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3488E" w:rsidRDefault="00C3488E" w:rsidP="005032DD">
      <w:pPr>
        <w:rPr>
          <w:rFonts w:hint="eastAsia"/>
        </w:rPr>
      </w:pPr>
    </w:p>
    <w:p w:rsidR="00C3488E" w:rsidRDefault="00C3488E" w:rsidP="005032DD"/>
    <w:p w:rsidR="00C3488E" w:rsidRDefault="00C3488E" w:rsidP="005032DD"/>
    <w:p w:rsidR="00C3488E" w:rsidRDefault="00C3488E" w:rsidP="005032DD"/>
    <w:p w:rsidR="00C3488E" w:rsidRDefault="00C3488E" w:rsidP="005032DD"/>
    <w:p w:rsidR="00C3488E" w:rsidRDefault="00C3488E" w:rsidP="005032DD"/>
    <w:p w:rsidR="00C3488E" w:rsidRPr="005032DD" w:rsidRDefault="00C22120">
      <w:pPr>
        <w:jc w:val="center"/>
        <w:rPr>
          <w:rFonts w:ascii="黑体" w:eastAsia="黑体" w:hAnsi="黑体"/>
          <w:sz w:val="28"/>
          <w:szCs w:val="28"/>
        </w:rPr>
      </w:pPr>
      <w:r w:rsidRPr="005032DD">
        <w:rPr>
          <w:rFonts w:ascii="黑体" w:eastAsia="黑体" w:hAnsi="黑体"/>
          <w:sz w:val="28"/>
          <w:szCs w:val="28"/>
        </w:rPr>
        <w:t>中国工程建设</w:t>
      </w:r>
      <w:r w:rsidR="00770EE8" w:rsidRPr="005032DD">
        <w:rPr>
          <w:rFonts w:ascii="黑体" w:eastAsia="黑体" w:hAnsi="黑体" w:hint="eastAsia"/>
          <w:sz w:val="28"/>
          <w:szCs w:val="28"/>
        </w:rPr>
        <w:t>标准</w:t>
      </w:r>
      <w:r w:rsidR="00770EE8" w:rsidRPr="005032DD">
        <w:rPr>
          <w:rFonts w:ascii="黑体" w:eastAsia="黑体" w:hAnsi="黑体"/>
          <w:sz w:val="28"/>
          <w:szCs w:val="28"/>
        </w:rPr>
        <w:t>化</w:t>
      </w:r>
      <w:r w:rsidRPr="005032DD">
        <w:rPr>
          <w:rFonts w:ascii="黑体" w:eastAsia="黑体" w:hAnsi="黑体"/>
          <w:sz w:val="28"/>
          <w:szCs w:val="28"/>
        </w:rPr>
        <w:t>协会标准</w:t>
      </w:r>
    </w:p>
    <w:p w:rsidR="00C3488E" w:rsidRDefault="00C3488E" w:rsidP="005032DD"/>
    <w:p w:rsidR="00C3488E" w:rsidRPr="001F28C3" w:rsidRDefault="00301100">
      <w:pPr>
        <w:jc w:val="center"/>
        <w:rPr>
          <w:rFonts w:ascii="宋体" w:hAnsi="宋体"/>
          <w:sz w:val="36"/>
          <w:szCs w:val="36"/>
        </w:rPr>
      </w:pPr>
      <w:proofErr w:type="gramStart"/>
      <w:r>
        <w:rPr>
          <w:rFonts w:ascii="宋体" w:hAnsi="宋体" w:hint="eastAsia"/>
          <w:sz w:val="36"/>
          <w:szCs w:val="36"/>
        </w:rPr>
        <w:t>镁</w:t>
      </w:r>
      <w:r w:rsidR="00C93141" w:rsidRPr="00C93141">
        <w:rPr>
          <w:rFonts w:ascii="宋体" w:hAnsi="宋体" w:hint="eastAsia"/>
          <w:sz w:val="36"/>
          <w:szCs w:val="36"/>
        </w:rPr>
        <w:t>渣建筑材料</w:t>
      </w:r>
      <w:proofErr w:type="gramEnd"/>
      <w:r w:rsidR="00C93141" w:rsidRPr="00C93141">
        <w:rPr>
          <w:rFonts w:ascii="宋体" w:hAnsi="宋体" w:hint="eastAsia"/>
          <w:sz w:val="36"/>
          <w:szCs w:val="36"/>
        </w:rPr>
        <w:t>及制品技术规</w:t>
      </w:r>
      <w:r w:rsidR="00C22120" w:rsidRPr="001F28C3">
        <w:rPr>
          <w:rFonts w:ascii="宋体" w:hAnsi="宋体" w:hint="eastAsia"/>
          <w:sz w:val="36"/>
          <w:szCs w:val="36"/>
        </w:rPr>
        <w:t>程</w:t>
      </w:r>
    </w:p>
    <w:p w:rsidR="00C3488E" w:rsidRPr="00361592" w:rsidRDefault="006A1A16" w:rsidP="00C64F7E">
      <w:pPr>
        <w:jc w:val="center"/>
        <w:rPr>
          <w:kern w:val="0"/>
        </w:rPr>
      </w:pPr>
      <w:r w:rsidRPr="00361592">
        <w:rPr>
          <w:rFonts w:hint="eastAsia"/>
          <w:kern w:val="0"/>
        </w:rPr>
        <w:t>T</w:t>
      </w:r>
      <w:r w:rsidR="00301100" w:rsidRPr="00361592">
        <w:rPr>
          <w:kern w:val="0"/>
        </w:rPr>
        <w:t xml:space="preserve">echnical specification for application of magnesium slag </w:t>
      </w:r>
      <w:r w:rsidR="00AE5D4C" w:rsidRPr="00361592">
        <w:rPr>
          <w:kern w:val="0"/>
        </w:rPr>
        <w:t>plate</w:t>
      </w:r>
      <w:r w:rsidR="008236C5">
        <w:rPr>
          <w:kern w:val="0"/>
        </w:rPr>
        <w:t>s</w:t>
      </w:r>
    </w:p>
    <w:p w:rsidR="00C3488E" w:rsidRPr="00440FED" w:rsidRDefault="00C3488E">
      <w:pPr>
        <w:rPr>
          <w:rStyle w:val="af"/>
        </w:rPr>
      </w:pPr>
    </w:p>
    <w:p w:rsidR="00770EE8" w:rsidRPr="00361592" w:rsidRDefault="00770EE8" w:rsidP="00C64F7E">
      <w:pPr>
        <w:jc w:val="center"/>
        <w:rPr>
          <w:kern w:val="0"/>
        </w:rPr>
      </w:pPr>
      <w:r w:rsidRPr="00361592">
        <w:rPr>
          <w:kern w:val="0"/>
        </w:rPr>
        <w:t>T/CECS XXX</w:t>
      </w:r>
      <w:proofErr w:type="gramStart"/>
      <w:r w:rsidRPr="00361592">
        <w:rPr>
          <w:kern w:val="0"/>
        </w:rPr>
        <w:t>:2020</w:t>
      </w:r>
      <w:proofErr w:type="gramEnd"/>
    </w:p>
    <w:p w:rsidR="00C3488E" w:rsidRDefault="00C3488E">
      <w:pPr>
        <w:rPr>
          <w:rStyle w:val="af"/>
        </w:rPr>
      </w:pPr>
    </w:p>
    <w:p w:rsidR="009906B1" w:rsidRDefault="009906B1" w:rsidP="009906B1">
      <w:r w:rsidRPr="009906B1">
        <w:tab/>
        <w:t xml:space="preserve">     </w:t>
      </w:r>
      <w:r>
        <w:t xml:space="preserve">            </w:t>
      </w:r>
      <w:r w:rsidRPr="009906B1">
        <w:rPr>
          <w:rFonts w:hint="eastAsia"/>
        </w:rPr>
        <w:t>主编单位：西安交通大学</w:t>
      </w:r>
    </w:p>
    <w:p w:rsidR="00C93141" w:rsidRPr="009906B1" w:rsidRDefault="00C93141" w:rsidP="009906B1">
      <w:pPr>
        <w:rPr>
          <w:rFonts w:hint="eastAsia"/>
        </w:rPr>
      </w:pPr>
      <w:r w:rsidRPr="009906B1">
        <w:t xml:space="preserve">    </w:t>
      </w:r>
      <w:r>
        <w:t xml:space="preserve">            </w:t>
      </w:r>
      <w:r>
        <w:t xml:space="preserve">               </w:t>
      </w:r>
      <w:bookmarkStart w:id="0" w:name="_GoBack"/>
      <w:bookmarkEnd w:id="0"/>
      <w:r w:rsidRPr="00F714C5">
        <w:rPr>
          <w:rFonts w:hint="eastAsia"/>
          <w:sz w:val="24"/>
        </w:rPr>
        <w:t>中国建筑东北建筑设计研究院有限公司</w:t>
      </w:r>
    </w:p>
    <w:p w:rsidR="00770EE8" w:rsidRPr="0096237C" w:rsidRDefault="009906B1" w:rsidP="00361592">
      <w:r w:rsidRPr="009906B1">
        <w:tab/>
        <w:t xml:space="preserve">     </w:t>
      </w:r>
      <w:r>
        <w:t xml:space="preserve">            </w:t>
      </w:r>
      <w:r w:rsidR="00770EE8" w:rsidRPr="0096237C">
        <w:t>批准单位：中国工程建设标准化协会</w:t>
      </w:r>
    </w:p>
    <w:p w:rsidR="00770EE8" w:rsidRPr="0096237C" w:rsidRDefault="009906B1" w:rsidP="00361592">
      <w:r w:rsidRPr="009906B1">
        <w:tab/>
        <w:t xml:space="preserve">     </w:t>
      </w:r>
      <w:r>
        <w:t xml:space="preserve">            </w:t>
      </w:r>
      <w:r w:rsidR="00770EE8" w:rsidRPr="0096237C">
        <w:t>施行日期：</w:t>
      </w:r>
      <w:r w:rsidR="00770EE8" w:rsidRPr="0096237C">
        <w:t>2020</w:t>
      </w:r>
      <w:r w:rsidR="00770EE8" w:rsidRPr="0096237C">
        <w:t>年</w:t>
      </w:r>
      <w:r w:rsidR="00770EE8" w:rsidRPr="0096237C">
        <w:t>XX</w:t>
      </w:r>
      <w:r w:rsidR="00770EE8" w:rsidRPr="0096237C">
        <w:t>月</w:t>
      </w:r>
      <w:r w:rsidR="00770EE8" w:rsidRPr="0096237C">
        <w:t>XX</w:t>
      </w:r>
      <w:r w:rsidR="00770EE8" w:rsidRPr="0096237C">
        <w:t>日</w:t>
      </w:r>
    </w:p>
    <w:p w:rsidR="00C3488E" w:rsidRPr="00440FED" w:rsidRDefault="00C3488E">
      <w:pPr>
        <w:rPr>
          <w:rStyle w:val="af"/>
        </w:rPr>
      </w:pPr>
    </w:p>
    <w:p w:rsidR="00C3488E" w:rsidRPr="00440FED" w:rsidRDefault="00C3488E">
      <w:pPr>
        <w:rPr>
          <w:rStyle w:val="af"/>
        </w:rPr>
      </w:pPr>
    </w:p>
    <w:p w:rsidR="00B002CE" w:rsidRPr="00440FED" w:rsidRDefault="00B002CE">
      <w:pPr>
        <w:rPr>
          <w:rStyle w:val="af"/>
        </w:rPr>
      </w:pPr>
    </w:p>
    <w:p w:rsidR="00B57892" w:rsidRPr="00440FED" w:rsidRDefault="00B57892">
      <w:pPr>
        <w:rPr>
          <w:rStyle w:val="af"/>
        </w:rPr>
      </w:pPr>
    </w:p>
    <w:p w:rsidR="00B57892" w:rsidRPr="00440FED" w:rsidRDefault="00B57892">
      <w:pPr>
        <w:rPr>
          <w:rStyle w:val="af"/>
        </w:rPr>
      </w:pPr>
    </w:p>
    <w:p w:rsidR="00B57892" w:rsidRPr="00440FED" w:rsidRDefault="00B57892">
      <w:pPr>
        <w:rPr>
          <w:rStyle w:val="af"/>
        </w:rPr>
      </w:pPr>
    </w:p>
    <w:p w:rsidR="00B57892" w:rsidRPr="00440FED" w:rsidRDefault="00B57892">
      <w:pPr>
        <w:rPr>
          <w:rStyle w:val="af"/>
        </w:rPr>
      </w:pPr>
    </w:p>
    <w:p w:rsidR="00B002CE" w:rsidRPr="00440FED" w:rsidRDefault="00B002CE">
      <w:pPr>
        <w:rPr>
          <w:rStyle w:val="af"/>
        </w:rPr>
      </w:pPr>
    </w:p>
    <w:p w:rsidR="00B57892" w:rsidRPr="00440FED" w:rsidRDefault="00B57892">
      <w:pPr>
        <w:rPr>
          <w:rStyle w:val="af"/>
        </w:rPr>
      </w:pPr>
    </w:p>
    <w:p w:rsidR="00B57892" w:rsidRPr="00440FED" w:rsidRDefault="00B57892">
      <w:pPr>
        <w:rPr>
          <w:rStyle w:val="af"/>
        </w:rPr>
      </w:pPr>
    </w:p>
    <w:p w:rsidR="00B57892" w:rsidRPr="00440FED" w:rsidRDefault="00B57892">
      <w:pPr>
        <w:rPr>
          <w:rStyle w:val="af"/>
        </w:rPr>
      </w:pPr>
    </w:p>
    <w:p w:rsidR="00B002CE" w:rsidRPr="00440FED" w:rsidRDefault="00B002CE">
      <w:pPr>
        <w:rPr>
          <w:rStyle w:val="af"/>
        </w:rPr>
      </w:pPr>
    </w:p>
    <w:p w:rsidR="00770EE8" w:rsidRPr="00465405" w:rsidRDefault="00770EE8" w:rsidP="00770EE8">
      <w:pPr>
        <w:jc w:val="center"/>
        <w:rPr>
          <w:sz w:val="28"/>
          <w:szCs w:val="28"/>
        </w:rPr>
      </w:pPr>
      <w:r w:rsidRPr="00465405">
        <w:rPr>
          <w:sz w:val="28"/>
          <w:szCs w:val="28"/>
        </w:rPr>
        <w:t>中国计划出版社</w:t>
      </w:r>
    </w:p>
    <w:p w:rsidR="007828B9" w:rsidRPr="00361592" w:rsidRDefault="00770EE8" w:rsidP="00C64F7E">
      <w:pPr>
        <w:jc w:val="center"/>
        <w:rPr>
          <w:kern w:val="0"/>
        </w:rPr>
      </w:pPr>
      <w:r w:rsidRPr="00361592">
        <w:rPr>
          <w:kern w:val="0"/>
        </w:rPr>
        <w:t>2020</w:t>
      </w:r>
      <w:r w:rsidRPr="00361592">
        <w:rPr>
          <w:kern w:val="0"/>
        </w:rPr>
        <w:t>北京</w:t>
      </w:r>
    </w:p>
    <w:p w:rsidR="00C3488E" w:rsidRPr="00361592" w:rsidRDefault="00C22120" w:rsidP="00361592">
      <w:r w:rsidRPr="007828B9">
        <w:br w:type="page"/>
      </w:r>
    </w:p>
    <w:p w:rsidR="00C3488E" w:rsidRDefault="00C22120">
      <w:pPr>
        <w:jc w:val="center"/>
        <w:rPr>
          <w:b/>
          <w:sz w:val="32"/>
          <w:szCs w:val="32"/>
        </w:rPr>
      </w:pPr>
      <w:r>
        <w:rPr>
          <w:rFonts w:hint="eastAsia"/>
          <w:b/>
          <w:sz w:val="32"/>
          <w:szCs w:val="32"/>
        </w:rPr>
        <w:lastRenderedPageBreak/>
        <w:t>前</w:t>
      </w:r>
      <w:r w:rsidR="00C64F7E">
        <w:rPr>
          <w:rFonts w:hint="eastAsia"/>
          <w:b/>
          <w:sz w:val="32"/>
          <w:szCs w:val="32"/>
        </w:rPr>
        <w:t xml:space="preserve">    </w:t>
      </w:r>
      <w:r>
        <w:rPr>
          <w:rFonts w:hint="eastAsia"/>
          <w:b/>
          <w:sz w:val="32"/>
          <w:szCs w:val="32"/>
        </w:rPr>
        <w:t>言</w:t>
      </w:r>
    </w:p>
    <w:p w:rsidR="00C3488E" w:rsidRDefault="00C22120" w:rsidP="00412247">
      <w:pPr>
        <w:pStyle w:val="af0"/>
      </w:pPr>
      <w:r>
        <w:rPr>
          <w:rFonts w:hint="eastAsia"/>
        </w:rPr>
        <w:t>根据中国工程建设标准化协会《关于印发〈</w:t>
      </w:r>
      <w:r>
        <w:rPr>
          <w:rFonts w:hint="eastAsia"/>
        </w:rPr>
        <w:t>2017</w:t>
      </w:r>
      <w:r>
        <w:rPr>
          <w:rFonts w:hint="eastAsia"/>
        </w:rPr>
        <w:t>年第二批工程建设协会标准制订、修订计划〉的通知</w:t>
      </w:r>
      <w:r w:rsidRPr="00A11FA7">
        <w:t>》</w:t>
      </w:r>
      <w:r>
        <w:rPr>
          <w:rFonts w:hint="eastAsia"/>
        </w:rPr>
        <w:t>（</w:t>
      </w:r>
      <w:r w:rsidRPr="00A11FA7">
        <w:t>建标协字</w:t>
      </w:r>
      <w:r w:rsidRPr="00A11FA7">
        <w:t>[201</w:t>
      </w:r>
      <w:r w:rsidRPr="00A11FA7">
        <w:rPr>
          <w:rFonts w:hint="eastAsia"/>
        </w:rPr>
        <w:t>7</w:t>
      </w:r>
      <w:r w:rsidRPr="00A11FA7">
        <w:t>]0</w:t>
      </w:r>
      <w:r w:rsidRPr="00A11FA7">
        <w:rPr>
          <w:rFonts w:hint="eastAsia"/>
        </w:rPr>
        <w:t>31</w:t>
      </w:r>
      <w:r w:rsidRPr="00A11FA7">
        <w:t>号</w:t>
      </w:r>
      <w:r>
        <w:rPr>
          <w:rFonts w:hint="eastAsia"/>
        </w:rPr>
        <w:t>）的要求，编制组在广泛调查研究，认真总结工程实践经验，并在广泛征求意见的基础上，制</w:t>
      </w:r>
      <w:r w:rsidR="00B02049">
        <w:rPr>
          <w:rFonts w:hint="eastAsia"/>
        </w:rPr>
        <w:t>定</w:t>
      </w:r>
      <w:r>
        <w:rPr>
          <w:rFonts w:hint="eastAsia"/>
        </w:rPr>
        <w:t>本规程。</w:t>
      </w:r>
    </w:p>
    <w:p w:rsidR="00C3488E" w:rsidRDefault="00C22120" w:rsidP="00412247">
      <w:pPr>
        <w:pStyle w:val="af0"/>
      </w:pPr>
      <w:r>
        <w:rPr>
          <w:rFonts w:hint="eastAsia"/>
        </w:rPr>
        <w:t>本规程共分</w:t>
      </w:r>
      <w:r>
        <w:rPr>
          <w:rFonts w:hint="eastAsia"/>
        </w:rPr>
        <w:t>6</w:t>
      </w:r>
      <w:r>
        <w:rPr>
          <w:rFonts w:hint="eastAsia"/>
        </w:rPr>
        <w:t>章和</w:t>
      </w:r>
      <w:r>
        <w:rPr>
          <w:rFonts w:hint="eastAsia"/>
        </w:rPr>
        <w:t>1</w:t>
      </w:r>
      <w:r>
        <w:rPr>
          <w:rFonts w:hint="eastAsia"/>
        </w:rPr>
        <w:t>个附录，主要内容是：总则</w:t>
      </w:r>
      <w:r w:rsidR="00B57892">
        <w:rPr>
          <w:rFonts w:hint="eastAsia"/>
        </w:rPr>
        <w:t>、</w:t>
      </w:r>
      <w:r>
        <w:rPr>
          <w:rFonts w:hint="eastAsia"/>
        </w:rPr>
        <w:t>术语和符号</w:t>
      </w:r>
      <w:r w:rsidR="00B57892">
        <w:rPr>
          <w:rFonts w:hint="eastAsia"/>
        </w:rPr>
        <w:t>、</w:t>
      </w:r>
      <w:r>
        <w:rPr>
          <w:rFonts w:hint="eastAsia"/>
        </w:rPr>
        <w:t>材料</w:t>
      </w:r>
      <w:r w:rsidR="008A7AF9">
        <w:rPr>
          <w:rFonts w:hint="eastAsia"/>
        </w:rPr>
        <w:t>与</w:t>
      </w:r>
      <w:r w:rsidR="00301100">
        <w:rPr>
          <w:rFonts w:hint="eastAsia"/>
        </w:rPr>
        <w:t>板材</w:t>
      </w:r>
      <w:r w:rsidR="00B57892">
        <w:rPr>
          <w:rFonts w:hint="eastAsia"/>
        </w:rPr>
        <w:t>、</w:t>
      </w:r>
      <w:r>
        <w:rPr>
          <w:rFonts w:hint="eastAsia"/>
        </w:rPr>
        <w:t>设计</w:t>
      </w:r>
      <w:r w:rsidR="00B57892">
        <w:rPr>
          <w:rFonts w:hint="eastAsia"/>
        </w:rPr>
        <w:t>、</w:t>
      </w:r>
      <w:r>
        <w:rPr>
          <w:rFonts w:hint="eastAsia"/>
        </w:rPr>
        <w:t>施工</w:t>
      </w:r>
      <w:r w:rsidR="00B57892">
        <w:rPr>
          <w:rFonts w:hint="eastAsia"/>
        </w:rPr>
        <w:t>、</w:t>
      </w:r>
      <w:r>
        <w:rPr>
          <w:rFonts w:hint="eastAsia"/>
        </w:rPr>
        <w:t>检验与验收。</w:t>
      </w:r>
    </w:p>
    <w:p w:rsidR="00C3488E" w:rsidRDefault="00C22120" w:rsidP="00412247">
      <w:pPr>
        <w:pStyle w:val="af0"/>
      </w:pPr>
      <w:r>
        <w:rPr>
          <w:rFonts w:hint="eastAsia"/>
        </w:rPr>
        <w:t>本规程由中国工程建设标准化协会</w:t>
      </w:r>
      <w:r w:rsidR="00721A30">
        <w:rPr>
          <w:rFonts w:hint="eastAsia"/>
        </w:rPr>
        <w:t>砌体</w:t>
      </w:r>
      <w:r w:rsidR="00721A30">
        <w:t>结构</w:t>
      </w:r>
      <w:r>
        <w:rPr>
          <w:rFonts w:hint="eastAsia"/>
        </w:rPr>
        <w:t>专业委员会归口管理，由西安交通大学负责解释。</w:t>
      </w:r>
      <w:r w:rsidR="00721A30" w:rsidRPr="0096237C">
        <w:t>执行过程中如有意见或建议，请寄送</w:t>
      </w:r>
      <w:r w:rsidR="00721A30">
        <w:rPr>
          <w:rFonts w:hint="eastAsia"/>
        </w:rPr>
        <w:t>西安交通大学</w:t>
      </w:r>
      <w:r w:rsidR="00721A30" w:rsidRPr="0096237C">
        <w:t>（地址：西安市</w:t>
      </w:r>
      <w:proofErr w:type="gramStart"/>
      <w:r w:rsidR="00721A30">
        <w:rPr>
          <w:rFonts w:hint="eastAsia"/>
        </w:rPr>
        <w:t>雁翔路</w:t>
      </w:r>
      <w:r w:rsidR="00721A30">
        <w:rPr>
          <w:rFonts w:hint="eastAsia"/>
        </w:rPr>
        <w:t>99</w:t>
      </w:r>
      <w:r w:rsidR="00721A30" w:rsidRPr="0096237C">
        <w:t>号</w:t>
      </w:r>
      <w:proofErr w:type="gramEnd"/>
      <w:r w:rsidR="00721A30" w:rsidRPr="0096237C">
        <w:t>；邮政编码：</w:t>
      </w:r>
      <w:r w:rsidR="00721A30" w:rsidRPr="0096237C">
        <w:t>7100</w:t>
      </w:r>
      <w:r w:rsidR="00721A30">
        <w:t>54</w:t>
      </w:r>
      <w:r w:rsidR="00721A30" w:rsidRPr="00465405">
        <w:t>；</w:t>
      </w:r>
      <w:r w:rsidR="00721A30" w:rsidRPr="00465405">
        <w:t>E-mail</w:t>
      </w:r>
      <w:r w:rsidR="00721A30" w:rsidRPr="00465405">
        <w:t>：</w:t>
      </w:r>
      <w:r w:rsidR="00721A30" w:rsidRPr="00465405">
        <w:t>majx@xjtu.edu.cn</w:t>
      </w:r>
      <w:r w:rsidR="00721A30" w:rsidRPr="0096237C">
        <w:t>）。</w:t>
      </w:r>
    </w:p>
    <w:p w:rsidR="00C3488E" w:rsidRDefault="00C22120">
      <w:r>
        <w:rPr>
          <w:rFonts w:hint="eastAsia"/>
        </w:rPr>
        <w:t>主编单位：西安交通大学</w:t>
      </w:r>
    </w:p>
    <w:p w:rsidR="0054478A" w:rsidRPr="0054478A" w:rsidRDefault="0054478A">
      <w:r>
        <w:tab/>
        <w:t xml:space="preserve">     </w:t>
      </w:r>
      <w:r w:rsidR="005E321B">
        <w:t xml:space="preserve"> </w:t>
      </w:r>
      <w:r>
        <w:rPr>
          <w:rFonts w:hint="eastAsia"/>
        </w:rPr>
        <w:t>中国建筑东北建筑设计研究院有限公司</w:t>
      </w:r>
    </w:p>
    <w:p w:rsidR="00C3488E" w:rsidRDefault="00C22120" w:rsidP="005243CE">
      <w:r>
        <w:rPr>
          <w:rFonts w:hint="eastAsia"/>
        </w:rPr>
        <w:t>参编单位：陕西</w:t>
      </w:r>
      <w:r w:rsidR="008A7AF9">
        <w:rPr>
          <w:rFonts w:hint="eastAsia"/>
        </w:rPr>
        <w:t>大地</w:t>
      </w:r>
      <w:r>
        <w:rPr>
          <w:rFonts w:hint="eastAsia"/>
        </w:rPr>
        <w:t>恒基</w:t>
      </w:r>
      <w:r w:rsidR="008A7AF9">
        <w:rPr>
          <w:rFonts w:hint="eastAsia"/>
        </w:rPr>
        <w:t>结构</w:t>
      </w:r>
      <w:r w:rsidR="008A7AF9">
        <w:t>设计事务所</w:t>
      </w:r>
      <w:r>
        <w:rPr>
          <w:rFonts w:hint="eastAsia"/>
        </w:rPr>
        <w:t>有限公司</w:t>
      </w:r>
    </w:p>
    <w:p w:rsidR="008A7AF9" w:rsidRDefault="005243CE" w:rsidP="005243CE">
      <w:r>
        <w:tab/>
        <w:t xml:space="preserve">      </w:t>
      </w:r>
      <w:r w:rsidR="008A7AF9" w:rsidRPr="008A7AF9">
        <w:rPr>
          <w:rFonts w:hint="eastAsia"/>
        </w:rPr>
        <w:t>西安美吕环保科技有限公司</w:t>
      </w:r>
    </w:p>
    <w:p w:rsidR="00C64F7E" w:rsidRDefault="005243CE" w:rsidP="005243CE">
      <w:r>
        <w:tab/>
        <w:t xml:space="preserve">      </w:t>
      </w:r>
      <w:r w:rsidR="00C64F7E" w:rsidRPr="008A7AF9">
        <w:rPr>
          <w:rFonts w:hint="eastAsia"/>
        </w:rPr>
        <w:t>中联西北工程设计研究院有限公司</w:t>
      </w:r>
    </w:p>
    <w:p w:rsidR="00C3488E" w:rsidRDefault="00C64F7E" w:rsidP="005243CE">
      <w:r>
        <w:tab/>
        <w:t xml:space="preserve">      </w:t>
      </w:r>
      <w:r w:rsidR="00C22120">
        <w:rPr>
          <w:rFonts w:hint="eastAsia"/>
        </w:rPr>
        <w:t>陕西省建筑科学研究院</w:t>
      </w:r>
      <w:r w:rsidR="008A7AF9">
        <w:rPr>
          <w:rFonts w:hint="eastAsia"/>
        </w:rPr>
        <w:t>有限</w:t>
      </w:r>
      <w:r w:rsidR="008A7AF9">
        <w:t>公司</w:t>
      </w:r>
    </w:p>
    <w:p w:rsidR="008A7AF9" w:rsidRDefault="005243CE" w:rsidP="005243CE">
      <w:r>
        <w:tab/>
        <w:t xml:space="preserve">      </w:t>
      </w:r>
      <w:r w:rsidR="008A7AF9" w:rsidRPr="008A7AF9">
        <w:rPr>
          <w:rFonts w:hint="eastAsia"/>
        </w:rPr>
        <w:t>长沙理工大学</w:t>
      </w:r>
    </w:p>
    <w:p w:rsidR="008A7AF9" w:rsidRDefault="005243CE" w:rsidP="005243CE">
      <w:r>
        <w:tab/>
        <w:t xml:space="preserve">      </w:t>
      </w:r>
      <w:r w:rsidR="008A7AF9" w:rsidRPr="008A7AF9">
        <w:rPr>
          <w:rFonts w:hint="eastAsia"/>
        </w:rPr>
        <w:t>河南华泰新材科技股份有限公司</w:t>
      </w:r>
    </w:p>
    <w:p w:rsidR="008A7AF9" w:rsidRDefault="005243CE" w:rsidP="005243CE">
      <w:r>
        <w:tab/>
        <w:t xml:space="preserve">      </w:t>
      </w:r>
      <w:r w:rsidR="0054478A">
        <w:rPr>
          <w:rFonts w:hint="eastAsia"/>
        </w:rPr>
        <w:t>正合</w:t>
      </w:r>
      <w:r w:rsidR="0054478A">
        <w:t>新材（</w:t>
      </w:r>
      <w:r w:rsidR="0054478A">
        <w:rPr>
          <w:rFonts w:hint="eastAsia"/>
        </w:rPr>
        <w:t>大连</w:t>
      </w:r>
      <w:r w:rsidR="0054478A">
        <w:t>）</w:t>
      </w:r>
      <w:r w:rsidR="0054478A">
        <w:rPr>
          <w:rFonts w:hint="eastAsia"/>
        </w:rPr>
        <w:t>科技</w:t>
      </w:r>
      <w:r w:rsidR="0054478A">
        <w:t>有限公司</w:t>
      </w:r>
    </w:p>
    <w:p w:rsidR="005E321B" w:rsidRDefault="005E321B" w:rsidP="005243CE">
      <w:r>
        <w:tab/>
        <w:t xml:space="preserve">      </w:t>
      </w:r>
      <w:r w:rsidRPr="008A7AF9">
        <w:rPr>
          <w:rFonts w:hint="eastAsia"/>
        </w:rPr>
        <w:t>重庆市建筑科学研究院</w:t>
      </w:r>
    </w:p>
    <w:p w:rsidR="008A7AF9" w:rsidRDefault="005243CE" w:rsidP="005243CE">
      <w:r>
        <w:tab/>
        <w:t xml:space="preserve">      </w:t>
      </w:r>
      <w:r w:rsidR="008A7AF9">
        <w:rPr>
          <w:rFonts w:hint="eastAsia"/>
        </w:rPr>
        <w:t>辽宁省建筑科学研究院有限责任公司</w:t>
      </w:r>
    </w:p>
    <w:p w:rsidR="008A7AF9" w:rsidRDefault="005243CE" w:rsidP="005243CE">
      <w:r>
        <w:tab/>
        <w:t xml:space="preserve">      </w:t>
      </w:r>
      <w:r w:rsidR="008A7AF9">
        <w:rPr>
          <w:rFonts w:hint="eastAsia"/>
        </w:rPr>
        <w:t>辽宁省预拌砂浆行业协会</w:t>
      </w:r>
    </w:p>
    <w:p w:rsidR="00C3488E" w:rsidRDefault="005243CE" w:rsidP="005243CE">
      <w:r>
        <w:tab/>
        <w:t xml:space="preserve">      </w:t>
      </w:r>
      <w:r w:rsidR="00C22120">
        <w:rPr>
          <w:rFonts w:hint="eastAsia"/>
        </w:rPr>
        <w:t>陕西碧华新材料科技有限公司</w:t>
      </w:r>
    </w:p>
    <w:p w:rsidR="00F91C84" w:rsidRDefault="00C22120" w:rsidP="00F91C84">
      <w:r>
        <w:rPr>
          <w:rFonts w:hint="eastAsia"/>
        </w:rPr>
        <w:t>主要起草人：</w:t>
      </w:r>
      <w:r w:rsidR="00F91C84" w:rsidRPr="00F714C5">
        <w:rPr>
          <w:rFonts w:hint="eastAsia"/>
        </w:rPr>
        <w:t>马建勋</w:t>
      </w:r>
      <w:r w:rsidR="00F91C84">
        <w:rPr>
          <w:rFonts w:hint="eastAsia"/>
        </w:rPr>
        <w:t xml:space="preserve"> </w:t>
      </w:r>
      <w:r w:rsidR="003A4324">
        <w:t xml:space="preserve"> </w:t>
      </w:r>
      <w:r w:rsidR="00F91C84" w:rsidRPr="00F714C5">
        <w:rPr>
          <w:rFonts w:hint="eastAsia"/>
        </w:rPr>
        <w:t>高连玉</w:t>
      </w:r>
      <w:r w:rsidR="00F91C84">
        <w:rPr>
          <w:rFonts w:hint="eastAsia"/>
        </w:rPr>
        <w:t xml:space="preserve"> </w:t>
      </w:r>
      <w:r w:rsidR="003A4324">
        <w:t xml:space="preserve"> </w:t>
      </w:r>
      <w:proofErr w:type="gramStart"/>
      <w:r w:rsidR="00F91C84" w:rsidRPr="00317360">
        <w:rPr>
          <w:rFonts w:hint="eastAsia"/>
        </w:rPr>
        <w:t>张茂盈</w:t>
      </w:r>
      <w:proofErr w:type="gramEnd"/>
      <w:r w:rsidR="00F91C84">
        <w:rPr>
          <w:rFonts w:hint="eastAsia"/>
        </w:rPr>
        <w:t xml:space="preserve"> </w:t>
      </w:r>
      <w:r w:rsidR="003A4324">
        <w:t xml:space="preserve"> </w:t>
      </w:r>
      <w:r w:rsidR="00F91C84" w:rsidRPr="00F714C5">
        <w:rPr>
          <w:rFonts w:hint="eastAsia"/>
        </w:rPr>
        <w:t>侯建安</w:t>
      </w:r>
      <w:r w:rsidR="003A4324">
        <w:rPr>
          <w:rFonts w:hint="eastAsia"/>
        </w:rPr>
        <w:t xml:space="preserve"> </w:t>
      </w:r>
      <w:r w:rsidR="00F91C84">
        <w:rPr>
          <w:rFonts w:hint="eastAsia"/>
        </w:rPr>
        <w:t xml:space="preserve"> </w:t>
      </w:r>
      <w:r w:rsidR="00F91C84" w:rsidRPr="00F714C5">
        <w:rPr>
          <w:rFonts w:hint="eastAsia"/>
        </w:rPr>
        <w:t>田洪斌</w:t>
      </w:r>
      <w:r w:rsidR="00F91C84">
        <w:rPr>
          <w:rFonts w:hint="eastAsia"/>
        </w:rPr>
        <w:t xml:space="preserve"> </w:t>
      </w:r>
    </w:p>
    <w:p w:rsidR="003A4324" w:rsidRDefault="00F91C84" w:rsidP="00F91C84">
      <w:r>
        <w:tab/>
      </w:r>
      <w:r>
        <w:rPr>
          <w:rFonts w:hint="eastAsia"/>
        </w:rPr>
        <w:t xml:space="preserve"> </w:t>
      </w:r>
      <w:r>
        <w:t xml:space="preserve">      </w:t>
      </w:r>
      <w:r>
        <w:rPr>
          <w:rFonts w:hint="eastAsia"/>
        </w:rPr>
        <w:t xml:space="preserve"> </w:t>
      </w:r>
      <w:r w:rsidRPr="00317360">
        <w:rPr>
          <w:rFonts w:hint="eastAsia"/>
        </w:rPr>
        <w:t>马新辰</w:t>
      </w:r>
      <w:r>
        <w:rPr>
          <w:rFonts w:hint="eastAsia"/>
        </w:rPr>
        <w:t xml:space="preserve"> </w:t>
      </w:r>
      <w:r w:rsidR="003A4324">
        <w:t xml:space="preserve"> </w:t>
      </w:r>
      <w:r w:rsidRPr="00F714C5">
        <w:rPr>
          <w:rFonts w:hint="eastAsia"/>
        </w:rPr>
        <w:t>雷</w:t>
      </w:r>
      <w:r>
        <w:rPr>
          <w:rFonts w:hint="eastAsia"/>
        </w:rPr>
        <w:t xml:space="preserve">  </w:t>
      </w:r>
      <w:r w:rsidRPr="00F714C5">
        <w:rPr>
          <w:rFonts w:hint="eastAsia"/>
        </w:rPr>
        <w:t>波</w:t>
      </w:r>
      <w:r>
        <w:rPr>
          <w:rFonts w:hint="eastAsia"/>
        </w:rPr>
        <w:t xml:space="preserve"> </w:t>
      </w:r>
      <w:r w:rsidR="003A4324">
        <w:t xml:space="preserve"> </w:t>
      </w:r>
      <w:r w:rsidRPr="00F714C5">
        <w:rPr>
          <w:rFonts w:hint="eastAsia"/>
        </w:rPr>
        <w:t>张玲玲</w:t>
      </w:r>
      <w:r>
        <w:rPr>
          <w:rFonts w:hint="eastAsia"/>
        </w:rPr>
        <w:t xml:space="preserve"> </w:t>
      </w:r>
      <w:r w:rsidR="003A4324">
        <w:t xml:space="preserve"> </w:t>
      </w:r>
      <w:r w:rsidR="003A4324" w:rsidRPr="00F714C5">
        <w:rPr>
          <w:rFonts w:hint="eastAsia"/>
        </w:rPr>
        <w:t>朱苗淼</w:t>
      </w:r>
      <w:r w:rsidR="003A4324">
        <w:rPr>
          <w:rFonts w:hint="eastAsia"/>
        </w:rPr>
        <w:t xml:space="preserve">  </w:t>
      </w:r>
      <w:r w:rsidRPr="00F714C5">
        <w:rPr>
          <w:rFonts w:hint="eastAsia"/>
        </w:rPr>
        <w:t>侯月琴</w:t>
      </w:r>
    </w:p>
    <w:p w:rsidR="003A4324" w:rsidRDefault="00F91C84" w:rsidP="002F7FEC">
      <w:r>
        <w:t xml:space="preserve">  </w:t>
      </w:r>
      <w:r w:rsidR="002F7FEC">
        <w:t xml:space="preserve">          </w:t>
      </w:r>
      <w:proofErr w:type="gramStart"/>
      <w:r w:rsidR="007734A6">
        <w:rPr>
          <w:rFonts w:hint="eastAsia"/>
        </w:rPr>
        <w:t>李</w:t>
      </w:r>
      <w:r w:rsidR="007734A6">
        <w:t>雨玲</w:t>
      </w:r>
      <w:proofErr w:type="gramEnd"/>
      <w:r w:rsidR="007734A6">
        <w:rPr>
          <w:rFonts w:hint="eastAsia"/>
        </w:rPr>
        <w:t xml:space="preserve">  </w:t>
      </w:r>
      <w:r w:rsidRPr="00F714C5">
        <w:rPr>
          <w:rFonts w:hint="eastAsia"/>
        </w:rPr>
        <w:t>王耀南</w:t>
      </w:r>
      <w:r>
        <w:rPr>
          <w:rFonts w:hint="eastAsia"/>
        </w:rPr>
        <w:t xml:space="preserve"> </w:t>
      </w:r>
      <w:r w:rsidR="003A4324">
        <w:t xml:space="preserve"> </w:t>
      </w:r>
      <w:r w:rsidR="003A4324" w:rsidRPr="00F714C5">
        <w:rPr>
          <w:rFonts w:hint="eastAsia"/>
        </w:rPr>
        <w:t>梁建国</w:t>
      </w:r>
      <w:r w:rsidR="003A4324">
        <w:rPr>
          <w:rFonts w:hint="eastAsia"/>
        </w:rPr>
        <w:t xml:space="preserve">  </w:t>
      </w:r>
      <w:r w:rsidR="003A4324" w:rsidRPr="00F714C5">
        <w:rPr>
          <w:rFonts w:hint="eastAsia"/>
        </w:rPr>
        <w:t>吕文朴</w:t>
      </w:r>
      <w:r w:rsidR="003A4324">
        <w:rPr>
          <w:rFonts w:hint="eastAsia"/>
        </w:rPr>
        <w:t xml:space="preserve">  </w:t>
      </w:r>
      <w:r w:rsidR="003A4324" w:rsidRPr="00F714C5">
        <w:rPr>
          <w:rFonts w:hint="eastAsia"/>
        </w:rPr>
        <w:t>李玉商</w:t>
      </w:r>
    </w:p>
    <w:p w:rsidR="003A4324" w:rsidRDefault="002F7FEC" w:rsidP="002F7FEC">
      <w:r>
        <w:t xml:space="preserve">            </w:t>
      </w:r>
      <w:r w:rsidR="0054478A">
        <w:rPr>
          <w:rFonts w:hint="eastAsia"/>
        </w:rPr>
        <w:t>高</w:t>
      </w:r>
      <w:r w:rsidR="0054478A">
        <w:rPr>
          <w:rFonts w:hint="eastAsia"/>
        </w:rPr>
        <w:t xml:space="preserve">  </w:t>
      </w:r>
      <w:r w:rsidR="0054478A">
        <w:rPr>
          <w:rFonts w:hint="eastAsia"/>
        </w:rPr>
        <w:t>璐</w:t>
      </w:r>
      <w:r w:rsidR="003A4324">
        <w:rPr>
          <w:rFonts w:hint="eastAsia"/>
        </w:rPr>
        <w:t xml:space="preserve">  </w:t>
      </w:r>
      <w:r w:rsidR="007734A6" w:rsidRPr="00F714C5">
        <w:rPr>
          <w:rFonts w:hint="eastAsia"/>
        </w:rPr>
        <w:t>范志广</w:t>
      </w:r>
      <w:r w:rsidR="007734A6">
        <w:rPr>
          <w:rFonts w:hint="eastAsia"/>
        </w:rPr>
        <w:t xml:space="preserve">  </w:t>
      </w:r>
      <w:r w:rsidR="003A4324" w:rsidRPr="00F714C5">
        <w:rPr>
          <w:rFonts w:hint="eastAsia"/>
        </w:rPr>
        <w:t>金恒刚</w:t>
      </w:r>
      <w:r w:rsidR="003A4324">
        <w:rPr>
          <w:rFonts w:hint="eastAsia"/>
        </w:rPr>
        <w:t xml:space="preserve">  </w:t>
      </w:r>
      <w:r w:rsidR="003A4324" w:rsidRPr="00F714C5">
        <w:rPr>
          <w:rFonts w:hint="eastAsia"/>
        </w:rPr>
        <w:t>王</w:t>
      </w:r>
      <w:r w:rsidR="003A4324">
        <w:rPr>
          <w:rFonts w:hint="eastAsia"/>
        </w:rPr>
        <w:t xml:space="preserve">  </w:t>
      </w:r>
      <w:r w:rsidR="003A4324" w:rsidRPr="00F714C5">
        <w:rPr>
          <w:rFonts w:hint="eastAsia"/>
        </w:rPr>
        <w:t>鑫</w:t>
      </w:r>
      <w:r w:rsidR="003A4324">
        <w:rPr>
          <w:rFonts w:hint="eastAsia"/>
        </w:rPr>
        <w:t xml:space="preserve">  </w:t>
      </w:r>
      <w:r w:rsidR="003A4324" w:rsidRPr="00F714C5">
        <w:rPr>
          <w:rFonts w:hint="eastAsia"/>
        </w:rPr>
        <w:t>魏滇碧</w:t>
      </w:r>
    </w:p>
    <w:p w:rsidR="001F28C3" w:rsidRDefault="002F7FEC" w:rsidP="002F7FEC">
      <w:r>
        <w:t xml:space="preserve">            </w:t>
      </w:r>
      <w:r w:rsidR="00F91C84" w:rsidRPr="00F714C5">
        <w:rPr>
          <w:rFonts w:hint="eastAsia"/>
        </w:rPr>
        <w:t>张兴伟</w:t>
      </w:r>
      <w:r w:rsidR="003A4324">
        <w:rPr>
          <w:rFonts w:hint="eastAsia"/>
        </w:rPr>
        <w:t xml:space="preserve"> </w:t>
      </w:r>
      <w:r w:rsidR="00F91C84">
        <w:rPr>
          <w:rFonts w:hint="eastAsia"/>
        </w:rPr>
        <w:t xml:space="preserve"> </w:t>
      </w:r>
      <w:r w:rsidR="00F91C84" w:rsidRPr="00F714C5">
        <w:rPr>
          <w:rFonts w:hint="eastAsia"/>
        </w:rPr>
        <w:t>陈</w:t>
      </w:r>
      <w:r w:rsidR="003A4324">
        <w:rPr>
          <w:rFonts w:hint="eastAsia"/>
        </w:rPr>
        <w:t xml:space="preserve">  </w:t>
      </w:r>
      <w:r w:rsidR="00F91C84" w:rsidRPr="00F714C5">
        <w:rPr>
          <w:rFonts w:hint="eastAsia"/>
        </w:rPr>
        <w:t>伟</w:t>
      </w:r>
      <w:r w:rsidR="00F91C84">
        <w:rPr>
          <w:rFonts w:hint="eastAsia"/>
        </w:rPr>
        <w:t xml:space="preserve"> </w:t>
      </w:r>
    </w:p>
    <w:p w:rsidR="00C3488E" w:rsidRPr="004B619E" w:rsidRDefault="00C22120">
      <w:pPr>
        <w:tabs>
          <w:tab w:val="left" w:pos="1560"/>
          <w:tab w:val="left" w:pos="2552"/>
          <w:tab w:val="left" w:pos="3544"/>
          <w:tab w:val="left" w:pos="4536"/>
          <w:tab w:val="left" w:pos="5529"/>
          <w:tab w:val="left" w:pos="6521"/>
          <w:tab w:val="left" w:pos="7655"/>
        </w:tabs>
      </w:pPr>
      <w:r>
        <w:rPr>
          <w:rFonts w:hint="eastAsia"/>
        </w:rPr>
        <w:t>审查人：</w:t>
      </w:r>
      <w:r>
        <w:tab/>
      </w:r>
    </w:p>
    <w:p w:rsidR="00C3488E" w:rsidRPr="001F28C3" w:rsidRDefault="00C3488E" w:rsidP="001F28C3">
      <w:pPr>
        <w:tabs>
          <w:tab w:val="left" w:pos="1560"/>
          <w:tab w:val="left" w:pos="2552"/>
          <w:tab w:val="left" w:pos="3544"/>
          <w:tab w:val="left" w:pos="4536"/>
          <w:tab w:val="left" w:pos="5529"/>
          <w:tab w:val="left" w:pos="6521"/>
          <w:tab w:val="left" w:pos="7655"/>
        </w:tabs>
      </w:pPr>
    </w:p>
    <w:p w:rsidR="00C3488E" w:rsidRDefault="00C3488E" w:rsidP="001F28C3">
      <w:pPr>
        <w:tabs>
          <w:tab w:val="left" w:pos="1560"/>
          <w:tab w:val="left" w:pos="2552"/>
          <w:tab w:val="left" w:pos="3544"/>
          <w:tab w:val="left" w:pos="4536"/>
          <w:tab w:val="left" w:pos="5529"/>
          <w:tab w:val="left" w:pos="6521"/>
          <w:tab w:val="left" w:pos="7655"/>
        </w:tabs>
      </w:pPr>
    </w:p>
    <w:p w:rsidR="00C3488E" w:rsidRPr="00361592" w:rsidRDefault="00C22120" w:rsidP="00C64F7E">
      <w:pPr>
        <w:jc w:val="center"/>
        <w:rPr>
          <w:kern w:val="0"/>
        </w:rPr>
      </w:pPr>
      <w:r w:rsidRPr="00361592">
        <w:rPr>
          <w:kern w:val="0"/>
        </w:rPr>
        <w:br w:type="page"/>
      </w:r>
      <w:r w:rsidRPr="00361592">
        <w:rPr>
          <w:rFonts w:hint="eastAsia"/>
          <w:kern w:val="0"/>
        </w:rPr>
        <w:lastRenderedPageBreak/>
        <w:t>目次</w:t>
      </w:r>
    </w:p>
    <w:p w:rsidR="00607895" w:rsidRDefault="00C22120">
      <w:pPr>
        <w:pStyle w:val="10"/>
        <w:rPr>
          <w:rFonts w:asciiTheme="minorHAnsi" w:eastAsiaTheme="minorEastAsia" w:hAnsiTheme="minorHAnsi" w:cstheme="minorBidi"/>
          <w:noProof/>
          <w:color w:val="auto"/>
          <w:szCs w:val="22"/>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hyperlink w:anchor="_Toc32294351" w:history="1">
        <w:r w:rsidR="00607895" w:rsidRPr="0080047C">
          <w:rPr>
            <w:rStyle w:val="af7"/>
            <w:noProof/>
          </w:rPr>
          <w:t xml:space="preserve">1 </w:t>
        </w:r>
        <w:r w:rsidR="00607895" w:rsidRPr="0080047C">
          <w:rPr>
            <w:rStyle w:val="af7"/>
            <w:rFonts w:hint="eastAsia"/>
            <w:noProof/>
          </w:rPr>
          <w:t>总则</w:t>
        </w:r>
        <w:r w:rsidR="00607895">
          <w:rPr>
            <w:noProof/>
            <w:webHidden/>
          </w:rPr>
          <w:tab/>
        </w:r>
        <w:r w:rsidR="00607895">
          <w:rPr>
            <w:noProof/>
            <w:webHidden/>
          </w:rPr>
          <w:fldChar w:fldCharType="begin"/>
        </w:r>
        <w:r w:rsidR="00607895">
          <w:rPr>
            <w:noProof/>
            <w:webHidden/>
          </w:rPr>
          <w:instrText xml:space="preserve"> PAGEREF _Toc32294351 \h </w:instrText>
        </w:r>
        <w:r w:rsidR="00607895">
          <w:rPr>
            <w:noProof/>
            <w:webHidden/>
          </w:rPr>
        </w:r>
        <w:r w:rsidR="00607895">
          <w:rPr>
            <w:noProof/>
            <w:webHidden/>
          </w:rPr>
          <w:fldChar w:fldCharType="separate"/>
        </w:r>
        <w:r w:rsidR="00607895">
          <w:rPr>
            <w:noProof/>
            <w:webHidden/>
          </w:rPr>
          <w:t>1</w:t>
        </w:r>
        <w:r w:rsidR="00607895">
          <w:rPr>
            <w:noProof/>
            <w:webHidden/>
          </w:rPr>
          <w:fldChar w:fldCharType="end"/>
        </w:r>
      </w:hyperlink>
    </w:p>
    <w:p w:rsidR="00607895" w:rsidRDefault="00FA023D">
      <w:pPr>
        <w:pStyle w:val="10"/>
        <w:rPr>
          <w:rFonts w:asciiTheme="minorHAnsi" w:eastAsiaTheme="minorEastAsia" w:hAnsiTheme="minorHAnsi" w:cstheme="minorBidi"/>
          <w:noProof/>
          <w:color w:val="auto"/>
          <w:szCs w:val="22"/>
        </w:rPr>
      </w:pPr>
      <w:hyperlink w:anchor="_Toc32294352" w:history="1">
        <w:r w:rsidR="00607895" w:rsidRPr="0080047C">
          <w:rPr>
            <w:rStyle w:val="af7"/>
            <w:noProof/>
          </w:rPr>
          <w:t xml:space="preserve">2 </w:t>
        </w:r>
        <w:r w:rsidR="00607895" w:rsidRPr="0080047C">
          <w:rPr>
            <w:rStyle w:val="af7"/>
            <w:rFonts w:hint="eastAsia"/>
            <w:noProof/>
          </w:rPr>
          <w:t>术语和符号</w:t>
        </w:r>
        <w:r w:rsidR="00607895">
          <w:rPr>
            <w:noProof/>
            <w:webHidden/>
          </w:rPr>
          <w:tab/>
        </w:r>
        <w:r w:rsidR="00607895">
          <w:rPr>
            <w:noProof/>
            <w:webHidden/>
          </w:rPr>
          <w:fldChar w:fldCharType="begin"/>
        </w:r>
        <w:r w:rsidR="00607895">
          <w:rPr>
            <w:noProof/>
            <w:webHidden/>
          </w:rPr>
          <w:instrText xml:space="preserve"> PAGEREF _Toc32294352 \h </w:instrText>
        </w:r>
        <w:r w:rsidR="00607895">
          <w:rPr>
            <w:noProof/>
            <w:webHidden/>
          </w:rPr>
        </w:r>
        <w:r w:rsidR="00607895">
          <w:rPr>
            <w:noProof/>
            <w:webHidden/>
          </w:rPr>
          <w:fldChar w:fldCharType="separate"/>
        </w:r>
        <w:r w:rsidR="00607895">
          <w:rPr>
            <w:noProof/>
            <w:webHidden/>
          </w:rPr>
          <w:t>2</w:t>
        </w:r>
        <w:r w:rsidR="00607895">
          <w:rPr>
            <w:noProof/>
            <w:webHidden/>
          </w:rPr>
          <w:fldChar w:fldCharType="end"/>
        </w:r>
      </w:hyperlink>
    </w:p>
    <w:p w:rsidR="00607895" w:rsidRDefault="00FA023D">
      <w:pPr>
        <w:pStyle w:val="20"/>
        <w:rPr>
          <w:rFonts w:asciiTheme="minorHAnsi" w:eastAsiaTheme="minorEastAsia" w:hAnsiTheme="minorHAnsi" w:cstheme="minorBidi"/>
          <w:szCs w:val="22"/>
        </w:rPr>
      </w:pPr>
      <w:hyperlink w:anchor="_Toc32294353" w:history="1">
        <w:r w:rsidR="00607895" w:rsidRPr="0080047C">
          <w:rPr>
            <w:rStyle w:val="af7"/>
          </w:rPr>
          <w:t xml:space="preserve">2.1 </w:t>
        </w:r>
        <w:r w:rsidR="00607895" w:rsidRPr="0080047C">
          <w:rPr>
            <w:rStyle w:val="af7"/>
            <w:rFonts w:hint="eastAsia"/>
          </w:rPr>
          <w:t>术语</w:t>
        </w:r>
        <w:r w:rsidR="00607895">
          <w:rPr>
            <w:webHidden/>
          </w:rPr>
          <w:tab/>
        </w:r>
        <w:r w:rsidR="00607895">
          <w:rPr>
            <w:webHidden/>
          </w:rPr>
          <w:fldChar w:fldCharType="begin"/>
        </w:r>
        <w:r w:rsidR="00607895">
          <w:rPr>
            <w:webHidden/>
          </w:rPr>
          <w:instrText xml:space="preserve"> PAGEREF _Toc32294353 \h </w:instrText>
        </w:r>
        <w:r w:rsidR="00607895">
          <w:rPr>
            <w:webHidden/>
          </w:rPr>
        </w:r>
        <w:r w:rsidR="00607895">
          <w:rPr>
            <w:webHidden/>
          </w:rPr>
          <w:fldChar w:fldCharType="separate"/>
        </w:r>
        <w:r w:rsidR="00607895">
          <w:rPr>
            <w:webHidden/>
          </w:rPr>
          <w:t>2</w:t>
        </w:r>
        <w:r w:rsidR="00607895">
          <w:rPr>
            <w:webHidden/>
          </w:rPr>
          <w:fldChar w:fldCharType="end"/>
        </w:r>
      </w:hyperlink>
    </w:p>
    <w:p w:rsidR="00607895" w:rsidRDefault="00FA023D">
      <w:pPr>
        <w:pStyle w:val="20"/>
        <w:rPr>
          <w:rFonts w:asciiTheme="minorHAnsi" w:eastAsiaTheme="minorEastAsia" w:hAnsiTheme="minorHAnsi" w:cstheme="minorBidi"/>
          <w:szCs w:val="22"/>
        </w:rPr>
      </w:pPr>
      <w:hyperlink w:anchor="_Toc32294354" w:history="1">
        <w:r w:rsidR="00607895" w:rsidRPr="0080047C">
          <w:rPr>
            <w:rStyle w:val="af7"/>
          </w:rPr>
          <w:t xml:space="preserve">2.2 </w:t>
        </w:r>
        <w:r w:rsidR="00607895" w:rsidRPr="0080047C">
          <w:rPr>
            <w:rStyle w:val="af7"/>
            <w:rFonts w:hint="eastAsia"/>
          </w:rPr>
          <w:t>符号</w:t>
        </w:r>
        <w:r w:rsidR="00607895">
          <w:rPr>
            <w:webHidden/>
          </w:rPr>
          <w:tab/>
        </w:r>
        <w:r w:rsidR="00607895">
          <w:rPr>
            <w:webHidden/>
          </w:rPr>
          <w:fldChar w:fldCharType="begin"/>
        </w:r>
        <w:r w:rsidR="00607895">
          <w:rPr>
            <w:webHidden/>
          </w:rPr>
          <w:instrText xml:space="preserve"> PAGEREF _Toc32294354 \h </w:instrText>
        </w:r>
        <w:r w:rsidR="00607895">
          <w:rPr>
            <w:webHidden/>
          </w:rPr>
        </w:r>
        <w:r w:rsidR="00607895">
          <w:rPr>
            <w:webHidden/>
          </w:rPr>
          <w:fldChar w:fldCharType="separate"/>
        </w:r>
        <w:r w:rsidR="00607895">
          <w:rPr>
            <w:webHidden/>
          </w:rPr>
          <w:t>2</w:t>
        </w:r>
        <w:r w:rsidR="00607895">
          <w:rPr>
            <w:webHidden/>
          </w:rPr>
          <w:fldChar w:fldCharType="end"/>
        </w:r>
      </w:hyperlink>
    </w:p>
    <w:p w:rsidR="00607895" w:rsidRDefault="00FA023D">
      <w:pPr>
        <w:pStyle w:val="10"/>
        <w:rPr>
          <w:rFonts w:asciiTheme="minorHAnsi" w:eastAsiaTheme="minorEastAsia" w:hAnsiTheme="minorHAnsi" w:cstheme="minorBidi"/>
          <w:noProof/>
          <w:color w:val="auto"/>
          <w:szCs w:val="22"/>
        </w:rPr>
      </w:pPr>
      <w:hyperlink w:anchor="_Toc32294355" w:history="1">
        <w:r w:rsidR="00607895" w:rsidRPr="0080047C">
          <w:rPr>
            <w:rStyle w:val="af7"/>
            <w:noProof/>
          </w:rPr>
          <w:t xml:space="preserve">3 </w:t>
        </w:r>
        <w:r w:rsidR="00607895" w:rsidRPr="0080047C">
          <w:rPr>
            <w:rStyle w:val="af7"/>
            <w:rFonts w:hint="eastAsia"/>
            <w:noProof/>
          </w:rPr>
          <w:t>材料与板材</w:t>
        </w:r>
        <w:r w:rsidR="00607895">
          <w:rPr>
            <w:noProof/>
            <w:webHidden/>
          </w:rPr>
          <w:tab/>
        </w:r>
        <w:r w:rsidR="00607895">
          <w:rPr>
            <w:noProof/>
            <w:webHidden/>
          </w:rPr>
          <w:fldChar w:fldCharType="begin"/>
        </w:r>
        <w:r w:rsidR="00607895">
          <w:rPr>
            <w:noProof/>
            <w:webHidden/>
          </w:rPr>
          <w:instrText xml:space="preserve"> PAGEREF _Toc32294355 \h </w:instrText>
        </w:r>
        <w:r w:rsidR="00607895">
          <w:rPr>
            <w:noProof/>
            <w:webHidden/>
          </w:rPr>
        </w:r>
        <w:r w:rsidR="00607895">
          <w:rPr>
            <w:noProof/>
            <w:webHidden/>
          </w:rPr>
          <w:fldChar w:fldCharType="separate"/>
        </w:r>
        <w:r w:rsidR="00607895">
          <w:rPr>
            <w:noProof/>
            <w:webHidden/>
          </w:rPr>
          <w:t>4</w:t>
        </w:r>
        <w:r w:rsidR="00607895">
          <w:rPr>
            <w:noProof/>
            <w:webHidden/>
          </w:rPr>
          <w:fldChar w:fldCharType="end"/>
        </w:r>
      </w:hyperlink>
    </w:p>
    <w:p w:rsidR="00607895" w:rsidRDefault="00FA023D">
      <w:pPr>
        <w:pStyle w:val="20"/>
        <w:rPr>
          <w:rFonts w:asciiTheme="minorHAnsi" w:eastAsiaTheme="minorEastAsia" w:hAnsiTheme="minorHAnsi" w:cstheme="minorBidi"/>
          <w:szCs w:val="22"/>
        </w:rPr>
      </w:pPr>
      <w:hyperlink w:anchor="_Toc32294356" w:history="1">
        <w:r w:rsidR="00607895" w:rsidRPr="0080047C">
          <w:rPr>
            <w:rStyle w:val="af7"/>
          </w:rPr>
          <w:t xml:space="preserve">3.1 </w:t>
        </w:r>
        <w:r w:rsidR="00607895" w:rsidRPr="0080047C">
          <w:rPr>
            <w:rStyle w:val="af7"/>
            <w:rFonts w:hint="eastAsia"/>
          </w:rPr>
          <w:t>原材料</w:t>
        </w:r>
        <w:r w:rsidR="00607895">
          <w:rPr>
            <w:webHidden/>
          </w:rPr>
          <w:tab/>
        </w:r>
        <w:r w:rsidR="00607895">
          <w:rPr>
            <w:webHidden/>
          </w:rPr>
          <w:fldChar w:fldCharType="begin"/>
        </w:r>
        <w:r w:rsidR="00607895">
          <w:rPr>
            <w:webHidden/>
          </w:rPr>
          <w:instrText xml:space="preserve"> PAGEREF _Toc32294356 \h </w:instrText>
        </w:r>
        <w:r w:rsidR="00607895">
          <w:rPr>
            <w:webHidden/>
          </w:rPr>
        </w:r>
        <w:r w:rsidR="00607895">
          <w:rPr>
            <w:webHidden/>
          </w:rPr>
          <w:fldChar w:fldCharType="separate"/>
        </w:r>
        <w:r w:rsidR="00607895">
          <w:rPr>
            <w:webHidden/>
          </w:rPr>
          <w:t>4</w:t>
        </w:r>
        <w:r w:rsidR="00607895">
          <w:rPr>
            <w:webHidden/>
          </w:rPr>
          <w:fldChar w:fldCharType="end"/>
        </w:r>
      </w:hyperlink>
    </w:p>
    <w:p w:rsidR="00607895" w:rsidRDefault="00FA023D">
      <w:pPr>
        <w:pStyle w:val="20"/>
        <w:rPr>
          <w:rFonts w:asciiTheme="minorHAnsi" w:eastAsiaTheme="minorEastAsia" w:hAnsiTheme="minorHAnsi" w:cstheme="minorBidi"/>
          <w:szCs w:val="22"/>
        </w:rPr>
      </w:pPr>
      <w:hyperlink w:anchor="_Toc32294357" w:history="1">
        <w:r w:rsidR="00607895" w:rsidRPr="0080047C">
          <w:rPr>
            <w:rStyle w:val="af7"/>
          </w:rPr>
          <w:t xml:space="preserve">3.2 </w:t>
        </w:r>
        <w:r w:rsidR="00607895" w:rsidRPr="0080047C">
          <w:rPr>
            <w:rStyle w:val="af7"/>
            <w:rFonts w:hint="eastAsia"/>
          </w:rPr>
          <w:t>纤维镁渣平板性能指标</w:t>
        </w:r>
        <w:r w:rsidR="00607895">
          <w:rPr>
            <w:webHidden/>
          </w:rPr>
          <w:tab/>
        </w:r>
        <w:r w:rsidR="00607895">
          <w:rPr>
            <w:webHidden/>
          </w:rPr>
          <w:fldChar w:fldCharType="begin"/>
        </w:r>
        <w:r w:rsidR="00607895">
          <w:rPr>
            <w:webHidden/>
          </w:rPr>
          <w:instrText xml:space="preserve"> PAGEREF _Toc32294357 \h </w:instrText>
        </w:r>
        <w:r w:rsidR="00607895">
          <w:rPr>
            <w:webHidden/>
          </w:rPr>
        </w:r>
        <w:r w:rsidR="00607895">
          <w:rPr>
            <w:webHidden/>
          </w:rPr>
          <w:fldChar w:fldCharType="separate"/>
        </w:r>
        <w:r w:rsidR="00607895">
          <w:rPr>
            <w:webHidden/>
          </w:rPr>
          <w:t>4</w:t>
        </w:r>
        <w:r w:rsidR="00607895">
          <w:rPr>
            <w:webHidden/>
          </w:rPr>
          <w:fldChar w:fldCharType="end"/>
        </w:r>
      </w:hyperlink>
    </w:p>
    <w:p w:rsidR="00607895" w:rsidRDefault="00FA023D">
      <w:pPr>
        <w:pStyle w:val="20"/>
        <w:rPr>
          <w:rFonts w:asciiTheme="minorHAnsi" w:eastAsiaTheme="minorEastAsia" w:hAnsiTheme="minorHAnsi" w:cstheme="minorBidi"/>
          <w:szCs w:val="22"/>
        </w:rPr>
      </w:pPr>
      <w:hyperlink w:anchor="_Toc32294358" w:history="1">
        <w:r w:rsidR="00607895" w:rsidRPr="0080047C">
          <w:rPr>
            <w:rStyle w:val="af7"/>
          </w:rPr>
          <w:t xml:space="preserve">3.3 </w:t>
        </w:r>
        <w:r w:rsidR="00607895" w:rsidRPr="0080047C">
          <w:rPr>
            <w:rStyle w:val="af7"/>
            <w:rFonts w:hint="eastAsia"/>
          </w:rPr>
          <w:t>蒸压加气镁渣板性能指标</w:t>
        </w:r>
        <w:r w:rsidR="00607895">
          <w:rPr>
            <w:webHidden/>
          </w:rPr>
          <w:tab/>
        </w:r>
        <w:r w:rsidR="00607895">
          <w:rPr>
            <w:webHidden/>
          </w:rPr>
          <w:fldChar w:fldCharType="begin"/>
        </w:r>
        <w:r w:rsidR="00607895">
          <w:rPr>
            <w:webHidden/>
          </w:rPr>
          <w:instrText xml:space="preserve"> PAGEREF _Toc32294358 \h </w:instrText>
        </w:r>
        <w:r w:rsidR="00607895">
          <w:rPr>
            <w:webHidden/>
          </w:rPr>
        </w:r>
        <w:r w:rsidR="00607895">
          <w:rPr>
            <w:webHidden/>
          </w:rPr>
          <w:fldChar w:fldCharType="separate"/>
        </w:r>
        <w:r w:rsidR="00607895">
          <w:rPr>
            <w:webHidden/>
          </w:rPr>
          <w:t>5</w:t>
        </w:r>
        <w:r w:rsidR="00607895">
          <w:rPr>
            <w:webHidden/>
          </w:rPr>
          <w:fldChar w:fldCharType="end"/>
        </w:r>
      </w:hyperlink>
    </w:p>
    <w:p w:rsidR="00607895" w:rsidRDefault="00FA023D">
      <w:pPr>
        <w:pStyle w:val="10"/>
        <w:rPr>
          <w:rFonts w:asciiTheme="minorHAnsi" w:eastAsiaTheme="minorEastAsia" w:hAnsiTheme="minorHAnsi" w:cstheme="minorBidi"/>
          <w:noProof/>
          <w:color w:val="auto"/>
          <w:szCs w:val="22"/>
        </w:rPr>
      </w:pPr>
      <w:hyperlink w:anchor="_Toc32294359" w:history="1">
        <w:r w:rsidR="00607895" w:rsidRPr="0080047C">
          <w:rPr>
            <w:rStyle w:val="af7"/>
            <w:noProof/>
          </w:rPr>
          <w:t xml:space="preserve">4 </w:t>
        </w:r>
        <w:r w:rsidR="00607895" w:rsidRPr="0080047C">
          <w:rPr>
            <w:rStyle w:val="af7"/>
            <w:rFonts w:hint="eastAsia"/>
            <w:noProof/>
          </w:rPr>
          <w:t>设计</w:t>
        </w:r>
        <w:r w:rsidR="00607895">
          <w:rPr>
            <w:noProof/>
            <w:webHidden/>
          </w:rPr>
          <w:tab/>
        </w:r>
        <w:r w:rsidR="00607895">
          <w:rPr>
            <w:noProof/>
            <w:webHidden/>
          </w:rPr>
          <w:fldChar w:fldCharType="begin"/>
        </w:r>
        <w:r w:rsidR="00607895">
          <w:rPr>
            <w:noProof/>
            <w:webHidden/>
          </w:rPr>
          <w:instrText xml:space="preserve"> PAGEREF _Toc32294359 \h </w:instrText>
        </w:r>
        <w:r w:rsidR="00607895">
          <w:rPr>
            <w:noProof/>
            <w:webHidden/>
          </w:rPr>
        </w:r>
        <w:r w:rsidR="00607895">
          <w:rPr>
            <w:noProof/>
            <w:webHidden/>
          </w:rPr>
          <w:fldChar w:fldCharType="separate"/>
        </w:r>
        <w:r w:rsidR="00607895">
          <w:rPr>
            <w:noProof/>
            <w:webHidden/>
          </w:rPr>
          <w:t>8</w:t>
        </w:r>
        <w:r w:rsidR="00607895">
          <w:rPr>
            <w:noProof/>
            <w:webHidden/>
          </w:rPr>
          <w:fldChar w:fldCharType="end"/>
        </w:r>
      </w:hyperlink>
    </w:p>
    <w:p w:rsidR="00607895" w:rsidRDefault="00FA023D">
      <w:pPr>
        <w:pStyle w:val="20"/>
        <w:rPr>
          <w:rFonts w:asciiTheme="minorHAnsi" w:eastAsiaTheme="minorEastAsia" w:hAnsiTheme="minorHAnsi" w:cstheme="minorBidi"/>
          <w:szCs w:val="22"/>
        </w:rPr>
      </w:pPr>
      <w:hyperlink w:anchor="_Toc32294360" w:history="1">
        <w:r w:rsidR="00607895" w:rsidRPr="0080047C">
          <w:rPr>
            <w:rStyle w:val="af7"/>
          </w:rPr>
          <w:t>4.1</w:t>
        </w:r>
        <w:r w:rsidR="00607895" w:rsidRPr="0080047C">
          <w:rPr>
            <w:rStyle w:val="af7"/>
            <w:rFonts w:hint="eastAsia"/>
          </w:rPr>
          <w:t>一般规定</w:t>
        </w:r>
        <w:r w:rsidR="00607895">
          <w:rPr>
            <w:webHidden/>
          </w:rPr>
          <w:tab/>
        </w:r>
        <w:r w:rsidR="00607895">
          <w:rPr>
            <w:webHidden/>
          </w:rPr>
          <w:fldChar w:fldCharType="begin"/>
        </w:r>
        <w:r w:rsidR="00607895">
          <w:rPr>
            <w:webHidden/>
          </w:rPr>
          <w:instrText xml:space="preserve"> PAGEREF _Toc32294360 \h </w:instrText>
        </w:r>
        <w:r w:rsidR="00607895">
          <w:rPr>
            <w:webHidden/>
          </w:rPr>
        </w:r>
        <w:r w:rsidR="00607895">
          <w:rPr>
            <w:webHidden/>
          </w:rPr>
          <w:fldChar w:fldCharType="separate"/>
        </w:r>
        <w:r w:rsidR="00607895">
          <w:rPr>
            <w:webHidden/>
          </w:rPr>
          <w:t>8</w:t>
        </w:r>
        <w:r w:rsidR="00607895">
          <w:rPr>
            <w:webHidden/>
          </w:rPr>
          <w:fldChar w:fldCharType="end"/>
        </w:r>
      </w:hyperlink>
    </w:p>
    <w:p w:rsidR="00607895" w:rsidRDefault="00FA023D">
      <w:pPr>
        <w:pStyle w:val="20"/>
        <w:rPr>
          <w:rFonts w:asciiTheme="minorHAnsi" w:eastAsiaTheme="minorEastAsia" w:hAnsiTheme="minorHAnsi" w:cstheme="minorBidi"/>
          <w:szCs w:val="22"/>
        </w:rPr>
      </w:pPr>
      <w:hyperlink w:anchor="_Toc32294361" w:history="1">
        <w:r w:rsidR="00607895" w:rsidRPr="0080047C">
          <w:rPr>
            <w:rStyle w:val="af7"/>
          </w:rPr>
          <w:t>4.2</w:t>
        </w:r>
        <w:r w:rsidR="00607895" w:rsidRPr="0080047C">
          <w:rPr>
            <w:rStyle w:val="af7"/>
            <w:rFonts w:hint="eastAsia"/>
          </w:rPr>
          <w:t>建筑构造与建筑节能</w:t>
        </w:r>
        <w:r w:rsidR="00607895">
          <w:rPr>
            <w:webHidden/>
          </w:rPr>
          <w:tab/>
        </w:r>
        <w:r w:rsidR="00607895">
          <w:rPr>
            <w:webHidden/>
          </w:rPr>
          <w:fldChar w:fldCharType="begin"/>
        </w:r>
        <w:r w:rsidR="00607895">
          <w:rPr>
            <w:webHidden/>
          </w:rPr>
          <w:instrText xml:space="preserve"> PAGEREF _Toc32294361 \h </w:instrText>
        </w:r>
        <w:r w:rsidR="00607895">
          <w:rPr>
            <w:webHidden/>
          </w:rPr>
        </w:r>
        <w:r w:rsidR="00607895">
          <w:rPr>
            <w:webHidden/>
          </w:rPr>
          <w:fldChar w:fldCharType="separate"/>
        </w:r>
        <w:r w:rsidR="00607895">
          <w:rPr>
            <w:webHidden/>
          </w:rPr>
          <w:t>8</w:t>
        </w:r>
        <w:r w:rsidR="00607895">
          <w:rPr>
            <w:webHidden/>
          </w:rPr>
          <w:fldChar w:fldCharType="end"/>
        </w:r>
      </w:hyperlink>
    </w:p>
    <w:p w:rsidR="00607895" w:rsidRDefault="00FA023D">
      <w:pPr>
        <w:pStyle w:val="20"/>
        <w:rPr>
          <w:rFonts w:asciiTheme="minorHAnsi" w:eastAsiaTheme="minorEastAsia" w:hAnsiTheme="minorHAnsi" w:cstheme="minorBidi"/>
          <w:szCs w:val="22"/>
        </w:rPr>
      </w:pPr>
      <w:hyperlink w:anchor="_Toc32294364" w:history="1">
        <w:r w:rsidR="00607895" w:rsidRPr="0080047C">
          <w:rPr>
            <w:rStyle w:val="af7"/>
          </w:rPr>
          <w:t>4.3</w:t>
        </w:r>
        <w:r w:rsidR="00607895" w:rsidRPr="0080047C">
          <w:rPr>
            <w:rStyle w:val="af7"/>
            <w:rFonts w:hint="eastAsia"/>
          </w:rPr>
          <w:t>结构设计</w:t>
        </w:r>
        <w:r w:rsidR="00607895">
          <w:rPr>
            <w:webHidden/>
          </w:rPr>
          <w:tab/>
        </w:r>
        <w:r w:rsidR="00607895">
          <w:rPr>
            <w:webHidden/>
          </w:rPr>
          <w:fldChar w:fldCharType="begin"/>
        </w:r>
        <w:r w:rsidR="00607895">
          <w:rPr>
            <w:webHidden/>
          </w:rPr>
          <w:instrText xml:space="preserve"> PAGEREF _Toc32294364 \h </w:instrText>
        </w:r>
        <w:r w:rsidR="00607895">
          <w:rPr>
            <w:webHidden/>
          </w:rPr>
        </w:r>
        <w:r w:rsidR="00607895">
          <w:rPr>
            <w:webHidden/>
          </w:rPr>
          <w:fldChar w:fldCharType="separate"/>
        </w:r>
        <w:r w:rsidR="00607895">
          <w:rPr>
            <w:webHidden/>
          </w:rPr>
          <w:t>12</w:t>
        </w:r>
        <w:r w:rsidR="00607895">
          <w:rPr>
            <w:webHidden/>
          </w:rPr>
          <w:fldChar w:fldCharType="end"/>
        </w:r>
      </w:hyperlink>
    </w:p>
    <w:p w:rsidR="00607895" w:rsidRDefault="00FA023D">
      <w:pPr>
        <w:pStyle w:val="10"/>
        <w:rPr>
          <w:rFonts w:asciiTheme="minorHAnsi" w:eastAsiaTheme="minorEastAsia" w:hAnsiTheme="minorHAnsi" w:cstheme="minorBidi"/>
          <w:noProof/>
          <w:color w:val="auto"/>
          <w:szCs w:val="22"/>
        </w:rPr>
      </w:pPr>
      <w:hyperlink w:anchor="_Toc32294367" w:history="1">
        <w:r w:rsidR="00607895" w:rsidRPr="0080047C">
          <w:rPr>
            <w:rStyle w:val="af7"/>
            <w:noProof/>
          </w:rPr>
          <w:t xml:space="preserve">5 </w:t>
        </w:r>
        <w:r w:rsidR="00607895" w:rsidRPr="0080047C">
          <w:rPr>
            <w:rStyle w:val="af7"/>
            <w:rFonts w:hint="eastAsia"/>
            <w:noProof/>
          </w:rPr>
          <w:t>施工</w:t>
        </w:r>
        <w:r w:rsidR="00607895">
          <w:rPr>
            <w:noProof/>
            <w:webHidden/>
          </w:rPr>
          <w:tab/>
        </w:r>
        <w:r w:rsidR="00607895">
          <w:rPr>
            <w:noProof/>
            <w:webHidden/>
          </w:rPr>
          <w:fldChar w:fldCharType="begin"/>
        </w:r>
        <w:r w:rsidR="00607895">
          <w:rPr>
            <w:noProof/>
            <w:webHidden/>
          </w:rPr>
          <w:instrText xml:space="preserve"> PAGEREF _Toc32294367 \h </w:instrText>
        </w:r>
        <w:r w:rsidR="00607895">
          <w:rPr>
            <w:noProof/>
            <w:webHidden/>
          </w:rPr>
        </w:r>
        <w:r w:rsidR="00607895">
          <w:rPr>
            <w:noProof/>
            <w:webHidden/>
          </w:rPr>
          <w:fldChar w:fldCharType="separate"/>
        </w:r>
        <w:r w:rsidR="00607895">
          <w:rPr>
            <w:noProof/>
            <w:webHidden/>
          </w:rPr>
          <w:t>15</w:t>
        </w:r>
        <w:r w:rsidR="00607895">
          <w:rPr>
            <w:noProof/>
            <w:webHidden/>
          </w:rPr>
          <w:fldChar w:fldCharType="end"/>
        </w:r>
      </w:hyperlink>
    </w:p>
    <w:p w:rsidR="00607895" w:rsidRDefault="00FA023D">
      <w:pPr>
        <w:pStyle w:val="20"/>
        <w:rPr>
          <w:rFonts w:asciiTheme="minorHAnsi" w:eastAsiaTheme="minorEastAsia" w:hAnsiTheme="minorHAnsi" w:cstheme="minorBidi"/>
          <w:szCs w:val="22"/>
        </w:rPr>
      </w:pPr>
      <w:hyperlink w:anchor="_Toc32294368" w:history="1">
        <w:r w:rsidR="00607895" w:rsidRPr="0080047C">
          <w:rPr>
            <w:rStyle w:val="af7"/>
          </w:rPr>
          <w:t xml:space="preserve">5.1 </w:t>
        </w:r>
        <w:r w:rsidR="00607895" w:rsidRPr="0080047C">
          <w:rPr>
            <w:rStyle w:val="af7"/>
            <w:rFonts w:hint="eastAsia"/>
          </w:rPr>
          <w:t>一般规定</w:t>
        </w:r>
        <w:r w:rsidR="00607895">
          <w:rPr>
            <w:webHidden/>
          </w:rPr>
          <w:tab/>
        </w:r>
        <w:r w:rsidR="00607895">
          <w:rPr>
            <w:webHidden/>
          </w:rPr>
          <w:fldChar w:fldCharType="begin"/>
        </w:r>
        <w:r w:rsidR="00607895">
          <w:rPr>
            <w:webHidden/>
          </w:rPr>
          <w:instrText xml:space="preserve"> PAGEREF _Toc32294368 \h </w:instrText>
        </w:r>
        <w:r w:rsidR="00607895">
          <w:rPr>
            <w:webHidden/>
          </w:rPr>
        </w:r>
        <w:r w:rsidR="00607895">
          <w:rPr>
            <w:webHidden/>
          </w:rPr>
          <w:fldChar w:fldCharType="separate"/>
        </w:r>
        <w:r w:rsidR="00607895">
          <w:rPr>
            <w:webHidden/>
          </w:rPr>
          <w:t>15</w:t>
        </w:r>
        <w:r w:rsidR="00607895">
          <w:rPr>
            <w:webHidden/>
          </w:rPr>
          <w:fldChar w:fldCharType="end"/>
        </w:r>
      </w:hyperlink>
    </w:p>
    <w:p w:rsidR="00607895" w:rsidRDefault="00FA023D">
      <w:pPr>
        <w:pStyle w:val="20"/>
        <w:rPr>
          <w:rFonts w:asciiTheme="minorHAnsi" w:eastAsiaTheme="minorEastAsia" w:hAnsiTheme="minorHAnsi" w:cstheme="minorBidi"/>
          <w:szCs w:val="22"/>
        </w:rPr>
      </w:pPr>
      <w:hyperlink w:anchor="_Toc32294369" w:history="1">
        <w:r w:rsidR="00607895" w:rsidRPr="0080047C">
          <w:rPr>
            <w:rStyle w:val="af7"/>
          </w:rPr>
          <w:t xml:space="preserve">5.2 </w:t>
        </w:r>
        <w:r w:rsidR="00607895" w:rsidRPr="0080047C">
          <w:rPr>
            <w:rStyle w:val="af7"/>
            <w:rFonts w:hint="eastAsia"/>
          </w:rPr>
          <w:t>纤维镁渣平板施工</w:t>
        </w:r>
        <w:r w:rsidR="00607895">
          <w:rPr>
            <w:webHidden/>
          </w:rPr>
          <w:tab/>
        </w:r>
        <w:r w:rsidR="00607895">
          <w:rPr>
            <w:webHidden/>
          </w:rPr>
          <w:fldChar w:fldCharType="begin"/>
        </w:r>
        <w:r w:rsidR="00607895">
          <w:rPr>
            <w:webHidden/>
          </w:rPr>
          <w:instrText xml:space="preserve"> PAGEREF _Toc32294369 \h </w:instrText>
        </w:r>
        <w:r w:rsidR="00607895">
          <w:rPr>
            <w:webHidden/>
          </w:rPr>
        </w:r>
        <w:r w:rsidR="00607895">
          <w:rPr>
            <w:webHidden/>
          </w:rPr>
          <w:fldChar w:fldCharType="separate"/>
        </w:r>
        <w:r w:rsidR="00607895">
          <w:rPr>
            <w:webHidden/>
          </w:rPr>
          <w:t>15</w:t>
        </w:r>
        <w:r w:rsidR="00607895">
          <w:rPr>
            <w:webHidden/>
          </w:rPr>
          <w:fldChar w:fldCharType="end"/>
        </w:r>
      </w:hyperlink>
    </w:p>
    <w:p w:rsidR="00607895" w:rsidRDefault="00FA023D">
      <w:pPr>
        <w:pStyle w:val="20"/>
        <w:rPr>
          <w:rFonts w:asciiTheme="minorHAnsi" w:eastAsiaTheme="minorEastAsia" w:hAnsiTheme="minorHAnsi" w:cstheme="minorBidi"/>
          <w:szCs w:val="22"/>
        </w:rPr>
      </w:pPr>
      <w:hyperlink w:anchor="_Toc32294370" w:history="1">
        <w:r w:rsidR="00607895" w:rsidRPr="0080047C">
          <w:rPr>
            <w:rStyle w:val="af7"/>
          </w:rPr>
          <w:t xml:space="preserve">5.3 </w:t>
        </w:r>
        <w:r w:rsidR="00607895" w:rsidRPr="0080047C">
          <w:rPr>
            <w:rStyle w:val="af7"/>
            <w:rFonts w:hint="eastAsia"/>
          </w:rPr>
          <w:t>蒸压加气镁渣板施工</w:t>
        </w:r>
        <w:r w:rsidR="00607895">
          <w:rPr>
            <w:webHidden/>
          </w:rPr>
          <w:tab/>
        </w:r>
        <w:r w:rsidR="00607895">
          <w:rPr>
            <w:webHidden/>
          </w:rPr>
          <w:fldChar w:fldCharType="begin"/>
        </w:r>
        <w:r w:rsidR="00607895">
          <w:rPr>
            <w:webHidden/>
          </w:rPr>
          <w:instrText xml:space="preserve"> PAGEREF _Toc32294370 \h </w:instrText>
        </w:r>
        <w:r w:rsidR="00607895">
          <w:rPr>
            <w:webHidden/>
          </w:rPr>
        </w:r>
        <w:r w:rsidR="00607895">
          <w:rPr>
            <w:webHidden/>
          </w:rPr>
          <w:fldChar w:fldCharType="separate"/>
        </w:r>
        <w:r w:rsidR="00607895">
          <w:rPr>
            <w:webHidden/>
          </w:rPr>
          <w:t>15</w:t>
        </w:r>
        <w:r w:rsidR="00607895">
          <w:rPr>
            <w:webHidden/>
          </w:rPr>
          <w:fldChar w:fldCharType="end"/>
        </w:r>
      </w:hyperlink>
    </w:p>
    <w:p w:rsidR="00607895" w:rsidRDefault="00FA023D">
      <w:pPr>
        <w:pStyle w:val="10"/>
        <w:rPr>
          <w:rFonts w:asciiTheme="minorHAnsi" w:eastAsiaTheme="minorEastAsia" w:hAnsiTheme="minorHAnsi" w:cstheme="minorBidi"/>
          <w:noProof/>
          <w:color w:val="auto"/>
          <w:szCs w:val="22"/>
        </w:rPr>
      </w:pPr>
      <w:hyperlink w:anchor="_Toc32294371" w:history="1">
        <w:r w:rsidR="00607895" w:rsidRPr="0080047C">
          <w:rPr>
            <w:rStyle w:val="af7"/>
            <w:noProof/>
          </w:rPr>
          <w:t xml:space="preserve">6 </w:t>
        </w:r>
        <w:r w:rsidR="00607895" w:rsidRPr="0080047C">
          <w:rPr>
            <w:rStyle w:val="af7"/>
            <w:rFonts w:hint="eastAsia"/>
            <w:noProof/>
          </w:rPr>
          <w:t>检验与验收</w:t>
        </w:r>
        <w:r w:rsidR="00607895">
          <w:rPr>
            <w:noProof/>
            <w:webHidden/>
          </w:rPr>
          <w:tab/>
        </w:r>
        <w:r w:rsidR="00607895">
          <w:rPr>
            <w:noProof/>
            <w:webHidden/>
          </w:rPr>
          <w:fldChar w:fldCharType="begin"/>
        </w:r>
        <w:r w:rsidR="00607895">
          <w:rPr>
            <w:noProof/>
            <w:webHidden/>
          </w:rPr>
          <w:instrText xml:space="preserve"> PAGEREF _Toc32294371 \h </w:instrText>
        </w:r>
        <w:r w:rsidR="00607895">
          <w:rPr>
            <w:noProof/>
            <w:webHidden/>
          </w:rPr>
        </w:r>
        <w:r w:rsidR="00607895">
          <w:rPr>
            <w:noProof/>
            <w:webHidden/>
          </w:rPr>
          <w:fldChar w:fldCharType="separate"/>
        </w:r>
        <w:r w:rsidR="00607895">
          <w:rPr>
            <w:noProof/>
            <w:webHidden/>
          </w:rPr>
          <w:t>17</w:t>
        </w:r>
        <w:r w:rsidR="00607895">
          <w:rPr>
            <w:noProof/>
            <w:webHidden/>
          </w:rPr>
          <w:fldChar w:fldCharType="end"/>
        </w:r>
      </w:hyperlink>
    </w:p>
    <w:p w:rsidR="00607895" w:rsidRDefault="00FA023D">
      <w:pPr>
        <w:pStyle w:val="20"/>
        <w:rPr>
          <w:rFonts w:asciiTheme="minorHAnsi" w:eastAsiaTheme="minorEastAsia" w:hAnsiTheme="minorHAnsi" w:cstheme="minorBidi"/>
          <w:szCs w:val="22"/>
        </w:rPr>
      </w:pPr>
      <w:hyperlink w:anchor="_Toc32294372" w:history="1">
        <w:r w:rsidR="00607895" w:rsidRPr="0080047C">
          <w:rPr>
            <w:rStyle w:val="af7"/>
          </w:rPr>
          <w:t xml:space="preserve">6.1 </w:t>
        </w:r>
        <w:r w:rsidR="00607895" w:rsidRPr="0080047C">
          <w:rPr>
            <w:rStyle w:val="af7"/>
            <w:rFonts w:hint="eastAsia"/>
          </w:rPr>
          <w:t>一般规定</w:t>
        </w:r>
        <w:r w:rsidR="00607895">
          <w:rPr>
            <w:webHidden/>
          </w:rPr>
          <w:tab/>
        </w:r>
        <w:r w:rsidR="00607895">
          <w:rPr>
            <w:webHidden/>
          </w:rPr>
          <w:fldChar w:fldCharType="begin"/>
        </w:r>
        <w:r w:rsidR="00607895">
          <w:rPr>
            <w:webHidden/>
          </w:rPr>
          <w:instrText xml:space="preserve"> PAGEREF _Toc32294372 \h </w:instrText>
        </w:r>
        <w:r w:rsidR="00607895">
          <w:rPr>
            <w:webHidden/>
          </w:rPr>
        </w:r>
        <w:r w:rsidR="00607895">
          <w:rPr>
            <w:webHidden/>
          </w:rPr>
          <w:fldChar w:fldCharType="separate"/>
        </w:r>
        <w:r w:rsidR="00607895">
          <w:rPr>
            <w:webHidden/>
          </w:rPr>
          <w:t>17</w:t>
        </w:r>
        <w:r w:rsidR="00607895">
          <w:rPr>
            <w:webHidden/>
          </w:rPr>
          <w:fldChar w:fldCharType="end"/>
        </w:r>
      </w:hyperlink>
    </w:p>
    <w:p w:rsidR="00607895" w:rsidRDefault="00FA023D">
      <w:pPr>
        <w:pStyle w:val="20"/>
        <w:rPr>
          <w:rFonts w:asciiTheme="minorHAnsi" w:eastAsiaTheme="minorEastAsia" w:hAnsiTheme="minorHAnsi" w:cstheme="minorBidi"/>
          <w:szCs w:val="22"/>
        </w:rPr>
      </w:pPr>
      <w:hyperlink w:anchor="_Toc32294373" w:history="1">
        <w:r w:rsidR="00607895" w:rsidRPr="0080047C">
          <w:rPr>
            <w:rStyle w:val="af7"/>
          </w:rPr>
          <w:t xml:space="preserve">6.2 </w:t>
        </w:r>
        <w:r w:rsidR="00607895" w:rsidRPr="0080047C">
          <w:rPr>
            <w:rStyle w:val="af7"/>
            <w:rFonts w:hint="eastAsia"/>
          </w:rPr>
          <w:t>板材质量检验</w:t>
        </w:r>
        <w:r w:rsidR="00607895">
          <w:rPr>
            <w:webHidden/>
          </w:rPr>
          <w:tab/>
        </w:r>
        <w:r w:rsidR="00607895">
          <w:rPr>
            <w:webHidden/>
          </w:rPr>
          <w:fldChar w:fldCharType="begin"/>
        </w:r>
        <w:r w:rsidR="00607895">
          <w:rPr>
            <w:webHidden/>
          </w:rPr>
          <w:instrText xml:space="preserve"> PAGEREF _Toc32294373 \h </w:instrText>
        </w:r>
        <w:r w:rsidR="00607895">
          <w:rPr>
            <w:webHidden/>
          </w:rPr>
        </w:r>
        <w:r w:rsidR="00607895">
          <w:rPr>
            <w:webHidden/>
          </w:rPr>
          <w:fldChar w:fldCharType="separate"/>
        </w:r>
        <w:r w:rsidR="00607895">
          <w:rPr>
            <w:webHidden/>
          </w:rPr>
          <w:t>17</w:t>
        </w:r>
        <w:r w:rsidR="00607895">
          <w:rPr>
            <w:webHidden/>
          </w:rPr>
          <w:fldChar w:fldCharType="end"/>
        </w:r>
      </w:hyperlink>
    </w:p>
    <w:p w:rsidR="00607895" w:rsidRDefault="00FA023D">
      <w:pPr>
        <w:pStyle w:val="20"/>
        <w:rPr>
          <w:rFonts w:asciiTheme="minorHAnsi" w:eastAsiaTheme="minorEastAsia" w:hAnsiTheme="minorHAnsi" w:cstheme="minorBidi"/>
          <w:szCs w:val="22"/>
        </w:rPr>
      </w:pPr>
      <w:hyperlink w:anchor="_Toc32294374" w:history="1">
        <w:r w:rsidR="00607895" w:rsidRPr="0080047C">
          <w:rPr>
            <w:rStyle w:val="af7"/>
          </w:rPr>
          <w:t xml:space="preserve">6.3 </w:t>
        </w:r>
        <w:r w:rsidR="00607895" w:rsidRPr="0080047C">
          <w:rPr>
            <w:rStyle w:val="af7"/>
            <w:rFonts w:hint="eastAsia"/>
          </w:rPr>
          <w:t>施工质量检验</w:t>
        </w:r>
        <w:r w:rsidR="00607895">
          <w:rPr>
            <w:webHidden/>
          </w:rPr>
          <w:tab/>
        </w:r>
        <w:r w:rsidR="00607895">
          <w:rPr>
            <w:webHidden/>
          </w:rPr>
          <w:fldChar w:fldCharType="begin"/>
        </w:r>
        <w:r w:rsidR="00607895">
          <w:rPr>
            <w:webHidden/>
          </w:rPr>
          <w:instrText xml:space="preserve"> PAGEREF _Toc32294374 \h </w:instrText>
        </w:r>
        <w:r w:rsidR="00607895">
          <w:rPr>
            <w:webHidden/>
          </w:rPr>
        </w:r>
        <w:r w:rsidR="00607895">
          <w:rPr>
            <w:webHidden/>
          </w:rPr>
          <w:fldChar w:fldCharType="separate"/>
        </w:r>
        <w:r w:rsidR="00607895">
          <w:rPr>
            <w:webHidden/>
          </w:rPr>
          <w:t>17</w:t>
        </w:r>
        <w:r w:rsidR="00607895">
          <w:rPr>
            <w:webHidden/>
          </w:rPr>
          <w:fldChar w:fldCharType="end"/>
        </w:r>
      </w:hyperlink>
    </w:p>
    <w:p w:rsidR="00607895" w:rsidRDefault="00FA023D">
      <w:pPr>
        <w:pStyle w:val="20"/>
        <w:rPr>
          <w:rFonts w:asciiTheme="minorHAnsi" w:eastAsiaTheme="minorEastAsia" w:hAnsiTheme="minorHAnsi" w:cstheme="minorBidi"/>
          <w:szCs w:val="22"/>
        </w:rPr>
      </w:pPr>
      <w:hyperlink w:anchor="_Toc32294375" w:history="1">
        <w:r w:rsidR="00607895" w:rsidRPr="0080047C">
          <w:rPr>
            <w:rStyle w:val="af7"/>
          </w:rPr>
          <w:t xml:space="preserve">6.4 </w:t>
        </w:r>
        <w:r w:rsidR="00607895" w:rsidRPr="0080047C">
          <w:rPr>
            <w:rStyle w:val="af7"/>
            <w:rFonts w:hint="eastAsia"/>
          </w:rPr>
          <w:t>工程验收</w:t>
        </w:r>
        <w:r w:rsidR="00607895">
          <w:rPr>
            <w:webHidden/>
          </w:rPr>
          <w:tab/>
        </w:r>
        <w:r w:rsidR="00607895">
          <w:rPr>
            <w:webHidden/>
          </w:rPr>
          <w:fldChar w:fldCharType="begin"/>
        </w:r>
        <w:r w:rsidR="00607895">
          <w:rPr>
            <w:webHidden/>
          </w:rPr>
          <w:instrText xml:space="preserve"> PAGEREF _Toc32294375 \h </w:instrText>
        </w:r>
        <w:r w:rsidR="00607895">
          <w:rPr>
            <w:webHidden/>
          </w:rPr>
        </w:r>
        <w:r w:rsidR="00607895">
          <w:rPr>
            <w:webHidden/>
          </w:rPr>
          <w:fldChar w:fldCharType="separate"/>
        </w:r>
        <w:r w:rsidR="00607895">
          <w:rPr>
            <w:webHidden/>
          </w:rPr>
          <w:t>17</w:t>
        </w:r>
        <w:r w:rsidR="00607895">
          <w:rPr>
            <w:webHidden/>
          </w:rPr>
          <w:fldChar w:fldCharType="end"/>
        </w:r>
      </w:hyperlink>
    </w:p>
    <w:p w:rsidR="00607895" w:rsidRDefault="00FA023D">
      <w:pPr>
        <w:pStyle w:val="10"/>
        <w:rPr>
          <w:rFonts w:asciiTheme="minorHAnsi" w:eastAsiaTheme="minorEastAsia" w:hAnsiTheme="minorHAnsi" w:cstheme="minorBidi"/>
          <w:noProof/>
          <w:color w:val="auto"/>
          <w:szCs w:val="22"/>
        </w:rPr>
      </w:pPr>
      <w:hyperlink w:anchor="_Toc32294376" w:history="1">
        <w:r w:rsidR="00607895" w:rsidRPr="0080047C">
          <w:rPr>
            <w:rStyle w:val="af7"/>
            <w:rFonts w:hint="eastAsia"/>
            <w:noProof/>
          </w:rPr>
          <w:t>本规程用词说明</w:t>
        </w:r>
        <w:r w:rsidR="00607895">
          <w:rPr>
            <w:noProof/>
            <w:webHidden/>
          </w:rPr>
          <w:tab/>
        </w:r>
        <w:r w:rsidR="00607895">
          <w:rPr>
            <w:noProof/>
            <w:webHidden/>
          </w:rPr>
          <w:fldChar w:fldCharType="begin"/>
        </w:r>
        <w:r w:rsidR="00607895">
          <w:rPr>
            <w:noProof/>
            <w:webHidden/>
          </w:rPr>
          <w:instrText xml:space="preserve"> PAGEREF _Toc32294376 \h </w:instrText>
        </w:r>
        <w:r w:rsidR="00607895">
          <w:rPr>
            <w:noProof/>
            <w:webHidden/>
          </w:rPr>
        </w:r>
        <w:r w:rsidR="00607895">
          <w:rPr>
            <w:noProof/>
            <w:webHidden/>
          </w:rPr>
          <w:fldChar w:fldCharType="separate"/>
        </w:r>
        <w:r w:rsidR="00607895">
          <w:rPr>
            <w:noProof/>
            <w:webHidden/>
          </w:rPr>
          <w:t>19</w:t>
        </w:r>
        <w:r w:rsidR="00607895">
          <w:rPr>
            <w:noProof/>
            <w:webHidden/>
          </w:rPr>
          <w:fldChar w:fldCharType="end"/>
        </w:r>
      </w:hyperlink>
    </w:p>
    <w:p w:rsidR="00607895" w:rsidRDefault="00FA023D">
      <w:pPr>
        <w:pStyle w:val="10"/>
        <w:rPr>
          <w:rFonts w:asciiTheme="minorHAnsi" w:eastAsiaTheme="minorEastAsia" w:hAnsiTheme="minorHAnsi" w:cstheme="minorBidi"/>
          <w:noProof/>
          <w:color w:val="auto"/>
          <w:szCs w:val="22"/>
        </w:rPr>
      </w:pPr>
      <w:hyperlink w:anchor="_Toc32294377" w:history="1">
        <w:r w:rsidR="00607895" w:rsidRPr="0080047C">
          <w:rPr>
            <w:rStyle w:val="af7"/>
            <w:rFonts w:hint="eastAsia"/>
            <w:noProof/>
          </w:rPr>
          <w:t>引用标准名录</w:t>
        </w:r>
        <w:r w:rsidR="00607895">
          <w:rPr>
            <w:noProof/>
            <w:webHidden/>
          </w:rPr>
          <w:tab/>
        </w:r>
        <w:r w:rsidR="00607895">
          <w:rPr>
            <w:noProof/>
            <w:webHidden/>
          </w:rPr>
          <w:fldChar w:fldCharType="begin"/>
        </w:r>
        <w:r w:rsidR="00607895">
          <w:rPr>
            <w:noProof/>
            <w:webHidden/>
          </w:rPr>
          <w:instrText xml:space="preserve"> PAGEREF _Toc32294377 \h </w:instrText>
        </w:r>
        <w:r w:rsidR="00607895">
          <w:rPr>
            <w:noProof/>
            <w:webHidden/>
          </w:rPr>
        </w:r>
        <w:r w:rsidR="00607895">
          <w:rPr>
            <w:noProof/>
            <w:webHidden/>
          </w:rPr>
          <w:fldChar w:fldCharType="separate"/>
        </w:r>
        <w:r w:rsidR="00607895">
          <w:rPr>
            <w:noProof/>
            <w:webHidden/>
          </w:rPr>
          <w:t>20</w:t>
        </w:r>
        <w:r w:rsidR="00607895">
          <w:rPr>
            <w:noProof/>
            <w:webHidden/>
          </w:rPr>
          <w:fldChar w:fldCharType="end"/>
        </w:r>
      </w:hyperlink>
    </w:p>
    <w:p w:rsidR="00607895" w:rsidRDefault="00FA023D">
      <w:pPr>
        <w:pStyle w:val="10"/>
        <w:rPr>
          <w:rFonts w:asciiTheme="minorHAnsi" w:eastAsiaTheme="minorEastAsia" w:hAnsiTheme="minorHAnsi" w:cstheme="minorBidi"/>
          <w:noProof/>
          <w:color w:val="auto"/>
          <w:szCs w:val="22"/>
        </w:rPr>
      </w:pPr>
      <w:hyperlink w:anchor="_Toc32294378" w:history="1">
        <w:r w:rsidR="00E67944">
          <w:rPr>
            <w:rStyle w:val="af7"/>
            <w:rFonts w:hint="eastAsia"/>
            <w:noProof/>
          </w:rPr>
          <w:t>附：</w:t>
        </w:r>
        <w:r w:rsidR="00E67944">
          <w:rPr>
            <w:rStyle w:val="af7"/>
            <w:noProof/>
          </w:rPr>
          <w:t>条文说明</w:t>
        </w:r>
        <w:r w:rsidR="00607895">
          <w:rPr>
            <w:noProof/>
            <w:webHidden/>
          </w:rPr>
          <w:tab/>
        </w:r>
      </w:hyperlink>
      <w:r w:rsidR="00E67944">
        <w:rPr>
          <w:rStyle w:val="af7"/>
          <w:noProof/>
        </w:rPr>
        <w:t>21</w:t>
      </w:r>
    </w:p>
    <w:p w:rsidR="00607895" w:rsidRDefault="00C22120" w:rsidP="00E67944">
      <w:pPr>
        <w:pStyle w:val="20"/>
        <w:rPr>
          <w:lang w:val="zh-CN"/>
        </w:rPr>
      </w:pPr>
      <w:r>
        <w:rPr>
          <w:lang w:val="zh-CN"/>
        </w:rPr>
        <w:fldChar w:fldCharType="end"/>
      </w:r>
    </w:p>
    <w:p w:rsidR="00607895" w:rsidRDefault="00607895" w:rsidP="00161C70">
      <w:pPr>
        <w:rPr>
          <w:lang w:val="zh-CN"/>
        </w:rPr>
      </w:pPr>
    </w:p>
    <w:p w:rsidR="00E67944" w:rsidRDefault="00E67944" w:rsidP="00161C70">
      <w:pPr>
        <w:rPr>
          <w:lang w:val="zh-CN"/>
        </w:rPr>
      </w:pPr>
    </w:p>
    <w:p w:rsidR="00E67944" w:rsidRDefault="00E67944" w:rsidP="00161C70">
      <w:pPr>
        <w:rPr>
          <w:lang w:val="zh-CN"/>
        </w:rPr>
      </w:pPr>
    </w:p>
    <w:p w:rsidR="00607895" w:rsidRDefault="00607895" w:rsidP="00161C70">
      <w:pPr>
        <w:rPr>
          <w:lang w:val="zh-CN"/>
        </w:rPr>
      </w:pPr>
    </w:p>
    <w:p w:rsidR="00607895" w:rsidRDefault="00607895" w:rsidP="00161C70">
      <w:pPr>
        <w:rPr>
          <w:lang w:val="zh-CN"/>
        </w:rPr>
      </w:pPr>
    </w:p>
    <w:p w:rsidR="00607895" w:rsidRDefault="00607895" w:rsidP="00161C70">
      <w:pPr>
        <w:rPr>
          <w:lang w:val="zh-CN"/>
        </w:rPr>
      </w:pPr>
    </w:p>
    <w:p w:rsidR="00607895" w:rsidRDefault="00607895" w:rsidP="00161C70">
      <w:pPr>
        <w:rPr>
          <w:lang w:val="zh-CN"/>
        </w:rPr>
      </w:pPr>
    </w:p>
    <w:p w:rsidR="00607895" w:rsidRDefault="00607895" w:rsidP="00161C70">
      <w:pPr>
        <w:rPr>
          <w:lang w:val="zh-CN"/>
        </w:rPr>
      </w:pPr>
    </w:p>
    <w:p w:rsidR="00607895" w:rsidRDefault="00607895" w:rsidP="00161C70">
      <w:pPr>
        <w:rPr>
          <w:lang w:val="zh-CN"/>
        </w:rPr>
      </w:pPr>
    </w:p>
    <w:p w:rsidR="00607895" w:rsidRPr="00161C70" w:rsidRDefault="00607895" w:rsidP="00161C70">
      <w:pPr>
        <w:rPr>
          <w:lang w:val="zh-CN"/>
        </w:rPr>
      </w:pPr>
    </w:p>
    <w:p w:rsidR="00721A30" w:rsidRPr="00C64F7E" w:rsidRDefault="00721A30" w:rsidP="00C64F7E">
      <w:pPr>
        <w:jc w:val="center"/>
      </w:pPr>
      <w:r w:rsidRPr="00C64F7E">
        <w:lastRenderedPageBreak/>
        <w:t>Contents</w:t>
      </w:r>
      <w:r w:rsidR="00F24407" w:rsidRPr="00C64F7E">
        <w:t xml:space="preserve"> </w:t>
      </w:r>
    </w:p>
    <w:p w:rsidR="00721A30" w:rsidRPr="003C7307" w:rsidRDefault="00721A30" w:rsidP="004B619E">
      <w:proofErr w:type="gramStart"/>
      <w:r w:rsidRPr="00DD3A3A">
        <w:rPr>
          <w:rFonts w:hint="eastAsia"/>
        </w:rPr>
        <w:t>1</w:t>
      </w:r>
      <w:r w:rsidRPr="00DD3A3A">
        <w:t xml:space="preserve"> </w:t>
      </w:r>
      <w:r w:rsidRPr="00DD3A3A">
        <w:rPr>
          <w:rFonts w:hint="eastAsia"/>
        </w:rPr>
        <w:t xml:space="preserve"> </w:t>
      </w:r>
      <w:r w:rsidRPr="00DD3A3A">
        <w:t>General</w:t>
      </w:r>
      <w:proofErr w:type="gramEnd"/>
      <w:r w:rsidRPr="00DD3A3A">
        <w:rPr>
          <w:rFonts w:hint="eastAsia"/>
        </w:rPr>
        <w:t xml:space="preserve"> p</w:t>
      </w:r>
      <w:r w:rsidRPr="00DD3A3A">
        <w:t>rovisions…</w:t>
      </w:r>
      <w:r w:rsidRPr="003C7307">
        <w:t>…………………………………………………………………</w:t>
      </w:r>
      <w:r w:rsidRPr="003C7307">
        <w:rPr>
          <w:rFonts w:hint="eastAsia"/>
        </w:rPr>
        <w:t>..</w:t>
      </w:r>
      <w:r w:rsidRPr="003C7307">
        <w:t>………</w:t>
      </w:r>
      <w:r w:rsidRPr="003C7307">
        <w:rPr>
          <w:rFonts w:hint="eastAsia"/>
        </w:rPr>
        <w:t>.1</w:t>
      </w:r>
    </w:p>
    <w:p w:rsidR="00721A30" w:rsidRPr="003C7307" w:rsidRDefault="00721A30" w:rsidP="004B619E">
      <w:proofErr w:type="gramStart"/>
      <w:r w:rsidRPr="003C7307">
        <w:rPr>
          <w:rFonts w:hint="eastAsia"/>
        </w:rPr>
        <w:t xml:space="preserve">2  </w:t>
      </w:r>
      <w:r w:rsidRPr="003C7307">
        <w:t>Terms</w:t>
      </w:r>
      <w:proofErr w:type="gramEnd"/>
      <w:r w:rsidRPr="003C7307">
        <w:t xml:space="preserve"> and </w:t>
      </w:r>
      <w:r w:rsidRPr="003C7307">
        <w:rPr>
          <w:rFonts w:hint="eastAsia"/>
        </w:rPr>
        <w:t>s</w:t>
      </w:r>
      <w:r w:rsidRPr="003C7307">
        <w:t>ymbols……………………………………………………………………</w:t>
      </w:r>
      <w:r w:rsidRPr="003C7307">
        <w:rPr>
          <w:rFonts w:hint="eastAsia"/>
        </w:rPr>
        <w:t>...</w:t>
      </w:r>
      <w:r w:rsidRPr="003C7307">
        <w:t>………2</w:t>
      </w:r>
    </w:p>
    <w:p w:rsidR="00721A30" w:rsidRPr="003C7307" w:rsidRDefault="00721A30" w:rsidP="004B619E">
      <w:r w:rsidRPr="003C7307">
        <w:rPr>
          <w:rFonts w:hint="eastAsia"/>
        </w:rPr>
        <w:tab/>
      </w:r>
      <w:proofErr w:type="gramStart"/>
      <w:r w:rsidRPr="003C7307">
        <w:rPr>
          <w:rFonts w:hint="eastAsia"/>
        </w:rPr>
        <w:t xml:space="preserve">2.1  </w:t>
      </w:r>
      <w:r w:rsidRPr="003C7307">
        <w:t>Terms</w:t>
      </w:r>
      <w:proofErr w:type="gramEnd"/>
      <w:r w:rsidRPr="003C7307">
        <w:t>…………………………………………………………………………</w:t>
      </w:r>
      <w:r w:rsidRPr="003C7307">
        <w:rPr>
          <w:rFonts w:hint="eastAsia"/>
        </w:rPr>
        <w:t>...</w:t>
      </w:r>
      <w:r w:rsidRPr="003C7307">
        <w:t>………</w:t>
      </w:r>
      <w:r w:rsidRPr="003C7307">
        <w:rPr>
          <w:rFonts w:hint="eastAsia"/>
        </w:rPr>
        <w:t>..2</w:t>
      </w:r>
    </w:p>
    <w:p w:rsidR="00721A30" w:rsidRPr="003C7307" w:rsidRDefault="009A7E9D" w:rsidP="004B619E">
      <w:r w:rsidRPr="003C7307">
        <w:rPr>
          <w:rFonts w:hint="eastAsia"/>
        </w:rPr>
        <w:tab/>
      </w:r>
      <w:proofErr w:type="gramStart"/>
      <w:r w:rsidR="00721A30" w:rsidRPr="003C7307">
        <w:rPr>
          <w:rFonts w:hint="eastAsia"/>
        </w:rPr>
        <w:t xml:space="preserve">2.2  </w:t>
      </w:r>
      <w:r w:rsidR="00721A30" w:rsidRPr="003C7307">
        <w:t>Symbols</w:t>
      </w:r>
      <w:proofErr w:type="gramEnd"/>
      <w:r w:rsidR="00721A30" w:rsidRPr="003C7307">
        <w:t>……………………………………………………………………</w:t>
      </w:r>
      <w:r w:rsidR="00721A30" w:rsidRPr="003C7307">
        <w:rPr>
          <w:rFonts w:hint="eastAsia"/>
        </w:rPr>
        <w:t>.</w:t>
      </w:r>
      <w:r w:rsidR="00721A30" w:rsidRPr="003C7307">
        <w:t>…</w:t>
      </w:r>
      <w:r w:rsidR="00721A30" w:rsidRPr="003C7307">
        <w:rPr>
          <w:rFonts w:hint="eastAsia"/>
        </w:rPr>
        <w:t>.</w:t>
      </w:r>
      <w:r w:rsidR="00721A30" w:rsidRPr="003C7307">
        <w:t>………</w:t>
      </w:r>
      <w:r w:rsidR="00CB4301" w:rsidRPr="003C7307">
        <w:rPr>
          <w:rFonts w:hint="eastAsia"/>
        </w:rPr>
        <w:t>.</w:t>
      </w:r>
      <w:r w:rsidR="00721A30" w:rsidRPr="003C7307">
        <w:rPr>
          <w:rFonts w:hint="eastAsia"/>
        </w:rPr>
        <w:t>..2</w:t>
      </w:r>
    </w:p>
    <w:p w:rsidR="00721A30" w:rsidRPr="003C7307" w:rsidRDefault="00974A85" w:rsidP="004B619E">
      <w:proofErr w:type="gramStart"/>
      <w:r w:rsidRPr="003C7307">
        <w:t>3  Materials</w:t>
      </w:r>
      <w:proofErr w:type="gramEnd"/>
      <w:r w:rsidR="00721A30" w:rsidRPr="003C7307">
        <w:t xml:space="preserve"> </w:t>
      </w:r>
      <w:r w:rsidRPr="003C7307">
        <w:t>and performance</w:t>
      </w:r>
      <w:r w:rsidR="00586372">
        <w:t xml:space="preserve"> </w:t>
      </w:r>
      <w:r w:rsidR="00721A30" w:rsidRPr="003C7307">
        <w:t>……………………………………</w:t>
      </w:r>
      <w:r w:rsidR="00721A30" w:rsidRPr="003C7307">
        <w:rPr>
          <w:rFonts w:hint="eastAsia"/>
        </w:rPr>
        <w:t>.</w:t>
      </w:r>
      <w:r w:rsidR="00721A30" w:rsidRPr="003C7307">
        <w:t>………………</w:t>
      </w:r>
      <w:r w:rsidR="00CB4301" w:rsidRPr="003C7307">
        <w:t>…</w:t>
      </w:r>
      <w:r w:rsidR="00721A30" w:rsidRPr="003C7307">
        <w:t>……………</w:t>
      </w:r>
      <w:r w:rsidR="00E67944">
        <w:t xml:space="preserve"> 4</w:t>
      </w:r>
    </w:p>
    <w:p w:rsidR="00721A30" w:rsidRPr="003C7307" w:rsidRDefault="00974A85" w:rsidP="004B619E">
      <w:r w:rsidRPr="003C7307">
        <w:rPr>
          <w:rFonts w:hint="eastAsia"/>
        </w:rPr>
        <w:tab/>
      </w:r>
      <w:proofErr w:type="gramStart"/>
      <w:r w:rsidRPr="003C7307">
        <w:rPr>
          <w:rFonts w:hint="eastAsia"/>
        </w:rPr>
        <w:t>3.1  Raw</w:t>
      </w:r>
      <w:proofErr w:type="gramEnd"/>
      <w:r w:rsidR="00721A30" w:rsidRPr="003C7307">
        <w:rPr>
          <w:rFonts w:hint="eastAsia"/>
        </w:rPr>
        <w:t xml:space="preserve"> </w:t>
      </w:r>
      <w:r w:rsidRPr="003C7307">
        <w:t>materials</w:t>
      </w:r>
      <w:r w:rsidR="00586372">
        <w:t xml:space="preserve">  </w:t>
      </w:r>
      <w:r w:rsidR="00721A30" w:rsidRPr="003C7307">
        <w:t>……………………</w:t>
      </w:r>
      <w:r w:rsidR="00721A30" w:rsidRPr="003C7307">
        <w:rPr>
          <w:rFonts w:hint="eastAsia"/>
        </w:rPr>
        <w:t>.</w:t>
      </w:r>
      <w:r w:rsidR="00721A30" w:rsidRPr="003C7307">
        <w:t>…………………………………</w:t>
      </w:r>
      <w:r w:rsidR="00CB4301" w:rsidRPr="003C7307">
        <w:t>………</w:t>
      </w:r>
      <w:r w:rsidR="00721A30" w:rsidRPr="003C7307">
        <w:t>…………</w:t>
      </w:r>
      <w:r w:rsidR="00E67944">
        <w:t>4</w:t>
      </w:r>
    </w:p>
    <w:p w:rsidR="00721A30" w:rsidRPr="003C7307" w:rsidRDefault="00CB4301" w:rsidP="004B619E">
      <w:r>
        <w:rPr>
          <w:rFonts w:hint="eastAsia"/>
        </w:rPr>
        <w:tab/>
      </w:r>
      <w:proofErr w:type="gramStart"/>
      <w:r>
        <w:rPr>
          <w:rFonts w:hint="eastAsia"/>
        </w:rPr>
        <w:t>3.2</w:t>
      </w:r>
      <w:r>
        <w:t xml:space="preserve">  </w:t>
      </w:r>
      <w:r w:rsidRPr="00CB4301">
        <w:t>Property</w:t>
      </w:r>
      <w:proofErr w:type="gramEnd"/>
      <w:r w:rsidRPr="00CB4301">
        <w:t xml:space="preserve"> index of </w:t>
      </w:r>
      <w:proofErr w:type="spellStart"/>
      <w:r w:rsidRPr="00CB4301">
        <w:t>fibre</w:t>
      </w:r>
      <w:proofErr w:type="spellEnd"/>
      <w:r w:rsidRPr="00CB4301">
        <w:t xml:space="preserve"> magnesium slag flat sheets</w:t>
      </w:r>
      <w:r w:rsidR="00586372">
        <w:t xml:space="preserve">  </w:t>
      </w:r>
      <w:r w:rsidR="00721A30" w:rsidRPr="003C7307">
        <w:t>……………………………………4</w:t>
      </w:r>
    </w:p>
    <w:p w:rsidR="00721A30" w:rsidRPr="003C7307" w:rsidRDefault="009A7E9D" w:rsidP="004B619E">
      <w:r w:rsidRPr="003C7307">
        <w:rPr>
          <w:rFonts w:hint="eastAsia"/>
        </w:rPr>
        <w:tab/>
      </w:r>
      <w:proofErr w:type="gramStart"/>
      <w:r w:rsidR="00721A30" w:rsidRPr="003C7307">
        <w:rPr>
          <w:rFonts w:hint="eastAsia"/>
        </w:rPr>
        <w:t xml:space="preserve">3.3 </w:t>
      </w:r>
      <w:r w:rsidR="00721A30" w:rsidRPr="003C7307">
        <w:t xml:space="preserve"> </w:t>
      </w:r>
      <w:r w:rsidR="00CB4301" w:rsidRPr="00CB4301">
        <w:t>Property</w:t>
      </w:r>
      <w:proofErr w:type="gramEnd"/>
      <w:r w:rsidR="00CB4301" w:rsidRPr="00CB4301">
        <w:t xml:space="preserve"> index of </w:t>
      </w:r>
      <w:r w:rsidR="00CB4301">
        <w:t>autoclaved aerated m</w:t>
      </w:r>
      <w:r w:rsidR="00CB4301" w:rsidRPr="00B106E4">
        <w:t>agnesium slag</w:t>
      </w:r>
      <w:r w:rsidR="00CB4301">
        <w:t xml:space="preserve"> plates</w:t>
      </w:r>
      <w:r w:rsidR="00721A30" w:rsidRPr="003C7307">
        <w:t>…………………</w:t>
      </w:r>
      <w:r w:rsidR="00586372" w:rsidRPr="003C7307">
        <w:t>……</w:t>
      </w:r>
      <w:r w:rsidR="00721A30" w:rsidRPr="003C7307">
        <w:t>……</w:t>
      </w:r>
      <w:r w:rsidR="00E67944">
        <w:t>5</w:t>
      </w:r>
    </w:p>
    <w:p w:rsidR="00721A30" w:rsidRPr="003C7307" w:rsidRDefault="00721A30" w:rsidP="004B619E">
      <w:proofErr w:type="gramStart"/>
      <w:r w:rsidRPr="003C7307">
        <w:rPr>
          <w:rFonts w:hint="eastAsia"/>
        </w:rPr>
        <w:t xml:space="preserve">4  </w:t>
      </w:r>
      <w:r w:rsidR="00974A85" w:rsidRPr="003C7307">
        <w:t>Design</w:t>
      </w:r>
      <w:proofErr w:type="gramEnd"/>
      <w:r w:rsidRPr="003C7307">
        <w:t>………………………</w:t>
      </w:r>
      <w:r w:rsidRPr="003C7307">
        <w:rPr>
          <w:rFonts w:hint="eastAsia"/>
        </w:rPr>
        <w:t>..</w:t>
      </w:r>
      <w:r w:rsidRPr="003C7307">
        <w:t>…………………</w:t>
      </w:r>
      <w:r w:rsidR="00586372" w:rsidRPr="003C7307">
        <w:t>………</w:t>
      </w:r>
      <w:r w:rsidRPr="003C7307">
        <w:t>………</w:t>
      </w:r>
      <w:r w:rsidR="00586372" w:rsidRPr="003C7307">
        <w:t>……………</w:t>
      </w:r>
      <w:r w:rsidRPr="003C7307">
        <w:t>………</w:t>
      </w:r>
      <w:r w:rsidRPr="003C7307">
        <w:rPr>
          <w:rFonts w:hint="eastAsia"/>
        </w:rPr>
        <w:t>.</w:t>
      </w:r>
      <w:r w:rsidRPr="003C7307">
        <w:t>…………</w:t>
      </w:r>
      <w:r w:rsidR="00685A85">
        <w:t>8</w:t>
      </w:r>
    </w:p>
    <w:p w:rsidR="00974A85" w:rsidRPr="003C7307" w:rsidRDefault="00974A85" w:rsidP="004B619E">
      <w:r w:rsidRPr="003C7307">
        <w:rPr>
          <w:rFonts w:hint="eastAsia"/>
        </w:rPr>
        <w:tab/>
      </w:r>
      <w:proofErr w:type="gramStart"/>
      <w:r w:rsidRPr="003C7307">
        <w:t>4</w:t>
      </w:r>
      <w:r w:rsidRPr="003C7307">
        <w:rPr>
          <w:rFonts w:hint="eastAsia"/>
        </w:rPr>
        <w:t xml:space="preserve">.1  </w:t>
      </w:r>
      <w:r w:rsidRPr="003C7307">
        <w:t>General</w:t>
      </w:r>
      <w:proofErr w:type="gramEnd"/>
      <w:r w:rsidRPr="003C7307">
        <w:t xml:space="preserve"> </w:t>
      </w:r>
      <w:r w:rsidRPr="003C7307">
        <w:rPr>
          <w:rFonts w:hint="eastAsia"/>
        </w:rPr>
        <w:t>r</w:t>
      </w:r>
      <w:r w:rsidRPr="003C7307">
        <w:t>equirements</w:t>
      </w:r>
      <w:r w:rsidR="00586372">
        <w:t xml:space="preserve"> </w:t>
      </w:r>
      <w:r w:rsidRPr="003C7307">
        <w:t>……………</w:t>
      </w:r>
      <w:r w:rsidRPr="003C7307">
        <w:rPr>
          <w:rFonts w:hint="eastAsia"/>
        </w:rPr>
        <w:t>..</w:t>
      </w:r>
      <w:r w:rsidRPr="003C7307">
        <w:t>………………………………………</w:t>
      </w:r>
      <w:r w:rsidRPr="003C7307">
        <w:rPr>
          <w:rFonts w:hint="eastAsia"/>
        </w:rPr>
        <w:t>..</w:t>
      </w:r>
      <w:r w:rsidRPr="003C7307">
        <w:t>……………</w:t>
      </w:r>
      <w:r w:rsidR="00685A85">
        <w:t>8</w:t>
      </w:r>
    </w:p>
    <w:p w:rsidR="00974A85" w:rsidRPr="003C7307" w:rsidRDefault="00974A85" w:rsidP="004B619E">
      <w:r w:rsidRPr="003C7307">
        <w:rPr>
          <w:rFonts w:hint="eastAsia"/>
        </w:rPr>
        <w:tab/>
      </w:r>
      <w:proofErr w:type="gramStart"/>
      <w:r w:rsidRPr="003C7307">
        <w:t>4</w:t>
      </w:r>
      <w:r w:rsidRPr="003C7307">
        <w:rPr>
          <w:rFonts w:hint="eastAsia"/>
        </w:rPr>
        <w:t>.</w:t>
      </w:r>
      <w:r w:rsidRPr="003C7307">
        <w:t>2</w:t>
      </w:r>
      <w:r w:rsidR="00685A85">
        <w:t xml:space="preserve">  </w:t>
      </w:r>
      <w:r w:rsidR="00685A85" w:rsidRPr="00685A85">
        <w:t>Building</w:t>
      </w:r>
      <w:proofErr w:type="gramEnd"/>
      <w:r w:rsidR="00685A85" w:rsidRPr="00685A85">
        <w:t xml:space="preserve"> </w:t>
      </w:r>
      <w:r w:rsidR="002858BA">
        <w:t>c</w:t>
      </w:r>
      <w:r w:rsidR="00685A85" w:rsidRPr="00685A85">
        <w:t>onstruction and building energy conservation</w:t>
      </w:r>
      <w:r w:rsidRPr="003C7307">
        <w:t>…………………</w:t>
      </w:r>
      <w:r w:rsidRPr="003C7307">
        <w:rPr>
          <w:rFonts w:hint="eastAsia"/>
        </w:rPr>
        <w:t>..</w:t>
      </w:r>
      <w:r w:rsidRPr="003C7307">
        <w:t>……………</w:t>
      </w:r>
      <w:r w:rsidR="00685A85">
        <w:t>8</w:t>
      </w:r>
    </w:p>
    <w:p w:rsidR="005F008D" w:rsidRPr="003C7307" w:rsidRDefault="005F008D" w:rsidP="004B619E">
      <w:r w:rsidRPr="003C7307">
        <w:rPr>
          <w:rFonts w:hint="eastAsia"/>
        </w:rPr>
        <w:tab/>
      </w:r>
      <w:proofErr w:type="gramStart"/>
      <w:r w:rsidRPr="003C7307">
        <w:t>4</w:t>
      </w:r>
      <w:r w:rsidRPr="003C7307">
        <w:rPr>
          <w:rFonts w:hint="eastAsia"/>
        </w:rPr>
        <w:t>.</w:t>
      </w:r>
      <w:r w:rsidRPr="003C7307">
        <w:t>3</w:t>
      </w:r>
      <w:r w:rsidRPr="003C7307">
        <w:rPr>
          <w:rFonts w:hint="eastAsia"/>
        </w:rPr>
        <w:t xml:space="preserve">  </w:t>
      </w:r>
      <w:r w:rsidR="00685A85" w:rsidRPr="00685A85">
        <w:t>Structural</w:t>
      </w:r>
      <w:proofErr w:type="gramEnd"/>
      <w:r w:rsidR="00685A85" w:rsidRPr="00685A85">
        <w:t xml:space="preserve"> design</w:t>
      </w:r>
      <w:r w:rsidRPr="003C7307">
        <w:t>……………</w:t>
      </w:r>
      <w:r w:rsidRPr="003C7307">
        <w:rPr>
          <w:rFonts w:hint="eastAsia"/>
        </w:rPr>
        <w:t>..</w:t>
      </w:r>
      <w:r w:rsidRPr="003C7307">
        <w:t>………………………………………</w:t>
      </w:r>
      <w:r w:rsidRPr="003C7307">
        <w:rPr>
          <w:rFonts w:hint="eastAsia"/>
        </w:rPr>
        <w:t>..</w:t>
      </w:r>
      <w:r w:rsidRPr="003C7307">
        <w:t>……</w:t>
      </w:r>
      <w:r w:rsidR="00685A85" w:rsidRPr="003C7307">
        <w:t>………</w:t>
      </w:r>
      <w:r w:rsidRPr="003C7307">
        <w:t>……</w:t>
      </w:r>
      <w:r w:rsidR="00685A85">
        <w:t>12</w:t>
      </w:r>
    </w:p>
    <w:p w:rsidR="00721A30" w:rsidRPr="003C7307" w:rsidRDefault="00721A30" w:rsidP="004B619E">
      <w:proofErr w:type="gramStart"/>
      <w:r w:rsidRPr="003C7307">
        <w:rPr>
          <w:rFonts w:hint="eastAsia"/>
        </w:rPr>
        <w:t xml:space="preserve">5  </w:t>
      </w:r>
      <w:r w:rsidR="00907EC6" w:rsidRPr="003C7307">
        <w:t>C</w:t>
      </w:r>
      <w:r w:rsidR="005F008D" w:rsidRPr="003C7307">
        <w:t>onstruction</w:t>
      </w:r>
      <w:proofErr w:type="gramEnd"/>
      <w:r w:rsidR="00E67944">
        <w:t xml:space="preserve"> </w:t>
      </w:r>
      <w:r w:rsidRPr="003C7307">
        <w:t>………………………</w:t>
      </w:r>
      <w:r w:rsidRPr="003C7307">
        <w:rPr>
          <w:rFonts w:hint="eastAsia"/>
        </w:rPr>
        <w:t>..</w:t>
      </w:r>
      <w:r w:rsidRPr="003C7307">
        <w:t>…………………………………………</w:t>
      </w:r>
      <w:r w:rsidR="00E67944" w:rsidRPr="003C7307">
        <w:t>……</w:t>
      </w:r>
      <w:r w:rsidRPr="003C7307">
        <w:rPr>
          <w:rFonts w:hint="eastAsia"/>
        </w:rPr>
        <w:t>.</w:t>
      </w:r>
      <w:r w:rsidRPr="003C7307">
        <w:t>…………</w:t>
      </w:r>
      <w:r w:rsidR="00E67944">
        <w:t xml:space="preserve"> </w:t>
      </w:r>
      <w:r w:rsidR="002858BA">
        <w:t>15</w:t>
      </w:r>
    </w:p>
    <w:p w:rsidR="00721A30" w:rsidRPr="003C7307" w:rsidRDefault="00721A30" w:rsidP="004B619E">
      <w:r w:rsidRPr="003C7307">
        <w:rPr>
          <w:rFonts w:hint="eastAsia"/>
        </w:rPr>
        <w:tab/>
      </w:r>
      <w:proofErr w:type="gramStart"/>
      <w:r w:rsidRPr="003C7307">
        <w:rPr>
          <w:rFonts w:hint="eastAsia"/>
        </w:rPr>
        <w:t xml:space="preserve">5.1  </w:t>
      </w:r>
      <w:r w:rsidRPr="003C7307">
        <w:t>General</w:t>
      </w:r>
      <w:proofErr w:type="gramEnd"/>
      <w:r w:rsidRPr="003C7307">
        <w:t xml:space="preserve"> </w:t>
      </w:r>
      <w:r w:rsidRPr="003C7307">
        <w:rPr>
          <w:rFonts w:hint="eastAsia"/>
        </w:rPr>
        <w:t>r</w:t>
      </w:r>
      <w:r w:rsidRPr="003C7307">
        <w:t>equirements……………</w:t>
      </w:r>
      <w:r w:rsidRPr="003C7307">
        <w:rPr>
          <w:rFonts w:hint="eastAsia"/>
        </w:rPr>
        <w:t>..</w:t>
      </w:r>
      <w:r w:rsidRPr="003C7307">
        <w:t>………………………………………</w:t>
      </w:r>
      <w:r w:rsidRPr="003C7307">
        <w:rPr>
          <w:rFonts w:hint="eastAsia"/>
        </w:rPr>
        <w:t>..</w:t>
      </w:r>
      <w:r w:rsidRPr="003C7307">
        <w:t>……………</w:t>
      </w:r>
      <w:r w:rsidR="002858BA">
        <w:t>15</w:t>
      </w:r>
    </w:p>
    <w:p w:rsidR="005F008D" w:rsidRPr="003C7307" w:rsidRDefault="005F008D" w:rsidP="004B619E">
      <w:r w:rsidRPr="003C7307">
        <w:rPr>
          <w:rFonts w:hint="eastAsia"/>
        </w:rPr>
        <w:tab/>
      </w:r>
      <w:proofErr w:type="gramStart"/>
      <w:r w:rsidRPr="003C7307">
        <w:t>5</w:t>
      </w:r>
      <w:r w:rsidRPr="003C7307">
        <w:rPr>
          <w:rFonts w:hint="eastAsia"/>
        </w:rPr>
        <w:t>.</w:t>
      </w:r>
      <w:r w:rsidRPr="003C7307">
        <w:t>2</w:t>
      </w:r>
      <w:r w:rsidRPr="003C7307">
        <w:rPr>
          <w:rFonts w:hint="eastAsia"/>
        </w:rPr>
        <w:t xml:space="preserve">  </w:t>
      </w:r>
      <w:r w:rsidR="00685A85" w:rsidRPr="00685A85">
        <w:t>Construction</w:t>
      </w:r>
      <w:proofErr w:type="gramEnd"/>
      <w:r w:rsidR="00685A85" w:rsidRPr="00685A85">
        <w:t xml:space="preserve"> of </w:t>
      </w:r>
      <w:proofErr w:type="spellStart"/>
      <w:r w:rsidR="00685A85" w:rsidRPr="00685A85">
        <w:t>fibre</w:t>
      </w:r>
      <w:proofErr w:type="spellEnd"/>
      <w:r w:rsidR="00685A85" w:rsidRPr="00685A85">
        <w:t xml:space="preserve"> magnesium slag flat s</w:t>
      </w:r>
      <w:r w:rsidR="00685A85">
        <w:t>heets</w:t>
      </w:r>
      <w:r w:rsidRPr="003C7307">
        <w:t>…………………………</w:t>
      </w:r>
      <w:r w:rsidRPr="003C7307">
        <w:rPr>
          <w:rFonts w:hint="eastAsia"/>
        </w:rPr>
        <w:t>..</w:t>
      </w:r>
      <w:r w:rsidRPr="003C7307">
        <w:t>……………</w:t>
      </w:r>
      <w:r w:rsidR="002858BA">
        <w:t>15</w:t>
      </w:r>
    </w:p>
    <w:p w:rsidR="005F008D" w:rsidRPr="003C7307" w:rsidRDefault="005F008D" w:rsidP="004B619E">
      <w:r w:rsidRPr="003C7307">
        <w:rPr>
          <w:rFonts w:hint="eastAsia"/>
        </w:rPr>
        <w:tab/>
      </w:r>
      <w:proofErr w:type="gramStart"/>
      <w:r w:rsidRPr="003C7307">
        <w:t>5</w:t>
      </w:r>
      <w:r w:rsidRPr="003C7307">
        <w:rPr>
          <w:rFonts w:hint="eastAsia"/>
        </w:rPr>
        <w:t>.</w:t>
      </w:r>
      <w:r w:rsidRPr="003C7307">
        <w:t>3</w:t>
      </w:r>
      <w:r w:rsidRPr="003C7307">
        <w:rPr>
          <w:rFonts w:hint="eastAsia"/>
        </w:rPr>
        <w:t xml:space="preserve">  </w:t>
      </w:r>
      <w:r w:rsidR="00685A85" w:rsidRPr="00685A85">
        <w:t>Construction</w:t>
      </w:r>
      <w:proofErr w:type="gramEnd"/>
      <w:r w:rsidR="00685A85" w:rsidRPr="00685A85">
        <w:t xml:space="preserve"> of </w:t>
      </w:r>
      <w:r w:rsidR="00685A85">
        <w:t>autoclaved aerated m</w:t>
      </w:r>
      <w:r w:rsidR="00685A85" w:rsidRPr="00B106E4">
        <w:t>agnesium slag</w:t>
      </w:r>
      <w:r w:rsidR="00685A85">
        <w:t xml:space="preserve"> plates</w:t>
      </w:r>
      <w:r w:rsidRPr="003C7307">
        <w:t>………………</w:t>
      </w:r>
      <w:r w:rsidRPr="003C7307">
        <w:rPr>
          <w:rFonts w:hint="eastAsia"/>
        </w:rPr>
        <w:t>..</w:t>
      </w:r>
      <w:r w:rsidRPr="003C7307">
        <w:t>……………</w:t>
      </w:r>
      <w:r w:rsidR="002858BA">
        <w:t>15</w:t>
      </w:r>
    </w:p>
    <w:p w:rsidR="00721A30" w:rsidRPr="003C7307" w:rsidRDefault="00721A30" w:rsidP="004B619E">
      <w:proofErr w:type="gramStart"/>
      <w:r w:rsidRPr="003C7307">
        <w:rPr>
          <w:rFonts w:hint="eastAsia"/>
        </w:rPr>
        <w:t xml:space="preserve">6  </w:t>
      </w:r>
      <w:r w:rsidR="002858BA" w:rsidRPr="002858BA">
        <w:t>Inspection</w:t>
      </w:r>
      <w:proofErr w:type="gramEnd"/>
      <w:r w:rsidR="002858BA" w:rsidRPr="002858BA">
        <w:t xml:space="preserve"> and acceptance</w:t>
      </w:r>
      <w:r w:rsidR="00DC2364">
        <w:t xml:space="preserve"> </w:t>
      </w:r>
      <w:r w:rsidRPr="003C7307">
        <w:t>……………………</w:t>
      </w:r>
      <w:r w:rsidRPr="003C7307">
        <w:rPr>
          <w:rFonts w:hint="eastAsia"/>
        </w:rPr>
        <w:t>..</w:t>
      </w:r>
      <w:r w:rsidRPr="003C7307">
        <w:t>…</w:t>
      </w:r>
      <w:r w:rsidR="00E67944" w:rsidRPr="003C7307">
        <w:t>…………………………………………</w:t>
      </w:r>
      <w:r w:rsidRPr="003C7307">
        <w:t>…</w:t>
      </w:r>
      <w:r w:rsidR="002858BA">
        <w:t>17</w:t>
      </w:r>
    </w:p>
    <w:p w:rsidR="00FE1576" w:rsidRPr="003C7307" w:rsidRDefault="00FE1576" w:rsidP="004B619E">
      <w:r w:rsidRPr="003C7307">
        <w:rPr>
          <w:rFonts w:hint="eastAsia"/>
        </w:rPr>
        <w:tab/>
      </w:r>
      <w:proofErr w:type="gramStart"/>
      <w:r w:rsidRPr="003C7307">
        <w:t>6</w:t>
      </w:r>
      <w:r w:rsidRPr="003C7307">
        <w:rPr>
          <w:rFonts w:hint="eastAsia"/>
        </w:rPr>
        <w:t xml:space="preserve">.1  </w:t>
      </w:r>
      <w:r w:rsidRPr="003C7307">
        <w:t>General</w:t>
      </w:r>
      <w:proofErr w:type="gramEnd"/>
      <w:r w:rsidRPr="003C7307">
        <w:t xml:space="preserve"> </w:t>
      </w:r>
      <w:r w:rsidRPr="003C7307">
        <w:rPr>
          <w:rFonts w:hint="eastAsia"/>
        </w:rPr>
        <w:t>r</w:t>
      </w:r>
      <w:r w:rsidRPr="003C7307">
        <w:t>equirements……………</w:t>
      </w:r>
      <w:r w:rsidRPr="003C7307">
        <w:rPr>
          <w:rFonts w:hint="eastAsia"/>
        </w:rPr>
        <w:t>..</w:t>
      </w:r>
      <w:r w:rsidRPr="003C7307">
        <w:t>………………………………………</w:t>
      </w:r>
      <w:r w:rsidRPr="003C7307">
        <w:rPr>
          <w:rFonts w:hint="eastAsia"/>
        </w:rPr>
        <w:t>..</w:t>
      </w:r>
      <w:r w:rsidRPr="003C7307">
        <w:t>……………</w:t>
      </w:r>
      <w:r w:rsidR="002858BA">
        <w:t>1</w:t>
      </w:r>
      <w:r w:rsidRPr="003C7307">
        <w:rPr>
          <w:rFonts w:hint="eastAsia"/>
        </w:rPr>
        <w:t>7</w:t>
      </w:r>
    </w:p>
    <w:p w:rsidR="00FE1576" w:rsidRPr="003C7307" w:rsidRDefault="00FE1576" w:rsidP="004B619E">
      <w:r w:rsidRPr="003C7307">
        <w:rPr>
          <w:rFonts w:hint="eastAsia"/>
        </w:rPr>
        <w:tab/>
      </w:r>
      <w:proofErr w:type="gramStart"/>
      <w:r w:rsidRPr="003C7307">
        <w:t>6</w:t>
      </w:r>
      <w:r w:rsidRPr="003C7307">
        <w:rPr>
          <w:rFonts w:hint="eastAsia"/>
        </w:rPr>
        <w:t>.</w:t>
      </w:r>
      <w:r w:rsidRPr="003C7307">
        <w:t>2</w:t>
      </w:r>
      <w:r w:rsidRPr="003C7307">
        <w:rPr>
          <w:rFonts w:hint="eastAsia"/>
        </w:rPr>
        <w:t xml:space="preserve">  </w:t>
      </w:r>
      <w:r w:rsidR="002858BA" w:rsidRPr="002858BA">
        <w:t>Quality</w:t>
      </w:r>
      <w:proofErr w:type="gramEnd"/>
      <w:r w:rsidR="002858BA" w:rsidRPr="002858BA">
        <w:t xml:space="preserve"> </w:t>
      </w:r>
      <w:r w:rsidR="00E67944">
        <w:t>i</w:t>
      </w:r>
      <w:r w:rsidR="002858BA" w:rsidRPr="002858BA">
        <w:t xml:space="preserve">nspection of </w:t>
      </w:r>
      <w:r w:rsidR="002858BA">
        <w:t>plates</w:t>
      </w:r>
      <w:r w:rsidRPr="003C7307">
        <w:t xml:space="preserve"> </w:t>
      </w:r>
      <w:r w:rsidR="00DC2364">
        <w:t xml:space="preserve"> </w:t>
      </w:r>
      <w:r w:rsidRPr="003C7307">
        <w:t>…………</w:t>
      </w:r>
      <w:r w:rsidRPr="003C7307">
        <w:rPr>
          <w:rFonts w:hint="eastAsia"/>
        </w:rPr>
        <w:t>..</w:t>
      </w:r>
      <w:r w:rsidRPr="003C7307">
        <w:t>…</w:t>
      </w:r>
      <w:r w:rsidR="00E67944" w:rsidRPr="003C7307">
        <w:t>……</w:t>
      </w:r>
      <w:r w:rsidRPr="003C7307">
        <w:t>…………………………</w:t>
      </w:r>
      <w:r w:rsidRPr="003C7307">
        <w:rPr>
          <w:rFonts w:hint="eastAsia"/>
        </w:rPr>
        <w:t>..</w:t>
      </w:r>
      <w:r w:rsidRPr="003C7307">
        <w:t>……………</w:t>
      </w:r>
      <w:r w:rsidR="00E67944">
        <w:t>1</w:t>
      </w:r>
      <w:r w:rsidRPr="003C7307">
        <w:rPr>
          <w:rFonts w:hint="eastAsia"/>
        </w:rPr>
        <w:t>7</w:t>
      </w:r>
    </w:p>
    <w:p w:rsidR="00FE1576" w:rsidRPr="003C7307" w:rsidRDefault="00FE1576" w:rsidP="004B619E">
      <w:r w:rsidRPr="003C7307">
        <w:rPr>
          <w:rFonts w:hint="eastAsia"/>
        </w:rPr>
        <w:tab/>
      </w:r>
      <w:proofErr w:type="gramStart"/>
      <w:r w:rsidRPr="003C7307">
        <w:t>6</w:t>
      </w:r>
      <w:r w:rsidRPr="003C7307">
        <w:rPr>
          <w:rFonts w:hint="eastAsia"/>
        </w:rPr>
        <w:t>.</w:t>
      </w:r>
      <w:r w:rsidRPr="003C7307">
        <w:t>3</w:t>
      </w:r>
      <w:r w:rsidRPr="003C7307">
        <w:rPr>
          <w:rFonts w:hint="eastAsia"/>
        </w:rPr>
        <w:t xml:space="preserve">  </w:t>
      </w:r>
      <w:r w:rsidR="002858BA" w:rsidRPr="002858BA">
        <w:t>Construction</w:t>
      </w:r>
      <w:proofErr w:type="gramEnd"/>
      <w:r w:rsidR="002858BA" w:rsidRPr="002858BA">
        <w:t xml:space="preserve"> </w:t>
      </w:r>
      <w:r w:rsidR="00E67944">
        <w:t>q</w:t>
      </w:r>
      <w:r w:rsidR="002858BA" w:rsidRPr="002858BA">
        <w:t>uality Inspection</w:t>
      </w:r>
      <w:r w:rsidR="00DC2364">
        <w:t xml:space="preserve"> </w:t>
      </w:r>
      <w:r w:rsidRPr="003C7307">
        <w:t>……………</w:t>
      </w:r>
      <w:r w:rsidRPr="003C7307">
        <w:rPr>
          <w:rFonts w:hint="eastAsia"/>
        </w:rPr>
        <w:t>..</w:t>
      </w:r>
      <w:r w:rsidRPr="003C7307">
        <w:t>……………………………</w:t>
      </w:r>
      <w:r w:rsidRPr="003C7307">
        <w:rPr>
          <w:rFonts w:hint="eastAsia"/>
        </w:rPr>
        <w:t>..</w:t>
      </w:r>
      <w:r w:rsidRPr="003C7307">
        <w:t>……………</w:t>
      </w:r>
      <w:r w:rsidR="00E67944">
        <w:t>1</w:t>
      </w:r>
      <w:r w:rsidRPr="003C7307">
        <w:rPr>
          <w:rFonts w:hint="eastAsia"/>
        </w:rPr>
        <w:t>7</w:t>
      </w:r>
    </w:p>
    <w:p w:rsidR="00FE1576" w:rsidRPr="003C7307" w:rsidRDefault="00FE1576" w:rsidP="004B619E">
      <w:r w:rsidRPr="003C7307">
        <w:rPr>
          <w:rFonts w:hint="eastAsia"/>
        </w:rPr>
        <w:tab/>
      </w:r>
      <w:proofErr w:type="gramStart"/>
      <w:r w:rsidRPr="003C7307">
        <w:t>6</w:t>
      </w:r>
      <w:r w:rsidRPr="003C7307">
        <w:rPr>
          <w:rFonts w:hint="eastAsia"/>
        </w:rPr>
        <w:t>.</w:t>
      </w:r>
      <w:r w:rsidRPr="003C7307">
        <w:t xml:space="preserve">4  </w:t>
      </w:r>
      <w:r w:rsidR="002858BA" w:rsidRPr="002858BA">
        <w:t>Project</w:t>
      </w:r>
      <w:proofErr w:type="gramEnd"/>
      <w:r w:rsidR="002858BA" w:rsidRPr="002858BA">
        <w:t xml:space="preserve"> acceptance</w:t>
      </w:r>
      <w:r w:rsidRPr="003C7307">
        <w:t>………</w:t>
      </w:r>
      <w:r w:rsidRPr="003C7307">
        <w:rPr>
          <w:rFonts w:hint="eastAsia"/>
        </w:rPr>
        <w:t>..</w:t>
      </w:r>
      <w:r w:rsidRPr="003C7307">
        <w:t>………………………………………</w:t>
      </w:r>
      <w:r w:rsidR="00E67944" w:rsidRPr="003C7307">
        <w:t>…………</w:t>
      </w:r>
      <w:r w:rsidRPr="003C7307">
        <w:t>……</w:t>
      </w:r>
      <w:r w:rsidR="00DC2364">
        <w:t xml:space="preserve">  </w:t>
      </w:r>
      <w:r w:rsidRPr="003C7307">
        <w:t>……</w:t>
      </w:r>
      <w:r w:rsidR="00E67944">
        <w:t>1</w:t>
      </w:r>
      <w:r w:rsidRPr="003C7307">
        <w:rPr>
          <w:rFonts w:hint="eastAsia"/>
        </w:rPr>
        <w:t>7</w:t>
      </w:r>
    </w:p>
    <w:p w:rsidR="00721A30" w:rsidRPr="003C7307" w:rsidRDefault="00721A30" w:rsidP="004B619E">
      <w:r w:rsidRPr="003C7307">
        <w:rPr>
          <w:lang w:eastAsia="en-US"/>
        </w:rPr>
        <w:t xml:space="preserve">Explanation of </w:t>
      </w:r>
      <w:r w:rsidRPr="003C7307">
        <w:rPr>
          <w:rFonts w:hint="eastAsia"/>
        </w:rPr>
        <w:t>w</w:t>
      </w:r>
      <w:r w:rsidRPr="003C7307">
        <w:rPr>
          <w:lang w:eastAsia="en-US"/>
        </w:rPr>
        <w:t xml:space="preserve">ording in </w:t>
      </w:r>
      <w:r w:rsidRPr="003C7307">
        <w:rPr>
          <w:rFonts w:hint="eastAsia"/>
        </w:rPr>
        <w:t>t</w:t>
      </w:r>
      <w:r w:rsidRPr="003C7307">
        <w:rPr>
          <w:lang w:eastAsia="en-US"/>
        </w:rPr>
        <w:t xml:space="preserve">his </w:t>
      </w:r>
      <w:r w:rsidRPr="003C7307">
        <w:rPr>
          <w:rFonts w:hint="eastAsia"/>
        </w:rPr>
        <w:t>s</w:t>
      </w:r>
      <w:r w:rsidRPr="003C7307">
        <w:rPr>
          <w:lang w:eastAsia="en-US"/>
        </w:rPr>
        <w:t>pecification</w:t>
      </w:r>
      <w:proofErr w:type="gramStart"/>
      <w:r w:rsidRPr="003C7307">
        <w:rPr>
          <w:rFonts w:hint="eastAsia"/>
        </w:rPr>
        <w:t>..</w:t>
      </w:r>
      <w:proofErr w:type="gramEnd"/>
      <w:r w:rsidRPr="003C7307">
        <w:t>…………………………………………</w:t>
      </w:r>
      <w:r w:rsidRPr="003C7307">
        <w:rPr>
          <w:rFonts w:hint="eastAsia"/>
        </w:rPr>
        <w:t>.</w:t>
      </w:r>
      <w:r w:rsidRPr="003C7307">
        <w:t>…</w:t>
      </w:r>
      <w:r w:rsidRPr="003C7307">
        <w:rPr>
          <w:rFonts w:hint="eastAsia"/>
        </w:rPr>
        <w:t>.</w:t>
      </w:r>
      <w:r w:rsidRPr="003C7307">
        <w:t>………</w:t>
      </w:r>
      <w:r w:rsidR="00DC2364">
        <w:t xml:space="preserve"> 1</w:t>
      </w:r>
      <w:r w:rsidR="00E67944">
        <w:t>9</w:t>
      </w:r>
    </w:p>
    <w:p w:rsidR="00721A30" w:rsidRPr="003C7307" w:rsidRDefault="00721A30" w:rsidP="004B619E">
      <w:r w:rsidRPr="00DD3A3A">
        <w:t xml:space="preserve">List of </w:t>
      </w:r>
      <w:r w:rsidRPr="00DD3A3A">
        <w:rPr>
          <w:rFonts w:hint="eastAsia"/>
        </w:rPr>
        <w:t>q</w:t>
      </w:r>
      <w:r w:rsidRPr="00DD3A3A">
        <w:t xml:space="preserve">uoted </w:t>
      </w:r>
      <w:r w:rsidRPr="00DD3A3A">
        <w:rPr>
          <w:rFonts w:hint="eastAsia"/>
        </w:rPr>
        <w:t>s</w:t>
      </w:r>
      <w:r w:rsidRPr="00DD3A3A">
        <w:t>tandards</w:t>
      </w:r>
      <w:r w:rsidRPr="003C7307">
        <w:t>……………</w:t>
      </w:r>
      <w:r w:rsidRPr="003C7307">
        <w:rPr>
          <w:rFonts w:hint="eastAsia"/>
        </w:rPr>
        <w:t>..</w:t>
      </w:r>
      <w:r w:rsidRPr="003C7307">
        <w:t>…………………………………………………</w:t>
      </w:r>
      <w:r w:rsidRPr="003C7307">
        <w:rPr>
          <w:rFonts w:hint="eastAsia"/>
        </w:rPr>
        <w:t>.</w:t>
      </w:r>
      <w:r w:rsidRPr="003C7307">
        <w:t>………</w:t>
      </w:r>
      <w:proofErr w:type="gramStart"/>
      <w:r w:rsidRPr="003C7307">
        <w:t>…</w:t>
      </w:r>
      <w:r w:rsidR="00DC2364">
        <w:t xml:space="preserve">  </w:t>
      </w:r>
      <w:r w:rsidRPr="003C7307">
        <w:rPr>
          <w:rFonts w:hint="eastAsia"/>
        </w:rPr>
        <w:t>2</w:t>
      </w:r>
      <w:r w:rsidR="00E67944">
        <w:t>0</w:t>
      </w:r>
      <w:proofErr w:type="gramEnd"/>
      <w:r w:rsidRPr="00DD3A3A">
        <w:rPr>
          <w:rFonts w:hint="eastAsia"/>
        </w:rPr>
        <w:t xml:space="preserve"> </w:t>
      </w:r>
    </w:p>
    <w:p w:rsidR="002816F7" w:rsidRPr="003C7307" w:rsidRDefault="002816F7" w:rsidP="004B619E">
      <w:r w:rsidRPr="003C7307">
        <w:rPr>
          <w:lang w:eastAsia="en-US"/>
        </w:rPr>
        <w:t xml:space="preserve">Addition: Explanation of </w:t>
      </w:r>
      <w:proofErr w:type="gramStart"/>
      <w:r w:rsidRPr="003C7307">
        <w:rPr>
          <w:lang w:eastAsia="en-US"/>
        </w:rPr>
        <w:t xml:space="preserve">provision </w:t>
      </w:r>
      <w:r w:rsidRPr="003C7307">
        <w:rPr>
          <w:rFonts w:hint="eastAsia"/>
        </w:rPr>
        <w:t>..</w:t>
      </w:r>
      <w:proofErr w:type="gramEnd"/>
      <w:r w:rsidRPr="003C7307">
        <w:t>…………………………………………</w:t>
      </w:r>
      <w:r w:rsidR="00E67944" w:rsidRPr="003C7307">
        <w:t>…………</w:t>
      </w:r>
      <w:r w:rsidRPr="003C7307">
        <w:rPr>
          <w:rFonts w:hint="eastAsia"/>
        </w:rPr>
        <w:t>.</w:t>
      </w:r>
      <w:r w:rsidRPr="003C7307">
        <w:t>…</w:t>
      </w:r>
      <w:r w:rsidRPr="003C7307">
        <w:rPr>
          <w:rFonts w:hint="eastAsia"/>
        </w:rPr>
        <w:t>.</w:t>
      </w:r>
      <w:r w:rsidRPr="003C7307">
        <w:t>………</w:t>
      </w:r>
      <w:r w:rsidR="00E67944">
        <w:t>21</w:t>
      </w:r>
    </w:p>
    <w:p w:rsidR="00721A30" w:rsidRPr="003C7307" w:rsidRDefault="00721A30" w:rsidP="00B57892">
      <w:pPr>
        <w:rPr>
          <w:szCs w:val="21"/>
        </w:rPr>
      </w:pPr>
    </w:p>
    <w:p w:rsidR="00C3488E" w:rsidRPr="003C7307" w:rsidRDefault="00C3488E" w:rsidP="00B57892">
      <w:pPr>
        <w:rPr>
          <w:szCs w:val="21"/>
        </w:rPr>
        <w:sectPr w:rsidR="00C3488E" w:rsidRPr="003C7307">
          <w:headerReference w:type="even" r:id="rId9"/>
          <w:headerReference w:type="default" r:id="rId10"/>
          <w:footerReference w:type="even" r:id="rId11"/>
          <w:footerReference w:type="default" r:id="rId12"/>
          <w:pgSz w:w="11906" w:h="16838"/>
          <w:pgMar w:top="1304" w:right="1418" w:bottom="1304" w:left="1418" w:header="851" w:footer="680" w:gutter="0"/>
          <w:pgNumType w:start="1"/>
          <w:cols w:space="720"/>
          <w:titlePg/>
          <w:docGrid w:linePitch="326"/>
        </w:sectPr>
      </w:pPr>
    </w:p>
    <w:p w:rsidR="00C3488E" w:rsidRDefault="00C22120" w:rsidP="00485400">
      <w:pPr>
        <w:pStyle w:val="1"/>
      </w:pPr>
      <w:bookmarkStart w:id="1" w:name="_Toc512075322"/>
      <w:bookmarkStart w:id="2" w:name="_Toc435202975"/>
      <w:bookmarkStart w:id="3" w:name="_Toc463272568"/>
      <w:bookmarkStart w:id="4" w:name="_Toc463275514"/>
      <w:bookmarkStart w:id="5" w:name="_Toc512263736"/>
      <w:bookmarkStart w:id="6" w:name="_Toc32294351"/>
      <w:r>
        <w:rPr>
          <w:rFonts w:hint="eastAsia"/>
        </w:rPr>
        <w:lastRenderedPageBreak/>
        <w:t xml:space="preserve">1 </w:t>
      </w:r>
      <w:r>
        <w:rPr>
          <w:rFonts w:hint="eastAsia"/>
        </w:rPr>
        <w:t>总则</w:t>
      </w:r>
      <w:bookmarkEnd w:id="1"/>
      <w:bookmarkEnd w:id="2"/>
      <w:bookmarkEnd w:id="3"/>
      <w:bookmarkEnd w:id="4"/>
      <w:bookmarkEnd w:id="5"/>
      <w:bookmarkEnd w:id="6"/>
    </w:p>
    <w:p w:rsidR="00C3488E" w:rsidRDefault="00C22120" w:rsidP="00B57892">
      <w:r w:rsidRPr="00440FED">
        <w:rPr>
          <w:rStyle w:val="af"/>
          <w:rFonts w:hint="eastAsia"/>
        </w:rPr>
        <w:t>1.0.1</w:t>
      </w:r>
      <w:r w:rsidR="00D60F99">
        <w:rPr>
          <w:rStyle w:val="af"/>
        </w:rPr>
        <w:t xml:space="preserve"> </w:t>
      </w:r>
      <w:r w:rsidR="00D60F99">
        <w:rPr>
          <w:rFonts w:hint="eastAsia"/>
        </w:rPr>
        <w:t>为</w:t>
      </w:r>
      <w:r w:rsidR="00D60F99" w:rsidRPr="00D60F99">
        <w:rPr>
          <w:rFonts w:hint="eastAsia"/>
        </w:rPr>
        <w:t>规范</w:t>
      </w:r>
      <w:proofErr w:type="gramStart"/>
      <w:r w:rsidR="007A057D">
        <w:rPr>
          <w:rFonts w:hint="eastAsia"/>
        </w:rPr>
        <w:t>纤维</w:t>
      </w:r>
      <w:r w:rsidR="00D60F99" w:rsidRPr="00D60F99">
        <w:rPr>
          <w:rFonts w:hint="eastAsia"/>
        </w:rPr>
        <w:t>镁渣</w:t>
      </w:r>
      <w:r w:rsidR="007A057D">
        <w:rPr>
          <w:rFonts w:hint="eastAsia"/>
        </w:rPr>
        <w:t>平</w:t>
      </w:r>
      <w:r w:rsidR="00D60F99" w:rsidRPr="00D60F99">
        <w:rPr>
          <w:rFonts w:hint="eastAsia"/>
        </w:rPr>
        <w:t>板</w:t>
      </w:r>
      <w:proofErr w:type="gramEnd"/>
      <w:r w:rsidR="00D60F99" w:rsidRPr="00D60F99">
        <w:rPr>
          <w:rFonts w:hint="eastAsia"/>
        </w:rPr>
        <w:t>和</w:t>
      </w:r>
      <w:r w:rsidR="007A057D">
        <w:rPr>
          <w:rFonts w:hint="eastAsia"/>
        </w:rPr>
        <w:t>蒸压</w:t>
      </w:r>
      <w:r w:rsidR="007A057D">
        <w:t>加气</w:t>
      </w:r>
      <w:proofErr w:type="gramStart"/>
      <w:r w:rsidR="00D60F99" w:rsidRPr="00D60F99">
        <w:rPr>
          <w:rFonts w:hint="eastAsia"/>
        </w:rPr>
        <w:t>镁渣板</w:t>
      </w:r>
      <w:proofErr w:type="gramEnd"/>
      <w:r w:rsidR="00D60F99" w:rsidRPr="00D60F99">
        <w:rPr>
          <w:rFonts w:hint="eastAsia"/>
        </w:rPr>
        <w:t>的</w:t>
      </w:r>
      <w:r w:rsidR="00B106E4">
        <w:rPr>
          <w:rFonts w:hint="eastAsia"/>
        </w:rPr>
        <w:t>工程</w:t>
      </w:r>
      <w:r w:rsidR="00D60F99">
        <w:rPr>
          <w:rFonts w:hint="eastAsia"/>
        </w:rPr>
        <w:t>应</w:t>
      </w:r>
      <w:r w:rsidR="00D60F99" w:rsidRPr="00D60F99">
        <w:rPr>
          <w:rFonts w:hint="eastAsia"/>
        </w:rPr>
        <w:t>用，做到</w:t>
      </w:r>
      <w:r w:rsidR="00D60F99">
        <w:rPr>
          <w:rFonts w:hint="eastAsia"/>
        </w:rPr>
        <w:t>安全适用、经济</w:t>
      </w:r>
      <w:r w:rsidR="00D60F99" w:rsidRPr="00D60F99">
        <w:rPr>
          <w:rFonts w:hint="eastAsia"/>
        </w:rPr>
        <w:t>合理</w:t>
      </w:r>
      <w:r w:rsidR="00D60F99">
        <w:rPr>
          <w:rFonts w:hint="eastAsia"/>
        </w:rPr>
        <w:t>、</w:t>
      </w:r>
      <w:r w:rsidR="00D60F99" w:rsidRPr="00D60F99">
        <w:rPr>
          <w:rFonts w:hint="eastAsia"/>
        </w:rPr>
        <w:t>节能</w:t>
      </w:r>
      <w:r w:rsidR="00D60F99">
        <w:rPr>
          <w:rFonts w:hint="eastAsia"/>
        </w:rPr>
        <w:t>减排、</w:t>
      </w:r>
      <w:r w:rsidR="00D60F99" w:rsidRPr="00D60F99">
        <w:rPr>
          <w:rFonts w:hint="eastAsia"/>
        </w:rPr>
        <w:t>确保工程质量，制定本规程。</w:t>
      </w:r>
    </w:p>
    <w:p w:rsidR="005424B8" w:rsidRDefault="00C22120" w:rsidP="00B57892">
      <w:r w:rsidRPr="00440FED">
        <w:rPr>
          <w:rStyle w:val="af"/>
        </w:rPr>
        <w:t>1.0.2</w:t>
      </w:r>
      <w:r w:rsidR="005424B8">
        <w:rPr>
          <w:rStyle w:val="af"/>
        </w:rPr>
        <w:t xml:space="preserve"> </w:t>
      </w:r>
      <w:r w:rsidR="00D60F99" w:rsidRPr="00641718">
        <w:t>本规程适用于</w:t>
      </w:r>
      <w:proofErr w:type="gramStart"/>
      <w:r w:rsidR="007A057D" w:rsidRPr="007A057D">
        <w:rPr>
          <w:rFonts w:hint="eastAsia"/>
        </w:rPr>
        <w:t>纤维镁渣平板</w:t>
      </w:r>
      <w:proofErr w:type="gramEnd"/>
      <w:r w:rsidR="00D60F99" w:rsidRPr="00D60F99">
        <w:rPr>
          <w:rFonts w:hint="eastAsia"/>
        </w:rPr>
        <w:t>和</w:t>
      </w:r>
      <w:r w:rsidR="007A057D" w:rsidRPr="007A057D">
        <w:rPr>
          <w:rFonts w:hint="eastAsia"/>
        </w:rPr>
        <w:t>蒸压加气</w:t>
      </w:r>
      <w:proofErr w:type="gramStart"/>
      <w:r w:rsidR="007A057D" w:rsidRPr="007A057D">
        <w:rPr>
          <w:rFonts w:hint="eastAsia"/>
        </w:rPr>
        <w:t>镁渣板</w:t>
      </w:r>
      <w:proofErr w:type="gramEnd"/>
      <w:r w:rsidR="00D60F99">
        <w:rPr>
          <w:rFonts w:hint="eastAsia"/>
        </w:rPr>
        <w:t>在</w:t>
      </w:r>
      <w:r w:rsidR="00D60F99" w:rsidRPr="00641718">
        <w:t>新建、改建、扩建的</w:t>
      </w:r>
      <w:r w:rsidR="00D60F99">
        <w:rPr>
          <w:rFonts w:hint="eastAsia"/>
        </w:rPr>
        <w:t>民用</w:t>
      </w:r>
      <w:r w:rsidR="00D60F99" w:rsidRPr="00641718">
        <w:t>建筑和工业建筑</w:t>
      </w:r>
      <w:r w:rsidR="00D60F99">
        <w:rPr>
          <w:rFonts w:hint="eastAsia"/>
        </w:rPr>
        <w:t>楼板</w:t>
      </w:r>
      <w:r w:rsidR="00D60F99">
        <w:t>、</w:t>
      </w:r>
      <w:r w:rsidR="00D60F99" w:rsidRPr="00B106E4">
        <w:rPr>
          <w:rFonts w:hint="eastAsia"/>
        </w:rPr>
        <w:t>墙板</w:t>
      </w:r>
      <w:r w:rsidR="00D60F99" w:rsidRPr="00B106E4">
        <w:t>和装饰工程</w:t>
      </w:r>
      <w:r w:rsidR="00D60F99" w:rsidRPr="00641718">
        <w:t>的设计、施工和验收。</w:t>
      </w:r>
    </w:p>
    <w:p w:rsidR="00C3488E" w:rsidRDefault="00C22120" w:rsidP="00B57892">
      <w:r w:rsidRPr="00440FED">
        <w:rPr>
          <w:rStyle w:val="af"/>
          <w:rFonts w:hint="eastAsia"/>
        </w:rPr>
        <w:t>1.0.3</w:t>
      </w:r>
      <w:r>
        <w:t xml:space="preserve"> </w:t>
      </w:r>
      <w:proofErr w:type="gramStart"/>
      <w:r w:rsidR="00B106E4" w:rsidRPr="00D60F99">
        <w:rPr>
          <w:rFonts w:hint="eastAsia"/>
        </w:rPr>
        <w:t>镁渣板</w:t>
      </w:r>
      <w:r w:rsidR="007A057D">
        <w:rPr>
          <w:rFonts w:hint="eastAsia"/>
        </w:rPr>
        <w:t>材</w:t>
      </w:r>
      <w:proofErr w:type="gramEnd"/>
      <w:r w:rsidR="00B106E4" w:rsidRPr="00D60F99">
        <w:rPr>
          <w:rFonts w:hint="eastAsia"/>
        </w:rPr>
        <w:t>的</w:t>
      </w:r>
      <w:r w:rsidR="00B106E4">
        <w:rPr>
          <w:rFonts w:hint="eastAsia"/>
        </w:rPr>
        <w:t>应</w:t>
      </w:r>
      <w:r w:rsidR="00B106E4" w:rsidRPr="00D60F99">
        <w:rPr>
          <w:rFonts w:hint="eastAsia"/>
        </w:rPr>
        <w:t>用</w:t>
      </w:r>
      <w:r w:rsidR="00B106E4">
        <w:rPr>
          <w:rFonts w:hint="eastAsia"/>
        </w:rPr>
        <w:t>除</w:t>
      </w:r>
      <w:r w:rsidR="00B106E4">
        <w:t>符合</w:t>
      </w:r>
      <w:r w:rsidR="00B106E4" w:rsidRPr="00B106E4">
        <w:rPr>
          <w:rFonts w:hint="eastAsia"/>
        </w:rPr>
        <w:t>本规程规定</w:t>
      </w:r>
      <w:r w:rsidR="00B106E4">
        <w:rPr>
          <w:rFonts w:hint="eastAsia"/>
        </w:rPr>
        <w:t>外</w:t>
      </w:r>
      <w:r w:rsidR="00B106E4" w:rsidRPr="00B106E4">
        <w:rPr>
          <w:rFonts w:hint="eastAsia"/>
        </w:rPr>
        <w:t>，</w:t>
      </w:r>
      <w:r w:rsidR="00B106E4">
        <w:rPr>
          <w:rFonts w:hint="eastAsia"/>
        </w:rPr>
        <w:t>尚</w:t>
      </w:r>
      <w:r w:rsidR="00B106E4" w:rsidRPr="00B106E4">
        <w:rPr>
          <w:rFonts w:hint="eastAsia"/>
        </w:rPr>
        <w:t>应符合国家现行有关</w:t>
      </w:r>
      <w:r w:rsidR="00B106E4">
        <w:rPr>
          <w:rFonts w:hint="eastAsia"/>
        </w:rPr>
        <w:t>标准</w:t>
      </w:r>
      <w:r w:rsidR="00B106E4" w:rsidRPr="00B106E4">
        <w:rPr>
          <w:rFonts w:hint="eastAsia"/>
        </w:rPr>
        <w:t>的规定</w:t>
      </w:r>
      <w:r w:rsidR="00B106E4">
        <w:rPr>
          <w:rFonts w:hint="eastAsia"/>
        </w:rPr>
        <w:t>。</w:t>
      </w:r>
    </w:p>
    <w:p w:rsidR="00C3488E" w:rsidRDefault="00C3488E"/>
    <w:p w:rsidR="00C3488E" w:rsidRDefault="00C22120" w:rsidP="00465405">
      <w:r>
        <w:br w:type="page"/>
      </w:r>
    </w:p>
    <w:p w:rsidR="00C3488E" w:rsidRPr="00DD3A3A" w:rsidRDefault="00C22120" w:rsidP="00485400">
      <w:pPr>
        <w:pStyle w:val="1"/>
        <w:rPr>
          <w:lang w:val="en-US"/>
        </w:rPr>
      </w:pPr>
      <w:bookmarkStart w:id="7" w:name="_Toc463272569"/>
      <w:bookmarkStart w:id="8" w:name="_Toc435202976"/>
      <w:bookmarkStart w:id="9" w:name="_Toc463275515"/>
      <w:bookmarkStart w:id="10" w:name="_Toc512075323"/>
      <w:bookmarkStart w:id="11" w:name="_Toc512263737"/>
      <w:bookmarkStart w:id="12" w:name="_Toc32294352"/>
      <w:r w:rsidRPr="00DD3A3A">
        <w:rPr>
          <w:rFonts w:hint="eastAsia"/>
          <w:lang w:val="en-US"/>
        </w:rPr>
        <w:lastRenderedPageBreak/>
        <w:t xml:space="preserve">2 </w:t>
      </w:r>
      <w:r>
        <w:rPr>
          <w:rFonts w:hint="eastAsia"/>
        </w:rPr>
        <w:t>术语和</w:t>
      </w:r>
      <w:r>
        <w:t>符号</w:t>
      </w:r>
      <w:bookmarkEnd w:id="7"/>
      <w:bookmarkEnd w:id="8"/>
      <w:bookmarkEnd w:id="9"/>
      <w:bookmarkEnd w:id="10"/>
      <w:bookmarkEnd w:id="11"/>
      <w:bookmarkEnd w:id="12"/>
    </w:p>
    <w:p w:rsidR="00C3488E" w:rsidRPr="00DD3A3A" w:rsidRDefault="00C22120" w:rsidP="000E49BC">
      <w:pPr>
        <w:pStyle w:val="2"/>
        <w:rPr>
          <w:lang w:val="en-US"/>
        </w:rPr>
      </w:pPr>
      <w:bookmarkStart w:id="13" w:name="_Toc512075324"/>
      <w:bookmarkStart w:id="14" w:name="_Toc435202977"/>
      <w:bookmarkStart w:id="15" w:name="_Toc463272570"/>
      <w:bookmarkStart w:id="16" w:name="_Toc463275516"/>
      <w:bookmarkStart w:id="17" w:name="_Toc512263738"/>
      <w:bookmarkStart w:id="18" w:name="_Toc32294353"/>
      <w:r w:rsidRPr="00DD3A3A">
        <w:rPr>
          <w:lang w:val="en-US"/>
        </w:rPr>
        <w:t xml:space="preserve">2.1 </w:t>
      </w:r>
      <w:r>
        <w:rPr>
          <w:rFonts w:hint="eastAsia"/>
        </w:rPr>
        <w:t>术语</w:t>
      </w:r>
      <w:bookmarkEnd w:id="13"/>
      <w:bookmarkEnd w:id="14"/>
      <w:bookmarkEnd w:id="15"/>
      <w:bookmarkEnd w:id="16"/>
      <w:bookmarkEnd w:id="17"/>
      <w:bookmarkEnd w:id="18"/>
    </w:p>
    <w:p w:rsidR="009303E2" w:rsidRDefault="00C22120" w:rsidP="009303E2">
      <w:r w:rsidRPr="00440FED">
        <w:rPr>
          <w:rStyle w:val="af"/>
          <w:rFonts w:hint="eastAsia"/>
        </w:rPr>
        <w:t>2.</w:t>
      </w:r>
      <w:r w:rsidRPr="00440FED">
        <w:rPr>
          <w:rStyle w:val="af"/>
        </w:rPr>
        <w:t>1</w:t>
      </w:r>
      <w:r w:rsidRPr="00440FED">
        <w:rPr>
          <w:rStyle w:val="af"/>
          <w:rFonts w:hint="eastAsia"/>
        </w:rPr>
        <w:t>.1</w:t>
      </w:r>
      <w:r w:rsidR="00B106E4">
        <w:rPr>
          <w:rStyle w:val="af"/>
        </w:rPr>
        <w:t xml:space="preserve"> </w:t>
      </w:r>
      <w:proofErr w:type="gramStart"/>
      <w:r w:rsidR="009303E2" w:rsidRPr="009303E2">
        <w:rPr>
          <w:rFonts w:hint="eastAsia"/>
        </w:rPr>
        <w:t>镁渣</w:t>
      </w:r>
      <w:proofErr w:type="gramEnd"/>
      <w:r w:rsidR="009303E2">
        <w:rPr>
          <w:rFonts w:hint="eastAsia"/>
        </w:rPr>
        <w:t xml:space="preserve"> </w:t>
      </w:r>
      <w:r w:rsidR="008E17A3">
        <w:t>m</w:t>
      </w:r>
      <w:r w:rsidR="009303E2" w:rsidRPr="00B106E4">
        <w:t>agnesium slag</w:t>
      </w:r>
    </w:p>
    <w:p w:rsidR="008E17A3" w:rsidRDefault="008E17A3" w:rsidP="008E17A3">
      <w:pPr>
        <w:pStyle w:val="af0"/>
        <w:rPr>
          <w:bCs/>
        </w:rPr>
      </w:pPr>
      <w:proofErr w:type="gramStart"/>
      <w:r>
        <w:rPr>
          <w:rFonts w:hint="eastAsia"/>
        </w:rPr>
        <w:t>镁渣</w:t>
      </w:r>
      <w:r>
        <w:t>是</w:t>
      </w:r>
      <w:proofErr w:type="gramEnd"/>
      <w:r>
        <w:rPr>
          <w:rFonts w:hint="eastAsia"/>
        </w:rPr>
        <w:t>指用“</w:t>
      </w:r>
      <w:r w:rsidRPr="008E17A3">
        <w:rPr>
          <w:rFonts w:hint="eastAsia"/>
        </w:rPr>
        <w:t>皮江法</w:t>
      </w:r>
      <w:r>
        <w:rPr>
          <w:rFonts w:hint="eastAsia"/>
        </w:rPr>
        <w:t>”</w:t>
      </w:r>
      <w:r w:rsidRPr="008E17A3">
        <w:rPr>
          <w:rFonts w:hint="eastAsia"/>
        </w:rPr>
        <w:t>冶炼</w:t>
      </w:r>
      <w:proofErr w:type="gramStart"/>
      <w:r w:rsidRPr="008E17A3">
        <w:rPr>
          <w:rFonts w:hint="eastAsia"/>
        </w:rPr>
        <w:t>金属镁时产生</w:t>
      </w:r>
      <w:proofErr w:type="gramEnd"/>
      <w:r w:rsidRPr="008E17A3">
        <w:rPr>
          <w:rFonts w:hint="eastAsia"/>
        </w:rPr>
        <w:t>的以硅酸盐矿物为主要成分的工业废渣。</w:t>
      </w:r>
    </w:p>
    <w:p w:rsidR="00B106E4" w:rsidRPr="00CB1F07" w:rsidRDefault="008E17A3" w:rsidP="00FE263F">
      <w:r w:rsidRPr="008E17A3">
        <w:rPr>
          <w:rStyle w:val="af"/>
          <w:rFonts w:hint="eastAsia"/>
        </w:rPr>
        <w:t>2.1.2</w:t>
      </w:r>
      <w:r>
        <w:rPr>
          <w:rFonts w:hint="eastAsia"/>
          <w:bCs/>
        </w:rPr>
        <w:t xml:space="preserve"> </w:t>
      </w:r>
      <w:proofErr w:type="gramStart"/>
      <w:r w:rsidR="00FC2575" w:rsidRPr="00FC2575">
        <w:rPr>
          <w:rFonts w:hint="eastAsia"/>
          <w:bCs/>
        </w:rPr>
        <w:t>纤维</w:t>
      </w:r>
      <w:r w:rsidR="00B106E4" w:rsidRPr="00CB1F07">
        <w:rPr>
          <w:rFonts w:hint="eastAsia"/>
        </w:rPr>
        <w:t>镁渣</w:t>
      </w:r>
      <w:r w:rsidR="00D718A2">
        <w:rPr>
          <w:rFonts w:hint="eastAsia"/>
        </w:rPr>
        <w:t>平板</w:t>
      </w:r>
      <w:proofErr w:type="gramEnd"/>
      <w:r w:rsidR="00B106E4">
        <w:rPr>
          <w:rFonts w:hint="eastAsia"/>
        </w:rPr>
        <w:t xml:space="preserve"> </w:t>
      </w:r>
      <w:r w:rsidR="00D75AEF">
        <w:t>f</w:t>
      </w:r>
      <w:r w:rsidR="00FC2575" w:rsidRPr="00FC2575">
        <w:t xml:space="preserve">iber </w:t>
      </w:r>
      <w:r w:rsidR="00FC2575">
        <w:t>m</w:t>
      </w:r>
      <w:r w:rsidR="00FC2575" w:rsidRPr="00B106E4">
        <w:t>agnesium slag</w:t>
      </w:r>
      <w:r w:rsidR="00FC2575" w:rsidRPr="00FC2575">
        <w:t xml:space="preserve"> </w:t>
      </w:r>
      <w:r w:rsidR="008236C5">
        <w:t xml:space="preserve">flat </w:t>
      </w:r>
      <w:r w:rsidR="00D718A2">
        <w:t>sheets</w:t>
      </w:r>
    </w:p>
    <w:p w:rsidR="00B106E4" w:rsidRPr="00CB1F07" w:rsidRDefault="00D718A2" w:rsidP="00DC7377">
      <w:pPr>
        <w:pStyle w:val="af0"/>
      </w:pPr>
      <w:proofErr w:type="gramStart"/>
      <w:r>
        <w:rPr>
          <w:rFonts w:hint="eastAsia"/>
        </w:rPr>
        <w:t>纤维</w:t>
      </w:r>
      <w:r w:rsidR="00B106E4" w:rsidRPr="00CB1F07">
        <w:t>镁渣</w:t>
      </w:r>
      <w:r>
        <w:rPr>
          <w:rFonts w:hint="eastAsia"/>
        </w:rPr>
        <w:t>平</w:t>
      </w:r>
      <w:r w:rsidR="00B106E4">
        <w:rPr>
          <w:rFonts w:hint="eastAsia"/>
        </w:rPr>
        <w:t>板</w:t>
      </w:r>
      <w:proofErr w:type="gramEnd"/>
      <w:r w:rsidR="004715FB">
        <w:rPr>
          <w:rFonts w:hint="eastAsia"/>
        </w:rPr>
        <w:t>以</w:t>
      </w:r>
      <w:r w:rsidR="00B106E4" w:rsidRPr="00CB1F07">
        <w:rPr>
          <w:rFonts w:hint="eastAsia"/>
        </w:rPr>
        <w:t>炼镁剩余还原渣</w:t>
      </w:r>
      <w:r w:rsidR="004715FB">
        <w:rPr>
          <w:rFonts w:hint="eastAsia"/>
        </w:rPr>
        <w:t>为</w:t>
      </w:r>
      <w:r w:rsidR="004715FB">
        <w:t>基材</w:t>
      </w:r>
      <w:r w:rsidR="00B106E4" w:rsidRPr="00CB1F07">
        <w:rPr>
          <w:rFonts w:hint="eastAsia"/>
        </w:rPr>
        <w:t>，</w:t>
      </w:r>
      <w:r w:rsidR="004715FB">
        <w:rPr>
          <w:rFonts w:hint="eastAsia"/>
        </w:rPr>
        <w:t>天然</w:t>
      </w:r>
      <w:r w:rsidR="004715FB">
        <w:t>纤维、</w:t>
      </w:r>
      <w:r w:rsidR="004715FB">
        <w:rPr>
          <w:rFonts w:hint="eastAsia"/>
        </w:rPr>
        <w:t>有机</w:t>
      </w:r>
      <w:r w:rsidR="004715FB">
        <w:t>合成纤维、无机矿物纤维</w:t>
      </w:r>
      <w:r w:rsidR="004715FB">
        <w:rPr>
          <w:rFonts w:hint="eastAsia"/>
        </w:rPr>
        <w:t>或</w:t>
      </w:r>
      <w:r w:rsidR="004715FB">
        <w:t>纤维素纤维</w:t>
      </w:r>
      <w:r w:rsidR="004715FB">
        <w:rPr>
          <w:rFonts w:hint="eastAsia"/>
        </w:rPr>
        <w:t>等</w:t>
      </w:r>
      <w:r w:rsidR="004715FB">
        <w:t>为增强材料，添加</w:t>
      </w:r>
      <w:r w:rsidR="00B106E4" w:rsidRPr="00CB1F07">
        <w:rPr>
          <w:rFonts w:hint="eastAsia"/>
        </w:rPr>
        <w:t>粉煤灰</w:t>
      </w:r>
      <w:r w:rsidR="00B106E4">
        <w:rPr>
          <w:rFonts w:hint="eastAsia"/>
        </w:rPr>
        <w:t>、</w:t>
      </w:r>
      <w:r w:rsidR="004715FB">
        <w:rPr>
          <w:rFonts w:hint="eastAsia"/>
        </w:rPr>
        <w:t>水泥</w:t>
      </w:r>
      <w:r w:rsidR="004715FB">
        <w:t>、</w:t>
      </w:r>
      <w:r w:rsidR="00B106E4" w:rsidRPr="00CB1F07">
        <w:rPr>
          <w:rFonts w:hint="eastAsia"/>
        </w:rPr>
        <w:t>其他固体废物以及外加剂</w:t>
      </w:r>
      <w:r w:rsidR="004715FB">
        <w:rPr>
          <w:rFonts w:hint="eastAsia"/>
        </w:rPr>
        <w:t>，经</w:t>
      </w:r>
      <w:r w:rsidR="004715FB">
        <w:t>制浆、流浆</w:t>
      </w:r>
      <w:r w:rsidR="004715FB">
        <w:rPr>
          <w:rFonts w:hint="eastAsia"/>
        </w:rPr>
        <w:t>、成型</w:t>
      </w:r>
      <w:r w:rsidR="009303E2">
        <w:rPr>
          <w:rFonts w:hint="eastAsia"/>
        </w:rPr>
        <w:t>、加压</w:t>
      </w:r>
      <w:r w:rsidR="009303E2">
        <w:t>（</w:t>
      </w:r>
      <w:r w:rsidR="009303E2">
        <w:rPr>
          <w:rFonts w:hint="eastAsia"/>
        </w:rPr>
        <w:t>或</w:t>
      </w:r>
      <w:r w:rsidR="009303E2">
        <w:t>非加压）</w:t>
      </w:r>
      <w:r w:rsidR="009303E2">
        <w:rPr>
          <w:rFonts w:hint="eastAsia"/>
        </w:rPr>
        <w:t>、</w:t>
      </w:r>
      <w:r w:rsidR="009303E2">
        <w:t>蒸压（</w:t>
      </w:r>
      <w:proofErr w:type="gramStart"/>
      <w:r w:rsidR="009303E2">
        <w:rPr>
          <w:rFonts w:hint="eastAsia"/>
        </w:rPr>
        <w:t>或</w:t>
      </w:r>
      <w:r w:rsidR="009303E2">
        <w:t>非蒸压</w:t>
      </w:r>
      <w:proofErr w:type="gramEnd"/>
      <w:r w:rsidR="009303E2">
        <w:t>）</w:t>
      </w:r>
      <w:r w:rsidR="009303E2">
        <w:rPr>
          <w:rFonts w:hint="eastAsia"/>
        </w:rPr>
        <w:t>养护</w:t>
      </w:r>
      <w:r w:rsidR="009303E2">
        <w:t>制成的板材</w:t>
      </w:r>
      <w:r w:rsidR="00B106E4" w:rsidRPr="00CB1F07">
        <w:rPr>
          <w:rFonts w:hint="eastAsia"/>
        </w:rPr>
        <w:t>。</w:t>
      </w:r>
    </w:p>
    <w:p w:rsidR="00DC7377" w:rsidRDefault="00FE263F" w:rsidP="00EF0A5F">
      <w:r w:rsidRPr="00440FED">
        <w:rPr>
          <w:rStyle w:val="af"/>
          <w:rFonts w:hint="eastAsia"/>
        </w:rPr>
        <w:t>2.</w:t>
      </w:r>
      <w:r w:rsidRPr="00440FED">
        <w:rPr>
          <w:rStyle w:val="af"/>
        </w:rPr>
        <w:t>1</w:t>
      </w:r>
      <w:r w:rsidRPr="00440FED">
        <w:rPr>
          <w:rStyle w:val="af"/>
          <w:rFonts w:hint="eastAsia"/>
        </w:rPr>
        <w:t>.</w:t>
      </w:r>
      <w:r w:rsidR="008E17A3">
        <w:rPr>
          <w:rStyle w:val="af"/>
        </w:rPr>
        <w:t>3</w:t>
      </w:r>
      <w:r w:rsidR="00EF0A5F">
        <w:rPr>
          <w:rStyle w:val="af"/>
        </w:rPr>
        <w:t xml:space="preserve"> </w:t>
      </w:r>
      <w:r w:rsidR="00DC7377">
        <w:t>蒸压加</w:t>
      </w:r>
      <w:proofErr w:type="gramStart"/>
      <w:r w:rsidR="00DC7377">
        <w:t>气</w:t>
      </w:r>
      <w:r w:rsidR="00DC7377">
        <w:rPr>
          <w:rFonts w:hint="eastAsia"/>
        </w:rPr>
        <w:t>镁渣</w:t>
      </w:r>
      <w:r w:rsidR="00DC7377">
        <w:t>板材</w:t>
      </w:r>
      <w:proofErr w:type="gramEnd"/>
      <w:r w:rsidR="00DC7377">
        <w:t xml:space="preserve"> autoclaved aerated m</w:t>
      </w:r>
      <w:r w:rsidR="00DC7377" w:rsidRPr="00B106E4">
        <w:t>agnesium slag</w:t>
      </w:r>
      <w:r w:rsidR="00DC7377">
        <w:t xml:space="preserve"> plates</w:t>
      </w:r>
    </w:p>
    <w:p w:rsidR="00C3488E" w:rsidRDefault="00DC7377" w:rsidP="00DC7377">
      <w:pPr>
        <w:pStyle w:val="af0"/>
      </w:pPr>
      <w:r w:rsidRPr="00AD6603">
        <w:rPr>
          <w:rFonts w:hint="eastAsia"/>
        </w:rPr>
        <w:t>将发泡剂水溶液制备成泡沫，与</w:t>
      </w:r>
      <w:r>
        <w:rPr>
          <w:rFonts w:hint="eastAsia"/>
        </w:rPr>
        <w:t>镁渣</w:t>
      </w:r>
      <w:r>
        <w:t>、</w:t>
      </w:r>
      <w:r w:rsidRPr="00AD6603">
        <w:rPr>
          <w:rFonts w:hint="eastAsia"/>
        </w:rPr>
        <w:t>水泥</w:t>
      </w:r>
      <w:r>
        <w:rPr>
          <w:rFonts w:hint="eastAsia"/>
        </w:rPr>
        <w:t>、</w:t>
      </w:r>
      <w:r w:rsidRPr="00AD6603">
        <w:rPr>
          <w:rFonts w:hint="eastAsia"/>
        </w:rPr>
        <w:t>水及</w:t>
      </w:r>
      <w:r w:rsidRPr="00CB1F07">
        <w:rPr>
          <w:rFonts w:hint="eastAsia"/>
        </w:rPr>
        <w:t>其他固废混合料</w:t>
      </w:r>
      <w:r w:rsidRPr="00AD6603">
        <w:rPr>
          <w:rFonts w:hint="eastAsia"/>
        </w:rPr>
        <w:t>、外加剂按一定比例混合搅拌，</w:t>
      </w:r>
      <w:r>
        <w:rPr>
          <w:rFonts w:hint="eastAsia"/>
        </w:rPr>
        <w:t>成型</w:t>
      </w:r>
      <w:r>
        <w:t>和高温养护</w:t>
      </w:r>
      <w:r>
        <w:rPr>
          <w:rFonts w:hint="eastAsia"/>
        </w:rPr>
        <w:t>而</w:t>
      </w:r>
      <w:r w:rsidRPr="00AD6603">
        <w:rPr>
          <w:rFonts w:hint="eastAsia"/>
        </w:rPr>
        <w:t>形成的一种轻质</w:t>
      </w:r>
      <w:r>
        <w:t>板材，可分为外墙板、隔墙板和楼板。根据结构构造要求，在</w:t>
      </w:r>
      <w:r w:rsidR="003522DB" w:rsidRPr="00B71BDC">
        <w:rPr>
          <w:rFonts w:hint="eastAsia"/>
        </w:rPr>
        <w:t>蒸压加</w:t>
      </w:r>
      <w:proofErr w:type="gramStart"/>
      <w:r w:rsidR="003522DB" w:rsidRPr="00B71BDC">
        <w:rPr>
          <w:rFonts w:hint="eastAsia"/>
        </w:rPr>
        <w:t>气镁渣</w:t>
      </w:r>
      <w:r w:rsidR="003522DB" w:rsidRPr="008C57E6">
        <w:rPr>
          <w:rFonts w:hint="eastAsia"/>
        </w:rPr>
        <w:t>板</w:t>
      </w:r>
      <w:r>
        <w:t>内</w:t>
      </w:r>
      <w:proofErr w:type="gramEnd"/>
      <w:r>
        <w:t>配置经防腐处理的不同数量钢筋网片</w:t>
      </w:r>
      <w:r w:rsidR="00EF0A5F">
        <w:rPr>
          <w:rFonts w:hint="eastAsia"/>
        </w:rPr>
        <w:t>或</w:t>
      </w:r>
      <w:r w:rsidR="00EF0A5F">
        <w:t>纤维</w:t>
      </w:r>
      <w:r w:rsidR="00EF0A5F">
        <w:rPr>
          <w:rFonts w:hint="eastAsia"/>
        </w:rPr>
        <w:t>层</w:t>
      </w:r>
      <w:r w:rsidR="00EF0A5F">
        <w:t>。</w:t>
      </w:r>
    </w:p>
    <w:p w:rsidR="008236C5" w:rsidRDefault="008236C5" w:rsidP="008236C5">
      <w:r w:rsidRPr="008236C5">
        <w:rPr>
          <w:rStyle w:val="af"/>
          <w:rFonts w:hint="eastAsia"/>
        </w:rPr>
        <w:t>2.1.4</w:t>
      </w:r>
      <w:r>
        <w:rPr>
          <w:rFonts w:hint="eastAsia"/>
        </w:rPr>
        <w:t xml:space="preserve"> </w:t>
      </w:r>
      <w:proofErr w:type="gramStart"/>
      <w:r>
        <w:rPr>
          <w:rFonts w:hint="eastAsia"/>
        </w:rPr>
        <w:t>镁渣</w:t>
      </w:r>
      <w:r>
        <w:t>板材</w:t>
      </w:r>
      <w:proofErr w:type="gramEnd"/>
      <w:r>
        <w:rPr>
          <w:rFonts w:hint="eastAsia"/>
        </w:rPr>
        <w:t xml:space="preserve"> </w:t>
      </w:r>
      <w:r w:rsidRPr="008236C5">
        <w:t>magnesium slag plates</w:t>
      </w:r>
    </w:p>
    <w:p w:rsidR="008236C5" w:rsidRPr="008236C5" w:rsidRDefault="008236C5" w:rsidP="008236C5">
      <w:pPr>
        <w:pStyle w:val="af0"/>
      </w:pPr>
      <w:proofErr w:type="gramStart"/>
      <w:r>
        <w:rPr>
          <w:rFonts w:hint="eastAsia"/>
        </w:rPr>
        <w:t>以</w:t>
      </w:r>
      <w:r>
        <w:t>镁渣为</w:t>
      </w:r>
      <w:proofErr w:type="gramEnd"/>
      <w:r>
        <w:t>基材的各种板，包括</w:t>
      </w:r>
      <w:proofErr w:type="gramStart"/>
      <w:r w:rsidRPr="00FC2575">
        <w:rPr>
          <w:rFonts w:hint="eastAsia"/>
          <w:bCs/>
        </w:rPr>
        <w:t>纤维</w:t>
      </w:r>
      <w:r w:rsidRPr="00CB1F07">
        <w:rPr>
          <w:rFonts w:hint="eastAsia"/>
        </w:rPr>
        <w:t>镁渣</w:t>
      </w:r>
      <w:r>
        <w:rPr>
          <w:rFonts w:hint="eastAsia"/>
        </w:rPr>
        <w:t>平板</w:t>
      </w:r>
      <w:proofErr w:type="gramEnd"/>
      <w:r>
        <w:rPr>
          <w:rFonts w:hint="eastAsia"/>
        </w:rPr>
        <w:t>和</w:t>
      </w:r>
      <w:r>
        <w:t>蒸压加</w:t>
      </w:r>
      <w:proofErr w:type="gramStart"/>
      <w:r>
        <w:t>气</w:t>
      </w:r>
      <w:r>
        <w:rPr>
          <w:rFonts w:hint="eastAsia"/>
        </w:rPr>
        <w:t>镁渣</w:t>
      </w:r>
      <w:r>
        <w:t>板材</w:t>
      </w:r>
      <w:proofErr w:type="gramEnd"/>
      <w:r>
        <w:rPr>
          <w:rFonts w:hint="eastAsia"/>
        </w:rPr>
        <w:t>。</w:t>
      </w:r>
    </w:p>
    <w:p w:rsidR="00441E46" w:rsidRDefault="00441E46" w:rsidP="008E17A3">
      <w:r w:rsidRPr="008E17A3">
        <w:rPr>
          <w:rStyle w:val="af"/>
          <w:rFonts w:hint="eastAsia"/>
        </w:rPr>
        <w:t>2.1.</w:t>
      </w:r>
      <w:r w:rsidR="008236C5">
        <w:rPr>
          <w:rStyle w:val="af"/>
        </w:rPr>
        <w:t>5</w:t>
      </w:r>
      <w:r>
        <w:rPr>
          <w:rFonts w:hint="eastAsia"/>
        </w:rPr>
        <w:t xml:space="preserve"> </w:t>
      </w:r>
      <w:r>
        <w:rPr>
          <w:rFonts w:hint="eastAsia"/>
        </w:rPr>
        <w:t>干密度</w:t>
      </w:r>
      <w:r>
        <w:rPr>
          <w:rFonts w:hint="eastAsia"/>
        </w:rPr>
        <w:t xml:space="preserve"> </w:t>
      </w:r>
      <w:r w:rsidR="00D75AEF">
        <w:t>d</w:t>
      </w:r>
      <w:r>
        <w:t>ry density</w:t>
      </w:r>
    </w:p>
    <w:p w:rsidR="00441E46" w:rsidRDefault="00441E46" w:rsidP="00AE5D4C">
      <w:pPr>
        <w:pStyle w:val="af0"/>
      </w:pPr>
      <w:r>
        <w:rPr>
          <w:rFonts w:hint="eastAsia"/>
        </w:rPr>
        <w:t>板材</w:t>
      </w:r>
      <w:r>
        <w:t>试件在</w:t>
      </w:r>
      <w:r>
        <w:rPr>
          <w:rFonts w:hint="eastAsia"/>
        </w:rPr>
        <w:t>105</w:t>
      </w:r>
      <w:r>
        <w:t>℃</w:t>
      </w:r>
      <w:r>
        <w:rPr>
          <w:rFonts w:hint="eastAsia"/>
        </w:rPr>
        <w:t>温度</w:t>
      </w:r>
      <w:r>
        <w:t>下烘</w:t>
      </w:r>
      <w:proofErr w:type="gramStart"/>
      <w:r>
        <w:t>至恒质</w:t>
      </w:r>
      <w:proofErr w:type="gramEnd"/>
      <w:r>
        <w:t>测得的单位体积质量。</w:t>
      </w:r>
    </w:p>
    <w:p w:rsidR="00C3488E" w:rsidRPr="00607895" w:rsidRDefault="00C22120" w:rsidP="000E49BC">
      <w:pPr>
        <w:pStyle w:val="2"/>
        <w:rPr>
          <w:lang w:val="en-US"/>
        </w:rPr>
      </w:pPr>
      <w:bookmarkStart w:id="19" w:name="_Toc435202978"/>
      <w:bookmarkStart w:id="20" w:name="_Toc512075325"/>
      <w:bookmarkStart w:id="21" w:name="_Toc463275517"/>
      <w:bookmarkStart w:id="22" w:name="_Toc463272571"/>
      <w:bookmarkStart w:id="23" w:name="_Toc512263739"/>
      <w:bookmarkStart w:id="24" w:name="_Toc32294354"/>
      <w:r w:rsidRPr="00607895">
        <w:rPr>
          <w:lang w:val="en-US"/>
        </w:rPr>
        <w:t xml:space="preserve">2.2 </w:t>
      </w:r>
      <w:r>
        <w:rPr>
          <w:rFonts w:hint="eastAsia"/>
        </w:rPr>
        <w:t>符号</w:t>
      </w:r>
      <w:bookmarkEnd w:id="19"/>
      <w:bookmarkEnd w:id="20"/>
      <w:bookmarkEnd w:id="21"/>
      <w:bookmarkEnd w:id="22"/>
      <w:bookmarkEnd w:id="23"/>
      <w:bookmarkEnd w:id="24"/>
    </w:p>
    <w:p w:rsidR="002E08BF" w:rsidRPr="00641718" w:rsidRDefault="001529FE" w:rsidP="001529FE">
      <w:r w:rsidRPr="001529FE">
        <w:rPr>
          <w:rStyle w:val="af"/>
          <w:rFonts w:hint="eastAsia"/>
        </w:rPr>
        <w:t>2.2.</w:t>
      </w:r>
      <w:r w:rsidR="004272D4">
        <w:rPr>
          <w:rStyle w:val="af"/>
        </w:rPr>
        <w:t>1</w:t>
      </w:r>
      <w:r>
        <w:rPr>
          <w:rFonts w:hint="eastAsia"/>
        </w:rPr>
        <w:t xml:space="preserve"> </w:t>
      </w:r>
      <w:r w:rsidR="002E08BF" w:rsidRPr="00641718">
        <w:rPr>
          <w:rFonts w:hint="eastAsia"/>
        </w:rPr>
        <w:t>材料指标</w:t>
      </w:r>
    </w:p>
    <w:p w:rsidR="002E08BF" w:rsidRPr="0028563D" w:rsidRDefault="002E08BF" w:rsidP="0028563D">
      <w:pPr>
        <w:pStyle w:val="af0"/>
      </w:pPr>
      <w:r w:rsidRPr="0028563D">
        <w:rPr>
          <w:rStyle w:val="afb"/>
          <w:rFonts w:hint="eastAsia"/>
        </w:rPr>
        <w:t>E</w:t>
      </w:r>
      <w:r w:rsidRPr="0028563D">
        <w:rPr>
          <w:rStyle w:val="afc"/>
        </w:rPr>
        <w:t>AC</w:t>
      </w:r>
      <w:r w:rsidR="0028563D" w:rsidRPr="0028563D">
        <w:t xml:space="preserve"> </w:t>
      </w:r>
      <w:r w:rsidR="0028563D" w:rsidRPr="00B57021">
        <w:t>——</w:t>
      </w:r>
      <w:r w:rsidR="009D2402">
        <w:t xml:space="preserve"> </w:t>
      </w:r>
      <w:r w:rsidR="009D2402">
        <w:rPr>
          <w:rFonts w:hint="eastAsia"/>
        </w:rPr>
        <w:t>蒸压</w:t>
      </w:r>
      <w:r w:rsidR="009D2402">
        <w:t>加气</w:t>
      </w:r>
      <w:proofErr w:type="gramStart"/>
      <w:r w:rsidR="009D2402">
        <w:rPr>
          <w:rFonts w:hint="eastAsia"/>
        </w:rPr>
        <w:t>镁渣</w:t>
      </w:r>
      <w:r w:rsidR="009D2402">
        <w:t>板</w:t>
      </w:r>
      <w:proofErr w:type="gramEnd"/>
      <w:r w:rsidR="009D2402">
        <w:t>弹性模量</w:t>
      </w:r>
      <w:r w:rsidRPr="0028563D">
        <w:rPr>
          <w:rFonts w:hint="eastAsia"/>
        </w:rPr>
        <w:t>；</w:t>
      </w:r>
    </w:p>
    <w:p w:rsidR="002E08BF" w:rsidRPr="00CB1F07" w:rsidRDefault="002E08BF" w:rsidP="001529FE">
      <w:pPr>
        <w:pStyle w:val="af0"/>
      </w:pPr>
      <w:proofErr w:type="spellStart"/>
      <w:r w:rsidRPr="00BF6265">
        <w:rPr>
          <w:rStyle w:val="afb"/>
          <w:rFonts w:hint="eastAsia"/>
        </w:rPr>
        <w:t>E</w:t>
      </w:r>
      <w:r w:rsidRPr="0028563D">
        <w:rPr>
          <w:rStyle w:val="afc"/>
          <w:rFonts w:hint="eastAsia"/>
        </w:rPr>
        <w:t>s</w:t>
      </w:r>
      <w:proofErr w:type="spellEnd"/>
      <w:r w:rsidR="0028563D">
        <w:t xml:space="preserve"> </w:t>
      </w:r>
      <w:r w:rsidR="0028563D" w:rsidRPr="00B57021">
        <w:t>——</w:t>
      </w:r>
      <w:r w:rsidR="0028563D">
        <w:t xml:space="preserve"> </w:t>
      </w:r>
      <w:r w:rsidRPr="00CB1F07">
        <w:rPr>
          <w:rFonts w:hint="eastAsia"/>
        </w:rPr>
        <w:t>钢筋的弹性模量；</w:t>
      </w:r>
    </w:p>
    <w:p w:rsidR="002E08BF" w:rsidRDefault="002E08BF" w:rsidP="001529FE">
      <w:pPr>
        <w:pStyle w:val="af0"/>
      </w:pPr>
      <w:r w:rsidRPr="00BF6265">
        <w:rPr>
          <w:rStyle w:val="afb"/>
        </w:rPr>
        <w:t>f</w:t>
      </w:r>
      <w:r w:rsidRPr="009D2402">
        <w:rPr>
          <w:rStyle w:val="afc"/>
          <w:rFonts w:hint="eastAsia"/>
        </w:rPr>
        <w:t>c</w:t>
      </w:r>
      <w:r w:rsidR="0028563D" w:rsidRPr="0028563D">
        <w:t xml:space="preserve"> </w:t>
      </w:r>
      <w:r w:rsidR="0028563D" w:rsidRPr="00B57021">
        <w:t>——</w:t>
      </w:r>
      <w:r w:rsidR="009D2402">
        <w:t xml:space="preserve"> </w:t>
      </w:r>
      <w:r w:rsidR="009D2402">
        <w:rPr>
          <w:rFonts w:hint="eastAsia"/>
        </w:rPr>
        <w:t>蒸压</w:t>
      </w:r>
      <w:r w:rsidR="009D2402">
        <w:t>加气</w:t>
      </w:r>
      <w:proofErr w:type="gramStart"/>
      <w:r w:rsidR="009D2402">
        <w:rPr>
          <w:rFonts w:hint="eastAsia"/>
        </w:rPr>
        <w:t>镁渣</w:t>
      </w:r>
      <w:r w:rsidR="009D2402">
        <w:t>板</w:t>
      </w:r>
      <w:proofErr w:type="gramEnd"/>
      <w:r w:rsidRPr="00CB1F07">
        <w:rPr>
          <w:rFonts w:hint="eastAsia"/>
        </w:rPr>
        <w:t>的轴心抗压强度设计值；</w:t>
      </w:r>
    </w:p>
    <w:p w:rsidR="009D2402" w:rsidRDefault="009D2402" w:rsidP="001529FE">
      <w:pPr>
        <w:pStyle w:val="af0"/>
      </w:pPr>
      <w:proofErr w:type="spellStart"/>
      <w:r w:rsidRPr="009D2402">
        <w:rPr>
          <w:rStyle w:val="afb"/>
        </w:rPr>
        <w:t>f</w:t>
      </w:r>
      <w:r w:rsidR="00F56248">
        <w:rPr>
          <w:rStyle w:val="afc"/>
        </w:rPr>
        <w:t>f</w:t>
      </w:r>
      <w:proofErr w:type="spellEnd"/>
      <w:r w:rsidRPr="0028563D">
        <w:t xml:space="preserve"> </w:t>
      </w:r>
      <w:r w:rsidRPr="00B57021">
        <w:t>——</w:t>
      </w:r>
      <w:r w:rsidR="00073FFE">
        <w:t xml:space="preserve"> </w:t>
      </w:r>
      <w:proofErr w:type="gramStart"/>
      <w:r w:rsidR="00F56248">
        <w:rPr>
          <w:rFonts w:hint="eastAsia"/>
        </w:rPr>
        <w:t>纤维</w:t>
      </w:r>
      <w:r w:rsidR="00F56248">
        <w:t>镁渣平板</w:t>
      </w:r>
      <w:proofErr w:type="gramEnd"/>
      <w:r w:rsidR="00F56248">
        <w:rPr>
          <w:rFonts w:hint="eastAsia"/>
        </w:rPr>
        <w:t>抗折设计</w:t>
      </w:r>
      <w:r>
        <w:t>值；</w:t>
      </w:r>
    </w:p>
    <w:p w:rsidR="009D2402" w:rsidRDefault="009D2402" w:rsidP="009D2402">
      <w:pPr>
        <w:pStyle w:val="af0"/>
      </w:pPr>
      <w:proofErr w:type="spellStart"/>
      <w:r w:rsidRPr="00BF6265">
        <w:rPr>
          <w:rStyle w:val="afb"/>
        </w:rPr>
        <w:t>f</w:t>
      </w:r>
      <w:r>
        <w:rPr>
          <w:rStyle w:val="afc"/>
        </w:rPr>
        <w:t>t</w:t>
      </w:r>
      <w:proofErr w:type="spellEnd"/>
      <w:r w:rsidRPr="0028563D">
        <w:t xml:space="preserve"> </w:t>
      </w:r>
      <w:r w:rsidRPr="00B57021">
        <w:t>——</w:t>
      </w:r>
      <w:r>
        <w:t xml:space="preserve"> </w:t>
      </w:r>
      <w:r>
        <w:rPr>
          <w:rFonts w:hint="eastAsia"/>
        </w:rPr>
        <w:t>蒸压</w:t>
      </w:r>
      <w:r>
        <w:t>加气</w:t>
      </w:r>
      <w:proofErr w:type="gramStart"/>
      <w:r>
        <w:rPr>
          <w:rFonts w:hint="eastAsia"/>
        </w:rPr>
        <w:t>镁渣</w:t>
      </w:r>
      <w:r>
        <w:t>板</w:t>
      </w:r>
      <w:proofErr w:type="gramEnd"/>
      <w:r w:rsidRPr="00CB1F07">
        <w:rPr>
          <w:rFonts w:hint="eastAsia"/>
        </w:rPr>
        <w:t>的轴心抗</w:t>
      </w:r>
      <w:r w:rsidR="00073FFE">
        <w:rPr>
          <w:rFonts w:hint="eastAsia"/>
        </w:rPr>
        <w:t>拉</w:t>
      </w:r>
      <w:r w:rsidRPr="00CB1F07">
        <w:rPr>
          <w:rFonts w:hint="eastAsia"/>
        </w:rPr>
        <w:t>强度设计值；</w:t>
      </w:r>
    </w:p>
    <w:p w:rsidR="002E08BF" w:rsidRDefault="002E08BF" w:rsidP="001529FE">
      <w:pPr>
        <w:pStyle w:val="af0"/>
      </w:pPr>
      <w:proofErr w:type="spellStart"/>
      <w:r w:rsidRPr="00073FFE">
        <w:rPr>
          <w:rStyle w:val="afb"/>
        </w:rPr>
        <w:t>f</w:t>
      </w:r>
      <w:r w:rsidRPr="00073FFE">
        <w:rPr>
          <w:rStyle w:val="afc"/>
          <w:rFonts w:hint="eastAsia"/>
        </w:rPr>
        <w:t>y</w:t>
      </w:r>
      <w:proofErr w:type="spellEnd"/>
      <w:r w:rsidR="0028563D" w:rsidRPr="0028563D">
        <w:t xml:space="preserve"> </w:t>
      </w:r>
      <w:r w:rsidR="0028563D" w:rsidRPr="00B57021">
        <w:t>——</w:t>
      </w:r>
      <w:r w:rsidR="0028563D">
        <w:t xml:space="preserve"> </w:t>
      </w:r>
      <w:r w:rsidRPr="00CB1F07">
        <w:rPr>
          <w:rFonts w:hint="eastAsia"/>
        </w:rPr>
        <w:t>钢筋抗拉强度设计值</w:t>
      </w:r>
      <w:r w:rsidR="00073FFE">
        <w:rPr>
          <w:rFonts w:hint="eastAsia"/>
        </w:rPr>
        <w:t>。</w:t>
      </w:r>
    </w:p>
    <w:p w:rsidR="004272D4" w:rsidRPr="00641718" w:rsidRDefault="004272D4" w:rsidP="004272D4">
      <w:r w:rsidRPr="00FC2575">
        <w:rPr>
          <w:rStyle w:val="af"/>
          <w:rFonts w:hint="eastAsia"/>
        </w:rPr>
        <w:t>2.2.</w:t>
      </w:r>
      <w:r w:rsidR="00073FFE">
        <w:rPr>
          <w:rStyle w:val="af"/>
        </w:rPr>
        <w:t>2</w:t>
      </w:r>
      <w:r>
        <w:rPr>
          <w:rFonts w:hint="eastAsia"/>
        </w:rPr>
        <w:t xml:space="preserve"> </w:t>
      </w:r>
      <w:r w:rsidRPr="00641718">
        <w:rPr>
          <w:rFonts w:hint="eastAsia"/>
        </w:rPr>
        <w:t>作用及作用效应</w:t>
      </w:r>
    </w:p>
    <w:p w:rsidR="004272D4" w:rsidRPr="00CB1F07" w:rsidRDefault="004272D4" w:rsidP="004272D4">
      <w:pPr>
        <w:pStyle w:val="af0"/>
      </w:pPr>
      <w:r w:rsidRPr="00073FFE">
        <w:rPr>
          <w:rStyle w:val="afb"/>
        </w:rPr>
        <w:t>M</w:t>
      </w:r>
      <w:r w:rsidR="00073FFE" w:rsidRPr="0028563D">
        <w:t xml:space="preserve"> </w:t>
      </w:r>
      <w:r w:rsidR="00073FFE" w:rsidRPr="00B57021">
        <w:t>——</w:t>
      </w:r>
      <w:r w:rsidR="00073FFE">
        <w:t xml:space="preserve"> </w:t>
      </w:r>
      <w:r w:rsidRPr="00CB1F07">
        <w:t>弯矩设计值</w:t>
      </w:r>
      <w:r w:rsidRPr="00CB1F07">
        <w:rPr>
          <w:rFonts w:hint="eastAsia"/>
        </w:rPr>
        <w:t>；</w:t>
      </w:r>
    </w:p>
    <w:p w:rsidR="004272D4" w:rsidRPr="00CB1F07" w:rsidRDefault="004272D4" w:rsidP="004272D4">
      <w:pPr>
        <w:pStyle w:val="af0"/>
      </w:pPr>
      <w:r w:rsidRPr="00073FFE">
        <w:rPr>
          <w:rStyle w:val="afb"/>
        </w:rPr>
        <w:t>M</w:t>
      </w:r>
      <w:r w:rsidRPr="00073FFE">
        <w:rPr>
          <w:rStyle w:val="afc"/>
          <w:rFonts w:hint="eastAsia"/>
        </w:rPr>
        <w:t>k</w:t>
      </w:r>
      <w:r w:rsidR="00073FFE" w:rsidRPr="0028563D">
        <w:t xml:space="preserve"> </w:t>
      </w:r>
      <w:r w:rsidR="00073FFE" w:rsidRPr="00B57021">
        <w:t>——</w:t>
      </w:r>
      <w:r w:rsidR="00073FFE">
        <w:t xml:space="preserve"> </w:t>
      </w:r>
      <w:r w:rsidRPr="00CB1F07">
        <w:t>按荷载标准组合计算的弯矩值</w:t>
      </w:r>
      <w:r w:rsidRPr="00CB1F07">
        <w:rPr>
          <w:rFonts w:hint="eastAsia"/>
        </w:rPr>
        <w:t>；</w:t>
      </w:r>
    </w:p>
    <w:p w:rsidR="004272D4" w:rsidRPr="00CB1F07" w:rsidRDefault="004272D4" w:rsidP="004272D4">
      <w:pPr>
        <w:pStyle w:val="af0"/>
      </w:pPr>
      <w:proofErr w:type="spellStart"/>
      <w:r w:rsidRPr="00073FFE">
        <w:rPr>
          <w:rStyle w:val="afb"/>
          <w:rFonts w:hint="eastAsia"/>
        </w:rPr>
        <w:t>M</w:t>
      </w:r>
      <w:r w:rsidRPr="00073FFE">
        <w:rPr>
          <w:rStyle w:val="afc"/>
          <w:rFonts w:hint="eastAsia"/>
        </w:rPr>
        <w:t>q</w:t>
      </w:r>
      <w:proofErr w:type="spellEnd"/>
      <w:r w:rsidR="00073FFE" w:rsidRPr="0028563D">
        <w:t xml:space="preserve"> </w:t>
      </w:r>
      <w:r w:rsidR="00073FFE" w:rsidRPr="00B57021">
        <w:t>——</w:t>
      </w:r>
      <w:r w:rsidR="00073FFE">
        <w:t xml:space="preserve"> </w:t>
      </w:r>
      <w:r w:rsidRPr="00CB1F07">
        <w:t>按荷载准永久组合计算的弯矩值</w:t>
      </w:r>
      <w:r w:rsidRPr="00CB1F07">
        <w:rPr>
          <w:rFonts w:hint="eastAsia"/>
        </w:rPr>
        <w:t>；</w:t>
      </w:r>
    </w:p>
    <w:p w:rsidR="00CD25B9" w:rsidRDefault="004272D4" w:rsidP="00CD25B9">
      <w:pPr>
        <w:pStyle w:val="af0"/>
      </w:pPr>
      <w:r w:rsidRPr="00CD25B9">
        <w:rPr>
          <w:rStyle w:val="afb"/>
        </w:rPr>
        <w:t>V</w:t>
      </w:r>
      <w:r w:rsidR="00CD25B9" w:rsidRPr="0028563D">
        <w:t xml:space="preserve"> </w:t>
      </w:r>
      <w:r w:rsidR="00CD25B9" w:rsidRPr="00B57021">
        <w:t>——</w:t>
      </w:r>
      <w:r w:rsidR="00CD25B9">
        <w:t xml:space="preserve"> </w:t>
      </w:r>
      <w:r w:rsidRPr="00CB1F07">
        <w:t>剪力设计值</w:t>
      </w:r>
      <w:r w:rsidR="00CD25B9">
        <w:rPr>
          <w:rFonts w:hint="eastAsia"/>
        </w:rPr>
        <w:t>。</w:t>
      </w:r>
    </w:p>
    <w:p w:rsidR="002E08BF" w:rsidRPr="002E08BF" w:rsidRDefault="001529FE" w:rsidP="001529FE">
      <w:r w:rsidRPr="001529FE">
        <w:rPr>
          <w:rStyle w:val="af"/>
          <w:rFonts w:hint="eastAsia"/>
        </w:rPr>
        <w:t>2.2.3</w:t>
      </w:r>
      <w:r>
        <w:rPr>
          <w:rFonts w:hint="eastAsia"/>
        </w:rPr>
        <w:t xml:space="preserve"> </w:t>
      </w:r>
      <w:r w:rsidR="002E08BF">
        <w:rPr>
          <w:rFonts w:hint="eastAsia"/>
        </w:rPr>
        <w:t>几何特征</w:t>
      </w:r>
    </w:p>
    <w:p w:rsidR="002E08BF" w:rsidRPr="00CB1F07" w:rsidRDefault="002E08BF" w:rsidP="001529FE">
      <w:pPr>
        <w:pStyle w:val="af0"/>
      </w:pPr>
      <w:r w:rsidRPr="00A65C13">
        <w:rPr>
          <w:rStyle w:val="afb"/>
        </w:rPr>
        <w:t>A</w:t>
      </w:r>
      <w:r w:rsidR="00A65C13" w:rsidRPr="0028563D">
        <w:t xml:space="preserve"> </w:t>
      </w:r>
      <w:r w:rsidR="00A65C13" w:rsidRPr="00B57021">
        <w:t>——</w:t>
      </w:r>
      <w:r w:rsidR="00A65C13">
        <w:t xml:space="preserve"> </w:t>
      </w:r>
      <w:r w:rsidRPr="00CB1F07">
        <w:rPr>
          <w:rFonts w:hint="eastAsia"/>
        </w:rPr>
        <w:t>构件截面面积；</w:t>
      </w:r>
    </w:p>
    <w:p w:rsidR="002E08BF" w:rsidRPr="00CB1F07" w:rsidRDefault="002E08BF" w:rsidP="001529FE">
      <w:pPr>
        <w:pStyle w:val="af0"/>
      </w:pPr>
      <w:r w:rsidRPr="00A65C13">
        <w:rPr>
          <w:rStyle w:val="afb"/>
          <w:rFonts w:hint="eastAsia"/>
        </w:rPr>
        <w:t>A</w:t>
      </w:r>
      <w:r w:rsidRPr="00A65C13">
        <w:rPr>
          <w:rStyle w:val="afc"/>
          <w:rFonts w:hint="eastAsia"/>
        </w:rPr>
        <w:t>s</w:t>
      </w:r>
      <w:r w:rsidR="00A65C13" w:rsidRPr="0028563D">
        <w:t xml:space="preserve"> </w:t>
      </w:r>
      <w:r w:rsidR="00A65C13" w:rsidRPr="00B57021">
        <w:t>——</w:t>
      </w:r>
      <w:r w:rsidR="00A65C13">
        <w:t xml:space="preserve"> </w:t>
      </w:r>
      <w:r w:rsidRPr="00CB1F07">
        <w:rPr>
          <w:rFonts w:hint="eastAsia"/>
        </w:rPr>
        <w:t>纵向受拉钢筋截面面积；</w:t>
      </w:r>
    </w:p>
    <w:p w:rsidR="002E08BF" w:rsidRPr="00CB1F07" w:rsidRDefault="002E08BF" w:rsidP="001529FE">
      <w:pPr>
        <w:pStyle w:val="af0"/>
      </w:pPr>
      <w:r w:rsidRPr="00CB1F07">
        <w:rPr>
          <w:rFonts w:hint="eastAsia"/>
        </w:rPr>
        <w:lastRenderedPageBreak/>
        <w:t>a</w:t>
      </w:r>
      <w:r w:rsidRPr="00361592">
        <w:rPr>
          <w:rFonts w:hint="eastAsia"/>
        </w:rPr>
        <w:t>s</w:t>
      </w:r>
      <w:r w:rsidR="00A65C13" w:rsidRPr="0028563D">
        <w:t xml:space="preserve"> </w:t>
      </w:r>
      <w:r w:rsidR="00A65C13" w:rsidRPr="00B57021">
        <w:t>——</w:t>
      </w:r>
      <w:r w:rsidR="00A65C13">
        <w:t xml:space="preserve"> </w:t>
      </w:r>
      <w:r w:rsidRPr="00CB1F07">
        <w:rPr>
          <w:rFonts w:hint="eastAsia"/>
        </w:rPr>
        <w:t>受拉钢筋截面中心</w:t>
      </w:r>
      <w:proofErr w:type="gramStart"/>
      <w:r w:rsidRPr="00CB1F07">
        <w:rPr>
          <w:rFonts w:hint="eastAsia"/>
        </w:rPr>
        <w:t>至板底</w:t>
      </w:r>
      <w:proofErr w:type="gramEnd"/>
      <w:r w:rsidRPr="00CB1F07">
        <w:rPr>
          <w:rFonts w:hint="eastAsia"/>
        </w:rPr>
        <w:t>的距离；</w:t>
      </w:r>
    </w:p>
    <w:p w:rsidR="002E08BF" w:rsidRDefault="002E08BF" w:rsidP="001529FE">
      <w:pPr>
        <w:pStyle w:val="af0"/>
      </w:pPr>
      <w:r w:rsidRPr="00CB1F07">
        <w:rPr>
          <w:rFonts w:hint="eastAsia"/>
        </w:rPr>
        <w:t>b</w:t>
      </w:r>
      <w:r w:rsidR="00A65C13" w:rsidRPr="0028563D">
        <w:t xml:space="preserve"> </w:t>
      </w:r>
      <w:r w:rsidR="00A65C13" w:rsidRPr="00B57021">
        <w:t>——</w:t>
      </w:r>
      <w:r w:rsidR="00A65C13">
        <w:t xml:space="preserve"> </w:t>
      </w:r>
      <w:r w:rsidRPr="00CB1F07">
        <w:rPr>
          <w:rFonts w:hint="eastAsia"/>
        </w:rPr>
        <w:t>材截面宽度；</w:t>
      </w:r>
    </w:p>
    <w:p w:rsidR="001323A5" w:rsidRDefault="001323A5" w:rsidP="001529FE">
      <w:pPr>
        <w:pStyle w:val="af0"/>
      </w:pPr>
      <w:r w:rsidRPr="001323A5">
        <w:rPr>
          <w:rStyle w:val="afb"/>
        </w:rPr>
        <w:t>h</w:t>
      </w:r>
      <w:r w:rsidRPr="0028563D">
        <w:t xml:space="preserve"> </w:t>
      </w:r>
      <w:r w:rsidRPr="00B57021">
        <w:t>——</w:t>
      </w:r>
      <w:r>
        <w:t xml:space="preserve"> </w:t>
      </w:r>
      <w:r>
        <w:rPr>
          <w:rFonts w:hint="eastAsia"/>
        </w:rPr>
        <w:t>板材</w:t>
      </w:r>
      <w:r w:rsidRPr="00CB1F07">
        <w:rPr>
          <w:rFonts w:hint="eastAsia"/>
        </w:rPr>
        <w:t>截面</w:t>
      </w:r>
      <w:r w:rsidR="00C64F25">
        <w:rPr>
          <w:rFonts w:hint="eastAsia"/>
        </w:rPr>
        <w:t>厚</w:t>
      </w:r>
      <w:r w:rsidRPr="00CB1F07">
        <w:rPr>
          <w:rFonts w:hint="eastAsia"/>
        </w:rPr>
        <w:t>度</w:t>
      </w:r>
      <w:r w:rsidRPr="00CB1F07">
        <w:t>；</w:t>
      </w:r>
    </w:p>
    <w:p w:rsidR="001323A5" w:rsidRPr="00CB1F07" w:rsidRDefault="001323A5" w:rsidP="001529FE">
      <w:pPr>
        <w:pStyle w:val="af0"/>
      </w:pPr>
      <w:r w:rsidRPr="001323A5">
        <w:rPr>
          <w:rStyle w:val="afb"/>
        </w:rPr>
        <w:t>h</w:t>
      </w:r>
      <w:r w:rsidRPr="001323A5">
        <w:rPr>
          <w:rStyle w:val="afc"/>
        </w:rPr>
        <w:t>0</w:t>
      </w:r>
      <w:r w:rsidRPr="0028563D">
        <w:t xml:space="preserve"> </w:t>
      </w:r>
      <w:r w:rsidRPr="00B57021">
        <w:t>——</w:t>
      </w:r>
      <w:r>
        <w:t xml:space="preserve"> </w:t>
      </w:r>
      <w:r>
        <w:rPr>
          <w:rFonts w:hint="eastAsia"/>
        </w:rPr>
        <w:t>板材</w:t>
      </w:r>
      <w:r w:rsidRPr="00CB1F07">
        <w:rPr>
          <w:rFonts w:hint="eastAsia"/>
        </w:rPr>
        <w:t>截面有效</w:t>
      </w:r>
      <w:r w:rsidR="00C64F25">
        <w:rPr>
          <w:rFonts w:hint="eastAsia"/>
        </w:rPr>
        <w:t>厚</w:t>
      </w:r>
      <w:r w:rsidRPr="00CB1F07">
        <w:rPr>
          <w:rFonts w:hint="eastAsia"/>
        </w:rPr>
        <w:t>度</w:t>
      </w:r>
      <w:r w:rsidRPr="00CB1F07">
        <w:t>；</w:t>
      </w:r>
    </w:p>
    <w:p w:rsidR="002E08BF" w:rsidRPr="00CB1F07" w:rsidRDefault="002E08BF" w:rsidP="001529FE">
      <w:pPr>
        <w:pStyle w:val="af0"/>
      </w:pPr>
      <w:r w:rsidRPr="001323A5">
        <w:rPr>
          <w:rStyle w:val="afb"/>
          <w:rFonts w:hint="eastAsia"/>
        </w:rPr>
        <w:t>I</w:t>
      </w:r>
      <w:r w:rsidRPr="001323A5">
        <w:rPr>
          <w:rStyle w:val="afc"/>
          <w:rFonts w:hint="eastAsia"/>
        </w:rPr>
        <w:t>0</w:t>
      </w:r>
      <w:r w:rsidR="00A65C13" w:rsidRPr="0028563D">
        <w:t xml:space="preserve"> </w:t>
      </w:r>
      <w:r w:rsidR="00A65C13" w:rsidRPr="00B57021">
        <w:t>——</w:t>
      </w:r>
      <w:r w:rsidR="00A65C13">
        <w:t xml:space="preserve"> </w:t>
      </w:r>
      <w:r w:rsidRPr="00CB1F07">
        <w:rPr>
          <w:rFonts w:hint="eastAsia"/>
        </w:rPr>
        <w:t>换算截面惯性矩；</w:t>
      </w:r>
      <w:r w:rsidR="00A65C13" w:rsidRPr="00CB1F07">
        <w:t xml:space="preserve"> </w:t>
      </w:r>
    </w:p>
    <w:p w:rsidR="002E08BF" w:rsidRPr="00CB1F07" w:rsidRDefault="002E08BF" w:rsidP="001529FE">
      <w:pPr>
        <w:pStyle w:val="af0"/>
      </w:pPr>
      <w:r w:rsidRPr="00A65C13">
        <w:rPr>
          <w:rStyle w:val="afb"/>
          <w:rFonts w:hint="eastAsia"/>
        </w:rPr>
        <w:t>x</w:t>
      </w:r>
      <w:r w:rsidR="00A65C13" w:rsidRPr="0028563D">
        <w:t xml:space="preserve"> </w:t>
      </w:r>
      <w:r w:rsidR="00A65C13" w:rsidRPr="00B57021">
        <w:t>——</w:t>
      </w:r>
      <w:r w:rsidR="00A65C13">
        <w:t xml:space="preserve"> </w:t>
      </w:r>
      <w:r w:rsidR="00A65C13">
        <w:rPr>
          <w:rFonts w:hint="eastAsia"/>
        </w:rPr>
        <w:t>蒸压</w:t>
      </w:r>
      <w:r w:rsidR="00A65C13">
        <w:t>加气</w:t>
      </w:r>
      <w:proofErr w:type="gramStart"/>
      <w:r w:rsidR="00A65C13">
        <w:rPr>
          <w:rFonts w:hint="eastAsia"/>
        </w:rPr>
        <w:t>镁渣</w:t>
      </w:r>
      <w:r w:rsidR="00A65C13">
        <w:t>板</w:t>
      </w:r>
      <w:proofErr w:type="gramEnd"/>
      <w:r w:rsidRPr="00CB1F07">
        <w:rPr>
          <w:rFonts w:hint="eastAsia"/>
        </w:rPr>
        <w:t>受压区高度；</w:t>
      </w:r>
    </w:p>
    <w:p w:rsidR="002E08BF" w:rsidRDefault="00C64F7E" w:rsidP="00C64F7E">
      <w:r w:rsidRPr="00C64F7E">
        <w:rPr>
          <w:rStyle w:val="af"/>
          <w:rFonts w:hint="eastAsia"/>
        </w:rPr>
        <w:t>2.2.4</w:t>
      </w:r>
      <w:r>
        <w:rPr>
          <w:rFonts w:hint="eastAsia"/>
        </w:rPr>
        <w:t xml:space="preserve"> </w:t>
      </w:r>
      <w:r w:rsidR="002E08BF">
        <w:rPr>
          <w:rFonts w:hint="eastAsia"/>
        </w:rPr>
        <w:t>计算系数</w:t>
      </w:r>
    </w:p>
    <w:p w:rsidR="001323A5" w:rsidRDefault="001323A5" w:rsidP="001323A5">
      <w:pPr>
        <w:pStyle w:val="af0"/>
      </w:pPr>
      <w:r w:rsidRPr="008F029D">
        <w:rPr>
          <w:rStyle w:val="afb"/>
        </w:rPr>
        <w:t>B</w:t>
      </w:r>
      <w:r w:rsidRPr="008F029D">
        <w:rPr>
          <w:rStyle w:val="afc"/>
        </w:rPr>
        <w:t>e</w:t>
      </w:r>
      <w:r w:rsidRPr="0028563D">
        <w:t xml:space="preserve"> </w:t>
      </w:r>
      <w:r w:rsidRPr="00B57021">
        <w:t>——</w:t>
      </w:r>
      <w:r>
        <w:t xml:space="preserve"> </w:t>
      </w:r>
      <w:r w:rsidRPr="001323A5">
        <w:t>板材截面长期抗弯刚度；</w:t>
      </w:r>
    </w:p>
    <w:p w:rsidR="001323A5" w:rsidRPr="001323A5" w:rsidRDefault="001323A5" w:rsidP="001323A5">
      <w:pPr>
        <w:pStyle w:val="af0"/>
      </w:pPr>
      <w:proofErr w:type="spellStart"/>
      <w:r w:rsidRPr="008F029D">
        <w:rPr>
          <w:rStyle w:val="afb"/>
        </w:rPr>
        <w:t>B</w:t>
      </w:r>
      <w:r w:rsidR="008F029D" w:rsidRPr="008F029D">
        <w:rPr>
          <w:rStyle w:val="afc"/>
        </w:rPr>
        <w:t>s</w:t>
      </w:r>
      <w:proofErr w:type="spellEnd"/>
      <w:r w:rsidR="008F029D" w:rsidRPr="0028563D">
        <w:t xml:space="preserve"> </w:t>
      </w:r>
      <w:r w:rsidR="008F029D" w:rsidRPr="00B57021">
        <w:t>——</w:t>
      </w:r>
      <w:r w:rsidR="008F029D">
        <w:t xml:space="preserve"> </w:t>
      </w:r>
      <w:r w:rsidRPr="001323A5">
        <w:t>板材截面短期抗弯刚度；</w:t>
      </w:r>
    </w:p>
    <w:p w:rsidR="001323A5" w:rsidRDefault="00FA023D" w:rsidP="001323A5">
      <w:pPr>
        <w:pStyle w:val="af0"/>
      </w:pPr>
      <w:r>
        <w:pict>
          <v:shape id="图片 29" o:spid="_x0000_i1025" type="#_x0000_t75" style="width:6pt;height:12pt;visibility:visible;mso-wrap-style:square">
            <v:imagedata r:id="rId13" o:title="979be308ca3947678bc11df75da4a927"/>
          </v:shape>
        </w:pict>
      </w:r>
      <w:r w:rsidR="008F029D" w:rsidRPr="008F029D">
        <w:rPr>
          <w:rStyle w:val="afc"/>
        </w:rPr>
        <w:t>0</w:t>
      </w:r>
      <w:r w:rsidR="008F029D" w:rsidRPr="00BF6265">
        <w:t xml:space="preserve"> </w:t>
      </w:r>
      <w:r w:rsidR="008F029D" w:rsidRPr="00B57021">
        <w:t>——</w:t>
      </w:r>
      <w:r w:rsidR="008F029D">
        <w:t xml:space="preserve"> </w:t>
      </w:r>
      <w:r w:rsidR="008F029D">
        <w:t>结构重要性系数；</w:t>
      </w:r>
    </w:p>
    <w:p w:rsidR="008F029D" w:rsidRDefault="008F029D" w:rsidP="001323A5">
      <w:pPr>
        <w:pStyle w:val="af0"/>
      </w:pPr>
      <w:r w:rsidRPr="008F029D">
        <w:rPr>
          <w:rStyle w:val="afb"/>
        </w:rPr>
        <w:t>R</w:t>
      </w:r>
      <w:r w:rsidRPr="00BF6265">
        <w:t xml:space="preserve"> </w:t>
      </w:r>
      <w:r w:rsidRPr="00B57021">
        <w:t>——</w:t>
      </w:r>
      <w:r>
        <w:t xml:space="preserve"> </w:t>
      </w:r>
      <w:r>
        <w:t>构件的承载力设计值；</w:t>
      </w:r>
    </w:p>
    <w:p w:rsidR="008F029D" w:rsidRDefault="008F029D" w:rsidP="001323A5">
      <w:pPr>
        <w:pStyle w:val="af0"/>
        <w:rPr>
          <w:szCs w:val="24"/>
        </w:rPr>
      </w:pPr>
      <w:r w:rsidRPr="008F029D">
        <w:rPr>
          <w:rStyle w:val="afb"/>
        </w:rPr>
        <w:t>S</w:t>
      </w:r>
      <w:r w:rsidRPr="00BF6265">
        <w:t xml:space="preserve"> </w:t>
      </w:r>
      <w:r w:rsidRPr="00B57021">
        <w:t>——</w:t>
      </w:r>
      <w:r>
        <w:t xml:space="preserve"> </w:t>
      </w:r>
      <w:r>
        <w:t>构件的荷载效应组合的设计值；</w:t>
      </w:r>
      <w:r w:rsidRPr="00CB1F07">
        <w:t>按</w:t>
      </w:r>
      <w:r w:rsidR="00B94FFD" w:rsidRPr="00CB1F07">
        <w:t>国家</w:t>
      </w:r>
      <w:r>
        <w:rPr>
          <w:rFonts w:hint="eastAsia"/>
        </w:rPr>
        <w:t>现行</w:t>
      </w:r>
      <w:r w:rsidRPr="00CB1F07">
        <w:t>标准《建筑结构荷载规范》</w:t>
      </w:r>
      <w:r w:rsidRPr="00CB1F07">
        <w:t xml:space="preserve">GB50009 </w:t>
      </w:r>
      <w:r w:rsidRPr="00CB1F07">
        <w:t>和《建筑抗震设计规范》</w:t>
      </w:r>
      <w:r w:rsidRPr="00CB1F07">
        <w:t xml:space="preserve"> GB50011</w:t>
      </w:r>
      <w:r w:rsidR="00B94FFD">
        <w:rPr>
          <w:rFonts w:hint="eastAsia"/>
        </w:rPr>
        <w:t>取值</w:t>
      </w:r>
      <w:r w:rsidR="00B94FFD">
        <w:t>；</w:t>
      </w:r>
    </w:p>
    <w:p w:rsidR="008F029D" w:rsidRPr="008F029D" w:rsidRDefault="008F029D" w:rsidP="001323A5">
      <w:pPr>
        <w:pStyle w:val="af0"/>
        <w:rPr>
          <w:szCs w:val="24"/>
        </w:rPr>
      </w:pPr>
      <w:r>
        <w:rPr>
          <w:noProof/>
        </w:rPr>
        <w:drawing>
          <wp:inline distT="0" distB="0" distL="0" distR="0" wp14:anchorId="797275AC" wp14:editId="37193482">
            <wp:extent cx="73025" cy="153670"/>
            <wp:effectExtent l="0" t="0" r="3175" b="0"/>
            <wp:docPr id="15" name="图片 15" descr="D:\Program Files (x86)\建筑规范大全\Data\115\10457\4d5bf446b62a434cbecc96c945f49b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D:\Program Files (x86)\建筑规范大全\Data\115\10457\4d5bf446b62a434cbecc96c945f49bd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025" cy="153670"/>
                    </a:xfrm>
                    <a:prstGeom prst="rect">
                      <a:avLst/>
                    </a:prstGeom>
                    <a:noFill/>
                    <a:ln>
                      <a:noFill/>
                    </a:ln>
                  </pic:spPr>
                </pic:pic>
              </a:graphicData>
            </a:graphic>
          </wp:inline>
        </w:drawing>
      </w:r>
      <w:r>
        <w:t xml:space="preserve"> </w:t>
      </w:r>
      <w:r w:rsidRPr="00B57021">
        <w:t>——</w:t>
      </w:r>
      <w:r>
        <w:t xml:space="preserve"> </w:t>
      </w:r>
      <w:r>
        <w:t>荷载长期效应组合对挠度的影响系数。</w:t>
      </w:r>
    </w:p>
    <w:p w:rsidR="00B94FFD" w:rsidRDefault="00B94FFD" w:rsidP="001529FE">
      <w:pPr>
        <w:pStyle w:val="af0"/>
        <w:rPr>
          <w:szCs w:val="24"/>
        </w:rPr>
      </w:pPr>
    </w:p>
    <w:p w:rsidR="00C3488E" w:rsidRDefault="00C22120" w:rsidP="00485400">
      <w:pPr>
        <w:pStyle w:val="1"/>
      </w:pPr>
      <w:bookmarkStart w:id="25" w:name="_Toc435202979"/>
      <w:bookmarkStart w:id="26" w:name="_Toc512075326"/>
      <w:bookmarkStart w:id="27" w:name="_Toc463272572"/>
      <w:bookmarkStart w:id="28" w:name="_Toc463275518"/>
      <w:bookmarkStart w:id="29" w:name="_Toc512263740"/>
      <w:bookmarkStart w:id="30" w:name="_Toc32294355"/>
      <w:r>
        <w:rPr>
          <w:rFonts w:hint="eastAsia"/>
        </w:rPr>
        <w:lastRenderedPageBreak/>
        <w:t xml:space="preserve">3 </w:t>
      </w:r>
      <w:bookmarkEnd w:id="25"/>
      <w:r>
        <w:rPr>
          <w:rFonts w:hint="eastAsia"/>
        </w:rPr>
        <w:t>材料</w:t>
      </w:r>
      <w:r w:rsidR="00161C70">
        <w:rPr>
          <w:rFonts w:hint="eastAsia"/>
        </w:rPr>
        <w:t>与板材</w:t>
      </w:r>
      <w:bookmarkEnd w:id="26"/>
      <w:bookmarkEnd w:id="27"/>
      <w:bookmarkEnd w:id="28"/>
      <w:bookmarkEnd w:id="29"/>
      <w:bookmarkEnd w:id="30"/>
    </w:p>
    <w:p w:rsidR="00161C70" w:rsidRPr="00161C70" w:rsidRDefault="00161C70" w:rsidP="00C52A7A">
      <w:pPr>
        <w:pStyle w:val="2"/>
      </w:pPr>
      <w:bookmarkStart w:id="31" w:name="_Toc32294356"/>
      <w:r>
        <w:rPr>
          <w:rFonts w:hint="eastAsia"/>
        </w:rPr>
        <w:t>3.</w:t>
      </w:r>
      <w:r w:rsidR="00C52A7A">
        <w:t>1</w:t>
      </w:r>
      <w:r>
        <w:t xml:space="preserve"> </w:t>
      </w:r>
      <w:r>
        <w:rPr>
          <w:rFonts w:hint="eastAsia"/>
        </w:rPr>
        <w:t>原材料</w:t>
      </w:r>
      <w:bookmarkEnd w:id="31"/>
    </w:p>
    <w:p w:rsidR="0012476C" w:rsidRDefault="00C22120" w:rsidP="001529FE">
      <w:r w:rsidRPr="001529FE">
        <w:rPr>
          <w:rStyle w:val="af"/>
          <w:rFonts w:hint="eastAsia"/>
        </w:rPr>
        <w:t>3.</w:t>
      </w:r>
      <w:r w:rsidR="00C52A7A">
        <w:rPr>
          <w:rStyle w:val="af"/>
        </w:rPr>
        <w:t>1</w:t>
      </w:r>
      <w:r w:rsidRPr="001529FE">
        <w:rPr>
          <w:rStyle w:val="af"/>
          <w:rFonts w:hint="eastAsia"/>
        </w:rPr>
        <w:t>.1</w:t>
      </w:r>
      <w:r w:rsidR="0012476C">
        <w:rPr>
          <w:rStyle w:val="af"/>
        </w:rPr>
        <w:t xml:space="preserve"> </w:t>
      </w:r>
      <w:proofErr w:type="gramStart"/>
      <w:r w:rsidR="0012476C">
        <w:rPr>
          <w:rFonts w:hint="eastAsia"/>
        </w:rPr>
        <w:t>镁渣等</w:t>
      </w:r>
      <w:proofErr w:type="gramEnd"/>
      <w:r w:rsidR="0012476C">
        <w:t>工业废渣</w:t>
      </w:r>
      <w:r w:rsidR="0012476C">
        <w:rPr>
          <w:rFonts w:hint="eastAsia"/>
        </w:rPr>
        <w:t>的</w:t>
      </w:r>
      <w:r w:rsidR="0012476C">
        <w:t>放射性水平应符合</w:t>
      </w:r>
      <w:r w:rsidR="00D26094" w:rsidRPr="001529FE">
        <w:rPr>
          <w:rFonts w:hint="eastAsia"/>
        </w:rPr>
        <w:t>国家标准</w:t>
      </w:r>
      <w:r w:rsidR="00672AE5">
        <w:rPr>
          <w:rFonts w:hint="eastAsia"/>
        </w:rPr>
        <w:t>《建筑</w:t>
      </w:r>
      <w:r w:rsidR="00672AE5">
        <w:t>材料放射性核素限量</w:t>
      </w:r>
      <w:r w:rsidR="00672AE5">
        <w:rPr>
          <w:rFonts w:hint="eastAsia"/>
        </w:rPr>
        <w:t>》</w:t>
      </w:r>
      <w:r w:rsidR="0012476C">
        <w:t>GB</w:t>
      </w:r>
      <w:r w:rsidR="00424170">
        <w:t xml:space="preserve"> </w:t>
      </w:r>
      <w:r w:rsidR="0012476C">
        <w:t>6566</w:t>
      </w:r>
      <w:r w:rsidR="0012476C">
        <w:rPr>
          <w:rFonts w:hint="eastAsia"/>
        </w:rPr>
        <w:t>的</w:t>
      </w:r>
      <w:r w:rsidR="0012476C">
        <w:t>规定。</w:t>
      </w:r>
    </w:p>
    <w:p w:rsidR="00586381" w:rsidRPr="0012476C" w:rsidRDefault="0012476C" w:rsidP="001529FE">
      <w:r w:rsidRPr="0025228B">
        <w:rPr>
          <w:rStyle w:val="af"/>
        </w:rPr>
        <w:t>3.</w:t>
      </w:r>
      <w:r w:rsidR="00C52A7A" w:rsidRPr="0025228B">
        <w:rPr>
          <w:rStyle w:val="af"/>
        </w:rPr>
        <w:t>1</w:t>
      </w:r>
      <w:r w:rsidRPr="0025228B">
        <w:rPr>
          <w:rStyle w:val="af"/>
        </w:rPr>
        <w:t>.2</w:t>
      </w:r>
      <w:r>
        <w:t xml:space="preserve"> </w:t>
      </w:r>
      <w:r>
        <w:rPr>
          <w:rFonts w:hint="eastAsia"/>
        </w:rPr>
        <w:t>粉煤灰</w:t>
      </w:r>
      <w:r>
        <w:t>应符合</w:t>
      </w:r>
      <w:r w:rsidR="00424170">
        <w:rPr>
          <w:rFonts w:hint="eastAsia"/>
        </w:rPr>
        <w:t>国家</w:t>
      </w:r>
      <w:r w:rsidR="00D26094" w:rsidRPr="001529FE">
        <w:rPr>
          <w:rFonts w:hint="eastAsia"/>
        </w:rPr>
        <w:t>标准</w:t>
      </w:r>
      <w:r w:rsidR="00424170" w:rsidRPr="00424170">
        <w:rPr>
          <w:rFonts w:hint="eastAsia"/>
        </w:rPr>
        <w:t>《用于水泥和混凝土中的粉煤灰》</w:t>
      </w:r>
      <w:r w:rsidR="00424170" w:rsidRPr="00424170">
        <w:rPr>
          <w:rFonts w:hint="eastAsia"/>
        </w:rPr>
        <w:t>GB/T 1596</w:t>
      </w:r>
      <w:r>
        <w:rPr>
          <w:rFonts w:hint="eastAsia"/>
        </w:rPr>
        <w:t>的</w:t>
      </w:r>
      <w:r>
        <w:t>规定。</w:t>
      </w:r>
    </w:p>
    <w:p w:rsidR="0012476C" w:rsidRPr="0012476C" w:rsidRDefault="0012476C" w:rsidP="0012476C">
      <w:r w:rsidRPr="0025228B">
        <w:rPr>
          <w:rStyle w:val="af"/>
          <w:rFonts w:hint="eastAsia"/>
        </w:rPr>
        <w:t>3.</w:t>
      </w:r>
      <w:r w:rsidR="00C52A7A" w:rsidRPr="0025228B">
        <w:rPr>
          <w:rStyle w:val="af"/>
        </w:rPr>
        <w:t>1</w:t>
      </w:r>
      <w:r w:rsidRPr="0025228B">
        <w:rPr>
          <w:rStyle w:val="af"/>
          <w:rFonts w:hint="eastAsia"/>
        </w:rPr>
        <w:t>.3</w:t>
      </w:r>
      <w:r>
        <w:t xml:space="preserve"> </w:t>
      </w:r>
      <w:r>
        <w:t>水泥</w:t>
      </w:r>
      <w:r w:rsidR="00424170">
        <w:rPr>
          <w:rFonts w:hint="eastAsia"/>
        </w:rPr>
        <w:t>的</w:t>
      </w:r>
      <w:r w:rsidR="00424170">
        <w:t>性能和试验方法</w:t>
      </w:r>
      <w:r>
        <w:t>应符合</w:t>
      </w:r>
      <w:r w:rsidR="00D26094" w:rsidRPr="001529FE">
        <w:rPr>
          <w:rFonts w:hint="eastAsia"/>
        </w:rPr>
        <w:t>国家标准</w:t>
      </w:r>
      <w:r w:rsidR="00672AE5">
        <w:rPr>
          <w:rFonts w:hint="eastAsia"/>
        </w:rPr>
        <w:t>《</w:t>
      </w:r>
      <w:r w:rsidR="00424170">
        <w:rPr>
          <w:rFonts w:hint="eastAsia"/>
        </w:rPr>
        <w:t>通用</w:t>
      </w:r>
      <w:r w:rsidR="00672AE5">
        <w:rPr>
          <w:rFonts w:hint="eastAsia"/>
        </w:rPr>
        <w:t>硅酸盐水泥》</w:t>
      </w:r>
      <w:r>
        <w:t>GB</w:t>
      </w:r>
      <w:r w:rsidR="00424170">
        <w:t xml:space="preserve"> </w:t>
      </w:r>
      <w:r>
        <w:t>175</w:t>
      </w:r>
      <w:r>
        <w:rPr>
          <w:rFonts w:hint="eastAsia"/>
        </w:rPr>
        <w:t>的</w:t>
      </w:r>
      <w:r>
        <w:t>规定。</w:t>
      </w:r>
    </w:p>
    <w:p w:rsidR="00B92410" w:rsidRDefault="0012476C" w:rsidP="001529FE">
      <w:r w:rsidRPr="0025228B">
        <w:rPr>
          <w:rStyle w:val="af"/>
          <w:rFonts w:hint="eastAsia"/>
        </w:rPr>
        <w:t>3.</w:t>
      </w:r>
      <w:r w:rsidR="00C52A7A" w:rsidRPr="0025228B">
        <w:rPr>
          <w:rStyle w:val="af"/>
        </w:rPr>
        <w:t>1</w:t>
      </w:r>
      <w:r w:rsidRPr="0025228B">
        <w:rPr>
          <w:rStyle w:val="af"/>
          <w:rFonts w:hint="eastAsia"/>
        </w:rPr>
        <w:t>.4</w:t>
      </w:r>
      <w:r>
        <w:rPr>
          <w:rFonts w:hint="eastAsia"/>
        </w:rPr>
        <w:t xml:space="preserve"> </w:t>
      </w:r>
      <w:r>
        <w:rPr>
          <w:rFonts w:hint="eastAsia"/>
        </w:rPr>
        <w:t>铝粉</w:t>
      </w:r>
      <w:r>
        <w:t>应符合</w:t>
      </w:r>
      <w:r w:rsidR="00CC5896">
        <w:rPr>
          <w:rFonts w:hint="eastAsia"/>
        </w:rPr>
        <w:t>行业</w:t>
      </w:r>
      <w:r w:rsidR="00CC5896">
        <w:t>标准</w:t>
      </w:r>
      <w:r w:rsidR="00672AE5">
        <w:rPr>
          <w:rFonts w:hint="eastAsia"/>
        </w:rPr>
        <w:t>《加气</w:t>
      </w:r>
      <w:r w:rsidR="00672AE5">
        <w:t>混凝土用铝粉膏</w:t>
      </w:r>
      <w:r w:rsidR="00672AE5">
        <w:rPr>
          <w:rFonts w:hint="eastAsia"/>
        </w:rPr>
        <w:t>》</w:t>
      </w:r>
      <w:r>
        <w:t>JC</w:t>
      </w:r>
      <w:r>
        <w:rPr>
          <w:rFonts w:hint="eastAsia"/>
        </w:rPr>
        <w:t>/T</w:t>
      </w:r>
      <w:r w:rsidR="00B92410">
        <w:t xml:space="preserve"> </w:t>
      </w:r>
      <w:r>
        <w:rPr>
          <w:rFonts w:hint="eastAsia"/>
        </w:rPr>
        <w:t>40</w:t>
      </w:r>
      <w:r>
        <w:t>7</w:t>
      </w:r>
      <w:r>
        <w:rPr>
          <w:rFonts w:hint="eastAsia"/>
        </w:rPr>
        <w:t>的</w:t>
      </w:r>
      <w:r>
        <w:t>规定。</w:t>
      </w:r>
    </w:p>
    <w:p w:rsidR="00586381" w:rsidRDefault="00B92410" w:rsidP="001529FE">
      <w:r w:rsidRPr="00B92410">
        <w:rPr>
          <w:rStyle w:val="af"/>
          <w:rFonts w:hint="eastAsia"/>
        </w:rPr>
        <w:t>3.1.5</w:t>
      </w:r>
      <w:r>
        <w:rPr>
          <w:rFonts w:hint="eastAsia"/>
        </w:rPr>
        <w:t xml:space="preserve"> </w:t>
      </w:r>
      <w:r>
        <w:rPr>
          <w:rFonts w:hint="eastAsia"/>
        </w:rPr>
        <w:t>外加剂、防腐剂</w:t>
      </w:r>
      <w:r>
        <w:t>应符合</w:t>
      </w:r>
      <w:r>
        <w:rPr>
          <w:rFonts w:hint="eastAsia"/>
        </w:rPr>
        <w:t>相应</w:t>
      </w:r>
      <w:r>
        <w:t>标准</w:t>
      </w:r>
      <w:r>
        <w:rPr>
          <w:rFonts w:hint="eastAsia"/>
        </w:rPr>
        <w:t>的</w:t>
      </w:r>
      <w:r>
        <w:t>规定。</w:t>
      </w:r>
      <w:r>
        <w:rPr>
          <w:rFonts w:hint="eastAsia"/>
        </w:rPr>
        <w:t>外加剂</w:t>
      </w:r>
      <w:r>
        <w:t>性能</w:t>
      </w:r>
      <w:r>
        <w:rPr>
          <w:rFonts w:hint="eastAsia"/>
        </w:rPr>
        <w:t>及试验方法应符合国家标准《混凝土外加剂》</w:t>
      </w:r>
      <w:r>
        <w:rPr>
          <w:rFonts w:hint="eastAsia"/>
        </w:rPr>
        <w:t>GB</w:t>
      </w:r>
      <w:r>
        <w:t xml:space="preserve"> </w:t>
      </w:r>
      <w:r>
        <w:rPr>
          <w:rFonts w:hint="eastAsia"/>
        </w:rPr>
        <w:t xml:space="preserve">8076 </w:t>
      </w:r>
      <w:r>
        <w:rPr>
          <w:rFonts w:hint="eastAsia"/>
        </w:rPr>
        <w:t>的有关规定。</w:t>
      </w:r>
    </w:p>
    <w:p w:rsidR="0012476C" w:rsidRDefault="00672AE5" w:rsidP="001529FE">
      <w:r w:rsidRPr="0025228B">
        <w:rPr>
          <w:rStyle w:val="af"/>
          <w:rFonts w:hint="eastAsia"/>
        </w:rPr>
        <w:t>3.</w:t>
      </w:r>
      <w:r w:rsidR="00C52A7A" w:rsidRPr="0025228B">
        <w:rPr>
          <w:rStyle w:val="af"/>
        </w:rPr>
        <w:t>1</w:t>
      </w:r>
      <w:r w:rsidRPr="0025228B">
        <w:rPr>
          <w:rStyle w:val="af"/>
          <w:rFonts w:hint="eastAsia"/>
        </w:rPr>
        <w:t>.</w:t>
      </w:r>
      <w:r w:rsidR="00441E46" w:rsidRPr="0025228B">
        <w:rPr>
          <w:rStyle w:val="af"/>
        </w:rPr>
        <w:t>6</w:t>
      </w:r>
      <w:r>
        <w:rPr>
          <w:rFonts w:hint="eastAsia"/>
        </w:rPr>
        <w:t xml:space="preserve"> </w:t>
      </w:r>
      <w:r>
        <w:rPr>
          <w:rFonts w:hint="eastAsia"/>
        </w:rPr>
        <w:t>蒸压</w:t>
      </w:r>
      <w:r>
        <w:t>加</w:t>
      </w:r>
      <w:proofErr w:type="gramStart"/>
      <w:r>
        <w:t>气镁渣板中</w:t>
      </w:r>
      <w:proofErr w:type="gramEnd"/>
      <w:r>
        <w:t>的钢筋应符合</w:t>
      </w:r>
      <w:r w:rsidR="000771C9">
        <w:rPr>
          <w:rFonts w:hint="eastAsia"/>
        </w:rPr>
        <w:t>国家标准</w:t>
      </w:r>
      <w:r w:rsidR="000771C9">
        <w:t>《</w:t>
      </w:r>
      <w:r w:rsidR="000771C9">
        <w:rPr>
          <w:rFonts w:hint="eastAsia"/>
        </w:rPr>
        <w:t>热轧</w:t>
      </w:r>
      <w:r w:rsidR="000771C9">
        <w:t>低碳钢盘圆条》</w:t>
      </w:r>
      <w:r>
        <w:rPr>
          <w:rFonts w:hint="eastAsia"/>
        </w:rPr>
        <w:t>GB</w:t>
      </w:r>
      <w:r>
        <w:t>/T</w:t>
      </w:r>
      <w:r w:rsidR="000771C9">
        <w:t xml:space="preserve"> </w:t>
      </w:r>
      <w:r>
        <w:t>701</w:t>
      </w:r>
      <w:r>
        <w:rPr>
          <w:rFonts w:hint="eastAsia"/>
        </w:rPr>
        <w:t>、</w:t>
      </w:r>
      <w:r w:rsidR="00063CF6">
        <w:rPr>
          <w:rFonts w:hint="eastAsia"/>
        </w:rPr>
        <w:t>《钢筋</w:t>
      </w:r>
      <w:r w:rsidR="00063CF6">
        <w:t>混凝土用钢</w:t>
      </w:r>
      <w:r w:rsidR="00063CF6">
        <w:rPr>
          <w:rFonts w:hint="eastAsia"/>
        </w:rPr>
        <w:t xml:space="preserve"> </w:t>
      </w:r>
      <w:r w:rsidR="00063CF6">
        <w:rPr>
          <w:rFonts w:hint="eastAsia"/>
        </w:rPr>
        <w:t>第</w:t>
      </w:r>
      <w:r w:rsidR="00063CF6">
        <w:rPr>
          <w:rFonts w:hint="eastAsia"/>
        </w:rPr>
        <w:t>2</w:t>
      </w:r>
      <w:r w:rsidR="00063CF6">
        <w:rPr>
          <w:rFonts w:hint="eastAsia"/>
        </w:rPr>
        <w:t>部分</w:t>
      </w:r>
      <w:r w:rsidR="00063CF6">
        <w:rPr>
          <w:rFonts w:hint="eastAsia"/>
        </w:rPr>
        <w:t xml:space="preserve"> </w:t>
      </w:r>
      <w:r w:rsidR="00063CF6">
        <w:rPr>
          <w:rFonts w:hint="eastAsia"/>
        </w:rPr>
        <w:t>热轧</w:t>
      </w:r>
      <w:r w:rsidR="00063CF6">
        <w:t>带肋钢筋</w:t>
      </w:r>
      <w:r w:rsidR="00063CF6">
        <w:rPr>
          <w:rFonts w:hint="eastAsia"/>
        </w:rPr>
        <w:t>》</w:t>
      </w:r>
      <w:r>
        <w:t>GB</w:t>
      </w:r>
      <w:r w:rsidR="000771C9">
        <w:t xml:space="preserve"> </w:t>
      </w:r>
      <w:r>
        <w:t>1499.2</w:t>
      </w:r>
      <w:r>
        <w:rPr>
          <w:rFonts w:hint="eastAsia"/>
        </w:rPr>
        <w:t>、</w:t>
      </w:r>
      <w:r w:rsidR="00063CF6">
        <w:rPr>
          <w:rFonts w:hint="eastAsia"/>
        </w:rPr>
        <w:t>《冷轧</w:t>
      </w:r>
      <w:r w:rsidR="00063CF6">
        <w:t>带肋钢筋</w:t>
      </w:r>
      <w:r w:rsidR="00063CF6">
        <w:rPr>
          <w:rFonts w:hint="eastAsia"/>
        </w:rPr>
        <w:t>》</w:t>
      </w:r>
      <w:r>
        <w:t>GB</w:t>
      </w:r>
      <w:r w:rsidR="000771C9">
        <w:t xml:space="preserve"> </w:t>
      </w:r>
      <w:r>
        <w:t>13788</w:t>
      </w:r>
      <w:r>
        <w:rPr>
          <w:rFonts w:hint="eastAsia"/>
        </w:rPr>
        <w:t>的</w:t>
      </w:r>
      <w:r>
        <w:t>规定。</w:t>
      </w:r>
    </w:p>
    <w:p w:rsidR="00672AE5" w:rsidRDefault="00D9056B" w:rsidP="001529FE">
      <w:r w:rsidRPr="0025228B">
        <w:rPr>
          <w:rStyle w:val="af"/>
        </w:rPr>
        <w:t>3.</w:t>
      </w:r>
      <w:r w:rsidR="00C52A7A" w:rsidRPr="0025228B">
        <w:rPr>
          <w:rStyle w:val="af"/>
        </w:rPr>
        <w:t>1</w:t>
      </w:r>
      <w:r w:rsidRPr="0025228B">
        <w:rPr>
          <w:rStyle w:val="af"/>
        </w:rPr>
        <w:t>.</w:t>
      </w:r>
      <w:r w:rsidR="00441E46" w:rsidRPr="0025228B">
        <w:rPr>
          <w:rStyle w:val="af"/>
        </w:rPr>
        <w:t>7</w:t>
      </w:r>
      <w:r>
        <w:t xml:space="preserve"> </w:t>
      </w:r>
      <w:r>
        <w:rPr>
          <w:rFonts w:hint="eastAsia"/>
        </w:rPr>
        <w:t>蒸压</w:t>
      </w:r>
      <w:r>
        <w:t>加</w:t>
      </w:r>
      <w:proofErr w:type="gramStart"/>
      <w:r>
        <w:t>气镁渣板中</w:t>
      </w:r>
      <w:proofErr w:type="gramEnd"/>
      <w:r>
        <w:rPr>
          <w:rFonts w:hint="eastAsia"/>
        </w:rPr>
        <w:t>的</w:t>
      </w:r>
      <w:r>
        <w:t>纤维应符合</w:t>
      </w:r>
      <w:r w:rsidR="00A310B0">
        <w:rPr>
          <w:rFonts w:hint="eastAsia"/>
        </w:rPr>
        <w:t>有关</w:t>
      </w:r>
      <w:r>
        <w:t>标准</w:t>
      </w:r>
      <w:r>
        <w:rPr>
          <w:rFonts w:hint="eastAsia"/>
        </w:rPr>
        <w:t>的</w:t>
      </w:r>
      <w:r>
        <w:t>规定。</w:t>
      </w:r>
    </w:p>
    <w:p w:rsidR="009A5DEB" w:rsidRDefault="009A5DEB" w:rsidP="00441E46">
      <w:r w:rsidRPr="009A5DEB">
        <w:rPr>
          <w:rStyle w:val="af"/>
          <w:rFonts w:hint="eastAsia"/>
        </w:rPr>
        <w:t>3.1.9</w:t>
      </w:r>
      <w:r>
        <w:t xml:space="preserve"> </w:t>
      </w:r>
      <w:r>
        <w:rPr>
          <w:rFonts w:hint="eastAsia"/>
        </w:rPr>
        <w:t>水</w:t>
      </w:r>
      <w:r w:rsidR="00A310B0">
        <w:rPr>
          <w:rFonts w:hint="eastAsia"/>
        </w:rPr>
        <w:t>宜使用</w:t>
      </w:r>
      <w:r>
        <w:rPr>
          <w:rFonts w:hint="eastAsia"/>
        </w:rPr>
        <w:t>符合</w:t>
      </w:r>
      <w:r w:rsidRPr="00E32316">
        <w:rPr>
          <w:rFonts w:hint="eastAsia"/>
        </w:rPr>
        <w:t>行业</w:t>
      </w:r>
      <w:r>
        <w:rPr>
          <w:rFonts w:hint="eastAsia"/>
        </w:rPr>
        <w:t>标准《混凝土用水标准》</w:t>
      </w:r>
      <w:r>
        <w:rPr>
          <w:rFonts w:hint="eastAsia"/>
        </w:rPr>
        <w:t>JGJ63</w:t>
      </w:r>
      <w:r>
        <w:rPr>
          <w:rFonts w:hint="eastAsia"/>
        </w:rPr>
        <w:t>规定</w:t>
      </w:r>
      <w:r w:rsidR="00A310B0">
        <w:rPr>
          <w:rFonts w:hint="eastAsia"/>
        </w:rPr>
        <w:t>的</w:t>
      </w:r>
      <w:r w:rsidR="00A310B0">
        <w:t>拌和用水，也可</w:t>
      </w:r>
      <w:r w:rsidR="00A310B0">
        <w:rPr>
          <w:rFonts w:hint="eastAsia"/>
        </w:rPr>
        <w:t>掺</w:t>
      </w:r>
      <w:r w:rsidR="00A310B0">
        <w:t>用生产过程中经过沉淀的回水</w:t>
      </w:r>
      <w:r>
        <w:rPr>
          <w:rFonts w:hint="eastAsia"/>
        </w:rPr>
        <w:t>。</w:t>
      </w:r>
    </w:p>
    <w:p w:rsidR="00C3488E" w:rsidRDefault="00C22120">
      <w:pPr>
        <w:pStyle w:val="2"/>
      </w:pPr>
      <w:bookmarkStart w:id="32" w:name="_Toc512075329"/>
      <w:bookmarkStart w:id="33" w:name="_Toc463275521"/>
      <w:bookmarkStart w:id="34" w:name="_Toc463272575"/>
      <w:bookmarkStart w:id="35" w:name="_Toc512263743"/>
      <w:bookmarkStart w:id="36" w:name="_Toc32294357"/>
      <w:bookmarkStart w:id="37" w:name="_Toc435202983"/>
      <w:r>
        <w:rPr>
          <w:rFonts w:hint="eastAsia"/>
        </w:rPr>
        <w:t>3.</w:t>
      </w:r>
      <w:r w:rsidR="00C52A7A">
        <w:t>2</w:t>
      </w:r>
      <w:r w:rsidR="00B82FC3">
        <w:rPr>
          <w:rFonts w:hint="eastAsia"/>
        </w:rPr>
        <w:t xml:space="preserve"> </w:t>
      </w:r>
      <w:proofErr w:type="gramStart"/>
      <w:r w:rsidR="00B82FC3" w:rsidRPr="00FC2575">
        <w:rPr>
          <w:rFonts w:hint="eastAsia"/>
          <w:bCs w:val="0"/>
        </w:rPr>
        <w:t>纤维</w:t>
      </w:r>
      <w:r w:rsidR="00B82FC3" w:rsidRPr="00CB1F07">
        <w:rPr>
          <w:rFonts w:hint="eastAsia"/>
        </w:rPr>
        <w:t>镁渣</w:t>
      </w:r>
      <w:r w:rsidR="00D75AEF">
        <w:rPr>
          <w:rFonts w:hint="eastAsia"/>
        </w:rPr>
        <w:t>平</w:t>
      </w:r>
      <w:r w:rsidR="00B82FC3">
        <w:rPr>
          <w:rFonts w:hint="eastAsia"/>
        </w:rPr>
        <w:t>板</w:t>
      </w:r>
      <w:proofErr w:type="gramEnd"/>
      <w:r w:rsidR="002D056D">
        <w:rPr>
          <w:rFonts w:hint="eastAsia"/>
        </w:rPr>
        <w:t>性能指标</w:t>
      </w:r>
      <w:bookmarkEnd w:id="32"/>
      <w:bookmarkEnd w:id="33"/>
      <w:bookmarkEnd w:id="34"/>
      <w:bookmarkEnd w:id="35"/>
      <w:bookmarkEnd w:id="36"/>
    </w:p>
    <w:p w:rsidR="002B326B" w:rsidRDefault="00C22120" w:rsidP="002D056D">
      <w:r w:rsidRPr="00440FED">
        <w:rPr>
          <w:rStyle w:val="af"/>
          <w:rFonts w:hint="eastAsia"/>
        </w:rPr>
        <w:t>3.</w:t>
      </w:r>
      <w:r w:rsidR="00C52A7A">
        <w:rPr>
          <w:rStyle w:val="af"/>
        </w:rPr>
        <w:t>2</w:t>
      </w:r>
      <w:r w:rsidRPr="00440FED">
        <w:rPr>
          <w:rStyle w:val="af"/>
          <w:rFonts w:hint="eastAsia"/>
        </w:rPr>
        <w:t>.1</w:t>
      </w:r>
      <w:r w:rsidR="002B326B">
        <w:rPr>
          <w:rStyle w:val="af"/>
        </w:rPr>
        <w:t xml:space="preserve"> </w:t>
      </w:r>
      <w:r w:rsidR="002B326B">
        <w:rPr>
          <w:rFonts w:hint="eastAsia"/>
        </w:rPr>
        <w:t>分类</w:t>
      </w:r>
      <w:r w:rsidR="00823033">
        <w:rPr>
          <w:rFonts w:hint="eastAsia"/>
        </w:rPr>
        <w:t>、</w:t>
      </w:r>
      <w:r w:rsidR="00823033">
        <w:t>等级、规格和标记</w:t>
      </w:r>
    </w:p>
    <w:p w:rsidR="0097334A" w:rsidRDefault="00823033" w:rsidP="00823033">
      <w:pPr>
        <w:pStyle w:val="af0"/>
      </w:pPr>
      <w:r>
        <w:t xml:space="preserve">1 </w:t>
      </w:r>
      <w:r w:rsidR="0097334A">
        <w:rPr>
          <w:rFonts w:hint="eastAsia"/>
        </w:rPr>
        <w:t>分类</w:t>
      </w:r>
    </w:p>
    <w:p w:rsidR="002B326B" w:rsidRDefault="0097334A" w:rsidP="00823033">
      <w:pPr>
        <w:pStyle w:val="af0"/>
      </w:pPr>
      <w:r>
        <w:t>1</w:t>
      </w:r>
      <w:r>
        <w:rPr>
          <w:rFonts w:hint="eastAsia"/>
        </w:rPr>
        <w:t>）</w:t>
      </w:r>
      <w:r w:rsidR="00D75AEF">
        <w:rPr>
          <w:rFonts w:hint="eastAsia"/>
        </w:rPr>
        <w:t>根据</w:t>
      </w:r>
      <w:r w:rsidR="00D75AEF">
        <w:t>表面处理</w:t>
      </w:r>
      <w:r w:rsidR="00D75AEF">
        <w:rPr>
          <w:rFonts w:hint="eastAsia"/>
        </w:rPr>
        <w:t>状态</w:t>
      </w:r>
      <w:r w:rsidR="00D75AEF">
        <w:t>分为</w:t>
      </w:r>
      <w:r w:rsidR="00D75AEF">
        <w:rPr>
          <w:rFonts w:hint="eastAsia"/>
        </w:rPr>
        <w:t>原板</w:t>
      </w:r>
      <w:r w:rsidR="00D75AEF">
        <w:t>（</w:t>
      </w:r>
      <w:r w:rsidR="00D75AEF">
        <w:rPr>
          <w:rFonts w:hint="eastAsia"/>
        </w:rPr>
        <w:t>代号</w:t>
      </w:r>
      <w:r w:rsidR="00D75AEF">
        <w:t>为</w:t>
      </w:r>
      <w:r w:rsidR="00D75AEF">
        <w:t>YB</w:t>
      </w:r>
      <w:r w:rsidR="00D75AEF">
        <w:t>）</w:t>
      </w:r>
      <w:r w:rsidR="00D75AEF">
        <w:rPr>
          <w:rFonts w:hint="eastAsia"/>
        </w:rPr>
        <w:t>、</w:t>
      </w:r>
      <w:r w:rsidR="00D75AEF">
        <w:t>单面砂光板（</w:t>
      </w:r>
      <w:r w:rsidR="00D75AEF">
        <w:rPr>
          <w:rFonts w:hint="eastAsia"/>
        </w:rPr>
        <w:t>代号为</w:t>
      </w:r>
      <w:r w:rsidR="00D75AEF">
        <w:t>DB</w:t>
      </w:r>
      <w:r w:rsidR="00D75AEF">
        <w:t>）</w:t>
      </w:r>
      <w:r w:rsidR="00D75AEF">
        <w:rPr>
          <w:rFonts w:hint="eastAsia"/>
        </w:rPr>
        <w:t>、双</w:t>
      </w:r>
      <w:r w:rsidR="00D75AEF">
        <w:t>面砂光板（</w:t>
      </w:r>
      <w:r w:rsidR="00D75AEF">
        <w:rPr>
          <w:rFonts w:hint="eastAsia"/>
        </w:rPr>
        <w:t>代号为</w:t>
      </w:r>
      <w:r w:rsidR="00D75AEF">
        <w:t>SB</w:t>
      </w:r>
      <w:r w:rsidR="00D75AEF">
        <w:t>）</w:t>
      </w:r>
      <w:r w:rsidR="00D75AEF">
        <w:rPr>
          <w:rFonts w:hint="eastAsia"/>
        </w:rPr>
        <w:t>。</w:t>
      </w:r>
    </w:p>
    <w:p w:rsidR="0097334A" w:rsidRDefault="0097334A" w:rsidP="00823033">
      <w:pPr>
        <w:pStyle w:val="af0"/>
      </w:pPr>
      <w:r>
        <w:t>2</w:t>
      </w:r>
      <w:r>
        <w:rPr>
          <w:rFonts w:hint="eastAsia"/>
        </w:rPr>
        <w:t>）</w:t>
      </w:r>
      <w:r>
        <w:t>根据用途分为三类：</w:t>
      </w:r>
    </w:p>
    <w:p w:rsidR="0097334A" w:rsidRDefault="0097334A" w:rsidP="00823033">
      <w:pPr>
        <w:pStyle w:val="af0"/>
      </w:pPr>
      <w:r>
        <w:rPr>
          <w:rFonts w:hint="eastAsia"/>
        </w:rPr>
        <w:t>A</w:t>
      </w:r>
      <w:r>
        <w:t>类：适用于室外使用</w:t>
      </w:r>
      <w:r>
        <w:rPr>
          <w:rFonts w:hint="eastAsia"/>
        </w:rPr>
        <w:t>，</w:t>
      </w:r>
      <w:r>
        <w:t>可</w:t>
      </w:r>
      <w:r>
        <w:rPr>
          <w:rFonts w:hint="eastAsia"/>
        </w:rPr>
        <w:t>能承受</w:t>
      </w:r>
      <w:r>
        <w:t>直接日照、雨淋、雪</w:t>
      </w:r>
      <w:r>
        <w:rPr>
          <w:rFonts w:hint="eastAsia"/>
        </w:rPr>
        <w:t>或</w:t>
      </w:r>
      <w:r>
        <w:t>霜冻</w:t>
      </w:r>
      <w:r>
        <w:rPr>
          <w:rFonts w:hint="eastAsia"/>
        </w:rPr>
        <w:t>；</w:t>
      </w:r>
    </w:p>
    <w:p w:rsidR="0097334A" w:rsidRDefault="0097334A" w:rsidP="00823033">
      <w:pPr>
        <w:pStyle w:val="af0"/>
      </w:pPr>
      <w:r>
        <w:rPr>
          <w:rFonts w:hint="eastAsia"/>
        </w:rPr>
        <w:t>B</w:t>
      </w:r>
      <w:r>
        <w:t>类：适用于</w:t>
      </w:r>
      <w:r>
        <w:rPr>
          <w:rFonts w:hint="eastAsia"/>
        </w:rPr>
        <w:t>长期</w:t>
      </w:r>
      <w:r>
        <w:t>可</w:t>
      </w:r>
      <w:r>
        <w:rPr>
          <w:rFonts w:hint="eastAsia"/>
        </w:rPr>
        <w:t>能承受热</w:t>
      </w:r>
      <w:r>
        <w:t>、潮湿和非经常</w:t>
      </w:r>
      <w:r>
        <w:rPr>
          <w:rFonts w:hint="eastAsia"/>
        </w:rPr>
        <w:t>性的</w:t>
      </w:r>
      <w:r>
        <w:t>霜冻</w:t>
      </w:r>
      <w:r>
        <w:rPr>
          <w:rFonts w:hint="eastAsia"/>
        </w:rPr>
        <w:t>等</w:t>
      </w:r>
      <w:r>
        <w:t>环境</w:t>
      </w:r>
      <w:r>
        <w:rPr>
          <w:rFonts w:hint="eastAsia"/>
        </w:rPr>
        <w:t>；</w:t>
      </w:r>
    </w:p>
    <w:p w:rsidR="0097334A" w:rsidRDefault="0097334A" w:rsidP="00823033">
      <w:pPr>
        <w:pStyle w:val="af0"/>
      </w:pPr>
      <w:r>
        <w:rPr>
          <w:rFonts w:hint="eastAsia"/>
        </w:rPr>
        <w:t>C</w:t>
      </w:r>
      <w:r>
        <w:t>类：适用于室</w:t>
      </w:r>
      <w:r>
        <w:rPr>
          <w:rFonts w:hint="eastAsia"/>
        </w:rPr>
        <w:t>内</w:t>
      </w:r>
      <w:r>
        <w:t>使用</w:t>
      </w:r>
      <w:r>
        <w:rPr>
          <w:rFonts w:hint="eastAsia"/>
        </w:rPr>
        <w:t>，</w:t>
      </w:r>
      <w:r>
        <w:t>可</w:t>
      </w:r>
      <w:r>
        <w:rPr>
          <w:rFonts w:hint="eastAsia"/>
        </w:rPr>
        <w:t>能受到</w:t>
      </w:r>
      <w:r>
        <w:t>热或潮湿，但</w:t>
      </w:r>
      <w:r>
        <w:rPr>
          <w:rFonts w:hint="eastAsia"/>
        </w:rPr>
        <w:t>不会</w:t>
      </w:r>
      <w:r>
        <w:t>受到霜冻</w:t>
      </w:r>
      <w:r w:rsidR="00D340E4">
        <w:rPr>
          <w:rFonts w:hint="eastAsia"/>
        </w:rPr>
        <w:t>。</w:t>
      </w:r>
    </w:p>
    <w:p w:rsidR="00EA1031" w:rsidRPr="0097334A" w:rsidRDefault="00EA1031" w:rsidP="00823033">
      <w:pPr>
        <w:pStyle w:val="af0"/>
      </w:pPr>
      <w:r>
        <w:rPr>
          <w:rFonts w:hint="eastAsia"/>
        </w:rPr>
        <w:t>3</w:t>
      </w:r>
      <w:r>
        <w:rPr>
          <w:rFonts w:hint="eastAsia"/>
        </w:rPr>
        <w:t>）</w:t>
      </w:r>
      <w:r>
        <w:t>根据</w:t>
      </w:r>
      <w:r>
        <w:rPr>
          <w:rFonts w:hint="eastAsia"/>
        </w:rPr>
        <w:t>湿</w:t>
      </w:r>
      <w:r>
        <w:t>涨率分为：</w:t>
      </w:r>
      <w:r>
        <w:rPr>
          <w:rFonts w:hint="eastAsia"/>
        </w:rPr>
        <w:t>普通版（代号</w:t>
      </w:r>
      <w:r>
        <w:t>为</w:t>
      </w:r>
      <w:r>
        <w:t>PS</w:t>
      </w:r>
      <w:r>
        <w:rPr>
          <w:rFonts w:hint="eastAsia"/>
        </w:rPr>
        <w:t>）</w:t>
      </w:r>
      <w:r>
        <w:t>和低收缩板</w:t>
      </w:r>
      <w:r>
        <w:rPr>
          <w:rFonts w:hint="eastAsia"/>
        </w:rPr>
        <w:t>（代号</w:t>
      </w:r>
      <w:r>
        <w:t>为</w:t>
      </w:r>
      <w:r>
        <w:t>DS</w:t>
      </w:r>
      <w:r>
        <w:rPr>
          <w:rFonts w:hint="eastAsia"/>
        </w:rPr>
        <w:t>）</w:t>
      </w:r>
      <w:r>
        <w:t>。</w:t>
      </w:r>
    </w:p>
    <w:p w:rsidR="00823033" w:rsidRDefault="00823033" w:rsidP="00823033">
      <w:pPr>
        <w:pStyle w:val="af0"/>
      </w:pPr>
      <w:r>
        <w:t>2</w:t>
      </w:r>
      <w:r>
        <w:rPr>
          <w:rFonts w:hint="eastAsia"/>
        </w:rPr>
        <w:t xml:space="preserve"> </w:t>
      </w:r>
      <w:r>
        <w:rPr>
          <w:rFonts w:hint="eastAsia"/>
        </w:rPr>
        <w:t>等级</w:t>
      </w:r>
    </w:p>
    <w:p w:rsidR="00823033" w:rsidRDefault="00823033" w:rsidP="00823033">
      <w:pPr>
        <w:pStyle w:val="af0"/>
      </w:pPr>
      <w:r>
        <w:rPr>
          <w:rFonts w:hint="eastAsia"/>
          <w:bCs/>
        </w:rPr>
        <w:t>1</w:t>
      </w:r>
      <w:r>
        <w:rPr>
          <w:rFonts w:hint="eastAsia"/>
          <w:bCs/>
        </w:rPr>
        <w:t>）</w:t>
      </w:r>
      <w:r>
        <w:rPr>
          <w:rFonts w:hint="eastAsia"/>
        </w:rPr>
        <w:t>按抗折</w:t>
      </w:r>
      <w:r>
        <w:t>强度分为：</w:t>
      </w:r>
      <w:r>
        <w:t>R1</w:t>
      </w:r>
      <w:r>
        <w:rPr>
          <w:rFonts w:hint="eastAsia"/>
        </w:rPr>
        <w:t>、</w:t>
      </w:r>
      <w:r>
        <w:rPr>
          <w:rFonts w:hint="eastAsia"/>
        </w:rPr>
        <w:t>R2</w:t>
      </w:r>
      <w:r>
        <w:rPr>
          <w:rFonts w:hint="eastAsia"/>
        </w:rPr>
        <w:t>、</w:t>
      </w:r>
      <w:r>
        <w:rPr>
          <w:rFonts w:hint="eastAsia"/>
        </w:rPr>
        <w:t>R</w:t>
      </w:r>
      <w:r>
        <w:t>3</w:t>
      </w:r>
      <w:r>
        <w:rPr>
          <w:rFonts w:hint="eastAsia"/>
        </w:rPr>
        <w:t>、</w:t>
      </w:r>
      <w:r>
        <w:rPr>
          <w:rFonts w:hint="eastAsia"/>
        </w:rPr>
        <w:t>R</w:t>
      </w:r>
      <w:r>
        <w:t>4</w:t>
      </w:r>
      <w:r>
        <w:rPr>
          <w:rFonts w:hint="eastAsia"/>
        </w:rPr>
        <w:t>、</w:t>
      </w:r>
      <w:r>
        <w:t>R5</w:t>
      </w:r>
      <w:proofErr w:type="gramStart"/>
      <w:r>
        <w:rPr>
          <w:rFonts w:hint="eastAsia"/>
        </w:rPr>
        <w:t>五个</w:t>
      </w:r>
      <w:proofErr w:type="gramEnd"/>
      <w:r>
        <w:t>等级。</w:t>
      </w:r>
    </w:p>
    <w:p w:rsidR="00823033" w:rsidRDefault="00823033" w:rsidP="00823033">
      <w:pPr>
        <w:pStyle w:val="af0"/>
      </w:pPr>
      <w:r>
        <w:t>2</w:t>
      </w:r>
      <w:r>
        <w:rPr>
          <w:rFonts w:hint="eastAsia"/>
        </w:rPr>
        <w:t>）按冲击</w:t>
      </w:r>
      <w:r w:rsidRPr="00623BAA">
        <w:rPr>
          <w:rFonts w:hint="eastAsia"/>
        </w:rPr>
        <w:t>强度</w:t>
      </w:r>
      <w:r>
        <w:rPr>
          <w:rFonts w:hint="eastAsia"/>
        </w:rPr>
        <w:t>分</w:t>
      </w:r>
      <w:r>
        <w:t>为：</w:t>
      </w:r>
      <w:r>
        <w:t>C1</w:t>
      </w:r>
      <w:r>
        <w:rPr>
          <w:rFonts w:hint="eastAsia"/>
        </w:rPr>
        <w:t>、</w:t>
      </w:r>
      <w:r>
        <w:t>C</w:t>
      </w:r>
      <w:r>
        <w:rPr>
          <w:rFonts w:hint="eastAsia"/>
        </w:rPr>
        <w:t>2</w:t>
      </w:r>
      <w:r>
        <w:rPr>
          <w:rFonts w:hint="eastAsia"/>
        </w:rPr>
        <w:t>、</w:t>
      </w:r>
      <w:r>
        <w:t>C3</w:t>
      </w:r>
      <w:r>
        <w:rPr>
          <w:rFonts w:hint="eastAsia"/>
        </w:rPr>
        <w:t>、</w:t>
      </w:r>
      <w:r>
        <w:t>C4</w:t>
      </w:r>
      <w:r>
        <w:rPr>
          <w:rFonts w:hint="eastAsia"/>
        </w:rPr>
        <w:t>、</w:t>
      </w:r>
      <w:r w:rsidRPr="00623BAA">
        <w:t>C</w:t>
      </w:r>
      <w:r>
        <w:t>5</w:t>
      </w:r>
      <w:proofErr w:type="gramStart"/>
      <w:r>
        <w:rPr>
          <w:rFonts w:hint="eastAsia"/>
        </w:rPr>
        <w:t>五个</w:t>
      </w:r>
      <w:proofErr w:type="gramEnd"/>
      <w:r>
        <w:t>等级。</w:t>
      </w:r>
    </w:p>
    <w:p w:rsidR="00CA52D0" w:rsidRDefault="00823033" w:rsidP="00823033">
      <w:pPr>
        <w:pStyle w:val="af0"/>
      </w:pPr>
      <w:r>
        <w:t>3</w:t>
      </w:r>
      <w:r w:rsidR="00CB0ED2">
        <w:t xml:space="preserve"> </w:t>
      </w:r>
      <w:r w:rsidR="00CA52D0">
        <w:rPr>
          <w:rFonts w:hint="eastAsia"/>
        </w:rPr>
        <w:t>常用</w:t>
      </w:r>
      <w:r w:rsidR="00CA52D0">
        <w:t>规格</w:t>
      </w:r>
      <w:r>
        <w:rPr>
          <w:rFonts w:hint="eastAsia"/>
        </w:rPr>
        <w:t>尺寸</w:t>
      </w:r>
      <w:r w:rsidR="00CA52D0">
        <w:t>见表</w:t>
      </w:r>
      <w:r w:rsidR="00CA52D0">
        <w:rPr>
          <w:rFonts w:hint="eastAsia"/>
        </w:rPr>
        <w:t>3.</w:t>
      </w:r>
      <w:r w:rsidR="007E1835">
        <w:t>2.</w:t>
      </w:r>
      <w:r w:rsidR="00CA52D0">
        <w:rPr>
          <w:rFonts w:hint="eastAsia"/>
        </w:rPr>
        <w:t>1</w:t>
      </w:r>
      <w:r w:rsidR="00CA52D0">
        <w:t>。</w:t>
      </w:r>
    </w:p>
    <w:p w:rsidR="00CA52D0" w:rsidRDefault="00CA52D0" w:rsidP="00CA52D0">
      <w:pPr>
        <w:pStyle w:val="af4"/>
      </w:pPr>
      <w:r>
        <w:rPr>
          <w:rFonts w:hint="eastAsia"/>
        </w:rPr>
        <w:t>表</w:t>
      </w:r>
      <w:r>
        <w:t>3.</w:t>
      </w:r>
      <w:r w:rsidR="007E1835">
        <w:t>2</w:t>
      </w:r>
      <w:r>
        <w:t xml:space="preserve">.1  </w:t>
      </w:r>
      <w:r>
        <w:rPr>
          <w:rFonts w:hint="eastAsia"/>
        </w:rPr>
        <w:t>常用</w:t>
      </w:r>
      <w:r>
        <w:t>规格</w:t>
      </w:r>
      <w:r w:rsidR="00823033">
        <w:rPr>
          <w:rFonts w:hint="eastAsia"/>
        </w:rPr>
        <w:t>尺寸</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6662"/>
      </w:tblGrid>
      <w:tr w:rsidR="00CA52D0" w:rsidTr="00823033">
        <w:trPr>
          <w:trHeight w:val="454"/>
        </w:trPr>
        <w:tc>
          <w:tcPr>
            <w:tcW w:w="2405" w:type="dxa"/>
            <w:vAlign w:val="center"/>
          </w:tcPr>
          <w:p w:rsidR="00CA52D0" w:rsidRDefault="00CA52D0" w:rsidP="00CA52D0">
            <w:pPr>
              <w:pStyle w:val="af1"/>
            </w:pPr>
            <w:r>
              <w:rPr>
                <w:rFonts w:hint="eastAsia"/>
              </w:rPr>
              <w:t>项目</w:t>
            </w:r>
          </w:p>
        </w:tc>
        <w:tc>
          <w:tcPr>
            <w:tcW w:w="6662" w:type="dxa"/>
            <w:vAlign w:val="center"/>
          </w:tcPr>
          <w:p w:rsidR="00CA52D0" w:rsidRDefault="00CA52D0" w:rsidP="00CA52D0">
            <w:pPr>
              <w:pStyle w:val="af1"/>
            </w:pPr>
            <w:r>
              <w:rPr>
                <w:rFonts w:hint="eastAsia"/>
              </w:rPr>
              <w:t>公称</w:t>
            </w:r>
            <w:r>
              <w:t>尺寸</w:t>
            </w:r>
            <w:r>
              <w:t xml:space="preserve"> (mm)</w:t>
            </w:r>
          </w:p>
        </w:tc>
      </w:tr>
      <w:tr w:rsidR="00CA52D0" w:rsidTr="00823033">
        <w:trPr>
          <w:trHeight w:val="454"/>
        </w:trPr>
        <w:tc>
          <w:tcPr>
            <w:tcW w:w="2405" w:type="dxa"/>
            <w:vAlign w:val="center"/>
          </w:tcPr>
          <w:p w:rsidR="00CA52D0" w:rsidRDefault="00CA52D0" w:rsidP="00476FF7">
            <w:pPr>
              <w:pStyle w:val="af1"/>
            </w:pPr>
            <w:r>
              <w:rPr>
                <w:rFonts w:hint="eastAsia"/>
              </w:rPr>
              <w:t>长度</w:t>
            </w:r>
          </w:p>
        </w:tc>
        <w:tc>
          <w:tcPr>
            <w:tcW w:w="6662" w:type="dxa"/>
            <w:vAlign w:val="center"/>
          </w:tcPr>
          <w:p w:rsidR="00CA52D0" w:rsidRPr="00EE3C6E" w:rsidRDefault="00CA52D0" w:rsidP="00CA52D0">
            <w:pPr>
              <w:pStyle w:val="af1"/>
            </w:pPr>
            <w:r>
              <w:t>600</w:t>
            </w:r>
            <w:r>
              <w:rPr>
                <w:rFonts w:hint="eastAsia"/>
              </w:rPr>
              <w:t>、</w:t>
            </w:r>
            <w:r>
              <w:rPr>
                <w:rFonts w:hint="eastAsia"/>
              </w:rPr>
              <w:t>900</w:t>
            </w:r>
            <w:r>
              <w:rPr>
                <w:rFonts w:hint="eastAsia"/>
              </w:rPr>
              <w:t>、</w:t>
            </w:r>
            <w:r>
              <w:rPr>
                <w:rFonts w:hint="eastAsia"/>
              </w:rPr>
              <w:t>1200</w:t>
            </w:r>
            <w:r>
              <w:rPr>
                <w:rFonts w:hint="eastAsia"/>
              </w:rPr>
              <w:t>、</w:t>
            </w:r>
            <w:r>
              <w:rPr>
                <w:rFonts w:hint="eastAsia"/>
              </w:rPr>
              <w:t>1800</w:t>
            </w:r>
            <w:r>
              <w:rPr>
                <w:rFonts w:hint="eastAsia"/>
              </w:rPr>
              <w:t>、</w:t>
            </w:r>
            <w:r>
              <w:rPr>
                <w:rFonts w:hint="eastAsia"/>
              </w:rPr>
              <w:t>2400</w:t>
            </w:r>
            <w:r>
              <w:rPr>
                <w:rFonts w:hint="eastAsia"/>
              </w:rPr>
              <w:t>、</w:t>
            </w:r>
            <w:r>
              <w:rPr>
                <w:rFonts w:hint="eastAsia"/>
              </w:rPr>
              <w:t>2440</w:t>
            </w:r>
            <w:r>
              <w:rPr>
                <w:rFonts w:hint="eastAsia"/>
              </w:rPr>
              <w:t>、</w:t>
            </w:r>
            <w:r>
              <w:rPr>
                <w:rFonts w:hint="eastAsia"/>
              </w:rPr>
              <w:t>3000</w:t>
            </w:r>
            <w:r>
              <w:rPr>
                <w:rFonts w:hint="eastAsia"/>
              </w:rPr>
              <w:t>、</w:t>
            </w:r>
            <w:r>
              <w:rPr>
                <w:rFonts w:hint="eastAsia"/>
              </w:rPr>
              <w:t>3600</w:t>
            </w:r>
            <w:r>
              <w:rPr>
                <w:rFonts w:hint="eastAsia"/>
              </w:rPr>
              <w:t>、</w:t>
            </w:r>
            <w:r>
              <w:rPr>
                <w:rFonts w:hint="eastAsia"/>
              </w:rPr>
              <w:t>4800</w:t>
            </w:r>
            <w:r>
              <w:rPr>
                <w:rFonts w:hint="eastAsia"/>
              </w:rPr>
              <w:t>、</w:t>
            </w:r>
            <w:r>
              <w:rPr>
                <w:rFonts w:hint="eastAsia"/>
              </w:rPr>
              <w:t>4880</w:t>
            </w:r>
          </w:p>
        </w:tc>
      </w:tr>
      <w:tr w:rsidR="00CA52D0" w:rsidTr="00823033">
        <w:trPr>
          <w:trHeight w:val="454"/>
        </w:trPr>
        <w:tc>
          <w:tcPr>
            <w:tcW w:w="2405" w:type="dxa"/>
            <w:vAlign w:val="center"/>
          </w:tcPr>
          <w:p w:rsidR="00CA52D0" w:rsidRDefault="00CA52D0" w:rsidP="00476FF7">
            <w:pPr>
              <w:pStyle w:val="af1"/>
            </w:pPr>
            <w:r>
              <w:rPr>
                <w:rFonts w:hint="eastAsia"/>
              </w:rPr>
              <w:t>宽度</w:t>
            </w:r>
          </w:p>
        </w:tc>
        <w:tc>
          <w:tcPr>
            <w:tcW w:w="6662" w:type="dxa"/>
            <w:vAlign w:val="center"/>
          </w:tcPr>
          <w:p w:rsidR="00CA52D0" w:rsidRDefault="00CA52D0" w:rsidP="00476FF7">
            <w:pPr>
              <w:pStyle w:val="af1"/>
            </w:pPr>
            <w:r>
              <w:rPr>
                <w:rFonts w:hint="eastAsia"/>
              </w:rPr>
              <w:t>600</w:t>
            </w:r>
            <w:r>
              <w:rPr>
                <w:rFonts w:hint="eastAsia"/>
              </w:rPr>
              <w:t>、</w:t>
            </w:r>
            <w:r>
              <w:rPr>
                <w:rFonts w:hint="eastAsia"/>
              </w:rPr>
              <w:t>900</w:t>
            </w:r>
            <w:r>
              <w:rPr>
                <w:rFonts w:hint="eastAsia"/>
              </w:rPr>
              <w:t>、</w:t>
            </w:r>
            <w:r>
              <w:rPr>
                <w:rFonts w:hint="eastAsia"/>
              </w:rPr>
              <w:t>1200</w:t>
            </w:r>
            <w:r>
              <w:rPr>
                <w:rFonts w:hint="eastAsia"/>
              </w:rPr>
              <w:t>、</w:t>
            </w:r>
            <w:r>
              <w:rPr>
                <w:rFonts w:hint="eastAsia"/>
              </w:rPr>
              <w:t>1220</w:t>
            </w:r>
          </w:p>
        </w:tc>
      </w:tr>
      <w:tr w:rsidR="00CA52D0" w:rsidTr="00823033">
        <w:trPr>
          <w:trHeight w:val="454"/>
        </w:trPr>
        <w:tc>
          <w:tcPr>
            <w:tcW w:w="2405" w:type="dxa"/>
            <w:vAlign w:val="center"/>
          </w:tcPr>
          <w:p w:rsidR="00CA52D0" w:rsidRDefault="00CA52D0" w:rsidP="00476FF7">
            <w:pPr>
              <w:pStyle w:val="af1"/>
            </w:pPr>
            <w:r>
              <w:rPr>
                <w:rFonts w:hint="eastAsia"/>
              </w:rPr>
              <w:lastRenderedPageBreak/>
              <w:t>厚度</w:t>
            </w:r>
          </w:p>
        </w:tc>
        <w:tc>
          <w:tcPr>
            <w:tcW w:w="6662" w:type="dxa"/>
            <w:vAlign w:val="center"/>
          </w:tcPr>
          <w:p w:rsidR="00CA52D0" w:rsidRDefault="00CA52D0" w:rsidP="00476FF7">
            <w:pPr>
              <w:pStyle w:val="af1"/>
            </w:pPr>
            <w:r>
              <w:rPr>
                <w:rFonts w:hint="eastAsia"/>
              </w:rPr>
              <w:t>4</w:t>
            </w:r>
            <w:r>
              <w:rPr>
                <w:rFonts w:hint="eastAsia"/>
              </w:rPr>
              <w:t>、</w:t>
            </w:r>
            <w:r>
              <w:rPr>
                <w:rFonts w:hint="eastAsia"/>
              </w:rPr>
              <w:t>5</w:t>
            </w:r>
            <w:r>
              <w:rPr>
                <w:rFonts w:hint="eastAsia"/>
              </w:rPr>
              <w:t>、</w:t>
            </w:r>
            <w:r>
              <w:rPr>
                <w:rFonts w:hint="eastAsia"/>
              </w:rPr>
              <w:t>6</w:t>
            </w:r>
            <w:r>
              <w:rPr>
                <w:rFonts w:hint="eastAsia"/>
              </w:rPr>
              <w:t>、</w:t>
            </w:r>
            <w:r>
              <w:rPr>
                <w:rFonts w:hint="eastAsia"/>
              </w:rPr>
              <w:t>8</w:t>
            </w:r>
            <w:r>
              <w:rPr>
                <w:rFonts w:hint="eastAsia"/>
              </w:rPr>
              <w:t>、</w:t>
            </w:r>
            <w:r>
              <w:rPr>
                <w:rFonts w:hint="eastAsia"/>
              </w:rPr>
              <w:t>10</w:t>
            </w:r>
            <w:r>
              <w:rPr>
                <w:rFonts w:hint="eastAsia"/>
              </w:rPr>
              <w:t>、</w:t>
            </w:r>
            <w:r>
              <w:rPr>
                <w:rFonts w:hint="eastAsia"/>
              </w:rPr>
              <w:t>12</w:t>
            </w:r>
            <w:r>
              <w:rPr>
                <w:rFonts w:hint="eastAsia"/>
              </w:rPr>
              <w:t>、</w:t>
            </w:r>
            <w:r>
              <w:rPr>
                <w:rFonts w:hint="eastAsia"/>
              </w:rPr>
              <w:t>14</w:t>
            </w:r>
            <w:r>
              <w:rPr>
                <w:rFonts w:hint="eastAsia"/>
              </w:rPr>
              <w:t>、</w:t>
            </w:r>
            <w:r>
              <w:rPr>
                <w:rFonts w:hint="eastAsia"/>
              </w:rPr>
              <w:t>16</w:t>
            </w:r>
            <w:r>
              <w:rPr>
                <w:rFonts w:hint="eastAsia"/>
              </w:rPr>
              <w:t>、</w:t>
            </w:r>
            <w:r>
              <w:rPr>
                <w:rFonts w:hint="eastAsia"/>
              </w:rPr>
              <w:t>18</w:t>
            </w:r>
            <w:r>
              <w:rPr>
                <w:rFonts w:hint="eastAsia"/>
              </w:rPr>
              <w:t>、</w:t>
            </w:r>
            <w:r>
              <w:rPr>
                <w:rFonts w:hint="eastAsia"/>
              </w:rPr>
              <w:t>20</w:t>
            </w:r>
            <w:r>
              <w:rPr>
                <w:rFonts w:hint="eastAsia"/>
              </w:rPr>
              <w:t>、</w:t>
            </w:r>
            <w:r>
              <w:rPr>
                <w:rFonts w:hint="eastAsia"/>
              </w:rPr>
              <w:t>22</w:t>
            </w:r>
            <w:r>
              <w:rPr>
                <w:rFonts w:hint="eastAsia"/>
              </w:rPr>
              <w:t>、</w:t>
            </w:r>
            <w:r>
              <w:rPr>
                <w:rFonts w:hint="eastAsia"/>
              </w:rPr>
              <w:t>25</w:t>
            </w:r>
            <w:r>
              <w:rPr>
                <w:rFonts w:hint="eastAsia"/>
              </w:rPr>
              <w:t>、</w:t>
            </w:r>
            <w:r>
              <w:rPr>
                <w:rFonts w:hint="eastAsia"/>
              </w:rPr>
              <w:t>30</w:t>
            </w:r>
          </w:p>
        </w:tc>
      </w:tr>
      <w:tr w:rsidR="00CA52D0" w:rsidTr="00823033">
        <w:trPr>
          <w:trHeight w:val="454"/>
        </w:trPr>
        <w:tc>
          <w:tcPr>
            <w:tcW w:w="9067" w:type="dxa"/>
            <w:gridSpan w:val="2"/>
            <w:vAlign w:val="center"/>
          </w:tcPr>
          <w:p w:rsidR="00CA52D0" w:rsidRPr="00623BAA" w:rsidRDefault="00CA52D0" w:rsidP="00623BAA">
            <w:pPr>
              <w:pStyle w:val="af1"/>
            </w:pPr>
            <w:r w:rsidRPr="00623BAA">
              <w:rPr>
                <w:rStyle w:val="af"/>
                <w:rFonts w:hint="eastAsia"/>
              </w:rPr>
              <w:t>注</w:t>
            </w:r>
            <w:r>
              <w:t>：根据用户</w:t>
            </w:r>
            <w:r>
              <w:rPr>
                <w:rFonts w:hint="eastAsia"/>
              </w:rPr>
              <w:t>需要</w:t>
            </w:r>
            <w:r>
              <w:t>，可按</w:t>
            </w:r>
            <w:r w:rsidR="00623BAA">
              <w:rPr>
                <w:rFonts w:hint="eastAsia"/>
              </w:rPr>
              <w:t>合同</w:t>
            </w:r>
            <w:r w:rsidR="00623BAA">
              <w:t>要求</w:t>
            </w:r>
            <w:r w:rsidR="00623BAA">
              <w:rPr>
                <w:rFonts w:hint="eastAsia"/>
              </w:rPr>
              <w:t>生产</w:t>
            </w:r>
            <w:r w:rsidR="00623BAA">
              <w:t>其他规格的产品</w:t>
            </w:r>
            <w:r w:rsidR="00623BAA">
              <w:t xml:space="preserve">         </w:t>
            </w:r>
            <w:r w:rsidR="00623BAA">
              <w:rPr>
                <w:rFonts w:hint="eastAsia"/>
              </w:rPr>
              <w:t xml:space="preserve">  </w:t>
            </w:r>
          </w:p>
        </w:tc>
      </w:tr>
    </w:tbl>
    <w:p w:rsidR="00CA52D0" w:rsidRDefault="00CA52D0" w:rsidP="00CA52D0">
      <w:pPr>
        <w:pStyle w:val="af2"/>
      </w:pPr>
    </w:p>
    <w:p w:rsidR="00CA52D0" w:rsidRDefault="00CB0ED2" w:rsidP="00CB0ED2">
      <w:pPr>
        <w:pStyle w:val="af0"/>
      </w:pPr>
      <w:r>
        <w:rPr>
          <w:rFonts w:hint="eastAsia"/>
        </w:rPr>
        <w:t>4</w:t>
      </w:r>
      <w:r>
        <w:t xml:space="preserve"> </w:t>
      </w:r>
      <w:r>
        <w:t>标记</w:t>
      </w:r>
    </w:p>
    <w:p w:rsidR="00FA4569" w:rsidRDefault="00FA4569" w:rsidP="00CB0ED2">
      <w:pPr>
        <w:pStyle w:val="af0"/>
      </w:pPr>
      <w:r>
        <w:rPr>
          <w:rFonts w:hint="eastAsia"/>
        </w:rPr>
        <w:t>1</w:t>
      </w:r>
      <w:r>
        <w:rPr>
          <w:rFonts w:hint="eastAsia"/>
        </w:rPr>
        <w:t>）</w:t>
      </w:r>
      <w:r>
        <w:t>无棉板的产品代</w:t>
      </w:r>
      <w:r>
        <w:rPr>
          <w:rFonts w:hint="eastAsia"/>
        </w:rPr>
        <w:t>号</w:t>
      </w:r>
      <w:r>
        <w:t>为：</w:t>
      </w:r>
      <w:r>
        <w:t>NAF</w:t>
      </w:r>
      <w:r w:rsidR="00C60589">
        <w:t>MS</w:t>
      </w:r>
      <w:r>
        <w:t>，</w:t>
      </w:r>
      <w:r>
        <w:rPr>
          <w:rFonts w:hint="eastAsia"/>
        </w:rPr>
        <w:t>石棉</w:t>
      </w:r>
      <w:r>
        <w:t>板的产品代</w:t>
      </w:r>
      <w:r>
        <w:rPr>
          <w:rFonts w:hint="eastAsia"/>
        </w:rPr>
        <w:t>号</w:t>
      </w:r>
      <w:r>
        <w:t>为：</w:t>
      </w:r>
      <w:r>
        <w:t>AF</w:t>
      </w:r>
      <w:r w:rsidR="00C60589">
        <w:t>MS</w:t>
      </w:r>
      <w:r>
        <w:rPr>
          <w:rFonts w:hint="eastAsia"/>
        </w:rPr>
        <w:t>。</w:t>
      </w:r>
    </w:p>
    <w:p w:rsidR="00FA4569" w:rsidRDefault="00FA4569" w:rsidP="00CB0ED2">
      <w:pPr>
        <w:pStyle w:val="af0"/>
      </w:pPr>
      <w:r>
        <w:t>2</w:t>
      </w:r>
      <w:r>
        <w:rPr>
          <w:rFonts w:hint="eastAsia"/>
        </w:rPr>
        <w:t>）</w:t>
      </w:r>
      <w:r>
        <w:t>标记按产品代</w:t>
      </w:r>
      <w:r>
        <w:rPr>
          <w:rFonts w:hint="eastAsia"/>
        </w:rPr>
        <w:t>号</w:t>
      </w:r>
      <w:r>
        <w:t>、</w:t>
      </w:r>
      <w:r w:rsidR="001D1569">
        <w:rPr>
          <w:rFonts w:hint="eastAsia"/>
        </w:rPr>
        <w:t>用途类别</w:t>
      </w:r>
      <w:r w:rsidR="001D1569">
        <w:t>、</w:t>
      </w:r>
      <w:r w:rsidR="00C60589">
        <w:rPr>
          <w:rFonts w:hint="eastAsia"/>
        </w:rPr>
        <w:t>抗折</w:t>
      </w:r>
      <w:r w:rsidR="00C60589">
        <w:t>强度等级、抗冲击强度等级、</w:t>
      </w:r>
      <w:r w:rsidR="001D1569">
        <w:rPr>
          <w:rFonts w:hint="eastAsia"/>
        </w:rPr>
        <w:t>湿</w:t>
      </w:r>
      <w:r w:rsidR="001D1569">
        <w:t>涨率</w:t>
      </w:r>
      <w:r w:rsidR="001D1569">
        <w:rPr>
          <w:rFonts w:hint="eastAsia"/>
        </w:rPr>
        <w:t>分类</w:t>
      </w:r>
      <w:r w:rsidR="001D1569">
        <w:t>、</w:t>
      </w:r>
      <w:r w:rsidR="00C60589">
        <w:t>表面处理状态</w:t>
      </w:r>
      <w:r w:rsidR="001D1569">
        <w:rPr>
          <w:rFonts w:hint="eastAsia"/>
        </w:rPr>
        <w:t>分类</w:t>
      </w:r>
      <w:r w:rsidR="00C60589">
        <w:t>、规格尺寸（</w:t>
      </w:r>
      <w:r w:rsidR="00C60589">
        <w:rPr>
          <w:rFonts w:hint="eastAsia"/>
        </w:rPr>
        <w:t>长度</w:t>
      </w:r>
      <w:r w:rsidR="005341DA">
        <w:rPr>
          <w:rFonts w:hint="eastAsia"/>
        </w:rPr>
        <w:t>×</w:t>
      </w:r>
      <w:r w:rsidR="00C60589">
        <w:rPr>
          <w:rFonts w:hint="eastAsia"/>
        </w:rPr>
        <w:t>宽度</w:t>
      </w:r>
      <w:r w:rsidR="005341DA">
        <w:rPr>
          <w:rFonts w:hint="eastAsia"/>
        </w:rPr>
        <w:t>×</w:t>
      </w:r>
      <w:r w:rsidR="00C60589">
        <w:t>厚度）</w:t>
      </w:r>
      <w:r w:rsidR="00C60589">
        <w:rPr>
          <w:rFonts w:hint="eastAsia"/>
        </w:rPr>
        <w:t>、</w:t>
      </w:r>
      <w:r w:rsidR="00C60589">
        <w:t>标准</w:t>
      </w:r>
      <w:r w:rsidR="00C60589">
        <w:rPr>
          <w:rFonts w:hint="eastAsia"/>
        </w:rPr>
        <w:t>编码</w:t>
      </w:r>
      <w:r w:rsidR="00C60589">
        <w:t>顺序进行标记。</w:t>
      </w:r>
    </w:p>
    <w:p w:rsidR="00C60589" w:rsidRDefault="00C60589" w:rsidP="00CB0ED2">
      <w:pPr>
        <w:pStyle w:val="af0"/>
      </w:pPr>
      <w:r>
        <w:rPr>
          <w:rFonts w:hint="eastAsia"/>
        </w:rPr>
        <w:t>实例：</w:t>
      </w:r>
      <w:r>
        <w:t>NAFMS</w:t>
      </w:r>
      <w:r w:rsidR="00324348">
        <w:t>-</w:t>
      </w:r>
      <w:r w:rsidR="00D31672">
        <w:t>C-</w:t>
      </w:r>
      <w:r>
        <w:t>R3</w:t>
      </w:r>
      <w:r w:rsidR="00324348">
        <w:t>-</w:t>
      </w:r>
      <w:r>
        <w:t>C2</w:t>
      </w:r>
      <w:r w:rsidR="00324348">
        <w:t>-</w:t>
      </w:r>
      <w:r w:rsidR="00D31672">
        <w:t>PS-</w:t>
      </w:r>
      <w:r>
        <w:t>DB</w:t>
      </w:r>
      <w:r w:rsidR="00324348">
        <w:t>-</w:t>
      </w:r>
      <w:r>
        <w:t>2400</w:t>
      </w:r>
      <w:r w:rsidR="005341DA">
        <w:rPr>
          <w:rFonts w:hint="eastAsia"/>
        </w:rPr>
        <w:t>×</w:t>
      </w:r>
      <w:r>
        <w:t>1200</w:t>
      </w:r>
      <w:r w:rsidR="005341DA">
        <w:rPr>
          <w:rFonts w:hint="eastAsia"/>
        </w:rPr>
        <w:t>×</w:t>
      </w:r>
      <w:r>
        <w:t>6</w:t>
      </w:r>
      <w:r w:rsidR="005341DA">
        <w:t xml:space="preserve"> </w:t>
      </w:r>
      <w:r>
        <w:t xml:space="preserve"> CECS</w:t>
      </w:r>
      <w:r w:rsidR="005341DA">
        <w:t>XXX</w:t>
      </w:r>
      <w:r w:rsidR="005341DA">
        <w:rPr>
          <w:rFonts w:hint="eastAsia"/>
        </w:rPr>
        <w:t>:XXXX</w:t>
      </w:r>
      <w:r w:rsidR="005341DA">
        <w:rPr>
          <w:rFonts w:hint="eastAsia"/>
        </w:rPr>
        <w:t>。</w:t>
      </w:r>
      <w:r>
        <w:t xml:space="preserve"> </w:t>
      </w:r>
    </w:p>
    <w:p w:rsidR="00324348" w:rsidRDefault="00324348" w:rsidP="00324348">
      <w:r w:rsidRPr="00324348">
        <w:rPr>
          <w:rStyle w:val="af"/>
          <w:rFonts w:hint="eastAsia"/>
        </w:rPr>
        <w:t>3.</w:t>
      </w:r>
      <w:r w:rsidR="00C52A7A">
        <w:rPr>
          <w:rStyle w:val="af"/>
        </w:rPr>
        <w:t>2</w:t>
      </w:r>
      <w:r w:rsidRPr="00324348">
        <w:rPr>
          <w:rStyle w:val="af"/>
          <w:rFonts w:hint="eastAsia"/>
        </w:rPr>
        <w:t>.2</w:t>
      </w:r>
      <w:r>
        <w:t xml:space="preserve"> </w:t>
      </w:r>
      <w:r>
        <w:rPr>
          <w:rFonts w:hint="eastAsia"/>
        </w:rPr>
        <w:t>外观</w:t>
      </w:r>
      <w:r>
        <w:t>质量</w:t>
      </w:r>
      <w:r w:rsidR="001D1569">
        <w:rPr>
          <w:rFonts w:hint="eastAsia"/>
        </w:rPr>
        <w:t>、</w:t>
      </w:r>
      <w:r w:rsidR="00F56248">
        <w:rPr>
          <w:rFonts w:hint="eastAsia"/>
        </w:rPr>
        <w:t>形状</w:t>
      </w:r>
      <w:r w:rsidR="00F56248">
        <w:t>偏差、</w:t>
      </w:r>
      <w:r>
        <w:t>尺寸偏差</w:t>
      </w:r>
      <w:r w:rsidR="001D1569">
        <w:rPr>
          <w:rFonts w:hint="eastAsia"/>
        </w:rPr>
        <w:t>和</w:t>
      </w:r>
      <w:r w:rsidR="001D1569">
        <w:t>物理性能</w:t>
      </w:r>
      <w:r>
        <w:rPr>
          <w:rFonts w:hint="eastAsia"/>
        </w:rPr>
        <w:t>符合</w:t>
      </w:r>
      <w:r>
        <w:t>JC</w:t>
      </w:r>
      <w:r>
        <w:rPr>
          <w:rFonts w:hint="eastAsia"/>
        </w:rPr>
        <w:t>/</w:t>
      </w:r>
      <w:r>
        <w:t>T412.1</w:t>
      </w:r>
      <w:r>
        <w:rPr>
          <w:rFonts w:hint="eastAsia"/>
        </w:rPr>
        <w:t>和</w:t>
      </w:r>
      <w:r>
        <w:t>JC</w:t>
      </w:r>
      <w:r>
        <w:rPr>
          <w:rFonts w:hint="eastAsia"/>
        </w:rPr>
        <w:t>/</w:t>
      </w:r>
      <w:r>
        <w:t>T412.2</w:t>
      </w:r>
      <w:r>
        <w:rPr>
          <w:rFonts w:hint="eastAsia"/>
        </w:rPr>
        <w:t>的</w:t>
      </w:r>
      <w:r w:rsidR="008A2DA5">
        <w:t>6</w:t>
      </w:r>
      <w:r>
        <w:rPr>
          <w:rFonts w:hint="eastAsia"/>
        </w:rPr>
        <w:t>.2</w:t>
      </w:r>
      <w:r w:rsidR="001D1569">
        <w:rPr>
          <w:rFonts w:hint="eastAsia"/>
        </w:rPr>
        <w:t>条、</w:t>
      </w:r>
      <w:r w:rsidR="00F56248">
        <w:rPr>
          <w:rFonts w:hint="eastAsia"/>
        </w:rPr>
        <w:t>6.3</w:t>
      </w:r>
      <w:r w:rsidR="00F56248">
        <w:rPr>
          <w:rFonts w:hint="eastAsia"/>
        </w:rPr>
        <w:t>条、</w:t>
      </w:r>
      <w:r w:rsidR="008A2DA5">
        <w:rPr>
          <w:rFonts w:hint="eastAsia"/>
        </w:rPr>
        <w:t>6.</w:t>
      </w:r>
      <w:r w:rsidR="00F56248">
        <w:t>4</w:t>
      </w:r>
      <w:r>
        <w:rPr>
          <w:rFonts w:hint="eastAsia"/>
        </w:rPr>
        <w:t>条</w:t>
      </w:r>
      <w:r w:rsidR="001D1569">
        <w:rPr>
          <w:rFonts w:hint="eastAsia"/>
        </w:rPr>
        <w:t>和</w:t>
      </w:r>
      <w:r w:rsidR="001D1569">
        <w:rPr>
          <w:rFonts w:hint="eastAsia"/>
        </w:rPr>
        <w:t>6.5</w:t>
      </w:r>
      <w:r w:rsidR="001D1569">
        <w:rPr>
          <w:rFonts w:hint="eastAsia"/>
        </w:rPr>
        <w:t>条</w:t>
      </w:r>
      <w:r>
        <w:t>的规定。</w:t>
      </w:r>
    </w:p>
    <w:p w:rsidR="008A2DA5" w:rsidRDefault="008A2DA5" w:rsidP="008A2DA5">
      <w:r w:rsidRPr="00324348">
        <w:rPr>
          <w:rStyle w:val="af"/>
          <w:rFonts w:hint="eastAsia"/>
        </w:rPr>
        <w:t>3.</w:t>
      </w:r>
      <w:r w:rsidR="00C52A7A">
        <w:rPr>
          <w:rStyle w:val="af"/>
        </w:rPr>
        <w:t>2</w:t>
      </w:r>
      <w:r w:rsidRPr="00324348">
        <w:rPr>
          <w:rStyle w:val="af"/>
          <w:rFonts w:hint="eastAsia"/>
        </w:rPr>
        <w:t>.3</w:t>
      </w:r>
      <w:r w:rsidR="00D31672">
        <w:rPr>
          <w:rStyle w:val="af"/>
        </w:rPr>
        <w:t xml:space="preserve"> </w:t>
      </w:r>
      <w:r w:rsidR="009E1CF2">
        <w:rPr>
          <w:rFonts w:hint="eastAsia"/>
        </w:rPr>
        <w:t>抗折</w:t>
      </w:r>
      <w:r>
        <w:t>强度</w:t>
      </w:r>
      <w:r w:rsidR="00D31672">
        <w:rPr>
          <w:rFonts w:hint="eastAsia"/>
        </w:rPr>
        <w:t>和</w:t>
      </w:r>
      <w:r w:rsidR="009E1CF2">
        <w:t>抗冲击强度</w:t>
      </w:r>
      <w:r>
        <w:t>应符合表</w:t>
      </w:r>
      <w:r>
        <w:rPr>
          <w:rFonts w:hint="eastAsia"/>
        </w:rPr>
        <w:t>3.</w:t>
      </w:r>
      <w:r w:rsidR="007E1835">
        <w:t>2</w:t>
      </w:r>
      <w:r>
        <w:rPr>
          <w:rFonts w:hint="eastAsia"/>
        </w:rPr>
        <w:t>.3</w:t>
      </w:r>
      <w:r w:rsidR="007E1835">
        <w:t>-1</w:t>
      </w:r>
      <w:r w:rsidR="007E1835">
        <w:rPr>
          <w:rFonts w:hint="eastAsia"/>
        </w:rPr>
        <w:t>和</w:t>
      </w:r>
      <w:r w:rsidR="007E1835">
        <w:t>表</w:t>
      </w:r>
      <w:r w:rsidR="007E1835">
        <w:rPr>
          <w:rFonts w:hint="eastAsia"/>
        </w:rPr>
        <w:t>3.</w:t>
      </w:r>
      <w:r w:rsidR="007E1835">
        <w:t>2</w:t>
      </w:r>
      <w:r w:rsidR="007E1835">
        <w:rPr>
          <w:rFonts w:hint="eastAsia"/>
        </w:rPr>
        <w:t>.3</w:t>
      </w:r>
      <w:r w:rsidR="007E1835">
        <w:t>-2</w:t>
      </w:r>
      <w:r>
        <w:rPr>
          <w:rFonts w:hint="eastAsia"/>
        </w:rPr>
        <w:t>的</w:t>
      </w:r>
      <w:r w:rsidR="007E1835">
        <w:rPr>
          <w:rFonts w:hint="eastAsia"/>
        </w:rPr>
        <w:t>规定</w:t>
      </w:r>
      <w:r>
        <w:t>。</w:t>
      </w:r>
    </w:p>
    <w:p w:rsidR="009E1CF2" w:rsidRDefault="009E1CF2" w:rsidP="009E1CF2">
      <w:pPr>
        <w:pStyle w:val="af4"/>
      </w:pPr>
      <w:r>
        <w:rPr>
          <w:rFonts w:hint="eastAsia"/>
        </w:rPr>
        <w:t>表</w:t>
      </w:r>
      <w:r>
        <w:t>3.</w:t>
      </w:r>
      <w:r w:rsidR="007E1835">
        <w:t>2</w:t>
      </w:r>
      <w:r>
        <w:t xml:space="preserve">.3-1  </w:t>
      </w:r>
      <w:r>
        <w:rPr>
          <w:rFonts w:hint="eastAsia"/>
        </w:rPr>
        <w:t>抗折强度</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988"/>
        <w:gridCol w:w="1701"/>
        <w:gridCol w:w="1105"/>
        <w:gridCol w:w="1105"/>
        <w:gridCol w:w="1106"/>
        <w:gridCol w:w="1105"/>
        <w:gridCol w:w="1106"/>
      </w:tblGrid>
      <w:tr w:rsidR="00A310B0" w:rsidRPr="00A92F55" w:rsidTr="00572AB0">
        <w:trPr>
          <w:trHeight w:val="343"/>
          <w:jc w:val="center"/>
        </w:trPr>
        <w:tc>
          <w:tcPr>
            <w:tcW w:w="3540" w:type="dxa"/>
            <w:gridSpan w:val="3"/>
            <w:vAlign w:val="center"/>
          </w:tcPr>
          <w:p w:rsidR="00A310B0" w:rsidRDefault="00A310B0" w:rsidP="00572AB0">
            <w:pPr>
              <w:pStyle w:val="af1"/>
            </w:pPr>
            <w:r>
              <w:rPr>
                <w:rFonts w:hint="eastAsia"/>
              </w:rPr>
              <w:t>强度级别</w:t>
            </w:r>
          </w:p>
        </w:tc>
        <w:tc>
          <w:tcPr>
            <w:tcW w:w="1105" w:type="dxa"/>
            <w:vAlign w:val="center"/>
          </w:tcPr>
          <w:p w:rsidR="00A310B0" w:rsidRDefault="00A310B0" w:rsidP="00476FF7">
            <w:pPr>
              <w:pStyle w:val="af1"/>
            </w:pPr>
            <w:r>
              <w:t>R1</w:t>
            </w:r>
          </w:p>
        </w:tc>
        <w:tc>
          <w:tcPr>
            <w:tcW w:w="1105" w:type="dxa"/>
            <w:vAlign w:val="center"/>
          </w:tcPr>
          <w:p w:rsidR="00A310B0" w:rsidRDefault="00A310B0" w:rsidP="00476FF7">
            <w:pPr>
              <w:pStyle w:val="af1"/>
            </w:pPr>
            <w:r>
              <w:t>R2</w:t>
            </w:r>
          </w:p>
        </w:tc>
        <w:tc>
          <w:tcPr>
            <w:tcW w:w="1106" w:type="dxa"/>
            <w:vAlign w:val="center"/>
          </w:tcPr>
          <w:p w:rsidR="00A310B0" w:rsidRDefault="00A310B0" w:rsidP="00476FF7">
            <w:pPr>
              <w:pStyle w:val="af1"/>
            </w:pPr>
            <w:r>
              <w:t>R3</w:t>
            </w:r>
          </w:p>
        </w:tc>
        <w:tc>
          <w:tcPr>
            <w:tcW w:w="1105" w:type="dxa"/>
            <w:vAlign w:val="center"/>
          </w:tcPr>
          <w:p w:rsidR="00A310B0" w:rsidRDefault="00A310B0" w:rsidP="00476FF7">
            <w:pPr>
              <w:pStyle w:val="af1"/>
            </w:pPr>
            <w:r>
              <w:t>R4</w:t>
            </w:r>
          </w:p>
        </w:tc>
        <w:tc>
          <w:tcPr>
            <w:tcW w:w="1106" w:type="dxa"/>
            <w:vAlign w:val="center"/>
          </w:tcPr>
          <w:p w:rsidR="00A310B0" w:rsidRDefault="00A310B0" w:rsidP="00476FF7">
            <w:pPr>
              <w:pStyle w:val="af1"/>
            </w:pPr>
            <w:r>
              <w:t>R5</w:t>
            </w:r>
          </w:p>
        </w:tc>
      </w:tr>
      <w:tr w:rsidR="00A310B0" w:rsidRPr="00A92F55" w:rsidTr="00572AB0">
        <w:trPr>
          <w:trHeight w:val="343"/>
          <w:jc w:val="center"/>
        </w:trPr>
        <w:tc>
          <w:tcPr>
            <w:tcW w:w="851" w:type="dxa"/>
            <w:vMerge w:val="restart"/>
            <w:vAlign w:val="center"/>
          </w:tcPr>
          <w:p w:rsidR="00A310B0" w:rsidRDefault="00A310B0" w:rsidP="00572AB0">
            <w:pPr>
              <w:pStyle w:val="af1"/>
            </w:pPr>
            <w:r>
              <w:rPr>
                <w:rFonts w:hint="eastAsia"/>
              </w:rPr>
              <w:t>抗折</w:t>
            </w:r>
            <w:r>
              <w:t>强度</w:t>
            </w:r>
            <w:r>
              <w:t xml:space="preserve"> (</w:t>
            </w:r>
            <w:proofErr w:type="spellStart"/>
            <w:r>
              <w:t>MPa</w:t>
            </w:r>
            <w:proofErr w:type="spellEnd"/>
            <w:r>
              <w:t>)</w:t>
            </w:r>
          </w:p>
        </w:tc>
        <w:tc>
          <w:tcPr>
            <w:tcW w:w="988" w:type="dxa"/>
            <w:vMerge w:val="restart"/>
            <w:vAlign w:val="center"/>
          </w:tcPr>
          <w:p w:rsidR="00A310B0" w:rsidRDefault="00A310B0" w:rsidP="00476FF7">
            <w:pPr>
              <w:pStyle w:val="af1"/>
            </w:pPr>
            <w:r>
              <w:rPr>
                <w:rFonts w:hint="eastAsia"/>
              </w:rPr>
              <w:t>A</w:t>
            </w:r>
            <w:r>
              <w:t>类、</w:t>
            </w:r>
            <w:r>
              <w:t>B</w:t>
            </w:r>
            <w:r>
              <w:t>类</w:t>
            </w:r>
          </w:p>
        </w:tc>
        <w:tc>
          <w:tcPr>
            <w:tcW w:w="1701" w:type="dxa"/>
            <w:vAlign w:val="center"/>
          </w:tcPr>
          <w:p w:rsidR="00A310B0" w:rsidRDefault="00A310B0" w:rsidP="00DD33B1">
            <w:pPr>
              <w:pStyle w:val="af1"/>
            </w:pPr>
            <w:r>
              <w:rPr>
                <w:rFonts w:hint="eastAsia"/>
              </w:rPr>
              <w:t>饱水强度</w:t>
            </w:r>
            <w:r>
              <w:rPr>
                <w:rFonts w:hint="eastAsia"/>
              </w:rPr>
              <w:t xml:space="preserve"> </w:t>
            </w:r>
            <w:r w:rsidRPr="00784159">
              <w:rPr>
                <w:rFonts w:hint="eastAsia"/>
                <w:szCs w:val="18"/>
              </w:rPr>
              <w:t>≥</w:t>
            </w:r>
          </w:p>
        </w:tc>
        <w:tc>
          <w:tcPr>
            <w:tcW w:w="1105" w:type="dxa"/>
            <w:vAlign w:val="center"/>
          </w:tcPr>
          <w:p w:rsidR="00A310B0" w:rsidRDefault="00A310B0" w:rsidP="00476FF7">
            <w:pPr>
              <w:pStyle w:val="af1"/>
            </w:pPr>
            <w:r>
              <w:t>4.0</w:t>
            </w:r>
          </w:p>
        </w:tc>
        <w:tc>
          <w:tcPr>
            <w:tcW w:w="1105" w:type="dxa"/>
            <w:vAlign w:val="center"/>
          </w:tcPr>
          <w:p w:rsidR="00A310B0" w:rsidRDefault="00A310B0" w:rsidP="00476FF7">
            <w:pPr>
              <w:pStyle w:val="af1"/>
            </w:pPr>
            <w:r>
              <w:t>7.0</w:t>
            </w:r>
          </w:p>
        </w:tc>
        <w:tc>
          <w:tcPr>
            <w:tcW w:w="1106" w:type="dxa"/>
            <w:vAlign w:val="center"/>
          </w:tcPr>
          <w:p w:rsidR="00A310B0" w:rsidRDefault="00572AB0" w:rsidP="00476FF7">
            <w:pPr>
              <w:pStyle w:val="af1"/>
            </w:pPr>
            <w:r>
              <w:t>13</w:t>
            </w:r>
            <w:r w:rsidR="00A310B0">
              <w:t>.0</w:t>
            </w:r>
          </w:p>
        </w:tc>
        <w:tc>
          <w:tcPr>
            <w:tcW w:w="1105" w:type="dxa"/>
            <w:vAlign w:val="center"/>
          </w:tcPr>
          <w:p w:rsidR="00A310B0" w:rsidRDefault="00572AB0" w:rsidP="00476FF7">
            <w:pPr>
              <w:pStyle w:val="af1"/>
            </w:pPr>
            <w:r>
              <w:rPr>
                <w:rFonts w:hint="eastAsia"/>
              </w:rPr>
              <w:t>18.0</w:t>
            </w:r>
          </w:p>
        </w:tc>
        <w:tc>
          <w:tcPr>
            <w:tcW w:w="1106" w:type="dxa"/>
            <w:vAlign w:val="center"/>
          </w:tcPr>
          <w:p w:rsidR="00A310B0" w:rsidRDefault="00572AB0" w:rsidP="00476FF7">
            <w:pPr>
              <w:pStyle w:val="af1"/>
            </w:pPr>
            <w:r>
              <w:rPr>
                <w:rFonts w:hint="eastAsia"/>
              </w:rPr>
              <w:t>24.0</w:t>
            </w:r>
          </w:p>
        </w:tc>
      </w:tr>
      <w:tr w:rsidR="00A310B0" w:rsidRPr="00A92F55" w:rsidTr="00572AB0">
        <w:trPr>
          <w:trHeight w:val="343"/>
          <w:jc w:val="center"/>
        </w:trPr>
        <w:tc>
          <w:tcPr>
            <w:tcW w:w="851" w:type="dxa"/>
            <w:vMerge/>
          </w:tcPr>
          <w:p w:rsidR="00A310B0" w:rsidRDefault="00A310B0" w:rsidP="00476FF7">
            <w:pPr>
              <w:pStyle w:val="af1"/>
            </w:pPr>
          </w:p>
        </w:tc>
        <w:tc>
          <w:tcPr>
            <w:tcW w:w="988" w:type="dxa"/>
            <w:vMerge/>
            <w:vAlign w:val="center"/>
          </w:tcPr>
          <w:p w:rsidR="00A310B0" w:rsidRDefault="00A310B0" w:rsidP="00476FF7">
            <w:pPr>
              <w:pStyle w:val="af1"/>
            </w:pPr>
          </w:p>
        </w:tc>
        <w:tc>
          <w:tcPr>
            <w:tcW w:w="1701" w:type="dxa"/>
            <w:vAlign w:val="center"/>
          </w:tcPr>
          <w:p w:rsidR="00A310B0" w:rsidRDefault="00A310B0" w:rsidP="00476FF7">
            <w:pPr>
              <w:pStyle w:val="af1"/>
            </w:pPr>
            <w:r>
              <w:rPr>
                <w:rFonts w:hint="eastAsia"/>
              </w:rPr>
              <w:t>单组</w:t>
            </w:r>
            <w:r>
              <w:t>最小值</w:t>
            </w:r>
            <w:r>
              <w:rPr>
                <w:rFonts w:hint="eastAsia"/>
              </w:rPr>
              <w:t xml:space="preserve"> </w:t>
            </w:r>
            <w:r w:rsidRPr="00784159">
              <w:rPr>
                <w:rFonts w:hint="eastAsia"/>
                <w:szCs w:val="18"/>
              </w:rPr>
              <w:t>≥</w:t>
            </w:r>
          </w:p>
        </w:tc>
        <w:tc>
          <w:tcPr>
            <w:tcW w:w="1105" w:type="dxa"/>
            <w:vAlign w:val="center"/>
          </w:tcPr>
          <w:p w:rsidR="00A310B0" w:rsidRDefault="00A310B0" w:rsidP="00DD33B1">
            <w:pPr>
              <w:pStyle w:val="af1"/>
            </w:pPr>
            <w:r>
              <w:rPr>
                <w:rFonts w:hint="eastAsia"/>
              </w:rPr>
              <w:t>2.</w:t>
            </w:r>
            <w:r>
              <w:t>8</w:t>
            </w:r>
          </w:p>
        </w:tc>
        <w:tc>
          <w:tcPr>
            <w:tcW w:w="1105" w:type="dxa"/>
            <w:vAlign w:val="center"/>
          </w:tcPr>
          <w:p w:rsidR="00A310B0" w:rsidRDefault="00A310B0" w:rsidP="00DD33B1">
            <w:pPr>
              <w:pStyle w:val="af1"/>
            </w:pPr>
            <w:r>
              <w:t>4</w:t>
            </w:r>
            <w:r>
              <w:rPr>
                <w:rFonts w:hint="eastAsia"/>
              </w:rPr>
              <w:t>.</w:t>
            </w:r>
            <w:r>
              <w:t>9</w:t>
            </w:r>
          </w:p>
        </w:tc>
        <w:tc>
          <w:tcPr>
            <w:tcW w:w="1106" w:type="dxa"/>
            <w:vAlign w:val="center"/>
          </w:tcPr>
          <w:p w:rsidR="00A310B0" w:rsidRDefault="00572AB0" w:rsidP="00572AB0">
            <w:pPr>
              <w:pStyle w:val="af1"/>
            </w:pPr>
            <w:r>
              <w:t>9.1</w:t>
            </w:r>
          </w:p>
        </w:tc>
        <w:tc>
          <w:tcPr>
            <w:tcW w:w="1105" w:type="dxa"/>
            <w:vAlign w:val="center"/>
          </w:tcPr>
          <w:p w:rsidR="00A310B0" w:rsidRDefault="00572AB0" w:rsidP="00DD33B1">
            <w:pPr>
              <w:pStyle w:val="af1"/>
            </w:pPr>
            <w:r>
              <w:rPr>
                <w:rFonts w:hint="eastAsia"/>
              </w:rPr>
              <w:t>12.6</w:t>
            </w:r>
          </w:p>
        </w:tc>
        <w:tc>
          <w:tcPr>
            <w:tcW w:w="1106" w:type="dxa"/>
            <w:vAlign w:val="center"/>
          </w:tcPr>
          <w:p w:rsidR="00A310B0" w:rsidRDefault="00572AB0" w:rsidP="00DD33B1">
            <w:pPr>
              <w:pStyle w:val="af1"/>
            </w:pPr>
            <w:r>
              <w:rPr>
                <w:rFonts w:hint="eastAsia"/>
              </w:rPr>
              <w:t>16.8</w:t>
            </w:r>
          </w:p>
        </w:tc>
      </w:tr>
      <w:tr w:rsidR="00572AB0" w:rsidRPr="00A92F55" w:rsidTr="00572AB0">
        <w:trPr>
          <w:trHeight w:val="343"/>
          <w:jc w:val="center"/>
        </w:trPr>
        <w:tc>
          <w:tcPr>
            <w:tcW w:w="851" w:type="dxa"/>
            <w:vMerge/>
          </w:tcPr>
          <w:p w:rsidR="00572AB0" w:rsidRDefault="00572AB0" w:rsidP="00572AB0">
            <w:pPr>
              <w:pStyle w:val="af1"/>
            </w:pPr>
          </w:p>
        </w:tc>
        <w:tc>
          <w:tcPr>
            <w:tcW w:w="988" w:type="dxa"/>
            <w:vMerge w:val="restart"/>
            <w:vAlign w:val="center"/>
          </w:tcPr>
          <w:p w:rsidR="00572AB0" w:rsidRDefault="00572AB0" w:rsidP="00572AB0">
            <w:pPr>
              <w:pStyle w:val="af1"/>
            </w:pPr>
            <w:r>
              <w:rPr>
                <w:rFonts w:hint="eastAsia"/>
              </w:rPr>
              <w:t>C</w:t>
            </w:r>
            <w:r>
              <w:t>类</w:t>
            </w:r>
          </w:p>
        </w:tc>
        <w:tc>
          <w:tcPr>
            <w:tcW w:w="1701" w:type="dxa"/>
            <w:vAlign w:val="center"/>
          </w:tcPr>
          <w:p w:rsidR="00572AB0" w:rsidRDefault="00572AB0" w:rsidP="00572AB0">
            <w:pPr>
              <w:pStyle w:val="af1"/>
            </w:pPr>
            <w:r>
              <w:rPr>
                <w:rFonts w:hint="eastAsia"/>
              </w:rPr>
              <w:t>干燥强度</w:t>
            </w:r>
            <w:r>
              <w:rPr>
                <w:rFonts w:hint="eastAsia"/>
              </w:rPr>
              <w:t xml:space="preserve"> </w:t>
            </w:r>
            <w:r w:rsidRPr="00784159">
              <w:rPr>
                <w:rFonts w:hint="eastAsia"/>
                <w:szCs w:val="18"/>
              </w:rPr>
              <w:t>≥</w:t>
            </w:r>
          </w:p>
        </w:tc>
        <w:tc>
          <w:tcPr>
            <w:tcW w:w="1105" w:type="dxa"/>
            <w:vAlign w:val="center"/>
          </w:tcPr>
          <w:p w:rsidR="00572AB0" w:rsidRDefault="00572AB0" w:rsidP="00572AB0">
            <w:pPr>
              <w:pStyle w:val="af1"/>
            </w:pPr>
            <w:r>
              <w:t>4.0</w:t>
            </w:r>
          </w:p>
        </w:tc>
        <w:tc>
          <w:tcPr>
            <w:tcW w:w="1105" w:type="dxa"/>
            <w:vAlign w:val="center"/>
          </w:tcPr>
          <w:p w:rsidR="00572AB0" w:rsidRDefault="00572AB0" w:rsidP="00572AB0">
            <w:pPr>
              <w:pStyle w:val="af1"/>
            </w:pPr>
            <w:r>
              <w:t>7.0</w:t>
            </w:r>
          </w:p>
        </w:tc>
        <w:tc>
          <w:tcPr>
            <w:tcW w:w="1106" w:type="dxa"/>
            <w:vAlign w:val="center"/>
          </w:tcPr>
          <w:p w:rsidR="00572AB0" w:rsidRDefault="00572AB0" w:rsidP="00572AB0">
            <w:pPr>
              <w:pStyle w:val="af1"/>
            </w:pPr>
            <w:r>
              <w:t>10.0</w:t>
            </w:r>
          </w:p>
        </w:tc>
        <w:tc>
          <w:tcPr>
            <w:tcW w:w="1105" w:type="dxa"/>
            <w:vAlign w:val="center"/>
          </w:tcPr>
          <w:p w:rsidR="00572AB0" w:rsidRDefault="00572AB0" w:rsidP="00572AB0">
            <w:pPr>
              <w:pStyle w:val="af1"/>
            </w:pPr>
            <w:r>
              <w:t>16.0</w:t>
            </w:r>
          </w:p>
        </w:tc>
        <w:tc>
          <w:tcPr>
            <w:tcW w:w="1106" w:type="dxa"/>
            <w:vAlign w:val="center"/>
          </w:tcPr>
          <w:p w:rsidR="00572AB0" w:rsidRDefault="00572AB0" w:rsidP="00572AB0">
            <w:pPr>
              <w:pStyle w:val="af1"/>
            </w:pPr>
            <w:r>
              <w:t>22.0</w:t>
            </w:r>
          </w:p>
        </w:tc>
      </w:tr>
      <w:tr w:rsidR="00572AB0" w:rsidRPr="00A92F55" w:rsidTr="00572AB0">
        <w:trPr>
          <w:trHeight w:val="343"/>
          <w:jc w:val="center"/>
        </w:trPr>
        <w:tc>
          <w:tcPr>
            <w:tcW w:w="851" w:type="dxa"/>
            <w:vMerge/>
          </w:tcPr>
          <w:p w:rsidR="00572AB0" w:rsidRDefault="00572AB0" w:rsidP="00572AB0">
            <w:pPr>
              <w:pStyle w:val="af1"/>
            </w:pPr>
          </w:p>
        </w:tc>
        <w:tc>
          <w:tcPr>
            <w:tcW w:w="988" w:type="dxa"/>
            <w:vMerge/>
            <w:vAlign w:val="center"/>
          </w:tcPr>
          <w:p w:rsidR="00572AB0" w:rsidRDefault="00572AB0" w:rsidP="00572AB0">
            <w:pPr>
              <w:pStyle w:val="af1"/>
            </w:pPr>
          </w:p>
        </w:tc>
        <w:tc>
          <w:tcPr>
            <w:tcW w:w="1701" w:type="dxa"/>
            <w:vAlign w:val="center"/>
          </w:tcPr>
          <w:p w:rsidR="00572AB0" w:rsidRDefault="00572AB0" w:rsidP="00572AB0">
            <w:pPr>
              <w:pStyle w:val="af1"/>
            </w:pPr>
            <w:r>
              <w:rPr>
                <w:rFonts w:hint="eastAsia"/>
              </w:rPr>
              <w:t>单组</w:t>
            </w:r>
            <w:r>
              <w:t>最小值</w:t>
            </w:r>
            <w:r>
              <w:rPr>
                <w:rFonts w:hint="eastAsia"/>
              </w:rPr>
              <w:t xml:space="preserve"> </w:t>
            </w:r>
            <w:r w:rsidRPr="00784159">
              <w:rPr>
                <w:rFonts w:hint="eastAsia"/>
                <w:szCs w:val="18"/>
              </w:rPr>
              <w:t>≥</w:t>
            </w:r>
          </w:p>
        </w:tc>
        <w:tc>
          <w:tcPr>
            <w:tcW w:w="1105" w:type="dxa"/>
            <w:vAlign w:val="center"/>
          </w:tcPr>
          <w:p w:rsidR="00572AB0" w:rsidRDefault="00572AB0" w:rsidP="00572AB0">
            <w:pPr>
              <w:pStyle w:val="af1"/>
            </w:pPr>
            <w:r>
              <w:rPr>
                <w:rFonts w:hint="eastAsia"/>
              </w:rPr>
              <w:t>2.</w:t>
            </w:r>
            <w:r>
              <w:t>8</w:t>
            </w:r>
          </w:p>
        </w:tc>
        <w:tc>
          <w:tcPr>
            <w:tcW w:w="1105" w:type="dxa"/>
            <w:vAlign w:val="center"/>
          </w:tcPr>
          <w:p w:rsidR="00572AB0" w:rsidRDefault="00572AB0" w:rsidP="00572AB0">
            <w:pPr>
              <w:pStyle w:val="af1"/>
            </w:pPr>
            <w:r>
              <w:t>4</w:t>
            </w:r>
            <w:r>
              <w:rPr>
                <w:rFonts w:hint="eastAsia"/>
              </w:rPr>
              <w:t>.</w:t>
            </w:r>
            <w:r>
              <w:t>9</w:t>
            </w:r>
          </w:p>
        </w:tc>
        <w:tc>
          <w:tcPr>
            <w:tcW w:w="1106" w:type="dxa"/>
            <w:vAlign w:val="center"/>
          </w:tcPr>
          <w:p w:rsidR="00572AB0" w:rsidRDefault="00572AB0" w:rsidP="00572AB0">
            <w:pPr>
              <w:pStyle w:val="af1"/>
            </w:pPr>
            <w:r>
              <w:t>7</w:t>
            </w:r>
            <w:r>
              <w:rPr>
                <w:rFonts w:hint="eastAsia"/>
              </w:rPr>
              <w:t>.0</w:t>
            </w:r>
          </w:p>
        </w:tc>
        <w:tc>
          <w:tcPr>
            <w:tcW w:w="1105" w:type="dxa"/>
            <w:vAlign w:val="center"/>
          </w:tcPr>
          <w:p w:rsidR="00572AB0" w:rsidRDefault="00572AB0" w:rsidP="00572AB0">
            <w:pPr>
              <w:pStyle w:val="af1"/>
            </w:pPr>
            <w:r>
              <w:t>10</w:t>
            </w:r>
            <w:r>
              <w:rPr>
                <w:rFonts w:hint="eastAsia"/>
              </w:rPr>
              <w:t>.</w:t>
            </w:r>
            <w:r>
              <w:t>2</w:t>
            </w:r>
          </w:p>
        </w:tc>
        <w:tc>
          <w:tcPr>
            <w:tcW w:w="1106" w:type="dxa"/>
            <w:vAlign w:val="center"/>
          </w:tcPr>
          <w:p w:rsidR="00572AB0" w:rsidRDefault="00572AB0" w:rsidP="00572AB0">
            <w:pPr>
              <w:pStyle w:val="af1"/>
            </w:pPr>
            <w:r>
              <w:t>15</w:t>
            </w:r>
            <w:r>
              <w:rPr>
                <w:rFonts w:hint="eastAsia"/>
              </w:rPr>
              <w:t>.</w:t>
            </w:r>
            <w:r>
              <w:t>4</w:t>
            </w:r>
          </w:p>
        </w:tc>
      </w:tr>
    </w:tbl>
    <w:p w:rsidR="009E1CF2" w:rsidRDefault="009E1CF2" w:rsidP="009E1CF2">
      <w:pPr>
        <w:pStyle w:val="af2"/>
      </w:pPr>
    </w:p>
    <w:p w:rsidR="009E1CF2" w:rsidRDefault="009E1CF2" w:rsidP="009E1CF2">
      <w:pPr>
        <w:pStyle w:val="af4"/>
      </w:pPr>
      <w:r>
        <w:rPr>
          <w:rFonts w:hint="eastAsia"/>
        </w:rPr>
        <w:t>表</w:t>
      </w:r>
      <w:r>
        <w:t>3.</w:t>
      </w:r>
      <w:r w:rsidR="007E1835">
        <w:t>2</w:t>
      </w:r>
      <w:r>
        <w:t>.3</w:t>
      </w:r>
      <w:r w:rsidR="00DD33B1">
        <w:t>-2</w:t>
      </w:r>
      <w:r>
        <w:t xml:space="preserve">  </w:t>
      </w:r>
      <w:r w:rsidR="00DD33B1">
        <w:rPr>
          <w:rFonts w:hint="eastAsia"/>
        </w:rPr>
        <w:t>抗</w:t>
      </w:r>
      <w:r w:rsidR="00DD33B1">
        <w:t>冲击强</w:t>
      </w:r>
      <w:r>
        <w:rPr>
          <w:rFonts w:hint="eastAsia"/>
        </w:rPr>
        <w:t>度</w:t>
      </w: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417"/>
        <w:gridCol w:w="1276"/>
        <w:gridCol w:w="1134"/>
        <w:gridCol w:w="1134"/>
        <w:gridCol w:w="1134"/>
        <w:gridCol w:w="1001"/>
      </w:tblGrid>
      <w:tr w:rsidR="00DB043B" w:rsidRPr="00A92F55" w:rsidTr="00572AB0">
        <w:trPr>
          <w:trHeight w:val="343"/>
          <w:jc w:val="center"/>
        </w:trPr>
        <w:tc>
          <w:tcPr>
            <w:tcW w:w="3397" w:type="dxa"/>
            <w:gridSpan w:val="2"/>
            <w:vAlign w:val="center"/>
          </w:tcPr>
          <w:p w:rsidR="00DB043B" w:rsidRDefault="00DB043B" w:rsidP="00DD33B1">
            <w:pPr>
              <w:pStyle w:val="af1"/>
            </w:pPr>
            <w:r>
              <w:rPr>
                <w:rFonts w:hint="eastAsia"/>
              </w:rPr>
              <w:t>强度级别</w:t>
            </w:r>
          </w:p>
        </w:tc>
        <w:tc>
          <w:tcPr>
            <w:tcW w:w="1276" w:type="dxa"/>
            <w:vAlign w:val="center"/>
          </w:tcPr>
          <w:p w:rsidR="00DB043B" w:rsidRDefault="00DB043B" w:rsidP="00476FF7">
            <w:pPr>
              <w:pStyle w:val="af1"/>
            </w:pPr>
            <w:r>
              <w:t>C1</w:t>
            </w:r>
          </w:p>
        </w:tc>
        <w:tc>
          <w:tcPr>
            <w:tcW w:w="1134" w:type="dxa"/>
            <w:vAlign w:val="center"/>
          </w:tcPr>
          <w:p w:rsidR="00DB043B" w:rsidRDefault="00DB043B" w:rsidP="00476FF7">
            <w:pPr>
              <w:pStyle w:val="af1"/>
            </w:pPr>
            <w:r>
              <w:t>C2</w:t>
            </w:r>
          </w:p>
        </w:tc>
        <w:tc>
          <w:tcPr>
            <w:tcW w:w="1134" w:type="dxa"/>
            <w:vAlign w:val="center"/>
          </w:tcPr>
          <w:p w:rsidR="00DB043B" w:rsidRDefault="00DB043B" w:rsidP="00476FF7">
            <w:pPr>
              <w:pStyle w:val="af1"/>
            </w:pPr>
            <w:r>
              <w:t>C3</w:t>
            </w:r>
          </w:p>
        </w:tc>
        <w:tc>
          <w:tcPr>
            <w:tcW w:w="1134" w:type="dxa"/>
            <w:vAlign w:val="center"/>
          </w:tcPr>
          <w:p w:rsidR="00DB043B" w:rsidRDefault="00DB043B" w:rsidP="00476FF7">
            <w:pPr>
              <w:pStyle w:val="af1"/>
            </w:pPr>
            <w:r>
              <w:t>C4</w:t>
            </w:r>
          </w:p>
        </w:tc>
        <w:tc>
          <w:tcPr>
            <w:tcW w:w="1001" w:type="dxa"/>
            <w:vAlign w:val="center"/>
          </w:tcPr>
          <w:p w:rsidR="00DB043B" w:rsidRDefault="00DB043B" w:rsidP="00476FF7">
            <w:pPr>
              <w:pStyle w:val="af1"/>
            </w:pPr>
            <w:r>
              <w:t>C5</w:t>
            </w:r>
          </w:p>
        </w:tc>
      </w:tr>
      <w:tr w:rsidR="00DD33B1" w:rsidRPr="00A92F55" w:rsidTr="00572AB0">
        <w:trPr>
          <w:trHeight w:val="343"/>
          <w:jc w:val="center"/>
        </w:trPr>
        <w:tc>
          <w:tcPr>
            <w:tcW w:w="1980" w:type="dxa"/>
            <w:vAlign w:val="center"/>
          </w:tcPr>
          <w:p w:rsidR="00DD33B1" w:rsidRDefault="00DD33B1" w:rsidP="00DD33B1">
            <w:pPr>
              <w:pStyle w:val="af1"/>
            </w:pPr>
            <w:r>
              <w:rPr>
                <w:rFonts w:hint="eastAsia"/>
              </w:rPr>
              <w:t>抗</w:t>
            </w:r>
            <w:r>
              <w:t>冲击强</w:t>
            </w:r>
            <w:r>
              <w:rPr>
                <w:rFonts w:hint="eastAsia"/>
              </w:rPr>
              <w:t>度</w:t>
            </w:r>
            <w:r>
              <w:rPr>
                <w:rFonts w:hint="eastAsia"/>
              </w:rPr>
              <w:t xml:space="preserve"> (k</w:t>
            </w:r>
            <w:r>
              <w:t>J</w:t>
            </w:r>
            <w:r>
              <w:rPr>
                <w:rFonts w:hint="eastAsia"/>
              </w:rPr>
              <w:t>/m</w:t>
            </w:r>
            <w:r w:rsidRPr="0085650B">
              <w:rPr>
                <w:rStyle w:val="af6"/>
              </w:rPr>
              <w:t>2</w:t>
            </w:r>
            <w:r>
              <w:rPr>
                <w:rFonts w:hint="eastAsia"/>
              </w:rPr>
              <w:t>)</w:t>
            </w:r>
            <w:r w:rsidR="00572AB0" w:rsidRPr="00784159">
              <w:rPr>
                <w:rFonts w:hint="eastAsia"/>
                <w:szCs w:val="18"/>
              </w:rPr>
              <w:t xml:space="preserve"> </w:t>
            </w:r>
            <w:r w:rsidR="00572AB0" w:rsidRPr="00784159">
              <w:rPr>
                <w:rFonts w:hint="eastAsia"/>
                <w:szCs w:val="18"/>
              </w:rPr>
              <w:t>≥</w:t>
            </w:r>
          </w:p>
        </w:tc>
        <w:tc>
          <w:tcPr>
            <w:tcW w:w="1417" w:type="dxa"/>
            <w:vAlign w:val="center"/>
          </w:tcPr>
          <w:p w:rsidR="00DD33B1" w:rsidRDefault="00C64F25" w:rsidP="00DD33B1">
            <w:pPr>
              <w:pStyle w:val="af1"/>
            </w:pPr>
            <w:r>
              <w:rPr>
                <w:rStyle w:val="afb"/>
              </w:rPr>
              <w:t>h</w:t>
            </w:r>
            <w:r w:rsidR="00DB043B" w:rsidRPr="00784159">
              <w:rPr>
                <w:rFonts w:hint="eastAsia"/>
                <w:szCs w:val="18"/>
              </w:rPr>
              <w:t>≤</w:t>
            </w:r>
            <w:r w:rsidR="00DB043B">
              <w:rPr>
                <w:rFonts w:hint="eastAsia"/>
                <w:szCs w:val="18"/>
              </w:rPr>
              <w:t>14</w:t>
            </w:r>
            <w:r w:rsidR="00DB043B">
              <w:rPr>
                <w:szCs w:val="18"/>
              </w:rPr>
              <w:t>mm</w:t>
            </w:r>
          </w:p>
        </w:tc>
        <w:tc>
          <w:tcPr>
            <w:tcW w:w="1276" w:type="dxa"/>
            <w:vAlign w:val="center"/>
          </w:tcPr>
          <w:p w:rsidR="00DD33B1" w:rsidRDefault="00DB043B" w:rsidP="00476FF7">
            <w:pPr>
              <w:pStyle w:val="af1"/>
            </w:pPr>
            <w:r>
              <w:t>1.0</w:t>
            </w:r>
          </w:p>
        </w:tc>
        <w:tc>
          <w:tcPr>
            <w:tcW w:w="1134" w:type="dxa"/>
            <w:vAlign w:val="center"/>
          </w:tcPr>
          <w:p w:rsidR="00DD33B1" w:rsidRDefault="00DB043B" w:rsidP="00476FF7">
            <w:pPr>
              <w:pStyle w:val="af1"/>
            </w:pPr>
            <w:r>
              <w:t>1.4</w:t>
            </w:r>
          </w:p>
        </w:tc>
        <w:tc>
          <w:tcPr>
            <w:tcW w:w="1134" w:type="dxa"/>
            <w:vAlign w:val="center"/>
          </w:tcPr>
          <w:p w:rsidR="00DD33B1" w:rsidRDefault="00DB043B" w:rsidP="00476FF7">
            <w:pPr>
              <w:pStyle w:val="af1"/>
            </w:pPr>
            <w:r>
              <w:t>1.8</w:t>
            </w:r>
          </w:p>
        </w:tc>
        <w:tc>
          <w:tcPr>
            <w:tcW w:w="1134" w:type="dxa"/>
            <w:vAlign w:val="center"/>
          </w:tcPr>
          <w:p w:rsidR="00DD33B1" w:rsidRDefault="00DB043B" w:rsidP="00476FF7">
            <w:pPr>
              <w:pStyle w:val="af1"/>
            </w:pPr>
            <w:r>
              <w:t>2.2</w:t>
            </w:r>
          </w:p>
        </w:tc>
        <w:tc>
          <w:tcPr>
            <w:tcW w:w="1001" w:type="dxa"/>
            <w:vAlign w:val="center"/>
          </w:tcPr>
          <w:p w:rsidR="00DD33B1" w:rsidRDefault="00DB043B" w:rsidP="00476FF7">
            <w:pPr>
              <w:pStyle w:val="af1"/>
            </w:pPr>
            <w:r>
              <w:t>2.6</w:t>
            </w:r>
          </w:p>
        </w:tc>
      </w:tr>
      <w:tr w:rsidR="00DB043B" w:rsidRPr="00A92F55" w:rsidTr="00572AB0">
        <w:trPr>
          <w:trHeight w:val="343"/>
          <w:jc w:val="center"/>
        </w:trPr>
        <w:tc>
          <w:tcPr>
            <w:tcW w:w="1980" w:type="dxa"/>
            <w:vAlign w:val="center"/>
          </w:tcPr>
          <w:p w:rsidR="00DB043B" w:rsidRDefault="00DB043B" w:rsidP="00DD33B1">
            <w:pPr>
              <w:pStyle w:val="af1"/>
            </w:pPr>
            <w:r>
              <w:rPr>
                <w:rFonts w:hint="eastAsia"/>
              </w:rPr>
              <w:t>抗</w:t>
            </w:r>
            <w:r>
              <w:t>冲击性</w:t>
            </w:r>
          </w:p>
        </w:tc>
        <w:tc>
          <w:tcPr>
            <w:tcW w:w="1417" w:type="dxa"/>
            <w:vAlign w:val="center"/>
          </w:tcPr>
          <w:p w:rsidR="00DB043B" w:rsidRDefault="00C64F25" w:rsidP="00DB043B">
            <w:pPr>
              <w:pStyle w:val="af1"/>
            </w:pPr>
            <w:r>
              <w:rPr>
                <w:rStyle w:val="afb"/>
              </w:rPr>
              <w:t>h</w:t>
            </w:r>
            <w:r w:rsidR="00DB043B">
              <w:rPr>
                <w:rFonts w:hint="eastAsia"/>
                <w:szCs w:val="18"/>
              </w:rPr>
              <w:t xml:space="preserve"> &gt;14</w:t>
            </w:r>
            <w:r w:rsidR="00DB043B">
              <w:rPr>
                <w:szCs w:val="18"/>
              </w:rPr>
              <w:t>mm</w:t>
            </w:r>
          </w:p>
        </w:tc>
        <w:tc>
          <w:tcPr>
            <w:tcW w:w="5679" w:type="dxa"/>
            <w:gridSpan w:val="5"/>
            <w:vAlign w:val="center"/>
          </w:tcPr>
          <w:p w:rsidR="00DB043B" w:rsidRDefault="00DB043B" w:rsidP="00476FF7">
            <w:pPr>
              <w:pStyle w:val="af1"/>
            </w:pPr>
            <w:proofErr w:type="gramStart"/>
            <w:r>
              <w:rPr>
                <w:rFonts w:hint="eastAsia"/>
              </w:rPr>
              <w:t>落球</w:t>
            </w:r>
            <w:r>
              <w:t>法试验</w:t>
            </w:r>
            <w:proofErr w:type="gramEnd"/>
            <w:r>
              <w:t>冲击</w:t>
            </w:r>
            <w:r>
              <w:rPr>
                <w:rFonts w:hint="eastAsia"/>
              </w:rPr>
              <w:t>1</w:t>
            </w:r>
            <w:r>
              <w:rPr>
                <w:rFonts w:hint="eastAsia"/>
              </w:rPr>
              <w:t>次</w:t>
            </w:r>
            <w:r>
              <w:t>，板面无贯通裂缝</w:t>
            </w:r>
          </w:p>
        </w:tc>
      </w:tr>
      <w:tr w:rsidR="00572AB0" w:rsidRPr="00A92F55" w:rsidTr="0016527C">
        <w:trPr>
          <w:trHeight w:val="343"/>
          <w:jc w:val="center"/>
        </w:trPr>
        <w:tc>
          <w:tcPr>
            <w:tcW w:w="3397" w:type="dxa"/>
            <w:gridSpan w:val="2"/>
            <w:vAlign w:val="center"/>
          </w:tcPr>
          <w:p w:rsidR="00572AB0" w:rsidRPr="00572AB0" w:rsidRDefault="00572AB0" w:rsidP="00DB043B">
            <w:pPr>
              <w:pStyle w:val="af1"/>
              <w:rPr>
                <w:rStyle w:val="afb"/>
                <w:i w:val="0"/>
              </w:rPr>
            </w:pPr>
            <w:r w:rsidRPr="003522DB">
              <w:rPr>
                <w:rFonts w:hint="eastAsia"/>
              </w:rPr>
              <w:t>饱和</w:t>
            </w:r>
            <w:r w:rsidRPr="003522DB">
              <w:t>胶层剪切强度</w:t>
            </w:r>
            <w:r w:rsidRPr="003522DB">
              <w:rPr>
                <w:rFonts w:hint="eastAsia"/>
              </w:rPr>
              <w:t>（</w:t>
            </w:r>
            <w:proofErr w:type="spellStart"/>
            <w:r>
              <w:t>kPa</w:t>
            </w:r>
            <w:proofErr w:type="spellEnd"/>
            <w:r w:rsidRPr="003522DB">
              <w:rPr>
                <w:rFonts w:hint="eastAsia"/>
              </w:rPr>
              <w:t>）</w:t>
            </w:r>
            <w:r w:rsidRPr="003522DB">
              <w:rPr>
                <w:rFonts w:hint="eastAsia"/>
              </w:rPr>
              <w:t xml:space="preserve">  </w:t>
            </w:r>
            <w:r w:rsidRPr="00784159">
              <w:rPr>
                <w:rFonts w:hint="eastAsia"/>
                <w:szCs w:val="18"/>
              </w:rPr>
              <w:t>≥</w:t>
            </w:r>
          </w:p>
        </w:tc>
        <w:tc>
          <w:tcPr>
            <w:tcW w:w="5679" w:type="dxa"/>
            <w:gridSpan w:val="5"/>
            <w:vAlign w:val="center"/>
          </w:tcPr>
          <w:p w:rsidR="00572AB0" w:rsidRDefault="00572AB0" w:rsidP="00572AB0">
            <w:pPr>
              <w:pStyle w:val="af1"/>
            </w:pPr>
            <w:r>
              <w:rPr>
                <w:rFonts w:hint="eastAsia"/>
              </w:rPr>
              <w:t>345</w:t>
            </w:r>
            <w:r>
              <w:rPr>
                <w:rFonts w:hint="eastAsia"/>
              </w:rPr>
              <w:t>（仅</w:t>
            </w:r>
            <w:r>
              <w:t>当</w:t>
            </w:r>
            <w:r w:rsidR="007E1835">
              <w:rPr>
                <w:rFonts w:hint="eastAsia"/>
              </w:rPr>
              <w:t>板</w:t>
            </w:r>
            <w:r w:rsidR="007E1835">
              <w:t>材</w:t>
            </w:r>
            <w:r w:rsidR="007E1835">
              <w:rPr>
                <w:rFonts w:hint="eastAsia"/>
              </w:rPr>
              <w:t>作为</w:t>
            </w:r>
            <w:r w:rsidR="007E1835">
              <w:t>面砖的地板时需要</w:t>
            </w:r>
            <w:r>
              <w:rPr>
                <w:rFonts w:hint="eastAsia"/>
              </w:rPr>
              <w:t>）</w:t>
            </w:r>
          </w:p>
        </w:tc>
      </w:tr>
    </w:tbl>
    <w:p w:rsidR="009E1CF2" w:rsidRDefault="009E1CF2" w:rsidP="009E1CF2">
      <w:pPr>
        <w:pStyle w:val="af1"/>
      </w:pPr>
    </w:p>
    <w:p w:rsidR="009E1CF2" w:rsidRDefault="009E1CF2" w:rsidP="009E1CF2">
      <w:r w:rsidRPr="00324348">
        <w:rPr>
          <w:rStyle w:val="af"/>
          <w:rFonts w:hint="eastAsia"/>
        </w:rPr>
        <w:t>3.</w:t>
      </w:r>
      <w:r w:rsidR="00C52A7A">
        <w:rPr>
          <w:rStyle w:val="af"/>
        </w:rPr>
        <w:t>2</w:t>
      </w:r>
      <w:r w:rsidRPr="00324348">
        <w:rPr>
          <w:rStyle w:val="af"/>
          <w:rFonts w:hint="eastAsia"/>
        </w:rPr>
        <w:t>.4</w:t>
      </w:r>
      <w:r>
        <w:rPr>
          <w:rFonts w:hint="eastAsia"/>
        </w:rPr>
        <w:t xml:space="preserve"> </w:t>
      </w:r>
      <w:r w:rsidR="00051728">
        <w:rPr>
          <w:rFonts w:hint="eastAsia"/>
        </w:rPr>
        <w:t>抗折</w:t>
      </w:r>
      <w:r>
        <w:t>强度设计</w:t>
      </w:r>
      <w:r>
        <w:rPr>
          <w:rFonts w:hint="eastAsia"/>
        </w:rPr>
        <w:t>值</w:t>
      </w:r>
      <w:r>
        <w:t>应按表</w:t>
      </w:r>
      <w:r>
        <w:rPr>
          <w:rFonts w:hint="eastAsia"/>
        </w:rPr>
        <w:t>3.</w:t>
      </w:r>
      <w:r w:rsidR="007E1835">
        <w:t>2</w:t>
      </w:r>
      <w:r>
        <w:rPr>
          <w:rFonts w:hint="eastAsia"/>
        </w:rPr>
        <w:t>.4</w:t>
      </w:r>
      <w:r>
        <w:rPr>
          <w:rFonts w:hint="eastAsia"/>
        </w:rPr>
        <w:t>的</w:t>
      </w:r>
      <w:r>
        <w:t>规定确定。</w:t>
      </w:r>
    </w:p>
    <w:p w:rsidR="009E1CF2" w:rsidRDefault="009E1CF2" w:rsidP="009E1CF2">
      <w:pPr>
        <w:pStyle w:val="af4"/>
      </w:pPr>
      <w:r>
        <w:rPr>
          <w:rFonts w:hint="eastAsia"/>
        </w:rPr>
        <w:t>表</w:t>
      </w:r>
      <w:r>
        <w:t>3.</w:t>
      </w:r>
      <w:r w:rsidR="00051728">
        <w:t>3</w:t>
      </w:r>
      <w:r>
        <w:t xml:space="preserve">.4-1  </w:t>
      </w:r>
      <w:r w:rsidR="00051728">
        <w:rPr>
          <w:rFonts w:hint="eastAsia"/>
        </w:rPr>
        <w:t>抗折</w:t>
      </w:r>
      <w:r>
        <w:t>强度标准值</w:t>
      </w:r>
      <w:r w:rsidR="00051728">
        <w:rPr>
          <w:rFonts w:hint="eastAsia"/>
        </w:rPr>
        <w:t>、</w:t>
      </w:r>
      <w:r w:rsidR="00051728">
        <w:t>设计值</w:t>
      </w:r>
    </w:p>
    <w:tbl>
      <w:tblPr>
        <w:tblW w:w="8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9"/>
        <w:gridCol w:w="1426"/>
        <w:gridCol w:w="1162"/>
        <w:gridCol w:w="1162"/>
        <w:gridCol w:w="1162"/>
        <w:gridCol w:w="1162"/>
        <w:gridCol w:w="1163"/>
      </w:tblGrid>
      <w:tr w:rsidR="009E1CF2" w:rsidRPr="00A92F55" w:rsidTr="00476FF7">
        <w:trPr>
          <w:trHeight w:val="343"/>
          <w:jc w:val="center"/>
        </w:trPr>
        <w:tc>
          <w:tcPr>
            <w:tcW w:w="1289" w:type="dxa"/>
            <w:vMerge w:val="restart"/>
            <w:vAlign w:val="center"/>
          </w:tcPr>
          <w:p w:rsidR="009E1CF2" w:rsidRDefault="009E1CF2" w:rsidP="00476FF7">
            <w:pPr>
              <w:pStyle w:val="af1"/>
            </w:pPr>
            <w:r>
              <w:rPr>
                <w:rFonts w:hint="eastAsia"/>
              </w:rPr>
              <w:t>强度种类</w:t>
            </w:r>
          </w:p>
        </w:tc>
        <w:tc>
          <w:tcPr>
            <w:tcW w:w="1426" w:type="dxa"/>
            <w:vMerge w:val="restart"/>
            <w:vAlign w:val="center"/>
          </w:tcPr>
          <w:p w:rsidR="009E1CF2" w:rsidRDefault="009E1CF2" w:rsidP="00476FF7">
            <w:pPr>
              <w:pStyle w:val="af1"/>
            </w:pPr>
            <w:r>
              <w:rPr>
                <w:rFonts w:hint="eastAsia"/>
              </w:rPr>
              <w:t>符号</w:t>
            </w:r>
          </w:p>
        </w:tc>
        <w:tc>
          <w:tcPr>
            <w:tcW w:w="5811" w:type="dxa"/>
            <w:gridSpan w:val="5"/>
            <w:vAlign w:val="center"/>
          </w:tcPr>
          <w:p w:rsidR="009E1CF2" w:rsidRDefault="009E1CF2" w:rsidP="00476FF7">
            <w:pPr>
              <w:pStyle w:val="af1"/>
            </w:pPr>
            <w:r>
              <w:rPr>
                <w:rFonts w:hint="eastAsia"/>
              </w:rPr>
              <w:t>强度</w:t>
            </w:r>
            <w:r>
              <w:t>等级</w:t>
            </w:r>
          </w:p>
        </w:tc>
      </w:tr>
      <w:tr w:rsidR="00A44B82" w:rsidRPr="00A92F55" w:rsidTr="00476FF7">
        <w:trPr>
          <w:trHeight w:val="343"/>
          <w:jc w:val="center"/>
        </w:trPr>
        <w:tc>
          <w:tcPr>
            <w:tcW w:w="1289" w:type="dxa"/>
            <w:vMerge/>
            <w:vAlign w:val="center"/>
          </w:tcPr>
          <w:p w:rsidR="00A44B82" w:rsidRDefault="00A44B82" w:rsidP="00A44B82">
            <w:pPr>
              <w:pStyle w:val="af1"/>
            </w:pPr>
          </w:p>
        </w:tc>
        <w:tc>
          <w:tcPr>
            <w:tcW w:w="1426" w:type="dxa"/>
            <w:vMerge/>
            <w:vAlign w:val="center"/>
          </w:tcPr>
          <w:p w:rsidR="00A44B82" w:rsidRDefault="00A44B82" w:rsidP="00A44B82">
            <w:pPr>
              <w:pStyle w:val="af1"/>
            </w:pPr>
          </w:p>
        </w:tc>
        <w:tc>
          <w:tcPr>
            <w:tcW w:w="1162" w:type="dxa"/>
            <w:vAlign w:val="center"/>
          </w:tcPr>
          <w:p w:rsidR="00A44B82" w:rsidRDefault="00A44B82" w:rsidP="00A44B82">
            <w:pPr>
              <w:pStyle w:val="af1"/>
            </w:pPr>
            <w:r>
              <w:t>R1</w:t>
            </w:r>
          </w:p>
        </w:tc>
        <w:tc>
          <w:tcPr>
            <w:tcW w:w="1162" w:type="dxa"/>
            <w:vAlign w:val="center"/>
          </w:tcPr>
          <w:p w:rsidR="00A44B82" w:rsidRDefault="00A44B82" w:rsidP="00A44B82">
            <w:pPr>
              <w:pStyle w:val="af1"/>
            </w:pPr>
            <w:r>
              <w:t>R2</w:t>
            </w:r>
          </w:p>
        </w:tc>
        <w:tc>
          <w:tcPr>
            <w:tcW w:w="1162" w:type="dxa"/>
            <w:vAlign w:val="center"/>
          </w:tcPr>
          <w:p w:rsidR="00A44B82" w:rsidRDefault="00A44B82" w:rsidP="00A44B82">
            <w:pPr>
              <w:pStyle w:val="af1"/>
            </w:pPr>
            <w:r>
              <w:t>R3</w:t>
            </w:r>
          </w:p>
        </w:tc>
        <w:tc>
          <w:tcPr>
            <w:tcW w:w="1162" w:type="dxa"/>
            <w:vAlign w:val="center"/>
          </w:tcPr>
          <w:p w:rsidR="00A44B82" w:rsidRDefault="00A44B82" w:rsidP="00A44B82">
            <w:pPr>
              <w:pStyle w:val="af1"/>
            </w:pPr>
            <w:r>
              <w:t>R4</w:t>
            </w:r>
          </w:p>
        </w:tc>
        <w:tc>
          <w:tcPr>
            <w:tcW w:w="1163" w:type="dxa"/>
            <w:vAlign w:val="center"/>
          </w:tcPr>
          <w:p w:rsidR="00A44B82" w:rsidRDefault="00A44B82" w:rsidP="00A44B82">
            <w:pPr>
              <w:pStyle w:val="af1"/>
            </w:pPr>
            <w:r>
              <w:t>R5</w:t>
            </w:r>
          </w:p>
        </w:tc>
      </w:tr>
      <w:tr w:rsidR="009E1CF2" w:rsidRPr="00A92F55" w:rsidTr="00476FF7">
        <w:trPr>
          <w:trHeight w:val="343"/>
          <w:jc w:val="center"/>
        </w:trPr>
        <w:tc>
          <w:tcPr>
            <w:tcW w:w="1289" w:type="dxa"/>
            <w:vAlign w:val="center"/>
          </w:tcPr>
          <w:p w:rsidR="009E1CF2" w:rsidRDefault="00051728" w:rsidP="00051728">
            <w:pPr>
              <w:pStyle w:val="af1"/>
            </w:pPr>
            <w:r>
              <w:rPr>
                <w:rFonts w:hint="eastAsia"/>
              </w:rPr>
              <w:t>抗折强度设计值</w:t>
            </w:r>
          </w:p>
        </w:tc>
        <w:tc>
          <w:tcPr>
            <w:tcW w:w="1426" w:type="dxa"/>
            <w:vAlign w:val="center"/>
          </w:tcPr>
          <w:p w:rsidR="009E1CF2" w:rsidRDefault="009E1CF2" w:rsidP="00F56248">
            <w:pPr>
              <w:pStyle w:val="af1"/>
            </w:pPr>
            <w:proofErr w:type="spellStart"/>
            <w:r w:rsidRPr="0085650B">
              <w:rPr>
                <w:rStyle w:val="afb"/>
              </w:rPr>
              <w:t>f</w:t>
            </w:r>
            <w:r w:rsidRPr="0085650B">
              <w:rPr>
                <w:rStyle w:val="afc"/>
              </w:rPr>
              <w:t>t</w:t>
            </w:r>
            <w:proofErr w:type="spellEnd"/>
          </w:p>
        </w:tc>
        <w:tc>
          <w:tcPr>
            <w:tcW w:w="1162" w:type="dxa"/>
            <w:vAlign w:val="center"/>
          </w:tcPr>
          <w:p w:rsidR="009E1CF2" w:rsidRDefault="008D3CD3" w:rsidP="00476FF7">
            <w:pPr>
              <w:pStyle w:val="af1"/>
            </w:pPr>
            <w:r>
              <w:t>2.0</w:t>
            </w:r>
          </w:p>
        </w:tc>
        <w:tc>
          <w:tcPr>
            <w:tcW w:w="1162" w:type="dxa"/>
            <w:vAlign w:val="center"/>
          </w:tcPr>
          <w:p w:rsidR="009E1CF2" w:rsidRDefault="008D3CD3" w:rsidP="00476FF7">
            <w:pPr>
              <w:pStyle w:val="af1"/>
            </w:pPr>
            <w:r>
              <w:t>3.5</w:t>
            </w:r>
          </w:p>
        </w:tc>
        <w:tc>
          <w:tcPr>
            <w:tcW w:w="1162" w:type="dxa"/>
            <w:vAlign w:val="center"/>
          </w:tcPr>
          <w:p w:rsidR="009E1CF2" w:rsidRDefault="008D3CD3" w:rsidP="00476FF7">
            <w:pPr>
              <w:pStyle w:val="af1"/>
            </w:pPr>
            <w:r>
              <w:t>5.0</w:t>
            </w:r>
          </w:p>
        </w:tc>
        <w:tc>
          <w:tcPr>
            <w:tcW w:w="1162" w:type="dxa"/>
            <w:vAlign w:val="center"/>
          </w:tcPr>
          <w:p w:rsidR="009E1CF2" w:rsidRDefault="008D3CD3" w:rsidP="00476FF7">
            <w:pPr>
              <w:pStyle w:val="af1"/>
            </w:pPr>
            <w:r>
              <w:t>8.0</w:t>
            </w:r>
          </w:p>
        </w:tc>
        <w:tc>
          <w:tcPr>
            <w:tcW w:w="1163" w:type="dxa"/>
            <w:vAlign w:val="center"/>
          </w:tcPr>
          <w:p w:rsidR="009E1CF2" w:rsidRDefault="008D3CD3" w:rsidP="00476FF7">
            <w:pPr>
              <w:pStyle w:val="af1"/>
            </w:pPr>
            <w:r>
              <w:t>11.0</w:t>
            </w:r>
          </w:p>
        </w:tc>
      </w:tr>
    </w:tbl>
    <w:p w:rsidR="009E1CF2" w:rsidRDefault="009E1CF2" w:rsidP="009E1CF2">
      <w:pPr>
        <w:pStyle w:val="af2"/>
      </w:pPr>
    </w:p>
    <w:p w:rsidR="009E1CF2" w:rsidRDefault="009E1CF2" w:rsidP="009E1CF2">
      <w:r w:rsidRPr="00324348">
        <w:rPr>
          <w:rStyle w:val="af"/>
          <w:rFonts w:hint="eastAsia"/>
        </w:rPr>
        <w:t>3.</w:t>
      </w:r>
      <w:r w:rsidR="00C52A7A">
        <w:rPr>
          <w:rStyle w:val="af"/>
        </w:rPr>
        <w:t>2</w:t>
      </w:r>
      <w:r w:rsidRPr="00324348">
        <w:rPr>
          <w:rStyle w:val="af"/>
          <w:rFonts w:hint="eastAsia"/>
        </w:rPr>
        <w:t>.</w:t>
      </w:r>
      <w:r w:rsidRPr="00324348">
        <w:rPr>
          <w:rStyle w:val="af"/>
        </w:rPr>
        <w:t>5</w:t>
      </w:r>
      <w:r w:rsidR="00F61F82">
        <w:rPr>
          <w:rStyle w:val="af"/>
        </w:rPr>
        <w:t xml:space="preserve"> </w:t>
      </w:r>
      <w:r>
        <w:rPr>
          <w:rFonts w:hint="eastAsia"/>
        </w:rPr>
        <w:t>弹性</w:t>
      </w:r>
      <w:r>
        <w:t>模量</w:t>
      </w:r>
      <w:proofErr w:type="spellStart"/>
      <w:r w:rsidRPr="0085650B">
        <w:rPr>
          <w:rStyle w:val="afb"/>
          <w:rFonts w:hint="eastAsia"/>
        </w:rPr>
        <w:t>E</w:t>
      </w:r>
      <w:r w:rsidRPr="0028563D">
        <w:rPr>
          <w:rStyle w:val="afc"/>
        </w:rPr>
        <w:t>c</w:t>
      </w:r>
      <w:proofErr w:type="spellEnd"/>
      <w:r>
        <w:rPr>
          <w:rFonts w:hint="eastAsia"/>
        </w:rPr>
        <w:t>可</w:t>
      </w:r>
      <w:r>
        <w:t>按</w:t>
      </w:r>
      <w:r w:rsidR="002C2BAB">
        <w:rPr>
          <w:rFonts w:hint="eastAsia"/>
        </w:rPr>
        <w:t>3</w:t>
      </w:r>
      <w:r w:rsidR="002C2BAB">
        <w:t>2000</w:t>
      </w:r>
      <w:r w:rsidR="00F61F82" w:rsidRPr="00F61F82">
        <w:rPr>
          <w:rFonts w:hint="eastAsia"/>
        </w:rPr>
        <w:t xml:space="preserve"> </w:t>
      </w:r>
      <w:proofErr w:type="spellStart"/>
      <w:r w:rsidR="00F56248">
        <w:t>MPa</w:t>
      </w:r>
      <w:proofErr w:type="spellEnd"/>
      <w:r w:rsidR="00F56248">
        <w:rPr>
          <w:rFonts w:hint="eastAsia"/>
        </w:rPr>
        <w:t>，</w:t>
      </w:r>
      <w:proofErr w:type="gramStart"/>
      <w:r w:rsidR="00F56248">
        <w:rPr>
          <w:rFonts w:hint="eastAsia"/>
        </w:rPr>
        <w:t>泊桑比可取</w:t>
      </w:r>
      <w:proofErr w:type="gramEnd"/>
      <w:r w:rsidR="00F56248">
        <w:rPr>
          <w:rFonts w:hint="eastAsia"/>
        </w:rPr>
        <w:t>0.2</w:t>
      </w:r>
      <w:r w:rsidR="00F56248">
        <w:t>1</w:t>
      </w:r>
      <w:r>
        <w:t>。</w:t>
      </w:r>
    </w:p>
    <w:p w:rsidR="009E1CF2" w:rsidRDefault="009E1CF2" w:rsidP="009E1CF2">
      <w:r>
        <w:rPr>
          <w:rStyle w:val="af"/>
        </w:rPr>
        <w:t>3</w:t>
      </w:r>
      <w:r w:rsidRPr="002D056D">
        <w:rPr>
          <w:rStyle w:val="af"/>
          <w:rFonts w:hint="eastAsia"/>
        </w:rPr>
        <w:t>.</w:t>
      </w:r>
      <w:r w:rsidR="00C52A7A">
        <w:rPr>
          <w:rStyle w:val="af"/>
        </w:rPr>
        <w:t>2</w:t>
      </w:r>
      <w:r w:rsidRPr="002D056D">
        <w:rPr>
          <w:rStyle w:val="af"/>
          <w:rFonts w:hint="eastAsia"/>
        </w:rPr>
        <w:t>.</w:t>
      </w:r>
      <w:r>
        <w:rPr>
          <w:rStyle w:val="af"/>
        </w:rPr>
        <w:t>6</w:t>
      </w:r>
      <w:r w:rsidR="00F56248">
        <w:rPr>
          <w:rStyle w:val="af"/>
        </w:rPr>
        <w:t xml:space="preserve"> </w:t>
      </w:r>
      <w:r>
        <w:rPr>
          <w:rFonts w:hint="eastAsia"/>
        </w:rPr>
        <w:t>线膨胀系数为</w:t>
      </w:r>
      <w:r>
        <w:t>8</w:t>
      </w:r>
      <w:r>
        <w:rPr>
          <w:rFonts w:hint="eastAsia"/>
        </w:rPr>
        <w:t>×</w:t>
      </w:r>
      <w:r>
        <w:rPr>
          <w:rFonts w:hint="eastAsia"/>
        </w:rPr>
        <w:t>10</w:t>
      </w:r>
      <w:r w:rsidRPr="00803436">
        <w:rPr>
          <w:rFonts w:hint="eastAsia"/>
          <w:vertAlign w:val="superscript"/>
        </w:rPr>
        <w:t>-6</w:t>
      </w:r>
      <w:r w:rsidR="00F56248">
        <w:rPr>
          <w:vertAlign w:val="superscript"/>
        </w:rPr>
        <w:t xml:space="preserve">  </w:t>
      </w:r>
      <w:r>
        <w:rPr>
          <w:rFonts w:hint="eastAsia"/>
        </w:rPr>
        <w:t>/</w:t>
      </w:r>
      <w:r>
        <w:rPr>
          <w:rFonts w:hint="eastAsia"/>
        </w:rPr>
        <w:t>℃</w:t>
      </w:r>
      <w:r>
        <w:rPr>
          <w:rFonts w:hint="eastAsia"/>
        </w:rPr>
        <w:t>(</w:t>
      </w:r>
      <w:r>
        <w:rPr>
          <w:rFonts w:hint="eastAsia"/>
        </w:rPr>
        <w:t>温度范围</w:t>
      </w:r>
      <w:r>
        <w:rPr>
          <w:rFonts w:hint="eastAsia"/>
        </w:rPr>
        <w:t>0~100</w:t>
      </w:r>
      <w:r>
        <w:rPr>
          <w:rFonts w:hint="eastAsia"/>
        </w:rPr>
        <w:t>℃</w:t>
      </w:r>
      <w:r>
        <w:rPr>
          <w:rFonts w:hint="eastAsia"/>
        </w:rPr>
        <w:t>)</w:t>
      </w:r>
      <w:r>
        <w:rPr>
          <w:rFonts w:hint="eastAsia"/>
        </w:rPr>
        <w:t>。</w:t>
      </w:r>
    </w:p>
    <w:p w:rsidR="009E1CF2" w:rsidRPr="00975F47" w:rsidRDefault="009E1CF2" w:rsidP="009E1CF2">
      <w:r w:rsidRPr="00324348">
        <w:rPr>
          <w:rStyle w:val="af"/>
        </w:rPr>
        <w:t>3.</w:t>
      </w:r>
      <w:r w:rsidR="00C52A7A">
        <w:rPr>
          <w:rStyle w:val="af"/>
        </w:rPr>
        <w:t>2</w:t>
      </w:r>
      <w:r w:rsidRPr="00324348">
        <w:rPr>
          <w:rStyle w:val="af"/>
        </w:rPr>
        <w:t>.</w:t>
      </w:r>
      <w:r w:rsidR="00F61F82">
        <w:rPr>
          <w:rStyle w:val="af"/>
        </w:rPr>
        <w:t xml:space="preserve">7 </w:t>
      </w:r>
      <w:r>
        <w:t>构件重量</w:t>
      </w:r>
      <w:r w:rsidR="00F61F82">
        <w:rPr>
          <w:rFonts w:hint="eastAsia"/>
        </w:rPr>
        <w:t>可取</w:t>
      </w:r>
      <w:r w:rsidR="00F61F82">
        <w:rPr>
          <w:rFonts w:hint="eastAsia"/>
        </w:rPr>
        <w:t>20KN/</w:t>
      </w:r>
      <w:r w:rsidR="00F61F82">
        <w:t>m</w:t>
      </w:r>
      <w:r w:rsidR="00F61F82" w:rsidRPr="00F61F82">
        <w:rPr>
          <w:vertAlign w:val="superscript"/>
        </w:rPr>
        <w:t>3</w:t>
      </w:r>
      <w:r w:rsidR="00F61F82">
        <w:rPr>
          <w:rFonts w:hint="eastAsia"/>
        </w:rPr>
        <w:t>。</w:t>
      </w:r>
    </w:p>
    <w:p w:rsidR="00B82FC3" w:rsidRDefault="00B82FC3" w:rsidP="00B82FC3">
      <w:pPr>
        <w:pStyle w:val="2"/>
      </w:pPr>
      <w:bookmarkStart w:id="38" w:name="_Toc32294358"/>
      <w:r>
        <w:rPr>
          <w:rFonts w:hint="eastAsia"/>
        </w:rPr>
        <w:t>3.</w:t>
      </w:r>
      <w:r w:rsidR="00C52A7A">
        <w:t>3</w:t>
      </w:r>
      <w:r>
        <w:rPr>
          <w:rFonts w:hint="eastAsia"/>
        </w:rPr>
        <w:t xml:space="preserve"> </w:t>
      </w:r>
      <w:r w:rsidRPr="00C64F7E">
        <w:rPr>
          <w:rFonts w:hint="eastAsia"/>
        </w:rPr>
        <w:t>蒸压加气</w:t>
      </w:r>
      <w:proofErr w:type="gramStart"/>
      <w:r>
        <w:rPr>
          <w:rFonts w:hint="eastAsia"/>
        </w:rPr>
        <w:t>镁渣</w:t>
      </w:r>
      <w:r w:rsidRPr="00C64F7E">
        <w:rPr>
          <w:rFonts w:hint="eastAsia"/>
        </w:rPr>
        <w:t>板</w:t>
      </w:r>
      <w:proofErr w:type="gramEnd"/>
      <w:r>
        <w:rPr>
          <w:rFonts w:hint="eastAsia"/>
        </w:rPr>
        <w:t>性能指标</w:t>
      </w:r>
      <w:bookmarkEnd w:id="38"/>
    </w:p>
    <w:p w:rsidR="002B326B" w:rsidRDefault="002B326B" w:rsidP="002D056D">
      <w:r w:rsidRPr="00823033">
        <w:rPr>
          <w:rStyle w:val="af"/>
          <w:rFonts w:hint="eastAsia"/>
        </w:rPr>
        <w:t>3.</w:t>
      </w:r>
      <w:r w:rsidR="00C52A7A">
        <w:rPr>
          <w:rStyle w:val="af"/>
        </w:rPr>
        <w:t>3</w:t>
      </w:r>
      <w:r w:rsidRPr="00823033">
        <w:rPr>
          <w:rStyle w:val="af"/>
          <w:rFonts w:hint="eastAsia"/>
        </w:rPr>
        <w:t>.</w:t>
      </w:r>
      <w:r w:rsidR="00B82FC3" w:rsidRPr="00823033">
        <w:rPr>
          <w:rStyle w:val="af"/>
        </w:rPr>
        <w:t>1</w:t>
      </w:r>
      <w:r w:rsidR="00823033">
        <w:rPr>
          <w:rStyle w:val="af"/>
        </w:rPr>
        <w:t xml:space="preserve"> </w:t>
      </w:r>
      <w:r>
        <w:t>分类</w:t>
      </w:r>
      <w:r w:rsidR="00823033">
        <w:rPr>
          <w:rFonts w:hint="eastAsia"/>
        </w:rPr>
        <w:t>、等级、</w:t>
      </w:r>
      <w:r w:rsidR="00823033">
        <w:t>规格和标记</w:t>
      </w:r>
    </w:p>
    <w:p w:rsidR="00823033" w:rsidRDefault="00B82FC3" w:rsidP="00823033">
      <w:pPr>
        <w:pStyle w:val="af0"/>
      </w:pPr>
      <w:r>
        <w:rPr>
          <w:rFonts w:hint="eastAsia"/>
        </w:rPr>
        <w:t>1</w:t>
      </w:r>
      <w:r w:rsidR="00823033">
        <w:t xml:space="preserve"> </w:t>
      </w:r>
      <w:r>
        <w:rPr>
          <w:rFonts w:hint="eastAsia"/>
        </w:rPr>
        <w:t>按</w:t>
      </w:r>
      <w:r>
        <w:t>使用功能分为屋面板（</w:t>
      </w:r>
      <w:r>
        <w:rPr>
          <w:rFonts w:hint="eastAsia"/>
        </w:rPr>
        <w:t>J</w:t>
      </w:r>
      <w:r w:rsidR="003E4B27">
        <w:t>M</w:t>
      </w:r>
      <w:r>
        <w:rPr>
          <w:rFonts w:hint="eastAsia"/>
        </w:rPr>
        <w:t>WB</w:t>
      </w:r>
      <w:r>
        <w:t>）</w:t>
      </w:r>
      <w:r>
        <w:rPr>
          <w:rFonts w:hint="eastAsia"/>
        </w:rPr>
        <w:t>、</w:t>
      </w:r>
      <w:r>
        <w:t>楼板（</w:t>
      </w:r>
      <w:r>
        <w:rPr>
          <w:rFonts w:hint="eastAsia"/>
        </w:rPr>
        <w:t>J</w:t>
      </w:r>
      <w:r w:rsidR="003E4B27">
        <w:t>M</w:t>
      </w:r>
      <w:r>
        <w:rPr>
          <w:rFonts w:hint="eastAsia"/>
        </w:rPr>
        <w:t>LB</w:t>
      </w:r>
      <w:r>
        <w:t>）</w:t>
      </w:r>
      <w:r>
        <w:rPr>
          <w:rFonts w:hint="eastAsia"/>
        </w:rPr>
        <w:t>、</w:t>
      </w:r>
      <w:r>
        <w:t>外墙板（</w:t>
      </w:r>
      <w:r>
        <w:rPr>
          <w:rFonts w:hint="eastAsia"/>
        </w:rPr>
        <w:t>J</w:t>
      </w:r>
      <w:r w:rsidR="003E4B27">
        <w:t>M</w:t>
      </w:r>
      <w:r>
        <w:t>QB</w:t>
      </w:r>
      <w:r>
        <w:t>）</w:t>
      </w:r>
      <w:r>
        <w:rPr>
          <w:rFonts w:hint="eastAsia"/>
        </w:rPr>
        <w:t>、</w:t>
      </w:r>
      <w:r>
        <w:t>隔墙板（</w:t>
      </w:r>
      <w:r>
        <w:rPr>
          <w:rFonts w:hint="eastAsia"/>
        </w:rPr>
        <w:t>J</w:t>
      </w:r>
      <w:r w:rsidR="003E4B27">
        <w:t>M</w:t>
      </w:r>
      <w:r>
        <w:rPr>
          <w:rFonts w:hint="eastAsia"/>
        </w:rPr>
        <w:t>GB</w:t>
      </w:r>
      <w:r>
        <w:t>）</w:t>
      </w:r>
      <w:r>
        <w:rPr>
          <w:rFonts w:hint="eastAsia"/>
        </w:rPr>
        <w:t>等，</w:t>
      </w:r>
      <w:r>
        <w:t>其外形、断面参见</w:t>
      </w:r>
      <w:r w:rsidR="00BA6EFE">
        <w:rPr>
          <w:rFonts w:hint="eastAsia"/>
        </w:rPr>
        <w:t>国家</w:t>
      </w:r>
      <w:r w:rsidR="00BA6EFE">
        <w:t>标准《</w:t>
      </w:r>
      <w:r w:rsidR="003E4B27">
        <w:rPr>
          <w:rFonts w:hint="eastAsia"/>
        </w:rPr>
        <w:t>蒸压</w:t>
      </w:r>
      <w:r w:rsidR="003E4B27">
        <w:t>加气混凝土板</w:t>
      </w:r>
      <w:r w:rsidR="00BA6EFE">
        <w:t>》</w:t>
      </w:r>
      <w:r>
        <w:rPr>
          <w:rFonts w:hint="eastAsia"/>
        </w:rPr>
        <w:t>GB</w:t>
      </w:r>
      <w:r w:rsidR="003E4B27">
        <w:t xml:space="preserve"> </w:t>
      </w:r>
      <w:r>
        <w:rPr>
          <w:rFonts w:hint="eastAsia"/>
        </w:rPr>
        <w:t>15762</w:t>
      </w:r>
      <w:r>
        <w:rPr>
          <w:rFonts w:hint="eastAsia"/>
        </w:rPr>
        <w:t>附录</w:t>
      </w:r>
      <w:r>
        <w:t>A</w:t>
      </w:r>
      <w:r>
        <w:t>和附录</w:t>
      </w:r>
      <w:r>
        <w:t>B</w:t>
      </w:r>
      <w:r>
        <w:t>。</w:t>
      </w:r>
    </w:p>
    <w:p w:rsidR="00823033" w:rsidRDefault="00823033" w:rsidP="00823033">
      <w:pPr>
        <w:pStyle w:val="af0"/>
      </w:pPr>
      <w:r>
        <w:rPr>
          <w:rFonts w:hint="eastAsia"/>
        </w:rPr>
        <w:lastRenderedPageBreak/>
        <w:t xml:space="preserve">2 </w:t>
      </w:r>
      <w:r>
        <w:rPr>
          <w:rFonts w:hint="eastAsia"/>
        </w:rPr>
        <w:t>等级</w:t>
      </w:r>
    </w:p>
    <w:p w:rsidR="00823033" w:rsidRDefault="00823033" w:rsidP="00823033">
      <w:pPr>
        <w:pStyle w:val="af0"/>
      </w:pPr>
      <w:r>
        <w:rPr>
          <w:rFonts w:hint="eastAsia"/>
        </w:rPr>
        <w:t>1</w:t>
      </w:r>
      <w:r>
        <w:rPr>
          <w:rFonts w:hint="eastAsia"/>
        </w:rPr>
        <w:t>）按</w:t>
      </w:r>
      <w:r>
        <w:t>强度分为：</w:t>
      </w:r>
      <w:r>
        <w:t>A2.5</w:t>
      </w:r>
      <w:r>
        <w:rPr>
          <w:rFonts w:hint="eastAsia"/>
        </w:rPr>
        <w:t>、</w:t>
      </w:r>
      <w:r>
        <w:t>A3.5</w:t>
      </w:r>
      <w:r>
        <w:rPr>
          <w:rFonts w:hint="eastAsia"/>
        </w:rPr>
        <w:t>、</w:t>
      </w:r>
      <w:r>
        <w:t>A5.0</w:t>
      </w:r>
      <w:r>
        <w:rPr>
          <w:rFonts w:hint="eastAsia"/>
        </w:rPr>
        <w:t>、</w:t>
      </w:r>
      <w:r>
        <w:t>A7.5</w:t>
      </w:r>
      <w:proofErr w:type="gramStart"/>
      <w:r w:rsidR="007F740A">
        <w:rPr>
          <w:rFonts w:hint="eastAsia"/>
        </w:rPr>
        <w:t>四</w:t>
      </w:r>
      <w:r>
        <w:rPr>
          <w:rFonts w:hint="eastAsia"/>
        </w:rPr>
        <w:t>个</w:t>
      </w:r>
      <w:proofErr w:type="gramEnd"/>
      <w:r>
        <w:t>强度等级。</w:t>
      </w:r>
    </w:p>
    <w:p w:rsidR="00823033" w:rsidRDefault="00823033" w:rsidP="00823033">
      <w:pPr>
        <w:pStyle w:val="af0"/>
      </w:pPr>
      <w:r>
        <w:t>2</w:t>
      </w:r>
      <w:r>
        <w:rPr>
          <w:rFonts w:hint="eastAsia"/>
        </w:rPr>
        <w:t>）按干密度</w:t>
      </w:r>
      <w:r>
        <w:t>分为：</w:t>
      </w:r>
      <w:r>
        <w:t>B04</w:t>
      </w:r>
      <w:r>
        <w:rPr>
          <w:rFonts w:hint="eastAsia"/>
        </w:rPr>
        <w:t>、</w:t>
      </w:r>
      <w:r>
        <w:t>B05</w:t>
      </w:r>
      <w:r>
        <w:t>、</w:t>
      </w:r>
      <w:r>
        <w:t>B06</w:t>
      </w:r>
      <w:r>
        <w:rPr>
          <w:rFonts w:hint="eastAsia"/>
        </w:rPr>
        <w:t>、</w:t>
      </w:r>
      <w:r>
        <w:t>B07</w:t>
      </w:r>
      <w:r>
        <w:rPr>
          <w:rFonts w:hint="eastAsia"/>
        </w:rPr>
        <w:t>、</w:t>
      </w:r>
      <w:r>
        <w:t>B08</w:t>
      </w:r>
      <w:r>
        <w:rPr>
          <w:rFonts w:hint="eastAsia"/>
        </w:rPr>
        <w:t>、</w:t>
      </w:r>
      <w:r>
        <w:t>B09</w:t>
      </w:r>
      <w:proofErr w:type="gramStart"/>
      <w:r w:rsidR="007F740A">
        <w:rPr>
          <w:rFonts w:hint="eastAsia"/>
        </w:rPr>
        <w:t>六</w:t>
      </w:r>
      <w:r>
        <w:rPr>
          <w:rFonts w:hint="eastAsia"/>
        </w:rPr>
        <w:t>个</w:t>
      </w:r>
      <w:proofErr w:type="gramEnd"/>
      <w:r>
        <w:rPr>
          <w:rFonts w:hint="eastAsia"/>
        </w:rPr>
        <w:t>干</w:t>
      </w:r>
      <w:r>
        <w:t>密度</w:t>
      </w:r>
      <w:r w:rsidRPr="00823033">
        <w:rPr>
          <w:rFonts w:hint="eastAsia"/>
        </w:rPr>
        <w:t>等级</w:t>
      </w:r>
      <w:r>
        <w:t>。</w:t>
      </w:r>
    </w:p>
    <w:p w:rsidR="002B326B" w:rsidRDefault="00823033" w:rsidP="00823033">
      <w:pPr>
        <w:pStyle w:val="af0"/>
      </w:pPr>
      <w:r>
        <w:t>3</w:t>
      </w:r>
      <w:r w:rsidR="00DC2396">
        <w:t xml:space="preserve"> </w:t>
      </w:r>
      <w:r w:rsidR="00DC2396" w:rsidRPr="00C64F7E">
        <w:rPr>
          <w:rFonts w:hint="eastAsia"/>
        </w:rPr>
        <w:t>蒸压加气</w:t>
      </w:r>
      <w:proofErr w:type="gramStart"/>
      <w:r w:rsidR="00DC2396">
        <w:rPr>
          <w:rFonts w:hint="eastAsia"/>
        </w:rPr>
        <w:t>镁渣</w:t>
      </w:r>
      <w:r w:rsidR="00DC2396" w:rsidRPr="00C64F7E">
        <w:rPr>
          <w:rFonts w:hint="eastAsia"/>
        </w:rPr>
        <w:t>板</w:t>
      </w:r>
      <w:proofErr w:type="gramEnd"/>
      <w:r w:rsidR="00DC2396">
        <w:rPr>
          <w:rFonts w:hint="eastAsia"/>
        </w:rPr>
        <w:t>常用</w:t>
      </w:r>
      <w:r w:rsidR="00DC2396">
        <w:t>规格见表</w:t>
      </w:r>
      <w:r w:rsidR="00DC2396">
        <w:rPr>
          <w:rFonts w:hint="eastAsia"/>
        </w:rPr>
        <w:t>3.4.1</w:t>
      </w:r>
      <w:r w:rsidR="00EE3C6E">
        <w:t>。</w:t>
      </w:r>
    </w:p>
    <w:p w:rsidR="00EE3C6E" w:rsidRDefault="00EE3C6E" w:rsidP="00EE3C6E">
      <w:pPr>
        <w:pStyle w:val="af4"/>
      </w:pPr>
      <w:r>
        <w:rPr>
          <w:rFonts w:hint="eastAsia"/>
        </w:rPr>
        <w:t>表</w:t>
      </w:r>
      <w:r>
        <w:t xml:space="preserve">3.4.1  </w:t>
      </w:r>
      <w:r>
        <w:rPr>
          <w:rFonts w:hint="eastAsia"/>
        </w:rPr>
        <w:t>常用</w:t>
      </w:r>
      <w:r>
        <w:t>规格</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2268"/>
        <w:gridCol w:w="4394"/>
      </w:tblGrid>
      <w:tr w:rsidR="00EE3C6E" w:rsidTr="00CB0ED2">
        <w:trPr>
          <w:trHeight w:val="454"/>
        </w:trPr>
        <w:tc>
          <w:tcPr>
            <w:tcW w:w="2405" w:type="dxa"/>
            <w:vAlign w:val="center"/>
          </w:tcPr>
          <w:p w:rsidR="00EE3C6E" w:rsidRDefault="00EE3C6E" w:rsidP="002C1C42">
            <w:pPr>
              <w:pStyle w:val="af1"/>
            </w:pPr>
            <w:r>
              <w:rPr>
                <w:rFonts w:hint="eastAsia"/>
              </w:rPr>
              <w:t>长度</w:t>
            </w:r>
            <w:r>
              <w:rPr>
                <w:rFonts w:hint="eastAsia"/>
              </w:rPr>
              <w:t>L</w:t>
            </w:r>
            <w:r>
              <w:t xml:space="preserve"> (mm)</w:t>
            </w:r>
          </w:p>
        </w:tc>
        <w:tc>
          <w:tcPr>
            <w:tcW w:w="2268" w:type="dxa"/>
            <w:vAlign w:val="center"/>
          </w:tcPr>
          <w:p w:rsidR="00EE3C6E" w:rsidRDefault="00EE3C6E" w:rsidP="002C1C42">
            <w:pPr>
              <w:pStyle w:val="af1"/>
            </w:pPr>
            <w:r>
              <w:rPr>
                <w:rFonts w:hint="eastAsia"/>
              </w:rPr>
              <w:t>宽度</w:t>
            </w:r>
            <w:r>
              <w:rPr>
                <w:rFonts w:hint="eastAsia"/>
              </w:rPr>
              <w:t>B</w:t>
            </w:r>
            <w:r>
              <w:t xml:space="preserve"> (mm)</w:t>
            </w:r>
          </w:p>
        </w:tc>
        <w:tc>
          <w:tcPr>
            <w:tcW w:w="4394" w:type="dxa"/>
            <w:vAlign w:val="center"/>
          </w:tcPr>
          <w:p w:rsidR="00EE3C6E" w:rsidRDefault="00EE3C6E" w:rsidP="002C1C42">
            <w:pPr>
              <w:pStyle w:val="af1"/>
            </w:pPr>
            <w:r>
              <w:rPr>
                <w:rFonts w:hint="eastAsia"/>
              </w:rPr>
              <w:t>厚度</w:t>
            </w:r>
            <w:r>
              <w:rPr>
                <w:rFonts w:hint="eastAsia"/>
              </w:rPr>
              <w:t>D</w:t>
            </w:r>
            <w:r>
              <w:t xml:space="preserve"> (mm)</w:t>
            </w:r>
          </w:p>
        </w:tc>
      </w:tr>
      <w:tr w:rsidR="00EE3C6E" w:rsidTr="00CB0ED2">
        <w:trPr>
          <w:trHeight w:val="454"/>
        </w:trPr>
        <w:tc>
          <w:tcPr>
            <w:tcW w:w="2405" w:type="dxa"/>
            <w:vMerge w:val="restart"/>
            <w:vAlign w:val="center"/>
          </w:tcPr>
          <w:p w:rsidR="00EE3C6E" w:rsidRDefault="00EE3C6E" w:rsidP="00EE3C6E">
            <w:pPr>
              <w:pStyle w:val="af1"/>
            </w:pPr>
            <w:r>
              <w:t>1800</w:t>
            </w:r>
            <w:r>
              <w:rPr>
                <w:rFonts w:hint="eastAsia"/>
              </w:rPr>
              <w:t>～</w:t>
            </w:r>
            <w:r>
              <w:t>6000</w:t>
            </w:r>
            <w:r w:rsidR="00324348">
              <w:rPr>
                <w:rFonts w:hint="eastAsia"/>
              </w:rPr>
              <w:t>（</w:t>
            </w:r>
            <w:r w:rsidR="00324348">
              <w:rPr>
                <w:rFonts w:hint="eastAsia"/>
              </w:rPr>
              <w:t>300</w:t>
            </w:r>
            <w:r w:rsidR="00324348">
              <w:rPr>
                <w:rFonts w:hint="eastAsia"/>
              </w:rPr>
              <w:t>模数</w:t>
            </w:r>
            <w:r w:rsidR="00324348">
              <w:t>进位</w:t>
            </w:r>
            <w:r w:rsidR="00324348">
              <w:rPr>
                <w:rFonts w:hint="eastAsia"/>
              </w:rPr>
              <w:t>）</w:t>
            </w:r>
          </w:p>
        </w:tc>
        <w:tc>
          <w:tcPr>
            <w:tcW w:w="2268" w:type="dxa"/>
            <w:vMerge w:val="restart"/>
            <w:vAlign w:val="center"/>
          </w:tcPr>
          <w:p w:rsidR="00EE3C6E" w:rsidRDefault="00EE3C6E" w:rsidP="002C1C42">
            <w:pPr>
              <w:pStyle w:val="af1"/>
            </w:pPr>
            <w:r>
              <w:t>600</w:t>
            </w:r>
          </w:p>
        </w:tc>
        <w:tc>
          <w:tcPr>
            <w:tcW w:w="4394" w:type="dxa"/>
            <w:vAlign w:val="center"/>
          </w:tcPr>
          <w:p w:rsidR="00EE3C6E" w:rsidRPr="00EE3C6E" w:rsidRDefault="00EE3C6E" w:rsidP="00EE3C6E">
            <w:pPr>
              <w:spacing w:line="240" w:lineRule="auto"/>
              <w:rPr>
                <w:kern w:val="0"/>
              </w:rPr>
            </w:pPr>
            <w:r w:rsidRPr="00EE3C6E">
              <w:rPr>
                <w:kern w:val="0"/>
              </w:rPr>
              <w:t>75</w:t>
            </w:r>
            <w:r w:rsidRPr="00EE3C6E">
              <w:rPr>
                <w:rFonts w:hint="eastAsia"/>
                <w:kern w:val="0"/>
              </w:rPr>
              <w:t>、</w:t>
            </w:r>
            <w:r w:rsidRPr="00EE3C6E">
              <w:rPr>
                <w:rFonts w:hint="eastAsia"/>
                <w:kern w:val="0"/>
              </w:rPr>
              <w:t>100</w:t>
            </w:r>
            <w:r w:rsidRPr="00EE3C6E">
              <w:rPr>
                <w:rFonts w:hint="eastAsia"/>
                <w:kern w:val="0"/>
              </w:rPr>
              <w:t>、</w:t>
            </w:r>
            <w:r w:rsidRPr="00EE3C6E">
              <w:rPr>
                <w:rFonts w:hint="eastAsia"/>
                <w:kern w:val="0"/>
              </w:rPr>
              <w:t>125</w:t>
            </w:r>
            <w:r w:rsidRPr="00EE3C6E">
              <w:rPr>
                <w:rFonts w:hint="eastAsia"/>
                <w:kern w:val="0"/>
              </w:rPr>
              <w:t>、</w:t>
            </w:r>
            <w:r w:rsidRPr="00EE3C6E">
              <w:rPr>
                <w:rFonts w:hint="eastAsia"/>
                <w:kern w:val="0"/>
              </w:rPr>
              <w:t>150</w:t>
            </w:r>
            <w:r w:rsidRPr="00EE3C6E">
              <w:rPr>
                <w:rFonts w:hint="eastAsia"/>
                <w:kern w:val="0"/>
              </w:rPr>
              <w:t>、</w:t>
            </w:r>
            <w:r w:rsidRPr="00EE3C6E">
              <w:rPr>
                <w:rFonts w:hint="eastAsia"/>
                <w:kern w:val="0"/>
              </w:rPr>
              <w:t>175</w:t>
            </w:r>
            <w:r w:rsidRPr="00EE3C6E">
              <w:rPr>
                <w:rFonts w:hint="eastAsia"/>
                <w:kern w:val="0"/>
              </w:rPr>
              <w:t>、</w:t>
            </w:r>
            <w:r w:rsidRPr="00EE3C6E">
              <w:rPr>
                <w:rFonts w:hint="eastAsia"/>
                <w:kern w:val="0"/>
              </w:rPr>
              <w:t>200</w:t>
            </w:r>
            <w:r w:rsidRPr="00EE3C6E">
              <w:rPr>
                <w:rFonts w:hint="eastAsia"/>
                <w:kern w:val="0"/>
              </w:rPr>
              <w:t>、</w:t>
            </w:r>
            <w:r w:rsidRPr="00EE3C6E">
              <w:rPr>
                <w:rFonts w:hint="eastAsia"/>
                <w:kern w:val="0"/>
              </w:rPr>
              <w:t>2</w:t>
            </w:r>
            <w:r>
              <w:rPr>
                <w:kern w:val="0"/>
              </w:rPr>
              <w:t>50</w:t>
            </w:r>
            <w:r>
              <w:rPr>
                <w:rFonts w:hint="eastAsia"/>
                <w:kern w:val="0"/>
              </w:rPr>
              <w:t>、</w:t>
            </w:r>
            <w:r>
              <w:rPr>
                <w:rFonts w:hint="eastAsia"/>
                <w:kern w:val="0"/>
              </w:rPr>
              <w:t>300</w:t>
            </w:r>
          </w:p>
        </w:tc>
      </w:tr>
      <w:tr w:rsidR="00EE3C6E" w:rsidTr="00CB0ED2">
        <w:trPr>
          <w:trHeight w:val="454"/>
        </w:trPr>
        <w:tc>
          <w:tcPr>
            <w:tcW w:w="2405" w:type="dxa"/>
            <w:vMerge/>
            <w:vAlign w:val="center"/>
          </w:tcPr>
          <w:p w:rsidR="00EE3C6E" w:rsidRDefault="00EE3C6E" w:rsidP="002C1C42">
            <w:pPr>
              <w:pStyle w:val="af1"/>
            </w:pPr>
          </w:p>
        </w:tc>
        <w:tc>
          <w:tcPr>
            <w:tcW w:w="2268" w:type="dxa"/>
            <w:vMerge/>
            <w:vAlign w:val="center"/>
          </w:tcPr>
          <w:p w:rsidR="00EE3C6E" w:rsidRDefault="00EE3C6E" w:rsidP="002C1C42">
            <w:pPr>
              <w:pStyle w:val="af1"/>
            </w:pPr>
          </w:p>
        </w:tc>
        <w:tc>
          <w:tcPr>
            <w:tcW w:w="4394" w:type="dxa"/>
            <w:vAlign w:val="center"/>
          </w:tcPr>
          <w:p w:rsidR="00EE3C6E" w:rsidRDefault="00EE3C6E" w:rsidP="00EE3C6E">
            <w:pPr>
              <w:pStyle w:val="af1"/>
            </w:pPr>
            <w:r>
              <w:t>120</w:t>
            </w:r>
            <w:r>
              <w:rPr>
                <w:rFonts w:hint="eastAsia"/>
              </w:rPr>
              <w:t>、</w:t>
            </w:r>
            <w:r>
              <w:rPr>
                <w:rFonts w:hint="eastAsia"/>
              </w:rPr>
              <w:t>180</w:t>
            </w:r>
            <w:r>
              <w:rPr>
                <w:rFonts w:hint="eastAsia"/>
              </w:rPr>
              <w:t>、</w:t>
            </w:r>
            <w:r>
              <w:rPr>
                <w:rFonts w:hint="eastAsia"/>
              </w:rPr>
              <w:t>240</w:t>
            </w:r>
          </w:p>
        </w:tc>
      </w:tr>
      <w:tr w:rsidR="00623BAA" w:rsidTr="00CB0ED2">
        <w:trPr>
          <w:trHeight w:val="454"/>
        </w:trPr>
        <w:tc>
          <w:tcPr>
            <w:tcW w:w="9067" w:type="dxa"/>
            <w:gridSpan w:val="3"/>
            <w:vAlign w:val="center"/>
          </w:tcPr>
          <w:p w:rsidR="00623BAA" w:rsidRDefault="00623BAA" w:rsidP="00EE3C6E">
            <w:pPr>
              <w:pStyle w:val="af1"/>
            </w:pPr>
            <w:r w:rsidRPr="00623BAA">
              <w:rPr>
                <w:rStyle w:val="af"/>
                <w:rFonts w:hint="eastAsia"/>
              </w:rPr>
              <w:t>注</w:t>
            </w:r>
            <w:r>
              <w:t>：根据用户</w:t>
            </w:r>
            <w:r>
              <w:rPr>
                <w:rFonts w:hint="eastAsia"/>
              </w:rPr>
              <w:t>需要</w:t>
            </w:r>
            <w:r>
              <w:t>，可按</w:t>
            </w:r>
            <w:r>
              <w:rPr>
                <w:rFonts w:hint="eastAsia"/>
              </w:rPr>
              <w:t>合同</w:t>
            </w:r>
            <w:r>
              <w:t>要求</w:t>
            </w:r>
            <w:r>
              <w:rPr>
                <w:rFonts w:hint="eastAsia"/>
              </w:rPr>
              <w:t>生产</w:t>
            </w:r>
            <w:r>
              <w:t>其他规格的产品</w:t>
            </w:r>
          </w:p>
        </w:tc>
      </w:tr>
    </w:tbl>
    <w:p w:rsidR="00EE3C6E" w:rsidRDefault="00EE3C6E" w:rsidP="00EE3C6E">
      <w:pPr>
        <w:pStyle w:val="af2"/>
      </w:pPr>
    </w:p>
    <w:p w:rsidR="005341DA" w:rsidRDefault="005341DA" w:rsidP="005341DA">
      <w:pPr>
        <w:pStyle w:val="af0"/>
      </w:pPr>
      <w:r>
        <w:rPr>
          <w:rFonts w:hint="eastAsia"/>
        </w:rPr>
        <w:t>4</w:t>
      </w:r>
      <w:r>
        <w:t xml:space="preserve"> </w:t>
      </w:r>
      <w:r>
        <w:t>标记</w:t>
      </w:r>
    </w:p>
    <w:p w:rsidR="005341DA" w:rsidRDefault="005341DA" w:rsidP="005341DA">
      <w:pPr>
        <w:pStyle w:val="af0"/>
      </w:pPr>
      <w:r>
        <w:rPr>
          <w:rFonts w:hint="eastAsia"/>
        </w:rPr>
        <w:t>1</w:t>
      </w:r>
      <w:r>
        <w:rPr>
          <w:rFonts w:hint="eastAsia"/>
        </w:rPr>
        <w:t>）</w:t>
      </w:r>
      <w:r w:rsidR="00C71417">
        <w:rPr>
          <w:rFonts w:hint="eastAsia"/>
        </w:rPr>
        <w:t>屋面板</w:t>
      </w:r>
      <w:r w:rsidR="00C71417">
        <w:t>、楼板、外墙板的</w:t>
      </w:r>
      <w:r>
        <w:t>标记按</w:t>
      </w:r>
      <w:r>
        <w:rPr>
          <w:rFonts w:hint="eastAsia"/>
        </w:rPr>
        <w:t>功能分类</w:t>
      </w:r>
      <w:r>
        <w:t>代</w:t>
      </w:r>
      <w:r>
        <w:rPr>
          <w:rFonts w:hint="eastAsia"/>
        </w:rPr>
        <w:t>号</w:t>
      </w:r>
      <w:r>
        <w:t>、强度等级、</w:t>
      </w:r>
      <w:r>
        <w:rPr>
          <w:rFonts w:hint="eastAsia"/>
        </w:rPr>
        <w:t>干密度</w:t>
      </w:r>
      <w:r>
        <w:t>等级、规格尺寸（</w:t>
      </w:r>
      <w:r>
        <w:rPr>
          <w:rFonts w:hint="eastAsia"/>
        </w:rPr>
        <w:t>长度×宽度×</w:t>
      </w:r>
      <w:r>
        <w:t>厚度）</w:t>
      </w:r>
      <w:r>
        <w:rPr>
          <w:rFonts w:hint="eastAsia"/>
        </w:rPr>
        <w:t>、</w:t>
      </w:r>
      <w:r w:rsidR="00C71417">
        <w:rPr>
          <w:rFonts w:hint="eastAsia"/>
        </w:rPr>
        <w:t>荷载</w:t>
      </w:r>
      <w:r w:rsidR="00C71417">
        <w:t>允许值、</w:t>
      </w:r>
      <w:r>
        <w:t>标准</w:t>
      </w:r>
      <w:r>
        <w:rPr>
          <w:rFonts w:hint="eastAsia"/>
        </w:rPr>
        <w:t>编码</w:t>
      </w:r>
      <w:r>
        <w:t>顺序进行标记。</w:t>
      </w:r>
    </w:p>
    <w:p w:rsidR="005341DA" w:rsidRDefault="005341DA" w:rsidP="005341DA">
      <w:pPr>
        <w:pStyle w:val="af0"/>
      </w:pPr>
      <w:r>
        <w:rPr>
          <w:rFonts w:hint="eastAsia"/>
        </w:rPr>
        <w:t>实例：</w:t>
      </w:r>
      <w:r>
        <w:t>J</w:t>
      </w:r>
      <w:r w:rsidR="00C71417">
        <w:t>M</w:t>
      </w:r>
      <w:r w:rsidR="00930941">
        <w:t>L</w:t>
      </w:r>
      <w:r>
        <w:t>B</w:t>
      </w:r>
      <w:r w:rsidR="00324348">
        <w:t>-</w:t>
      </w:r>
      <w:r>
        <w:t>A</w:t>
      </w:r>
      <w:r w:rsidR="00930941">
        <w:t>7.5</w:t>
      </w:r>
      <w:r w:rsidR="00324348">
        <w:t>-</w:t>
      </w:r>
      <w:r>
        <w:t>B0</w:t>
      </w:r>
      <w:r w:rsidR="00C71417">
        <w:t>7</w:t>
      </w:r>
      <w:r w:rsidR="00324348">
        <w:t>-3000</w:t>
      </w:r>
      <w:r>
        <w:rPr>
          <w:rFonts w:hint="eastAsia"/>
        </w:rPr>
        <w:t>×</w:t>
      </w:r>
      <w:r w:rsidR="00324348">
        <w:t>6</w:t>
      </w:r>
      <w:r>
        <w:t>00</w:t>
      </w:r>
      <w:r>
        <w:rPr>
          <w:rFonts w:hint="eastAsia"/>
        </w:rPr>
        <w:t>×</w:t>
      </w:r>
      <w:r w:rsidR="00324348">
        <w:t>2</w:t>
      </w:r>
      <w:r w:rsidR="00C71417">
        <w:t>0</w:t>
      </w:r>
      <w:r w:rsidR="00324348">
        <w:t>0</w:t>
      </w:r>
      <w:r w:rsidR="00C71417">
        <w:t xml:space="preserve">-2.0 </w:t>
      </w:r>
      <w:r>
        <w:t xml:space="preserve"> CECSXXX</w:t>
      </w:r>
      <w:r>
        <w:rPr>
          <w:rFonts w:hint="eastAsia"/>
        </w:rPr>
        <w:t>:XXXX</w:t>
      </w:r>
      <w:r>
        <w:rPr>
          <w:rFonts w:hint="eastAsia"/>
        </w:rPr>
        <w:t>。</w:t>
      </w:r>
      <w:r>
        <w:t xml:space="preserve"> </w:t>
      </w:r>
    </w:p>
    <w:p w:rsidR="00C71417" w:rsidRDefault="00C71417" w:rsidP="00C71417">
      <w:pPr>
        <w:pStyle w:val="af0"/>
      </w:pPr>
      <w:r>
        <w:t>2</w:t>
      </w:r>
      <w:r>
        <w:rPr>
          <w:rFonts w:hint="eastAsia"/>
        </w:rPr>
        <w:t>）隔墙板</w:t>
      </w:r>
      <w:r>
        <w:t>的标记按</w:t>
      </w:r>
      <w:r>
        <w:rPr>
          <w:rFonts w:hint="eastAsia"/>
        </w:rPr>
        <w:t>功能分类</w:t>
      </w:r>
      <w:r>
        <w:t>代</w:t>
      </w:r>
      <w:r>
        <w:rPr>
          <w:rFonts w:hint="eastAsia"/>
        </w:rPr>
        <w:t>号</w:t>
      </w:r>
      <w:r>
        <w:t>、强度等级、</w:t>
      </w:r>
      <w:r>
        <w:rPr>
          <w:rFonts w:hint="eastAsia"/>
        </w:rPr>
        <w:t>干密度</w:t>
      </w:r>
      <w:r>
        <w:t>等级、规格尺寸（</w:t>
      </w:r>
      <w:r>
        <w:rPr>
          <w:rFonts w:hint="eastAsia"/>
        </w:rPr>
        <w:t>长度×宽度×</w:t>
      </w:r>
      <w:r>
        <w:t>厚度）</w:t>
      </w:r>
      <w:r>
        <w:rPr>
          <w:rFonts w:hint="eastAsia"/>
        </w:rPr>
        <w:t>、</w:t>
      </w:r>
      <w:r>
        <w:t>标准</w:t>
      </w:r>
      <w:r>
        <w:rPr>
          <w:rFonts w:hint="eastAsia"/>
        </w:rPr>
        <w:t>编码</w:t>
      </w:r>
      <w:r>
        <w:t>顺序进行标记。</w:t>
      </w:r>
    </w:p>
    <w:p w:rsidR="00C71417" w:rsidRPr="00FA4569" w:rsidRDefault="00C71417" w:rsidP="00C71417">
      <w:pPr>
        <w:pStyle w:val="af0"/>
      </w:pPr>
      <w:r>
        <w:rPr>
          <w:rFonts w:hint="eastAsia"/>
        </w:rPr>
        <w:t>实例：</w:t>
      </w:r>
      <w:r>
        <w:t>JMGB-A3.5-B07-3000</w:t>
      </w:r>
      <w:r>
        <w:rPr>
          <w:rFonts w:hint="eastAsia"/>
        </w:rPr>
        <w:t>×</w:t>
      </w:r>
      <w:r>
        <w:t>600</w:t>
      </w:r>
      <w:r>
        <w:rPr>
          <w:rFonts w:hint="eastAsia"/>
        </w:rPr>
        <w:t>×</w:t>
      </w:r>
      <w:r w:rsidR="00930941">
        <w:t>150</w:t>
      </w:r>
      <w:r>
        <w:t xml:space="preserve">  CECSXXX</w:t>
      </w:r>
      <w:r>
        <w:rPr>
          <w:rFonts w:hint="eastAsia"/>
        </w:rPr>
        <w:t>:XXXX</w:t>
      </w:r>
      <w:r>
        <w:rPr>
          <w:rFonts w:hint="eastAsia"/>
        </w:rPr>
        <w:t>。</w:t>
      </w:r>
      <w:r>
        <w:t xml:space="preserve"> </w:t>
      </w:r>
    </w:p>
    <w:p w:rsidR="00E96FCE" w:rsidRDefault="00125113" w:rsidP="002D056D">
      <w:r w:rsidRPr="00324348">
        <w:rPr>
          <w:rStyle w:val="af"/>
          <w:rFonts w:hint="eastAsia"/>
        </w:rPr>
        <w:t>3.</w:t>
      </w:r>
      <w:r w:rsidR="00C52A7A">
        <w:rPr>
          <w:rStyle w:val="af"/>
        </w:rPr>
        <w:t>3</w:t>
      </w:r>
      <w:r w:rsidRPr="00324348">
        <w:rPr>
          <w:rStyle w:val="af"/>
          <w:rFonts w:hint="eastAsia"/>
        </w:rPr>
        <w:t>.2</w:t>
      </w:r>
      <w:r>
        <w:t xml:space="preserve"> </w:t>
      </w:r>
      <w:r>
        <w:rPr>
          <w:rFonts w:hint="eastAsia"/>
        </w:rPr>
        <w:t>外观</w:t>
      </w:r>
      <w:r>
        <w:t>质量和尺寸偏差</w:t>
      </w:r>
      <w:r>
        <w:rPr>
          <w:rFonts w:hint="eastAsia"/>
        </w:rPr>
        <w:t>符合</w:t>
      </w:r>
      <w:r>
        <w:t>GB15762</w:t>
      </w:r>
      <w:r>
        <w:rPr>
          <w:rFonts w:hint="eastAsia"/>
        </w:rPr>
        <w:t>的</w:t>
      </w:r>
      <w:r>
        <w:rPr>
          <w:rFonts w:hint="eastAsia"/>
        </w:rPr>
        <w:t>4.2</w:t>
      </w:r>
      <w:r>
        <w:rPr>
          <w:rFonts w:hint="eastAsia"/>
        </w:rPr>
        <w:t>条</w:t>
      </w:r>
      <w:r>
        <w:t>的规定。</w:t>
      </w:r>
    </w:p>
    <w:p w:rsidR="00125113" w:rsidRDefault="00D24A72" w:rsidP="002D056D">
      <w:r w:rsidRPr="00324348">
        <w:rPr>
          <w:rStyle w:val="af"/>
          <w:rFonts w:hint="eastAsia"/>
        </w:rPr>
        <w:t>3.</w:t>
      </w:r>
      <w:r w:rsidR="00C52A7A">
        <w:rPr>
          <w:rStyle w:val="af"/>
        </w:rPr>
        <w:t>3</w:t>
      </w:r>
      <w:r w:rsidRPr="00324348">
        <w:rPr>
          <w:rStyle w:val="af"/>
          <w:rFonts w:hint="eastAsia"/>
        </w:rPr>
        <w:t>.3</w:t>
      </w:r>
      <w:r>
        <w:rPr>
          <w:rFonts w:hint="eastAsia"/>
        </w:rPr>
        <w:t xml:space="preserve"> </w:t>
      </w:r>
      <w:r>
        <w:rPr>
          <w:rFonts w:hint="eastAsia"/>
        </w:rPr>
        <w:t>基本</w:t>
      </w:r>
      <w:r>
        <w:t>性能</w:t>
      </w:r>
      <w:r w:rsidR="00DC53A9">
        <w:rPr>
          <w:rFonts w:hint="eastAsia"/>
        </w:rPr>
        <w:t>包括</w:t>
      </w:r>
      <w:r w:rsidR="00DC53A9">
        <w:t>立方体抗压强度、干密度、干</w:t>
      </w:r>
      <w:r w:rsidR="00DC53A9" w:rsidRPr="00DC53A9">
        <w:rPr>
          <w:rFonts w:hint="eastAsia"/>
        </w:rPr>
        <w:t>燥</w:t>
      </w:r>
      <w:r w:rsidR="00DC53A9">
        <w:t>收缩值</w:t>
      </w:r>
      <w:r w:rsidR="00DC53A9">
        <w:rPr>
          <w:rFonts w:hint="eastAsia"/>
        </w:rPr>
        <w:t>、</w:t>
      </w:r>
      <w:r w:rsidR="00DC53A9">
        <w:t>抗冻性和导热系数，应符合表</w:t>
      </w:r>
      <w:r w:rsidR="00DC53A9">
        <w:rPr>
          <w:rFonts w:hint="eastAsia"/>
        </w:rPr>
        <w:t>3.4.3</w:t>
      </w:r>
      <w:r w:rsidR="00DC53A9">
        <w:rPr>
          <w:rFonts w:hint="eastAsia"/>
        </w:rPr>
        <w:t>的</w:t>
      </w:r>
      <w:r w:rsidR="007E1835">
        <w:rPr>
          <w:rFonts w:hint="eastAsia"/>
        </w:rPr>
        <w:t>规定</w:t>
      </w:r>
      <w:r w:rsidR="00DC53A9">
        <w:t>。</w:t>
      </w:r>
    </w:p>
    <w:p w:rsidR="00D24A72" w:rsidRDefault="00D24A72" w:rsidP="00D24A72">
      <w:pPr>
        <w:pStyle w:val="af4"/>
      </w:pPr>
      <w:r>
        <w:rPr>
          <w:rFonts w:hint="eastAsia"/>
        </w:rPr>
        <w:t>表</w:t>
      </w:r>
      <w:r>
        <w:t>3.4.</w:t>
      </w:r>
      <w:r w:rsidR="00987F83">
        <w:t>3</w:t>
      </w:r>
      <w:r>
        <w:t xml:space="preserve">  </w:t>
      </w:r>
      <w:r w:rsidR="00987F83">
        <w:rPr>
          <w:rFonts w:hint="eastAsia"/>
        </w:rPr>
        <w:t>立方体</w:t>
      </w:r>
      <w:r w:rsidR="00987F83">
        <w:t>抗压</w:t>
      </w:r>
      <w:r w:rsidR="00987F83">
        <w:rPr>
          <w:rFonts w:hint="eastAsia"/>
        </w:rPr>
        <w:t>强度</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701"/>
        <w:gridCol w:w="1417"/>
        <w:gridCol w:w="1418"/>
        <w:gridCol w:w="1417"/>
        <w:gridCol w:w="1418"/>
      </w:tblGrid>
      <w:tr w:rsidR="007F740A" w:rsidRPr="00A92F55" w:rsidTr="007F740A">
        <w:trPr>
          <w:trHeight w:val="343"/>
        </w:trPr>
        <w:tc>
          <w:tcPr>
            <w:tcW w:w="3256" w:type="dxa"/>
            <w:gridSpan w:val="2"/>
            <w:vAlign w:val="center"/>
          </w:tcPr>
          <w:p w:rsidR="007F740A" w:rsidRDefault="007F740A" w:rsidP="00A75E44">
            <w:pPr>
              <w:pStyle w:val="af1"/>
            </w:pPr>
            <w:r>
              <w:rPr>
                <w:rFonts w:hint="eastAsia"/>
              </w:rPr>
              <w:t>强度级别</w:t>
            </w:r>
          </w:p>
        </w:tc>
        <w:tc>
          <w:tcPr>
            <w:tcW w:w="1417" w:type="dxa"/>
            <w:vAlign w:val="center"/>
          </w:tcPr>
          <w:p w:rsidR="007F740A" w:rsidRDefault="007F740A" w:rsidP="002C1C42">
            <w:pPr>
              <w:pStyle w:val="af1"/>
            </w:pPr>
            <w:r>
              <w:rPr>
                <w:rFonts w:hint="eastAsia"/>
              </w:rPr>
              <w:t>A2.5</w:t>
            </w:r>
          </w:p>
        </w:tc>
        <w:tc>
          <w:tcPr>
            <w:tcW w:w="1418" w:type="dxa"/>
            <w:vAlign w:val="center"/>
          </w:tcPr>
          <w:p w:rsidR="007F740A" w:rsidRDefault="007F740A" w:rsidP="002C1C42">
            <w:pPr>
              <w:pStyle w:val="af1"/>
            </w:pPr>
            <w:r>
              <w:rPr>
                <w:rFonts w:hint="eastAsia"/>
              </w:rPr>
              <w:t>A3.5</w:t>
            </w:r>
          </w:p>
        </w:tc>
        <w:tc>
          <w:tcPr>
            <w:tcW w:w="1417" w:type="dxa"/>
            <w:vAlign w:val="center"/>
          </w:tcPr>
          <w:p w:rsidR="007F740A" w:rsidRDefault="007F740A" w:rsidP="002C1C42">
            <w:pPr>
              <w:pStyle w:val="af1"/>
            </w:pPr>
            <w:r>
              <w:rPr>
                <w:rFonts w:hint="eastAsia"/>
              </w:rPr>
              <w:t>A5.0</w:t>
            </w:r>
          </w:p>
        </w:tc>
        <w:tc>
          <w:tcPr>
            <w:tcW w:w="1418" w:type="dxa"/>
            <w:vAlign w:val="center"/>
          </w:tcPr>
          <w:p w:rsidR="007F740A" w:rsidRDefault="007F740A" w:rsidP="002C1C42">
            <w:pPr>
              <w:pStyle w:val="af1"/>
            </w:pPr>
            <w:r>
              <w:rPr>
                <w:rFonts w:hint="eastAsia"/>
              </w:rPr>
              <w:t>A</w:t>
            </w:r>
            <w:r>
              <w:t>7.5</w:t>
            </w:r>
          </w:p>
        </w:tc>
      </w:tr>
      <w:tr w:rsidR="007F740A" w:rsidRPr="00A92F55" w:rsidTr="007F740A">
        <w:trPr>
          <w:trHeight w:val="343"/>
        </w:trPr>
        <w:tc>
          <w:tcPr>
            <w:tcW w:w="1555" w:type="dxa"/>
            <w:vMerge w:val="restart"/>
            <w:vAlign w:val="center"/>
          </w:tcPr>
          <w:p w:rsidR="007F740A" w:rsidRDefault="007F740A" w:rsidP="002C1C42">
            <w:pPr>
              <w:pStyle w:val="af1"/>
            </w:pPr>
            <w:r>
              <w:rPr>
                <w:rFonts w:hint="eastAsia"/>
              </w:rPr>
              <w:t>立方体</w:t>
            </w:r>
            <w:r>
              <w:t>抗压强度</w:t>
            </w:r>
            <w:r>
              <w:t xml:space="preserve"> (</w:t>
            </w:r>
            <w:proofErr w:type="spellStart"/>
            <w:r>
              <w:t>MPa</w:t>
            </w:r>
            <w:proofErr w:type="spellEnd"/>
            <w:r>
              <w:t>)</w:t>
            </w:r>
          </w:p>
        </w:tc>
        <w:tc>
          <w:tcPr>
            <w:tcW w:w="1701" w:type="dxa"/>
            <w:vAlign w:val="center"/>
          </w:tcPr>
          <w:p w:rsidR="007F740A" w:rsidRDefault="007F740A" w:rsidP="002C1C42">
            <w:pPr>
              <w:pStyle w:val="af1"/>
            </w:pPr>
            <w:r>
              <w:rPr>
                <w:rFonts w:hint="eastAsia"/>
              </w:rPr>
              <w:t>平均值</w:t>
            </w:r>
            <w:r>
              <w:rPr>
                <w:rFonts w:hint="eastAsia"/>
              </w:rPr>
              <w:t xml:space="preserve"> </w:t>
            </w:r>
            <w:r w:rsidRPr="00784159">
              <w:rPr>
                <w:rFonts w:hint="eastAsia"/>
                <w:szCs w:val="18"/>
              </w:rPr>
              <w:t>≥</w:t>
            </w:r>
          </w:p>
        </w:tc>
        <w:tc>
          <w:tcPr>
            <w:tcW w:w="1417" w:type="dxa"/>
            <w:vAlign w:val="center"/>
          </w:tcPr>
          <w:p w:rsidR="007F740A" w:rsidRDefault="007F740A" w:rsidP="002C1C42">
            <w:pPr>
              <w:pStyle w:val="af1"/>
            </w:pPr>
            <w:r>
              <w:t>2.5</w:t>
            </w:r>
          </w:p>
        </w:tc>
        <w:tc>
          <w:tcPr>
            <w:tcW w:w="1418" w:type="dxa"/>
            <w:vAlign w:val="center"/>
          </w:tcPr>
          <w:p w:rsidR="007F740A" w:rsidRDefault="007F740A" w:rsidP="002C1C42">
            <w:pPr>
              <w:pStyle w:val="af1"/>
            </w:pPr>
            <w:r>
              <w:t>3.5</w:t>
            </w:r>
          </w:p>
        </w:tc>
        <w:tc>
          <w:tcPr>
            <w:tcW w:w="1417" w:type="dxa"/>
            <w:vAlign w:val="center"/>
          </w:tcPr>
          <w:p w:rsidR="007F740A" w:rsidRDefault="007F740A" w:rsidP="002C1C42">
            <w:pPr>
              <w:pStyle w:val="af1"/>
            </w:pPr>
            <w:r>
              <w:t>5.0</w:t>
            </w:r>
          </w:p>
        </w:tc>
        <w:tc>
          <w:tcPr>
            <w:tcW w:w="1418" w:type="dxa"/>
            <w:vAlign w:val="center"/>
          </w:tcPr>
          <w:p w:rsidR="007F740A" w:rsidRDefault="007F740A" w:rsidP="002C1C42">
            <w:pPr>
              <w:pStyle w:val="af1"/>
            </w:pPr>
            <w:r>
              <w:t>7.5</w:t>
            </w:r>
          </w:p>
        </w:tc>
      </w:tr>
      <w:tr w:rsidR="007F740A" w:rsidRPr="00A92F55" w:rsidTr="007F740A">
        <w:trPr>
          <w:trHeight w:val="343"/>
        </w:trPr>
        <w:tc>
          <w:tcPr>
            <w:tcW w:w="1555" w:type="dxa"/>
            <w:vMerge/>
            <w:vAlign w:val="center"/>
          </w:tcPr>
          <w:p w:rsidR="007F740A" w:rsidRDefault="007F740A" w:rsidP="002C1C42">
            <w:pPr>
              <w:pStyle w:val="af1"/>
            </w:pPr>
          </w:p>
        </w:tc>
        <w:tc>
          <w:tcPr>
            <w:tcW w:w="1701" w:type="dxa"/>
            <w:vAlign w:val="center"/>
          </w:tcPr>
          <w:p w:rsidR="007F740A" w:rsidRDefault="007F740A" w:rsidP="002C03C4">
            <w:pPr>
              <w:pStyle w:val="af1"/>
            </w:pPr>
            <w:r>
              <w:rPr>
                <w:rFonts w:hint="eastAsia"/>
              </w:rPr>
              <w:t>单组</w:t>
            </w:r>
            <w:r>
              <w:t>最小值</w:t>
            </w:r>
            <w:r>
              <w:rPr>
                <w:rFonts w:hint="eastAsia"/>
              </w:rPr>
              <w:t xml:space="preserve"> </w:t>
            </w:r>
            <w:r w:rsidRPr="00784159">
              <w:rPr>
                <w:rFonts w:hint="eastAsia"/>
                <w:szCs w:val="18"/>
              </w:rPr>
              <w:t>≥</w:t>
            </w:r>
          </w:p>
        </w:tc>
        <w:tc>
          <w:tcPr>
            <w:tcW w:w="1417" w:type="dxa"/>
            <w:vAlign w:val="center"/>
          </w:tcPr>
          <w:p w:rsidR="007F740A" w:rsidRDefault="007F740A" w:rsidP="002C1C42">
            <w:pPr>
              <w:pStyle w:val="af1"/>
            </w:pPr>
            <w:r>
              <w:rPr>
                <w:rFonts w:hint="eastAsia"/>
              </w:rPr>
              <w:t>2.0</w:t>
            </w:r>
          </w:p>
        </w:tc>
        <w:tc>
          <w:tcPr>
            <w:tcW w:w="1418" w:type="dxa"/>
            <w:vAlign w:val="center"/>
          </w:tcPr>
          <w:p w:rsidR="007F740A" w:rsidRDefault="007F740A" w:rsidP="002C1C42">
            <w:pPr>
              <w:pStyle w:val="af1"/>
            </w:pPr>
            <w:r>
              <w:rPr>
                <w:rFonts w:hint="eastAsia"/>
              </w:rPr>
              <w:t>2.8</w:t>
            </w:r>
          </w:p>
        </w:tc>
        <w:tc>
          <w:tcPr>
            <w:tcW w:w="1417" w:type="dxa"/>
            <w:vAlign w:val="center"/>
          </w:tcPr>
          <w:p w:rsidR="007F740A" w:rsidRDefault="007F740A" w:rsidP="002C1C42">
            <w:pPr>
              <w:pStyle w:val="af1"/>
            </w:pPr>
            <w:r>
              <w:rPr>
                <w:rFonts w:hint="eastAsia"/>
              </w:rPr>
              <w:t>4.0</w:t>
            </w:r>
          </w:p>
        </w:tc>
        <w:tc>
          <w:tcPr>
            <w:tcW w:w="1418" w:type="dxa"/>
            <w:vAlign w:val="center"/>
          </w:tcPr>
          <w:p w:rsidR="007F740A" w:rsidRDefault="007F740A" w:rsidP="002C1C42">
            <w:pPr>
              <w:pStyle w:val="af1"/>
            </w:pPr>
            <w:r>
              <w:rPr>
                <w:rFonts w:hint="eastAsia"/>
              </w:rPr>
              <w:t>6.0</w:t>
            </w:r>
          </w:p>
        </w:tc>
      </w:tr>
    </w:tbl>
    <w:p w:rsidR="00966877" w:rsidRDefault="00966877" w:rsidP="00D24A72">
      <w:pPr>
        <w:pStyle w:val="af2"/>
      </w:pPr>
    </w:p>
    <w:p w:rsidR="00A92F55" w:rsidRDefault="00A92F55" w:rsidP="00A92F55">
      <w:pPr>
        <w:pStyle w:val="af4"/>
      </w:pPr>
      <w:r>
        <w:rPr>
          <w:rFonts w:hint="eastAsia"/>
        </w:rPr>
        <w:t>表</w:t>
      </w:r>
      <w:r>
        <w:t xml:space="preserve">3.4.3  </w:t>
      </w:r>
      <w:r>
        <w:rPr>
          <w:rFonts w:hint="eastAsia"/>
        </w:rPr>
        <w:t>干</w:t>
      </w:r>
      <w:r>
        <w:t>密</w:t>
      </w:r>
      <w:r>
        <w:rPr>
          <w:rFonts w:hint="eastAsia"/>
        </w:rPr>
        <w:t>度</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181"/>
        <w:gridCol w:w="1181"/>
        <w:gridCol w:w="1182"/>
        <w:gridCol w:w="1181"/>
        <w:gridCol w:w="1181"/>
        <w:gridCol w:w="1182"/>
      </w:tblGrid>
      <w:tr w:rsidR="007F740A" w:rsidRPr="00A92F55" w:rsidTr="00A1797C">
        <w:trPr>
          <w:trHeight w:val="343"/>
        </w:trPr>
        <w:tc>
          <w:tcPr>
            <w:tcW w:w="1838" w:type="dxa"/>
            <w:vAlign w:val="center"/>
          </w:tcPr>
          <w:p w:rsidR="007F740A" w:rsidRDefault="007F740A" w:rsidP="00A92F55">
            <w:pPr>
              <w:pStyle w:val="af1"/>
            </w:pPr>
            <w:r>
              <w:rPr>
                <w:rFonts w:hint="eastAsia"/>
              </w:rPr>
              <w:t>干密度级别</w:t>
            </w:r>
          </w:p>
        </w:tc>
        <w:tc>
          <w:tcPr>
            <w:tcW w:w="1181" w:type="dxa"/>
            <w:vAlign w:val="center"/>
          </w:tcPr>
          <w:p w:rsidR="007F740A" w:rsidRDefault="007F740A" w:rsidP="00A92F55">
            <w:pPr>
              <w:pStyle w:val="af1"/>
            </w:pPr>
            <w:r>
              <w:rPr>
                <w:rFonts w:hint="eastAsia"/>
              </w:rPr>
              <w:t>B</w:t>
            </w:r>
            <w:r>
              <w:t>04</w:t>
            </w:r>
          </w:p>
        </w:tc>
        <w:tc>
          <w:tcPr>
            <w:tcW w:w="1181" w:type="dxa"/>
            <w:vAlign w:val="center"/>
          </w:tcPr>
          <w:p w:rsidR="007F740A" w:rsidRDefault="007F740A" w:rsidP="00A92F55">
            <w:pPr>
              <w:pStyle w:val="af1"/>
            </w:pPr>
            <w:r>
              <w:rPr>
                <w:rFonts w:hint="eastAsia"/>
              </w:rPr>
              <w:t>B05</w:t>
            </w:r>
          </w:p>
        </w:tc>
        <w:tc>
          <w:tcPr>
            <w:tcW w:w="1182" w:type="dxa"/>
            <w:vAlign w:val="center"/>
          </w:tcPr>
          <w:p w:rsidR="007F740A" w:rsidRDefault="007F740A" w:rsidP="00A92F55">
            <w:pPr>
              <w:pStyle w:val="af1"/>
            </w:pPr>
            <w:r>
              <w:rPr>
                <w:rFonts w:hint="eastAsia"/>
              </w:rPr>
              <w:t>B06</w:t>
            </w:r>
          </w:p>
        </w:tc>
        <w:tc>
          <w:tcPr>
            <w:tcW w:w="1181" w:type="dxa"/>
            <w:vAlign w:val="center"/>
          </w:tcPr>
          <w:p w:rsidR="007F740A" w:rsidRDefault="007F740A" w:rsidP="002C1C42">
            <w:pPr>
              <w:pStyle w:val="af1"/>
            </w:pPr>
            <w:r>
              <w:t>B07</w:t>
            </w:r>
          </w:p>
        </w:tc>
        <w:tc>
          <w:tcPr>
            <w:tcW w:w="1181" w:type="dxa"/>
            <w:vAlign w:val="center"/>
          </w:tcPr>
          <w:p w:rsidR="007F740A" w:rsidRDefault="007F740A" w:rsidP="00966877">
            <w:pPr>
              <w:pStyle w:val="af1"/>
            </w:pPr>
            <w:r>
              <w:rPr>
                <w:rFonts w:hint="eastAsia"/>
              </w:rPr>
              <w:t>B</w:t>
            </w:r>
            <w:r>
              <w:t>08</w:t>
            </w:r>
          </w:p>
        </w:tc>
        <w:tc>
          <w:tcPr>
            <w:tcW w:w="1182" w:type="dxa"/>
            <w:vAlign w:val="center"/>
          </w:tcPr>
          <w:p w:rsidR="007F740A" w:rsidRDefault="007F740A" w:rsidP="00966877">
            <w:pPr>
              <w:pStyle w:val="af1"/>
            </w:pPr>
            <w:r>
              <w:rPr>
                <w:rFonts w:hint="eastAsia"/>
              </w:rPr>
              <w:t>B09</w:t>
            </w:r>
          </w:p>
        </w:tc>
      </w:tr>
      <w:tr w:rsidR="007F740A" w:rsidRPr="00A92F55" w:rsidTr="00A1797C">
        <w:trPr>
          <w:trHeight w:val="343"/>
        </w:trPr>
        <w:tc>
          <w:tcPr>
            <w:tcW w:w="1838" w:type="dxa"/>
            <w:vAlign w:val="center"/>
          </w:tcPr>
          <w:p w:rsidR="007F740A" w:rsidRDefault="007F740A" w:rsidP="002C03C4">
            <w:pPr>
              <w:pStyle w:val="af1"/>
            </w:pPr>
            <w:r>
              <w:rPr>
                <w:rFonts w:hint="eastAsia"/>
              </w:rPr>
              <w:t>干密度</w:t>
            </w:r>
            <w:r>
              <w:rPr>
                <w:rFonts w:hint="eastAsia"/>
              </w:rPr>
              <w:t xml:space="preserve"> (kg/m</w:t>
            </w:r>
            <w:r w:rsidRPr="00966877">
              <w:rPr>
                <w:rStyle w:val="af6"/>
                <w:rFonts w:hint="eastAsia"/>
              </w:rPr>
              <w:t>3</w:t>
            </w:r>
            <w:r>
              <w:rPr>
                <w:rFonts w:hint="eastAsia"/>
              </w:rPr>
              <w:t>)</w:t>
            </w:r>
            <w:r>
              <w:t xml:space="preserve"> </w:t>
            </w:r>
            <w:r w:rsidRPr="00784159">
              <w:rPr>
                <w:rFonts w:hint="eastAsia"/>
                <w:szCs w:val="18"/>
              </w:rPr>
              <w:t>≤</w:t>
            </w:r>
          </w:p>
        </w:tc>
        <w:tc>
          <w:tcPr>
            <w:tcW w:w="1181" w:type="dxa"/>
            <w:vAlign w:val="center"/>
          </w:tcPr>
          <w:p w:rsidR="007F740A" w:rsidRDefault="007F740A" w:rsidP="00A92F55">
            <w:pPr>
              <w:pStyle w:val="af1"/>
            </w:pPr>
            <w:r>
              <w:rPr>
                <w:rFonts w:hint="eastAsia"/>
              </w:rPr>
              <w:t>425</w:t>
            </w:r>
          </w:p>
        </w:tc>
        <w:tc>
          <w:tcPr>
            <w:tcW w:w="1181" w:type="dxa"/>
            <w:vAlign w:val="center"/>
          </w:tcPr>
          <w:p w:rsidR="007F740A" w:rsidRDefault="007F740A" w:rsidP="00A92F55">
            <w:pPr>
              <w:pStyle w:val="af1"/>
            </w:pPr>
            <w:r>
              <w:rPr>
                <w:rFonts w:hint="eastAsia"/>
              </w:rPr>
              <w:t>525</w:t>
            </w:r>
          </w:p>
        </w:tc>
        <w:tc>
          <w:tcPr>
            <w:tcW w:w="1182" w:type="dxa"/>
            <w:vAlign w:val="center"/>
          </w:tcPr>
          <w:p w:rsidR="007F740A" w:rsidRDefault="007F740A" w:rsidP="00A92F55">
            <w:pPr>
              <w:pStyle w:val="af1"/>
            </w:pPr>
            <w:r>
              <w:rPr>
                <w:rFonts w:hint="eastAsia"/>
              </w:rPr>
              <w:t>625</w:t>
            </w:r>
          </w:p>
        </w:tc>
        <w:tc>
          <w:tcPr>
            <w:tcW w:w="1181" w:type="dxa"/>
            <w:vAlign w:val="center"/>
          </w:tcPr>
          <w:p w:rsidR="007F740A" w:rsidRDefault="007F740A" w:rsidP="002C1C42">
            <w:pPr>
              <w:pStyle w:val="af1"/>
            </w:pPr>
            <w:r>
              <w:t>725</w:t>
            </w:r>
          </w:p>
        </w:tc>
        <w:tc>
          <w:tcPr>
            <w:tcW w:w="1181" w:type="dxa"/>
            <w:vAlign w:val="center"/>
          </w:tcPr>
          <w:p w:rsidR="007F740A" w:rsidRDefault="007F740A" w:rsidP="00966877">
            <w:pPr>
              <w:pStyle w:val="af1"/>
            </w:pPr>
            <w:r>
              <w:rPr>
                <w:rFonts w:hint="eastAsia"/>
              </w:rPr>
              <w:t>825</w:t>
            </w:r>
          </w:p>
        </w:tc>
        <w:tc>
          <w:tcPr>
            <w:tcW w:w="1182" w:type="dxa"/>
            <w:vAlign w:val="center"/>
          </w:tcPr>
          <w:p w:rsidR="007F740A" w:rsidRDefault="007F740A" w:rsidP="00966877">
            <w:pPr>
              <w:pStyle w:val="af1"/>
            </w:pPr>
            <w:r>
              <w:rPr>
                <w:rFonts w:hint="eastAsia"/>
              </w:rPr>
              <w:t>925</w:t>
            </w:r>
          </w:p>
        </w:tc>
      </w:tr>
    </w:tbl>
    <w:p w:rsidR="00A92F55" w:rsidRDefault="00A92F55" w:rsidP="00A92F55">
      <w:pPr>
        <w:pStyle w:val="af1"/>
      </w:pPr>
    </w:p>
    <w:p w:rsidR="00251275" w:rsidRDefault="00251275" w:rsidP="00251275">
      <w:pPr>
        <w:pStyle w:val="af4"/>
      </w:pPr>
      <w:r>
        <w:rPr>
          <w:rFonts w:hint="eastAsia"/>
        </w:rPr>
        <w:t>表</w:t>
      </w:r>
      <w:r>
        <w:t xml:space="preserve">3.4.3  </w:t>
      </w:r>
      <w:r>
        <w:rPr>
          <w:rFonts w:hint="eastAsia"/>
        </w:rPr>
        <w:t>干燥</w:t>
      </w:r>
      <w:r>
        <w:t>收缩、</w:t>
      </w:r>
      <w:r>
        <w:rPr>
          <w:rFonts w:hint="eastAsia"/>
        </w:rPr>
        <w:t>抗冻性</w:t>
      </w:r>
      <w:r>
        <w:t>和导热系数</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1479"/>
        <w:gridCol w:w="1053"/>
        <w:gridCol w:w="1053"/>
        <w:gridCol w:w="1053"/>
        <w:gridCol w:w="1053"/>
        <w:gridCol w:w="1053"/>
        <w:gridCol w:w="1053"/>
      </w:tblGrid>
      <w:tr w:rsidR="00A1797C" w:rsidRPr="00A92F55" w:rsidTr="00A1797C">
        <w:trPr>
          <w:trHeight w:val="343"/>
        </w:trPr>
        <w:tc>
          <w:tcPr>
            <w:tcW w:w="2608" w:type="dxa"/>
            <w:gridSpan w:val="2"/>
            <w:vAlign w:val="center"/>
          </w:tcPr>
          <w:p w:rsidR="00A1797C" w:rsidRDefault="00A1797C" w:rsidP="002C1C42">
            <w:pPr>
              <w:pStyle w:val="af1"/>
            </w:pPr>
            <w:r>
              <w:rPr>
                <w:rFonts w:hint="eastAsia"/>
              </w:rPr>
              <w:t>干密度级别</w:t>
            </w:r>
          </w:p>
        </w:tc>
        <w:tc>
          <w:tcPr>
            <w:tcW w:w="1053" w:type="dxa"/>
            <w:vAlign w:val="center"/>
          </w:tcPr>
          <w:p w:rsidR="00A1797C" w:rsidRDefault="00A1797C" w:rsidP="002C1C42">
            <w:pPr>
              <w:pStyle w:val="af1"/>
            </w:pPr>
            <w:r>
              <w:rPr>
                <w:rFonts w:hint="eastAsia"/>
              </w:rPr>
              <w:t>B</w:t>
            </w:r>
            <w:r>
              <w:t>04</w:t>
            </w:r>
          </w:p>
        </w:tc>
        <w:tc>
          <w:tcPr>
            <w:tcW w:w="1053" w:type="dxa"/>
            <w:vAlign w:val="center"/>
          </w:tcPr>
          <w:p w:rsidR="00A1797C" w:rsidRDefault="00A1797C" w:rsidP="002C1C42">
            <w:pPr>
              <w:pStyle w:val="af1"/>
            </w:pPr>
            <w:r>
              <w:rPr>
                <w:rFonts w:hint="eastAsia"/>
              </w:rPr>
              <w:t>B05</w:t>
            </w:r>
          </w:p>
        </w:tc>
        <w:tc>
          <w:tcPr>
            <w:tcW w:w="1053" w:type="dxa"/>
            <w:vAlign w:val="center"/>
          </w:tcPr>
          <w:p w:rsidR="00A1797C" w:rsidRDefault="00A1797C" w:rsidP="002C1C42">
            <w:pPr>
              <w:pStyle w:val="af1"/>
            </w:pPr>
            <w:r>
              <w:rPr>
                <w:rFonts w:hint="eastAsia"/>
              </w:rPr>
              <w:t>B06</w:t>
            </w:r>
          </w:p>
        </w:tc>
        <w:tc>
          <w:tcPr>
            <w:tcW w:w="1053" w:type="dxa"/>
            <w:vAlign w:val="center"/>
          </w:tcPr>
          <w:p w:rsidR="00A1797C" w:rsidRDefault="00A1797C" w:rsidP="002C1C42">
            <w:pPr>
              <w:pStyle w:val="af1"/>
            </w:pPr>
            <w:r>
              <w:t>B07</w:t>
            </w:r>
          </w:p>
        </w:tc>
        <w:tc>
          <w:tcPr>
            <w:tcW w:w="1053" w:type="dxa"/>
            <w:vAlign w:val="center"/>
          </w:tcPr>
          <w:p w:rsidR="00A1797C" w:rsidRDefault="00A1797C" w:rsidP="002C1C42">
            <w:pPr>
              <w:pStyle w:val="af1"/>
            </w:pPr>
            <w:r>
              <w:rPr>
                <w:rFonts w:hint="eastAsia"/>
              </w:rPr>
              <w:t>B</w:t>
            </w:r>
            <w:r>
              <w:t>08</w:t>
            </w:r>
          </w:p>
        </w:tc>
        <w:tc>
          <w:tcPr>
            <w:tcW w:w="1053" w:type="dxa"/>
            <w:vAlign w:val="center"/>
          </w:tcPr>
          <w:p w:rsidR="00A1797C" w:rsidRDefault="00A1797C" w:rsidP="00A1797C">
            <w:pPr>
              <w:pStyle w:val="af1"/>
            </w:pPr>
            <w:r>
              <w:rPr>
                <w:rFonts w:hint="eastAsia"/>
              </w:rPr>
              <w:t>B09</w:t>
            </w:r>
          </w:p>
        </w:tc>
      </w:tr>
      <w:tr w:rsidR="009B4FC3" w:rsidRPr="00A92F55" w:rsidTr="00A1797C">
        <w:trPr>
          <w:trHeight w:val="343"/>
        </w:trPr>
        <w:tc>
          <w:tcPr>
            <w:tcW w:w="1129" w:type="dxa"/>
            <w:vMerge w:val="restart"/>
            <w:vAlign w:val="center"/>
          </w:tcPr>
          <w:p w:rsidR="009B4FC3" w:rsidRDefault="009B4FC3" w:rsidP="002C03C4">
            <w:pPr>
              <w:pStyle w:val="af1"/>
            </w:pPr>
            <w:r>
              <w:rPr>
                <w:rFonts w:hint="eastAsia"/>
              </w:rPr>
              <w:t>干燥</w:t>
            </w:r>
            <w:proofErr w:type="gramStart"/>
            <w:r>
              <w:t>收缩</w:t>
            </w:r>
            <w:r>
              <w:rPr>
                <w:rFonts w:hint="eastAsia"/>
              </w:rPr>
              <w:t>值</w:t>
            </w:r>
            <w:proofErr w:type="gramEnd"/>
            <w:r w:rsidR="002C03C4">
              <w:rPr>
                <w:rFonts w:hint="eastAsia"/>
              </w:rPr>
              <w:t xml:space="preserve"> </w:t>
            </w:r>
            <w:r>
              <w:rPr>
                <w:rFonts w:hint="eastAsia"/>
              </w:rPr>
              <w:t>(</w:t>
            </w:r>
            <w:r>
              <w:t>mm</w:t>
            </w:r>
            <w:r>
              <w:rPr>
                <w:rFonts w:hint="eastAsia"/>
              </w:rPr>
              <w:t>/m)</w:t>
            </w:r>
            <w:r w:rsidR="002C03C4">
              <w:t xml:space="preserve">  </w:t>
            </w:r>
            <w:r w:rsidR="002C03C4" w:rsidRPr="00784159">
              <w:rPr>
                <w:rFonts w:hint="eastAsia"/>
                <w:szCs w:val="18"/>
              </w:rPr>
              <w:t>≤</w:t>
            </w:r>
          </w:p>
        </w:tc>
        <w:tc>
          <w:tcPr>
            <w:tcW w:w="1479" w:type="dxa"/>
            <w:vAlign w:val="center"/>
          </w:tcPr>
          <w:p w:rsidR="009B4FC3" w:rsidRDefault="009B4FC3" w:rsidP="00251275">
            <w:pPr>
              <w:pStyle w:val="af1"/>
            </w:pPr>
            <w:r>
              <w:rPr>
                <w:rFonts w:hint="eastAsia"/>
              </w:rPr>
              <w:t>标准法</w:t>
            </w:r>
          </w:p>
        </w:tc>
        <w:tc>
          <w:tcPr>
            <w:tcW w:w="6318" w:type="dxa"/>
            <w:gridSpan w:val="6"/>
            <w:vAlign w:val="center"/>
          </w:tcPr>
          <w:p w:rsidR="009B4FC3" w:rsidRDefault="009B4FC3" w:rsidP="009B4FC3">
            <w:pPr>
              <w:pStyle w:val="af1"/>
            </w:pPr>
            <w:r>
              <w:t>0.50</w:t>
            </w:r>
          </w:p>
        </w:tc>
      </w:tr>
      <w:tr w:rsidR="009B4FC3" w:rsidRPr="00A92F55" w:rsidTr="00A1797C">
        <w:trPr>
          <w:trHeight w:val="343"/>
        </w:trPr>
        <w:tc>
          <w:tcPr>
            <w:tcW w:w="1129" w:type="dxa"/>
            <w:vMerge/>
            <w:vAlign w:val="center"/>
          </w:tcPr>
          <w:p w:rsidR="009B4FC3" w:rsidRDefault="009B4FC3" w:rsidP="002C1C42">
            <w:pPr>
              <w:pStyle w:val="af1"/>
            </w:pPr>
          </w:p>
        </w:tc>
        <w:tc>
          <w:tcPr>
            <w:tcW w:w="1479" w:type="dxa"/>
            <w:vAlign w:val="center"/>
          </w:tcPr>
          <w:p w:rsidR="009B4FC3" w:rsidRDefault="009B4FC3" w:rsidP="00251275">
            <w:pPr>
              <w:pStyle w:val="af1"/>
            </w:pPr>
            <w:r>
              <w:rPr>
                <w:rFonts w:hint="eastAsia"/>
              </w:rPr>
              <w:t>快速法</w:t>
            </w:r>
          </w:p>
        </w:tc>
        <w:tc>
          <w:tcPr>
            <w:tcW w:w="6318" w:type="dxa"/>
            <w:gridSpan w:val="6"/>
            <w:vAlign w:val="center"/>
          </w:tcPr>
          <w:p w:rsidR="009B4FC3" w:rsidRDefault="009B4FC3" w:rsidP="002C1C42">
            <w:pPr>
              <w:pStyle w:val="af1"/>
            </w:pPr>
            <w:r>
              <w:rPr>
                <w:rFonts w:hint="eastAsia"/>
              </w:rPr>
              <w:t>0.80</w:t>
            </w:r>
          </w:p>
        </w:tc>
      </w:tr>
      <w:tr w:rsidR="009B4FC3" w:rsidRPr="00A92F55" w:rsidTr="00A1797C">
        <w:trPr>
          <w:trHeight w:val="343"/>
        </w:trPr>
        <w:tc>
          <w:tcPr>
            <w:tcW w:w="1129" w:type="dxa"/>
            <w:vMerge w:val="restart"/>
            <w:vAlign w:val="center"/>
          </w:tcPr>
          <w:p w:rsidR="009B4FC3" w:rsidRDefault="009B4FC3" w:rsidP="002C1C42">
            <w:pPr>
              <w:pStyle w:val="af1"/>
            </w:pPr>
            <w:r>
              <w:rPr>
                <w:rFonts w:hint="eastAsia"/>
              </w:rPr>
              <w:t>抗冻性</w:t>
            </w:r>
          </w:p>
        </w:tc>
        <w:tc>
          <w:tcPr>
            <w:tcW w:w="1479" w:type="dxa"/>
            <w:vAlign w:val="center"/>
          </w:tcPr>
          <w:p w:rsidR="009B4FC3" w:rsidRDefault="009B4FC3" w:rsidP="002C03C4">
            <w:pPr>
              <w:pStyle w:val="af1"/>
            </w:pPr>
            <w:r>
              <w:rPr>
                <w:rFonts w:hint="eastAsia"/>
              </w:rPr>
              <w:t>质量</w:t>
            </w:r>
            <w:r>
              <w:t>损失</w:t>
            </w:r>
            <w:r w:rsidR="002C03C4">
              <w:rPr>
                <w:rFonts w:hint="eastAsia"/>
              </w:rPr>
              <w:t>(</w:t>
            </w:r>
            <w:r w:rsidR="002C03C4">
              <w:t>%</w:t>
            </w:r>
            <w:r w:rsidR="002C03C4">
              <w:rPr>
                <w:rFonts w:hint="eastAsia"/>
              </w:rPr>
              <w:t>)</w:t>
            </w:r>
            <w:r w:rsidR="002C03C4">
              <w:t xml:space="preserve"> </w:t>
            </w:r>
            <w:r w:rsidR="002C03C4" w:rsidRPr="00784159">
              <w:rPr>
                <w:rFonts w:hint="eastAsia"/>
                <w:szCs w:val="18"/>
              </w:rPr>
              <w:t>≤</w:t>
            </w:r>
          </w:p>
        </w:tc>
        <w:tc>
          <w:tcPr>
            <w:tcW w:w="6318" w:type="dxa"/>
            <w:gridSpan w:val="6"/>
            <w:vAlign w:val="center"/>
          </w:tcPr>
          <w:p w:rsidR="009B4FC3" w:rsidRDefault="009B4FC3" w:rsidP="002C1C42">
            <w:pPr>
              <w:pStyle w:val="af1"/>
            </w:pPr>
            <w:r>
              <w:rPr>
                <w:rFonts w:hint="eastAsia"/>
              </w:rPr>
              <w:t>5.0</w:t>
            </w:r>
          </w:p>
        </w:tc>
      </w:tr>
      <w:tr w:rsidR="009B4FC3" w:rsidRPr="00A92F55" w:rsidTr="00A1797C">
        <w:trPr>
          <w:trHeight w:val="343"/>
        </w:trPr>
        <w:tc>
          <w:tcPr>
            <w:tcW w:w="1129" w:type="dxa"/>
            <w:vMerge/>
            <w:vAlign w:val="center"/>
          </w:tcPr>
          <w:p w:rsidR="009B4FC3" w:rsidRDefault="009B4FC3" w:rsidP="002C1C42">
            <w:pPr>
              <w:pStyle w:val="af1"/>
            </w:pPr>
          </w:p>
        </w:tc>
        <w:tc>
          <w:tcPr>
            <w:tcW w:w="1479" w:type="dxa"/>
            <w:vAlign w:val="center"/>
          </w:tcPr>
          <w:p w:rsidR="009B4FC3" w:rsidRDefault="009B4FC3" w:rsidP="002C03C4">
            <w:pPr>
              <w:pStyle w:val="af1"/>
            </w:pPr>
            <w:r>
              <w:rPr>
                <w:rFonts w:hint="eastAsia"/>
              </w:rPr>
              <w:t>冻后</w:t>
            </w:r>
            <w:r>
              <w:t>强度</w:t>
            </w:r>
            <w:r w:rsidR="002C03C4">
              <w:rPr>
                <w:rFonts w:hint="eastAsia"/>
              </w:rPr>
              <w:t>(</w:t>
            </w:r>
            <w:r w:rsidR="002C03C4">
              <w:t>%</w:t>
            </w:r>
            <w:r w:rsidR="002C03C4">
              <w:rPr>
                <w:rFonts w:hint="eastAsia"/>
              </w:rPr>
              <w:t>)</w:t>
            </w:r>
            <w:r w:rsidR="002C03C4">
              <w:t xml:space="preserve"> </w:t>
            </w:r>
            <w:r w:rsidR="002C03C4" w:rsidRPr="00784159">
              <w:rPr>
                <w:rFonts w:hint="eastAsia"/>
                <w:szCs w:val="18"/>
              </w:rPr>
              <w:t>≥</w:t>
            </w:r>
          </w:p>
        </w:tc>
        <w:tc>
          <w:tcPr>
            <w:tcW w:w="6318" w:type="dxa"/>
            <w:gridSpan w:val="6"/>
            <w:vAlign w:val="center"/>
          </w:tcPr>
          <w:p w:rsidR="009B4FC3" w:rsidRDefault="009B4FC3" w:rsidP="002C1C42">
            <w:pPr>
              <w:pStyle w:val="af1"/>
            </w:pPr>
            <w:r>
              <w:t>8</w:t>
            </w:r>
            <w:r>
              <w:rPr>
                <w:rFonts w:hint="eastAsia"/>
              </w:rPr>
              <w:t>0</w:t>
            </w:r>
          </w:p>
        </w:tc>
      </w:tr>
      <w:tr w:rsidR="00A1797C" w:rsidRPr="00A92F55" w:rsidTr="00A1797C">
        <w:trPr>
          <w:trHeight w:val="343"/>
        </w:trPr>
        <w:tc>
          <w:tcPr>
            <w:tcW w:w="2608" w:type="dxa"/>
            <w:gridSpan w:val="2"/>
            <w:vAlign w:val="center"/>
          </w:tcPr>
          <w:p w:rsidR="00A1797C" w:rsidRDefault="00A1797C" w:rsidP="00FF36FD">
            <w:pPr>
              <w:pStyle w:val="af1"/>
            </w:pPr>
            <w:r>
              <w:rPr>
                <w:rFonts w:hint="eastAsia"/>
              </w:rPr>
              <w:t>导热系数（干态）</w:t>
            </w:r>
            <w:r>
              <w:rPr>
                <w:rFonts w:hint="eastAsia"/>
              </w:rPr>
              <w:t>w/(</w:t>
            </w:r>
            <w:proofErr w:type="spellStart"/>
            <w:r>
              <w:rPr>
                <w:rFonts w:hint="eastAsia"/>
              </w:rPr>
              <w:t>m.k</w:t>
            </w:r>
            <w:proofErr w:type="spellEnd"/>
            <w:r>
              <w:rPr>
                <w:rFonts w:hint="eastAsia"/>
              </w:rPr>
              <w:t>)</w:t>
            </w:r>
          </w:p>
        </w:tc>
        <w:tc>
          <w:tcPr>
            <w:tcW w:w="1053" w:type="dxa"/>
            <w:vAlign w:val="center"/>
          </w:tcPr>
          <w:p w:rsidR="00A1797C" w:rsidRDefault="00A1797C" w:rsidP="002C1C42">
            <w:pPr>
              <w:pStyle w:val="af1"/>
            </w:pPr>
            <w:r>
              <w:rPr>
                <w:rFonts w:hint="eastAsia"/>
              </w:rPr>
              <w:t>0.12</w:t>
            </w:r>
          </w:p>
        </w:tc>
        <w:tc>
          <w:tcPr>
            <w:tcW w:w="1053" w:type="dxa"/>
            <w:vAlign w:val="center"/>
          </w:tcPr>
          <w:p w:rsidR="00A1797C" w:rsidRDefault="00A1797C" w:rsidP="002C1C42">
            <w:pPr>
              <w:pStyle w:val="af1"/>
            </w:pPr>
            <w:r>
              <w:rPr>
                <w:rFonts w:hint="eastAsia"/>
              </w:rPr>
              <w:t>0.14</w:t>
            </w:r>
          </w:p>
        </w:tc>
        <w:tc>
          <w:tcPr>
            <w:tcW w:w="1053" w:type="dxa"/>
            <w:vAlign w:val="center"/>
          </w:tcPr>
          <w:p w:rsidR="00A1797C" w:rsidRDefault="00A1797C" w:rsidP="002C1C42">
            <w:pPr>
              <w:pStyle w:val="af1"/>
            </w:pPr>
            <w:r>
              <w:rPr>
                <w:rFonts w:hint="eastAsia"/>
              </w:rPr>
              <w:t>0.16</w:t>
            </w:r>
          </w:p>
        </w:tc>
        <w:tc>
          <w:tcPr>
            <w:tcW w:w="1053" w:type="dxa"/>
            <w:vAlign w:val="center"/>
          </w:tcPr>
          <w:p w:rsidR="00A1797C" w:rsidRDefault="00A1797C" w:rsidP="002C1C42">
            <w:pPr>
              <w:pStyle w:val="af1"/>
            </w:pPr>
            <w:r>
              <w:rPr>
                <w:rFonts w:hint="eastAsia"/>
              </w:rPr>
              <w:t>0.18</w:t>
            </w:r>
          </w:p>
        </w:tc>
        <w:tc>
          <w:tcPr>
            <w:tcW w:w="1053" w:type="dxa"/>
            <w:vAlign w:val="center"/>
          </w:tcPr>
          <w:p w:rsidR="00A1797C" w:rsidRDefault="00A1797C" w:rsidP="002C1C42">
            <w:pPr>
              <w:pStyle w:val="af1"/>
            </w:pPr>
            <w:r>
              <w:rPr>
                <w:rFonts w:hint="eastAsia"/>
              </w:rPr>
              <w:t>0.20</w:t>
            </w:r>
          </w:p>
        </w:tc>
        <w:tc>
          <w:tcPr>
            <w:tcW w:w="1053" w:type="dxa"/>
            <w:vAlign w:val="center"/>
          </w:tcPr>
          <w:p w:rsidR="00A1797C" w:rsidRDefault="00A1797C" w:rsidP="00A1797C">
            <w:pPr>
              <w:pStyle w:val="af1"/>
            </w:pPr>
            <w:r>
              <w:rPr>
                <w:rFonts w:hint="eastAsia"/>
              </w:rPr>
              <w:t>0.22</w:t>
            </w:r>
          </w:p>
        </w:tc>
      </w:tr>
    </w:tbl>
    <w:p w:rsidR="00251275" w:rsidRDefault="00251275" w:rsidP="00251275">
      <w:pPr>
        <w:pStyle w:val="af1"/>
      </w:pPr>
    </w:p>
    <w:p w:rsidR="00125113" w:rsidRDefault="00560E3D" w:rsidP="002D056D">
      <w:r w:rsidRPr="00324348">
        <w:rPr>
          <w:rStyle w:val="af"/>
          <w:rFonts w:hint="eastAsia"/>
        </w:rPr>
        <w:t>3.</w:t>
      </w:r>
      <w:r w:rsidR="00C52A7A">
        <w:rPr>
          <w:rStyle w:val="af"/>
        </w:rPr>
        <w:t>3</w:t>
      </w:r>
      <w:r w:rsidRPr="00324348">
        <w:rPr>
          <w:rStyle w:val="af"/>
          <w:rFonts w:hint="eastAsia"/>
        </w:rPr>
        <w:t>.4</w:t>
      </w:r>
      <w:r>
        <w:rPr>
          <w:rFonts w:hint="eastAsia"/>
        </w:rPr>
        <w:t xml:space="preserve"> </w:t>
      </w:r>
      <w:r w:rsidR="00D13373">
        <w:rPr>
          <w:rFonts w:hint="eastAsia"/>
        </w:rPr>
        <w:t>蒸压</w:t>
      </w:r>
      <w:r w:rsidR="00D13373">
        <w:t>加</w:t>
      </w:r>
      <w:proofErr w:type="gramStart"/>
      <w:r w:rsidR="00D13373">
        <w:t>气镁渣板材</w:t>
      </w:r>
      <w:proofErr w:type="gramEnd"/>
      <w:r w:rsidR="00D13373">
        <w:t>在气干工作状态时的</w:t>
      </w:r>
      <w:r w:rsidR="00F56248">
        <w:rPr>
          <w:rFonts w:hint="eastAsia"/>
        </w:rPr>
        <w:t>抗压</w:t>
      </w:r>
      <w:r w:rsidR="00D13373">
        <w:t>强度设计</w:t>
      </w:r>
      <w:r w:rsidR="00D13373">
        <w:rPr>
          <w:rFonts w:hint="eastAsia"/>
        </w:rPr>
        <w:t>值</w:t>
      </w:r>
      <w:r w:rsidR="00D13373">
        <w:t>应按表</w:t>
      </w:r>
      <w:r w:rsidR="00D13373">
        <w:rPr>
          <w:rFonts w:hint="eastAsia"/>
        </w:rPr>
        <w:t>3.</w:t>
      </w:r>
      <w:r w:rsidR="0097286D">
        <w:t>3</w:t>
      </w:r>
      <w:r w:rsidR="00D13373">
        <w:rPr>
          <w:rFonts w:hint="eastAsia"/>
        </w:rPr>
        <w:t>.4</w:t>
      </w:r>
      <w:r w:rsidR="00D13373">
        <w:rPr>
          <w:rFonts w:hint="eastAsia"/>
        </w:rPr>
        <w:t>的</w:t>
      </w:r>
      <w:r w:rsidR="00D13373">
        <w:t>规定确定。</w:t>
      </w:r>
    </w:p>
    <w:p w:rsidR="002E16F4" w:rsidRDefault="002E16F4" w:rsidP="002E16F4">
      <w:pPr>
        <w:pStyle w:val="af4"/>
      </w:pPr>
      <w:r>
        <w:rPr>
          <w:rFonts w:hint="eastAsia"/>
        </w:rPr>
        <w:lastRenderedPageBreak/>
        <w:t>表</w:t>
      </w:r>
      <w:r>
        <w:t>3.</w:t>
      </w:r>
      <w:r w:rsidR="0097286D">
        <w:t>3</w:t>
      </w:r>
      <w:r>
        <w:t>.</w:t>
      </w:r>
      <w:r w:rsidR="00803436">
        <w:t>4</w:t>
      </w:r>
      <w:r>
        <w:t xml:space="preserve">  </w:t>
      </w:r>
      <w:r>
        <w:rPr>
          <w:rFonts w:hint="eastAsia"/>
        </w:rPr>
        <w:t>抗压、</w:t>
      </w:r>
      <w:r>
        <w:t>抗拉强度</w:t>
      </w:r>
      <w:r>
        <w:rPr>
          <w:rFonts w:hint="eastAsia"/>
        </w:rPr>
        <w:t>设计</w:t>
      </w:r>
      <w:r>
        <w:t>值</w:t>
      </w:r>
    </w:p>
    <w:tbl>
      <w:tblPr>
        <w:tblW w:w="8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9"/>
        <w:gridCol w:w="1426"/>
        <w:gridCol w:w="1391"/>
        <w:gridCol w:w="1559"/>
        <w:gridCol w:w="1560"/>
        <w:gridCol w:w="1301"/>
      </w:tblGrid>
      <w:tr w:rsidR="002E16F4" w:rsidRPr="00A92F55" w:rsidTr="00D718A2">
        <w:trPr>
          <w:trHeight w:val="343"/>
          <w:jc w:val="center"/>
        </w:trPr>
        <w:tc>
          <w:tcPr>
            <w:tcW w:w="1289" w:type="dxa"/>
            <w:vMerge w:val="restart"/>
            <w:vAlign w:val="center"/>
          </w:tcPr>
          <w:p w:rsidR="002E16F4" w:rsidRDefault="002E16F4" w:rsidP="00D718A2">
            <w:pPr>
              <w:pStyle w:val="af1"/>
            </w:pPr>
            <w:r>
              <w:rPr>
                <w:rFonts w:hint="eastAsia"/>
              </w:rPr>
              <w:t>强度种类</w:t>
            </w:r>
          </w:p>
        </w:tc>
        <w:tc>
          <w:tcPr>
            <w:tcW w:w="1426" w:type="dxa"/>
            <w:vMerge w:val="restart"/>
            <w:vAlign w:val="center"/>
          </w:tcPr>
          <w:p w:rsidR="002E16F4" w:rsidRDefault="002E16F4" w:rsidP="00D718A2">
            <w:pPr>
              <w:pStyle w:val="af1"/>
            </w:pPr>
            <w:r>
              <w:rPr>
                <w:rFonts w:hint="eastAsia"/>
              </w:rPr>
              <w:t>符号</w:t>
            </w:r>
          </w:p>
        </w:tc>
        <w:tc>
          <w:tcPr>
            <w:tcW w:w="5811" w:type="dxa"/>
            <w:gridSpan w:val="4"/>
            <w:vAlign w:val="center"/>
          </w:tcPr>
          <w:p w:rsidR="002E16F4" w:rsidRDefault="002E16F4" w:rsidP="00D718A2">
            <w:pPr>
              <w:pStyle w:val="af1"/>
            </w:pPr>
            <w:r>
              <w:rPr>
                <w:rFonts w:hint="eastAsia"/>
              </w:rPr>
              <w:t>强度</w:t>
            </w:r>
            <w:r>
              <w:t>等级</w:t>
            </w:r>
          </w:p>
        </w:tc>
      </w:tr>
      <w:tr w:rsidR="00721A3F" w:rsidRPr="00A92F55" w:rsidTr="00721A3F">
        <w:trPr>
          <w:trHeight w:val="343"/>
          <w:jc w:val="center"/>
        </w:trPr>
        <w:tc>
          <w:tcPr>
            <w:tcW w:w="1289" w:type="dxa"/>
            <w:vMerge/>
            <w:vAlign w:val="center"/>
          </w:tcPr>
          <w:p w:rsidR="00721A3F" w:rsidRDefault="00721A3F" w:rsidP="00D718A2">
            <w:pPr>
              <w:pStyle w:val="af1"/>
            </w:pPr>
          </w:p>
        </w:tc>
        <w:tc>
          <w:tcPr>
            <w:tcW w:w="1426" w:type="dxa"/>
            <w:vMerge/>
            <w:vAlign w:val="center"/>
          </w:tcPr>
          <w:p w:rsidR="00721A3F" w:rsidRDefault="00721A3F" w:rsidP="00D718A2">
            <w:pPr>
              <w:pStyle w:val="af1"/>
            </w:pPr>
          </w:p>
        </w:tc>
        <w:tc>
          <w:tcPr>
            <w:tcW w:w="1391" w:type="dxa"/>
            <w:vAlign w:val="center"/>
          </w:tcPr>
          <w:p w:rsidR="00721A3F" w:rsidRDefault="00721A3F" w:rsidP="00D718A2">
            <w:pPr>
              <w:pStyle w:val="af1"/>
            </w:pPr>
            <w:r>
              <w:rPr>
                <w:rFonts w:hint="eastAsia"/>
              </w:rPr>
              <w:t>A2.5</w:t>
            </w:r>
          </w:p>
        </w:tc>
        <w:tc>
          <w:tcPr>
            <w:tcW w:w="1559" w:type="dxa"/>
            <w:vAlign w:val="center"/>
          </w:tcPr>
          <w:p w:rsidR="00721A3F" w:rsidRDefault="00721A3F" w:rsidP="00D718A2">
            <w:pPr>
              <w:pStyle w:val="af1"/>
            </w:pPr>
            <w:r>
              <w:rPr>
                <w:rFonts w:hint="eastAsia"/>
              </w:rPr>
              <w:t>A3.5</w:t>
            </w:r>
          </w:p>
        </w:tc>
        <w:tc>
          <w:tcPr>
            <w:tcW w:w="1560" w:type="dxa"/>
            <w:vAlign w:val="center"/>
          </w:tcPr>
          <w:p w:rsidR="00721A3F" w:rsidRDefault="00721A3F" w:rsidP="00D718A2">
            <w:pPr>
              <w:pStyle w:val="af1"/>
            </w:pPr>
            <w:r>
              <w:rPr>
                <w:rFonts w:hint="eastAsia"/>
              </w:rPr>
              <w:t>A5.0</w:t>
            </w:r>
          </w:p>
        </w:tc>
        <w:tc>
          <w:tcPr>
            <w:tcW w:w="1301" w:type="dxa"/>
            <w:vAlign w:val="center"/>
          </w:tcPr>
          <w:p w:rsidR="00721A3F" w:rsidRDefault="00721A3F" w:rsidP="00721A3F">
            <w:pPr>
              <w:pStyle w:val="af1"/>
            </w:pPr>
            <w:r>
              <w:rPr>
                <w:rFonts w:hint="eastAsia"/>
              </w:rPr>
              <w:t>A</w:t>
            </w:r>
            <w:r>
              <w:t>7.5</w:t>
            </w:r>
          </w:p>
        </w:tc>
      </w:tr>
      <w:tr w:rsidR="00721A3F" w:rsidRPr="00A92F55" w:rsidTr="00721A3F">
        <w:trPr>
          <w:trHeight w:val="343"/>
          <w:jc w:val="center"/>
        </w:trPr>
        <w:tc>
          <w:tcPr>
            <w:tcW w:w="1289" w:type="dxa"/>
            <w:vAlign w:val="center"/>
          </w:tcPr>
          <w:p w:rsidR="00721A3F" w:rsidRDefault="00721A3F" w:rsidP="00D718A2">
            <w:pPr>
              <w:pStyle w:val="af1"/>
            </w:pPr>
            <w:r>
              <w:rPr>
                <w:rFonts w:hint="eastAsia"/>
              </w:rPr>
              <w:t>抗压</w:t>
            </w:r>
            <w:r>
              <w:t>强度</w:t>
            </w:r>
          </w:p>
        </w:tc>
        <w:tc>
          <w:tcPr>
            <w:tcW w:w="1426" w:type="dxa"/>
            <w:vAlign w:val="center"/>
          </w:tcPr>
          <w:p w:rsidR="00721A3F" w:rsidRPr="002E16F4" w:rsidRDefault="00721A3F" w:rsidP="002E16F4">
            <w:pPr>
              <w:pStyle w:val="af1"/>
              <w:rPr>
                <w:vertAlign w:val="subscript"/>
              </w:rPr>
            </w:pPr>
            <w:r w:rsidRPr="0085650B">
              <w:rPr>
                <w:rStyle w:val="afb"/>
              </w:rPr>
              <w:t>f</w:t>
            </w:r>
            <w:r w:rsidRPr="0085650B">
              <w:rPr>
                <w:rStyle w:val="afc"/>
              </w:rPr>
              <w:t>c</w:t>
            </w:r>
          </w:p>
        </w:tc>
        <w:tc>
          <w:tcPr>
            <w:tcW w:w="1391" w:type="dxa"/>
            <w:vAlign w:val="center"/>
          </w:tcPr>
          <w:p w:rsidR="00721A3F" w:rsidRDefault="00721A3F" w:rsidP="00F56248">
            <w:pPr>
              <w:pStyle w:val="af1"/>
            </w:pPr>
            <w:r>
              <w:t>1.04</w:t>
            </w:r>
          </w:p>
        </w:tc>
        <w:tc>
          <w:tcPr>
            <w:tcW w:w="1559" w:type="dxa"/>
            <w:vAlign w:val="center"/>
          </w:tcPr>
          <w:p w:rsidR="00721A3F" w:rsidRDefault="00721A3F" w:rsidP="00F56248">
            <w:pPr>
              <w:pStyle w:val="af1"/>
            </w:pPr>
            <w:r>
              <w:t>1.45</w:t>
            </w:r>
          </w:p>
        </w:tc>
        <w:tc>
          <w:tcPr>
            <w:tcW w:w="1560" w:type="dxa"/>
            <w:vAlign w:val="center"/>
          </w:tcPr>
          <w:p w:rsidR="00721A3F" w:rsidRDefault="00721A3F" w:rsidP="00F56248">
            <w:pPr>
              <w:pStyle w:val="af1"/>
            </w:pPr>
            <w:r>
              <w:t>2.07</w:t>
            </w:r>
          </w:p>
        </w:tc>
        <w:tc>
          <w:tcPr>
            <w:tcW w:w="1301" w:type="dxa"/>
            <w:vAlign w:val="center"/>
          </w:tcPr>
          <w:p w:rsidR="00721A3F" w:rsidRDefault="00721A3F" w:rsidP="00721A3F">
            <w:pPr>
              <w:pStyle w:val="af1"/>
            </w:pPr>
            <w:r>
              <w:t>3.11</w:t>
            </w:r>
          </w:p>
        </w:tc>
      </w:tr>
      <w:tr w:rsidR="00721A3F" w:rsidRPr="00A92F55" w:rsidTr="00721A3F">
        <w:trPr>
          <w:trHeight w:val="343"/>
          <w:jc w:val="center"/>
        </w:trPr>
        <w:tc>
          <w:tcPr>
            <w:tcW w:w="1289" w:type="dxa"/>
            <w:vAlign w:val="center"/>
          </w:tcPr>
          <w:p w:rsidR="00721A3F" w:rsidRDefault="00721A3F" w:rsidP="00D718A2">
            <w:pPr>
              <w:pStyle w:val="af1"/>
            </w:pPr>
            <w:r>
              <w:rPr>
                <w:rFonts w:hint="eastAsia"/>
              </w:rPr>
              <w:t>抗拉</w:t>
            </w:r>
            <w:r>
              <w:t>强度</w:t>
            </w:r>
          </w:p>
        </w:tc>
        <w:tc>
          <w:tcPr>
            <w:tcW w:w="1426" w:type="dxa"/>
            <w:vAlign w:val="center"/>
          </w:tcPr>
          <w:p w:rsidR="00721A3F" w:rsidRDefault="00721A3F" w:rsidP="002E16F4">
            <w:pPr>
              <w:pStyle w:val="af1"/>
            </w:pPr>
            <w:proofErr w:type="spellStart"/>
            <w:r w:rsidRPr="0085650B">
              <w:rPr>
                <w:rStyle w:val="afb"/>
              </w:rPr>
              <w:t>f</w:t>
            </w:r>
            <w:r w:rsidRPr="0085650B">
              <w:rPr>
                <w:rStyle w:val="afc"/>
              </w:rPr>
              <w:t>t</w:t>
            </w:r>
            <w:proofErr w:type="spellEnd"/>
          </w:p>
        </w:tc>
        <w:tc>
          <w:tcPr>
            <w:tcW w:w="1391" w:type="dxa"/>
            <w:vAlign w:val="center"/>
          </w:tcPr>
          <w:p w:rsidR="00721A3F" w:rsidRDefault="00721A3F" w:rsidP="00721A3F">
            <w:pPr>
              <w:pStyle w:val="af1"/>
            </w:pPr>
            <w:r>
              <w:t>0.10</w:t>
            </w:r>
          </w:p>
        </w:tc>
        <w:tc>
          <w:tcPr>
            <w:tcW w:w="1559" w:type="dxa"/>
            <w:vAlign w:val="center"/>
          </w:tcPr>
          <w:p w:rsidR="00721A3F" w:rsidRDefault="00721A3F" w:rsidP="00721A3F">
            <w:pPr>
              <w:pStyle w:val="af1"/>
            </w:pPr>
            <w:r>
              <w:t>0.13</w:t>
            </w:r>
          </w:p>
        </w:tc>
        <w:tc>
          <w:tcPr>
            <w:tcW w:w="1560" w:type="dxa"/>
            <w:vAlign w:val="center"/>
          </w:tcPr>
          <w:p w:rsidR="00721A3F" w:rsidRDefault="00721A3F" w:rsidP="00721A3F">
            <w:pPr>
              <w:pStyle w:val="af1"/>
            </w:pPr>
            <w:r>
              <w:t>0.19</w:t>
            </w:r>
          </w:p>
        </w:tc>
        <w:tc>
          <w:tcPr>
            <w:tcW w:w="1301" w:type="dxa"/>
            <w:vAlign w:val="center"/>
          </w:tcPr>
          <w:p w:rsidR="00721A3F" w:rsidRDefault="00721A3F" w:rsidP="00721A3F">
            <w:pPr>
              <w:pStyle w:val="af1"/>
            </w:pPr>
            <w:r>
              <w:t>0.28</w:t>
            </w:r>
          </w:p>
        </w:tc>
      </w:tr>
    </w:tbl>
    <w:p w:rsidR="00125113" w:rsidRDefault="00125113" w:rsidP="002D056D"/>
    <w:p w:rsidR="00137934" w:rsidRDefault="00137934" w:rsidP="00137934">
      <w:r w:rsidRPr="00324348">
        <w:rPr>
          <w:rStyle w:val="af"/>
          <w:rFonts w:hint="eastAsia"/>
        </w:rPr>
        <w:t>3.</w:t>
      </w:r>
      <w:r w:rsidR="00C52A7A">
        <w:rPr>
          <w:rStyle w:val="af"/>
        </w:rPr>
        <w:t>3</w:t>
      </w:r>
      <w:r w:rsidRPr="00324348">
        <w:rPr>
          <w:rStyle w:val="af"/>
          <w:rFonts w:hint="eastAsia"/>
        </w:rPr>
        <w:t>.</w:t>
      </w:r>
      <w:r w:rsidRPr="00324348">
        <w:rPr>
          <w:rStyle w:val="af"/>
        </w:rPr>
        <w:t>5</w:t>
      </w:r>
      <w:r>
        <w:rPr>
          <w:rFonts w:hint="eastAsia"/>
        </w:rPr>
        <w:t xml:space="preserve"> </w:t>
      </w:r>
      <w:r>
        <w:rPr>
          <w:rFonts w:hint="eastAsia"/>
        </w:rPr>
        <w:t>蒸压</w:t>
      </w:r>
      <w:r>
        <w:t>加</w:t>
      </w:r>
      <w:proofErr w:type="gramStart"/>
      <w:r>
        <w:t>气镁渣板材</w:t>
      </w:r>
      <w:proofErr w:type="gramEnd"/>
      <w:r>
        <w:rPr>
          <w:rFonts w:hint="eastAsia"/>
        </w:rPr>
        <w:t>的弹性</w:t>
      </w:r>
      <w:r>
        <w:t>模量</w:t>
      </w:r>
      <w:proofErr w:type="spellStart"/>
      <w:r w:rsidR="00803436" w:rsidRPr="0085650B">
        <w:rPr>
          <w:rStyle w:val="afb"/>
          <w:rFonts w:hint="eastAsia"/>
        </w:rPr>
        <w:t>E</w:t>
      </w:r>
      <w:r w:rsidR="00803436" w:rsidRPr="0028563D">
        <w:rPr>
          <w:rStyle w:val="afc"/>
        </w:rPr>
        <w:t>c</w:t>
      </w:r>
      <w:proofErr w:type="spellEnd"/>
      <w:r>
        <w:rPr>
          <w:rFonts w:hint="eastAsia"/>
        </w:rPr>
        <w:t>可</w:t>
      </w:r>
      <w:r>
        <w:t>按表</w:t>
      </w:r>
      <w:r>
        <w:rPr>
          <w:rFonts w:hint="eastAsia"/>
        </w:rPr>
        <w:t>3.4.</w:t>
      </w:r>
      <w:r>
        <w:t>5</w:t>
      </w:r>
      <w:r>
        <w:rPr>
          <w:rFonts w:hint="eastAsia"/>
        </w:rPr>
        <w:t>的</w:t>
      </w:r>
      <w:r>
        <w:t>规定</w:t>
      </w:r>
      <w:r>
        <w:rPr>
          <w:rFonts w:hint="eastAsia"/>
        </w:rPr>
        <w:t>确定</w:t>
      </w:r>
      <w:r>
        <w:t>。</w:t>
      </w:r>
    </w:p>
    <w:p w:rsidR="00137934" w:rsidRDefault="00137934" w:rsidP="00137934">
      <w:pPr>
        <w:pStyle w:val="af4"/>
      </w:pPr>
      <w:r>
        <w:rPr>
          <w:rFonts w:hint="eastAsia"/>
        </w:rPr>
        <w:t>表</w:t>
      </w:r>
      <w:r>
        <w:t>3.4.</w:t>
      </w:r>
      <w:r w:rsidR="00803436">
        <w:t>5</w:t>
      </w:r>
      <w:r>
        <w:t xml:space="preserve">  </w:t>
      </w:r>
      <w:r w:rsidR="00803436">
        <w:rPr>
          <w:rFonts w:hint="eastAsia"/>
        </w:rPr>
        <w:t>弹性</w:t>
      </w:r>
      <w:r w:rsidR="00803436">
        <w:t>模量</w:t>
      </w:r>
    </w:p>
    <w:tbl>
      <w:tblPr>
        <w:tblW w:w="5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2"/>
        <w:gridCol w:w="1162"/>
        <w:gridCol w:w="1162"/>
        <w:gridCol w:w="1162"/>
        <w:gridCol w:w="1162"/>
      </w:tblGrid>
      <w:tr w:rsidR="00721A3F" w:rsidRPr="00A92F55" w:rsidTr="00721A3F">
        <w:trPr>
          <w:trHeight w:val="343"/>
          <w:jc w:val="center"/>
        </w:trPr>
        <w:tc>
          <w:tcPr>
            <w:tcW w:w="1162" w:type="dxa"/>
            <w:vAlign w:val="center"/>
          </w:tcPr>
          <w:p w:rsidR="00721A3F" w:rsidRDefault="00721A3F" w:rsidP="00803436">
            <w:pPr>
              <w:pStyle w:val="af1"/>
            </w:pPr>
            <w:r>
              <w:rPr>
                <w:rFonts w:hint="eastAsia"/>
              </w:rPr>
              <w:t>强度</w:t>
            </w:r>
            <w:r>
              <w:t>等级</w:t>
            </w:r>
          </w:p>
        </w:tc>
        <w:tc>
          <w:tcPr>
            <w:tcW w:w="1162" w:type="dxa"/>
            <w:vAlign w:val="center"/>
          </w:tcPr>
          <w:p w:rsidR="00721A3F" w:rsidRDefault="00721A3F" w:rsidP="00D718A2">
            <w:pPr>
              <w:pStyle w:val="af1"/>
            </w:pPr>
            <w:r>
              <w:rPr>
                <w:rFonts w:hint="eastAsia"/>
              </w:rPr>
              <w:t>A2.5</w:t>
            </w:r>
          </w:p>
        </w:tc>
        <w:tc>
          <w:tcPr>
            <w:tcW w:w="1162" w:type="dxa"/>
            <w:vAlign w:val="center"/>
          </w:tcPr>
          <w:p w:rsidR="00721A3F" w:rsidRDefault="00721A3F" w:rsidP="00D718A2">
            <w:pPr>
              <w:pStyle w:val="af1"/>
            </w:pPr>
            <w:r>
              <w:rPr>
                <w:rFonts w:hint="eastAsia"/>
              </w:rPr>
              <w:t>A3.5</w:t>
            </w:r>
          </w:p>
        </w:tc>
        <w:tc>
          <w:tcPr>
            <w:tcW w:w="1162" w:type="dxa"/>
            <w:vAlign w:val="center"/>
          </w:tcPr>
          <w:p w:rsidR="00721A3F" w:rsidRDefault="00721A3F" w:rsidP="00D718A2">
            <w:pPr>
              <w:pStyle w:val="af1"/>
            </w:pPr>
            <w:r>
              <w:rPr>
                <w:rFonts w:hint="eastAsia"/>
              </w:rPr>
              <w:t>A5.0</w:t>
            </w:r>
          </w:p>
        </w:tc>
        <w:tc>
          <w:tcPr>
            <w:tcW w:w="1162" w:type="dxa"/>
            <w:vAlign w:val="center"/>
          </w:tcPr>
          <w:p w:rsidR="00721A3F" w:rsidRDefault="00721A3F" w:rsidP="00D718A2">
            <w:pPr>
              <w:pStyle w:val="af1"/>
            </w:pPr>
            <w:r>
              <w:rPr>
                <w:rFonts w:hint="eastAsia"/>
              </w:rPr>
              <w:t>A</w:t>
            </w:r>
            <w:r>
              <w:t>7.5</w:t>
            </w:r>
          </w:p>
        </w:tc>
      </w:tr>
      <w:tr w:rsidR="00721A3F" w:rsidRPr="00A92F55" w:rsidTr="00721A3F">
        <w:trPr>
          <w:trHeight w:val="343"/>
          <w:jc w:val="center"/>
        </w:trPr>
        <w:tc>
          <w:tcPr>
            <w:tcW w:w="1162" w:type="dxa"/>
            <w:vAlign w:val="center"/>
          </w:tcPr>
          <w:p w:rsidR="00721A3F" w:rsidRDefault="00721A3F" w:rsidP="00803436">
            <w:pPr>
              <w:pStyle w:val="af1"/>
            </w:pPr>
            <w:r>
              <w:rPr>
                <w:rFonts w:hint="eastAsia"/>
              </w:rPr>
              <w:t>弹性</w:t>
            </w:r>
            <w:r>
              <w:t>模量</w:t>
            </w:r>
            <w:proofErr w:type="spellStart"/>
            <w:r w:rsidRPr="0085650B">
              <w:rPr>
                <w:rStyle w:val="afb"/>
              </w:rPr>
              <w:t>E</w:t>
            </w:r>
            <w:r w:rsidRPr="0085650B">
              <w:rPr>
                <w:rStyle w:val="afc"/>
              </w:rPr>
              <w:t>c</w:t>
            </w:r>
            <w:proofErr w:type="spellEnd"/>
          </w:p>
        </w:tc>
        <w:tc>
          <w:tcPr>
            <w:tcW w:w="1162" w:type="dxa"/>
            <w:vAlign w:val="center"/>
          </w:tcPr>
          <w:p w:rsidR="00721A3F" w:rsidRDefault="00721A3F" w:rsidP="00D718A2">
            <w:pPr>
              <w:pStyle w:val="af1"/>
            </w:pPr>
            <w:r>
              <w:t>1500</w:t>
            </w:r>
          </w:p>
        </w:tc>
        <w:tc>
          <w:tcPr>
            <w:tcW w:w="1162" w:type="dxa"/>
            <w:vAlign w:val="center"/>
          </w:tcPr>
          <w:p w:rsidR="00721A3F" w:rsidRDefault="00721A3F" w:rsidP="00D718A2">
            <w:pPr>
              <w:pStyle w:val="af1"/>
            </w:pPr>
            <w:r>
              <w:t>1700</w:t>
            </w:r>
          </w:p>
        </w:tc>
        <w:tc>
          <w:tcPr>
            <w:tcW w:w="1162" w:type="dxa"/>
            <w:vAlign w:val="center"/>
          </w:tcPr>
          <w:p w:rsidR="00721A3F" w:rsidRDefault="00721A3F" w:rsidP="00D718A2">
            <w:pPr>
              <w:pStyle w:val="af1"/>
            </w:pPr>
            <w:r>
              <w:t>2000</w:t>
            </w:r>
          </w:p>
        </w:tc>
        <w:tc>
          <w:tcPr>
            <w:tcW w:w="1162" w:type="dxa"/>
            <w:vAlign w:val="center"/>
          </w:tcPr>
          <w:p w:rsidR="00721A3F" w:rsidRDefault="00721A3F" w:rsidP="00721A3F">
            <w:pPr>
              <w:pStyle w:val="af1"/>
            </w:pPr>
            <w:r>
              <w:t>2500</w:t>
            </w:r>
          </w:p>
        </w:tc>
      </w:tr>
    </w:tbl>
    <w:p w:rsidR="00137934" w:rsidRDefault="00137934" w:rsidP="00137934"/>
    <w:p w:rsidR="00803436" w:rsidRDefault="00803436" w:rsidP="00803436">
      <w:r>
        <w:rPr>
          <w:rStyle w:val="af"/>
        </w:rPr>
        <w:t>3</w:t>
      </w:r>
      <w:r w:rsidRPr="002D056D">
        <w:rPr>
          <w:rStyle w:val="af"/>
          <w:rFonts w:hint="eastAsia"/>
        </w:rPr>
        <w:t>.</w:t>
      </w:r>
      <w:r w:rsidR="00C52A7A">
        <w:rPr>
          <w:rStyle w:val="af"/>
        </w:rPr>
        <w:t>3</w:t>
      </w:r>
      <w:r w:rsidRPr="002D056D">
        <w:rPr>
          <w:rStyle w:val="af"/>
          <w:rFonts w:hint="eastAsia"/>
        </w:rPr>
        <w:t>.</w:t>
      </w:r>
      <w:r>
        <w:rPr>
          <w:rStyle w:val="af"/>
        </w:rPr>
        <w:t>6</w:t>
      </w:r>
      <w:r>
        <w:rPr>
          <w:rFonts w:hint="eastAsia"/>
        </w:rPr>
        <w:t xml:space="preserve"> </w:t>
      </w:r>
      <w:r>
        <w:rPr>
          <w:rFonts w:hint="eastAsia"/>
        </w:rPr>
        <w:t>蒸压</w:t>
      </w:r>
      <w:r>
        <w:t>加气</w:t>
      </w:r>
      <w:proofErr w:type="gramStart"/>
      <w:r>
        <w:t>镁渣</w:t>
      </w:r>
      <w:r>
        <w:rPr>
          <w:rFonts w:hint="eastAsia"/>
        </w:rPr>
        <w:t>板材泊桑比可取</w:t>
      </w:r>
      <w:proofErr w:type="gramEnd"/>
      <w:r>
        <w:rPr>
          <w:rFonts w:hint="eastAsia"/>
        </w:rPr>
        <w:t>0.2</w:t>
      </w:r>
      <w:r>
        <w:t>0</w:t>
      </w:r>
      <w:r>
        <w:rPr>
          <w:rFonts w:hint="eastAsia"/>
        </w:rPr>
        <w:t>，线膨胀系数为</w:t>
      </w:r>
      <w:r>
        <w:t>8</w:t>
      </w:r>
      <w:r>
        <w:rPr>
          <w:rFonts w:hint="eastAsia"/>
        </w:rPr>
        <w:t>×</w:t>
      </w:r>
      <w:r>
        <w:rPr>
          <w:rFonts w:hint="eastAsia"/>
        </w:rPr>
        <w:t>10</w:t>
      </w:r>
      <w:r w:rsidRPr="00803436">
        <w:rPr>
          <w:rFonts w:hint="eastAsia"/>
          <w:vertAlign w:val="superscript"/>
        </w:rPr>
        <w:t>-6</w:t>
      </w:r>
      <w:r w:rsidR="00721A3F">
        <w:rPr>
          <w:vertAlign w:val="superscript"/>
        </w:rPr>
        <w:t xml:space="preserve">  </w:t>
      </w:r>
      <w:r>
        <w:rPr>
          <w:rFonts w:hint="eastAsia"/>
        </w:rPr>
        <w:t>/</w:t>
      </w:r>
      <w:r>
        <w:rPr>
          <w:rFonts w:hint="eastAsia"/>
        </w:rPr>
        <w:t>℃</w:t>
      </w:r>
      <w:r>
        <w:rPr>
          <w:rFonts w:hint="eastAsia"/>
        </w:rPr>
        <w:t>(</w:t>
      </w:r>
      <w:r>
        <w:rPr>
          <w:rFonts w:hint="eastAsia"/>
        </w:rPr>
        <w:t>温度范围</w:t>
      </w:r>
      <w:r>
        <w:rPr>
          <w:rFonts w:hint="eastAsia"/>
        </w:rPr>
        <w:t>0~100</w:t>
      </w:r>
      <w:r>
        <w:rPr>
          <w:rFonts w:hint="eastAsia"/>
        </w:rPr>
        <w:t>℃</w:t>
      </w:r>
      <w:r>
        <w:rPr>
          <w:rFonts w:hint="eastAsia"/>
        </w:rPr>
        <w:t>)</w:t>
      </w:r>
      <w:r>
        <w:rPr>
          <w:rFonts w:hint="eastAsia"/>
        </w:rPr>
        <w:t>。</w:t>
      </w:r>
    </w:p>
    <w:p w:rsidR="00803436" w:rsidRDefault="00803436" w:rsidP="00803436">
      <w:r w:rsidRPr="002D056D">
        <w:rPr>
          <w:rStyle w:val="af"/>
          <w:rFonts w:hint="eastAsia"/>
        </w:rPr>
        <w:t>3.</w:t>
      </w:r>
      <w:r w:rsidR="00C52A7A">
        <w:rPr>
          <w:rStyle w:val="af"/>
        </w:rPr>
        <w:t>3</w:t>
      </w:r>
      <w:r w:rsidR="00DA3198">
        <w:rPr>
          <w:rStyle w:val="af"/>
        </w:rPr>
        <w:t>.7</w:t>
      </w:r>
      <w:r>
        <w:rPr>
          <w:rFonts w:hint="eastAsia"/>
        </w:rPr>
        <w:t xml:space="preserve"> </w:t>
      </w:r>
      <w:r>
        <w:rPr>
          <w:rFonts w:hint="eastAsia"/>
        </w:rPr>
        <w:t>压</w:t>
      </w:r>
      <w:r>
        <w:t>加</w:t>
      </w:r>
      <w:proofErr w:type="gramStart"/>
      <w:r>
        <w:t>气镁渣板材</w:t>
      </w:r>
      <w:proofErr w:type="gramEnd"/>
      <w:r>
        <w:rPr>
          <w:rFonts w:hint="eastAsia"/>
        </w:rPr>
        <w:t>中的钢筋宜采用</w:t>
      </w:r>
      <w:r>
        <w:rPr>
          <w:rFonts w:hint="eastAsia"/>
        </w:rPr>
        <w:t>HPB235</w:t>
      </w:r>
      <w:r w:rsidR="00DA3198">
        <w:rPr>
          <w:rFonts w:hint="eastAsia"/>
        </w:rPr>
        <w:t>、</w:t>
      </w:r>
      <w:r w:rsidR="00DA3198">
        <w:rPr>
          <w:rFonts w:hint="eastAsia"/>
        </w:rPr>
        <w:t>HPB</w:t>
      </w:r>
      <w:r w:rsidR="00DA3198">
        <w:t>300</w:t>
      </w:r>
      <w:r w:rsidR="00F75636">
        <w:rPr>
          <w:rFonts w:hint="eastAsia"/>
        </w:rPr>
        <w:t>级</w:t>
      </w:r>
      <w:r>
        <w:rPr>
          <w:rFonts w:hint="eastAsia"/>
        </w:rPr>
        <w:t>钢筋，</w:t>
      </w:r>
      <w:r w:rsidR="00F75636">
        <w:rPr>
          <w:rFonts w:hint="eastAsia"/>
        </w:rPr>
        <w:t>抗拉</w:t>
      </w:r>
      <w:r w:rsidR="00F75636">
        <w:t>强度设计值</w:t>
      </w:r>
      <w:proofErr w:type="spellStart"/>
      <w:r w:rsidRPr="0085650B">
        <w:rPr>
          <w:rStyle w:val="afb"/>
          <w:rFonts w:hint="eastAsia"/>
        </w:rPr>
        <w:t>f</w:t>
      </w:r>
      <w:r w:rsidRPr="0028563D">
        <w:rPr>
          <w:rStyle w:val="afc"/>
          <w:rFonts w:hint="eastAsia"/>
        </w:rPr>
        <w:t>y</w:t>
      </w:r>
      <w:proofErr w:type="spellEnd"/>
      <w:r w:rsidR="00DA3198">
        <w:rPr>
          <w:rFonts w:hint="eastAsia"/>
        </w:rPr>
        <w:t>分别</w:t>
      </w:r>
      <w:r>
        <w:rPr>
          <w:rFonts w:hint="eastAsia"/>
        </w:rPr>
        <w:t>取</w:t>
      </w:r>
      <w:r>
        <w:rPr>
          <w:rFonts w:hint="eastAsia"/>
        </w:rPr>
        <w:t>210</w:t>
      </w:r>
      <w:r w:rsidR="00721A3F">
        <w:t>MPa</w:t>
      </w:r>
      <w:r w:rsidR="00DA3198">
        <w:rPr>
          <w:rFonts w:hint="eastAsia"/>
        </w:rPr>
        <w:t>、</w:t>
      </w:r>
      <w:r w:rsidR="00DA3198">
        <w:rPr>
          <w:rFonts w:hint="eastAsia"/>
        </w:rPr>
        <w:t>270</w:t>
      </w:r>
      <w:r w:rsidR="00721A3F" w:rsidRPr="00721A3F">
        <w:t xml:space="preserve"> </w:t>
      </w:r>
      <w:proofErr w:type="spellStart"/>
      <w:r w:rsidR="00721A3F">
        <w:t>MPa</w:t>
      </w:r>
      <w:proofErr w:type="spellEnd"/>
      <w:r w:rsidR="00F75636">
        <w:rPr>
          <w:rFonts w:hint="eastAsia"/>
        </w:rPr>
        <w:t>；</w:t>
      </w:r>
      <w:r>
        <w:rPr>
          <w:rFonts w:hint="eastAsia"/>
        </w:rPr>
        <w:t>弹性模量</w:t>
      </w:r>
      <w:proofErr w:type="spellStart"/>
      <w:r w:rsidRPr="0085650B">
        <w:rPr>
          <w:rStyle w:val="afb"/>
          <w:rFonts w:hint="eastAsia"/>
        </w:rPr>
        <w:t>E</w:t>
      </w:r>
      <w:r w:rsidRPr="0028563D">
        <w:rPr>
          <w:rStyle w:val="afc"/>
          <w:rFonts w:hint="eastAsia"/>
        </w:rPr>
        <w:t>s</w:t>
      </w:r>
      <w:proofErr w:type="spellEnd"/>
      <w:r w:rsidR="00F75636">
        <w:rPr>
          <w:rFonts w:hint="eastAsia"/>
        </w:rPr>
        <w:t>取</w:t>
      </w:r>
      <w:r>
        <w:rPr>
          <w:rFonts w:hint="eastAsia"/>
        </w:rPr>
        <w:t>2.1</w:t>
      </w:r>
      <w:r w:rsidR="00F75636" w:rsidRPr="00F75636">
        <w:rPr>
          <w:rFonts w:hint="eastAsia"/>
        </w:rPr>
        <w:t>×</w:t>
      </w:r>
      <w:r w:rsidR="00F75636">
        <w:rPr>
          <w:rFonts w:hint="eastAsia"/>
        </w:rPr>
        <w:t>10</w:t>
      </w:r>
      <w:r w:rsidR="00F75636" w:rsidRPr="00F75636">
        <w:rPr>
          <w:rFonts w:hint="eastAsia"/>
          <w:vertAlign w:val="superscript"/>
        </w:rPr>
        <w:t>5</w:t>
      </w:r>
      <w:r w:rsidR="00721A3F" w:rsidRPr="00721A3F">
        <w:t xml:space="preserve"> </w:t>
      </w:r>
      <w:proofErr w:type="spellStart"/>
      <w:r w:rsidR="00721A3F">
        <w:t>MPa</w:t>
      </w:r>
      <w:proofErr w:type="spellEnd"/>
      <w:r>
        <w:rPr>
          <w:rFonts w:hint="eastAsia"/>
        </w:rPr>
        <w:t>。</w:t>
      </w:r>
    </w:p>
    <w:p w:rsidR="00DA3198" w:rsidRDefault="00975F47" w:rsidP="00803436">
      <w:r w:rsidRPr="00324348">
        <w:rPr>
          <w:rStyle w:val="af"/>
        </w:rPr>
        <w:t>3.</w:t>
      </w:r>
      <w:r w:rsidR="00C52A7A">
        <w:rPr>
          <w:rStyle w:val="af"/>
        </w:rPr>
        <w:t>3</w:t>
      </w:r>
      <w:r w:rsidRPr="00324348">
        <w:rPr>
          <w:rStyle w:val="af"/>
        </w:rPr>
        <w:t>.8</w:t>
      </w:r>
      <w:r>
        <w:t xml:space="preserve"> </w:t>
      </w:r>
      <w:r>
        <w:rPr>
          <w:rFonts w:hint="eastAsia"/>
        </w:rPr>
        <w:t>涂有</w:t>
      </w:r>
      <w:r>
        <w:t>防腐剂的钢筋与</w:t>
      </w:r>
      <w:r>
        <w:rPr>
          <w:rFonts w:hint="eastAsia"/>
        </w:rPr>
        <w:t>蒸压</w:t>
      </w:r>
      <w:r>
        <w:t>加气</w:t>
      </w:r>
      <w:proofErr w:type="gramStart"/>
      <w:r>
        <w:rPr>
          <w:rFonts w:hint="eastAsia"/>
        </w:rPr>
        <w:t>镁渣</w:t>
      </w:r>
      <w:r>
        <w:t>间</w:t>
      </w:r>
      <w:proofErr w:type="gramEnd"/>
      <w:r>
        <w:t>的粘结强度应符合下列规定：</w:t>
      </w:r>
    </w:p>
    <w:p w:rsidR="00975F47" w:rsidRDefault="00975F47" w:rsidP="00324348">
      <w:pPr>
        <w:pStyle w:val="af0"/>
      </w:pPr>
      <w:r>
        <w:t xml:space="preserve">1 </w:t>
      </w:r>
      <w:r>
        <w:rPr>
          <w:rFonts w:hint="eastAsia"/>
        </w:rPr>
        <w:t>当蒸压</w:t>
      </w:r>
      <w:r>
        <w:t>加</w:t>
      </w:r>
      <w:proofErr w:type="gramStart"/>
      <w:r>
        <w:t>气镁渣</w:t>
      </w:r>
      <w:r>
        <w:rPr>
          <w:rFonts w:hint="eastAsia"/>
        </w:rPr>
        <w:t>强度</w:t>
      </w:r>
      <w:proofErr w:type="gramEnd"/>
      <w:r>
        <w:t>等级为</w:t>
      </w:r>
      <w:r>
        <w:t>A2.5</w:t>
      </w:r>
      <w:r>
        <w:rPr>
          <w:rFonts w:hint="eastAsia"/>
        </w:rPr>
        <w:t>时</w:t>
      </w:r>
      <w:r>
        <w:t>，粘结强度不应小于</w:t>
      </w:r>
      <w:r>
        <w:rPr>
          <w:rFonts w:hint="eastAsia"/>
        </w:rPr>
        <w:t>0.8</w:t>
      </w:r>
      <w:r w:rsidRPr="00975F47">
        <w:rPr>
          <w:rFonts w:hint="eastAsia"/>
        </w:rPr>
        <w:t xml:space="preserve"> </w:t>
      </w:r>
      <w:proofErr w:type="spellStart"/>
      <w:r w:rsidR="00721A3F">
        <w:t>MPa</w:t>
      </w:r>
      <w:proofErr w:type="spellEnd"/>
      <w:r>
        <w:rPr>
          <w:rFonts w:hint="eastAsia"/>
        </w:rPr>
        <w:t>；</w:t>
      </w:r>
    </w:p>
    <w:p w:rsidR="00975F47" w:rsidRPr="00721A3F" w:rsidRDefault="00975F47" w:rsidP="00324348">
      <w:pPr>
        <w:pStyle w:val="af0"/>
      </w:pPr>
      <w:r>
        <w:t xml:space="preserve">2 </w:t>
      </w:r>
      <w:r>
        <w:rPr>
          <w:rFonts w:hint="eastAsia"/>
        </w:rPr>
        <w:t>当蒸压</w:t>
      </w:r>
      <w:r>
        <w:t>加</w:t>
      </w:r>
      <w:proofErr w:type="gramStart"/>
      <w:r>
        <w:t>气镁渣</w:t>
      </w:r>
      <w:r>
        <w:rPr>
          <w:rFonts w:hint="eastAsia"/>
        </w:rPr>
        <w:t>强度</w:t>
      </w:r>
      <w:proofErr w:type="gramEnd"/>
      <w:r>
        <w:t>等级为</w:t>
      </w:r>
      <w:r>
        <w:t>A5.0</w:t>
      </w:r>
      <w:r>
        <w:rPr>
          <w:rFonts w:hint="eastAsia"/>
        </w:rPr>
        <w:t>时</w:t>
      </w:r>
      <w:r>
        <w:t>，粘结强度不应小于</w:t>
      </w:r>
      <w:r>
        <w:t>1.0</w:t>
      </w:r>
      <w:r w:rsidRPr="00975F47">
        <w:rPr>
          <w:rFonts w:hint="eastAsia"/>
        </w:rPr>
        <w:t xml:space="preserve"> </w:t>
      </w:r>
      <w:proofErr w:type="spellStart"/>
      <w:r w:rsidR="00721A3F">
        <w:t>MPa</w:t>
      </w:r>
      <w:proofErr w:type="spellEnd"/>
      <w:r w:rsidR="00721A3F" w:rsidRPr="00BF6265">
        <w:rPr>
          <w:rStyle w:val="af6"/>
          <w:rFonts w:hint="eastAsia"/>
        </w:rPr>
        <w:t xml:space="preserve"> </w:t>
      </w:r>
      <w:r w:rsidR="00721A3F" w:rsidRPr="003522DB">
        <w:rPr>
          <w:rFonts w:hint="eastAsia"/>
        </w:rPr>
        <w:t>。</w:t>
      </w:r>
    </w:p>
    <w:p w:rsidR="00975F47" w:rsidRPr="00975F47" w:rsidRDefault="00975F47" w:rsidP="00803436">
      <w:r w:rsidRPr="00324348">
        <w:rPr>
          <w:rStyle w:val="af"/>
        </w:rPr>
        <w:t>3.</w:t>
      </w:r>
      <w:r w:rsidR="00C52A7A">
        <w:rPr>
          <w:rStyle w:val="af"/>
        </w:rPr>
        <w:t>3</w:t>
      </w:r>
      <w:r w:rsidRPr="00324348">
        <w:rPr>
          <w:rStyle w:val="af"/>
        </w:rPr>
        <w:t>.9</w:t>
      </w:r>
      <w:r>
        <w:t xml:space="preserve"> </w:t>
      </w:r>
      <w:r>
        <w:rPr>
          <w:rFonts w:hint="eastAsia"/>
        </w:rPr>
        <w:t>当蒸压</w:t>
      </w:r>
      <w:r>
        <w:t>加气</w:t>
      </w:r>
      <w:proofErr w:type="gramStart"/>
      <w:r>
        <w:t>镁渣</w:t>
      </w:r>
      <w:r>
        <w:rPr>
          <w:rFonts w:hint="eastAsia"/>
        </w:rPr>
        <w:t>板</w:t>
      </w:r>
      <w:proofErr w:type="gramEnd"/>
      <w:r>
        <w:t>构件重量可按标准干密度对应的重量乘以系数</w:t>
      </w:r>
      <w:r>
        <w:rPr>
          <w:rFonts w:hint="eastAsia"/>
        </w:rPr>
        <w:t>1.3</w:t>
      </w:r>
      <w:r>
        <w:rPr>
          <w:rFonts w:hint="eastAsia"/>
        </w:rPr>
        <w:t>采用</w:t>
      </w:r>
      <w:r>
        <w:t>。</w:t>
      </w:r>
    </w:p>
    <w:p w:rsidR="00C3488E" w:rsidRDefault="00C22120" w:rsidP="007828B9">
      <w:pPr>
        <w:rPr>
          <w:lang w:val="zh-CN"/>
        </w:rPr>
      </w:pPr>
      <w:r>
        <w:br w:type="page"/>
      </w:r>
    </w:p>
    <w:p w:rsidR="00C3488E" w:rsidRDefault="00C22120">
      <w:pPr>
        <w:pStyle w:val="1"/>
      </w:pPr>
      <w:bookmarkStart w:id="39" w:name="_Toc463272576"/>
      <w:bookmarkStart w:id="40" w:name="_Toc512075330"/>
      <w:bookmarkStart w:id="41" w:name="_Toc463275522"/>
      <w:bookmarkStart w:id="42" w:name="_Toc512263744"/>
      <w:bookmarkStart w:id="43" w:name="_Toc32294359"/>
      <w:r>
        <w:rPr>
          <w:rFonts w:hint="eastAsia"/>
        </w:rPr>
        <w:lastRenderedPageBreak/>
        <w:t>4</w:t>
      </w:r>
      <w:r>
        <w:t xml:space="preserve"> </w:t>
      </w:r>
      <w:r>
        <w:rPr>
          <w:rFonts w:hint="eastAsia"/>
        </w:rPr>
        <w:t>设计</w:t>
      </w:r>
      <w:bookmarkEnd w:id="37"/>
      <w:bookmarkEnd w:id="39"/>
      <w:bookmarkEnd w:id="40"/>
      <w:bookmarkEnd w:id="41"/>
      <w:bookmarkEnd w:id="42"/>
      <w:bookmarkEnd w:id="43"/>
    </w:p>
    <w:p w:rsidR="00C3488E" w:rsidRDefault="00C22120">
      <w:pPr>
        <w:pStyle w:val="2"/>
      </w:pPr>
      <w:bookmarkStart w:id="44" w:name="_Toc463272577"/>
      <w:bookmarkStart w:id="45" w:name="_Toc435202984"/>
      <w:bookmarkStart w:id="46" w:name="_Toc463275523"/>
      <w:bookmarkStart w:id="47" w:name="_Toc512075331"/>
      <w:bookmarkStart w:id="48" w:name="_Toc512263745"/>
      <w:bookmarkStart w:id="49" w:name="_Toc32294360"/>
      <w:r>
        <w:rPr>
          <w:rFonts w:hint="eastAsia"/>
        </w:rPr>
        <w:t>4.1</w:t>
      </w:r>
      <w:r>
        <w:rPr>
          <w:rFonts w:hint="eastAsia"/>
        </w:rPr>
        <w:t>一般规定</w:t>
      </w:r>
      <w:bookmarkEnd w:id="44"/>
      <w:bookmarkEnd w:id="45"/>
      <w:bookmarkEnd w:id="46"/>
      <w:bookmarkEnd w:id="47"/>
      <w:bookmarkEnd w:id="48"/>
      <w:bookmarkEnd w:id="49"/>
    </w:p>
    <w:p w:rsidR="00C3488E" w:rsidRDefault="00C22120" w:rsidP="00FD7C60">
      <w:r w:rsidRPr="00485400">
        <w:rPr>
          <w:rStyle w:val="af"/>
          <w:rFonts w:hint="eastAsia"/>
        </w:rPr>
        <w:t>4.1.</w:t>
      </w:r>
      <w:r w:rsidRPr="00485400">
        <w:rPr>
          <w:rStyle w:val="af"/>
        </w:rPr>
        <w:t>1</w:t>
      </w:r>
      <w:r w:rsidR="00067C70">
        <w:rPr>
          <w:rStyle w:val="af"/>
        </w:rPr>
        <w:t xml:space="preserve"> </w:t>
      </w:r>
      <w:proofErr w:type="gramStart"/>
      <w:r w:rsidR="006F034B">
        <w:rPr>
          <w:rFonts w:hint="eastAsia"/>
        </w:rPr>
        <w:t>镁渣</w:t>
      </w:r>
      <w:r w:rsidR="006F034B">
        <w:t>板材</w:t>
      </w:r>
      <w:proofErr w:type="gramEnd"/>
      <w:r w:rsidR="006F034B">
        <w:rPr>
          <w:rFonts w:hint="eastAsia"/>
        </w:rPr>
        <w:t>可</w:t>
      </w:r>
      <w:r w:rsidR="006F034B">
        <w:t>用于</w:t>
      </w:r>
      <w:r w:rsidR="006F034B">
        <w:rPr>
          <w:rFonts w:hint="eastAsia"/>
        </w:rPr>
        <w:t>工业</w:t>
      </w:r>
      <w:r w:rsidR="006F034B">
        <w:t>与民用建筑的楼板、屋面板、墙板</w:t>
      </w:r>
      <w:r w:rsidR="006F034B">
        <w:rPr>
          <w:rFonts w:hint="eastAsia"/>
        </w:rPr>
        <w:t>、</w:t>
      </w:r>
      <w:r w:rsidR="006F034B">
        <w:t>装饰板等</w:t>
      </w:r>
      <w:r w:rsidR="006F034B">
        <w:rPr>
          <w:rFonts w:hint="eastAsia"/>
        </w:rPr>
        <w:t>。在</w:t>
      </w:r>
      <w:proofErr w:type="gramStart"/>
      <w:r w:rsidR="006F034B">
        <w:t>应有镁渣板材</w:t>
      </w:r>
      <w:proofErr w:type="gramEnd"/>
      <w:r w:rsidR="006F034B">
        <w:t>时，应结合本地区的具体情况和建筑物的使用要求，进行方案比较和技术经济分析。</w:t>
      </w:r>
    </w:p>
    <w:p w:rsidR="00067C70" w:rsidRDefault="001308E9" w:rsidP="00067C70">
      <w:r w:rsidRPr="00485400">
        <w:rPr>
          <w:rStyle w:val="af"/>
          <w:rFonts w:hint="eastAsia"/>
        </w:rPr>
        <w:t>4</w:t>
      </w:r>
      <w:r w:rsidRPr="00485400">
        <w:rPr>
          <w:rStyle w:val="af"/>
        </w:rPr>
        <w:t>.1.</w:t>
      </w:r>
      <w:r w:rsidR="000A7B0E">
        <w:rPr>
          <w:rStyle w:val="af"/>
        </w:rPr>
        <w:t>2</w:t>
      </w:r>
      <w:r w:rsidR="00067C70">
        <w:rPr>
          <w:rStyle w:val="af"/>
        </w:rPr>
        <w:t xml:space="preserve"> </w:t>
      </w:r>
      <w:proofErr w:type="gramStart"/>
      <w:r w:rsidR="00067C70">
        <w:rPr>
          <w:rFonts w:hint="eastAsia"/>
        </w:rPr>
        <w:t>镁渣</w:t>
      </w:r>
      <w:r w:rsidR="00067C70">
        <w:t>板材</w:t>
      </w:r>
      <w:proofErr w:type="gramEnd"/>
      <w:r w:rsidR="00067C70">
        <w:rPr>
          <w:rFonts w:hint="eastAsia"/>
        </w:rPr>
        <w:t>应用设计内容包括：建筑构造</w:t>
      </w:r>
      <w:r w:rsidR="00721A3F">
        <w:rPr>
          <w:rFonts w:hint="eastAsia"/>
        </w:rPr>
        <w:t>与</w:t>
      </w:r>
      <w:r w:rsidR="0070235B">
        <w:rPr>
          <w:rFonts w:hint="eastAsia"/>
        </w:rPr>
        <w:t>节能</w:t>
      </w:r>
      <w:r w:rsidR="00067C70">
        <w:rPr>
          <w:rFonts w:hint="eastAsia"/>
        </w:rPr>
        <w:t>设计、结构</w:t>
      </w:r>
      <w:r w:rsidR="00067C70">
        <w:t>设计</w:t>
      </w:r>
      <w:r w:rsidR="00067C70">
        <w:rPr>
          <w:rFonts w:hint="eastAsia"/>
        </w:rPr>
        <w:t>。</w:t>
      </w:r>
    </w:p>
    <w:p w:rsidR="000A7B0E" w:rsidRDefault="000A7B0E" w:rsidP="000A7B0E">
      <w:r w:rsidRPr="00485400">
        <w:rPr>
          <w:rStyle w:val="af"/>
          <w:rFonts w:hint="eastAsia"/>
        </w:rPr>
        <w:t>4.1.</w:t>
      </w:r>
      <w:r>
        <w:rPr>
          <w:rStyle w:val="af"/>
        </w:rPr>
        <w:t>3</w:t>
      </w:r>
      <w:r>
        <w:t xml:space="preserve"> </w:t>
      </w:r>
      <w:r w:rsidR="00067C70">
        <w:rPr>
          <w:rFonts w:hint="eastAsia"/>
        </w:rPr>
        <w:t>在</w:t>
      </w:r>
      <w:r w:rsidR="00067C70">
        <w:t>下列情况下不得</w:t>
      </w:r>
      <w:proofErr w:type="gramStart"/>
      <w:r w:rsidR="00067C70">
        <w:t>采用</w:t>
      </w:r>
      <w:r w:rsidR="00067C70">
        <w:rPr>
          <w:rFonts w:hint="eastAsia"/>
        </w:rPr>
        <w:t>镁渣</w:t>
      </w:r>
      <w:r w:rsidR="00067C70">
        <w:t>板材</w:t>
      </w:r>
      <w:proofErr w:type="gramEnd"/>
      <w:r w:rsidR="00067C70">
        <w:rPr>
          <w:rFonts w:hint="eastAsia"/>
        </w:rPr>
        <w:t>：</w:t>
      </w:r>
    </w:p>
    <w:p w:rsidR="00067C70" w:rsidRDefault="00067C70" w:rsidP="00563BC2">
      <w:pPr>
        <w:pStyle w:val="af0"/>
      </w:pPr>
      <w:r>
        <w:t xml:space="preserve">1 </w:t>
      </w:r>
      <w:r>
        <w:rPr>
          <w:rFonts w:hint="eastAsia"/>
        </w:rPr>
        <w:t>长期</w:t>
      </w:r>
      <w:r>
        <w:t>处于浸水和化学腐蚀环境；</w:t>
      </w:r>
    </w:p>
    <w:p w:rsidR="00067C70" w:rsidRPr="00067C70" w:rsidRDefault="00067C70" w:rsidP="00563BC2">
      <w:pPr>
        <w:pStyle w:val="af0"/>
      </w:pPr>
      <w:r>
        <w:t xml:space="preserve">2 </w:t>
      </w:r>
      <w:r>
        <w:rPr>
          <w:rFonts w:hint="eastAsia"/>
        </w:rPr>
        <w:t>承重</w:t>
      </w:r>
      <w:r>
        <w:t>构件表面温度经常处于</w:t>
      </w:r>
      <w:r>
        <w:rPr>
          <w:rFonts w:hint="eastAsia"/>
        </w:rPr>
        <w:t>80</w:t>
      </w:r>
      <w:r>
        <w:rPr>
          <w:rFonts w:hint="eastAsia"/>
        </w:rPr>
        <w:t>℃</w:t>
      </w:r>
      <w:r>
        <w:t>以上的部位</w:t>
      </w:r>
      <w:r>
        <w:rPr>
          <w:rFonts w:hint="eastAsia"/>
        </w:rPr>
        <w:t>。</w:t>
      </w:r>
    </w:p>
    <w:p w:rsidR="00C3488E" w:rsidRDefault="00C22120" w:rsidP="00FD7C60">
      <w:r w:rsidRPr="00485400">
        <w:rPr>
          <w:rStyle w:val="af"/>
          <w:rFonts w:hint="eastAsia"/>
        </w:rPr>
        <w:t>4.</w:t>
      </w:r>
      <w:r w:rsidRPr="00485400">
        <w:rPr>
          <w:rStyle w:val="af"/>
        </w:rPr>
        <w:t>1</w:t>
      </w:r>
      <w:r w:rsidRPr="00485400">
        <w:rPr>
          <w:rStyle w:val="af"/>
          <w:rFonts w:hint="eastAsia"/>
        </w:rPr>
        <w:t>.</w:t>
      </w:r>
      <w:r w:rsidRPr="00485400">
        <w:rPr>
          <w:rStyle w:val="af"/>
        </w:rPr>
        <w:t xml:space="preserve">4 </w:t>
      </w:r>
      <w:r w:rsidR="00256D19">
        <w:rPr>
          <w:rFonts w:hint="eastAsia"/>
        </w:rPr>
        <w:t>蒸压加</w:t>
      </w:r>
      <w:proofErr w:type="gramStart"/>
      <w:r w:rsidR="00256D19">
        <w:rPr>
          <w:rFonts w:hint="eastAsia"/>
        </w:rPr>
        <w:t>气镁渣</w:t>
      </w:r>
      <w:r w:rsidR="00256D19">
        <w:t>板材</w:t>
      </w:r>
      <w:proofErr w:type="gramEnd"/>
      <w:r w:rsidR="00256D19">
        <w:rPr>
          <w:rFonts w:hint="eastAsia"/>
        </w:rPr>
        <w:t>安装</w:t>
      </w:r>
      <w:r w:rsidR="00256D19">
        <w:t>时的</w:t>
      </w:r>
      <w:proofErr w:type="gramStart"/>
      <w:r w:rsidR="00256D19">
        <w:t>含水率</w:t>
      </w:r>
      <w:r w:rsidR="00256D19">
        <w:rPr>
          <w:rFonts w:hint="eastAsia"/>
        </w:rPr>
        <w:t>宜小于</w:t>
      </w:r>
      <w:proofErr w:type="gramEnd"/>
      <w:r w:rsidR="00256D19">
        <w:rPr>
          <w:rFonts w:hint="eastAsia"/>
        </w:rPr>
        <w:t>30</w:t>
      </w:r>
      <w:r w:rsidR="00256D19">
        <w:t>%</w:t>
      </w:r>
      <w:r>
        <w:rPr>
          <w:rFonts w:hint="eastAsia"/>
        </w:rPr>
        <w:t>。</w:t>
      </w:r>
    </w:p>
    <w:p w:rsidR="00256D19" w:rsidRDefault="00C22120" w:rsidP="00FD7C60">
      <w:r w:rsidRPr="00485400">
        <w:rPr>
          <w:rStyle w:val="af"/>
          <w:rFonts w:hint="eastAsia"/>
        </w:rPr>
        <w:t>4.</w:t>
      </w:r>
      <w:r w:rsidRPr="00485400">
        <w:rPr>
          <w:rStyle w:val="af"/>
        </w:rPr>
        <w:t>1</w:t>
      </w:r>
      <w:r w:rsidRPr="00485400">
        <w:rPr>
          <w:rStyle w:val="af"/>
          <w:rFonts w:hint="eastAsia"/>
        </w:rPr>
        <w:t>.</w:t>
      </w:r>
      <w:r w:rsidRPr="00485400">
        <w:rPr>
          <w:rStyle w:val="af"/>
        </w:rPr>
        <w:t>5</w:t>
      </w:r>
      <w:r>
        <w:t xml:space="preserve"> </w:t>
      </w:r>
      <w:r w:rsidR="00256D19">
        <w:rPr>
          <w:rFonts w:hint="eastAsia"/>
        </w:rPr>
        <w:t>蒸压加</w:t>
      </w:r>
      <w:proofErr w:type="gramStart"/>
      <w:r w:rsidR="00256D19">
        <w:rPr>
          <w:rFonts w:hint="eastAsia"/>
        </w:rPr>
        <w:t>气镁渣</w:t>
      </w:r>
      <w:r w:rsidR="00256D19">
        <w:t>板材</w:t>
      </w:r>
      <w:proofErr w:type="gramEnd"/>
      <w:r w:rsidR="00256D19">
        <w:rPr>
          <w:rFonts w:hint="eastAsia"/>
        </w:rPr>
        <w:t>用作</w:t>
      </w:r>
      <w:r w:rsidR="00256D19">
        <w:t>建筑外墙时，应做饰面防护层。</w:t>
      </w:r>
    </w:p>
    <w:p w:rsidR="00C3488E" w:rsidRDefault="00C22120" w:rsidP="00FD7C60">
      <w:r w:rsidRPr="00485400">
        <w:rPr>
          <w:rStyle w:val="af"/>
          <w:rFonts w:hint="eastAsia"/>
        </w:rPr>
        <w:t>4.1.</w:t>
      </w:r>
      <w:r w:rsidRPr="00485400">
        <w:rPr>
          <w:rStyle w:val="af"/>
        </w:rPr>
        <w:t>6</w:t>
      </w:r>
      <w:r w:rsidR="00256D19">
        <w:rPr>
          <w:rStyle w:val="af"/>
        </w:rPr>
        <w:t xml:space="preserve"> </w:t>
      </w:r>
      <w:r w:rsidR="00256D19">
        <w:rPr>
          <w:rFonts w:hint="eastAsia"/>
        </w:rPr>
        <w:t>蒸压加</w:t>
      </w:r>
      <w:proofErr w:type="gramStart"/>
      <w:r w:rsidR="00256D19">
        <w:rPr>
          <w:rFonts w:hint="eastAsia"/>
        </w:rPr>
        <w:t>气镁渣</w:t>
      </w:r>
      <w:r w:rsidR="00256D19">
        <w:t>板材</w:t>
      </w:r>
      <w:proofErr w:type="gramEnd"/>
      <w:r w:rsidR="00256D19">
        <w:rPr>
          <w:rFonts w:hint="eastAsia"/>
        </w:rPr>
        <w:t>墙体</w:t>
      </w:r>
      <w:r w:rsidR="00256D19">
        <w:t>的隔声、耐火性能应符合</w:t>
      </w:r>
      <w:r w:rsidR="00256D19">
        <w:rPr>
          <w:rFonts w:hint="eastAsia"/>
        </w:rPr>
        <w:t>行业</w:t>
      </w:r>
      <w:r w:rsidR="00256D19">
        <w:t>标准</w:t>
      </w:r>
      <w:r w:rsidR="00256D19" w:rsidRPr="00256D19">
        <w:rPr>
          <w:rFonts w:hint="eastAsia"/>
        </w:rPr>
        <w:t>《蒸压加气混凝土建筑应用技术规程》</w:t>
      </w:r>
      <w:r w:rsidR="00256D19" w:rsidRPr="00256D19">
        <w:rPr>
          <w:rFonts w:hint="eastAsia"/>
        </w:rPr>
        <w:t>JGJ/T 17-2008</w:t>
      </w:r>
      <w:r w:rsidR="00256D19">
        <w:rPr>
          <w:rFonts w:hint="eastAsia"/>
        </w:rPr>
        <w:t>附录</w:t>
      </w:r>
      <w:r w:rsidR="00256D19">
        <w:t>A</w:t>
      </w:r>
      <w:r w:rsidR="00256D19">
        <w:t>和附录</w:t>
      </w:r>
      <w:r w:rsidR="00256D19">
        <w:t>B</w:t>
      </w:r>
      <w:r w:rsidR="00256D19">
        <w:t>的规定。</w:t>
      </w:r>
    </w:p>
    <w:p w:rsidR="00B02DD7" w:rsidRDefault="00B02DD7" w:rsidP="008A035F">
      <w:pPr>
        <w:pStyle w:val="2"/>
      </w:pPr>
      <w:bookmarkStart w:id="50" w:name="_Toc32294361"/>
      <w:r>
        <w:rPr>
          <w:rFonts w:hint="eastAsia"/>
        </w:rPr>
        <w:t>4.</w:t>
      </w:r>
      <w:r>
        <w:t>2</w:t>
      </w:r>
      <w:r w:rsidR="00536179" w:rsidRPr="00536179">
        <w:rPr>
          <w:rFonts w:hint="eastAsia"/>
        </w:rPr>
        <w:t>建筑</w:t>
      </w:r>
      <w:r w:rsidR="00B71BDC">
        <w:rPr>
          <w:rFonts w:hint="eastAsia"/>
        </w:rPr>
        <w:t>构造</w:t>
      </w:r>
      <w:r w:rsidR="00536179" w:rsidRPr="00536179">
        <w:rPr>
          <w:rFonts w:hint="eastAsia"/>
        </w:rPr>
        <w:t>与建筑节能</w:t>
      </w:r>
      <w:bookmarkEnd w:id="50"/>
    </w:p>
    <w:p w:rsidR="00C7137D" w:rsidRDefault="00C7137D" w:rsidP="00C7137D">
      <w:pPr>
        <w:pStyle w:val="3"/>
      </w:pPr>
      <w:bookmarkStart w:id="51" w:name="_Toc32294362"/>
      <w:r w:rsidRPr="00361592">
        <w:rPr>
          <w:rFonts w:hint="eastAsia"/>
        </w:rPr>
        <w:t>Ⅰ</w:t>
      </w:r>
      <w:r w:rsidRPr="00361592">
        <w:rPr>
          <w:rFonts w:hint="eastAsia"/>
        </w:rPr>
        <w:t xml:space="preserve"> </w:t>
      </w:r>
      <w:proofErr w:type="gramStart"/>
      <w:r>
        <w:rPr>
          <w:rFonts w:hint="eastAsia"/>
        </w:rPr>
        <w:t>纤维</w:t>
      </w:r>
      <w:r>
        <w:t>镁渣平</w:t>
      </w:r>
      <w:r w:rsidRPr="00B71BDC">
        <w:rPr>
          <w:rFonts w:hint="eastAsia"/>
        </w:rPr>
        <w:t>板</w:t>
      </w:r>
      <w:bookmarkEnd w:id="51"/>
      <w:proofErr w:type="gramEnd"/>
    </w:p>
    <w:p w:rsidR="00D340E4" w:rsidRDefault="00D340E4" w:rsidP="0070235B">
      <w:r w:rsidRPr="00CF24EE">
        <w:rPr>
          <w:rStyle w:val="af"/>
          <w:rFonts w:hint="eastAsia"/>
        </w:rPr>
        <w:t>4.2.1</w:t>
      </w:r>
      <w:r>
        <w:rPr>
          <w:lang w:val="zh-CN"/>
        </w:rPr>
        <w:t xml:space="preserve"> </w:t>
      </w:r>
      <w:proofErr w:type="gramStart"/>
      <w:r>
        <w:rPr>
          <w:rFonts w:hint="eastAsia"/>
        </w:rPr>
        <w:t>纤维</w:t>
      </w:r>
      <w:r>
        <w:t>镁渣平</w:t>
      </w:r>
      <w:r w:rsidRPr="00B71BDC">
        <w:rPr>
          <w:rFonts w:hint="eastAsia"/>
        </w:rPr>
        <w:t>板</w:t>
      </w:r>
      <w:proofErr w:type="gramEnd"/>
      <w:r w:rsidR="0058499A">
        <w:rPr>
          <w:rFonts w:hint="eastAsia"/>
        </w:rPr>
        <w:t>类别</w:t>
      </w:r>
      <w:r w:rsidR="0058499A">
        <w:t>与典型</w:t>
      </w:r>
      <w:r>
        <w:rPr>
          <w:rFonts w:hint="eastAsia"/>
        </w:rPr>
        <w:t>用途</w:t>
      </w:r>
      <w:r w:rsidR="0058499A">
        <w:rPr>
          <w:rFonts w:hint="eastAsia"/>
        </w:rPr>
        <w:t>见</w:t>
      </w:r>
      <w:r w:rsidR="0058499A">
        <w:t>表</w:t>
      </w:r>
      <w:r w:rsidR="0058499A">
        <w:rPr>
          <w:rFonts w:hint="eastAsia"/>
        </w:rPr>
        <w:t>4.2.1</w:t>
      </w:r>
      <w:r w:rsidR="0058499A">
        <w:rPr>
          <w:rFonts w:hint="eastAsia"/>
        </w:rPr>
        <w:t>，其他</w:t>
      </w:r>
      <w:r w:rsidR="0058499A">
        <w:t>用途可根据使用条件参照执行</w:t>
      </w:r>
      <w:r w:rsidR="0058499A">
        <w:rPr>
          <w:rFonts w:hint="eastAsia"/>
        </w:rPr>
        <w:t>。</w:t>
      </w:r>
    </w:p>
    <w:p w:rsidR="00D340E4" w:rsidRDefault="00D340E4" w:rsidP="00D340E4">
      <w:pPr>
        <w:pStyle w:val="af4"/>
      </w:pPr>
      <w:r>
        <w:rPr>
          <w:rFonts w:hint="eastAsia"/>
        </w:rPr>
        <w:t>表</w:t>
      </w:r>
      <w:r>
        <w:t xml:space="preserve">4.2.1  </w:t>
      </w:r>
      <w:r w:rsidR="0058499A">
        <w:rPr>
          <w:rFonts w:hint="eastAsia"/>
        </w:rPr>
        <w:t>平板</w:t>
      </w:r>
      <w:r w:rsidR="0058499A">
        <w:t>类别</w:t>
      </w:r>
      <w:r w:rsidR="0058499A">
        <w:rPr>
          <w:rFonts w:hint="eastAsia"/>
        </w:rPr>
        <w:t>与</w:t>
      </w:r>
      <w:r w:rsidR="0058499A">
        <w:t>典型用途</w:t>
      </w:r>
    </w:p>
    <w:tbl>
      <w:tblPr>
        <w:tblW w:w="8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2190"/>
        <w:gridCol w:w="2771"/>
        <w:gridCol w:w="2499"/>
      </w:tblGrid>
      <w:tr w:rsidR="00D340E4" w:rsidTr="0058499A">
        <w:trPr>
          <w:trHeight w:val="454"/>
          <w:jc w:val="center"/>
        </w:trPr>
        <w:tc>
          <w:tcPr>
            <w:tcW w:w="988" w:type="dxa"/>
            <w:vAlign w:val="center"/>
          </w:tcPr>
          <w:p w:rsidR="00D340E4" w:rsidRDefault="00D340E4" w:rsidP="0058499A">
            <w:pPr>
              <w:pStyle w:val="af1"/>
            </w:pPr>
            <w:r>
              <w:rPr>
                <w:rFonts w:hint="eastAsia"/>
              </w:rPr>
              <w:t>类别</w:t>
            </w:r>
          </w:p>
        </w:tc>
        <w:tc>
          <w:tcPr>
            <w:tcW w:w="2190" w:type="dxa"/>
            <w:vAlign w:val="center"/>
          </w:tcPr>
          <w:p w:rsidR="00D340E4" w:rsidRDefault="00D340E4" w:rsidP="0016527C">
            <w:pPr>
              <w:pStyle w:val="af1"/>
            </w:pPr>
            <w:r>
              <w:rPr>
                <w:rFonts w:hint="eastAsia"/>
              </w:rPr>
              <w:t>A</w:t>
            </w:r>
            <w:r>
              <w:rPr>
                <w:rFonts w:hint="eastAsia"/>
              </w:rPr>
              <w:t>类</w:t>
            </w:r>
          </w:p>
        </w:tc>
        <w:tc>
          <w:tcPr>
            <w:tcW w:w="2771" w:type="dxa"/>
            <w:vAlign w:val="center"/>
          </w:tcPr>
          <w:p w:rsidR="00D340E4" w:rsidRDefault="00D340E4" w:rsidP="00D340E4">
            <w:pPr>
              <w:pStyle w:val="af1"/>
            </w:pPr>
            <w:r>
              <w:rPr>
                <w:rFonts w:hint="eastAsia"/>
              </w:rPr>
              <w:t>B</w:t>
            </w:r>
            <w:r>
              <w:rPr>
                <w:rFonts w:hint="eastAsia"/>
              </w:rPr>
              <w:t>类</w:t>
            </w:r>
          </w:p>
        </w:tc>
        <w:tc>
          <w:tcPr>
            <w:tcW w:w="2499" w:type="dxa"/>
            <w:vAlign w:val="center"/>
          </w:tcPr>
          <w:p w:rsidR="00D340E4" w:rsidRDefault="00D340E4" w:rsidP="0016527C">
            <w:pPr>
              <w:pStyle w:val="af1"/>
            </w:pPr>
            <w:r>
              <w:rPr>
                <w:rFonts w:hint="eastAsia"/>
              </w:rPr>
              <w:t>C</w:t>
            </w:r>
            <w:r>
              <w:rPr>
                <w:rFonts w:hint="eastAsia"/>
              </w:rPr>
              <w:t>类</w:t>
            </w:r>
          </w:p>
        </w:tc>
      </w:tr>
      <w:tr w:rsidR="0058499A" w:rsidTr="0058499A">
        <w:trPr>
          <w:trHeight w:val="443"/>
          <w:jc w:val="center"/>
        </w:trPr>
        <w:tc>
          <w:tcPr>
            <w:tcW w:w="988" w:type="dxa"/>
            <w:vMerge w:val="restart"/>
            <w:vAlign w:val="center"/>
          </w:tcPr>
          <w:p w:rsidR="0058499A" w:rsidRDefault="0058499A" w:rsidP="0058499A">
            <w:pPr>
              <w:pStyle w:val="af1"/>
            </w:pPr>
            <w:r>
              <w:rPr>
                <w:rFonts w:hint="eastAsia"/>
              </w:rPr>
              <w:t>用途</w:t>
            </w:r>
          </w:p>
        </w:tc>
        <w:tc>
          <w:tcPr>
            <w:tcW w:w="2190" w:type="dxa"/>
            <w:vAlign w:val="center"/>
          </w:tcPr>
          <w:p w:rsidR="0058499A" w:rsidRDefault="0058499A" w:rsidP="00AA4193">
            <w:pPr>
              <w:pStyle w:val="af1"/>
            </w:pPr>
            <w:r>
              <w:rPr>
                <w:rFonts w:hint="eastAsia"/>
              </w:rPr>
              <w:t>外墙面板</w:t>
            </w:r>
            <w:r>
              <w:t>、</w:t>
            </w:r>
            <w:r>
              <w:rPr>
                <w:rFonts w:hint="eastAsia"/>
              </w:rPr>
              <w:t>复合</w:t>
            </w:r>
            <w:r>
              <w:t>保温板</w:t>
            </w:r>
            <w:r>
              <w:rPr>
                <w:rFonts w:hint="eastAsia"/>
              </w:rPr>
              <w:t>面板</w:t>
            </w:r>
          </w:p>
        </w:tc>
        <w:tc>
          <w:tcPr>
            <w:tcW w:w="2771" w:type="dxa"/>
            <w:vAlign w:val="center"/>
          </w:tcPr>
          <w:p w:rsidR="0058499A" w:rsidRDefault="0058499A" w:rsidP="0016527C">
            <w:pPr>
              <w:pStyle w:val="af1"/>
            </w:pPr>
            <w:r>
              <w:rPr>
                <w:rFonts w:hint="eastAsia"/>
              </w:rPr>
              <w:t>底面（挑檐</w:t>
            </w:r>
            <w:r>
              <w:t>衬板</w:t>
            </w:r>
            <w:r>
              <w:rPr>
                <w:rFonts w:hint="eastAsia"/>
              </w:rPr>
              <w:t>）</w:t>
            </w:r>
          </w:p>
        </w:tc>
        <w:tc>
          <w:tcPr>
            <w:tcW w:w="2499" w:type="dxa"/>
            <w:vAlign w:val="center"/>
          </w:tcPr>
          <w:p w:rsidR="0058499A" w:rsidRPr="00EE3C6E" w:rsidRDefault="0058499A" w:rsidP="0058499A">
            <w:pPr>
              <w:pStyle w:val="af1"/>
            </w:pPr>
            <w:r>
              <w:rPr>
                <w:rFonts w:hint="eastAsia"/>
              </w:rPr>
              <w:t>内墙</w:t>
            </w:r>
            <w:r>
              <w:t>或地面砖</w:t>
            </w:r>
            <w:r>
              <w:rPr>
                <w:rFonts w:hint="eastAsia"/>
              </w:rPr>
              <w:t>的</w:t>
            </w:r>
            <w:r>
              <w:t>底板</w:t>
            </w:r>
          </w:p>
        </w:tc>
      </w:tr>
      <w:tr w:rsidR="0058499A" w:rsidTr="0058499A">
        <w:trPr>
          <w:trHeight w:val="443"/>
          <w:jc w:val="center"/>
        </w:trPr>
        <w:tc>
          <w:tcPr>
            <w:tcW w:w="988" w:type="dxa"/>
            <w:vMerge/>
          </w:tcPr>
          <w:p w:rsidR="0058499A" w:rsidRDefault="0058499A" w:rsidP="0016527C">
            <w:pPr>
              <w:pStyle w:val="af1"/>
            </w:pPr>
          </w:p>
        </w:tc>
        <w:tc>
          <w:tcPr>
            <w:tcW w:w="2190" w:type="dxa"/>
            <w:vAlign w:val="center"/>
          </w:tcPr>
          <w:p w:rsidR="0058499A" w:rsidRDefault="0058499A" w:rsidP="0016527C">
            <w:pPr>
              <w:pStyle w:val="af1"/>
            </w:pPr>
            <w:r>
              <w:rPr>
                <w:rFonts w:hint="eastAsia"/>
              </w:rPr>
              <w:t>搭接墙面板</w:t>
            </w:r>
            <w:r>
              <w:t>或围护墙板</w:t>
            </w:r>
          </w:p>
        </w:tc>
        <w:tc>
          <w:tcPr>
            <w:tcW w:w="2771" w:type="dxa"/>
            <w:vAlign w:val="center"/>
          </w:tcPr>
          <w:p w:rsidR="0058499A" w:rsidRDefault="0058499A" w:rsidP="00AA4193">
            <w:pPr>
              <w:pStyle w:val="af1"/>
            </w:pPr>
            <w:r>
              <w:rPr>
                <w:rFonts w:hint="eastAsia"/>
              </w:rPr>
              <w:t>抹灰或</w:t>
            </w:r>
            <w:r>
              <w:t>覆面层的衬板</w:t>
            </w:r>
          </w:p>
        </w:tc>
        <w:tc>
          <w:tcPr>
            <w:tcW w:w="2499" w:type="dxa"/>
            <w:vAlign w:val="center"/>
          </w:tcPr>
          <w:p w:rsidR="0058499A" w:rsidRPr="00EE3C6E" w:rsidRDefault="0058499A" w:rsidP="0058499A">
            <w:pPr>
              <w:pStyle w:val="af1"/>
            </w:pPr>
            <w:r>
              <w:rPr>
                <w:rFonts w:hint="eastAsia"/>
              </w:rPr>
              <w:t>吊顶板</w:t>
            </w:r>
          </w:p>
        </w:tc>
      </w:tr>
      <w:tr w:rsidR="0058499A" w:rsidTr="0058499A">
        <w:trPr>
          <w:trHeight w:val="443"/>
          <w:jc w:val="center"/>
        </w:trPr>
        <w:tc>
          <w:tcPr>
            <w:tcW w:w="988" w:type="dxa"/>
            <w:vMerge/>
          </w:tcPr>
          <w:p w:rsidR="0058499A" w:rsidRDefault="0058499A" w:rsidP="0016527C">
            <w:pPr>
              <w:pStyle w:val="af1"/>
            </w:pPr>
          </w:p>
        </w:tc>
        <w:tc>
          <w:tcPr>
            <w:tcW w:w="2190" w:type="dxa"/>
            <w:vAlign w:val="center"/>
          </w:tcPr>
          <w:p w:rsidR="0058499A" w:rsidRDefault="0058499A" w:rsidP="0016527C">
            <w:pPr>
              <w:pStyle w:val="af1"/>
            </w:pPr>
            <w:r>
              <w:rPr>
                <w:rFonts w:hint="eastAsia"/>
              </w:rPr>
              <w:t>外墙面砖</w:t>
            </w:r>
            <w:r>
              <w:t>的衬板</w:t>
            </w:r>
          </w:p>
        </w:tc>
        <w:tc>
          <w:tcPr>
            <w:tcW w:w="2771" w:type="dxa"/>
            <w:vAlign w:val="center"/>
          </w:tcPr>
          <w:p w:rsidR="0058499A" w:rsidRDefault="0058499A" w:rsidP="0016527C">
            <w:pPr>
              <w:pStyle w:val="af1"/>
            </w:pPr>
            <w:r>
              <w:rPr>
                <w:rFonts w:hint="eastAsia"/>
              </w:rPr>
              <w:t>屋面</w:t>
            </w:r>
            <w:r>
              <w:t>或墙面</w:t>
            </w:r>
            <w:r>
              <w:rPr>
                <w:rFonts w:hint="eastAsia"/>
              </w:rPr>
              <w:t>的</w:t>
            </w:r>
            <w:r>
              <w:t>刚性底层</w:t>
            </w:r>
          </w:p>
        </w:tc>
        <w:tc>
          <w:tcPr>
            <w:tcW w:w="2499" w:type="dxa"/>
            <w:vAlign w:val="center"/>
          </w:tcPr>
          <w:p w:rsidR="0058499A" w:rsidRPr="00EE3C6E" w:rsidRDefault="0058499A" w:rsidP="0058499A">
            <w:pPr>
              <w:pStyle w:val="af1"/>
            </w:pPr>
            <w:r>
              <w:rPr>
                <w:rFonts w:hint="eastAsia"/>
              </w:rPr>
              <w:t>室内</w:t>
            </w:r>
            <w:r>
              <w:t>墙面油漆</w:t>
            </w:r>
            <w:r>
              <w:rPr>
                <w:rFonts w:hint="eastAsia"/>
              </w:rPr>
              <w:t>或</w:t>
            </w:r>
            <w:r>
              <w:t>贴墙纸的衬底</w:t>
            </w:r>
          </w:p>
        </w:tc>
      </w:tr>
      <w:tr w:rsidR="0058499A" w:rsidTr="0058499A">
        <w:trPr>
          <w:trHeight w:val="443"/>
          <w:jc w:val="center"/>
        </w:trPr>
        <w:tc>
          <w:tcPr>
            <w:tcW w:w="988" w:type="dxa"/>
            <w:vMerge/>
          </w:tcPr>
          <w:p w:rsidR="0058499A" w:rsidRDefault="0058499A" w:rsidP="0016527C">
            <w:pPr>
              <w:pStyle w:val="af1"/>
            </w:pPr>
          </w:p>
        </w:tc>
        <w:tc>
          <w:tcPr>
            <w:tcW w:w="2190" w:type="dxa"/>
            <w:vAlign w:val="center"/>
          </w:tcPr>
          <w:p w:rsidR="0058499A" w:rsidRDefault="0058499A" w:rsidP="0016527C">
            <w:pPr>
              <w:pStyle w:val="af1"/>
            </w:pPr>
            <w:r>
              <w:rPr>
                <w:rFonts w:hint="eastAsia"/>
              </w:rPr>
              <w:t>底层</w:t>
            </w:r>
            <w:r>
              <w:t>地板</w:t>
            </w:r>
          </w:p>
        </w:tc>
        <w:tc>
          <w:tcPr>
            <w:tcW w:w="2771" w:type="dxa"/>
            <w:vAlign w:val="center"/>
          </w:tcPr>
          <w:p w:rsidR="0058499A" w:rsidRDefault="0058499A" w:rsidP="0016527C">
            <w:pPr>
              <w:pStyle w:val="af1"/>
            </w:pPr>
            <w:r>
              <w:rPr>
                <w:rFonts w:hint="eastAsia"/>
              </w:rPr>
              <w:t>模板</w:t>
            </w:r>
            <w:r>
              <w:t>或挡板</w:t>
            </w:r>
          </w:p>
        </w:tc>
        <w:tc>
          <w:tcPr>
            <w:tcW w:w="2499" w:type="dxa"/>
            <w:vAlign w:val="center"/>
          </w:tcPr>
          <w:p w:rsidR="0058499A" w:rsidRPr="00EE3C6E" w:rsidRDefault="0058499A" w:rsidP="0058499A">
            <w:pPr>
              <w:pStyle w:val="af1"/>
            </w:pPr>
            <w:r>
              <w:rPr>
                <w:rFonts w:hint="eastAsia"/>
              </w:rPr>
              <w:t>室内</w:t>
            </w:r>
            <w:r>
              <w:t>底面衬底</w:t>
            </w:r>
          </w:p>
        </w:tc>
      </w:tr>
      <w:tr w:rsidR="0058499A" w:rsidTr="0058499A">
        <w:trPr>
          <w:trHeight w:val="443"/>
          <w:jc w:val="center"/>
        </w:trPr>
        <w:tc>
          <w:tcPr>
            <w:tcW w:w="988" w:type="dxa"/>
            <w:vMerge/>
          </w:tcPr>
          <w:p w:rsidR="0058499A" w:rsidRDefault="0058499A" w:rsidP="0016527C">
            <w:pPr>
              <w:pStyle w:val="af1"/>
            </w:pPr>
          </w:p>
        </w:tc>
        <w:tc>
          <w:tcPr>
            <w:tcW w:w="2190" w:type="dxa"/>
            <w:vAlign w:val="center"/>
          </w:tcPr>
          <w:p w:rsidR="0058499A" w:rsidRDefault="0058499A" w:rsidP="0016527C">
            <w:pPr>
              <w:pStyle w:val="af1"/>
            </w:pPr>
          </w:p>
        </w:tc>
        <w:tc>
          <w:tcPr>
            <w:tcW w:w="2771" w:type="dxa"/>
            <w:vAlign w:val="center"/>
          </w:tcPr>
          <w:p w:rsidR="0058499A" w:rsidRDefault="0058499A" w:rsidP="00BF61D8">
            <w:pPr>
              <w:pStyle w:val="af1"/>
            </w:pPr>
            <w:r>
              <w:rPr>
                <w:rFonts w:hint="eastAsia"/>
              </w:rPr>
              <w:t>地下</w:t>
            </w:r>
            <w:r>
              <w:t>建筑或湿热</w:t>
            </w:r>
            <w:r w:rsidRPr="00AA4193">
              <w:rPr>
                <w:rFonts w:hint="eastAsia"/>
              </w:rPr>
              <w:t>环境</w:t>
            </w:r>
            <w:r>
              <w:rPr>
                <w:rFonts w:hint="eastAsia"/>
              </w:rPr>
              <w:t>墙板、围护板</w:t>
            </w:r>
          </w:p>
        </w:tc>
        <w:tc>
          <w:tcPr>
            <w:tcW w:w="2499" w:type="dxa"/>
            <w:vAlign w:val="center"/>
          </w:tcPr>
          <w:p w:rsidR="0058499A" w:rsidRPr="00EE3C6E" w:rsidRDefault="0058499A" w:rsidP="0058499A">
            <w:pPr>
              <w:pStyle w:val="af1"/>
            </w:pPr>
            <w:r>
              <w:rPr>
                <w:rFonts w:hint="eastAsia"/>
              </w:rPr>
              <w:t>室内</w:t>
            </w:r>
            <w:r>
              <w:t>楼板</w:t>
            </w:r>
          </w:p>
        </w:tc>
      </w:tr>
    </w:tbl>
    <w:p w:rsidR="00D340E4" w:rsidRDefault="00D340E4" w:rsidP="00D340E4">
      <w:pPr>
        <w:pStyle w:val="af2"/>
      </w:pPr>
    </w:p>
    <w:p w:rsidR="0070235B" w:rsidRDefault="0070235B" w:rsidP="0070235B">
      <w:pPr>
        <w:rPr>
          <w:lang w:val="zh-CN"/>
        </w:rPr>
      </w:pPr>
      <w:r w:rsidRPr="00CF24EE">
        <w:rPr>
          <w:rStyle w:val="af"/>
          <w:rFonts w:hint="eastAsia"/>
        </w:rPr>
        <w:t>4.2.</w:t>
      </w:r>
      <w:r w:rsidR="0058499A" w:rsidRPr="00CF24EE">
        <w:rPr>
          <w:rStyle w:val="af"/>
        </w:rPr>
        <w:t>2</w:t>
      </w:r>
      <w:r>
        <w:rPr>
          <w:rFonts w:hint="eastAsia"/>
          <w:lang w:val="zh-CN"/>
        </w:rPr>
        <w:t xml:space="preserve"> </w:t>
      </w:r>
      <w:r w:rsidR="00585693">
        <w:rPr>
          <w:rFonts w:hint="eastAsia"/>
          <w:lang w:val="zh-CN"/>
        </w:rPr>
        <w:t>适用</w:t>
      </w:r>
      <w:r w:rsidR="00585693">
        <w:rPr>
          <w:lang w:val="zh-CN"/>
        </w:rPr>
        <w:t>范围：</w:t>
      </w:r>
    </w:p>
    <w:p w:rsidR="00585693" w:rsidRDefault="00585693" w:rsidP="00CF24EE">
      <w:pPr>
        <w:pStyle w:val="af0"/>
        <w:rPr>
          <w:lang w:val="zh-CN"/>
        </w:rPr>
      </w:pPr>
      <w:r>
        <w:rPr>
          <w:rFonts w:hint="eastAsia"/>
          <w:lang w:val="zh-CN"/>
        </w:rPr>
        <w:t xml:space="preserve">1 </w:t>
      </w:r>
      <w:r>
        <w:rPr>
          <w:rFonts w:hint="eastAsia"/>
          <w:lang w:val="zh-CN"/>
        </w:rPr>
        <w:t>采用</w:t>
      </w:r>
      <w:r>
        <w:rPr>
          <w:lang w:val="zh-CN"/>
        </w:rPr>
        <w:t>流浆工艺生产的低密度和</w:t>
      </w:r>
      <w:r>
        <w:rPr>
          <w:rFonts w:hint="eastAsia"/>
          <w:lang w:val="zh-CN"/>
        </w:rPr>
        <w:t>中密度</w:t>
      </w:r>
      <w:r>
        <w:rPr>
          <w:lang w:val="zh-CN"/>
        </w:rPr>
        <w:t>板，可用于</w:t>
      </w:r>
      <w:r>
        <w:rPr>
          <w:rFonts w:hint="eastAsia"/>
          <w:lang w:val="zh-CN"/>
        </w:rPr>
        <w:t>中</w:t>
      </w:r>
      <w:r>
        <w:rPr>
          <w:lang w:val="zh-CN"/>
        </w:rPr>
        <w:t>、高档建筑的内</w:t>
      </w:r>
      <w:r>
        <w:rPr>
          <w:rFonts w:hint="eastAsia"/>
          <w:lang w:val="zh-CN"/>
        </w:rPr>
        <w:t>隔墙</w:t>
      </w:r>
      <w:r>
        <w:rPr>
          <w:lang w:val="zh-CN"/>
        </w:rPr>
        <w:t>和吊顶；</w:t>
      </w:r>
    </w:p>
    <w:p w:rsidR="00585693" w:rsidRDefault="00585693" w:rsidP="00CF24EE">
      <w:pPr>
        <w:pStyle w:val="af0"/>
        <w:rPr>
          <w:lang w:val="zh-CN"/>
        </w:rPr>
      </w:pPr>
      <w:r>
        <w:rPr>
          <w:rFonts w:hint="eastAsia"/>
          <w:lang w:val="zh-CN"/>
        </w:rPr>
        <w:t xml:space="preserve">2 </w:t>
      </w:r>
      <w:r>
        <w:rPr>
          <w:rFonts w:hint="eastAsia"/>
          <w:lang w:val="zh-CN"/>
        </w:rPr>
        <w:t>采用</w:t>
      </w:r>
      <w:r>
        <w:rPr>
          <w:lang w:val="zh-CN"/>
        </w:rPr>
        <w:t>加压法生产的高密度板可用于外墙面板、楼板。用于</w:t>
      </w:r>
      <w:r>
        <w:rPr>
          <w:rFonts w:hint="eastAsia"/>
          <w:lang w:val="zh-CN"/>
        </w:rPr>
        <w:t>外墙板时</w:t>
      </w:r>
      <w:r>
        <w:rPr>
          <w:lang w:val="zh-CN"/>
        </w:rPr>
        <w:t>吸水率应不</w:t>
      </w:r>
      <w:r>
        <w:rPr>
          <w:rFonts w:hint="eastAsia"/>
          <w:lang w:val="zh-CN"/>
        </w:rPr>
        <w:t>超过</w:t>
      </w:r>
      <w:r>
        <w:rPr>
          <w:rFonts w:hint="eastAsia"/>
          <w:lang w:val="zh-CN"/>
        </w:rPr>
        <w:t>20</w:t>
      </w:r>
      <w:r>
        <w:rPr>
          <w:lang w:val="zh-CN"/>
        </w:rPr>
        <w:t xml:space="preserve"> %</w:t>
      </w:r>
      <w:r>
        <w:rPr>
          <w:lang w:val="zh-CN"/>
        </w:rPr>
        <w:t>，</w:t>
      </w:r>
      <w:r>
        <w:rPr>
          <w:rFonts w:hint="eastAsia"/>
          <w:lang w:val="zh-CN"/>
        </w:rPr>
        <w:t>且做六面</w:t>
      </w:r>
      <w:r>
        <w:rPr>
          <w:lang w:val="zh-CN"/>
        </w:rPr>
        <w:t>封边防水处理。</w:t>
      </w:r>
    </w:p>
    <w:p w:rsidR="00585693" w:rsidRDefault="00585693" w:rsidP="00CF24EE">
      <w:pPr>
        <w:pStyle w:val="af0"/>
        <w:rPr>
          <w:lang w:val="zh-CN"/>
        </w:rPr>
      </w:pPr>
      <w:r>
        <w:rPr>
          <w:rFonts w:hint="eastAsia"/>
          <w:lang w:val="zh-CN"/>
        </w:rPr>
        <w:t xml:space="preserve">3 </w:t>
      </w:r>
      <w:r>
        <w:rPr>
          <w:rFonts w:hint="eastAsia"/>
          <w:lang w:val="zh-CN"/>
        </w:rPr>
        <w:t>蒸汽养护</w:t>
      </w:r>
      <w:r w:rsidR="008F2494">
        <w:rPr>
          <w:rFonts w:hint="eastAsia"/>
          <w:lang w:val="zh-CN"/>
        </w:rPr>
        <w:t>板</w:t>
      </w:r>
      <w:r w:rsidR="008F2494">
        <w:rPr>
          <w:lang w:val="zh-CN"/>
        </w:rPr>
        <w:t>可用于楼板，</w:t>
      </w:r>
      <w:proofErr w:type="gramStart"/>
      <w:r w:rsidR="008F2494">
        <w:rPr>
          <w:rFonts w:hint="eastAsia"/>
          <w:lang w:val="zh-CN"/>
        </w:rPr>
        <w:t>当</w:t>
      </w:r>
      <w:r w:rsidR="008F2494">
        <w:rPr>
          <w:lang w:val="zh-CN"/>
        </w:rPr>
        <w:t>用于</w:t>
      </w:r>
      <w:proofErr w:type="gramEnd"/>
      <w:r w:rsidR="008F2494">
        <w:rPr>
          <w:lang w:val="zh-CN"/>
        </w:rPr>
        <w:t>墙体时</w:t>
      </w:r>
      <w:r w:rsidR="008F2494">
        <w:rPr>
          <w:rFonts w:hint="eastAsia"/>
          <w:lang w:val="zh-CN"/>
        </w:rPr>
        <w:t>必须</w:t>
      </w:r>
      <w:r w:rsidR="008F2494">
        <w:rPr>
          <w:lang w:val="zh-CN"/>
        </w:rPr>
        <w:t>用聚合物水泥嵌缝，且只能作壁布（</w:t>
      </w:r>
      <w:r w:rsidR="008F2494">
        <w:rPr>
          <w:rFonts w:hint="eastAsia"/>
          <w:lang w:val="zh-CN"/>
        </w:rPr>
        <w:t>纸</w:t>
      </w:r>
      <w:r w:rsidR="008F2494">
        <w:rPr>
          <w:lang w:val="zh-CN"/>
        </w:rPr>
        <w:t>）</w:t>
      </w:r>
      <w:r w:rsidR="008F2494">
        <w:rPr>
          <w:rFonts w:hint="eastAsia"/>
          <w:lang w:val="zh-CN"/>
        </w:rPr>
        <w:t>或</w:t>
      </w:r>
      <w:r w:rsidR="008F2494">
        <w:rPr>
          <w:lang w:val="zh-CN"/>
        </w:rPr>
        <w:t>弹性涂料饰面。</w:t>
      </w:r>
    </w:p>
    <w:p w:rsidR="008F2494" w:rsidRPr="0070235B" w:rsidRDefault="008F2494" w:rsidP="0070235B">
      <w:pPr>
        <w:rPr>
          <w:lang w:val="zh-CN"/>
        </w:rPr>
      </w:pPr>
      <w:r w:rsidRPr="00CF24EE">
        <w:rPr>
          <w:rStyle w:val="af"/>
          <w:rFonts w:hint="eastAsia"/>
        </w:rPr>
        <w:t>4.2.</w:t>
      </w:r>
      <w:r w:rsidR="0058499A" w:rsidRPr="00CF24EE">
        <w:rPr>
          <w:rStyle w:val="af"/>
        </w:rPr>
        <w:t>3</w:t>
      </w:r>
      <w:r>
        <w:rPr>
          <w:rFonts w:hint="eastAsia"/>
          <w:lang w:val="zh-CN"/>
        </w:rPr>
        <w:t xml:space="preserve"> </w:t>
      </w:r>
      <w:r>
        <w:rPr>
          <w:rFonts w:hint="eastAsia"/>
          <w:lang w:val="zh-CN"/>
        </w:rPr>
        <w:t>构造</w:t>
      </w:r>
      <w:r>
        <w:rPr>
          <w:lang w:val="zh-CN"/>
        </w:rPr>
        <w:t>做法</w:t>
      </w:r>
    </w:p>
    <w:p w:rsidR="00C7137D" w:rsidRDefault="008F2494" w:rsidP="00CF24EE">
      <w:pPr>
        <w:pStyle w:val="af0"/>
      </w:pPr>
      <w:r>
        <w:rPr>
          <w:rFonts w:hint="eastAsia"/>
        </w:rPr>
        <w:t xml:space="preserve">1 </w:t>
      </w:r>
      <w:r>
        <w:rPr>
          <w:rFonts w:hint="eastAsia"/>
        </w:rPr>
        <w:t>用作</w:t>
      </w:r>
      <w:r>
        <w:t>墙板或吊顶时，先布置龙骨，</w:t>
      </w:r>
      <w:r>
        <w:rPr>
          <w:rFonts w:hint="eastAsia"/>
        </w:rPr>
        <w:t>龙骨</w:t>
      </w:r>
      <w:r>
        <w:t>固定在</w:t>
      </w:r>
      <w:r>
        <w:rPr>
          <w:rFonts w:hint="eastAsia"/>
        </w:rPr>
        <w:t>承重</w:t>
      </w:r>
      <w:r>
        <w:t>结构或构件上，龙骨间距一般取</w:t>
      </w:r>
      <w:r>
        <w:rPr>
          <w:rFonts w:hint="eastAsia"/>
        </w:rPr>
        <w:t>600</w:t>
      </w:r>
      <w:r>
        <w:t>mm</w:t>
      </w:r>
      <w:r>
        <w:t>，</w:t>
      </w:r>
      <w:r>
        <w:lastRenderedPageBreak/>
        <w:t>龙骨与板接触面要求平整</w:t>
      </w:r>
      <w:r w:rsidR="00F932BE">
        <w:rPr>
          <w:rFonts w:hint="eastAsia"/>
        </w:rPr>
        <w:t>，板</w:t>
      </w:r>
      <w:r w:rsidR="00F932BE">
        <w:t>材与龙骨用螺丝</w:t>
      </w:r>
      <w:r w:rsidR="00F932BE">
        <w:rPr>
          <w:rFonts w:hint="eastAsia"/>
        </w:rPr>
        <w:t>或</w:t>
      </w:r>
      <w:r w:rsidR="00F932BE">
        <w:t>自攻丝固定</w:t>
      </w:r>
      <w:r>
        <w:t>。</w:t>
      </w:r>
    </w:p>
    <w:p w:rsidR="00F932BE" w:rsidRDefault="00F932BE" w:rsidP="00CF24EE">
      <w:pPr>
        <w:pStyle w:val="af0"/>
      </w:pPr>
      <w:r>
        <w:rPr>
          <w:rFonts w:hint="eastAsia"/>
        </w:rPr>
        <w:t>2</w:t>
      </w:r>
      <w:r>
        <w:t xml:space="preserve"> </w:t>
      </w:r>
      <w:r>
        <w:rPr>
          <w:rFonts w:hint="eastAsia"/>
        </w:rPr>
        <w:t>用楼</w:t>
      </w:r>
      <w:r>
        <w:t>板或</w:t>
      </w:r>
      <w:r>
        <w:rPr>
          <w:rFonts w:hint="eastAsia"/>
        </w:rPr>
        <w:t>屋面板</w:t>
      </w:r>
      <w:r>
        <w:t>时，先</w:t>
      </w:r>
      <w:r>
        <w:rPr>
          <w:rFonts w:hint="eastAsia"/>
        </w:rPr>
        <w:t>在</w:t>
      </w:r>
      <w:proofErr w:type="gramStart"/>
      <w:r>
        <w:rPr>
          <w:rFonts w:hint="eastAsia"/>
        </w:rPr>
        <w:t>主</w:t>
      </w:r>
      <w:r>
        <w:t>结构</w:t>
      </w:r>
      <w:proofErr w:type="gramEnd"/>
      <w:r>
        <w:t>布置</w:t>
      </w:r>
      <w:r>
        <w:rPr>
          <w:rFonts w:hint="eastAsia"/>
        </w:rPr>
        <w:t>檩条</w:t>
      </w:r>
      <w:r>
        <w:t>，</w:t>
      </w:r>
      <w:r>
        <w:rPr>
          <w:rFonts w:hint="eastAsia"/>
        </w:rPr>
        <w:t>檩条</w:t>
      </w:r>
      <w:r>
        <w:t>间距一般取</w:t>
      </w:r>
      <w:r>
        <w:rPr>
          <w:rFonts w:hint="eastAsia"/>
        </w:rPr>
        <w:t>600</w:t>
      </w:r>
      <w:r>
        <w:t>mm</w:t>
      </w:r>
      <w:r>
        <w:t>，</w:t>
      </w:r>
      <w:r>
        <w:rPr>
          <w:rFonts w:hint="eastAsia"/>
        </w:rPr>
        <w:t>檩条</w:t>
      </w:r>
      <w:r>
        <w:t>与板接触面要求平整</w:t>
      </w:r>
      <w:r>
        <w:rPr>
          <w:rFonts w:hint="eastAsia"/>
        </w:rPr>
        <w:t>，板</w:t>
      </w:r>
      <w:r>
        <w:t>材与</w:t>
      </w:r>
      <w:r>
        <w:rPr>
          <w:rFonts w:hint="eastAsia"/>
        </w:rPr>
        <w:t>檩条</w:t>
      </w:r>
      <w:r>
        <w:t>用自攻丝固定。</w:t>
      </w:r>
    </w:p>
    <w:p w:rsidR="00C7137D" w:rsidRPr="00F932BE" w:rsidRDefault="00F932BE" w:rsidP="00C7137D">
      <w:r w:rsidRPr="00CF24EE">
        <w:rPr>
          <w:rStyle w:val="af"/>
          <w:rFonts w:hint="eastAsia"/>
        </w:rPr>
        <w:t>4.2.</w:t>
      </w:r>
      <w:r w:rsidR="0058499A" w:rsidRPr="00CF24EE">
        <w:rPr>
          <w:rStyle w:val="af"/>
        </w:rPr>
        <w:t>4</w:t>
      </w:r>
      <w:r>
        <w:t xml:space="preserve"> </w:t>
      </w:r>
      <w:r>
        <w:rPr>
          <w:rFonts w:hint="eastAsia"/>
        </w:rPr>
        <w:t>各类节点</w:t>
      </w:r>
      <w:r>
        <w:t>作法参</w:t>
      </w:r>
      <w:r w:rsidR="00721A3F">
        <w:rPr>
          <w:rFonts w:hint="eastAsia"/>
        </w:rPr>
        <w:t>照</w:t>
      </w:r>
      <w:r>
        <w:t>国家现行的建筑</w:t>
      </w:r>
      <w:r>
        <w:rPr>
          <w:rFonts w:hint="eastAsia"/>
        </w:rPr>
        <w:t>标准设计</w:t>
      </w:r>
      <w:r>
        <w:t>图集。</w:t>
      </w:r>
    </w:p>
    <w:p w:rsidR="00B71BDC" w:rsidRPr="00361592" w:rsidRDefault="00C7137D" w:rsidP="00B71BDC">
      <w:pPr>
        <w:pStyle w:val="3"/>
      </w:pPr>
      <w:bookmarkStart w:id="52" w:name="_Toc32294363"/>
      <w:r w:rsidRPr="00C7137D">
        <w:rPr>
          <w:rFonts w:hint="eastAsia"/>
        </w:rPr>
        <w:t>Ⅱ</w:t>
      </w:r>
      <w:r w:rsidR="00B71BDC" w:rsidRPr="00361592">
        <w:rPr>
          <w:rFonts w:hint="eastAsia"/>
        </w:rPr>
        <w:t xml:space="preserve"> </w:t>
      </w:r>
      <w:r w:rsidR="00B71BDC" w:rsidRPr="00B71BDC">
        <w:rPr>
          <w:rFonts w:hint="eastAsia"/>
        </w:rPr>
        <w:t>蒸压加</w:t>
      </w:r>
      <w:proofErr w:type="gramStart"/>
      <w:r w:rsidR="00B71BDC" w:rsidRPr="00B71BDC">
        <w:rPr>
          <w:rFonts w:hint="eastAsia"/>
        </w:rPr>
        <w:t>气镁渣板</w:t>
      </w:r>
      <w:bookmarkEnd w:id="52"/>
      <w:proofErr w:type="gramEnd"/>
    </w:p>
    <w:p w:rsidR="00B71BDC" w:rsidRDefault="00C22120" w:rsidP="00B71BDC">
      <w:r w:rsidRPr="00536179">
        <w:rPr>
          <w:rStyle w:val="af"/>
          <w:rFonts w:hint="eastAsia"/>
        </w:rPr>
        <w:t>4.2.</w:t>
      </w:r>
      <w:r w:rsidR="00721A3F">
        <w:rPr>
          <w:rStyle w:val="af"/>
        </w:rPr>
        <w:t>5</w:t>
      </w:r>
      <w:r w:rsidR="00B71BDC">
        <w:rPr>
          <w:rFonts w:hint="eastAsia"/>
        </w:rPr>
        <w:t xml:space="preserve"> </w:t>
      </w:r>
      <w:r w:rsidR="00B71BDC">
        <w:rPr>
          <w:rFonts w:hint="eastAsia"/>
        </w:rPr>
        <w:t>当</w:t>
      </w:r>
      <w:r w:rsidR="00B71BDC" w:rsidRPr="00B71BDC">
        <w:rPr>
          <w:rFonts w:hint="eastAsia"/>
        </w:rPr>
        <w:t>蒸压加</w:t>
      </w:r>
      <w:proofErr w:type="gramStart"/>
      <w:r w:rsidR="00B71BDC" w:rsidRPr="00B71BDC">
        <w:rPr>
          <w:rFonts w:hint="eastAsia"/>
        </w:rPr>
        <w:t>气镁渣</w:t>
      </w:r>
      <w:r w:rsidR="00B71BDC">
        <w:rPr>
          <w:rFonts w:hint="eastAsia"/>
        </w:rPr>
        <w:t>外墙</w:t>
      </w:r>
      <w:proofErr w:type="gramEnd"/>
      <w:r w:rsidR="00B71BDC">
        <w:rPr>
          <w:rFonts w:hint="eastAsia"/>
        </w:rPr>
        <w:t>墙面水平方向有凹凸线脚和挑出部分时，应做泛水和滴水。</w:t>
      </w:r>
    </w:p>
    <w:p w:rsidR="00B71BDC" w:rsidRDefault="00B71BDC" w:rsidP="00B71BDC">
      <w:r w:rsidRPr="00CF24EE">
        <w:rPr>
          <w:rStyle w:val="af"/>
        </w:rPr>
        <w:t>4.2.</w:t>
      </w:r>
      <w:r w:rsidR="00721A3F">
        <w:rPr>
          <w:rStyle w:val="af"/>
        </w:rPr>
        <w:t>6</w:t>
      </w:r>
      <w:r>
        <w:rPr>
          <w:rFonts w:hint="eastAsia"/>
        </w:rPr>
        <w:t xml:space="preserve"> </w:t>
      </w:r>
      <w:r w:rsidRPr="00B71BDC">
        <w:rPr>
          <w:rFonts w:hint="eastAsia"/>
        </w:rPr>
        <w:t>蒸压加气</w:t>
      </w:r>
      <w:proofErr w:type="gramStart"/>
      <w:r w:rsidRPr="00B71BDC">
        <w:rPr>
          <w:rFonts w:hint="eastAsia"/>
        </w:rPr>
        <w:t>镁渣</w:t>
      </w:r>
      <w:r>
        <w:rPr>
          <w:rFonts w:hint="eastAsia"/>
        </w:rPr>
        <w:t>板</w:t>
      </w:r>
      <w:proofErr w:type="gramEnd"/>
      <w:r>
        <w:rPr>
          <w:rFonts w:hint="eastAsia"/>
        </w:rPr>
        <w:t>与门、窗、附墙管道、管线支架、卫生设备等应连接牢固。当采用金属件作为进入或穿过</w:t>
      </w:r>
      <w:r w:rsidR="00721A3F" w:rsidRPr="00B71BDC">
        <w:rPr>
          <w:rFonts w:hint="eastAsia"/>
        </w:rPr>
        <w:t>蒸压加</w:t>
      </w:r>
      <w:proofErr w:type="gramStart"/>
      <w:r w:rsidR="00721A3F" w:rsidRPr="00B71BDC">
        <w:rPr>
          <w:rFonts w:hint="eastAsia"/>
        </w:rPr>
        <w:t>气镁渣</w:t>
      </w:r>
      <w:r>
        <w:rPr>
          <w:rFonts w:hint="eastAsia"/>
        </w:rPr>
        <w:t>制品</w:t>
      </w:r>
      <w:proofErr w:type="gramEnd"/>
      <w:r>
        <w:rPr>
          <w:rFonts w:hint="eastAsia"/>
        </w:rPr>
        <w:t>的连接构件时，应有防锈保护措施。</w:t>
      </w:r>
    </w:p>
    <w:p w:rsidR="00B71BDC" w:rsidRDefault="00B71BDC" w:rsidP="00B71BDC">
      <w:r w:rsidRPr="00CF24EE">
        <w:rPr>
          <w:rStyle w:val="af"/>
        </w:rPr>
        <w:t>4.2.</w:t>
      </w:r>
      <w:r w:rsidR="00721A3F">
        <w:rPr>
          <w:rStyle w:val="af"/>
        </w:rPr>
        <w:t>7</w:t>
      </w:r>
      <w:r>
        <w:t xml:space="preserve"> </w:t>
      </w:r>
      <w:r w:rsidRPr="00B71BDC">
        <w:rPr>
          <w:rFonts w:hint="eastAsia"/>
        </w:rPr>
        <w:t>蒸压加</w:t>
      </w:r>
      <w:proofErr w:type="gramStart"/>
      <w:r w:rsidRPr="00B71BDC">
        <w:rPr>
          <w:rFonts w:hint="eastAsia"/>
        </w:rPr>
        <w:t>气镁渣</w:t>
      </w:r>
      <w:r>
        <w:rPr>
          <w:rFonts w:hint="eastAsia"/>
        </w:rPr>
        <w:t>屋面板</w:t>
      </w:r>
      <w:proofErr w:type="gramEnd"/>
      <w:r>
        <w:rPr>
          <w:rFonts w:hint="eastAsia"/>
        </w:rPr>
        <w:t>表面不宜镂槽；有特殊要求时，可在板的上部</w:t>
      </w:r>
      <w:proofErr w:type="gramStart"/>
      <w:r>
        <w:rPr>
          <w:rFonts w:hint="eastAsia"/>
        </w:rPr>
        <w:t>表面沿板长方</w:t>
      </w:r>
      <w:proofErr w:type="gramEnd"/>
      <w:r>
        <w:rPr>
          <w:rFonts w:hint="eastAsia"/>
        </w:rPr>
        <w:t>向镂划，深度不得大于</w:t>
      </w:r>
      <w:r>
        <w:rPr>
          <w:rFonts w:hint="eastAsia"/>
        </w:rPr>
        <w:t>15mm</w:t>
      </w:r>
      <w:r>
        <w:rPr>
          <w:rFonts w:hint="eastAsia"/>
        </w:rPr>
        <w:t>。墙板表面不得横向镂槽；有特殊要求时可在板的</w:t>
      </w:r>
      <w:proofErr w:type="gramStart"/>
      <w:r>
        <w:rPr>
          <w:rFonts w:hint="eastAsia"/>
        </w:rPr>
        <w:t>一面沿板长方</w:t>
      </w:r>
      <w:proofErr w:type="gramEnd"/>
      <w:r>
        <w:rPr>
          <w:rFonts w:hint="eastAsia"/>
        </w:rPr>
        <w:t>向镂划。双面配筋的墙板，</w:t>
      </w:r>
      <w:proofErr w:type="gramStart"/>
      <w:r>
        <w:rPr>
          <w:rFonts w:hint="eastAsia"/>
        </w:rPr>
        <w:t>其镂划深度</w:t>
      </w:r>
      <w:proofErr w:type="gramEnd"/>
      <w:r>
        <w:rPr>
          <w:rFonts w:hint="eastAsia"/>
        </w:rPr>
        <w:t>不应大于</w:t>
      </w:r>
      <w:r>
        <w:rPr>
          <w:rFonts w:hint="eastAsia"/>
        </w:rPr>
        <w:t>15mm</w:t>
      </w:r>
      <w:r>
        <w:rPr>
          <w:rFonts w:hint="eastAsia"/>
        </w:rPr>
        <w:t>。</w:t>
      </w:r>
      <w:proofErr w:type="gramStart"/>
      <w:r>
        <w:rPr>
          <w:rFonts w:hint="eastAsia"/>
        </w:rPr>
        <w:t>单网片</w:t>
      </w:r>
      <w:proofErr w:type="gramEnd"/>
      <w:r>
        <w:rPr>
          <w:rFonts w:hint="eastAsia"/>
        </w:rPr>
        <w:t>配筋</w:t>
      </w:r>
      <w:proofErr w:type="gramStart"/>
      <w:r>
        <w:rPr>
          <w:rFonts w:hint="eastAsia"/>
        </w:rPr>
        <w:t>隔板镂划深度</w:t>
      </w:r>
      <w:proofErr w:type="gramEnd"/>
      <w:r>
        <w:rPr>
          <w:rFonts w:hint="eastAsia"/>
        </w:rPr>
        <w:t>不得大于板厚的</w:t>
      </w:r>
      <w:r>
        <w:rPr>
          <w:rFonts w:hint="eastAsia"/>
        </w:rPr>
        <w:t>1/3</w:t>
      </w:r>
      <w:r>
        <w:rPr>
          <w:rFonts w:hint="eastAsia"/>
        </w:rPr>
        <w:t>，并不</w:t>
      </w:r>
      <w:proofErr w:type="gramStart"/>
      <w:r>
        <w:rPr>
          <w:rFonts w:hint="eastAsia"/>
        </w:rPr>
        <w:t>得破坏</w:t>
      </w:r>
      <w:proofErr w:type="gramEnd"/>
      <w:r>
        <w:rPr>
          <w:rFonts w:hint="eastAsia"/>
        </w:rPr>
        <w:t>钢筋的防锈层。</w:t>
      </w:r>
    </w:p>
    <w:p w:rsidR="00B71BDC" w:rsidRPr="008C57E6" w:rsidRDefault="008C57E6" w:rsidP="008C57E6">
      <w:r w:rsidRPr="00CF24EE">
        <w:rPr>
          <w:rStyle w:val="af"/>
          <w:rFonts w:hint="eastAsia"/>
        </w:rPr>
        <w:t>4.2.</w:t>
      </w:r>
      <w:r w:rsidR="00721A3F">
        <w:rPr>
          <w:rStyle w:val="af"/>
        </w:rPr>
        <w:t>8</w:t>
      </w:r>
      <w:r>
        <w:rPr>
          <w:rFonts w:hint="eastAsia"/>
        </w:rPr>
        <w:t xml:space="preserve"> </w:t>
      </w:r>
      <w:r w:rsidRPr="00B71BDC">
        <w:rPr>
          <w:rFonts w:hint="eastAsia"/>
        </w:rPr>
        <w:t>蒸压加气</w:t>
      </w:r>
      <w:proofErr w:type="gramStart"/>
      <w:r w:rsidRPr="00B71BDC">
        <w:rPr>
          <w:rFonts w:hint="eastAsia"/>
        </w:rPr>
        <w:t>镁渣</w:t>
      </w:r>
      <w:r w:rsidRPr="008C57E6">
        <w:rPr>
          <w:rFonts w:hint="eastAsia"/>
        </w:rPr>
        <w:t>板</w:t>
      </w:r>
      <w:proofErr w:type="gramEnd"/>
      <w:r>
        <w:rPr>
          <w:rFonts w:hint="eastAsia"/>
        </w:rPr>
        <w:t>用</w:t>
      </w:r>
      <w:r w:rsidRPr="008C57E6">
        <w:rPr>
          <w:rFonts w:hint="eastAsia"/>
        </w:rPr>
        <w:t>作</w:t>
      </w:r>
      <w:r w:rsidR="00B71BDC" w:rsidRPr="008C57E6">
        <w:t>屋面板</w:t>
      </w:r>
      <w:r w:rsidRPr="008C57E6">
        <w:rPr>
          <w:rFonts w:hint="eastAsia"/>
        </w:rPr>
        <w:t>，</w:t>
      </w:r>
      <w:r w:rsidRPr="008C57E6">
        <w:t>应符合以下规定：</w:t>
      </w:r>
    </w:p>
    <w:p w:rsidR="00B71BDC" w:rsidRDefault="00B71BDC" w:rsidP="008C57E6">
      <w:pPr>
        <w:pStyle w:val="af0"/>
      </w:pPr>
      <w:r>
        <w:t xml:space="preserve">1 </w:t>
      </w:r>
      <w:r>
        <w:t>采用</w:t>
      </w:r>
      <w:r w:rsidR="003522DB" w:rsidRPr="00B71BDC">
        <w:rPr>
          <w:rFonts w:hint="eastAsia"/>
        </w:rPr>
        <w:t>蒸压加气</w:t>
      </w:r>
      <w:proofErr w:type="gramStart"/>
      <w:r w:rsidR="003522DB" w:rsidRPr="00B71BDC">
        <w:rPr>
          <w:rFonts w:hint="eastAsia"/>
        </w:rPr>
        <w:t>镁渣</w:t>
      </w:r>
      <w:r w:rsidR="003522DB" w:rsidRPr="008C57E6">
        <w:rPr>
          <w:rFonts w:hint="eastAsia"/>
        </w:rPr>
        <w:t>板</w:t>
      </w:r>
      <w:proofErr w:type="gramEnd"/>
      <w:r>
        <w:t>屋面板做平屋面时，当由</w:t>
      </w:r>
      <w:proofErr w:type="gramStart"/>
      <w:r>
        <w:t>支座找坡时</w:t>
      </w:r>
      <w:proofErr w:type="gramEnd"/>
      <w:r>
        <w:t>，坡度应符合设计要求，支座部位应平整，板下应铺专用砂浆。在地震区应采取符合抗震要求的可靠连接措施，对设置有预埋件的屋面板，预埋件应通过</w:t>
      </w:r>
      <w:proofErr w:type="gramStart"/>
      <w:r>
        <w:t>连系</w:t>
      </w:r>
      <w:proofErr w:type="gramEnd"/>
      <w:r>
        <w:t>钢筋使板与板之间以及板与支座之间有牢固的构造连接</w:t>
      </w:r>
      <w:r>
        <w:t>(</w:t>
      </w:r>
      <w:r>
        <w:t>图</w:t>
      </w:r>
      <w:r w:rsidR="00CC75DA">
        <w:t>4.2.</w:t>
      </w:r>
      <w:r w:rsidR="00721A3F">
        <w:t>8</w:t>
      </w:r>
      <w:r w:rsidR="00CC75DA">
        <w:t>-1</w:t>
      </w:r>
      <w:r w:rsidR="00CC75DA">
        <w:rPr>
          <w:rFonts w:hint="eastAsia"/>
        </w:rPr>
        <w:t>)</w:t>
      </w:r>
      <w:r>
        <w:t>。</w:t>
      </w:r>
    </w:p>
    <w:p w:rsidR="00B71BDC" w:rsidRDefault="00B71BDC" w:rsidP="00696385">
      <w:pPr>
        <w:pStyle w:val="afd"/>
      </w:pPr>
      <w:r>
        <w:rPr>
          <w:noProof/>
        </w:rPr>
        <w:drawing>
          <wp:inline distT="0" distB="0" distL="0" distR="0">
            <wp:extent cx="3291840" cy="2586237"/>
            <wp:effectExtent l="0" t="0" r="3810" b="5080"/>
            <wp:docPr id="27" name="图片 27" descr="D:\Program Files (x86)\建筑规范大全\Data\115\10457\f2e3d9a5c06a4c10977153b1d2f46e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D:\Program Files (x86)\建筑规范大全\Data\115\10457\f2e3d9a5c06a4c10977153b1d2f46e4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3183" cy="2603005"/>
                    </a:xfrm>
                    <a:prstGeom prst="rect">
                      <a:avLst/>
                    </a:prstGeom>
                    <a:noFill/>
                    <a:ln>
                      <a:noFill/>
                    </a:ln>
                  </pic:spPr>
                </pic:pic>
              </a:graphicData>
            </a:graphic>
          </wp:inline>
        </w:drawing>
      </w:r>
    </w:p>
    <w:p w:rsidR="00CC75DA" w:rsidRDefault="00B71BDC" w:rsidP="00696385">
      <w:pPr>
        <w:pStyle w:val="afd"/>
      </w:pPr>
      <w:r>
        <w:t>图</w:t>
      </w:r>
      <w:r w:rsidR="00CC75DA">
        <w:t>4.2.</w:t>
      </w:r>
      <w:r w:rsidR="00721A3F">
        <w:t>8</w:t>
      </w:r>
      <w:r w:rsidR="00CC75DA">
        <w:t>-1</w:t>
      </w:r>
      <w:r>
        <w:t xml:space="preserve"> </w:t>
      </w:r>
      <w:r>
        <w:t>有抗震设防要求的</w:t>
      </w:r>
      <w:r w:rsidR="003522DB" w:rsidRPr="00B71BDC">
        <w:rPr>
          <w:rFonts w:hint="eastAsia"/>
        </w:rPr>
        <w:t>蒸压加气</w:t>
      </w:r>
      <w:proofErr w:type="gramStart"/>
      <w:r w:rsidR="003522DB" w:rsidRPr="00B71BDC">
        <w:rPr>
          <w:rFonts w:hint="eastAsia"/>
        </w:rPr>
        <w:t>镁渣</w:t>
      </w:r>
      <w:r w:rsidR="003522DB" w:rsidRPr="008C57E6">
        <w:rPr>
          <w:rFonts w:hint="eastAsia"/>
        </w:rPr>
        <w:t>板</w:t>
      </w:r>
      <w:proofErr w:type="gramEnd"/>
      <w:r>
        <w:t>屋面板构造示意图</w:t>
      </w:r>
    </w:p>
    <w:p w:rsidR="00721A3F" w:rsidRDefault="00B71BDC" w:rsidP="00696385">
      <w:pPr>
        <w:pStyle w:val="afd"/>
      </w:pPr>
      <w:r>
        <w:t>1—</w:t>
      </w:r>
      <w:r>
        <w:t>抗震</w:t>
      </w:r>
      <w:r w:rsidR="003522DB" w:rsidRPr="00B71BDC">
        <w:rPr>
          <w:rFonts w:hint="eastAsia"/>
        </w:rPr>
        <w:t>蒸压加气</w:t>
      </w:r>
      <w:proofErr w:type="gramStart"/>
      <w:r w:rsidR="003522DB" w:rsidRPr="00B71BDC">
        <w:rPr>
          <w:rFonts w:hint="eastAsia"/>
        </w:rPr>
        <w:t>镁渣</w:t>
      </w:r>
      <w:r w:rsidR="003522DB" w:rsidRPr="008C57E6">
        <w:rPr>
          <w:rFonts w:hint="eastAsia"/>
        </w:rPr>
        <w:t>板</w:t>
      </w:r>
      <w:proofErr w:type="gramEnd"/>
      <w:r>
        <w:t>屋面板；</w:t>
      </w:r>
      <w:r>
        <w:t>2—</w:t>
      </w:r>
      <w:r>
        <w:t>预埋角铁；</w:t>
      </w:r>
      <w:r>
        <w:t>3—Φ8</w:t>
      </w:r>
      <w:proofErr w:type="gramStart"/>
      <w:r>
        <w:t>钢筋环</w:t>
      </w:r>
      <w:proofErr w:type="gramEnd"/>
      <w:r>
        <w:t>与预埋角铁和</w:t>
      </w:r>
      <w:r>
        <w:t>Φ8</w:t>
      </w:r>
      <w:r>
        <w:t>通长钢筋焊接；</w:t>
      </w:r>
      <w:r>
        <w:t>4—Φ8</w:t>
      </w:r>
      <w:r>
        <w:t>通长钢筋；</w:t>
      </w:r>
    </w:p>
    <w:p w:rsidR="00B71BDC" w:rsidRDefault="00B71BDC" w:rsidP="00696385">
      <w:pPr>
        <w:pStyle w:val="afd"/>
      </w:pPr>
      <w:r>
        <w:t>5—</w:t>
      </w:r>
      <w:proofErr w:type="gramStart"/>
      <w:r>
        <w:t>梁内预埋</w:t>
      </w:r>
      <w:proofErr w:type="gramEnd"/>
      <w:r>
        <w:t>Φ10</w:t>
      </w:r>
      <w:r>
        <w:t>钢筋，间距</w:t>
      </w:r>
      <w:r>
        <w:t>1200</w:t>
      </w:r>
      <w:r>
        <w:t>与</w:t>
      </w:r>
      <w:r>
        <w:t>Φ8</w:t>
      </w:r>
      <w:r>
        <w:t>通长钢筋焊接；</w:t>
      </w:r>
      <w:r>
        <w:t>6—</w:t>
      </w:r>
      <w:r>
        <w:t>专用砌筑砂浆坐浆；</w:t>
      </w:r>
      <w:r>
        <w:t>7—</w:t>
      </w:r>
      <w:r>
        <w:t>钢筋混凝土梁或圈梁</w:t>
      </w:r>
    </w:p>
    <w:p w:rsidR="00721A3F" w:rsidRDefault="00721A3F" w:rsidP="00696385">
      <w:pPr>
        <w:pStyle w:val="afd"/>
      </w:pPr>
    </w:p>
    <w:p w:rsidR="008C57E6" w:rsidRDefault="00B71BDC" w:rsidP="008C57E6">
      <w:pPr>
        <w:pStyle w:val="af0"/>
      </w:pPr>
      <w:r>
        <w:t xml:space="preserve">2 </w:t>
      </w:r>
      <w:r w:rsidR="00516CD5">
        <w:rPr>
          <w:rFonts w:hint="eastAsia"/>
        </w:rPr>
        <w:t>蒸压</w:t>
      </w:r>
      <w:r>
        <w:t>加</w:t>
      </w:r>
      <w:proofErr w:type="gramStart"/>
      <w:r>
        <w:t>气</w:t>
      </w:r>
      <w:r w:rsidR="00516CD5">
        <w:rPr>
          <w:rFonts w:hint="eastAsia"/>
        </w:rPr>
        <w:t>镁渣</w:t>
      </w:r>
      <w:r>
        <w:t>屋面板</w:t>
      </w:r>
      <w:proofErr w:type="gramEnd"/>
      <w:r>
        <w:t>不应作为屋架的支撑系统。</w:t>
      </w:r>
    </w:p>
    <w:p w:rsidR="008C57E6" w:rsidRDefault="00B71BDC" w:rsidP="008C57E6">
      <w:pPr>
        <w:pStyle w:val="af0"/>
      </w:pPr>
      <w:r w:rsidRPr="008C57E6">
        <w:t>1</w:t>
      </w:r>
      <w:r w:rsidR="008C57E6" w:rsidRPr="008C57E6">
        <w:rPr>
          <w:rFonts w:hint="eastAsia"/>
        </w:rPr>
        <w:t>）</w:t>
      </w:r>
      <w:proofErr w:type="gramStart"/>
      <w:r w:rsidRPr="008C57E6">
        <w:t>沿板宽方向</w:t>
      </w:r>
      <w:proofErr w:type="gramEnd"/>
      <w:r w:rsidRPr="008C57E6">
        <w:t>不宜大于板宽的</w:t>
      </w:r>
      <w:r w:rsidRPr="008C57E6">
        <w:t>1/3</w:t>
      </w:r>
      <w:r w:rsidRPr="008C57E6">
        <w:t>；</w:t>
      </w:r>
    </w:p>
    <w:p w:rsidR="008C57E6" w:rsidRDefault="00B71BDC" w:rsidP="008C57E6">
      <w:pPr>
        <w:pStyle w:val="af0"/>
      </w:pPr>
      <w:r w:rsidRPr="008C57E6">
        <w:t>2</w:t>
      </w:r>
      <w:r w:rsidR="008C57E6" w:rsidRPr="008C57E6">
        <w:rPr>
          <w:rFonts w:hint="eastAsia"/>
        </w:rPr>
        <w:t>）</w:t>
      </w:r>
      <w:r w:rsidRPr="008C57E6">
        <w:t>与相邻板应有可靠的连接；</w:t>
      </w:r>
    </w:p>
    <w:p w:rsidR="00B71BDC" w:rsidRPr="008C57E6" w:rsidRDefault="00B71BDC" w:rsidP="008C57E6">
      <w:pPr>
        <w:pStyle w:val="af0"/>
      </w:pPr>
      <w:r w:rsidRPr="008C57E6">
        <w:t>3</w:t>
      </w:r>
      <w:r w:rsidR="008C57E6" w:rsidRPr="008C57E6">
        <w:rPr>
          <w:rFonts w:hint="eastAsia"/>
        </w:rPr>
        <w:t>）</w:t>
      </w:r>
      <w:proofErr w:type="gramStart"/>
      <w:r w:rsidRPr="008C57E6">
        <w:t>沿板长方</w:t>
      </w:r>
      <w:proofErr w:type="gramEnd"/>
      <w:r w:rsidRPr="008C57E6">
        <w:t>向不宜大于板宽的</w:t>
      </w:r>
      <w:r w:rsidRPr="008C57E6">
        <w:t>2/3</w:t>
      </w:r>
      <w:r w:rsidRPr="008C57E6">
        <w:t>。</w:t>
      </w:r>
    </w:p>
    <w:p w:rsidR="00B71BDC" w:rsidRDefault="00B71BDC" w:rsidP="00696385">
      <w:pPr>
        <w:pStyle w:val="afd"/>
      </w:pPr>
      <w:r>
        <w:rPr>
          <w:noProof/>
        </w:rPr>
        <w:lastRenderedPageBreak/>
        <w:drawing>
          <wp:inline distT="0" distB="0" distL="0" distR="0">
            <wp:extent cx="3672231" cy="1858745"/>
            <wp:effectExtent l="0" t="0" r="4445" b="8255"/>
            <wp:docPr id="26" name="图片 26" descr="D:\Program Files (x86)\建筑规范大全\Data\115\10457\f397c1c0ff4c41b89559c3282e2281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D:\Program Files (x86)\建筑规范大全\Data\115\10457\f397c1c0ff4c41b89559c3282e2281ac.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28506" cy="1887230"/>
                    </a:xfrm>
                    <a:prstGeom prst="rect">
                      <a:avLst/>
                    </a:prstGeom>
                    <a:noFill/>
                    <a:ln>
                      <a:noFill/>
                    </a:ln>
                  </pic:spPr>
                </pic:pic>
              </a:graphicData>
            </a:graphic>
          </wp:inline>
        </w:drawing>
      </w:r>
      <w:r>
        <w:br/>
      </w:r>
      <w:r>
        <w:t>图</w:t>
      </w:r>
      <w:r w:rsidR="00CC75DA">
        <w:t>4.2.</w:t>
      </w:r>
      <w:r w:rsidR="00721A3F">
        <w:t>8</w:t>
      </w:r>
      <w:r w:rsidR="00CC75DA">
        <w:t>-2</w:t>
      </w:r>
      <w:r>
        <w:t xml:space="preserve">　屋面板挑出长、宽度示意图</w:t>
      </w:r>
    </w:p>
    <w:p w:rsidR="00B71BDC" w:rsidRDefault="00B71BDC" w:rsidP="008C57E6">
      <w:pPr>
        <w:pStyle w:val="af0"/>
      </w:pPr>
      <w:r>
        <w:t xml:space="preserve">4 </w:t>
      </w:r>
      <w:r>
        <w:t>当不切断钢筋和不破坏钢筋防腐层时，</w:t>
      </w:r>
      <w:r w:rsidR="00516CD5">
        <w:rPr>
          <w:rFonts w:hint="eastAsia"/>
        </w:rPr>
        <w:t>蒸压</w:t>
      </w:r>
      <w:r w:rsidR="00516CD5">
        <w:t>加气</w:t>
      </w:r>
      <w:r w:rsidR="00516CD5">
        <w:rPr>
          <w:rFonts w:hint="eastAsia"/>
        </w:rPr>
        <w:t>镁渣</w:t>
      </w:r>
      <w:proofErr w:type="gramStart"/>
      <w:r w:rsidR="00516CD5">
        <w:t>屋面板</w:t>
      </w:r>
      <w:r>
        <w:t>屋面板</w:t>
      </w:r>
      <w:proofErr w:type="gramEnd"/>
      <w:r>
        <w:t>上可开一个孔洞（图</w:t>
      </w:r>
      <w:r w:rsidR="00CC75DA">
        <w:t>4.2.4-3</w:t>
      </w:r>
      <w:r>
        <w:t>）。如</w:t>
      </w:r>
      <w:proofErr w:type="gramStart"/>
      <w:r>
        <w:t>开较大</w:t>
      </w:r>
      <w:proofErr w:type="gramEnd"/>
      <w:r>
        <w:t>的孔洞，应另行设计。</w:t>
      </w:r>
    </w:p>
    <w:p w:rsidR="00B71BDC" w:rsidRDefault="00B71BDC" w:rsidP="00696385">
      <w:pPr>
        <w:pStyle w:val="afd"/>
      </w:pPr>
      <w:r>
        <w:rPr>
          <w:noProof/>
        </w:rPr>
        <w:drawing>
          <wp:inline distT="0" distB="0" distL="0" distR="0">
            <wp:extent cx="3130906" cy="1097762"/>
            <wp:effectExtent l="0" t="0" r="0" b="7620"/>
            <wp:docPr id="25" name="图片 25" descr="D:\Program Files (x86)\建筑规范大全\Data\115\10457\e83be0b7a3ea4c06a60c06baca5dd5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D:\Program Files (x86)\建筑规范大全\Data\115\10457\e83be0b7a3ea4c06a60c06baca5dd59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65731" cy="1109972"/>
                    </a:xfrm>
                    <a:prstGeom prst="rect">
                      <a:avLst/>
                    </a:prstGeom>
                    <a:noFill/>
                    <a:ln>
                      <a:noFill/>
                    </a:ln>
                  </pic:spPr>
                </pic:pic>
              </a:graphicData>
            </a:graphic>
          </wp:inline>
        </w:drawing>
      </w:r>
      <w:r>
        <w:br/>
      </w:r>
      <w:r>
        <w:t>图</w:t>
      </w:r>
      <w:r w:rsidR="00CC75DA">
        <w:t>4.2.</w:t>
      </w:r>
      <w:r w:rsidR="00721A3F">
        <w:t>8</w:t>
      </w:r>
      <w:r w:rsidR="00CC75DA">
        <w:t>-3</w:t>
      </w:r>
      <w:r>
        <w:t xml:space="preserve"> </w:t>
      </w:r>
      <w:r>
        <w:t>屋面板上开洞示意图</w:t>
      </w:r>
    </w:p>
    <w:p w:rsidR="008C57E6" w:rsidRDefault="00B71BDC" w:rsidP="008C57E6">
      <w:pPr>
        <w:pStyle w:val="af0"/>
      </w:pPr>
      <w:r>
        <w:t xml:space="preserve">5 </w:t>
      </w:r>
      <w:r>
        <w:t>在</w:t>
      </w:r>
      <w:r w:rsidR="00516CD5">
        <w:rPr>
          <w:rFonts w:hint="eastAsia"/>
        </w:rPr>
        <w:t>蒸压</w:t>
      </w:r>
      <w:r w:rsidR="00516CD5">
        <w:t>加气</w:t>
      </w:r>
      <w:r w:rsidR="00516CD5">
        <w:rPr>
          <w:rFonts w:hint="eastAsia"/>
        </w:rPr>
        <w:t>镁渣</w:t>
      </w:r>
      <w:proofErr w:type="gramStart"/>
      <w:r w:rsidR="00516CD5">
        <w:t>屋面板</w:t>
      </w:r>
      <w:r>
        <w:t>屋面板</w:t>
      </w:r>
      <w:proofErr w:type="gramEnd"/>
      <w:r>
        <w:t>上做卷材防水层时，屋盖应有良好的整体性，当为两道以上卷材时，在板的端头缝处应干铺一条宽度为</w:t>
      </w:r>
      <w:r>
        <w:t>150</w:t>
      </w:r>
      <w:r>
        <w:t>～</w:t>
      </w:r>
      <w:r>
        <w:t>200mm</w:t>
      </w:r>
      <w:r>
        <w:t>的卷材，第一层应采用花撒</w:t>
      </w:r>
      <w:proofErr w:type="gramStart"/>
      <w:r>
        <w:t>或点铺或</w:t>
      </w:r>
      <w:proofErr w:type="gramEnd"/>
      <w:r>
        <w:t>在底层加铺一层带孔油毡。卷材的搭接部分和屋盖周边</w:t>
      </w:r>
      <w:proofErr w:type="gramStart"/>
      <w:r>
        <w:t>应满粘</w:t>
      </w:r>
      <w:proofErr w:type="gramEnd"/>
      <w:r>
        <w:t>，第二层以上应符合国家现行有关标准的规定。</w:t>
      </w:r>
    </w:p>
    <w:p w:rsidR="008C57E6" w:rsidRDefault="00B71BDC" w:rsidP="008C57E6">
      <w:pPr>
        <w:pStyle w:val="af0"/>
      </w:pPr>
      <w:r>
        <w:t xml:space="preserve">6 </w:t>
      </w:r>
      <w:r>
        <w:t>当</w:t>
      </w:r>
      <w:r w:rsidR="00516CD5">
        <w:rPr>
          <w:rFonts w:hint="eastAsia"/>
        </w:rPr>
        <w:t>蒸压</w:t>
      </w:r>
      <w:r w:rsidR="00516CD5">
        <w:t>加</w:t>
      </w:r>
      <w:proofErr w:type="gramStart"/>
      <w:r w:rsidR="00516CD5">
        <w:t>气</w:t>
      </w:r>
      <w:r w:rsidR="00516CD5">
        <w:rPr>
          <w:rFonts w:hint="eastAsia"/>
        </w:rPr>
        <w:t>镁渣</w:t>
      </w:r>
      <w:r w:rsidR="00516CD5">
        <w:t>屋面板</w:t>
      </w:r>
      <w:proofErr w:type="gramEnd"/>
      <w:r>
        <w:t>采用无组织排水时，其檐口部位应有合理的防水、排水和滴水构造，</w:t>
      </w:r>
      <w:proofErr w:type="gramStart"/>
      <w:r>
        <w:t>不得顺板侧</w:t>
      </w:r>
      <w:proofErr w:type="gramEnd"/>
      <w:r>
        <w:t>或板端自由流淌。</w:t>
      </w:r>
    </w:p>
    <w:p w:rsidR="00B71BDC" w:rsidRDefault="00B71BDC" w:rsidP="008C57E6">
      <w:pPr>
        <w:pStyle w:val="af0"/>
      </w:pPr>
      <w:r>
        <w:t xml:space="preserve">7 </w:t>
      </w:r>
      <w:r w:rsidR="00516CD5">
        <w:rPr>
          <w:rFonts w:hint="eastAsia"/>
        </w:rPr>
        <w:t>蒸压</w:t>
      </w:r>
      <w:r w:rsidR="00516CD5">
        <w:t>加</w:t>
      </w:r>
      <w:proofErr w:type="gramStart"/>
      <w:r w:rsidR="00516CD5">
        <w:t>气</w:t>
      </w:r>
      <w:r w:rsidR="00516CD5">
        <w:rPr>
          <w:rFonts w:hint="eastAsia"/>
        </w:rPr>
        <w:t>镁渣</w:t>
      </w:r>
      <w:r w:rsidR="00516CD5">
        <w:t>屋面板</w:t>
      </w:r>
      <w:proofErr w:type="gramEnd"/>
      <w:r>
        <w:t>底表面不应做普通抹灰，宜采用刮腻子喷浆或在其下部做</w:t>
      </w:r>
      <w:proofErr w:type="gramStart"/>
      <w:r>
        <w:t>吊顶等底表面构造</w:t>
      </w:r>
      <w:proofErr w:type="gramEnd"/>
      <w:r>
        <w:t>处理方式。</w:t>
      </w:r>
    </w:p>
    <w:p w:rsidR="008C57E6" w:rsidRPr="008C57E6" w:rsidRDefault="008C57E6" w:rsidP="008C57E6">
      <w:r w:rsidRPr="00CF24EE">
        <w:rPr>
          <w:rStyle w:val="af"/>
          <w:rFonts w:hint="eastAsia"/>
        </w:rPr>
        <w:t>4.2.</w:t>
      </w:r>
      <w:r w:rsidR="00721A3F">
        <w:rPr>
          <w:rStyle w:val="af"/>
        </w:rPr>
        <w:t>9</w:t>
      </w:r>
      <w:r>
        <w:rPr>
          <w:rFonts w:hint="eastAsia"/>
        </w:rPr>
        <w:t xml:space="preserve"> </w:t>
      </w:r>
      <w:r w:rsidRPr="00B71BDC">
        <w:rPr>
          <w:rFonts w:hint="eastAsia"/>
        </w:rPr>
        <w:t>蒸压加气</w:t>
      </w:r>
      <w:proofErr w:type="gramStart"/>
      <w:r w:rsidRPr="00B71BDC">
        <w:rPr>
          <w:rFonts w:hint="eastAsia"/>
        </w:rPr>
        <w:t>镁渣</w:t>
      </w:r>
      <w:r w:rsidRPr="008C57E6">
        <w:rPr>
          <w:rFonts w:hint="eastAsia"/>
        </w:rPr>
        <w:t>板</w:t>
      </w:r>
      <w:proofErr w:type="gramEnd"/>
      <w:r>
        <w:rPr>
          <w:rFonts w:hint="eastAsia"/>
        </w:rPr>
        <w:t>用</w:t>
      </w:r>
      <w:r w:rsidRPr="008C57E6">
        <w:rPr>
          <w:rFonts w:hint="eastAsia"/>
        </w:rPr>
        <w:t>作外墙板，</w:t>
      </w:r>
      <w:r w:rsidRPr="008C57E6">
        <w:t>应符合以下规定：</w:t>
      </w:r>
    </w:p>
    <w:p w:rsidR="00B72130" w:rsidRDefault="008C57E6" w:rsidP="008C57E6">
      <w:pPr>
        <w:pStyle w:val="af0"/>
      </w:pPr>
      <w:r w:rsidRPr="008C57E6">
        <w:t xml:space="preserve">1 </w:t>
      </w:r>
      <w:r w:rsidR="003522DB" w:rsidRPr="00B71BDC">
        <w:rPr>
          <w:rFonts w:hint="eastAsia"/>
        </w:rPr>
        <w:t>蒸压加气</w:t>
      </w:r>
      <w:proofErr w:type="gramStart"/>
      <w:r w:rsidR="003522DB" w:rsidRPr="00B71BDC">
        <w:rPr>
          <w:rFonts w:hint="eastAsia"/>
        </w:rPr>
        <w:t>镁渣</w:t>
      </w:r>
      <w:r w:rsidR="003522DB" w:rsidRPr="008C57E6">
        <w:rPr>
          <w:rFonts w:hint="eastAsia"/>
        </w:rPr>
        <w:t>板</w:t>
      </w:r>
      <w:proofErr w:type="gramEnd"/>
      <w:r w:rsidRPr="008C57E6">
        <w:t>墙板作非承重的围护结构时，其与主体结构应有可靠的连接</w:t>
      </w:r>
      <w:r w:rsidR="00B72130">
        <w:rPr>
          <w:rFonts w:hint="eastAsia"/>
        </w:rPr>
        <w:t>，</w:t>
      </w:r>
      <w:r w:rsidR="00B72130" w:rsidRPr="008C57E6">
        <w:t>符合抗震构造要求</w:t>
      </w:r>
      <w:r w:rsidRPr="008C57E6">
        <w:t>。当采用</w:t>
      </w:r>
      <w:proofErr w:type="gramStart"/>
      <w:r w:rsidRPr="008C57E6">
        <w:t>竖</w:t>
      </w:r>
      <w:proofErr w:type="gramEnd"/>
      <w:r w:rsidRPr="008C57E6">
        <w:t>墙板和拼装大板时，</w:t>
      </w:r>
      <w:r w:rsidR="00B72130">
        <w:rPr>
          <w:rFonts w:hint="eastAsia"/>
        </w:rPr>
        <w:t>宜</w:t>
      </w:r>
      <w:r w:rsidRPr="008C57E6">
        <w:t>分层由主体结构承托。</w:t>
      </w:r>
    </w:p>
    <w:p w:rsidR="008C57E6" w:rsidRPr="008C57E6" w:rsidRDefault="00B72130" w:rsidP="008C57E6">
      <w:pPr>
        <w:pStyle w:val="af0"/>
      </w:pPr>
      <w:r>
        <w:t>2</w:t>
      </w:r>
      <w:r w:rsidR="008C57E6" w:rsidRPr="008C57E6">
        <w:t xml:space="preserve"> </w:t>
      </w:r>
      <w:r w:rsidR="008C57E6" w:rsidRPr="008C57E6">
        <w:t>外墙拼装大板，洞口两边和上部过梁板最小尺寸应符合表</w:t>
      </w:r>
      <w:r w:rsidR="00CF24EE">
        <w:t>4.2.</w:t>
      </w:r>
      <w:r w:rsidR="00721A3F">
        <w:t>9</w:t>
      </w:r>
      <w:r w:rsidR="008C57E6" w:rsidRPr="008C57E6">
        <w:t>的规定。</w:t>
      </w:r>
    </w:p>
    <w:p w:rsidR="008C57E6" w:rsidRPr="008C57E6" w:rsidRDefault="008C57E6" w:rsidP="00B72130">
      <w:pPr>
        <w:pStyle w:val="af4"/>
      </w:pPr>
      <w:r w:rsidRPr="008C57E6">
        <w:t>表</w:t>
      </w:r>
      <w:r w:rsidR="00721A3F">
        <w:t>4.2.9</w:t>
      </w:r>
      <w:r w:rsidRPr="008C57E6">
        <w:t xml:space="preserve"> 最小尺寸限值</w:t>
      </w:r>
    </w:p>
    <w:tbl>
      <w:tblPr>
        <w:tblW w:w="0" w:type="auto"/>
        <w:jc w:val="center"/>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2835"/>
        <w:gridCol w:w="2835"/>
        <w:gridCol w:w="2835"/>
      </w:tblGrid>
      <w:tr w:rsidR="008C57E6" w:rsidRPr="008C57E6" w:rsidTr="00CF24EE">
        <w:trPr>
          <w:trHeight w:val="454"/>
          <w:jc w:val="center"/>
        </w:trPr>
        <w:tc>
          <w:tcPr>
            <w:tcW w:w="2835" w:type="dxa"/>
            <w:tcBorders>
              <w:top w:val="single" w:sz="6" w:space="0" w:color="333333"/>
              <w:left w:val="single" w:sz="6" w:space="0" w:color="333333"/>
              <w:bottom w:val="single" w:sz="6" w:space="0" w:color="333333"/>
              <w:right w:val="single" w:sz="6" w:space="0" w:color="333333"/>
            </w:tcBorders>
            <w:vAlign w:val="center"/>
            <w:hideMark/>
          </w:tcPr>
          <w:p w:rsidR="00B72130" w:rsidRPr="00CF24EE" w:rsidRDefault="008C57E6" w:rsidP="00CF24EE">
            <w:pPr>
              <w:pStyle w:val="af1"/>
            </w:pPr>
            <w:r w:rsidRPr="00CF24EE">
              <w:t>洞口尺寸</w:t>
            </w:r>
          </w:p>
          <w:p w:rsidR="008C57E6" w:rsidRPr="00CF24EE" w:rsidRDefault="008C57E6" w:rsidP="00CF24EE">
            <w:pPr>
              <w:pStyle w:val="af1"/>
            </w:pPr>
            <w:r w:rsidRPr="00CF24EE">
              <w:t>宽</w:t>
            </w:r>
            <w:r w:rsidRPr="00CF24EE">
              <w:t>×</w:t>
            </w:r>
            <w:r w:rsidRPr="00CF24EE">
              <w:t>高（</w:t>
            </w:r>
            <w:r w:rsidRPr="00CF24EE">
              <w:t>mm</w:t>
            </w:r>
            <w:r w:rsidRPr="00CF24EE">
              <w:t>）</w:t>
            </w:r>
          </w:p>
        </w:tc>
        <w:tc>
          <w:tcPr>
            <w:tcW w:w="2835" w:type="dxa"/>
            <w:tcBorders>
              <w:top w:val="single" w:sz="6" w:space="0" w:color="333333"/>
              <w:left w:val="single" w:sz="6" w:space="0" w:color="333333"/>
              <w:bottom w:val="single" w:sz="6" w:space="0" w:color="333333"/>
              <w:right w:val="single" w:sz="6" w:space="0" w:color="333333"/>
            </w:tcBorders>
            <w:vAlign w:val="center"/>
            <w:hideMark/>
          </w:tcPr>
          <w:p w:rsidR="00B72130" w:rsidRPr="00CF24EE" w:rsidRDefault="008C57E6" w:rsidP="00CF24EE">
            <w:pPr>
              <w:pStyle w:val="af1"/>
            </w:pPr>
            <w:r w:rsidRPr="00CF24EE">
              <w:t>洞口两边板宽</w:t>
            </w:r>
          </w:p>
          <w:p w:rsidR="008C57E6" w:rsidRPr="00CF24EE" w:rsidRDefault="008C57E6" w:rsidP="00CF24EE">
            <w:pPr>
              <w:pStyle w:val="af1"/>
            </w:pPr>
            <w:r w:rsidRPr="00CF24EE">
              <w:t>（</w:t>
            </w:r>
            <w:r w:rsidRPr="00CF24EE">
              <w:t>mm</w:t>
            </w:r>
            <w:r w:rsidRPr="00CF24EE">
              <w:t>）</w:t>
            </w:r>
          </w:p>
        </w:tc>
        <w:tc>
          <w:tcPr>
            <w:tcW w:w="2835" w:type="dxa"/>
            <w:tcBorders>
              <w:top w:val="single" w:sz="6" w:space="0" w:color="333333"/>
              <w:left w:val="single" w:sz="6" w:space="0" w:color="333333"/>
              <w:bottom w:val="single" w:sz="6" w:space="0" w:color="333333"/>
              <w:right w:val="single" w:sz="6" w:space="0" w:color="333333"/>
            </w:tcBorders>
            <w:vAlign w:val="center"/>
            <w:hideMark/>
          </w:tcPr>
          <w:p w:rsidR="00B72130" w:rsidRPr="00CF24EE" w:rsidRDefault="008C57E6" w:rsidP="00CF24EE">
            <w:pPr>
              <w:pStyle w:val="af1"/>
            </w:pPr>
            <w:r w:rsidRPr="00CF24EE">
              <w:t>过梁板板高</w:t>
            </w:r>
          </w:p>
          <w:p w:rsidR="008C57E6" w:rsidRPr="00CF24EE" w:rsidRDefault="008C57E6" w:rsidP="00CF24EE">
            <w:pPr>
              <w:pStyle w:val="af1"/>
            </w:pPr>
            <w:r w:rsidRPr="00CF24EE">
              <w:t>（</w:t>
            </w:r>
            <w:r w:rsidRPr="00CF24EE">
              <w:t>mm</w:t>
            </w:r>
            <w:r w:rsidRPr="00CF24EE">
              <w:t>）</w:t>
            </w:r>
          </w:p>
        </w:tc>
      </w:tr>
      <w:tr w:rsidR="008C57E6" w:rsidRPr="008C57E6" w:rsidTr="00CF24EE">
        <w:trPr>
          <w:trHeight w:val="454"/>
          <w:jc w:val="center"/>
        </w:trPr>
        <w:tc>
          <w:tcPr>
            <w:tcW w:w="2835" w:type="dxa"/>
            <w:tcBorders>
              <w:top w:val="single" w:sz="6" w:space="0" w:color="333333"/>
              <w:left w:val="single" w:sz="6" w:space="0" w:color="333333"/>
              <w:bottom w:val="single" w:sz="6" w:space="0" w:color="333333"/>
              <w:right w:val="single" w:sz="6" w:space="0" w:color="333333"/>
            </w:tcBorders>
            <w:vAlign w:val="center"/>
            <w:hideMark/>
          </w:tcPr>
          <w:p w:rsidR="008C57E6" w:rsidRPr="00CF24EE" w:rsidRDefault="008C57E6" w:rsidP="00CF24EE">
            <w:pPr>
              <w:pStyle w:val="af1"/>
            </w:pPr>
            <w:r w:rsidRPr="00CF24EE">
              <w:t>900×1200</w:t>
            </w:r>
            <w:r w:rsidRPr="00CF24EE">
              <w:t>以下</w:t>
            </w:r>
          </w:p>
        </w:tc>
        <w:tc>
          <w:tcPr>
            <w:tcW w:w="2835" w:type="dxa"/>
            <w:tcBorders>
              <w:top w:val="single" w:sz="6" w:space="0" w:color="333333"/>
              <w:left w:val="single" w:sz="6" w:space="0" w:color="333333"/>
              <w:bottom w:val="single" w:sz="6" w:space="0" w:color="333333"/>
              <w:right w:val="single" w:sz="6" w:space="0" w:color="333333"/>
            </w:tcBorders>
            <w:vAlign w:val="center"/>
            <w:hideMark/>
          </w:tcPr>
          <w:p w:rsidR="008C57E6" w:rsidRPr="00CF24EE" w:rsidRDefault="008C57E6" w:rsidP="00CF24EE">
            <w:pPr>
              <w:pStyle w:val="af1"/>
            </w:pPr>
            <w:r w:rsidRPr="00CF24EE">
              <w:t>300</w:t>
            </w:r>
          </w:p>
        </w:tc>
        <w:tc>
          <w:tcPr>
            <w:tcW w:w="2835" w:type="dxa"/>
            <w:tcBorders>
              <w:top w:val="single" w:sz="6" w:space="0" w:color="333333"/>
              <w:left w:val="single" w:sz="6" w:space="0" w:color="333333"/>
              <w:bottom w:val="single" w:sz="6" w:space="0" w:color="333333"/>
              <w:right w:val="single" w:sz="6" w:space="0" w:color="333333"/>
            </w:tcBorders>
            <w:vAlign w:val="center"/>
            <w:hideMark/>
          </w:tcPr>
          <w:p w:rsidR="008C57E6" w:rsidRPr="00CF24EE" w:rsidRDefault="008C57E6" w:rsidP="00CF24EE">
            <w:pPr>
              <w:pStyle w:val="af1"/>
            </w:pPr>
            <w:r w:rsidRPr="00CF24EE">
              <w:t>300</w:t>
            </w:r>
          </w:p>
        </w:tc>
      </w:tr>
      <w:tr w:rsidR="008C57E6" w:rsidRPr="008C57E6" w:rsidTr="00CF24EE">
        <w:trPr>
          <w:trHeight w:val="454"/>
          <w:jc w:val="center"/>
        </w:trPr>
        <w:tc>
          <w:tcPr>
            <w:tcW w:w="2835" w:type="dxa"/>
            <w:tcBorders>
              <w:top w:val="single" w:sz="6" w:space="0" w:color="333333"/>
              <w:left w:val="single" w:sz="6" w:space="0" w:color="333333"/>
              <w:bottom w:val="single" w:sz="6" w:space="0" w:color="333333"/>
              <w:right w:val="single" w:sz="6" w:space="0" w:color="333333"/>
            </w:tcBorders>
            <w:vAlign w:val="center"/>
            <w:hideMark/>
          </w:tcPr>
          <w:p w:rsidR="008C57E6" w:rsidRPr="00CF24EE" w:rsidRDefault="008C57E6" w:rsidP="00CF24EE">
            <w:pPr>
              <w:pStyle w:val="af1"/>
            </w:pPr>
            <w:r w:rsidRPr="00CF24EE">
              <w:t>1800×1500</w:t>
            </w:r>
            <w:r w:rsidRPr="00CF24EE">
              <w:t>以下</w:t>
            </w:r>
          </w:p>
        </w:tc>
        <w:tc>
          <w:tcPr>
            <w:tcW w:w="2835" w:type="dxa"/>
            <w:tcBorders>
              <w:top w:val="single" w:sz="6" w:space="0" w:color="333333"/>
              <w:left w:val="single" w:sz="6" w:space="0" w:color="333333"/>
              <w:bottom w:val="single" w:sz="6" w:space="0" w:color="333333"/>
              <w:right w:val="single" w:sz="6" w:space="0" w:color="333333"/>
            </w:tcBorders>
            <w:vAlign w:val="center"/>
            <w:hideMark/>
          </w:tcPr>
          <w:p w:rsidR="008C57E6" w:rsidRPr="00CF24EE" w:rsidRDefault="008C57E6" w:rsidP="00CF24EE">
            <w:pPr>
              <w:pStyle w:val="af1"/>
            </w:pPr>
            <w:r w:rsidRPr="00CF24EE">
              <w:t>450</w:t>
            </w:r>
          </w:p>
        </w:tc>
        <w:tc>
          <w:tcPr>
            <w:tcW w:w="2835" w:type="dxa"/>
            <w:tcBorders>
              <w:top w:val="single" w:sz="6" w:space="0" w:color="333333"/>
              <w:left w:val="single" w:sz="6" w:space="0" w:color="333333"/>
              <w:bottom w:val="single" w:sz="6" w:space="0" w:color="333333"/>
              <w:right w:val="single" w:sz="6" w:space="0" w:color="333333"/>
            </w:tcBorders>
            <w:vAlign w:val="center"/>
            <w:hideMark/>
          </w:tcPr>
          <w:p w:rsidR="008C57E6" w:rsidRPr="00CF24EE" w:rsidRDefault="008C57E6" w:rsidP="00CF24EE">
            <w:pPr>
              <w:pStyle w:val="af1"/>
            </w:pPr>
            <w:r w:rsidRPr="00CF24EE">
              <w:t>300</w:t>
            </w:r>
          </w:p>
        </w:tc>
      </w:tr>
      <w:tr w:rsidR="008C57E6" w:rsidRPr="008C57E6" w:rsidTr="00CF24EE">
        <w:trPr>
          <w:trHeight w:val="454"/>
          <w:jc w:val="center"/>
        </w:trPr>
        <w:tc>
          <w:tcPr>
            <w:tcW w:w="2835" w:type="dxa"/>
            <w:tcBorders>
              <w:top w:val="single" w:sz="6" w:space="0" w:color="333333"/>
              <w:left w:val="single" w:sz="6" w:space="0" w:color="333333"/>
              <w:bottom w:val="single" w:sz="6" w:space="0" w:color="333333"/>
              <w:right w:val="single" w:sz="6" w:space="0" w:color="333333"/>
            </w:tcBorders>
            <w:vAlign w:val="center"/>
            <w:hideMark/>
          </w:tcPr>
          <w:p w:rsidR="008C57E6" w:rsidRPr="00CF24EE" w:rsidRDefault="008C57E6" w:rsidP="00CF24EE">
            <w:pPr>
              <w:pStyle w:val="af1"/>
            </w:pPr>
            <w:r w:rsidRPr="00CF24EE">
              <w:t>2400×1800</w:t>
            </w:r>
            <w:r w:rsidRPr="00CF24EE">
              <w:t>以下</w:t>
            </w:r>
          </w:p>
        </w:tc>
        <w:tc>
          <w:tcPr>
            <w:tcW w:w="2835" w:type="dxa"/>
            <w:tcBorders>
              <w:top w:val="single" w:sz="6" w:space="0" w:color="333333"/>
              <w:left w:val="single" w:sz="6" w:space="0" w:color="333333"/>
              <w:bottom w:val="single" w:sz="6" w:space="0" w:color="333333"/>
              <w:right w:val="single" w:sz="6" w:space="0" w:color="333333"/>
            </w:tcBorders>
            <w:vAlign w:val="center"/>
            <w:hideMark/>
          </w:tcPr>
          <w:p w:rsidR="008C57E6" w:rsidRPr="00CF24EE" w:rsidRDefault="008C57E6" w:rsidP="00CF24EE">
            <w:pPr>
              <w:pStyle w:val="af1"/>
            </w:pPr>
            <w:r w:rsidRPr="00CF24EE">
              <w:t>600</w:t>
            </w:r>
          </w:p>
        </w:tc>
        <w:tc>
          <w:tcPr>
            <w:tcW w:w="2835" w:type="dxa"/>
            <w:tcBorders>
              <w:top w:val="single" w:sz="6" w:space="0" w:color="333333"/>
              <w:left w:val="single" w:sz="6" w:space="0" w:color="333333"/>
              <w:bottom w:val="single" w:sz="6" w:space="0" w:color="333333"/>
              <w:right w:val="single" w:sz="6" w:space="0" w:color="333333"/>
            </w:tcBorders>
            <w:vAlign w:val="center"/>
            <w:hideMark/>
          </w:tcPr>
          <w:p w:rsidR="008C57E6" w:rsidRPr="00CF24EE" w:rsidRDefault="008C57E6" w:rsidP="00CF24EE">
            <w:pPr>
              <w:pStyle w:val="af1"/>
            </w:pPr>
            <w:r w:rsidRPr="00CF24EE">
              <w:t>400</w:t>
            </w:r>
          </w:p>
        </w:tc>
      </w:tr>
    </w:tbl>
    <w:p w:rsidR="008C57E6" w:rsidRPr="0085650B" w:rsidRDefault="008C57E6" w:rsidP="0085650B">
      <w:pPr>
        <w:pStyle w:val="ae"/>
      </w:pPr>
      <w:r w:rsidRPr="0085650B">
        <w:t>    </w:t>
      </w:r>
      <w:r w:rsidRPr="0085650B">
        <w:t>注：</w:t>
      </w:r>
      <w:r w:rsidRPr="0085650B">
        <w:t>300mm</w:t>
      </w:r>
      <w:r w:rsidRPr="0085650B">
        <w:t>或</w:t>
      </w:r>
      <w:r w:rsidRPr="0085650B">
        <w:t>400mm</w:t>
      </w:r>
      <w:r w:rsidRPr="0085650B">
        <w:t>板材如需用</w:t>
      </w:r>
      <w:r w:rsidRPr="0085650B">
        <w:t>600mm</w:t>
      </w:r>
      <w:r w:rsidRPr="0085650B">
        <w:t>宽的板材在纵向切锯，</w:t>
      </w:r>
      <w:proofErr w:type="gramStart"/>
      <w:r w:rsidRPr="0085650B">
        <w:t>不得切锯两边</w:t>
      </w:r>
      <w:proofErr w:type="gramEnd"/>
      <w:r w:rsidRPr="0085650B">
        <w:t>截取中段。如用作过梁板，应</w:t>
      </w:r>
      <w:proofErr w:type="gramStart"/>
      <w:r w:rsidRPr="0085650B">
        <w:t>经结构</w:t>
      </w:r>
      <w:proofErr w:type="gramEnd"/>
      <w:r w:rsidRPr="0085650B">
        <w:t>验算。</w:t>
      </w:r>
    </w:p>
    <w:p w:rsidR="00B72130" w:rsidRPr="008C57E6" w:rsidRDefault="00B72130" w:rsidP="00B72130">
      <w:r w:rsidRPr="00CF24EE">
        <w:rPr>
          <w:rStyle w:val="af"/>
          <w:rFonts w:hint="eastAsia"/>
        </w:rPr>
        <w:lastRenderedPageBreak/>
        <w:t>4.2.</w:t>
      </w:r>
      <w:r w:rsidR="00721A3F">
        <w:rPr>
          <w:rStyle w:val="af"/>
        </w:rPr>
        <w:t>10</w:t>
      </w:r>
      <w:r>
        <w:rPr>
          <w:rFonts w:hint="eastAsia"/>
        </w:rPr>
        <w:t xml:space="preserve"> </w:t>
      </w:r>
      <w:r w:rsidRPr="00B71BDC">
        <w:rPr>
          <w:rFonts w:hint="eastAsia"/>
        </w:rPr>
        <w:t>蒸压加气</w:t>
      </w:r>
      <w:proofErr w:type="gramStart"/>
      <w:r w:rsidRPr="00B71BDC">
        <w:rPr>
          <w:rFonts w:hint="eastAsia"/>
        </w:rPr>
        <w:t>镁渣</w:t>
      </w:r>
      <w:r w:rsidRPr="008C57E6">
        <w:rPr>
          <w:rFonts w:hint="eastAsia"/>
        </w:rPr>
        <w:t>板</w:t>
      </w:r>
      <w:proofErr w:type="gramEnd"/>
      <w:r>
        <w:rPr>
          <w:rFonts w:hint="eastAsia"/>
        </w:rPr>
        <w:t>用</w:t>
      </w:r>
      <w:r w:rsidRPr="008C57E6">
        <w:rPr>
          <w:rFonts w:hint="eastAsia"/>
        </w:rPr>
        <w:t>作</w:t>
      </w:r>
      <w:r w:rsidRPr="00B72130">
        <w:rPr>
          <w:rFonts w:hint="eastAsia"/>
        </w:rPr>
        <w:t>内隔墙板</w:t>
      </w:r>
      <w:r w:rsidRPr="008C57E6">
        <w:rPr>
          <w:rFonts w:hint="eastAsia"/>
        </w:rPr>
        <w:t>，</w:t>
      </w:r>
      <w:r w:rsidRPr="008C57E6">
        <w:t>应符合以下规定：</w:t>
      </w:r>
    </w:p>
    <w:p w:rsidR="00DE3A49" w:rsidRDefault="00B71BDC" w:rsidP="00B72130">
      <w:pPr>
        <w:pStyle w:val="af0"/>
      </w:pPr>
      <w:r>
        <w:t xml:space="preserve">1 </w:t>
      </w:r>
      <w:r w:rsidR="00B72130" w:rsidRPr="00B71BDC">
        <w:rPr>
          <w:rFonts w:hint="eastAsia"/>
        </w:rPr>
        <w:t>蒸压加气</w:t>
      </w:r>
      <w:proofErr w:type="gramStart"/>
      <w:r w:rsidR="00B72130" w:rsidRPr="00B71BDC">
        <w:rPr>
          <w:rFonts w:hint="eastAsia"/>
        </w:rPr>
        <w:t>镁渣</w:t>
      </w:r>
      <w:r w:rsidR="00B72130" w:rsidRPr="008C57E6">
        <w:rPr>
          <w:rFonts w:hint="eastAsia"/>
        </w:rPr>
        <w:t>板</w:t>
      </w:r>
      <w:r>
        <w:t>宜</w:t>
      </w:r>
      <w:proofErr w:type="gramEnd"/>
      <w:r>
        <w:t>采用垂直安装（过梁板除外）</w:t>
      </w:r>
      <w:r w:rsidR="00B72130">
        <w:rPr>
          <w:rFonts w:hint="eastAsia"/>
        </w:rPr>
        <w:t>，</w:t>
      </w:r>
      <w:r>
        <w:t>板与主体结构的顶部构造宜采用柔性连接。板上端与主体结构连接的</w:t>
      </w:r>
      <w:proofErr w:type="gramStart"/>
      <w:r>
        <w:t>水平板缝应填放</w:t>
      </w:r>
      <w:proofErr w:type="gramEnd"/>
      <w:r>
        <w:t>弹性材料，压缩后的厚度可控制在</w:t>
      </w:r>
      <w:r>
        <w:t>5mm</w:t>
      </w:r>
      <w:r>
        <w:t>左右。板下端</w:t>
      </w:r>
      <w:proofErr w:type="gramStart"/>
      <w:r>
        <w:t>顺板宽方向</w:t>
      </w:r>
      <w:proofErr w:type="gramEnd"/>
      <w:r>
        <w:t>打入楔子（如用木材应经防腐处理），应使板上部通过弹性材料与上部主体结构顶紧。板下楔子不再撤出，楔子之间应</w:t>
      </w:r>
      <w:proofErr w:type="gramStart"/>
      <w:r>
        <w:t>采用豆石混凝土</w:t>
      </w:r>
      <w:proofErr w:type="gramEnd"/>
      <w:r>
        <w:t>填塞严实，或采用其他有效的方法固定。</w:t>
      </w:r>
    </w:p>
    <w:p w:rsidR="00B71BDC" w:rsidRPr="00BF6265" w:rsidRDefault="00B71BDC" w:rsidP="00B72130">
      <w:pPr>
        <w:pStyle w:val="af0"/>
      </w:pPr>
      <w:r>
        <w:t xml:space="preserve">2 </w:t>
      </w:r>
      <w:r>
        <w:t>板与板之间无</w:t>
      </w:r>
      <w:proofErr w:type="gramStart"/>
      <w:r>
        <w:t>楔口槽平接</w:t>
      </w:r>
      <w:proofErr w:type="gramEnd"/>
      <w:r>
        <w:t>时，应采用专用砂浆粘结，且饱满度应大于</w:t>
      </w:r>
      <w:r>
        <w:t>80</w:t>
      </w:r>
      <w:r>
        <w:t>％。</w:t>
      </w:r>
      <w:r>
        <w:t> </w:t>
      </w:r>
      <w:r>
        <w:t>沿板缝高度每</w:t>
      </w:r>
      <w:r>
        <w:t>800mm</w:t>
      </w:r>
      <w:r>
        <w:t>应按</w:t>
      </w:r>
      <w:r>
        <w:t>30°</w:t>
      </w:r>
      <w:r>
        <w:t>角上下各钉入铝合金片或涂锌金属片（图</w:t>
      </w:r>
      <w:r w:rsidR="00CC75DA">
        <w:t>4.2.</w:t>
      </w:r>
      <w:r w:rsidR="0097286D">
        <w:t>10</w:t>
      </w:r>
      <w:r>
        <w:t>）。</w:t>
      </w:r>
    </w:p>
    <w:p w:rsidR="00CC75DA" w:rsidRDefault="00B71BDC" w:rsidP="00696385">
      <w:pPr>
        <w:pStyle w:val="afd"/>
      </w:pPr>
      <w:r>
        <w:rPr>
          <w:noProof/>
        </w:rPr>
        <w:drawing>
          <wp:inline distT="0" distB="0" distL="0" distR="0">
            <wp:extent cx="3971925" cy="1631315"/>
            <wp:effectExtent l="0" t="0" r="9525" b="6985"/>
            <wp:docPr id="24" name="图片 24" descr="D:\Program Files (x86)\建筑规范大全\Data\115\10457\b14537db3d5e430ca2f78c91f3bf7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D:\Program Files (x86)\建筑规范大全\Data\115\10457\b14537db3d5e430ca2f78c91f3bf767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71925" cy="1631315"/>
                    </a:xfrm>
                    <a:prstGeom prst="rect">
                      <a:avLst/>
                    </a:prstGeom>
                    <a:noFill/>
                    <a:ln>
                      <a:noFill/>
                    </a:ln>
                  </pic:spPr>
                </pic:pic>
              </a:graphicData>
            </a:graphic>
          </wp:inline>
        </w:drawing>
      </w:r>
      <w:r>
        <w:br/>
      </w:r>
      <w:r>
        <w:t>钉入方向</w:t>
      </w:r>
      <w:r>
        <w:t xml:space="preserve">  </w:t>
      </w:r>
      <w:r w:rsidR="00CC75DA">
        <w:t xml:space="preserve">                     </w:t>
      </w:r>
      <w:r>
        <w:t>              </w:t>
      </w:r>
      <w:r>
        <w:t>金属片尺寸</w:t>
      </w:r>
    </w:p>
    <w:p w:rsidR="00B71BDC" w:rsidRDefault="00B71BDC" w:rsidP="00696385">
      <w:pPr>
        <w:pStyle w:val="afd"/>
      </w:pPr>
      <w:r>
        <w:t>图</w:t>
      </w:r>
      <w:r w:rsidR="00CC75DA">
        <w:t>4.2.</w:t>
      </w:r>
      <w:r w:rsidR="0097286D">
        <w:t>10</w:t>
      </w:r>
      <w:r>
        <w:t xml:space="preserve"> </w:t>
      </w:r>
      <w:r>
        <w:t>金属片钉入板缝示意图</w:t>
      </w:r>
    </w:p>
    <w:p w:rsidR="00DE3A49" w:rsidRDefault="00B71BDC" w:rsidP="00DE3A49">
      <w:pPr>
        <w:pStyle w:val="af0"/>
      </w:pPr>
      <w:r>
        <w:t xml:space="preserve">3 </w:t>
      </w:r>
      <w:r>
        <w:t>在</w:t>
      </w:r>
      <w:r w:rsidR="00DE3A49" w:rsidRPr="00B71BDC">
        <w:rPr>
          <w:rFonts w:hint="eastAsia"/>
        </w:rPr>
        <w:t>蒸压加</w:t>
      </w:r>
      <w:proofErr w:type="gramStart"/>
      <w:r w:rsidR="00DE3A49" w:rsidRPr="00B71BDC">
        <w:rPr>
          <w:rFonts w:hint="eastAsia"/>
        </w:rPr>
        <w:t>气镁渣</w:t>
      </w:r>
      <w:r>
        <w:t>墙板</w:t>
      </w:r>
      <w:proofErr w:type="gramEnd"/>
      <w:r>
        <w:t>上吊挂重物时，应按国家现行有关标准设计和施工。</w:t>
      </w:r>
    </w:p>
    <w:p w:rsidR="00B71BDC" w:rsidRDefault="00B71BDC" w:rsidP="00DE3A49">
      <w:pPr>
        <w:pStyle w:val="af0"/>
      </w:pPr>
      <w:r>
        <w:t xml:space="preserve">4 </w:t>
      </w:r>
      <w:r>
        <w:t>在隔墙板上设置暗线时，</w:t>
      </w:r>
      <w:proofErr w:type="gramStart"/>
      <w:r>
        <w:t>宜沿板高</w:t>
      </w:r>
      <w:proofErr w:type="gramEnd"/>
      <w:r>
        <w:t>方向镂槽埋设管线。</w:t>
      </w:r>
    </w:p>
    <w:p w:rsidR="00DE3A49" w:rsidRPr="008C57E6" w:rsidRDefault="00DE3A49" w:rsidP="00DE3A49">
      <w:r w:rsidRPr="00CF24EE">
        <w:rPr>
          <w:rStyle w:val="af"/>
          <w:rFonts w:hint="eastAsia"/>
        </w:rPr>
        <w:t>4.2.</w:t>
      </w:r>
      <w:r w:rsidR="00721A3F">
        <w:rPr>
          <w:rStyle w:val="af"/>
        </w:rPr>
        <w:t>11</w:t>
      </w:r>
      <w:r>
        <w:rPr>
          <w:rFonts w:hint="eastAsia"/>
        </w:rPr>
        <w:t xml:space="preserve"> </w:t>
      </w:r>
      <w:r w:rsidRPr="00B71BDC">
        <w:rPr>
          <w:rFonts w:hint="eastAsia"/>
        </w:rPr>
        <w:t>蒸压加气</w:t>
      </w:r>
      <w:proofErr w:type="gramStart"/>
      <w:r w:rsidRPr="00B71BDC">
        <w:rPr>
          <w:rFonts w:hint="eastAsia"/>
        </w:rPr>
        <w:t>镁渣</w:t>
      </w:r>
      <w:r w:rsidRPr="008C57E6">
        <w:rPr>
          <w:rFonts w:hint="eastAsia"/>
        </w:rPr>
        <w:t>板</w:t>
      </w:r>
      <w:proofErr w:type="gramEnd"/>
      <w:r>
        <w:rPr>
          <w:rFonts w:hint="eastAsia"/>
        </w:rPr>
        <w:t>的</w:t>
      </w:r>
      <w:r>
        <w:t>饰面处理</w:t>
      </w:r>
      <w:r w:rsidRPr="008C57E6">
        <w:rPr>
          <w:rFonts w:hint="eastAsia"/>
        </w:rPr>
        <w:t>，</w:t>
      </w:r>
      <w:r w:rsidRPr="008C57E6">
        <w:t>应符合以下规定：</w:t>
      </w:r>
    </w:p>
    <w:p w:rsidR="00DE3A49" w:rsidRDefault="00DE3A49" w:rsidP="00DE3A49">
      <w:pPr>
        <w:pStyle w:val="af0"/>
      </w:pPr>
      <w:r>
        <w:t xml:space="preserve">1 </w:t>
      </w:r>
      <w:r w:rsidRPr="00B71BDC">
        <w:rPr>
          <w:rFonts w:hint="eastAsia"/>
        </w:rPr>
        <w:t>蒸压加</w:t>
      </w:r>
      <w:proofErr w:type="gramStart"/>
      <w:r w:rsidRPr="00B71BDC">
        <w:rPr>
          <w:rFonts w:hint="eastAsia"/>
        </w:rPr>
        <w:t>气镁渣</w:t>
      </w:r>
      <w:r w:rsidRPr="008C57E6">
        <w:rPr>
          <w:rFonts w:hint="eastAsia"/>
        </w:rPr>
        <w:t>板</w:t>
      </w:r>
      <w:r>
        <w:t>墙面</w:t>
      </w:r>
      <w:proofErr w:type="gramEnd"/>
      <w:r>
        <w:t>应做饰面。外饰面应对冻融交替、干湿循环、自然碳化和磕碰磨损等起有效的保护作用。饰面材料与基层应粘结良好，</w:t>
      </w:r>
      <w:proofErr w:type="gramStart"/>
      <w:r>
        <w:t>不</w:t>
      </w:r>
      <w:proofErr w:type="gramEnd"/>
      <w:r>
        <w:t>得空鼓开裂。</w:t>
      </w:r>
    </w:p>
    <w:p w:rsidR="00DE3A49" w:rsidRDefault="00DE3A49" w:rsidP="00DE3A49">
      <w:pPr>
        <w:pStyle w:val="af0"/>
      </w:pPr>
      <w:r>
        <w:t xml:space="preserve">2 </w:t>
      </w:r>
      <w:r>
        <w:t>当</w:t>
      </w:r>
      <w:r w:rsidRPr="00B71BDC">
        <w:rPr>
          <w:rFonts w:hint="eastAsia"/>
        </w:rPr>
        <w:t>蒸压加气</w:t>
      </w:r>
      <w:proofErr w:type="gramStart"/>
      <w:r w:rsidRPr="00B71BDC">
        <w:rPr>
          <w:rFonts w:hint="eastAsia"/>
        </w:rPr>
        <w:t>镁渣</w:t>
      </w:r>
      <w:r w:rsidRPr="008C57E6">
        <w:rPr>
          <w:rFonts w:hint="eastAsia"/>
        </w:rPr>
        <w:t>板</w:t>
      </w:r>
      <w:proofErr w:type="gramEnd"/>
      <w:r>
        <w:t>的精确度高</w:t>
      </w:r>
      <w:r>
        <w:rPr>
          <w:rFonts w:hint="eastAsia"/>
        </w:rPr>
        <w:t>、</w:t>
      </w:r>
      <w:r>
        <w:t>安装质量好，其表面平整度达到质量要求时，可直接刮腻子喷涂料做装饰面层。</w:t>
      </w:r>
    </w:p>
    <w:p w:rsidR="00DE3A49" w:rsidRDefault="00BB085E" w:rsidP="00DE3A49">
      <w:pPr>
        <w:pStyle w:val="af0"/>
      </w:pPr>
      <w:r>
        <w:t>3</w:t>
      </w:r>
      <w:r w:rsidR="00DE3A49">
        <w:t>墙面抹灰前，应在其表面用专用砂浆或其他有效的专用界面处理剂进行基底处理后方可抹底灰。外墙的底层，应采用与</w:t>
      </w:r>
      <w:r w:rsidR="003522DB" w:rsidRPr="00B71BDC">
        <w:rPr>
          <w:rFonts w:hint="eastAsia"/>
        </w:rPr>
        <w:t>蒸压加气</w:t>
      </w:r>
      <w:proofErr w:type="gramStart"/>
      <w:r w:rsidR="003522DB" w:rsidRPr="00B71BDC">
        <w:rPr>
          <w:rFonts w:hint="eastAsia"/>
        </w:rPr>
        <w:t>镁渣</w:t>
      </w:r>
      <w:r w:rsidR="003522DB" w:rsidRPr="008C57E6">
        <w:rPr>
          <w:rFonts w:hint="eastAsia"/>
        </w:rPr>
        <w:t>板</w:t>
      </w:r>
      <w:proofErr w:type="gramEnd"/>
      <w:r w:rsidR="00DE3A49">
        <w:t>强度等级接近的砂浆抹灰，如室内表面宜采用粉刷石膏抹灰。</w:t>
      </w:r>
    </w:p>
    <w:p w:rsidR="00DE3A49" w:rsidRDefault="00DE3A49" w:rsidP="00DE3A49">
      <w:pPr>
        <w:pStyle w:val="af0"/>
      </w:pPr>
      <w:r>
        <w:t xml:space="preserve">4 </w:t>
      </w:r>
      <w:r>
        <w:t>在墙体易于磕碰磨损部位，应做塑料或</w:t>
      </w:r>
      <w:proofErr w:type="gramStart"/>
      <w:r>
        <w:t>钢板网</w:t>
      </w:r>
      <w:proofErr w:type="gramEnd"/>
      <w:r>
        <w:t>护角，提高装修面层材料的强度等级。</w:t>
      </w:r>
    </w:p>
    <w:p w:rsidR="00DE3A49" w:rsidRDefault="00DE3A49" w:rsidP="00DE3A49">
      <w:pPr>
        <w:pStyle w:val="af0"/>
      </w:pPr>
      <w:r>
        <w:t xml:space="preserve">5 </w:t>
      </w:r>
      <w:r>
        <w:t>当</w:t>
      </w:r>
      <w:r w:rsidR="00BB085E" w:rsidRPr="00B71BDC">
        <w:rPr>
          <w:rFonts w:hint="eastAsia"/>
        </w:rPr>
        <w:t>蒸压加气</w:t>
      </w:r>
      <w:proofErr w:type="gramStart"/>
      <w:r w:rsidR="00BB085E" w:rsidRPr="00B71BDC">
        <w:rPr>
          <w:rFonts w:hint="eastAsia"/>
        </w:rPr>
        <w:t>镁渣</w:t>
      </w:r>
      <w:r w:rsidR="00BB085E" w:rsidRPr="008C57E6">
        <w:rPr>
          <w:rFonts w:hint="eastAsia"/>
        </w:rPr>
        <w:t>板</w:t>
      </w:r>
      <w:proofErr w:type="gramEnd"/>
      <w:r>
        <w:t>与其他材料处在同一表面时，两种不同材料的交界缝隙处应采用粘贴耐碱玻纤网格布聚合物水泥加强层加强后方可做装修。</w:t>
      </w:r>
    </w:p>
    <w:p w:rsidR="00DE3A49" w:rsidRDefault="00DE3A49" w:rsidP="00DE3A49">
      <w:pPr>
        <w:pStyle w:val="af0"/>
      </w:pPr>
      <w:r>
        <w:t xml:space="preserve">6 </w:t>
      </w:r>
      <w:proofErr w:type="gramStart"/>
      <w:r>
        <w:t>抹灰层宜设</w:t>
      </w:r>
      <w:proofErr w:type="gramEnd"/>
      <w:r>
        <w:t>分格缝，面积宜为</w:t>
      </w:r>
      <w:r>
        <w:t>30m</w:t>
      </w:r>
      <w:r w:rsidRPr="00BF6265">
        <w:rPr>
          <w:rStyle w:val="af6"/>
        </w:rPr>
        <w:t>2</w:t>
      </w:r>
      <w:r>
        <w:t>，长度不宜超过</w:t>
      </w:r>
      <w:r>
        <w:t>6m</w:t>
      </w:r>
      <w:r>
        <w:t>。</w:t>
      </w:r>
    </w:p>
    <w:p w:rsidR="00DE3A49" w:rsidRDefault="00DE3A49" w:rsidP="00DE3A49">
      <w:pPr>
        <w:pStyle w:val="af0"/>
      </w:pPr>
      <w:r>
        <w:t xml:space="preserve">7 </w:t>
      </w:r>
      <w:r w:rsidR="003522DB" w:rsidRPr="00B71BDC">
        <w:rPr>
          <w:rFonts w:hint="eastAsia"/>
        </w:rPr>
        <w:t>蒸压加气</w:t>
      </w:r>
      <w:proofErr w:type="gramStart"/>
      <w:r w:rsidR="003522DB" w:rsidRPr="00B71BDC">
        <w:rPr>
          <w:rFonts w:hint="eastAsia"/>
        </w:rPr>
        <w:t>镁渣</w:t>
      </w:r>
      <w:r w:rsidR="003522DB" w:rsidRPr="008C57E6">
        <w:rPr>
          <w:rFonts w:hint="eastAsia"/>
        </w:rPr>
        <w:t>板</w:t>
      </w:r>
      <w:r>
        <w:t>用于</w:t>
      </w:r>
      <w:proofErr w:type="gramEnd"/>
      <w:r>
        <w:t>卫生间墙体，应在墙面上做防水层（至顶板底部），并粘贴饰面砖。</w:t>
      </w:r>
    </w:p>
    <w:p w:rsidR="00994260" w:rsidRDefault="00994260" w:rsidP="00994260">
      <w:r w:rsidRPr="00994260">
        <w:rPr>
          <w:rStyle w:val="af"/>
          <w:rFonts w:hint="eastAsia"/>
        </w:rPr>
        <w:t>4.</w:t>
      </w:r>
      <w:r w:rsidRPr="00994260">
        <w:rPr>
          <w:rStyle w:val="af"/>
        </w:rPr>
        <w:t>2</w:t>
      </w:r>
      <w:r w:rsidRPr="00994260">
        <w:rPr>
          <w:rStyle w:val="af"/>
          <w:rFonts w:hint="eastAsia"/>
        </w:rPr>
        <w:t>.</w:t>
      </w:r>
      <w:r w:rsidR="00721A3F">
        <w:rPr>
          <w:rStyle w:val="af"/>
        </w:rPr>
        <w:t>12</w:t>
      </w:r>
      <w:r>
        <w:rPr>
          <w:rFonts w:hint="eastAsia"/>
        </w:rPr>
        <w:t xml:space="preserve"> </w:t>
      </w:r>
      <w:r w:rsidR="00516CD5">
        <w:rPr>
          <w:rFonts w:hint="eastAsia"/>
        </w:rPr>
        <w:t>维护</w:t>
      </w:r>
      <w:r w:rsidR="00516CD5">
        <w:t>结构</w:t>
      </w:r>
      <w:r>
        <w:rPr>
          <w:rFonts w:hint="eastAsia"/>
        </w:rPr>
        <w:t>热工设计</w:t>
      </w:r>
    </w:p>
    <w:p w:rsidR="00516CD5" w:rsidRDefault="00516CD5" w:rsidP="00516CD5">
      <w:pPr>
        <w:pStyle w:val="af0"/>
      </w:pPr>
      <w:r>
        <w:t xml:space="preserve">1 </w:t>
      </w:r>
      <w:r w:rsidR="00F655A9">
        <w:rPr>
          <w:rFonts w:hint="eastAsia"/>
        </w:rPr>
        <w:t>蒸压</w:t>
      </w:r>
      <w:r>
        <w:t>加气</w:t>
      </w:r>
      <w:proofErr w:type="gramStart"/>
      <w:r w:rsidR="00F655A9">
        <w:rPr>
          <w:rFonts w:hint="eastAsia"/>
        </w:rPr>
        <w:t>镁渣</w:t>
      </w:r>
      <w:r w:rsidR="00F655A9">
        <w:t>板</w:t>
      </w:r>
      <w:r>
        <w:t>应用</w:t>
      </w:r>
      <w:proofErr w:type="gramEnd"/>
      <w:r>
        <w:t>在具有保温隔热和节能要求的围护结构中时，根据建筑物性质、地区气候条件、围护结构构造形式，应合理地进行热工设计。当保温、隔热和节能设计要求的厚度不同时，应采用其中的最大厚度。</w:t>
      </w:r>
    </w:p>
    <w:p w:rsidR="00516CD5" w:rsidRPr="00BF6265" w:rsidRDefault="00516CD5" w:rsidP="00516CD5">
      <w:pPr>
        <w:pStyle w:val="af0"/>
      </w:pPr>
      <w:r>
        <w:lastRenderedPageBreak/>
        <w:t xml:space="preserve">2 </w:t>
      </w:r>
      <w:r w:rsidR="00F655A9" w:rsidRPr="00F655A9">
        <w:rPr>
          <w:rFonts w:hint="eastAsia"/>
        </w:rPr>
        <w:t>蒸压加气</w:t>
      </w:r>
      <w:proofErr w:type="gramStart"/>
      <w:r w:rsidR="00F655A9" w:rsidRPr="00F655A9">
        <w:rPr>
          <w:rFonts w:hint="eastAsia"/>
        </w:rPr>
        <w:t>镁渣板</w:t>
      </w:r>
      <w:proofErr w:type="gramEnd"/>
      <w:r>
        <w:t>用作围护结构时，材料的导热系数和蓄热系数设计计算值</w:t>
      </w:r>
      <w:r w:rsidR="00F655A9">
        <w:rPr>
          <w:rFonts w:hint="eastAsia"/>
        </w:rPr>
        <w:t>可</w:t>
      </w:r>
      <w:r>
        <w:t>按表</w:t>
      </w:r>
      <w:r w:rsidR="00F655A9">
        <w:t>4.2.</w:t>
      </w:r>
      <w:r w:rsidR="0097286D">
        <w:t>12</w:t>
      </w:r>
      <w:r>
        <w:t>采用。</w:t>
      </w:r>
    </w:p>
    <w:p w:rsidR="00516CD5" w:rsidRPr="0025228B" w:rsidRDefault="00516CD5" w:rsidP="0025228B">
      <w:pPr>
        <w:pStyle w:val="af4"/>
      </w:pPr>
      <w:r w:rsidRPr="0025228B">
        <w:t>表</w:t>
      </w:r>
      <w:r w:rsidR="003D4F2C" w:rsidRPr="0025228B">
        <w:t>4.2.</w:t>
      </w:r>
      <w:r w:rsidR="0097286D">
        <w:t>12</w:t>
      </w:r>
      <w:r w:rsidRPr="0025228B">
        <w:t xml:space="preserve"> </w:t>
      </w:r>
      <w:r w:rsidR="003D4F2C" w:rsidRPr="0025228B">
        <w:rPr>
          <w:rFonts w:hint="eastAsia"/>
        </w:rPr>
        <w:t>蒸压加</w:t>
      </w:r>
      <w:proofErr w:type="gramStart"/>
      <w:r w:rsidR="003D4F2C" w:rsidRPr="0025228B">
        <w:rPr>
          <w:rFonts w:hint="eastAsia"/>
        </w:rPr>
        <w:t>气镁渣板</w:t>
      </w:r>
      <w:r w:rsidRPr="0025228B">
        <w:t>材</w:t>
      </w:r>
      <w:proofErr w:type="gramEnd"/>
      <w:r w:rsidRPr="0025228B">
        <w:t>料导热系数和蓄热系数设计计算值</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1701"/>
        <w:gridCol w:w="1417"/>
        <w:gridCol w:w="1701"/>
        <w:gridCol w:w="2126"/>
      </w:tblGrid>
      <w:tr w:rsidR="00BB5A53" w:rsidRPr="00A92F55" w:rsidTr="0013098B">
        <w:trPr>
          <w:trHeight w:val="343"/>
        </w:trPr>
        <w:tc>
          <w:tcPr>
            <w:tcW w:w="2122" w:type="dxa"/>
            <w:vMerge w:val="restart"/>
            <w:vAlign w:val="center"/>
          </w:tcPr>
          <w:p w:rsidR="00BB5A53" w:rsidRDefault="00BB5A53" w:rsidP="0013098B">
            <w:pPr>
              <w:pStyle w:val="af1"/>
            </w:pPr>
            <w:r>
              <w:rPr>
                <w:rFonts w:hint="eastAsia"/>
              </w:rPr>
              <w:t>干</w:t>
            </w:r>
            <w:r>
              <w:t>密度</w:t>
            </w:r>
          </w:p>
        </w:tc>
        <w:tc>
          <w:tcPr>
            <w:tcW w:w="3118" w:type="dxa"/>
            <w:gridSpan w:val="2"/>
            <w:vAlign w:val="center"/>
          </w:tcPr>
          <w:p w:rsidR="00BB5A53" w:rsidRDefault="00BB5A53" w:rsidP="00BB5A53">
            <w:pPr>
              <w:pStyle w:val="af1"/>
            </w:pPr>
            <w:r>
              <w:rPr>
                <w:rFonts w:hint="eastAsia"/>
              </w:rPr>
              <w:t>理论</w:t>
            </w:r>
            <w:r>
              <w:t>计算值</w:t>
            </w:r>
            <w:r>
              <w:rPr>
                <w:rFonts w:hint="eastAsia"/>
              </w:rPr>
              <w:t>（体积</w:t>
            </w:r>
            <w:r>
              <w:t>含水量</w:t>
            </w:r>
            <w:r>
              <w:rPr>
                <w:rFonts w:hint="eastAsia"/>
              </w:rPr>
              <w:t>3</w:t>
            </w:r>
            <w:r>
              <w:t>%</w:t>
            </w:r>
            <w:r>
              <w:rPr>
                <w:rFonts w:hint="eastAsia"/>
              </w:rPr>
              <w:t>条件</w:t>
            </w:r>
            <w:r>
              <w:t>下</w:t>
            </w:r>
            <w:r>
              <w:rPr>
                <w:rFonts w:hint="eastAsia"/>
              </w:rPr>
              <w:t>）</w:t>
            </w:r>
          </w:p>
        </w:tc>
        <w:tc>
          <w:tcPr>
            <w:tcW w:w="3827" w:type="dxa"/>
            <w:gridSpan w:val="2"/>
            <w:vAlign w:val="center"/>
          </w:tcPr>
          <w:p w:rsidR="00BB5A53" w:rsidRDefault="00BB5A53" w:rsidP="00BB5A53">
            <w:pPr>
              <w:pStyle w:val="af1"/>
            </w:pPr>
            <w:r>
              <w:rPr>
                <w:rFonts w:hint="eastAsia"/>
              </w:rPr>
              <w:t>设计计算值</w:t>
            </w:r>
          </w:p>
        </w:tc>
      </w:tr>
      <w:tr w:rsidR="00BB5A53" w:rsidRPr="00A92F55" w:rsidTr="0013098B">
        <w:trPr>
          <w:trHeight w:val="343"/>
        </w:trPr>
        <w:tc>
          <w:tcPr>
            <w:tcW w:w="2122" w:type="dxa"/>
            <w:vMerge/>
            <w:vAlign w:val="center"/>
          </w:tcPr>
          <w:p w:rsidR="00BB5A53" w:rsidRDefault="00BB5A53" w:rsidP="0013098B">
            <w:pPr>
              <w:pStyle w:val="af1"/>
            </w:pPr>
          </w:p>
        </w:tc>
        <w:tc>
          <w:tcPr>
            <w:tcW w:w="1701" w:type="dxa"/>
            <w:vAlign w:val="center"/>
          </w:tcPr>
          <w:p w:rsidR="00BB5A53" w:rsidRDefault="00BB5A53" w:rsidP="0013098B">
            <w:pPr>
              <w:pStyle w:val="af1"/>
            </w:pPr>
            <w:r>
              <w:rPr>
                <w:rFonts w:hint="eastAsia"/>
              </w:rPr>
              <w:t>导热系数</w:t>
            </w:r>
          </w:p>
          <w:p w:rsidR="00BB5A53" w:rsidRDefault="0013098B" w:rsidP="0013098B">
            <w:pPr>
              <w:pStyle w:val="af1"/>
            </w:pPr>
            <w:r>
              <w:rPr>
                <w:rFonts w:hint="eastAsia"/>
              </w:rPr>
              <w:t>[</w:t>
            </w:r>
            <w:r w:rsidR="003D4F2C" w:rsidRPr="00CF654F">
              <w:rPr>
                <w:rFonts w:hint="eastAsia"/>
              </w:rPr>
              <w:t>W/</w:t>
            </w:r>
            <w:r w:rsidR="003D4F2C" w:rsidRPr="00CF654F">
              <w:rPr>
                <w:rFonts w:hint="eastAsia"/>
              </w:rPr>
              <w:t>（</w:t>
            </w:r>
            <w:r w:rsidR="003D4F2C" w:rsidRPr="00CF654F">
              <w:rPr>
                <w:rFonts w:hint="eastAsia"/>
              </w:rPr>
              <w:t>m</w:t>
            </w:r>
            <w:r w:rsidR="003D4F2C" w:rsidRPr="00CF654F">
              <w:rPr>
                <w:rFonts w:hint="eastAsia"/>
              </w:rPr>
              <w:t>·</w:t>
            </w:r>
            <w:r w:rsidR="003D4F2C" w:rsidRPr="00CF654F">
              <w:rPr>
                <w:rFonts w:hint="eastAsia"/>
              </w:rPr>
              <w:t>K</w:t>
            </w:r>
            <w:r w:rsidR="003D4F2C" w:rsidRPr="00CF654F">
              <w:rPr>
                <w:rFonts w:hint="eastAsia"/>
              </w:rPr>
              <w:t>）</w:t>
            </w:r>
            <w:r>
              <w:rPr>
                <w:rFonts w:hint="eastAsia"/>
              </w:rPr>
              <w:t>]</w:t>
            </w:r>
          </w:p>
        </w:tc>
        <w:tc>
          <w:tcPr>
            <w:tcW w:w="1417" w:type="dxa"/>
            <w:vAlign w:val="center"/>
          </w:tcPr>
          <w:p w:rsidR="00BB5A53" w:rsidRDefault="00BB5A53" w:rsidP="00BB5A53">
            <w:pPr>
              <w:pStyle w:val="af1"/>
            </w:pPr>
            <w:r>
              <w:rPr>
                <w:rFonts w:hint="eastAsia"/>
              </w:rPr>
              <w:t>蓄热系数</w:t>
            </w:r>
          </w:p>
          <w:p w:rsidR="0013098B" w:rsidRDefault="0013098B" w:rsidP="003D4F2C">
            <w:pPr>
              <w:pStyle w:val="af1"/>
            </w:pPr>
            <w:r>
              <w:rPr>
                <w:rFonts w:hint="eastAsia"/>
              </w:rPr>
              <w:t>[</w:t>
            </w:r>
            <w:r>
              <w:t>W/m</w:t>
            </w:r>
            <w:r w:rsidRPr="0013098B">
              <w:rPr>
                <w:rStyle w:val="af6"/>
              </w:rPr>
              <w:t>2</w:t>
            </w:r>
            <w:r w:rsidR="003D4F2C" w:rsidRPr="00CF654F">
              <w:rPr>
                <w:rFonts w:hint="eastAsia"/>
              </w:rPr>
              <w:t>·</w:t>
            </w:r>
            <w:r w:rsidR="003D4F2C">
              <w:t>K</w:t>
            </w:r>
            <w:r>
              <w:rPr>
                <w:rFonts w:hint="eastAsia"/>
              </w:rPr>
              <w:t>]</w:t>
            </w:r>
          </w:p>
        </w:tc>
        <w:tc>
          <w:tcPr>
            <w:tcW w:w="1701" w:type="dxa"/>
            <w:vAlign w:val="center"/>
          </w:tcPr>
          <w:p w:rsidR="0013098B" w:rsidRDefault="0013098B" w:rsidP="0013098B">
            <w:pPr>
              <w:pStyle w:val="af1"/>
            </w:pPr>
            <w:r>
              <w:rPr>
                <w:rFonts w:hint="eastAsia"/>
              </w:rPr>
              <w:t>导热系数</w:t>
            </w:r>
          </w:p>
          <w:p w:rsidR="00BB5A53" w:rsidRDefault="003D4F2C" w:rsidP="0013098B">
            <w:pPr>
              <w:pStyle w:val="af1"/>
            </w:pPr>
            <w:r>
              <w:rPr>
                <w:rFonts w:hint="eastAsia"/>
              </w:rPr>
              <w:t>[</w:t>
            </w:r>
            <w:r w:rsidRPr="00CF654F">
              <w:rPr>
                <w:rFonts w:hint="eastAsia"/>
              </w:rPr>
              <w:t>W/</w:t>
            </w:r>
            <w:r w:rsidRPr="00CF654F">
              <w:rPr>
                <w:rFonts w:hint="eastAsia"/>
              </w:rPr>
              <w:t>（</w:t>
            </w:r>
            <w:r w:rsidRPr="00CF654F">
              <w:rPr>
                <w:rFonts w:hint="eastAsia"/>
              </w:rPr>
              <w:t>m</w:t>
            </w:r>
            <w:r w:rsidRPr="00CF654F">
              <w:rPr>
                <w:rFonts w:hint="eastAsia"/>
              </w:rPr>
              <w:t>·</w:t>
            </w:r>
            <w:r w:rsidRPr="00CF654F">
              <w:rPr>
                <w:rFonts w:hint="eastAsia"/>
              </w:rPr>
              <w:t>K</w:t>
            </w:r>
            <w:r w:rsidRPr="00CF654F">
              <w:rPr>
                <w:rFonts w:hint="eastAsia"/>
              </w:rPr>
              <w:t>）</w:t>
            </w:r>
            <w:r>
              <w:rPr>
                <w:rFonts w:hint="eastAsia"/>
              </w:rPr>
              <w:t>]</w:t>
            </w:r>
          </w:p>
        </w:tc>
        <w:tc>
          <w:tcPr>
            <w:tcW w:w="2126" w:type="dxa"/>
            <w:vAlign w:val="center"/>
          </w:tcPr>
          <w:p w:rsidR="0013098B" w:rsidRDefault="0013098B" w:rsidP="0013098B">
            <w:pPr>
              <w:pStyle w:val="af1"/>
            </w:pPr>
            <w:r>
              <w:rPr>
                <w:rFonts w:hint="eastAsia"/>
              </w:rPr>
              <w:t>蓄热系数</w:t>
            </w:r>
          </w:p>
          <w:p w:rsidR="00BB5A53" w:rsidRDefault="003D4F2C" w:rsidP="0013098B">
            <w:pPr>
              <w:pStyle w:val="af1"/>
            </w:pPr>
            <w:r>
              <w:rPr>
                <w:rFonts w:hint="eastAsia"/>
              </w:rPr>
              <w:t>[</w:t>
            </w:r>
            <w:r>
              <w:t>W/m</w:t>
            </w:r>
            <w:r w:rsidRPr="0013098B">
              <w:rPr>
                <w:rStyle w:val="af6"/>
              </w:rPr>
              <w:t>2</w:t>
            </w:r>
            <w:r w:rsidRPr="00CF654F">
              <w:rPr>
                <w:rFonts w:hint="eastAsia"/>
              </w:rPr>
              <w:t>·</w:t>
            </w:r>
            <w:r>
              <w:t>K</w:t>
            </w:r>
            <w:r>
              <w:rPr>
                <w:rFonts w:hint="eastAsia"/>
              </w:rPr>
              <w:t>]</w:t>
            </w:r>
          </w:p>
        </w:tc>
      </w:tr>
      <w:tr w:rsidR="00516CD5" w:rsidRPr="00A92F55" w:rsidTr="0013098B">
        <w:trPr>
          <w:trHeight w:val="343"/>
        </w:trPr>
        <w:tc>
          <w:tcPr>
            <w:tcW w:w="2122" w:type="dxa"/>
            <w:vAlign w:val="center"/>
          </w:tcPr>
          <w:p w:rsidR="00516CD5" w:rsidRDefault="00BB5A53" w:rsidP="0013098B">
            <w:pPr>
              <w:pStyle w:val="af1"/>
            </w:pPr>
            <w:r>
              <w:t>400</w:t>
            </w:r>
          </w:p>
        </w:tc>
        <w:tc>
          <w:tcPr>
            <w:tcW w:w="1701" w:type="dxa"/>
            <w:vAlign w:val="center"/>
          </w:tcPr>
          <w:p w:rsidR="00516CD5" w:rsidRDefault="0013098B" w:rsidP="0013098B">
            <w:pPr>
              <w:pStyle w:val="af1"/>
            </w:pPr>
            <w:r>
              <w:t>0.13</w:t>
            </w:r>
          </w:p>
        </w:tc>
        <w:tc>
          <w:tcPr>
            <w:tcW w:w="1417" w:type="dxa"/>
            <w:vAlign w:val="center"/>
          </w:tcPr>
          <w:p w:rsidR="00516CD5" w:rsidRDefault="0013098B" w:rsidP="0013098B">
            <w:pPr>
              <w:pStyle w:val="af1"/>
            </w:pPr>
            <w:r>
              <w:t>2.06</w:t>
            </w:r>
          </w:p>
        </w:tc>
        <w:tc>
          <w:tcPr>
            <w:tcW w:w="1701" w:type="dxa"/>
            <w:vAlign w:val="center"/>
          </w:tcPr>
          <w:p w:rsidR="00516CD5" w:rsidRDefault="0013098B" w:rsidP="0013098B">
            <w:pPr>
              <w:pStyle w:val="af1"/>
            </w:pPr>
            <w:r>
              <w:t>0.16</w:t>
            </w:r>
          </w:p>
        </w:tc>
        <w:tc>
          <w:tcPr>
            <w:tcW w:w="2126" w:type="dxa"/>
            <w:vAlign w:val="center"/>
          </w:tcPr>
          <w:p w:rsidR="00516CD5" w:rsidRDefault="0013098B" w:rsidP="0013098B">
            <w:pPr>
              <w:pStyle w:val="af1"/>
            </w:pPr>
            <w:r>
              <w:t>2.58</w:t>
            </w:r>
          </w:p>
        </w:tc>
      </w:tr>
      <w:tr w:rsidR="00BB5A53" w:rsidRPr="00A92F55" w:rsidTr="0013098B">
        <w:trPr>
          <w:trHeight w:val="343"/>
        </w:trPr>
        <w:tc>
          <w:tcPr>
            <w:tcW w:w="2122" w:type="dxa"/>
            <w:vAlign w:val="center"/>
          </w:tcPr>
          <w:p w:rsidR="00BB5A53" w:rsidRDefault="00BB5A53" w:rsidP="0013098B">
            <w:pPr>
              <w:pStyle w:val="af1"/>
            </w:pPr>
            <w:r>
              <w:rPr>
                <w:rFonts w:hint="eastAsia"/>
              </w:rPr>
              <w:t>500</w:t>
            </w:r>
          </w:p>
        </w:tc>
        <w:tc>
          <w:tcPr>
            <w:tcW w:w="1701" w:type="dxa"/>
            <w:vAlign w:val="center"/>
          </w:tcPr>
          <w:p w:rsidR="00BB5A53" w:rsidRDefault="0013098B" w:rsidP="0013098B">
            <w:pPr>
              <w:pStyle w:val="af1"/>
            </w:pPr>
            <w:r>
              <w:rPr>
                <w:rFonts w:hint="eastAsia"/>
              </w:rPr>
              <w:t>0.16</w:t>
            </w:r>
          </w:p>
        </w:tc>
        <w:tc>
          <w:tcPr>
            <w:tcW w:w="1417" w:type="dxa"/>
            <w:vAlign w:val="center"/>
          </w:tcPr>
          <w:p w:rsidR="00BB5A53" w:rsidRDefault="0013098B" w:rsidP="0013098B">
            <w:pPr>
              <w:pStyle w:val="af1"/>
            </w:pPr>
            <w:r>
              <w:rPr>
                <w:rFonts w:hint="eastAsia"/>
              </w:rPr>
              <w:t>2.61</w:t>
            </w:r>
          </w:p>
        </w:tc>
        <w:tc>
          <w:tcPr>
            <w:tcW w:w="1701" w:type="dxa"/>
            <w:vAlign w:val="center"/>
          </w:tcPr>
          <w:p w:rsidR="00BB5A53" w:rsidRDefault="0013098B" w:rsidP="0013098B">
            <w:pPr>
              <w:pStyle w:val="af1"/>
            </w:pPr>
            <w:r>
              <w:rPr>
                <w:rFonts w:hint="eastAsia"/>
              </w:rPr>
              <w:t>0.20</w:t>
            </w:r>
          </w:p>
        </w:tc>
        <w:tc>
          <w:tcPr>
            <w:tcW w:w="2126" w:type="dxa"/>
            <w:vAlign w:val="center"/>
          </w:tcPr>
          <w:p w:rsidR="00BB5A53" w:rsidRDefault="0013098B" w:rsidP="0013098B">
            <w:pPr>
              <w:pStyle w:val="af1"/>
            </w:pPr>
            <w:r>
              <w:rPr>
                <w:rFonts w:hint="eastAsia"/>
              </w:rPr>
              <w:t>3.26</w:t>
            </w:r>
          </w:p>
        </w:tc>
      </w:tr>
      <w:tr w:rsidR="00BB5A53" w:rsidRPr="00A92F55" w:rsidTr="0013098B">
        <w:trPr>
          <w:trHeight w:val="343"/>
        </w:trPr>
        <w:tc>
          <w:tcPr>
            <w:tcW w:w="2122" w:type="dxa"/>
            <w:vAlign w:val="center"/>
          </w:tcPr>
          <w:p w:rsidR="00BB5A53" w:rsidRDefault="00BB5A53" w:rsidP="0013098B">
            <w:pPr>
              <w:pStyle w:val="af1"/>
            </w:pPr>
            <w:r>
              <w:rPr>
                <w:rFonts w:hint="eastAsia"/>
              </w:rPr>
              <w:t>600</w:t>
            </w:r>
          </w:p>
        </w:tc>
        <w:tc>
          <w:tcPr>
            <w:tcW w:w="1701" w:type="dxa"/>
            <w:vAlign w:val="center"/>
          </w:tcPr>
          <w:p w:rsidR="00BB5A53" w:rsidRDefault="0013098B" w:rsidP="0013098B">
            <w:pPr>
              <w:pStyle w:val="af1"/>
            </w:pPr>
            <w:r>
              <w:rPr>
                <w:rFonts w:hint="eastAsia"/>
              </w:rPr>
              <w:t>0.19</w:t>
            </w:r>
          </w:p>
        </w:tc>
        <w:tc>
          <w:tcPr>
            <w:tcW w:w="1417" w:type="dxa"/>
            <w:vAlign w:val="center"/>
          </w:tcPr>
          <w:p w:rsidR="00BB5A53" w:rsidRDefault="0013098B" w:rsidP="0013098B">
            <w:pPr>
              <w:pStyle w:val="af1"/>
            </w:pPr>
            <w:r>
              <w:rPr>
                <w:rFonts w:hint="eastAsia"/>
              </w:rPr>
              <w:t>3.01</w:t>
            </w:r>
          </w:p>
        </w:tc>
        <w:tc>
          <w:tcPr>
            <w:tcW w:w="1701" w:type="dxa"/>
            <w:vAlign w:val="center"/>
          </w:tcPr>
          <w:p w:rsidR="00BB5A53" w:rsidRDefault="0013098B" w:rsidP="0013098B">
            <w:pPr>
              <w:pStyle w:val="af1"/>
            </w:pPr>
            <w:r>
              <w:rPr>
                <w:rFonts w:hint="eastAsia"/>
              </w:rPr>
              <w:t>0.24</w:t>
            </w:r>
          </w:p>
        </w:tc>
        <w:tc>
          <w:tcPr>
            <w:tcW w:w="2126" w:type="dxa"/>
            <w:vAlign w:val="center"/>
          </w:tcPr>
          <w:p w:rsidR="00BB5A53" w:rsidRDefault="0013098B" w:rsidP="0013098B">
            <w:pPr>
              <w:pStyle w:val="af1"/>
            </w:pPr>
            <w:r>
              <w:rPr>
                <w:rFonts w:hint="eastAsia"/>
              </w:rPr>
              <w:t>3.76</w:t>
            </w:r>
          </w:p>
        </w:tc>
      </w:tr>
      <w:tr w:rsidR="00BB5A53" w:rsidRPr="00A92F55" w:rsidTr="0013098B">
        <w:trPr>
          <w:trHeight w:val="343"/>
        </w:trPr>
        <w:tc>
          <w:tcPr>
            <w:tcW w:w="2122" w:type="dxa"/>
            <w:vAlign w:val="center"/>
          </w:tcPr>
          <w:p w:rsidR="00BB5A53" w:rsidRDefault="00BB5A53" w:rsidP="0013098B">
            <w:pPr>
              <w:pStyle w:val="af1"/>
            </w:pPr>
            <w:r>
              <w:rPr>
                <w:rFonts w:hint="eastAsia"/>
              </w:rPr>
              <w:t>700</w:t>
            </w:r>
          </w:p>
        </w:tc>
        <w:tc>
          <w:tcPr>
            <w:tcW w:w="1701" w:type="dxa"/>
            <w:vAlign w:val="center"/>
          </w:tcPr>
          <w:p w:rsidR="00BB5A53" w:rsidRDefault="0013098B" w:rsidP="0013098B">
            <w:pPr>
              <w:pStyle w:val="af1"/>
            </w:pPr>
            <w:r>
              <w:rPr>
                <w:rFonts w:hint="eastAsia"/>
              </w:rPr>
              <w:t>0.22</w:t>
            </w:r>
          </w:p>
        </w:tc>
        <w:tc>
          <w:tcPr>
            <w:tcW w:w="1417" w:type="dxa"/>
            <w:vAlign w:val="center"/>
          </w:tcPr>
          <w:p w:rsidR="00BB5A53" w:rsidRDefault="0013098B" w:rsidP="0013098B">
            <w:pPr>
              <w:pStyle w:val="af1"/>
            </w:pPr>
            <w:r>
              <w:rPr>
                <w:rFonts w:hint="eastAsia"/>
              </w:rPr>
              <w:t>3.49</w:t>
            </w:r>
          </w:p>
        </w:tc>
        <w:tc>
          <w:tcPr>
            <w:tcW w:w="1701" w:type="dxa"/>
            <w:vAlign w:val="center"/>
          </w:tcPr>
          <w:p w:rsidR="00BB5A53" w:rsidRDefault="0013098B" w:rsidP="0013098B">
            <w:pPr>
              <w:pStyle w:val="af1"/>
            </w:pPr>
            <w:r>
              <w:rPr>
                <w:rFonts w:hint="eastAsia"/>
              </w:rPr>
              <w:t>0.28</w:t>
            </w:r>
          </w:p>
        </w:tc>
        <w:tc>
          <w:tcPr>
            <w:tcW w:w="2126" w:type="dxa"/>
            <w:vAlign w:val="center"/>
          </w:tcPr>
          <w:p w:rsidR="00BB5A53" w:rsidRDefault="0013098B" w:rsidP="0013098B">
            <w:pPr>
              <w:pStyle w:val="af1"/>
            </w:pPr>
            <w:r>
              <w:rPr>
                <w:rFonts w:hint="eastAsia"/>
              </w:rPr>
              <w:t>4.36</w:t>
            </w:r>
          </w:p>
        </w:tc>
      </w:tr>
      <w:tr w:rsidR="00BB5A53" w:rsidRPr="00A92F55" w:rsidTr="0013098B">
        <w:trPr>
          <w:trHeight w:val="343"/>
        </w:trPr>
        <w:tc>
          <w:tcPr>
            <w:tcW w:w="2122" w:type="dxa"/>
            <w:vAlign w:val="center"/>
          </w:tcPr>
          <w:p w:rsidR="00BB5A53" w:rsidRDefault="00BB5A53" w:rsidP="0013098B">
            <w:pPr>
              <w:pStyle w:val="af1"/>
            </w:pPr>
            <w:r>
              <w:rPr>
                <w:rFonts w:hint="eastAsia"/>
              </w:rPr>
              <w:t>800</w:t>
            </w:r>
          </w:p>
        </w:tc>
        <w:tc>
          <w:tcPr>
            <w:tcW w:w="1701" w:type="dxa"/>
            <w:vAlign w:val="center"/>
          </w:tcPr>
          <w:p w:rsidR="00BB5A53" w:rsidRDefault="0013098B" w:rsidP="0013098B">
            <w:pPr>
              <w:pStyle w:val="af1"/>
            </w:pPr>
            <w:r>
              <w:rPr>
                <w:rFonts w:hint="eastAsia"/>
              </w:rPr>
              <w:t>0.25</w:t>
            </w:r>
          </w:p>
        </w:tc>
        <w:tc>
          <w:tcPr>
            <w:tcW w:w="1417" w:type="dxa"/>
            <w:vAlign w:val="center"/>
          </w:tcPr>
          <w:p w:rsidR="00BB5A53" w:rsidRDefault="00F655A9" w:rsidP="0013098B">
            <w:pPr>
              <w:pStyle w:val="af1"/>
            </w:pPr>
            <w:r>
              <w:rPr>
                <w:rFonts w:hint="eastAsia"/>
              </w:rPr>
              <w:t>4.12</w:t>
            </w:r>
          </w:p>
        </w:tc>
        <w:tc>
          <w:tcPr>
            <w:tcW w:w="1701" w:type="dxa"/>
            <w:vAlign w:val="center"/>
          </w:tcPr>
          <w:p w:rsidR="00BB5A53" w:rsidRDefault="0013098B" w:rsidP="0013098B">
            <w:pPr>
              <w:pStyle w:val="af1"/>
            </w:pPr>
            <w:r>
              <w:rPr>
                <w:rFonts w:hint="eastAsia"/>
              </w:rPr>
              <w:t>0.32</w:t>
            </w:r>
          </w:p>
        </w:tc>
        <w:tc>
          <w:tcPr>
            <w:tcW w:w="2126" w:type="dxa"/>
            <w:vAlign w:val="center"/>
          </w:tcPr>
          <w:p w:rsidR="00BB5A53" w:rsidRDefault="00F655A9" w:rsidP="0013098B">
            <w:pPr>
              <w:pStyle w:val="af1"/>
            </w:pPr>
            <w:r>
              <w:rPr>
                <w:rFonts w:hint="eastAsia"/>
              </w:rPr>
              <w:t>5.15</w:t>
            </w:r>
          </w:p>
        </w:tc>
      </w:tr>
      <w:tr w:rsidR="00BB5A53" w:rsidRPr="00A92F55" w:rsidTr="0013098B">
        <w:trPr>
          <w:trHeight w:val="343"/>
        </w:trPr>
        <w:tc>
          <w:tcPr>
            <w:tcW w:w="2122" w:type="dxa"/>
            <w:vAlign w:val="center"/>
          </w:tcPr>
          <w:p w:rsidR="00BB5A53" w:rsidRDefault="00BB5A53" w:rsidP="0013098B">
            <w:pPr>
              <w:pStyle w:val="af1"/>
            </w:pPr>
            <w:r>
              <w:rPr>
                <w:rFonts w:hint="eastAsia"/>
              </w:rPr>
              <w:t>900</w:t>
            </w:r>
          </w:p>
        </w:tc>
        <w:tc>
          <w:tcPr>
            <w:tcW w:w="1701" w:type="dxa"/>
            <w:vAlign w:val="center"/>
          </w:tcPr>
          <w:p w:rsidR="00BB5A53" w:rsidRDefault="0013098B" w:rsidP="0013098B">
            <w:pPr>
              <w:pStyle w:val="af1"/>
            </w:pPr>
            <w:r>
              <w:rPr>
                <w:rFonts w:hint="eastAsia"/>
              </w:rPr>
              <w:t>0.28</w:t>
            </w:r>
          </w:p>
        </w:tc>
        <w:tc>
          <w:tcPr>
            <w:tcW w:w="1417" w:type="dxa"/>
            <w:vAlign w:val="center"/>
          </w:tcPr>
          <w:p w:rsidR="00BB5A53" w:rsidRDefault="00F655A9" w:rsidP="0013098B">
            <w:pPr>
              <w:pStyle w:val="af1"/>
            </w:pPr>
            <w:r>
              <w:rPr>
                <w:rFonts w:hint="eastAsia"/>
              </w:rPr>
              <w:t>4.67</w:t>
            </w:r>
          </w:p>
        </w:tc>
        <w:tc>
          <w:tcPr>
            <w:tcW w:w="1701" w:type="dxa"/>
            <w:vAlign w:val="center"/>
          </w:tcPr>
          <w:p w:rsidR="00BB5A53" w:rsidRDefault="0013098B" w:rsidP="0013098B">
            <w:pPr>
              <w:pStyle w:val="af1"/>
            </w:pPr>
            <w:r>
              <w:rPr>
                <w:rFonts w:hint="eastAsia"/>
              </w:rPr>
              <w:t>0.36</w:t>
            </w:r>
          </w:p>
        </w:tc>
        <w:tc>
          <w:tcPr>
            <w:tcW w:w="2126" w:type="dxa"/>
            <w:vAlign w:val="center"/>
          </w:tcPr>
          <w:p w:rsidR="00BB5A53" w:rsidRDefault="00F655A9" w:rsidP="0013098B">
            <w:pPr>
              <w:pStyle w:val="af1"/>
            </w:pPr>
            <w:r>
              <w:rPr>
                <w:rFonts w:hint="eastAsia"/>
              </w:rPr>
              <w:t>5.84</w:t>
            </w:r>
          </w:p>
        </w:tc>
      </w:tr>
    </w:tbl>
    <w:p w:rsidR="00516CD5" w:rsidRPr="00516CD5" w:rsidRDefault="00516CD5" w:rsidP="00F655A9">
      <w:pPr>
        <w:pStyle w:val="af2"/>
      </w:pPr>
    </w:p>
    <w:p w:rsidR="00C3488E" w:rsidRDefault="00C22120">
      <w:pPr>
        <w:pStyle w:val="2"/>
      </w:pPr>
      <w:bookmarkStart w:id="53" w:name="_Toc435202986"/>
      <w:bookmarkStart w:id="54" w:name="_Toc463275525"/>
      <w:bookmarkStart w:id="55" w:name="_Toc463272579"/>
      <w:bookmarkStart w:id="56" w:name="_Toc512075333"/>
      <w:bookmarkStart w:id="57" w:name="_Toc512263747"/>
      <w:bookmarkStart w:id="58" w:name="_Toc32294364"/>
      <w:r>
        <w:rPr>
          <w:rFonts w:hint="eastAsia"/>
        </w:rPr>
        <w:t>4.3</w:t>
      </w:r>
      <w:r w:rsidR="005C7036">
        <w:rPr>
          <w:rFonts w:hint="eastAsia"/>
        </w:rPr>
        <w:t>结构设计</w:t>
      </w:r>
      <w:bookmarkEnd w:id="53"/>
      <w:bookmarkEnd w:id="54"/>
      <w:bookmarkEnd w:id="55"/>
      <w:bookmarkEnd w:id="56"/>
      <w:bookmarkEnd w:id="57"/>
      <w:bookmarkEnd w:id="58"/>
    </w:p>
    <w:p w:rsidR="00E20E7F" w:rsidRDefault="00C22120" w:rsidP="005C7036">
      <w:r w:rsidRPr="009F3836">
        <w:rPr>
          <w:rStyle w:val="af"/>
          <w:rFonts w:hint="eastAsia"/>
        </w:rPr>
        <w:t>4.3.1</w:t>
      </w:r>
      <w:r>
        <w:t xml:space="preserve"> </w:t>
      </w:r>
      <w:bookmarkStart w:id="59" w:name="_Toc512075335"/>
      <w:bookmarkStart w:id="60" w:name="_Toc463275528"/>
      <w:bookmarkStart w:id="61" w:name="_Toc463272582"/>
      <w:bookmarkStart w:id="62" w:name="_Toc435202989"/>
      <w:bookmarkStart w:id="63" w:name="_Toc512263749"/>
      <w:proofErr w:type="gramStart"/>
      <w:r w:rsidR="00E20E7F">
        <w:rPr>
          <w:rFonts w:hint="eastAsia"/>
        </w:rPr>
        <w:t>镁渣</w:t>
      </w:r>
      <w:r w:rsidR="00E20E7F">
        <w:t>板</w:t>
      </w:r>
      <w:proofErr w:type="gramEnd"/>
      <w:r w:rsidR="005C7036">
        <w:rPr>
          <w:rFonts w:hint="eastAsia"/>
        </w:rPr>
        <w:t>结构构件应</w:t>
      </w:r>
      <w:r w:rsidR="00E20E7F">
        <w:rPr>
          <w:rFonts w:hint="eastAsia"/>
        </w:rPr>
        <w:t>满足</w:t>
      </w:r>
      <w:r w:rsidR="005C7036">
        <w:rPr>
          <w:rFonts w:hint="eastAsia"/>
        </w:rPr>
        <w:t>承载能力极限状态</w:t>
      </w:r>
      <w:r w:rsidR="00E20E7F">
        <w:rPr>
          <w:rFonts w:hint="eastAsia"/>
        </w:rPr>
        <w:t>和</w:t>
      </w:r>
      <w:r w:rsidR="00E20E7F">
        <w:t>正常使用极限状态的要求</w:t>
      </w:r>
      <w:r w:rsidR="005C7036">
        <w:rPr>
          <w:rFonts w:hint="eastAsia"/>
        </w:rPr>
        <w:t>。构件的设计计算根据《建筑结构可靠度设计统一标准》</w:t>
      </w:r>
      <w:r w:rsidR="005C7036">
        <w:rPr>
          <w:rFonts w:hint="eastAsia"/>
        </w:rPr>
        <w:t>GB50068</w:t>
      </w:r>
      <w:r w:rsidR="00E20E7F">
        <w:rPr>
          <w:rFonts w:hint="eastAsia"/>
        </w:rPr>
        <w:t>的</w:t>
      </w:r>
      <w:r w:rsidR="00E20E7F">
        <w:t>有关规定进行</w:t>
      </w:r>
      <w:r w:rsidR="00E20E7F">
        <w:rPr>
          <w:rFonts w:hint="eastAsia"/>
        </w:rPr>
        <w:t>。</w:t>
      </w:r>
    </w:p>
    <w:p w:rsidR="005C7036" w:rsidRDefault="00E20E7F" w:rsidP="005C7036">
      <w:r w:rsidRPr="00CF24EE">
        <w:rPr>
          <w:rStyle w:val="af"/>
          <w:rFonts w:hint="eastAsia"/>
        </w:rPr>
        <w:t>4.3.2</w:t>
      </w:r>
      <w:r>
        <w:rPr>
          <w:rFonts w:hint="eastAsia"/>
        </w:rPr>
        <w:t xml:space="preserve"> </w:t>
      </w:r>
      <w:r>
        <w:rPr>
          <w:rFonts w:hint="eastAsia"/>
        </w:rPr>
        <w:t>构件</w:t>
      </w:r>
      <w:r>
        <w:t>按承载能力极限状态设计时，</w:t>
      </w:r>
      <w:r w:rsidR="005C7036">
        <w:rPr>
          <w:rFonts w:hint="eastAsia"/>
        </w:rPr>
        <w:t>采用分项系数形式</w:t>
      </w:r>
      <w:r>
        <w:rPr>
          <w:rFonts w:hint="eastAsia"/>
        </w:rPr>
        <w:t>，应符合下式</w:t>
      </w:r>
      <w:r>
        <w:t>要求</w:t>
      </w:r>
      <w:r w:rsidR="005C7036">
        <w:rPr>
          <w:rFonts w:hint="eastAsia"/>
        </w:rPr>
        <w:t>：</w:t>
      </w:r>
    </w:p>
    <w:p w:rsidR="005C7036" w:rsidRDefault="005C7036" w:rsidP="005243CE">
      <w:pPr>
        <w:pStyle w:val="af5"/>
        <w:wordWrap w:val="0"/>
      </w:pPr>
      <w:r>
        <w:t xml:space="preserve">           </w:t>
      </w:r>
      <w:r w:rsidR="000F6225">
        <w:rPr>
          <w:rFonts w:hint="eastAsia"/>
        </w:rPr>
        <w:t xml:space="preserve">       </w:t>
      </w:r>
      <w:r>
        <w:t xml:space="preserve"> </w:t>
      </w:r>
      <w:r w:rsidR="0016527C" w:rsidRPr="00657D00">
        <w:rPr>
          <w:position w:val="-12"/>
        </w:rPr>
        <w:object w:dxaOrig="1280" w:dyaOrig="360">
          <v:shape id="_x0000_i1026" type="#_x0000_t75" style="width:63.75pt;height:18pt" o:ole="">
            <v:imagedata r:id="rId19" o:title=""/>
          </v:shape>
          <o:OLEObject Type="Embed" ProgID="Equation.DSMT4" ShapeID="_x0000_i1026" DrawAspect="Content" ObjectID="_1647953399" r:id="rId20"/>
        </w:object>
      </w:r>
      <w:r>
        <w:t xml:space="preserve">            </w:t>
      </w:r>
      <w:r w:rsidR="005243CE">
        <w:t xml:space="preserve">           </w:t>
      </w:r>
      <w:r>
        <w:t xml:space="preserve">       (4.</w:t>
      </w:r>
      <w:r w:rsidR="00CF24EE">
        <w:t>3</w:t>
      </w:r>
      <w:r>
        <w:t>.2)</w:t>
      </w:r>
    </w:p>
    <w:p w:rsidR="005C7036" w:rsidRPr="009906B1" w:rsidRDefault="005C7036" w:rsidP="005243CE">
      <w:r>
        <w:rPr>
          <w:rFonts w:hint="eastAsia"/>
        </w:rPr>
        <w:t>式中：</w:t>
      </w:r>
      <w:r w:rsidRPr="00E63E8A">
        <w:rPr>
          <w:position w:val="-12"/>
        </w:rPr>
        <w:object w:dxaOrig="240" w:dyaOrig="360">
          <v:shape id="_x0000_i1027" type="#_x0000_t75" style="width:12pt;height:18pt" o:ole="">
            <v:imagedata r:id="rId21" o:title=""/>
          </v:shape>
          <o:OLEObject Type="Embed" ProgID="Equation.DSMT4" ShapeID="_x0000_i1027" DrawAspect="Content" ObjectID="_1647953400" r:id="rId22"/>
        </w:object>
      </w:r>
      <w:r w:rsidR="0016527C">
        <w:t xml:space="preserve"> </w:t>
      </w:r>
      <w:r w:rsidR="0016527C" w:rsidRPr="00B57021">
        <w:t>——</w:t>
      </w:r>
      <w:r w:rsidR="0016527C">
        <w:t xml:space="preserve"> </w:t>
      </w:r>
      <w:r>
        <w:rPr>
          <w:rFonts w:hint="eastAsia"/>
        </w:rPr>
        <w:t>结构</w:t>
      </w:r>
      <w:r>
        <w:t>重要性系数，</w:t>
      </w:r>
      <w:r>
        <w:rPr>
          <w:rFonts w:hint="eastAsia"/>
        </w:rPr>
        <w:t>对</w:t>
      </w:r>
      <w:r>
        <w:t>安全等级</w:t>
      </w:r>
      <w:r w:rsidR="00F1055F">
        <w:rPr>
          <w:rFonts w:hint="eastAsia"/>
        </w:rPr>
        <w:t>为</w:t>
      </w:r>
      <w:r>
        <w:t>一级、二级、三级的结构构件</w:t>
      </w:r>
      <w:r w:rsidR="00F1055F">
        <w:rPr>
          <w:rFonts w:hint="eastAsia"/>
        </w:rPr>
        <w:t>可</w:t>
      </w:r>
      <w:r>
        <w:t>分别取</w:t>
      </w:r>
      <w:r>
        <w:rPr>
          <w:rFonts w:hint="eastAsia"/>
        </w:rPr>
        <w:t>1.1</w:t>
      </w:r>
      <w:r w:rsidR="0016527C">
        <w:rPr>
          <w:rFonts w:hint="eastAsia"/>
        </w:rPr>
        <w:t>、</w:t>
      </w:r>
      <w:r>
        <w:rPr>
          <w:rFonts w:hint="eastAsia"/>
        </w:rPr>
        <w:t>1.0</w:t>
      </w:r>
      <w:r w:rsidR="0016527C">
        <w:rPr>
          <w:rFonts w:hint="eastAsia"/>
        </w:rPr>
        <w:t>、</w:t>
      </w:r>
      <w:r>
        <w:rPr>
          <w:rFonts w:hint="eastAsia"/>
        </w:rPr>
        <w:t>0.</w:t>
      </w:r>
      <w:r>
        <w:t>9</w:t>
      </w:r>
      <w:r w:rsidR="0016527C">
        <w:rPr>
          <w:rFonts w:hint="eastAsia"/>
        </w:rPr>
        <w:t>，抗震</w:t>
      </w:r>
      <w:r w:rsidR="0016527C">
        <w:t>验算时取</w:t>
      </w:r>
      <w:r w:rsidR="0016527C">
        <w:rPr>
          <w:rFonts w:hint="eastAsia"/>
        </w:rPr>
        <w:t>1.0</w:t>
      </w:r>
      <w:r w:rsidR="0016527C">
        <w:rPr>
          <w:rFonts w:hint="eastAsia"/>
        </w:rPr>
        <w:t>；</w:t>
      </w:r>
    </w:p>
    <w:p w:rsidR="005C7036" w:rsidRDefault="00056452" w:rsidP="005C7036">
      <w:r>
        <w:rPr>
          <w:rFonts w:hint="eastAsia"/>
        </w:rPr>
        <w:t xml:space="preserve">  </w:t>
      </w:r>
      <w:r>
        <w:t xml:space="preserve">    </w:t>
      </w:r>
      <w:r w:rsidR="005C7036" w:rsidRPr="00056452">
        <w:rPr>
          <w:rStyle w:val="afb"/>
          <w:rFonts w:hint="eastAsia"/>
        </w:rPr>
        <w:t>S</w:t>
      </w:r>
      <w:r w:rsidR="0016527C">
        <w:t xml:space="preserve"> </w:t>
      </w:r>
      <w:r w:rsidR="0016527C" w:rsidRPr="00B57021">
        <w:t>——</w:t>
      </w:r>
      <w:r w:rsidR="0016527C">
        <w:t xml:space="preserve"> </w:t>
      </w:r>
      <w:r w:rsidR="005C7036">
        <w:rPr>
          <w:rFonts w:hint="eastAsia"/>
        </w:rPr>
        <w:t>荷载</w:t>
      </w:r>
      <w:r>
        <w:rPr>
          <w:rFonts w:hint="eastAsia"/>
        </w:rPr>
        <w:t>效应</w:t>
      </w:r>
      <w:r w:rsidR="005C7036">
        <w:rPr>
          <w:rFonts w:hint="eastAsia"/>
        </w:rPr>
        <w:t>组合</w:t>
      </w:r>
      <w:r w:rsidR="00F1055F">
        <w:rPr>
          <w:rFonts w:hint="eastAsia"/>
        </w:rPr>
        <w:t>的</w:t>
      </w:r>
      <w:r w:rsidR="005C7036">
        <w:rPr>
          <w:rFonts w:hint="eastAsia"/>
        </w:rPr>
        <w:t>设计值，按国家标准《建筑结构荷载规范》</w:t>
      </w:r>
      <w:r w:rsidR="005C7036">
        <w:rPr>
          <w:rFonts w:hint="eastAsia"/>
        </w:rPr>
        <w:t>GB50009</w:t>
      </w:r>
      <w:r w:rsidR="00F1055F">
        <w:rPr>
          <w:rFonts w:hint="eastAsia"/>
        </w:rPr>
        <w:t>、</w:t>
      </w:r>
      <w:r w:rsidR="005C7036">
        <w:rPr>
          <w:rFonts w:hint="eastAsia"/>
        </w:rPr>
        <w:t>《建筑抗震设计规范》</w:t>
      </w:r>
      <w:r w:rsidR="005C7036">
        <w:rPr>
          <w:rFonts w:hint="eastAsia"/>
        </w:rPr>
        <w:t>GB50011</w:t>
      </w:r>
      <w:r w:rsidR="005C7036">
        <w:rPr>
          <w:rFonts w:hint="eastAsia"/>
        </w:rPr>
        <w:t>计算；</w:t>
      </w:r>
    </w:p>
    <w:p w:rsidR="005C7036" w:rsidRDefault="00056452" w:rsidP="005C7036">
      <w:r>
        <w:rPr>
          <w:rFonts w:hint="eastAsia"/>
        </w:rPr>
        <w:t xml:space="preserve">  </w:t>
      </w:r>
      <w:r>
        <w:t xml:space="preserve">    </w:t>
      </w:r>
      <w:r w:rsidR="005C7036" w:rsidRPr="00056452">
        <w:rPr>
          <w:rStyle w:val="afb"/>
          <w:rFonts w:hint="eastAsia"/>
        </w:rPr>
        <w:t>R</w:t>
      </w:r>
      <w:r w:rsidR="0016527C">
        <w:t xml:space="preserve"> </w:t>
      </w:r>
      <w:r w:rsidR="0016527C" w:rsidRPr="00B57021">
        <w:t>——</w:t>
      </w:r>
      <w:r w:rsidR="0016527C">
        <w:t xml:space="preserve"> </w:t>
      </w:r>
      <w:r w:rsidR="005C7036">
        <w:rPr>
          <w:rFonts w:hint="eastAsia"/>
        </w:rPr>
        <w:t>结构构件的承载力设计值</w:t>
      </w:r>
      <w:r w:rsidR="00657D00">
        <w:rPr>
          <w:rFonts w:hint="eastAsia"/>
        </w:rPr>
        <w:t>。</w:t>
      </w:r>
      <w:r>
        <w:t xml:space="preserve"> </w:t>
      </w:r>
    </w:p>
    <w:p w:rsidR="005C7036" w:rsidRDefault="00056452" w:rsidP="005C7036">
      <w:r>
        <w:rPr>
          <w:rFonts w:hint="eastAsia"/>
        </w:rPr>
        <w:t xml:space="preserve">  </w:t>
      </w:r>
      <w:r>
        <w:t xml:space="preserve">    </w:t>
      </w:r>
      <w:r w:rsidRPr="00864A2D">
        <w:rPr>
          <w:position w:val="-12"/>
        </w:rPr>
        <w:object w:dxaOrig="380" w:dyaOrig="360">
          <v:shape id="_x0000_i1028" type="#_x0000_t75" style="width:18.75pt;height:18pt" o:ole="">
            <v:imagedata r:id="rId23" o:title=""/>
          </v:shape>
          <o:OLEObject Type="Embed" ProgID="Equation.DSMT4" ShapeID="_x0000_i1028" DrawAspect="Content" ObjectID="_1647953401" r:id="rId24"/>
        </w:object>
      </w:r>
      <w:r w:rsidR="0016527C">
        <w:t xml:space="preserve"> </w:t>
      </w:r>
      <w:r w:rsidR="0016527C" w:rsidRPr="00B57021">
        <w:t>——</w:t>
      </w:r>
      <w:r w:rsidR="0016527C">
        <w:t xml:space="preserve"> </w:t>
      </w:r>
      <w:r w:rsidR="005C7036">
        <w:rPr>
          <w:rFonts w:hint="eastAsia"/>
        </w:rPr>
        <w:t>构件</w:t>
      </w:r>
      <w:r>
        <w:rPr>
          <w:rFonts w:hint="eastAsia"/>
        </w:rPr>
        <w:t>承载力</w:t>
      </w:r>
      <w:r>
        <w:t>抗震调整</w:t>
      </w:r>
      <w:r w:rsidR="005C7036">
        <w:rPr>
          <w:rFonts w:hint="eastAsia"/>
        </w:rPr>
        <w:t>系数，对板材构件一般情况下可取</w:t>
      </w:r>
      <w:r>
        <w:t>0.75</w:t>
      </w:r>
      <w:r>
        <w:rPr>
          <w:rFonts w:hint="eastAsia"/>
        </w:rPr>
        <w:t>；</w:t>
      </w:r>
      <w:r>
        <w:t>非抗震组合取</w:t>
      </w:r>
      <w:r>
        <w:rPr>
          <w:rFonts w:hint="eastAsia"/>
        </w:rPr>
        <w:t>1.0</w:t>
      </w:r>
      <w:r w:rsidR="00F1055F">
        <w:rPr>
          <w:rFonts w:hint="eastAsia"/>
        </w:rPr>
        <w:t>。</w:t>
      </w:r>
    </w:p>
    <w:p w:rsidR="0097286D" w:rsidRDefault="0097286D" w:rsidP="0097286D">
      <w:pPr>
        <w:pStyle w:val="3"/>
      </w:pPr>
      <w:bookmarkStart w:id="64" w:name="_Toc32294365"/>
      <w:r w:rsidRPr="00361592">
        <w:rPr>
          <w:rFonts w:hint="eastAsia"/>
        </w:rPr>
        <w:t>Ⅰ</w:t>
      </w:r>
      <w:r w:rsidRPr="00361592">
        <w:rPr>
          <w:rFonts w:hint="eastAsia"/>
        </w:rPr>
        <w:t xml:space="preserve"> </w:t>
      </w:r>
      <w:proofErr w:type="gramStart"/>
      <w:r>
        <w:rPr>
          <w:rFonts w:hint="eastAsia"/>
        </w:rPr>
        <w:t>纤维</w:t>
      </w:r>
      <w:r>
        <w:t>镁渣平</w:t>
      </w:r>
      <w:r w:rsidRPr="00B71BDC">
        <w:rPr>
          <w:rFonts w:hint="eastAsia"/>
        </w:rPr>
        <w:t>板</w:t>
      </w:r>
      <w:bookmarkEnd w:id="64"/>
      <w:proofErr w:type="gramEnd"/>
    </w:p>
    <w:p w:rsidR="00476FF7" w:rsidRDefault="00476FF7" w:rsidP="005C7036">
      <w:r w:rsidRPr="000A7CDB">
        <w:rPr>
          <w:rStyle w:val="af"/>
          <w:rFonts w:hint="eastAsia"/>
        </w:rPr>
        <w:t>4.</w:t>
      </w:r>
      <w:r w:rsidRPr="000A7CDB">
        <w:rPr>
          <w:rStyle w:val="af"/>
        </w:rPr>
        <w:t>3</w:t>
      </w:r>
      <w:r w:rsidRPr="000A7CDB">
        <w:rPr>
          <w:rStyle w:val="af"/>
          <w:rFonts w:hint="eastAsia"/>
        </w:rPr>
        <w:t>.</w:t>
      </w:r>
      <w:r>
        <w:rPr>
          <w:rStyle w:val="af"/>
        </w:rPr>
        <w:t>3</w:t>
      </w:r>
      <w:r>
        <w:rPr>
          <w:rFonts w:hint="eastAsia"/>
        </w:rPr>
        <w:t xml:space="preserve"> </w:t>
      </w:r>
      <w:r>
        <w:rPr>
          <w:rFonts w:hint="eastAsia"/>
        </w:rPr>
        <w:t>纤维</w:t>
      </w:r>
      <w:proofErr w:type="gramStart"/>
      <w:r>
        <w:t>镁渣</w:t>
      </w:r>
      <w:r>
        <w:rPr>
          <w:rFonts w:hint="eastAsia"/>
        </w:rPr>
        <w:t>平</w:t>
      </w:r>
      <w:r>
        <w:t>板</w:t>
      </w:r>
      <w:r>
        <w:rPr>
          <w:rFonts w:hint="eastAsia"/>
        </w:rPr>
        <w:t>受弯正</w:t>
      </w:r>
      <w:proofErr w:type="gramEnd"/>
      <w:r>
        <w:t>截面</w:t>
      </w:r>
      <w:r>
        <w:rPr>
          <w:rFonts w:hint="eastAsia"/>
        </w:rPr>
        <w:t>承载力按</w:t>
      </w:r>
      <w:r>
        <w:t>下列公式</w:t>
      </w:r>
      <w:r>
        <w:rPr>
          <w:rFonts w:hint="eastAsia"/>
        </w:rPr>
        <w:t>计算：</w:t>
      </w:r>
    </w:p>
    <w:p w:rsidR="00476FF7" w:rsidRDefault="00476FF7" w:rsidP="00476FF7">
      <w:pPr>
        <w:pStyle w:val="af5"/>
        <w:wordWrap w:val="0"/>
      </w:pPr>
      <w:r w:rsidRPr="00476FF7">
        <w:rPr>
          <w:position w:val="-24"/>
        </w:rPr>
        <w:object w:dxaOrig="1240" w:dyaOrig="620">
          <v:shape id="_x0000_i1029" type="#_x0000_t75" style="width:62.25pt;height:30.75pt" o:ole="">
            <v:imagedata r:id="rId25" o:title=""/>
          </v:shape>
          <o:OLEObject Type="Embed" ProgID="Equation.DSMT4" ShapeID="_x0000_i1029" DrawAspect="Content" ObjectID="_1647953402" r:id="rId26"/>
        </w:object>
      </w:r>
      <w:r>
        <w:t xml:space="preserve">                           </w:t>
      </w:r>
      <w:r w:rsidRPr="007C60D3">
        <w:rPr>
          <w:rFonts w:hint="eastAsia"/>
        </w:rPr>
        <w:t xml:space="preserve"> </w:t>
      </w:r>
      <w:r w:rsidRPr="007C60D3">
        <w:rPr>
          <w:rFonts w:hint="eastAsia"/>
        </w:rPr>
        <w:t>（</w:t>
      </w:r>
      <w:r w:rsidRPr="007C60D3">
        <w:rPr>
          <w:rFonts w:hint="eastAsia"/>
        </w:rPr>
        <w:t>4.2</w:t>
      </w:r>
      <w:r>
        <w:t>.5</w:t>
      </w:r>
      <w:r>
        <w:rPr>
          <w:rFonts w:hint="eastAsia"/>
        </w:rPr>
        <w:t>-1</w:t>
      </w:r>
      <w:r w:rsidRPr="007C60D3">
        <w:rPr>
          <w:rFonts w:hint="eastAsia"/>
        </w:rPr>
        <w:t>）</w:t>
      </w:r>
    </w:p>
    <w:p w:rsidR="00476FF7" w:rsidRDefault="00476FF7" w:rsidP="00476FF7">
      <w:r>
        <w:rPr>
          <w:rFonts w:hint="eastAsia"/>
        </w:rPr>
        <w:t>式中：</w:t>
      </w:r>
      <w:r w:rsidRPr="002C1C42">
        <w:rPr>
          <w:position w:val="-4"/>
        </w:rPr>
        <w:object w:dxaOrig="320" w:dyaOrig="260">
          <v:shape id="_x0000_i1030" type="#_x0000_t75" style="width:15.75pt;height:12.75pt" o:ole="">
            <v:imagedata r:id="rId27" o:title=""/>
          </v:shape>
          <o:OLEObject Type="Embed" ProgID="Equation.DSMT4" ShapeID="_x0000_i1030" DrawAspect="Content" ObjectID="_1647953403" r:id="rId28"/>
        </w:object>
      </w:r>
      <w:r w:rsidR="0016527C">
        <w:t xml:space="preserve"> </w:t>
      </w:r>
      <w:r w:rsidR="0016527C" w:rsidRPr="00B57021">
        <w:t>——</w:t>
      </w:r>
      <w:r w:rsidR="0016527C">
        <w:t xml:space="preserve"> </w:t>
      </w:r>
      <w:r>
        <w:rPr>
          <w:rFonts w:hint="eastAsia"/>
        </w:rPr>
        <w:t>弯矩设计值；</w:t>
      </w:r>
    </w:p>
    <w:p w:rsidR="00476FF7" w:rsidRDefault="00476FF7" w:rsidP="00476FF7">
      <w:r>
        <w:rPr>
          <w:rFonts w:hint="eastAsia"/>
        </w:rPr>
        <w:t xml:space="preserve">      </w:t>
      </w:r>
      <w:r w:rsidR="0097286D" w:rsidRPr="0097286D">
        <w:rPr>
          <w:position w:val="-12"/>
        </w:rPr>
        <w:object w:dxaOrig="260" w:dyaOrig="360">
          <v:shape id="_x0000_i1031" type="#_x0000_t75" style="width:12.75pt;height:18pt" o:ole="">
            <v:imagedata r:id="rId29" o:title=""/>
          </v:shape>
          <o:OLEObject Type="Embed" ProgID="Equation.DSMT4" ShapeID="_x0000_i1031" DrawAspect="Content" ObjectID="_1647953404" r:id="rId30"/>
        </w:object>
      </w:r>
      <w:r w:rsidR="0016527C">
        <w:t xml:space="preserve"> </w:t>
      </w:r>
      <w:r w:rsidR="0016527C" w:rsidRPr="00B57021">
        <w:t>——</w:t>
      </w:r>
      <w:r w:rsidR="0016527C">
        <w:t xml:space="preserve"> </w:t>
      </w:r>
      <w:proofErr w:type="gramStart"/>
      <w:r>
        <w:rPr>
          <w:rFonts w:hint="eastAsia"/>
        </w:rPr>
        <w:t>纤维</w:t>
      </w:r>
      <w:r>
        <w:t>镁渣平板</w:t>
      </w:r>
      <w:proofErr w:type="gramEnd"/>
      <w:r>
        <w:rPr>
          <w:rFonts w:hint="eastAsia"/>
        </w:rPr>
        <w:t>抗折强度设计值，按第</w:t>
      </w:r>
      <w:r>
        <w:rPr>
          <w:rFonts w:hint="eastAsia"/>
        </w:rPr>
        <w:t>3.</w:t>
      </w:r>
      <w:r w:rsidR="00F52B6E">
        <w:t>2</w:t>
      </w:r>
      <w:r>
        <w:rPr>
          <w:rFonts w:hint="eastAsia"/>
        </w:rPr>
        <w:t>.</w:t>
      </w:r>
      <w:r w:rsidR="00F52B6E">
        <w:t>4</w:t>
      </w:r>
      <w:r>
        <w:rPr>
          <w:rFonts w:hint="eastAsia"/>
        </w:rPr>
        <w:t>条采用；</w:t>
      </w:r>
    </w:p>
    <w:p w:rsidR="00476FF7" w:rsidRDefault="00476FF7" w:rsidP="00476FF7">
      <w:r>
        <w:rPr>
          <w:rFonts w:hint="eastAsia"/>
        </w:rPr>
        <w:t xml:space="preserve">      </w:t>
      </w:r>
      <w:r w:rsidRPr="002C1C42">
        <w:rPr>
          <w:position w:val="-6"/>
        </w:rPr>
        <w:object w:dxaOrig="200" w:dyaOrig="279">
          <v:shape id="_x0000_i1032" type="#_x0000_t75" style="width:9.75pt;height:14.25pt" o:ole="">
            <v:imagedata r:id="rId31" o:title=""/>
          </v:shape>
          <o:OLEObject Type="Embed" ProgID="Equation.DSMT4" ShapeID="_x0000_i1032" DrawAspect="Content" ObjectID="_1647953405" r:id="rId32"/>
        </w:object>
      </w:r>
      <w:r w:rsidR="0016527C">
        <w:t xml:space="preserve"> </w:t>
      </w:r>
      <w:r w:rsidR="0016527C" w:rsidRPr="00B57021">
        <w:t>——</w:t>
      </w:r>
      <w:r w:rsidR="0016527C">
        <w:t xml:space="preserve"> </w:t>
      </w:r>
      <w:r>
        <w:rPr>
          <w:rFonts w:hint="eastAsia"/>
        </w:rPr>
        <w:t>板材截面宽度；</w:t>
      </w:r>
    </w:p>
    <w:p w:rsidR="00476FF7" w:rsidRDefault="00476FF7" w:rsidP="00476FF7">
      <w:r>
        <w:rPr>
          <w:rFonts w:hint="eastAsia"/>
        </w:rPr>
        <w:t xml:space="preserve">      </w:t>
      </w:r>
      <w:r w:rsidRPr="00476FF7">
        <w:rPr>
          <w:position w:val="-6"/>
        </w:rPr>
        <w:object w:dxaOrig="200" w:dyaOrig="279">
          <v:shape id="_x0000_i1033" type="#_x0000_t75" style="width:9.75pt;height:13.5pt" o:ole="">
            <v:imagedata r:id="rId33" o:title=""/>
          </v:shape>
          <o:OLEObject Type="Embed" ProgID="Equation.DSMT4" ShapeID="_x0000_i1033" DrawAspect="Content" ObjectID="_1647953406" r:id="rId34"/>
        </w:object>
      </w:r>
      <w:r w:rsidR="0016527C">
        <w:t xml:space="preserve"> </w:t>
      </w:r>
      <w:r w:rsidR="0016527C" w:rsidRPr="00B57021">
        <w:t>——</w:t>
      </w:r>
      <w:r w:rsidR="0016527C">
        <w:t xml:space="preserve"> </w:t>
      </w:r>
      <w:r>
        <w:rPr>
          <w:rFonts w:hint="eastAsia"/>
        </w:rPr>
        <w:t>板材截面厚度。</w:t>
      </w:r>
    </w:p>
    <w:p w:rsidR="00476FF7" w:rsidRDefault="00476FF7" w:rsidP="00476FF7">
      <w:r w:rsidRPr="000A7CDB">
        <w:rPr>
          <w:rStyle w:val="af"/>
          <w:rFonts w:hint="eastAsia"/>
        </w:rPr>
        <w:t>4.</w:t>
      </w:r>
      <w:r w:rsidRPr="000A7CDB">
        <w:rPr>
          <w:rStyle w:val="af"/>
        </w:rPr>
        <w:t>3</w:t>
      </w:r>
      <w:r w:rsidRPr="000A7CDB">
        <w:rPr>
          <w:rStyle w:val="af"/>
          <w:rFonts w:hint="eastAsia"/>
        </w:rPr>
        <w:t>.</w:t>
      </w:r>
      <w:r>
        <w:rPr>
          <w:rStyle w:val="af"/>
        </w:rPr>
        <w:t>4</w:t>
      </w:r>
      <w:r>
        <w:rPr>
          <w:rFonts w:hint="eastAsia"/>
        </w:rPr>
        <w:t xml:space="preserve"> </w:t>
      </w:r>
      <w:proofErr w:type="gramStart"/>
      <w:r>
        <w:rPr>
          <w:rFonts w:hint="eastAsia"/>
        </w:rPr>
        <w:t>纤维</w:t>
      </w:r>
      <w:r>
        <w:t>镁渣</w:t>
      </w:r>
      <w:r>
        <w:rPr>
          <w:rFonts w:hint="eastAsia"/>
        </w:rPr>
        <w:t>平</w:t>
      </w:r>
      <w:r>
        <w:t>板</w:t>
      </w:r>
      <w:proofErr w:type="gramEnd"/>
      <w:r w:rsidR="00657D00">
        <w:rPr>
          <w:rFonts w:hint="eastAsia"/>
        </w:rPr>
        <w:t>厚度</w:t>
      </w:r>
      <w:proofErr w:type="gramStart"/>
      <w:r w:rsidR="00657D00">
        <w:t>宜符合</w:t>
      </w:r>
      <w:proofErr w:type="gramEnd"/>
      <w:r w:rsidR="00657D00">
        <w:rPr>
          <w:rFonts w:hint="eastAsia"/>
        </w:rPr>
        <w:t>下列</w:t>
      </w:r>
      <w:r w:rsidR="00657D00">
        <w:t>规定</w:t>
      </w:r>
      <w:r>
        <w:rPr>
          <w:rFonts w:hint="eastAsia"/>
        </w:rPr>
        <w:t>：</w:t>
      </w:r>
    </w:p>
    <w:p w:rsidR="00657D00" w:rsidRPr="00657D00" w:rsidRDefault="00657D00" w:rsidP="00CF24EE">
      <w:pPr>
        <w:pStyle w:val="af0"/>
      </w:pPr>
      <w:r>
        <w:t xml:space="preserve">1 </w:t>
      </w:r>
      <w:r w:rsidRPr="00657D00">
        <w:rPr>
          <w:rFonts w:hint="eastAsia"/>
        </w:rPr>
        <w:t>板的</w:t>
      </w:r>
      <w:proofErr w:type="gramStart"/>
      <w:r w:rsidRPr="00657D00">
        <w:rPr>
          <w:rFonts w:hint="eastAsia"/>
        </w:rPr>
        <w:t>跨厚比</w:t>
      </w:r>
      <w:proofErr w:type="gramEnd"/>
      <w:r w:rsidRPr="00657D00">
        <w:rPr>
          <w:rFonts w:hint="eastAsia"/>
        </w:rPr>
        <w:t>：钢筋混凝土单向板不大于</w:t>
      </w:r>
      <w:r w:rsidRPr="00657D00">
        <w:rPr>
          <w:rFonts w:hint="eastAsia"/>
        </w:rPr>
        <w:t>30</w:t>
      </w:r>
      <w:r w:rsidRPr="00657D00">
        <w:rPr>
          <w:rFonts w:hint="eastAsia"/>
        </w:rPr>
        <w:t>，双向板不大于</w:t>
      </w:r>
      <w:r w:rsidRPr="00657D00">
        <w:rPr>
          <w:rFonts w:hint="eastAsia"/>
        </w:rPr>
        <w:t>40</w:t>
      </w:r>
      <w:r w:rsidRPr="00657D00">
        <w:rPr>
          <w:rFonts w:hint="eastAsia"/>
        </w:rPr>
        <w:t>；</w:t>
      </w:r>
    </w:p>
    <w:p w:rsidR="00476FF7" w:rsidRDefault="00657D00" w:rsidP="00CF24EE">
      <w:pPr>
        <w:pStyle w:val="af0"/>
      </w:pPr>
      <w:r>
        <w:rPr>
          <w:rFonts w:hint="eastAsia"/>
        </w:rPr>
        <w:t xml:space="preserve">2 </w:t>
      </w:r>
      <w:r>
        <w:rPr>
          <w:rFonts w:hint="eastAsia"/>
        </w:rPr>
        <w:t>当有</w:t>
      </w:r>
      <w:r>
        <w:t>可靠的试验数据支持时可适当放宽。</w:t>
      </w:r>
    </w:p>
    <w:p w:rsidR="0097286D" w:rsidRPr="00361592" w:rsidRDefault="0097286D" w:rsidP="0097286D">
      <w:pPr>
        <w:pStyle w:val="3"/>
      </w:pPr>
      <w:bookmarkStart w:id="65" w:name="_Toc32294366"/>
      <w:r w:rsidRPr="00C7137D">
        <w:rPr>
          <w:rFonts w:hint="eastAsia"/>
        </w:rPr>
        <w:lastRenderedPageBreak/>
        <w:t>Ⅱ</w:t>
      </w:r>
      <w:r w:rsidRPr="00361592">
        <w:rPr>
          <w:rFonts w:hint="eastAsia"/>
        </w:rPr>
        <w:t xml:space="preserve"> </w:t>
      </w:r>
      <w:r w:rsidRPr="00B71BDC">
        <w:rPr>
          <w:rFonts w:hint="eastAsia"/>
        </w:rPr>
        <w:t>蒸压加</w:t>
      </w:r>
      <w:proofErr w:type="gramStart"/>
      <w:r w:rsidRPr="00B71BDC">
        <w:rPr>
          <w:rFonts w:hint="eastAsia"/>
        </w:rPr>
        <w:t>气镁渣板</w:t>
      </w:r>
      <w:bookmarkEnd w:id="65"/>
      <w:proofErr w:type="gramEnd"/>
    </w:p>
    <w:p w:rsidR="0097286D" w:rsidRPr="00476FF7" w:rsidRDefault="0097286D" w:rsidP="00CF24EE">
      <w:pPr>
        <w:pStyle w:val="af0"/>
      </w:pPr>
    </w:p>
    <w:p w:rsidR="005C7036" w:rsidRPr="00E50F47" w:rsidRDefault="005C7036" w:rsidP="005C7036">
      <w:r w:rsidRPr="000A7CDB">
        <w:rPr>
          <w:rStyle w:val="af"/>
          <w:rFonts w:hint="eastAsia"/>
        </w:rPr>
        <w:t>4.</w:t>
      </w:r>
      <w:r w:rsidR="000A7CDB" w:rsidRPr="000A7CDB">
        <w:rPr>
          <w:rStyle w:val="af"/>
        </w:rPr>
        <w:t>3</w:t>
      </w:r>
      <w:r w:rsidRPr="000A7CDB">
        <w:rPr>
          <w:rStyle w:val="af"/>
          <w:rFonts w:hint="eastAsia"/>
        </w:rPr>
        <w:t>.</w:t>
      </w:r>
      <w:r w:rsidR="00CF24EE">
        <w:rPr>
          <w:rStyle w:val="af"/>
        </w:rPr>
        <w:t>5</w:t>
      </w:r>
      <w:r>
        <w:rPr>
          <w:rFonts w:hint="eastAsia"/>
        </w:rPr>
        <w:t xml:space="preserve"> </w:t>
      </w:r>
      <w:r w:rsidR="00E50F47">
        <w:rPr>
          <w:rFonts w:hint="eastAsia"/>
        </w:rPr>
        <w:t>蒸压加气</w:t>
      </w:r>
      <w:proofErr w:type="gramStart"/>
      <w:r w:rsidR="00E50F47">
        <w:rPr>
          <w:rFonts w:hint="eastAsia"/>
        </w:rPr>
        <w:t>镁渣受弯</w:t>
      </w:r>
      <w:proofErr w:type="gramEnd"/>
      <w:r w:rsidR="00E50F47">
        <w:rPr>
          <w:rFonts w:hint="eastAsia"/>
        </w:rPr>
        <w:t>板材</w:t>
      </w:r>
      <w:r w:rsidR="000802BD">
        <w:t>应按荷载效应的标准值组合，并应考虑荷载长期</w:t>
      </w:r>
      <w:r w:rsidR="000802BD">
        <w:rPr>
          <w:rFonts w:hint="eastAsia"/>
        </w:rPr>
        <w:t>作用</w:t>
      </w:r>
      <w:r w:rsidR="000802BD">
        <w:t>影响进行变形验算，其最大挠度计算值不</w:t>
      </w:r>
      <w:r w:rsidR="0097286D">
        <w:rPr>
          <w:rFonts w:hint="eastAsia"/>
        </w:rPr>
        <w:t>应</w:t>
      </w:r>
      <w:r w:rsidR="00E50F47">
        <w:rPr>
          <w:rFonts w:hint="eastAsia"/>
        </w:rPr>
        <w:t>大于</w:t>
      </w:r>
      <w:r w:rsidR="00C75BFA" w:rsidRPr="00C57266">
        <w:rPr>
          <w:position w:val="-12"/>
        </w:rPr>
        <w:object w:dxaOrig="740" w:dyaOrig="360">
          <v:shape id="_x0000_i1034" type="#_x0000_t75" style="width:38.25pt;height:18pt" o:ole="">
            <v:imagedata r:id="rId35" o:title=""/>
          </v:shape>
          <o:OLEObject Type="Embed" ProgID="Equation.DSMT4" ShapeID="_x0000_i1034" DrawAspect="Content" ObjectID="_1647953407" r:id="rId36"/>
        </w:object>
      </w:r>
      <w:r w:rsidR="00C75BFA">
        <w:rPr>
          <w:rFonts w:hint="eastAsia"/>
        </w:rPr>
        <w:t>（</w:t>
      </w:r>
      <w:r w:rsidR="00C75BFA" w:rsidRPr="00C57266">
        <w:rPr>
          <w:position w:val="-12"/>
        </w:rPr>
        <w:object w:dxaOrig="200" w:dyaOrig="360">
          <v:shape id="_x0000_i1035" type="#_x0000_t75" style="width:10.5pt;height:18pt" o:ole="">
            <v:imagedata r:id="rId37" o:title=""/>
          </v:shape>
          <o:OLEObject Type="Embed" ProgID="Equation.DSMT4" ShapeID="_x0000_i1035" DrawAspect="Content" ObjectID="_1647953408" r:id="rId38"/>
        </w:object>
      </w:r>
      <w:r w:rsidR="00C75BFA">
        <w:rPr>
          <w:rFonts w:hint="eastAsia"/>
        </w:rPr>
        <w:t>为</w:t>
      </w:r>
      <w:r w:rsidR="00C75BFA">
        <w:t>板材计算跨度</w:t>
      </w:r>
      <w:r w:rsidR="00C75BFA">
        <w:rPr>
          <w:rFonts w:hint="eastAsia"/>
        </w:rPr>
        <w:t>）</w:t>
      </w:r>
      <w:r w:rsidR="00E50F47">
        <w:rPr>
          <w:rFonts w:hint="eastAsia"/>
        </w:rPr>
        <w:t>。</w:t>
      </w:r>
    </w:p>
    <w:p w:rsidR="005C7036" w:rsidRDefault="005C7036" w:rsidP="005C7036">
      <w:r w:rsidRPr="000A7CDB">
        <w:rPr>
          <w:rStyle w:val="af"/>
          <w:rFonts w:hint="eastAsia"/>
        </w:rPr>
        <w:t>4.</w:t>
      </w:r>
      <w:r w:rsidR="000A7CDB" w:rsidRPr="000A7CDB">
        <w:rPr>
          <w:rStyle w:val="af"/>
        </w:rPr>
        <w:t>3</w:t>
      </w:r>
      <w:r w:rsidRPr="000A7CDB">
        <w:rPr>
          <w:rStyle w:val="af"/>
          <w:rFonts w:hint="eastAsia"/>
        </w:rPr>
        <w:t>.</w:t>
      </w:r>
      <w:r w:rsidR="00CF24EE">
        <w:rPr>
          <w:rStyle w:val="af"/>
        </w:rPr>
        <w:t>6</w:t>
      </w:r>
      <w:r>
        <w:rPr>
          <w:rFonts w:hint="eastAsia"/>
        </w:rPr>
        <w:t xml:space="preserve"> </w:t>
      </w:r>
      <w:proofErr w:type="gramStart"/>
      <w:r w:rsidR="00C75BFA">
        <w:rPr>
          <w:rFonts w:hint="eastAsia"/>
        </w:rPr>
        <w:t>受弯</w:t>
      </w:r>
      <w:r w:rsidR="00C75BFA">
        <w:t>板材</w:t>
      </w:r>
      <w:proofErr w:type="gramEnd"/>
      <w:r w:rsidR="00C75BFA">
        <w:t>应</w:t>
      </w:r>
      <w:r w:rsidR="00C75BFA">
        <w:rPr>
          <w:rFonts w:hint="eastAsia"/>
        </w:rPr>
        <w:t>根据</w:t>
      </w:r>
      <w:r>
        <w:rPr>
          <w:rFonts w:hint="eastAsia"/>
        </w:rPr>
        <w:t>出</w:t>
      </w:r>
      <w:proofErr w:type="gramStart"/>
      <w:r>
        <w:rPr>
          <w:rFonts w:hint="eastAsia"/>
        </w:rPr>
        <w:t>釜</w:t>
      </w:r>
      <w:proofErr w:type="gramEnd"/>
      <w:r w:rsidR="00C75BFA">
        <w:rPr>
          <w:rFonts w:hint="eastAsia"/>
        </w:rPr>
        <w:t>和</w:t>
      </w:r>
      <w:r>
        <w:rPr>
          <w:rFonts w:hint="eastAsia"/>
        </w:rPr>
        <w:t>吊装</w:t>
      </w:r>
      <w:r w:rsidR="00C75BFA">
        <w:rPr>
          <w:rFonts w:hint="eastAsia"/>
        </w:rPr>
        <w:t>的</w:t>
      </w:r>
      <w:r>
        <w:rPr>
          <w:rFonts w:hint="eastAsia"/>
        </w:rPr>
        <w:t>受力情况进行承载力</w:t>
      </w:r>
      <w:r w:rsidR="00C75BFA">
        <w:rPr>
          <w:rFonts w:hint="eastAsia"/>
        </w:rPr>
        <w:t>验算</w:t>
      </w:r>
      <w:r>
        <w:rPr>
          <w:rFonts w:hint="eastAsia"/>
        </w:rPr>
        <w:t>，此时板材自重乘以动力系数</w:t>
      </w:r>
      <w:r>
        <w:rPr>
          <w:rFonts w:hint="eastAsia"/>
        </w:rPr>
        <w:t>1.5</w:t>
      </w:r>
      <w:r>
        <w:rPr>
          <w:rFonts w:hint="eastAsia"/>
        </w:rPr>
        <w:t>。</w:t>
      </w:r>
    </w:p>
    <w:p w:rsidR="005C7036" w:rsidRDefault="00696385" w:rsidP="005C7036">
      <w:r>
        <w:rPr>
          <w:noProof/>
        </w:rPr>
        <w:drawing>
          <wp:anchor distT="0" distB="0" distL="114300" distR="114300" simplePos="0" relativeHeight="251659264" behindDoc="0" locked="0" layoutInCell="1" allowOverlap="1" wp14:anchorId="359EE22F" wp14:editId="2B5800F0">
            <wp:simplePos x="0" y="0"/>
            <wp:positionH relativeFrom="margin">
              <wp:posOffset>1060272</wp:posOffset>
            </wp:positionH>
            <wp:positionV relativeFrom="paragraph">
              <wp:posOffset>490169</wp:posOffset>
            </wp:positionV>
            <wp:extent cx="3401060" cy="998220"/>
            <wp:effectExtent l="0" t="0" r="889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401060" cy="998220"/>
                    </a:xfrm>
                    <a:prstGeom prst="rect">
                      <a:avLst/>
                    </a:prstGeom>
                  </pic:spPr>
                </pic:pic>
              </a:graphicData>
            </a:graphic>
            <wp14:sizeRelH relativeFrom="margin">
              <wp14:pctWidth>0</wp14:pctWidth>
            </wp14:sizeRelH>
            <wp14:sizeRelV relativeFrom="margin">
              <wp14:pctHeight>0</wp14:pctHeight>
            </wp14:sizeRelV>
          </wp:anchor>
        </w:drawing>
      </w:r>
      <w:r w:rsidR="005C7036" w:rsidRPr="000A7CDB">
        <w:rPr>
          <w:rStyle w:val="af"/>
          <w:rFonts w:hint="eastAsia"/>
        </w:rPr>
        <w:t>4.</w:t>
      </w:r>
      <w:r w:rsidR="000A7CDB" w:rsidRPr="000A7CDB">
        <w:rPr>
          <w:rStyle w:val="af"/>
        </w:rPr>
        <w:t>3</w:t>
      </w:r>
      <w:r w:rsidR="005C7036" w:rsidRPr="000A7CDB">
        <w:rPr>
          <w:rStyle w:val="af"/>
          <w:rFonts w:hint="eastAsia"/>
        </w:rPr>
        <w:t>.</w:t>
      </w:r>
      <w:r w:rsidR="00CF24EE">
        <w:rPr>
          <w:rStyle w:val="af"/>
        </w:rPr>
        <w:t>7</w:t>
      </w:r>
      <w:r w:rsidR="005C7036">
        <w:rPr>
          <w:rFonts w:hint="eastAsia"/>
        </w:rPr>
        <w:t xml:space="preserve"> </w:t>
      </w:r>
      <w:r w:rsidR="00834911">
        <w:rPr>
          <w:rFonts w:hint="eastAsia"/>
        </w:rPr>
        <w:t>蒸压</w:t>
      </w:r>
      <w:r w:rsidR="00834911">
        <w:t>加气</w:t>
      </w:r>
      <w:proofErr w:type="gramStart"/>
      <w:r w:rsidR="00834911">
        <w:t>镁渣板</w:t>
      </w:r>
      <w:r w:rsidR="00834911">
        <w:rPr>
          <w:rFonts w:hint="eastAsia"/>
        </w:rPr>
        <w:t>材</w:t>
      </w:r>
      <w:r w:rsidR="005C7036">
        <w:rPr>
          <w:rFonts w:hint="eastAsia"/>
        </w:rPr>
        <w:t>受弯</w:t>
      </w:r>
      <w:r w:rsidR="00834911">
        <w:rPr>
          <w:rFonts w:hint="eastAsia"/>
        </w:rPr>
        <w:t>正</w:t>
      </w:r>
      <w:proofErr w:type="gramEnd"/>
      <w:r w:rsidR="00834911">
        <w:t>截面</w:t>
      </w:r>
      <w:r w:rsidR="005C7036">
        <w:rPr>
          <w:rFonts w:hint="eastAsia"/>
        </w:rPr>
        <w:t>承载力</w:t>
      </w:r>
      <w:r w:rsidR="00834911">
        <w:rPr>
          <w:rFonts w:hint="eastAsia"/>
        </w:rPr>
        <w:t>（图</w:t>
      </w:r>
      <w:r w:rsidR="00834911">
        <w:rPr>
          <w:rFonts w:hint="eastAsia"/>
        </w:rPr>
        <w:t>4.3.</w:t>
      </w:r>
      <w:r w:rsidR="00CC75DA">
        <w:t>7</w:t>
      </w:r>
      <w:r w:rsidR="00834911">
        <w:rPr>
          <w:rFonts w:hint="eastAsia"/>
        </w:rPr>
        <w:t>），一般不考虑受压钢筋的作用，按</w:t>
      </w:r>
      <w:r w:rsidR="00834911">
        <w:t>下列公式</w:t>
      </w:r>
      <w:r w:rsidR="005C7036">
        <w:rPr>
          <w:rFonts w:hint="eastAsia"/>
        </w:rPr>
        <w:t>计算</w:t>
      </w:r>
      <w:r w:rsidR="00834911">
        <w:rPr>
          <w:rFonts w:hint="eastAsia"/>
        </w:rPr>
        <w:t>：</w:t>
      </w:r>
    </w:p>
    <w:p w:rsidR="005C7036" w:rsidRDefault="005C7036" w:rsidP="00CC75DA">
      <w:pPr>
        <w:pStyle w:val="afd"/>
      </w:pPr>
      <w:r>
        <w:rPr>
          <w:rFonts w:hint="eastAsia"/>
        </w:rPr>
        <w:t>图</w:t>
      </w:r>
      <w:r>
        <w:rPr>
          <w:rFonts w:hint="eastAsia"/>
        </w:rPr>
        <w:t xml:space="preserve"> 4.</w:t>
      </w:r>
      <w:r w:rsidR="00CC75DA">
        <w:t>3.7</w:t>
      </w:r>
      <w:r>
        <w:rPr>
          <w:rFonts w:hint="eastAsia"/>
        </w:rPr>
        <w:t xml:space="preserve"> </w:t>
      </w:r>
      <w:r w:rsidR="00056452">
        <w:rPr>
          <w:rFonts w:hint="eastAsia"/>
        </w:rPr>
        <w:t>正</w:t>
      </w:r>
      <w:r w:rsidR="00056452">
        <w:t>截面受力</w:t>
      </w:r>
      <w:r>
        <w:rPr>
          <w:rFonts w:hint="eastAsia"/>
        </w:rPr>
        <w:t>示意图</w:t>
      </w:r>
    </w:p>
    <w:p w:rsidR="000A7CDB" w:rsidRDefault="009D45D3" w:rsidP="00361592">
      <w:pPr>
        <w:pStyle w:val="af5"/>
      </w:pPr>
      <w:r w:rsidRPr="006353CB">
        <w:rPr>
          <w:position w:val="-12"/>
        </w:rPr>
        <w:object w:dxaOrig="1960" w:dyaOrig="360">
          <v:shape id="_x0000_i1036" type="#_x0000_t75" style="width:98.25pt;height:18pt" o:ole="">
            <v:imagedata r:id="rId40" o:title=""/>
          </v:shape>
          <o:OLEObject Type="Embed" ProgID="Equation.DSMT4" ShapeID="_x0000_i1036" DrawAspect="Content" ObjectID="_1647953409" r:id="rId41"/>
        </w:object>
      </w:r>
      <w:r w:rsidR="000A7CDB">
        <w:t xml:space="preserve">                       </w:t>
      </w:r>
      <w:r w:rsidR="000A7CDB" w:rsidRPr="007C60D3">
        <w:rPr>
          <w:rFonts w:hint="eastAsia"/>
        </w:rPr>
        <w:t xml:space="preserve"> </w:t>
      </w:r>
      <w:r w:rsidR="000A7CDB" w:rsidRPr="007C60D3">
        <w:rPr>
          <w:rFonts w:hint="eastAsia"/>
        </w:rPr>
        <w:t>（</w:t>
      </w:r>
      <w:r w:rsidR="000A7CDB" w:rsidRPr="007C60D3">
        <w:rPr>
          <w:rFonts w:hint="eastAsia"/>
        </w:rPr>
        <w:t>4.</w:t>
      </w:r>
      <w:r w:rsidR="00056452">
        <w:t>3</w:t>
      </w:r>
      <w:r w:rsidR="000A7CDB">
        <w:t>.</w:t>
      </w:r>
      <w:r w:rsidR="00056452">
        <w:t>7</w:t>
      </w:r>
      <w:r w:rsidR="000A7CDB">
        <w:rPr>
          <w:rFonts w:hint="eastAsia"/>
        </w:rPr>
        <w:t>-1</w:t>
      </w:r>
      <w:r w:rsidR="000A7CDB" w:rsidRPr="007C60D3">
        <w:rPr>
          <w:rFonts w:hint="eastAsia"/>
        </w:rPr>
        <w:t>）</w:t>
      </w:r>
    </w:p>
    <w:p w:rsidR="000A7CDB" w:rsidRDefault="000A7CDB" w:rsidP="00056452">
      <w:pPr>
        <w:pStyle w:val="af5"/>
        <w:wordWrap w:val="0"/>
      </w:pPr>
      <w:r>
        <w:t xml:space="preserve">                </w:t>
      </w:r>
      <w:r w:rsidR="00834911" w:rsidRPr="006353CB">
        <w:rPr>
          <w:position w:val="-14"/>
        </w:rPr>
        <w:object w:dxaOrig="1140" w:dyaOrig="380">
          <v:shape id="_x0000_i1037" type="#_x0000_t75" style="width:57pt;height:18.75pt" o:ole="">
            <v:imagedata r:id="rId42" o:title=""/>
          </v:shape>
          <o:OLEObject Type="Embed" ProgID="Equation.DSMT4" ShapeID="_x0000_i1037" DrawAspect="Content" ObjectID="_1647953410" r:id="rId43"/>
        </w:object>
      </w:r>
      <w:r>
        <w:t xml:space="preserve">                                  (4.</w:t>
      </w:r>
      <w:r w:rsidR="00056452">
        <w:t>3</w:t>
      </w:r>
      <w:r>
        <w:t>.</w:t>
      </w:r>
      <w:r w:rsidR="00056452">
        <w:t>7</w:t>
      </w:r>
      <w:r>
        <w:t>-2)</w:t>
      </w:r>
      <w:r w:rsidR="00056452">
        <w:t xml:space="preserve"> </w:t>
      </w:r>
    </w:p>
    <w:p w:rsidR="000A7CDB" w:rsidRDefault="000A7CDB" w:rsidP="000A7CDB">
      <w:r>
        <w:rPr>
          <w:rFonts w:hint="eastAsia"/>
        </w:rPr>
        <w:t>并</w:t>
      </w:r>
      <w:r>
        <w:t>符合条件：</w:t>
      </w:r>
    </w:p>
    <w:p w:rsidR="000A7CDB" w:rsidRDefault="000A7CDB" w:rsidP="00361592">
      <w:pPr>
        <w:pStyle w:val="af5"/>
      </w:pPr>
      <w:r>
        <w:t xml:space="preserve">                 </w:t>
      </w:r>
      <w:r w:rsidRPr="00C57266">
        <w:rPr>
          <w:position w:val="-12"/>
        </w:rPr>
        <w:object w:dxaOrig="920" w:dyaOrig="360">
          <v:shape id="_x0000_i1038" type="#_x0000_t75" style="width:47.25pt;height:18pt" o:ole="">
            <v:imagedata r:id="rId44" o:title=""/>
          </v:shape>
          <o:OLEObject Type="Embed" ProgID="Equation.DSMT4" ShapeID="_x0000_i1038" DrawAspect="Content" ObjectID="_1647953411" r:id="rId45"/>
        </w:object>
      </w:r>
      <w:r>
        <w:t xml:space="preserve">                                  </w:t>
      </w:r>
      <w:r>
        <w:rPr>
          <w:rFonts w:hint="eastAsia"/>
        </w:rPr>
        <w:t>（</w:t>
      </w:r>
      <w:r>
        <w:rPr>
          <w:rFonts w:hint="eastAsia"/>
        </w:rPr>
        <w:t>4.</w:t>
      </w:r>
      <w:r w:rsidR="00056452">
        <w:t>3</w:t>
      </w:r>
      <w:r>
        <w:t>.</w:t>
      </w:r>
      <w:r w:rsidR="00056452">
        <w:t>7</w:t>
      </w:r>
      <w:r>
        <w:rPr>
          <w:rFonts w:hint="eastAsia"/>
        </w:rPr>
        <w:t>-</w:t>
      </w:r>
      <w:r>
        <w:t>3</w:t>
      </w:r>
      <w:r>
        <w:rPr>
          <w:rFonts w:hint="eastAsia"/>
        </w:rPr>
        <w:t>）</w:t>
      </w:r>
    </w:p>
    <w:p w:rsidR="005C7036" w:rsidRDefault="005C7036" w:rsidP="005C7036">
      <w:r>
        <w:rPr>
          <w:rFonts w:hint="eastAsia"/>
        </w:rPr>
        <w:t>式中：</w:t>
      </w:r>
      <w:r w:rsidR="002C1C42" w:rsidRPr="002C1C42">
        <w:rPr>
          <w:position w:val="-4"/>
        </w:rPr>
        <w:object w:dxaOrig="320" w:dyaOrig="260">
          <v:shape id="_x0000_i1039" type="#_x0000_t75" style="width:15.75pt;height:12.75pt" o:ole="">
            <v:imagedata r:id="rId27" o:title=""/>
          </v:shape>
          <o:OLEObject Type="Embed" ProgID="Equation.DSMT4" ShapeID="_x0000_i1039" DrawAspect="Content" ObjectID="_1647953412" r:id="rId46"/>
        </w:object>
      </w:r>
      <w:r w:rsidR="0016527C">
        <w:t xml:space="preserve"> </w:t>
      </w:r>
      <w:r w:rsidR="0016527C" w:rsidRPr="00B57021">
        <w:t>——</w:t>
      </w:r>
      <w:r w:rsidR="0016527C">
        <w:t xml:space="preserve"> </w:t>
      </w:r>
      <w:r>
        <w:rPr>
          <w:rFonts w:hint="eastAsia"/>
        </w:rPr>
        <w:t>弯矩设计值；</w:t>
      </w:r>
    </w:p>
    <w:p w:rsidR="005C7036" w:rsidRDefault="005C7036" w:rsidP="005C7036">
      <w:r>
        <w:rPr>
          <w:rFonts w:hint="eastAsia"/>
        </w:rPr>
        <w:t xml:space="preserve">      </w:t>
      </w:r>
      <w:r w:rsidR="002C1C42" w:rsidRPr="002C1C42">
        <w:rPr>
          <w:position w:val="-12"/>
        </w:rPr>
        <w:object w:dxaOrig="260" w:dyaOrig="360">
          <v:shape id="_x0000_i1040" type="#_x0000_t75" style="width:12.75pt;height:18pt" o:ole="">
            <v:imagedata r:id="rId47" o:title=""/>
          </v:shape>
          <o:OLEObject Type="Embed" ProgID="Equation.DSMT4" ShapeID="_x0000_i1040" DrawAspect="Content" ObjectID="_1647953413" r:id="rId48"/>
        </w:object>
      </w:r>
      <w:r>
        <w:rPr>
          <w:rFonts w:hint="eastAsia"/>
        </w:rPr>
        <w:t xml:space="preserve"> </w:t>
      </w:r>
      <w:r w:rsidR="0016527C">
        <w:t xml:space="preserve"> </w:t>
      </w:r>
      <w:r w:rsidR="0016527C" w:rsidRPr="00B57021">
        <w:t>——</w:t>
      </w:r>
      <w:r w:rsidR="0016527C">
        <w:t xml:space="preserve"> </w:t>
      </w:r>
      <w:r w:rsidR="002C1C42">
        <w:rPr>
          <w:rFonts w:hint="eastAsia"/>
        </w:rPr>
        <w:t>蒸压</w:t>
      </w:r>
      <w:r>
        <w:rPr>
          <w:rFonts w:hint="eastAsia"/>
        </w:rPr>
        <w:t>加</w:t>
      </w:r>
      <w:proofErr w:type="gramStart"/>
      <w:r>
        <w:rPr>
          <w:rFonts w:hint="eastAsia"/>
        </w:rPr>
        <w:t>气</w:t>
      </w:r>
      <w:r w:rsidR="002C1C42">
        <w:rPr>
          <w:rFonts w:hint="eastAsia"/>
        </w:rPr>
        <w:t>镁渣板材</w:t>
      </w:r>
      <w:proofErr w:type="gramEnd"/>
      <w:r>
        <w:rPr>
          <w:rFonts w:hint="eastAsia"/>
        </w:rPr>
        <w:t>抗压强度设计值，按第</w:t>
      </w:r>
      <w:r>
        <w:rPr>
          <w:rFonts w:hint="eastAsia"/>
        </w:rPr>
        <w:t>3.3.</w:t>
      </w:r>
      <w:r w:rsidR="00F52B6E">
        <w:t>4</w:t>
      </w:r>
      <w:r>
        <w:rPr>
          <w:rFonts w:hint="eastAsia"/>
        </w:rPr>
        <w:t>条采用；</w:t>
      </w:r>
    </w:p>
    <w:p w:rsidR="005C7036" w:rsidRDefault="005C7036" w:rsidP="005C7036">
      <w:r>
        <w:rPr>
          <w:rFonts w:hint="eastAsia"/>
        </w:rPr>
        <w:t xml:space="preserve">      </w:t>
      </w:r>
      <w:r w:rsidR="002C1C42" w:rsidRPr="002C1C42">
        <w:rPr>
          <w:position w:val="-6"/>
        </w:rPr>
        <w:object w:dxaOrig="200" w:dyaOrig="279">
          <v:shape id="_x0000_i1041" type="#_x0000_t75" style="width:9.75pt;height:14.25pt" o:ole="">
            <v:imagedata r:id="rId31" o:title=""/>
          </v:shape>
          <o:OLEObject Type="Embed" ProgID="Equation.DSMT4" ShapeID="_x0000_i1041" DrawAspect="Content" ObjectID="_1647953414" r:id="rId49"/>
        </w:object>
      </w:r>
      <w:r w:rsidR="0016527C">
        <w:t xml:space="preserve"> </w:t>
      </w:r>
      <w:r w:rsidR="0016527C" w:rsidRPr="00B57021">
        <w:t>——</w:t>
      </w:r>
      <w:r w:rsidR="0016527C">
        <w:t xml:space="preserve"> </w:t>
      </w:r>
      <w:r>
        <w:rPr>
          <w:rFonts w:hint="eastAsia"/>
        </w:rPr>
        <w:t>板材截面宽度；</w:t>
      </w:r>
    </w:p>
    <w:p w:rsidR="005C7036" w:rsidRDefault="005C7036" w:rsidP="005C7036">
      <w:r>
        <w:rPr>
          <w:rFonts w:hint="eastAsia"/>
        </w:rPr>
        <w:t xml:space="preserve">      </w:t>
      </w:r>
      <w:r w:rsidR="002C1C42" w:rsidRPr="002C1C42">
        <w:rPr>
          <w:position w:val="-12"/>
        </w:rPr>
        <w:object w:dxaOrig="260" w:dyaOrig="360">
          <v:shape id="_x0000_i1042" type="#_x0000_t75" style="width:12.75pt;height:18pt" o:ole="">
            <v:imagedata r:id="rId50" o:title=""/>
          </v:shape>
          <o:OLEObject Type="Embed" ProgID="Equation.DSMT4" ShapeID="_x0000_i1042" DrawAspect="Content" ObjectID="_1647953415" r:id="rId51"/>
        </w:object>
      </w:r>
      <w:r w:rsidR="0016527C">
        <w:t xml:space="preserve"> </w:t>
      </w:r>
      <w:r w:rsidR="0016527C" w:rsidRPr="00B57021">
        <w:t>——</w:t>
      </w:r>
      <w:r w:rsidR="0016527C">
        <w:t xml:space="preserve"> </w:t>
      </w:r>
      <w:r>
        <w:rPr>
          <w:rFonts w:hint="eastAsia"/>
        </w:rPr>
        <w:t>截面有效高度</w:t>
      </w:r>
      <w:r w:rsidR="002C1C42">
        <w:rPr>
          <w:rFonts w:hint="eastAsia"/>
        </w:rPr>
        <w:t>（图中</w:t>
      </w:r>
      <w:r w:rsidR="002C1C42">
        <w:t>为受拉</w:t>
      </w:r>
      <w:r w:rsidR="002C1C42">
        <w:rPr>
          <w:rFonts w:hint="eastAsia"/>
        </w:rPr>
        <w:t>筋</w:t>
      </w:r>
      <w:r w:rsidR="00003413">
        <w:rPr>
          <w:rFonts w:hint="eastAsia"/>
        </w:rPr>
        <w:t>或</w:t>
      </w:r>
      <w:r w:rsidR="00003413">
        <w:t>纤维</w:t>
      </w:r>
      <w:r w:rsidR="002C1C42">
        <w:t>截面中心</w:t>
      </w:r>
      <w:proofErr w:type="gramStart"/>
      <w:r w:rsidR="002C1C42">
        <w:t>到板底的</w:t>
      </w:r>
      <w:proofErr w:type="gramEnd"/>
      <w:r w:rsidR="002C1C42">
        <w:t>距离</w:t>
      </w:r>
      <w:r w:rsidR="002C1C42">
        <w:rPr>
          <w:rFonts w:hint="eastAsia"/>
        </w:rPr>
        <w:t>）</w:t>
      </w:r>
      <w:r>
        <w:rPr>
          <w:rFonts w:hint="eastAsia"/>
        </w:rPr>
        <w:t>；</w:t>
      </w:r>
    </w:p>
    <w:p w:rsidR="005C7036" w:rsidRDefault="00056452" w:rsidP="005C7036">
      <w:r>
        <w:rPr>
          <w:rFonts w:hint="eastAsia"/>
        </w:rPr>
        <w:t xml:space="preserve">     </w:t>
      </w:r>
      <w:r w:rsidR="005C7036">
        <w:rPr>
          <w:rFonts w:hint="eastAsia"/>
        </w:rPr>
        <w:t xml:space="preserve"> </w:t>
      </w:r>
      <w:r w:rsidR="002C1C42" w:rsidRPr="002C1C42">
        <w:rPr>
          <w:position w:val="-6"/>
        </w:rPr>
        <w:object w:dxaOrig="200" w:dyaOrig="220">
          <v:shape id="_x0000_i1043" type="#_x0000_t75" style="width:9.75pt;height:11.25pt" o:ole="">
            <v:imagedata r:id="rId52" o:title=""/>
          </v:shape>
          <o:OLEObject Type="Embed" ProgID="Equation.DSMT4" ShapeID="_x0000_i1043" DrawAspect="Content" ObjectID="_1647953416" r:id="rId53"/>
        </w:object>
      </w:r>
      <w:r w:rsidR="0016527C">
        <w:t xml:space="preserve"> </w:t>
      </w:r>
      <w:r w:rsidR="0016527C" w:rsidRPr="00B57021">
        <w:t>——</w:t>
      </w:r>
      <w:r w:rsidR="0016527C">
        <w:t xml:space="preserve"> </w:t>
      </w:r>
      <w:r w:rsidR="005C7036">
        <w:rPr>
          <w:rFonts w:hint="eastAsia"/>
        </w:rPr>
        <w:t>加</w:t>
      </w:r>
      <w:proofErr w:type="gramStart"/>
      <w:r w:rsidR="00637FC4">
        <w:rPr>
          <w:rFonts w:hint="eastAsia"/>
        </w:rPr>
        <w:t>汽</w:t>
      </w:r>
      <w:r w:rsidR="002C1C42">
        <w:rPr>
          <w:rFonts w:hint="eastAsia"/>
        </w:rPr>
        <w:t>镁渣</w:t>
      </w:r>
      <w:r w:rsidR="005C7036">
        <w:rPr>
          <w:rFonts w:hint="eastAsia"/>
        </w:rPr>
        <w:t>受压</w:t>
      </w:r>
      <w:proofErr w:type="gramEnd"/>
      <w:r w:rsidR="005C7036">
        <w:rPr>
          <w:rFonts w:hint="eastAsia"/>
        </w:rPr>
        <w:t>区高度；</w:t>
      </w:r>
    </w:p>
    <w:p w:rsidR="005C7036" w:rsidRDefault="005C7036" w:rsidP="005C7036">
      <w:r>
        <w:rPr>
          <w:rFonts w:hint="eastAsia"/>
        </w:rPr>
        <w:t xml:space="preserve">      </w:t>
      </w:r>
      <w:r w:rsidR="00637FC4" w:rsidRPr="00637FC4">
        <w:rPr>
          <w:position w:val="-14"/>
        </w:rPr>
        <w:object w:dxaOrig="279" w:dyaOrig="380">
          <v:shape id="_x0000_i1044" type="#_x0000_t75" style="width:14.25pt;height:18.75pt" o:ole="">
            <v:imagedata r:id="rId54" o:title=""/>
          </v:shape>
          <o:OLEObject Type="Embed" ProgID="Equation.DSMT4" ShapeID="_x0000_i1044" DrawAspect="Content" ObjectID="_1647953417" r:id="rId55"/>
        </w:object>
      </w:r>
      <w:r w:rsidR="0016527C">
        <w:t xml:space="preserve"> </w:t>
      </w:r>
      <w:r w:rsidR="0016527C" w:rsidRPr="00B57021">
        <w:t>——</w:t>
      </w:r>
      <w:r w:rsidR="0016527C">
        <w:t xml:space="preserve"> </w:t>
      </w:r>
      <w:r>
        <w:rPr>
          <w:rFonts w:hint="eastAsia"/>
        </w:rPr>
        <w:t>纵向受拉钢筋</w:t>
      </w:r>
      <w:r w:rsidR="00056452">
        <w:rPr>
          <w:rFonts w:hint="eastAsia"/>
        </w:rPr>
        <w:t>（</w:t>
      </w:r>
      <w:r w:rsidR="00646BD4">
        <w:rPr>
          <w:rFonts w:hint="eastAsia"/>
        </w:rPr>
        <w:t>或</w:t>
      </w:r>
      <w:r w:rsidR="00056452">
        <w:rPr>
          <w:rFonts w:hint="eastAsia"/>
        </w:rPr>
        <w:t>纤维）</w:t>
      </w:r>
      <w:r>
        <w:rPr>
          <w:rFonts w:hint="eastAsia"/>
        </w:rPr>
        <w:t>的强度设计值；</w:t>
      </w:r>
    </w:p>
    <w:p w:rsidR="005C7036" w:rsidRDefault="00056452" w:rsidP="005C7036">
      <w:r>
        <w:rPr>
          <w:rFonts w:hint="eastAsia"/>
        </w:rPr>
        <w:t xml:space="preserve">      </w:t>
      </w:r>
      <w:r w:rsidR="00637FC4" w:rsidRPr="00637FC4">
        <w:rPr>
          <w:position w:val="-12"/>
        </w:rPr>
        <w:object w:dxaOrig="279" w:dyaOrig="360">
          <v:shape id="_x0000_i1045" type="#_x0000_t75" style="width:14.25pt;height:18pt" o:ole="">
            <v:imagedata r:id="rId56" o:title=""/>
          </v:shape>
          <o:OLEObject Type="Embed" ProgID="Equation.DSMT4" ShapeID="_x0000_i1045" DrawAspect="Content" ObjectID="_1647953418" r:id="rId57"/>
        </w:object>
      </w:r>
      <w:r w:rsidR="0016527C">
        <w:t xml:space="preserve"> </w:t>
      </w:r>
      <w:r w:rsidR="0016527C" w:rsidRPr="00B57021">
        <w:t>——</w:t>
      </w:r>
      <w:r w:rsidR="0016527C">
        <w:t xml:space="preserve"> </w:t>
      </w:r>
      <w:r w:rsidR="005C7036">
        <w:rPr>
          <w:rFonts w:hint="eastAsia"/>
        </w:rPr>
        <w:t>纵向受拉钢筋</w:t>
      </w:r>
      <w:r w:rsidR="00646BD4">
        <w:rPr>
          <w:rFonts w:hint="eastAsia"/>
        </w:rPr>
        <w:t>（或纤维）</w:t>
      </w:r>
      <w:r w:rsidR="005C7036">
        <w:rPr>
          <w:rFonts w:hint="eastAsia"/>
        </w:rPr>
        <w:t>的截面面积</w:t>
      </w:r>
      <w:r w:rsidR="00637FC4">
        <w:rPr>
          <w:rFonts w:hint="eastAsia"/>
        </w:rPr>
        <w:t>。</w:t>
      </w:r>
    </w:p>
    <w:p w:rsidR="005C7036" w:rsidRDefault="005C7036" w:rsidP="00637FC4">
      <w:r w:rsidRPr="000A7CDB">
        <w:rPr>
          <w:rStyle w:val="af"/>
          <w:rFonts w:hint="eastAsia"/>
        </w:rPr>
        <w:t>4.</w:t>
      </w:r>
      <w:r w:rsidR="000A7CDB" w:rsidRPr="000A7CDB">
        <w:rPr>
          <w:rStyle w:val="af"/>
        </w:rPr>
        <w:t>3</w:t>
      </w:r>
      <w:r w:rsidRPr="000A7CDB">
        <w:rPr>
          <w:rStyle w:val="af"/>
          <w:rFonts w:hint="eastAsia"/>
        </w:rPr>
        <w:t>.</w:t>
      </w:r>
      <w:r w:rsidR="00A56990">
        <w:rPr>
          <w:rStyle w:val="af"/>
        </w:rPr>
        <w:t>8</w:t>
      </w:r>
      <w:r w:rsidR="00637FC4">
        <w:rPr>
          <w:rStyle w:val="af"/>
        </w:rPr>
        <w:t xml:space="preserve"> </w:t>
      </w:r>
      <w:r w:rsidR="00637FC4">
        <w:rPr>
          <w:rFonts w:hint="eastAsia"/>
        </w:rPr>
        <w:t>蒸压</w:t>
      </w:r>
      <w:r w:rsidR="00637FC4">
        <w:t>加气</w:t>
      </w:r>
      <w:proofErr w:type="gramStart"/>
      <w:r w:rsidR="00637FC4">
        <w:t>镁渣板</w:t>
      </w:r>
      <w:r w:rsidR="00637FC4">
        <w:rPr>
          <w:rFonts w:hint="eastAsia"/>
        </w:rPr>
        <w:t>材受剪</w:t>
      </w:r>
      <w:r>
        <w:rPr>
          <w:rFonts w:hint="eastAsia"/>
        </w:rPr>
        <w:t>斜</w:t>
      </w:r>
      <w:proofErr w:type="gramEnd"/>
      <w:r>
        <w:rPr>
          <w:rFonts w:hint="eastAsia"/>
        </w:rPr>
        <w:t>截面承载力</w:t>
      </w:r>
      <w:r w:rsidR="00637FC4">
        <w:rPr>
          <w:rFonts w:hint="eastAsia"/>
        </w:rPr>
        <w:t>，可按式</w:t>
      </w:r>
      <w:r w:rsidR="00646BD4">
        <w:t>（</w:t>
      </w:r>
      <w:r w:rsidR="00646BD4">
        <w:rPr>
          <w:rFonts w:hint="eastAsia"/>
        </w:rPr>
        <w:t>4.</w:t>
      </w:r>
      <w:r w:rsidR="00646BD4">
        <w:t>3.8</w:t>
      </w:r>
      <w:r w:rsidR="00646BD4">
        <w:t>）</w:t>
      </w:r>
      <w:r w:rsidR="00637FC4">
        <w:t>验算</w:t>
      </w:r>
      <w:r w:rsidR="00646BD4">
        <w:rPr>
          <w:rFonts w:hint="eastAsia"/>
        </w:rPr>
        <w:t>，</w:t>
      </w:r>
      <w:r w:rsidR="00056452">
        <w:rPr>
          <w:rFonts w:hint="eastAsia"/>
        </w:rPr>
        <w:t>如</w:t>
      </w:r>
      <w:r w:rsidR="00056452">
        <w:t>不</w:t>
      </w:r>
      <w:r w:rsidR="00646BD4">
        <w:rPr>
          <w:rFonts w:hint="eastAsia"/>
        </w:rPr>
        <w:t>满足</w:t>
      </w:r>
      <w:r w:rsidR="00056452">
        <w:t>时，则应增大板材的厚度。</w:t>
      </w:r>
    </w:p>
    <w:p w:rsidR="000A7CDB" w:rsidRDefault="005C7036" w:rsidP="00361592">
      <w:pPr>
        <w:pStyle w:val="af5"/>
      </w:pPr>
      <w:r>
        <w:rPr>
          <w:rFonts w:hint="eastAsia"/>
        </w:rPr>
        <w:t xml:space="preserve">    </w:t>
      </w:r>
      <w:r w:rsidR="00637FC4" w:rsidRPr="00AF1644">
        <w:rPr>
          <w:position w:val="-12"/>
        </w:rPr>
        <w:object w:dxaOrig="1359" w:dyaOrig="360">
          <v:shape id="_x0000_i1046" type="#_x0000_t75" style="width:68.25pt;height:18pt" o:ole="">
            <v:imagedata r:id="rId58" o:title=""/>
          </v:shape>
          <o:OLEObject Type="Embed" ProgID="Equation.DSMT4" ShapeID="_x0000_i1046" DrawAspect="Content" ObjectID="_1647953419" r:id="rId59"/>
        </w:object>
      </w:r>
      <w:r w:rsidR="000A7CDB">
        <w:t xml:space="preserve">                                 </w:t>
      </w:r>
      <w:r w:rsidR="000A7CDB">
        <w:rPr>
          <w:rFonts w:hint="eastAsia"/>
        </w:rPr>
        <w:t>（</w:t>
      </w:r>
      <w:r w:rsidR="000A7CDB">
        <w:rPr>
          <w:rFonts w:hint="eastAsia"/>
        </w:rPr>
        <w:t>4.</w:t>
      </w:r>
      <w:r w:rsidR="00646BD4">
        <w:t>3</w:t>
      </w:r>
      <w:r w:rsidR="000A7CDB">
        <w:rPr>
          <w:rFonts w:hint="eastAsia"/>
        </w:rPr>
        <w:t>.</w:t>
      </w:r>
      <w:r w:rsidR="00646BD4">
        <w:t>8</w:t>
      </w:r>
      <w:r w:rsidR="000A7CDB">
        <w:rPr>
          <w:rFonts w:hint="eastAsia"/>
        </w:rPr>
        <w:t>）</w:t>
      </w:r>
    </w:p>
    <w:p w:rsidR="000A7CDB" w:rsidRDefault="000A7CDB" w:rsidP="000A7CDB">
      <w:r>
        <w:rPr>
          <w:rFonts w:hint="eastAsia"/>
        </w:rPr>
        <w:t>式中</w:t>
      </w:r>
      <w:r>
        <w:t>：</w:t>
      </w:r>
      <w:r w:rsidR="00A909F9" w:rsidRPr="00A909F9">
        <w:rPr>
          <w:position w:val="-6"/>
        </w:rPr>
        <w:object w:dxaOrig="240" w:dyaOrig="279">
          <v:shape id="_x0000_i1047" type="#_x0000_t75" style="width:12pt;height:14.25pt" o:ole="">
            <v:imagedata r:id="rId60" o:title=""/>
          </v:shape>
          <o:OLEObject Type="Embed" ProgID="Equation.DSMT4" ShapeID="_x0000_i1047" DrawAspect="Content" ObjectID="_1647953420" r:id="rId61"/>
        </w:object>
      </w:r>
      <w:r w:rsidR="0016527C">
        <w:t xml:space="preserve"> </w:t>
      </w:r>
      <w:r w:rsidR="0016527C" w:rsidRPr="00B57021">
        <w:t>——</w:t>
      </w:r>
      <w:r w:rsidR="0016527C">
        <w:t xml:space="preserve"> </w:t>
      </w:r>
      <w:r>
        <w:t>剪力设计值；</w:t>
      </w:r>
    </w:p>
    <w:p w:rsidR="005C7036" w:rsidRDefault="000A7CDB" w:rsidP="00646BD4">
      <w:r>
        <w:t xml:space="preserve">      </w:t>
      </w:r>
      <w:r w:rsidR="00A909F9" w:rsidRPr="00A909F9">
        <w:rPr>
          <w:position w:val="-12"/>
        </w:rPr>
        <w:object w:dxaOrig="240" w:dyaOrig="360">
          <v:shape id="_x0000_i1048" type="#_x0000_t75" style="width:12pt;height:18pt" o:ole="">
            <v:imagedata r:id="rId62" o:title=""/>
          </v:shape>
          <o:OLEObject Type="Embed" ProgID="Equation.DSMT4" ShapeID="_x0000_i1048" DrawAspect="Content" ObjectID="_1647953421" r:id="rId63"/>
        </w:object>
      </w:r>
      <w:r w:rsidR="0016527C">
        <w:t xml:space="preserve"> </w:t>
      </w:r>
      <w:r w:rsidR="0016527C" w:rsidRPr="00B57021">
        <w:t>——</w:t>
      </w:r>
      <w:r w:rsidR="0016527C">
        <w:t xml:space="preserve"> </w:t>
      </w:r>
      <w:r>
        <w:rPr>
          <w:rFonts w:hint="eastAsia"/>
        </w:rPr>
        <w:t>板材</w:t>
      </w:r>
      <w:r>
        <w:t>抗拉强度设计值，</w:t>
      </w:r>
      <w:r w:rsidRPr="00C9183A">
        <w:rPr>
          <w:rFonts w:hint="eastAsia"/>
        </w:rPr>
        <w:t>按第</w:t>
      </w:r>
      <w:r w:rsidRPr="00C9183A">
        <w:rPr>
          <w:rFonts w:hint="eastAsia"/>
        </w:rPr>
        <w:t>3.3.</w:t>
      </w:r>
      <w:r w:rsidR="00F52B6E">
        <w:t>4</w:t>
      </w:r>
      <w:r w:rsidRPr="00C9183A">
        <w:rPr>
          <w:rFonts w:hint="eastAsia"/>
        </w:rPr>
        <w:t>条采用</w:t>
      </w:r>
      <w:r>
        <w:rPr>
          <w:rFonts w:hint="eastAsia"/>
        </w:rPr>
        <w:t>。</w:t>
      </w:r>
      <w:r w:rsidR="005C7036">
        <w:rPr>
          <w:rFonts w:hint="eastAsia"/>
        </w:rPr>
        <w:t xml:space="preserve">                               </w:t>
      </w:r>
    </w:p>
    <w:p w:rsidR="005C7036" w:rsidRDefault="005C7036" w:rsidP="005C7036">
      <w:r w:rsidRPr="000A7CDB">
        <w:rPr>
          <w:rStyle w:val="af"/>
          <w:rFonts w:hint="eastAsia"/>
        </w:rPr>
        <w:t>4.</w:t>
      </w:r>
      <w:r w:rsidR="000A7CDB" w:rsidRPr="000A7CDB">
        <w:rPr>
          <w:rStyle w:val="af"/>
        </w:rPr>
        <w:t>3</w:t>
      </w:r>
      <w:r w:rsidRPr="000A7CDB">
        <w:rPr>
          <w:rStyle w:val="af"/>
          <w:rFonts w:hint="eastAsia"/>
        </w:rPr>
        <w:t>.</w:t>
      </w:r>
      <w:r w:rsidR="00A56990">
        <w:rPr>
          <w:rStyle w:val="af"/>
        </w:rPr>
        <w:t>9</w:t>
      </w:r>
      <w:r w:rsidR="00046A71">
        <w:rPr>
          <w:rStyle w:val="af"/>
        </w:rPr>
        <w:t xml:space="preserve"> </w:t>
      </w:r>
      <w:r w:rsidR="00046A71">
        <w:rPr>
          <w:rFonts w:hint="eastAsia"/>
        </w:rPr>
        <w:t>蒸压加气</w:t>
      </w:r>
      <w:proofErr w:type="gramStart"/>
      <w:r w:rsidR="00046A71">
        <w:rPr>
          <w:rFonts w:hint="eastAsia"/>
        </w:rPr>
        <w:t>镁渣板</w:t>
      </w:r>
      <w:proofErr w:type="gramEnd"/>
      <w:r w:rsidR="00046A71">
        <w:rPr>
          <w:rFonts w:hint="eastAsia"/>
        </w:rPr>
        <w:t>在正常使用极限状态下的</w:t>
      </w:r>
      <w:r w:rsidR="00046A71">
        <w:t>挠度</w:t>
      </w:r>
      <w:r w:rsidR="00046A71">
        <w:rPr>
          <w:rFonts w:hint="eastAsia"/>
        </w:rPr>
        <w:t>按荷载效应标准组合，并考虑荷载长期作用影响的刚度，用结构力学的方法进行计算。</w:t>
      </w:r>
    </w:p>
    <w:p w:rsidR="005C7036" w:rsidRDefault="005C7036" w:rsidP="000A7CDB">
      <w:pPr>
        <w:pStyle w:val="af0"/>
      </w:pPr>
      <w:r>
        <w:rPr>
          <w:rFonts w:hint="eastAsia"/>
        </w:rPr>
        <w:t>1</w:t>
      </w:r>
      <w:r w:rsidR="007E7391">
        <w:t xml:space="preserve"> </w:t>
      </w:r>
      <w:proofErr w:type="gramStart"/>
      <w:r>
        <w:rPr>
          <w:rFonts w:hint="eastAsia"/>
        </w:rPr>
        <w:t>配筋受弯板材</w:t>
      </w:r>
      <w:proofErr w:type="gramEnd"/>
      <w:r>
        <w:rPr>
          <w:rFonts w:hint="eastAsia"/>
        </w:rPr>
        <w:t>在荷载效应标准组合作用下的短期刚度</w:t>
      </w:r>
      <w:r w:rsidR="007E7391" w:rsidRPr="007E7391">
        <w:rPr>
          <w:position w:val="-12"/>
        </w:rPr>
        <w:object w:dxaOrig="279" w:dyaOrig="360">
          <v:shape id="_x0000_i1049" type="#_x0000_t75" style="width:14.25pt;height:18pt" o:ole="">
            <v:imagedata r:id="rId64" o:title=""/>
          </v:shape>
          <o:OLEObject Type="Embed" ProgID="Equation.DSMT4" ShapeID="_x0000_i1049" DrawAspect="Content" ObjectID="_1647953422" r:id="rId65"/>
        </w:object>
      </w:r>
      <w:r>
        <w:rPr>
          <w:rFonts w:hint="eastAsia"/>
        </w:rPr>
        <w:t>可按下式计算：</w:t>
      </w:r>
    </w:p>
    <w:p w:rsidR="00204645" w:rsidRDefault="005C7036" w:rsidP="009906B1">
      <w:pPr>
        <w:pStyle w:val="af5"/>
      </w:pPr>
      <w:r>
        <w:rPr>
          <w:rFonts w:hint="eastAsia"/>
        </w:rPr>
        <w:t xml:space="preserve">     </w:t>
      </w:r>
      <w:r w:rsidR="00204645">
        <w:t xml:space="preserve"> </w:t>
      </w:r>
      <w:r w:rsidR="00986B1E" w:rsidRPr="009841E5">
        <w:rPr>
          <w:position w:val="-12"/>
        </w:rPr>
        <w:object w:dxaOrig="1380" w:dyaOrig="360">
          <v:shape id="_x0000_i1050" type="#_x0000_t75" style="width:69pt;height:18pt" o:ole="">
            <v:imagedata r:id="rId66" o:title=""/>
          </v:shape>
          <o:OLEObject Type="Embed" ProgID="Equation.DSMT4" ShapeID="_x0000_i1050" DrawAspect="Content" ObjectID="_1647953423" r:id="rId67"/>
        </w:object>
      </w:r>
      <w:r w:rsidR="00204645">
        <w:t xml:space="preserve">                                   </w:t>
      </w:r>
      <w:r w:rsidR="00204645">
        <w:rPr>
          <w:rFonts w:hint="eastAsia"/>
        </w:rPr>
        <w:t>（</w:t>
      </w:r>
      <w:r w:rsidR="00204645">
        <w:rPr>
          <w:rFonts w:hint="eastAsia"/>
        </w:rPr>
        <w:t>4.2.8-1</w:t>
      </w:r>
      <w:r w:rsidR="009906B1">
        <w:rPr>
          <w:rFonts w:hint="eastAsia"/>
        </w:rPr>
        <w:t>）</w:t>
      </w:r>
    </w:p>
    <w:p w:rsidR="005C7036" w:rsidRDefault="005C7036" w:rsidP="005C7036">
      <w:r>
        <w:rPr>
          <w:rFonts w:hint="eastAsia"/>
        </w:rPr>
        <w:lastRenderedPageBreak/>
        <w:t>式中：</w:t>
      </w:r>
      <w:r w:rsidR="00986B1E" w:rsidRPr="009906B1">
        <w:rPr>
          <w:position w:val="-12"/>
        </w:rPr>
        <w:object w:dxaOrig="320" w:dyaOrig="360">
          <v:shape id="_x0000_i1051" type="#_x0000_t75" style="width:15.75pt;height:18pt" o:ole="">
            <v:imagedata r:id="rId68" o:title=""/>
          </v:shape>
          <o:OLEObject Type="Embed" ProgID="Equation.DSMT4" ShapeID="_x0000_i1051" DrawAspect="Content" ObjectID="_1647953424" r:id="rId69"/>
        </w:object>
      </w:r>
      <w:r w:rsidR="0016527C">
        <w:t xml:space="preserve"> </w:t>
      </w:r>
      <w:r w:rsidR="0016527C" w:rsidRPr="00B57021">
        <w:t>——</w:t>
      </w:r>
      <w:r w:rsidR="0016527C">
        <w:t xml:space="preserve"> </w:t>
      </w:r>
      <w:r w:rsidR="007E7391">
        <w:rPr>
          <w:rFonts w:hint="eastAsia"/>
        </w:rPr>
        <w:t>蒸压</w:t>
      </w:r>
      <w:r w:rsidR="007E7391">
        <w:t>加气</w:t>
      </w:r>
      <w:proofErr w:type="gramStart"/>
      <w:r w:rsidR="007E7391">
        <w:t>镁渣</w:t>
      </w:r>
      <w:r>
        <w:rPr>
          <w:rFonts w:hint="eastAsia"/>
        </w:rPr>
        <w:t>板</w:t>
      </w:r>
      <w:proofErr w:type="gramEnd"/>
      <w:r>
        <w:rPr>
          <w:rFonts w:hint="eastAsia"/>
        </w:rPr>
        <w:t>的弹性模量，按第</w:t>
      </w:r>
      <w:r>
        <w:rPr>
          <w:rFonts w:hint="eastAsia"/>
        </w:rPr>
        <w:t>3.3.2</w:t>
      </w:r>
      <w:r>
        <w:rPr>
          <w:rFonts w:hint="eastAsia"/>
        </w:rPr>
        <w:t>条采用；</w:t>
      </w:r>
    </w:p>
    <w:p w:rsidR="005C7036" w:rsidRDefault="005C7036" w:rsidP="005C7036">
      <w:r>
        <w:rPr>
          <w:rFonts w:hint="eastAsia"/>
        </w:rPr>
        <w:t xml:space="preserve">      </w:t>
      </w:r>
      <w:r w:rsidR="009906B1" w:rsidRPr="009906B1">
        <w:rPr>
          <w:position w:val="-12"/>
        </w:rPr>
        <w:object w:dxaOrig="240" w:dyaOrig="360">
          <v:shape id="_x0000_i1052" type="#_x0000_t75" style="width:12pt;height:18pt" o:ole="">
            <v:imagedata r:id="rId70" o:title=""/>
          </v:shape>
          <o:OLEObject Type="Embed" ProgID="Equation.DSMT4" ShapeID="_x0000_i1052" DrawAspect="Content" ObjectID="_1647953425" r:id="rId71"/>
        </w:object>
      </w:r>
      <w:r w:rsidR="0016527C">
        <w:t xml:space="preserve"> </w:t>
      </w:r>
      <w:r w:rsidR="0016527C" w:rsidRPr="00B57021">
        <w:t>——</w:t>
      </w:r>
      <w:r w:rsidR="0016527C">
        <w:t xml:space="preserve"> </w:t>
      </w:r>
      <w:r>
        <w:rPr>
          <w:rFonts w:hint="eastAsia"/>
        </w:rPr>
        <w:t>换算截面惯性矩。</w:t>
      </w:r>
    </w:p>
    <w:p w:rsidR="005C7036" w:rsidRDefault="005C7036" w:rsidP="000A7CDB">
      <w:pPr>
        <w:pStyle w:val="af0"/>
      </w:pPr>
      <w:r>
        <w:rPr>
          <w:rFonts w:hint="eastAsia"/>
        </w:rPr>
        <w:t xml:space="preserve">2 </w:t>
      </w:r>
      <w:proofErr w:type="gramStart"/>
      <w:r>
        <w:rPr>
          <w:rFonts w:hint="eastAsia"/>
        </w:rPr>
        <w:t>当考虑</w:t>
      </w:r>
      <w:proofErr w:type="gramEnd"/>
      <w:r>
        <w:rPr>
          <w:rFonts w:hint="eastAsia"/>
        </w:rPr>
        <w:t>荷载长期效应的影响时，板材的刚度</w:t>
      </w:r>
      <w:r w:rsidR="00D26094" w:rsidRPr="00D26094">
        <w:rPr>
          <w:position w:val="-12"/>
        </w:rPr>
        <w:object w:dxaOrig="279" w:dyaOrig="360">
          <v:shape id="_x0000_i1053" type="#_x0000_t75" style="width:13.5pt;height:18pt" o:ole="">
            <v:imagedata r:id="rId72" o:title=""/>
          </v:shape>
          <o:OLEObject Type="Embed" ProgID="Equation.DSMT4" ShapeID="_x0000_i1053" DrawAspect="Content" ObjectID="_1647953426" r:id="rId73"/>
        </w:object>
      </w:r>
      <w:r>
        <w:rPr>
          <w:rFonts w:hint="eastAsia"/>
        </w:rPr>
        <w:t>可按下式计算：</w:t>
      </w:r>
    </w:p>
    <w:p w:rsidR="005C7036" w:rsidRDefault="005C7036" w:rsidP="009906B1">
      <w:pPr>
        <w:pStyle w:val="af5"/>
        <w:wordWrap w:val="0"/>
      </w:pPr>
      <w:r>
        <w:t xml:space="preserve">             </w:t>
      </w:r>
      <w:r w:rsidR="001323A5" w:rsidRPr="009841E5">
        <w:rPr>
          <w:position w:val="-32"/>
        </w:rPr>
        <w:object w:dxaOrig="2280" w:dyaOrig="700">
          <v:shape id="_x0000_i1054" type="#_x0000_t75" style="width:114pt;height:35.25pt" o:ole="">
            <v:imagedata r:id="rId74" o:title=""/>
          </v:shape>
          <o:OLEObject Type="Embed" ProgID="Equation.DSMT4" ShapeID="_x0000_i1054" DrawAspect="Content" ObjectID="_1647953427" r:id="rId75"/>
        </w:object>
      </w:r>
      <w:r>
        <w:t xml:space="preserve">    </w:t>
      </w:r>
      <w:r w:rsidR="009906B1">
        <w:t xml:space="preserve">          </w:t>
      </w:r>
      <w:r>
        <w:t xml:space="preserve">         (4.2.8-</w:t>
      </w:r>
      <w:r w:rsidR="009906B1">
        <w:t>2)</w:t>
      </w:r>
    </w:p>
    <w:p w:rsidR="005C7036" w:rsidRDefault="005C7036" w:rsidP="005C7036">
      <w:r>
        <w:rPr>
          <w:rFonts w:hint="eastAsia"/>
        </w:rPr>
        <w:t>式中：</w:t>
      </w:r>
      <w:r w:rsidR="007E7391" w:rsidRPr="007E7391">
        <w:rPr>
          <w:position w:val="-12"/>
        </w:rPr>
        <w:object w:dxaOrig="380" w:dyaOrig="360">
          <v:shape id="_x0000_i1055" type="#_x0000_t75" style="width:18.75pt;height:18pt" o:ole="">
            <v:imagedata r:id="rId76" o:title=""/>
          </v:shape>
          <o:OLEObject Type="Embed" ProgID="Equation.DSMT4" ShapeID="_x0000_i1055" DrawAspect="Content" ObjectID="_1647953428" r:id="rId77"/>
        </w:object>
      </w:r>
      <w:r w:rsidR="0016527C">
        <w:t xml:space="preserve"> </w:t>
      </w:r>
      <w:r w:rsidR="0016527C" w:rsidRPr="00B57021">
        <w:t>——</w:t>
      </w:r>
      <w:r w:rsidR="0016527C">
        <w:t xml:space="preserve"> </w:t>
      </w:r>
      <w:r>
        <w:rPr>
          <w:rFonts w:hint="eastAsia"/>
        </w:rPr>
        <w:t>按荷载效应的标准组合计算的</w:t>
      </w:r>
      <w:r w:rsidR="00046A71">
        <w:rPr>
          <w:rFonts w:hint="eastAsia"/>
        </w:rPr>
        <w:t>板</w:t>
      </w:r>
      <w:r w:rsidR="00046A71">
        <w:t>中最大</w:t>
      </w:r>
      <w:r>
        <w:rPr>
          <w:rFonts w:hint="eastAsia"/>
        </w:rPr>
        <w:t>弯矩值；</w:t>
      </w:r>
    </w:p>
    <w:p w:rsidR="005C7036" w:rsidRDefault="005C7036" w:rsidP="005C7036">
      <w:r>
        <w:rPr>
          <w:rFonts w:hint="eastAsia"/>
        </w:rPr>
        <w:t xml:space="preserve">   </w:t>
      </w:r>
      <w:r w:rsidR="00646BD4">
        <w:t xml:space="preserve"> </w:t>
      </w:r>
      <w:r>
        <w:rPr>
          <w:rFonts w:hint="eastAsia"/>
        </w:rPr>
        <w:t xml:space="preserve">  </w:t>
      </w:r>
      <w:r w:rsidR="007E7391" w:rsidRPr="007E7391">
        <w:rPr>
          <w:position w:val="-14"/>
        </w:rPr>
        <w:object w:dxaOrig="380" w:dyaOrig="380">
          <v:shape id="_x0000_i1056" type="#_x0000_t75" style="width:18.75pt;height:18.75pt" o:ole="">
            <v:imagedata r:id="rId78" o:title=""/>
          </v:shape>
          <o:OLEObject Type="Embed" ProgID="Equation.DSMT4" ShapeID="_x0000_i1056" DrawAspect="Content" ObjectID="_1647953429" r:id="rId79"/>
        </w:object>
      </w:r>
      <w:r w:rsidR="0016527C">
        <w:t xml:space="preserve"> </w:t>
      </w:r>
      <w:r w:rsidR="0016527C" w:rsidRPr="00B57021">
        <w:t>——</w:t>
      </w:r>
      <w:r w:rsidR="0016527C">
        <w:t xml:space="preserve"> </w:t>
      </w:r>
      <w:r>
        <w:rPr>
          <w:rFonts w:hint="eastAsia"/>
        </w:rPr>
        <w:t>按荷载效应的准永久性组合计算的</w:t>
      </w:r>
      <w:r w:rsidR="00046A71">
        <w:rPr>
          <w:rFonts w:hint="eastAsia"/>
        </w:rPr>
        <w:t>板</w:t>
      </w:r>
      <w:r w:rsidR="00046A71">
        <w:t>中最大</w:t>
      </w:r>
      <w:r w:rsidR="00046A71">
        <w:rPr>
          <w:rFonts w:hint="eastAsia"/>
        </w:rPr>
        <w:t>弯矩值</w:t>
      </w:r>
      <w:r>
        <w:rPr>
          <w:rFonts w:hint="eastAsia"/>
        </w:rPr>
        <w:t>；</w:t>
      </w:r>
    </w:p>
    <w:p w:rsidR="005C7036" w:rsidRDefault="005C7036" w:rsidP="005C7036">
      <w:r>
        <w:rPr>
          <w:rFonts w:hint="eastAsia"/>
        </w:rPr>
        <w:t xml:space="preserve">       </w:t>
      </w:r>
      <w:r w:rsidR="007E7391" w:rsidRPr="007E7391">
        <w:rPr>
          <w:position w:val="-6"/>
        </w:rPr>
        <w:object w:dxaOrig="200" w:dyaOrig="279">
          <v:shape id="_x0000_i1057" type="#_x0000_t75" style="width:9.75pt;height:14.25pt" o:ole="">
            <v:imagedata r:id="rId80" o:title=""/>
          </v:shape>
          <o:OLEObject Type="Embed" ProgID="Equation.DSMT4" ShapeID="_x0000_i1057" DrawAspect="Content" ObjectID="_1647953430" r:id="rId81"/>
        </w:object>
      </w:r>
      <w:r w:rsidR="0016527C">
        <w:t xml:space="preserve"> </w:t>
      </w:r>
      <w:r w:rsidR="0016527C" w:rsidRPr="00B57021">
        <w:t>——</w:t>
      </w:r>
      <w:r w:rsidR="0016527C">
        <w:t xml:space="preserve"> </w:t>
      </w:r>
      <w:r>
        <w:rPr>
          <w:rFonts w:hint="eastAsia"/>
        </w:rPr>
        <w:t>考虑荷载长期</w:t>
      </w:r>
      <w:r w:rsidR="00046A71">
        <w:rPr>
          <w:rFonts w:hint="eastAsia"/>
        </w:rPr>
        <w:t>作用</w:t>
      </w:r>
      <w:r>
        <w:rPr>
          <w:rFonts w:hint="eastAsia"/>
        </w:rPr>
        <w:t>对挠度增大的影响系数，</w:t>
      </w:r>
      <w:r w:rsidR="00046A71">
        <w:rPr>
          <w:rFonts w:hint="eastAsia"/>
        </w:rPr>
        <w:t>在</w:t>
      </w:r>
      <w:r>
        <w:rPr>
          <w:rFonts w:hint="eastAsia"/>
        </w:rPr>
        <w:t>一般情况下</w:t>
      </w:r>
      <w:r w:rsidR="00046A71">
        <w:rPr>
          <w:rFonts w:hint="eastAsia"/>
        </w:rPr>
        <w:t>可</w:t>
      </w:r>
      <w:r>
        <w:rPr>
          <w:rFonts w:hint="eastAsia"/>
        </w:rPr>
        <w:t>取</w:t>
      </w:r>
      <w:r>
        <w:rPr>
          <w:rFonts w:hint="eastAsia"/>
        </w:rPr>
        <w:t>2.0</w:t>
      </w:r>
      <w:r w:rsidR="00046A71">
        <w:rPr>
          <w:rFonts w:hint="eastAsia"/>
        </w:rPr>
        <w:t>。</w:t>
      </w:r>
    </w:p>
    <w:p w:rsidR="00A22DB3" w:rsidRDefault="00A22DB3" w:rsidP="005C7036">
      <w:r w:rsidRPr="00CF24EE">
        <w:rPr>
          <w:rStyle w:val="af"/>
          <w:rFonts w:hint="eastAsia"/>
        </w:rPr>
        <w:t>4.3.</w:t>
      </w:r>
      <w:r w:rsidR="00A56990">
        <w:rPr>
          <w:rStyle w:val="af"/>
        </w:rPr>
        <w:t>10</w:t>
      </w:r>
      <w:r>
        <w:rPr>
          <w:rFonts w:hint="eastAsia"/>
        </w:rPr>
        <w:t xml:space="preserve"> </w:t>
      </w:r>
      <w:r>
        <w:rPr>
          <w:rFonts w:hint="eastAsia"/>
        </w:rPr>
        <w:t>构造</w:t>
      </w:r>
      <w:r w:rsidR="00FA0964">
        <w:rPr>
          <w:rFonts w:hint="eastAsia"/>
        </w:rPr>
        <w:t>要求</w:t>
      </w:r>
    </w:p>
    <w:p w:rsidR="0009389D" w:rsidRDefault="006B0FF7" w:rsidP="006B0FF7">
      <w:pPr>
        <w:pStyle w:val="af0"/>
      </w:pPr>
      <w:r>
        <w:rPr>
          <w:rFonts w:hint="eastAsia"/>
        </w:rPr>
        <w:t>1</w:t>
      </w:r>
      <w:r w:rsidR="00003413">
        <w:t xml:space="preserve"> </w:t>
      </w:r>
      <w:proofErr w:type="gramStart"/>
      <w:r w:rsidR="00003413">
        <w:rPr>
          <w:rFonts w:hint="eastAsia"/>
        </w:rPr>
        <w:t>镁渣</w:t>
      </w:r>
      <w:r w:rsidR="0009389D">
        <w:rPr>
          <w:rFonts w:hint="eastAsia"/>
        </w:rPr>
        <w:t>板</w:t>
      </w:r>
      <w:proofErr w:type="gramEnd"/>
      <w:r w:rsidR="0009389D">
        <w:rPr>
          <w:rFonts w:hint="eastAsia"/>
        </w:rPr>
        <w:t>外墙节点选用应根据建筑结构形式、高度、立面造型、平面布置功能要求、抗震烈度等因素综合分析确定。</w:t>
      </w:r>
    </w:p>
    <w:p w:rsidR="006B0FF7" w:rsidRDefault="0009389D" w:rsidP="006B0FF7">
      <w:pPr>
        <w:pStyle w:val="af0"/>
      </w:pPr>
      <w:r>
        <w:t>2</w:t>
      </w:r>
      <w:r w:rsidR="00003413">
        <w:rPr>
          <w:rFonts w:hint="eastAsia"/>
        </w:rPr>
        <w:t xml:space="preserve"> </w:t>
      </w:r>
      <w:proofErr w:type="gramStart"/>
      <w:r w:rsidR="00003413">
        <w:rPr>
          <w:rFonts w:hint="eastAsia"/>
        </w:rPr>
        <w:t>镁渣</w:t>
      </w:r>
      <w:r>
        <w:rPr>
          <w:rFonts w:hint="eastAsia"/>
        </w:rPr>
        <w:t>板</w:t>
      </w:r>
      <w:r w:rsidR="006B0FF7">
        <w:rPr>
          <w:rFonts w:hint="eastAsia"/>
        </w:rPr>
        <w:t>作为</w:t>
      </w:r>
      <w:proofErr w:type="gramEnd"/>
      <w:r w:rsidR="006B0FF7">
        <w:rPr>
          <w:rFonts w:hint="eastAsia"/>
        </w:rPr>
        <w:t>围护墙时，墙体和主体应有可靠的连结，</w:t>
      </w:r>
      <w:proofErr w:type="gramStart"/>
      <w:r>
        <w:rPr>
          <w:rFonts w:hint="eastAsia"/>
        </w:rPr>
        <w:t>宜满足</w:t>
      </w:r>
      <w:proofErr w:type="gramEnd"/>
      <w:r>
        <w:rPr>
          <w:rFonts w:hint="eastAsia"/>
        </w:rPr>
        <w:t>在设防烈度下主体结构层间变形的要求。</w:t>
      </w:r>
      <w:r>
        <w:t xml:space="preserve"> </w:t>
      </w:r>
    </w:p>
    <w:p w:rsidR="006B0FF7" w:rsidRDefault="0009389D" w:rsidP="006B0FF7">
      <w:pPr>
        <w:pStyle w:val="af0"/>
      </w:pPr>
      <w:r>
        <w:t>3</w:t>
      </w:r>
      <w:r w:rsidR="00003413">
        <w:rPr>
          <w:rFonts w:hint="eastAsia"/>
        </w:rPr>
        <w:t xml:space="preserve"> </w:t>
      </w:r>
      <w:proofErr w:type="gramStart"/>
      <w:r w:rsidR="00003413">
        <w:rPr>
          <w:rFonts w:hint="eastAsia"/>
        </w:rPr>
        <w:t>镁渣板</w:t>
      </w:r>
      <w:proofErr w:type="gramEnd"/>
      <w:r w:rsidR="006B0FF7">
        <w:rPr>
          <w:rFonts w:hint="eastAsia"/>
        </w:rPr>
        <w:t>外墙板的连接件应具有足够的延性和适当的转动能力，</w:t>
      </w:r>
      <w:r>
        <w:t xml:space="preserve"> </w:t>
      </w:r>
    </w:p>
    <w:p w:rsidR="006B0FF7" w:rsidRDefault="006B0FF7" w:rsidP="006B0FF7">
      <w:pPr>
        <w:pStyle w:val="af0"/>
      </w:pPr>
      <w:r>
        <w:rPr>
          <w:rFonts w:hint="eastAsia"/>
        </w:rPr>
        <w:t>4</w:t>
      </w:r>
      <w:r w:rsidR="00003413">
        <w:rPr>
          <w:rFonts w:hint="eastAsia"/>
        </w:rPr>
        <w:t xml:space="preserve"> </w:t>
      </w:r>
      <w:r>
        <w:rPr>
          <w:rFonts w:hint="eastAsia"/>
        </w:rPr>
        <w:t>采用</w:t>
      </w:r>
      <w:proofErr w:type="gramStart"/>
      <w:r w:rsidR="00003413">
        <w:rPr>
          <w:rFonts w:hint="eastAsia"/>
        </w:rPr>
        <w:t>镁渣板</w:t>
      </w:r>
      <w:proofErr w:type="gramEnd"/>
      <w:r>
        <w:rPr>
          <w:rFonts w:hint="eastAsia"/>
        </w:rPr>
        <w:t>墙体的建筑结构抗震计算中，</w:t>
      </w:r>
      <w:proofErr w:type="gramStart"/>
      <w:r w:rsidR="00003413">
        <w:rPr>
          <w:rFonts w:hint="eastAsia"/>
        </w:rPr>
        <w:t>镁渣板</w:t>
      </w:r>
      <w:proofErr w:type="gramEnd"/>
      <w:r>
        <w:rPr>
          <w:rFonts w:hint="eastAsia"/>
        </w:rPr>
        <w:t>墙体可视作柔软连接结构构件，可不计入刚度；支撑</w:t>
      </w:r>
      <w:proofErr w:type="gramStart"/>
      <w:r w:rsidR="00003413">
        <w:rPr>
          <w:rFonts w:hint="eastAsia"/>
        </w:rPr>
        <w:t>镁渣板</w:t>
      </w:r>
      <w:proofErr w:type="gramEnd"/>
      <w:r>
        <w:rPr>
          <w:rFonts w:hint="eastAsia"/>
        </w:rPr>
        <w:t>的结构构件，应根据</w:t>
      </w:r>
      <w:proofErr w:type="gramStart"/>
      <w:r w:rsidR="00003413">
        <w:rPr>
          <w:rFonts w:hint="eastAsia"/>
        </w:rPr>
        <w:t>镁渣板</w:t>
      </w:r>
      <w:proofErr w:type="gramEnd"/>
      <w:r>
        <w:rPr>
          <w:rFonts w:hint="eastAsia"/>
        </w:rPr>
        <w:t>墙体地震作用效应作为附加作用，并满足连接件的锚固要求。</w:t>
      </w:r>
    </w:p>
    <w:p w:rsidR="006F00FB" w:rsidRDefault="00003413" w:rsidP="006B0FF7">
      <w:pPr>
        <w:pStyle w:val="af0"/>
      </w:pPr>
      <w:r>
        <w:t>5</w:t>
      </w:r>
      <w:r w:rsidR="006F00FB">
        <w:rPr>
          <w:rFonts w:hint="eastAsia"/>
        </w:rPr>
        <w:t xml:space="preserve"> </w:t>
      </w:r>
      <w:r>
        <w:rPr>
          <w:rFonts w:hint="eastAsia"/>
        </w:rPr>
        <w:t>蒸压加气</w:t>
      </w:r>
      <w:proofErr w:type="gramStart"/>
      <w:r>
        <w:rPr>
          <w:rFonts w:hint="eastAsia"/>
        </w:rPr>
        <w:t>镁渣板</w:t>
      </w:r>
      <w:proofErr w:type="gramEnd"/>
      <w:r w:rsidR="006F00FB">
        <w:rPr>
          <w:rFonts w:hint="eastAsia"/>
        </w:rPr>
        <w:t>屋面板</w:t>
      </w:r>
      <w:r w:rsidR="006F00FB">
        <w:t>端部的横向</w:t>
      </w:r>
      <w:r w:rsidR="006F00FB">
        <w:rPr>
          <w:rFonts w:hint="eastAsia"/>
        </w:rPr>
        <w:t>锚固</w:t>
      </w:r>
      <w:r w:rsidR="006F00FB">
        <w:t>钢筋至少应</w:t>
      </w:r>
      <w:r w:rsidR="006F00FB">
        <w:rPr>
          <w:rFonts w:hint="eastAsia"/>
        </w:rPr>
        <w:t>有</w:t>
      </w:r>
      <w:r w:rsidR="006F00FB">
        <w:rPr>
          <w:rFonts w:hint="eastAsia"/>
        </w:rPr>
        <w:t>2</w:t>
      </w:r>
      <w:r w:rsidR="006F00FB">
        <w:rPr>
          <w:rFonts w:hint="eastAsia"/>
        </w:rPr>
        <w:t>根</w:t>
      </w:r>
      <w:r w:rsidR="006F00FB">
        <w:t>配置在支座承压面以内。同时</w:t>
      </w:r>
      <w:r w:rsidR="006F00FB">
        <w:rPr>
          <w:rFonts w:hint="eastAsia"/>
        </w:rPr>
        <w:t>支座</w:t>
      </w:r>
      <w:r w:rsidR="006F00FB">
        <w:t>承压区的长度应符合下列规定：</w:t>
      </w:r>
    </w:p>
    <w:p w:rsidR="006F00FB" w:rsidRDefault="006F00FB" w:rsidP="006B0FF7">
      <w:pPr>
        <w:pStyle w:val="af0"/>
      </w:pPr>
      <w:r>
        <w:t>1</w:t>
      </w:r>
      <w:r w:rsidR="00F52B6E">
        <w:rPr>
          <w:rFonts w:hint="eastAsia"/>
        </w:rPr>
        <w:t>）</w:t>
      </w:r>
      <w:r w:rsidR="00003413">
        <w:t xml:space="preserve"> </w:t>
      </w:r>
      <w:r>
        <w:t>当</w:t>
      </w:r>
      <w:r>
        <w:rPr>
          <w:rFonts w:hint="eastAsia"/>
        </w:rPr>
        <w:t>支承在</w:t>
      </w:r>
      <w:r>
        <w:t>砖墙上时，不应小于</w:t>
      </w:r>
      <w:r>
        <w:rPr>
          <w:rFonts w:hint="eastAsia"/>
        </w:rPr>
        <w:t>110</w:t>
      </w:r>
      <w:r>
        <w:t>mm</w:t>
      </w:r>
      <w:r>
        <w:t>；</w:t>
      </w:r>
    </w:p>
    <w:p w:rsidR="006F00FB" w:rsidRPr="006F00FB" w:rsidRDefault="006F00FB" w:rsidP="006B0FF7">
      <w:pPr>
        <w:pStyle w:val="af0"/>
      </w:pPr>
      <w:r>
        <w:t>2</w:t>
      </w:r>
      <w:r w:rsidR="00F52B6E">
        <w:rPr>
          <w:rFonts w:hint="eastAsia"/>
        </w:rPr>
        <w:t>）</w:t>
      </w:r>
      <w:r w:rsidR="00003413">
        <w:rPr>
          <w:rFonts w:hint="eastAsia"/>
        </w:rPr>
        <w:t xml:space="preserve"> </w:t>
      </w:r>
      <w:r>
        <w:t>当支承在钢筋混凝土梁或钢结构上时，不应小于</w:t>
      </w:r>
      <w:r>
        <w:rPr>
          <w:rFonts w:hint="eastAsia"/>
        </w:rPr>
        <w:t>90</w:t>
      </w:r>
      <w:r>
        <w:t>mm</w:t>
      </w:r>
      <w:r>
        <w:t>。</w:t>
      </w:r>
    </w:p>
    <w:p w:rsidR="00FA671A" w:rsidRDefault="00FA671A" w:rsidP="005C7036"/>
    <w:p w:rsidR="00C3488E" w:rsidRDefault="00C22120" w:rsidP="005C7036">
      <w:pPr>
        <w:pStyle w:val="1"/>
      </w:pPr>
      <w:bookmarkStart w:id="66" w:name="_Toc32294367"/>
      <w:r>
        <w:rPr>
          <w:rFonts w:hint="eastAsia"/>
        </w:rPr>
        <w:lastRenderedPageBreak/>
        <w:t>5</w:t>
      </w:r>
      <w:r w:rsidR="00907EC6">
        <w:t xml:space="preserve"> </w:t>
      </w:r>
      <w:r>
        <w:rPr>
          <w:rFonts w:hint="eastAsia"/>
        </w:rPr>
        <w:t>施工</w:t>
      </w:r>
      <w:bookmarkEnd w:id="59"/>
      <w:bookmarkEnd w:id="60"/>
      <w:bookmarkEnd w:id="61"/>
      <w:bookmarkEnd w:id="62"/>
      <w:bookmarkEnd w:id="63"/>
      <w:bookmarkEnd w:id="66"/>
    </w:p>
    <w:p w:rsidR="00C3488E" w:rsidRDefault="00C22120">
      <w:pPr>
        <w:pStyle w:val="2"/>
      </w:pPr>
      <w:bookmarkStart w:id="67" w:name="_Toc435202990"/>
      <w:bookmarkStart w:id="68" w:name="_Toc463272583"/>
      <w:bookmarkStart w:id="69" w:name="_Toc463275529"/>
      <w:bookmarkStart w:id="70" w:name="_Toc512075336"/>
      <w:bookmarkStart w:id="71" w:name="_Toc512263750"/>
      <w:bookmarkStart w:id="72" w:name="_Toc32294368"/>
      <w:r>
        <w:t>5</w:t>
      </w:r>
      <w:r>
        <w:rPr>
          <w:rFonts w:hint="eastAsia"/>
        </w:rPr>
        <w:t>.1</w:t>
      </w:r>
      <w:r>
        <w:t xml:space="preserve"> </w:t>
      </w:r>
      <w:r>
        <w:rPr>
          <w:rFonts w:hint="eastAsia"/>
        </w:rPr>
        <w:t>一般规定</w:t>
      </w:r>
      <w:bookmarkEnd w:id="67"/>
      <w:bookmarkEnd w:id="68"/>
      <w:bookmarkEnd w:id="69"/>
      <w:bookmarkEnd w:id="70"/>
      <w:bookmarkEnd w:id="71"/>
      <w:bookmarkEnd w:id="72"/>
    </w:p>
    <w:p w:rsidR="00D67905" w:rsidRDefault="00C22120" w:rsidP="006A48EF">
      <w:r w:rsidRPr="009F3836">
        <w:rPr>
          <w:rStyle w:val="af"/>
        </w:rPr>
        <w:t>5</w:t>
      </w:r>
      <w:r w:rsidRPr="009F3836">
        <w:rPr>
          <w:rStyle w:val="af"/>
          <w:rFonts w:hint="eastAsia"/>
        </w:rPr>
        <w:t>.1.1</w:t>
      </w:r>
      <w:r w:rsidR="00162032">
        <w:rPr>
          <w:rStyle w:val="af"/>
        </w:rPr>
        <w:t xml:space="preserve"> </w:t>
      </w:r>
      <w:r w:rsidRPr="00552B6C">
        <w:rPr>
          <w:rFonts w:hint="eastAsia"/>
        </w:rPr>
        <w:t>施</w:t>
      </w:r>
      <w:r>
        <w:rPr>
          <w:rFonts w:hint="eastAsia"/>
        </w:rPr>
        <w:t>工前，施工单位</w:t>
      </w:r>
      <w:r w:rsidR="00D67905">
        <w:rPr>
          <w:rFonts w:hint="eastAsia"/>
        </w:rPr>
        <w:t>应详细阅读设计图纸、理解设计意图，</w:t>
      </w:r>
      <w:r>
        <w:rPr>
          <w:rFonts w:hint="eastAsia"/>
        </w:rPr>
        <w:t>对现场</w:t>
      </w:r>
      <w:r w:rsidR="006F4D18">
        <w:rPr>
          <w:rFonts w:hint="eastAsia"/>
        </w:rPr>
        <w:t>情况</w:t>
      </w:r>
      <w:r>
        <w:rPr>
          <w:rFonts w:hint="eastAsia"/>
        </w:rPr>
        <w:t>进行踏勘，必要时应进行相关工程的测量复核</w:t>
      </w:r>
      <w:r w:rsidR="006F4D18">
        <w:rPr>
          <w:rFonts w:hint="eastAsia"/>
        </w:rPr>
        <w:t>，编制施工</w:t>
      </w:r>
      <w:r w:rsidR="00D67905">
        <w:rPr>
          <w:rFonts w:hint="eastAsia"/>
        </w:rPr>
        <w:t>方案</w:t>
      </w:r>
      <w:r w:rsidR="00D67905">
        <w:t>和</w:t>
      </w:r>
      <w:r w:rsidR="006F4D18">
        <w:rPr>
          <w:rFonts w:hint="eastAsia"/>
        </w:rPr>
        <w:t>组织计划</w:t>
      </w:r>
      <w:r>
        <w:rPr>
          <w:rFonts w:hint="eastAsia"/>
        </w:rPr>
        <w:t>。</w:t>
      </w:r>
    </w:p>
    <w:p w:rsidR="00D67905" w:rsidRDefault="00D67905" w:rsidP="006A48EF">
      <w:r w:rsidRPr="00A56990">
        <w:rPr>
          <w:rStyle w:val="af"/>
        </w:rPr>
        <w:t>5.1.2</w:t>
      </w:r>
      <w:r>
        <w:t xml:space="preserve"> </w:t>
      </w:r>
      <w:r>
        <w:rPr>
          <w:rFonts w:hint="eastAsia"/>
        </w:rPr>
        <w:t>应采用专用工具</w:t>
      </w:r>
      <w:proofErr w:type="gramStart"/>
      <w:r>
        <w:rPr>
          <w:rFonts w:hint="eastAsia"/>
        </w:rPr>
        <w:t>装卸镁渣板材</w:t>
      </w:r>
      <w:proofErr w:type="gramEnd"/>
      <w:r>
        <w:rPr>
          <w:rFonts w:hint="eastAsia"/>
        </w:rPr>
        <w:t>，运输时应采用包装的绑扎措施。</w:t>
      </w:r>
    </w:p>
    <w:p w:rsidR="00D67905" w:rsidRDefault="00D67905" w:rsidP="006A48EF">
      <w:r w:rsidRPr="00A56990">
        <w:rPr>
          <w:rStyle w:val="af"/>
          <w:rFonts w:hint="eastAsia"/>
        </w:rPr>
        <w:t>5.1.3</w:t>
      </w:r>
      <w:r w:rsidR="00A56990">
        <w:rPr>
          <w:rStyle w:val="af"/>
        </w:rPr>
        <w:t xml:space="preserve"> </w:t>
      </w:r>
      <w:proofErr w:type="gramStart"/>
      <w:r>
        <w:rPr>
          <w:rFonts w:hint="eastAsia"/>
        </w:rPr>
        <w:t>镁渣板材</w:t>
      </w:r>
      <w:proofErr w:type="gramEnd"/>
      <w:r>
        <w:rPr>
          <w:rFonts w:hint="eastAsia"/>
        </w:rPr>
        <w:t>及制品的施工堆放场地应选择靠近安装地点，场地应坚实、平坦、干燥，不得直接接触地面堆放。</w:t>
      </w:r>
    </w:p>
    <w:p w:rsidR="0003220F" w:rsidRDefault="0003220F" w:rsidP="0003220F">
      <w:r w:rsidRPr="00A56990">
        <w:rPr>
          <w:rStyle w:val="af"/>
        </w:rPr>
        <w:t>5.1.4</w:t>
      </w:r>
      <w:r>
        <w:rPr>
          <w:rFonts w:hint="eastAsia"/>
        </w:rPr>
        <w:t xml:space="preserve"> </w:t>
      </w:r>
      <w:r>
        <w:rPr>
          <w:rFonts w:hint="eastAsia"/>
        </w:rPr>
        <w:t>穿过或</w:t>
      </w:r>
      <w:proofErr w:type="gramStart"/>
      <w:r>
        <w:rPr>
          <w:rFonts w:hint="eastAsia"/>
        </w:rPr>
        <w:t>紧靠</w:t>
      </w:r>
      <w:r w:rsidR="00F52B6E">
        <w:rPr>
          <w:rFonts w:hint="eastAsia"/>
        </w:rPr>
        <w:t>镁渣板材</w:t>
      </w:r>
      <w:proofErr w:type="gramEnd"/>
      <w:r>
        <w:rPr>
          <w:rFonts w:hint="eastAsia"/>
        </w:rPr>
        <w:t>墙体（或屋面板）的排水、给水管道，应采取防止渗水、漏水的措施。</w:t>
      </w:r>
    </w:p>
    <w:p w:rsidR="0003220F" w:rsidRDefault="0003220F" w:rsidP="0003220F">
      <w:r w:rsidRPr="00A56990">
        <w:rPr>
          <w:rStyle w:val="af"/>
        </w:rPr>
        <w:t>5.1.</w:t>
      </w:r>
      <w:r w:rsidR="00F52B6E">
        <w:rPr>
          <w:rStyle w:val="af"/>
        </w:rPr>
        <w:t xml:space="preserve">5 </w:t>
      </w:r>
      <w:proofErr w:type="gramStart"/>
      <w:r>
        <w:rPr>
          <w:rFonts w:hint="eastAsia"/>
        </w:rPr>
        <w:t>在镁渣板材</w:t>
      </w:r>
      <w:proofErr w:type="gramEnd"/>
      <w:r>
        <w:rPr>
          <w:rFonts w:hint="eastAsia"/>
        </w:rPr>
        <w:t>上钻孔、镂槽</w:t>
      </w:r>
      <w:proofErr w:type="gramStart"/>
      <w:r>
        <w:rPr>
          <w:rFonts w:hint="eastAsia"/>
        </w:rPr>
        <w:t>或切锯时</w:t>
      </w:r>
      <w:proofErr w:type="gramEnd"/>
      <w:r>
        <w:rPr>
          <w:rFonts w:hint="eastAsia"/>
        </w:rPr>
        <w:t>，应采用专用工具。不得任意剔凿，不得横向镂槽。</w:t>
      </w:r>
    </w:p>
    <w:p w:rsidR="00C3488E" w:rsidRDefault="00C22120">
      <w:pPr>
        <w:pStyle w:val="2"/>
      </w:pPr>
      <w:bookmarkStart w:id="73" w:name="_Toc435202991"/>
      <w:bookmarkStart w:id="74" w:name="_Toc512075337"/>
      <w:bookmarkStart w:id="75" w:name="_Toc463275530"/>
      <w:bookmarkStart w:id="76" w:name="_Toc463272584"/>
      <w:bookmarkStart w:id="77" w:name="_Toc512263751"/>
      <w:bookmarkStart w:id="78" w:name="_Toc32294369"/>
      <w:r>
        <w:rPr>
          <w:rFonts w:hint="eastAsia"/>
        </w:rPr>
        <w:t>5.</w:t>
      </w:r>
      <w:r>
        <w:t xml:space="preserve">2 </w:t>
      </w:r>
      <w:proofErr w:type="gramStart"/>
      <w:r w:rsidR="00162032">
        <w:rPr>
          <w:rFonts w:hint="eastAsia"/>
        </w:rPr>
        <w:t>纤维</w:t>
      </w:r>
      <w:r w:rsidR="00161C70">
        <w:rPr>
          <w:rFonts w:hint="eastAsia"/>
        </w:rPr>
        <w:t>镁渣</w:t>
      </w:r>
      <w:r w:rsidR="00162032">
        <w:rPr>
          <w:rFonts w:hint="eastAsia"/>
        </w:rPr>
        <w:t>平</w:t>
      </w:r>
      <w:r w:rsidR="00161C70">
        <w:t>板</w:t>
      </w:r>
      <w:proofErr w:type="gramEnd"/>
      <w:r>
        <w:rPr>
          <w:rFonts w:hint="eastAsia"/>
        </w:rPr>
        <w:t>施工</w:t>
      </w:r>
      <w:bookmarkEnd w:id="73"/>
      <w:bookmarkEnd w:id="74"/>
      <w:bookmarkEnd w:id="75"/>
      <w:bookmarkEnd w:id="76"/>
      <w:bookmarkEnd w:id="77"/>
      <w:bookmarkEnd w:id="78"/>
    </w:p>
    <w:p w:rsidR="008059E4" w:rsidRDefault="008059E4" w:rsidP="008059E4">
      <w:r w:rsidRPr="00A56990">
        <w:rPr>
          <w:rStyle w:val="af"/>
          <w:rFonts w:hint="eastAsia"/>
        </w:rPr>
        <w:t>5.</w:t>
      </w:r>
      <w:r w:rsidR="00F52B6E">
        <w:rPr>
          <w:rStyle w:val="af"/>
        </w:rPr>
        <w:t>2</w:t>
      </w:r>
      <w:r w:rsidRPr="00A56990">
        <w:rPr>
          <w:rStyle w:val="af"/>
          <w:rFonts w:hint="eastAsia"/>
        </w:rPr>
        <w:t>.</w:t>
      </w:r>
      <w:r w:rsidR="00F52B6E">
        <w:rPr>
          <w:rStyle w:val="af"/>
        </w:rPr>
        <w:t>1</w:t>
      </w:r>
      <w:r>
        <w:rPr>
          <w:rFonts w:hint="eastAsia"/>
        </w:rPr>
        <w:t xml:space="preserve"> </w:t>
      </w:r>
      <w:proofErr w:type="gramStart"/>
      <w:r w:rsidR="00CD6A76">
        <w:rPr>
          <w:rFonts w:hint="eastAsia"/>
        </w:rPr>
        <w:t>纤维镁渣平</w:t>
      </w:r>
      <w:r w:rsidR="00CD6A76">
        <w:t>板</w:t>
      </w:r>
      <w:proofErr w:type="gramEnd"/>
      <w:r w:rsidR="00CD6A76">
        <w:rPr>
          <w:rFonts w:hint="eastAsia"/>
        </w:rPr>
        <w:t>与</w:t>
      </w:r>
      <w:r w:rsidR="00CD6A76">
        <w:t>木龙骨复合，用圆钉或木螺丝</w:t>
      </w:r>
      <w:r w:rsidR="00CD6A76">
        <w:rPr>
          <w:rFonts w:hint="eastAsia"/>
        </w:rPr>
        <w:t>固定；</w:t>
      </w:r>
      <w:r w:rsidR="00CD6A76">
        <w:t>与</w:t>
      </w:r>
      <w:r w:rsidR="00CD6A76">
        <w:rPr>
          <w:rFonts w:hint="eastAsia"/>
        </w:rPr>
        <w:t>轻</w:t>
      </w:r>
      <w:r w:rsidR="00CD6A76">
        <w:t>钢龙骨复合，</w:t>
      </w:r>
      <w:proofErr w:type="gramStart"/>
      <w:r w:rsidR="00CD6A76">
        <w:t>用</w:t>
      </w:r>
      <w:r w:rsidR="00CD6A76">
        <w:rPr>
          <w:rFonts w:hint="eastAsia"/>
        </w:rPr>
        <w:t>自攻</w:t>
      </w:r>
      <w:r w:rsidR="00CD6A76">
        <w:t>螺丝</w:t>
      </w:r>
      <w:proofErr w:type="gramEnd"/>
      <w:r w:rsidR="00CD6A76">
        <w:rPr>
          <w:rFonts w:hint="eastAsia"/>
        </w:rPr>
        <w:t>固定</w:t>
      </w:r>
      <w:r w:rsidR="00CD6A76">
        <w:t>；与石棉</w:t>
      </w:r>
      <w:r w:rsidR="00CD6A76">
        <w:rPr>
          <w:rFonts w:hint="eastAsia"/>
        </w:rPr>
        <w:t>水泥龙骨等</w:t>
      </w:r>
      <w:r w:rsidR="00CD6A76">
        <w:t>非金属材料基底复合，</w:t>
      </w:r>
      <w:r w:rsidR="00CD6A76">
        <w:rPr>
          <w:rFonts w:hint="eastAsia"/>
        </w:rPr>
        <w:t>用</w:t>
      </w:r>
      <w:r w:rsidR="00CD6A76">
        <w:t>膨胀螺丝固定</w:t>
      </w:r>
      <w:r>
        <w:rPr>
          <w:rFonts w:hint="eastAsia"/>
        </w:rPr>
        <w:t>。</w:t>
      </w:r>
      <w:proofErr w:type="gramStart"/>
      <w:r w:rsidR="00CD6A76">
        <w:rPr>
          <w:rFonts w:hint="eastAsia"/>
        </w:rPr>
        <w:t>纤维镁渣平</w:t>
      </w:r>
      <w:r w:rsidR="00CD6A76">
        <w:t>板</w:t>
      </w:r>
      <w:proofErr w:type="gramEnd"/>
      <w:r w:rsidR="00CD6A76">
        <w:rPr>
          <w:rFonts w:hint="eastAsia"/>
        </w:rPr>
        <w:t>与</w:t>
      </w:r>
      <w:r w:rsidR="00CD6A76">
        <w:t>龙骨间宜放一层有</w:t>
      </w:r>
      <w:r w:rsidR="00CD6A76">
        <w:rPr>
          <w:rFonts w:hint="eastAsia"/>
        </w:rPr>
        <w:t>棱</w:t>
      </w:r>
      <w:r w:rsidR="00CD6A76">
        <w:t>槽的橡胶垫作表面找平。</w:t>
      </w:r>
    </w:p>
    <w:p w:rsidR="003344BD" w:rsidRDefault="003344BD" w:rsidP="008059E4">
      <w:r w:rsidRPr="00A56990">
        <w:rPr>
          <w:rStyle w:val="af"/>
          <w:rFonts w:hint="eastAsia"/>
        </w:rPr>
        <w:t>5</w:t>
      </w:r>
      <w:r w:rsidRPr="00A56990">
        <w:rPr>
          <w:rStyle w:val="af"/>
        </w:rPr>
        <w:t>.2.</w:t>
      </w:r>
      <w:r w:rsidR="00F52B6E">
        <w:rPr>
          <w:rStyle w:val="af"/>
        </w:rPr>
        <w:t>2</w:t>
      </w:r>
      <w:r w:rsidRPr="00A56990">
        <w:rPr>
          <w:rStyle w:val="af"/>
        </w:rPr>
        <w:t xml:space="preserve"> </w:t>
      </w:r>
      <w:r>
        <w:rPr>
          <w:rFonts w:hint="eastAsia"/>
        </w:rPr>
        <w:t>若</w:t>
      </w:r>
      <w:r>
        <w:t>设计未注明铺板方向时，可按下列规定铺板：</w:t>
      </w:r>
    </w:p>
    <w:p w:rsidR="003344BD" w:rsidRDefault="003344BD" w:rsidP="00A56990">
      <w:pPr>
        <w:pStyle w:val="af0"/>
      </w:pPr>
      <w:r>
        <w:t xml:space="preserve">1 </w:t>
      </w:r>
      <w:r>
        <w:rPr>
          <w:rFonts w:hint="eastAsia"/>
        </w:rPr>
        <w:t>有</w:t>
      </w:r>
      <w:r>
        <w:t>耐火等级要求的隔墙板应立向铺设</w:t>
      </w:r>
      <w:r w:rsidR="00665A9A">
        <w:rPr>
          <w:rFonts w:hint="eastAsia"/>
        </w:rPr>
        <w:t>，</w:t>
      </w:r>
      <w:proofErr w:type="gramStart"/>
      <w:r w:rsidR="00665A9A">
        <w:t>即</w:t>
      </w:r>
      <w:r w:rsidR="00665A9A">
        <w:rPr>
          <w:rFonts w:hint="eastAsia"/>
        </w:rPr>
        <w:t>板</w:t>
      </w:r>
      <w:r w:rsidR="00665A9A">
        <w:t>的</w:t>
      </w:r>
      <w:proofErr w:type="gramEnd"/>
      <w:r w:rsidR="00665A9A">
        <w:t>长边与竖龙骨平行</w:t>
      </w:r>
      <w:r w:rsidR="00665A9A">
        <w:rPr>
          <w:rFonts w:hint="eastAsia"/>
        </w:rPr>
        <w:t>；</w:t>
      </w:r>
    </w:p>
    <w:p w:rsidR="00665A9A" w:rsidRDefault="00665A9A" w:rsidP="00A56990">
      <w:pPr>
        <w:pStyle w:val="af0"/>
      </w:pPr>
      <w:r>
        <w:t xml:space="preserve">2 </w:t>
      </w:r>
      <w:r>
        <w:rPr>
          <w:rFonts w:hint="eastAsia"/>
        </w:rPr>
        <w:t>无防</w:t>
      </w:r>
      <w:r>
        <w:t>火要求的隔墙板</w:t>
      </w:r>
      <w:r>
        <w:rPr>
          <w:rFonts w:hint="eastAsia"/>
        </w:rPr>
        <w:t>可</w:t>
      </w:r>
      <w:r>
        <w:t>立向</w:t>
      </w:r>
      <w:r>
        <w:rPr>
          <w:rFonts w:hint="eastAsia"/>
        </w:rPr>
        <w:t>、</w:t>
      </w:r>
      <w:r>
        <w:t>也可平向铺设</w:t>
      </w:r>
      <w:r>
        <w:rPr>
          <w:rFonts w:hint="eastAsia"/>
        </w:rPr>
        <w:t>。</w:t>
      </w:r>
    </w:p>
    <w:p w:rsidR="00665A9A" w:rsidRPr="00665A9A" w:rsidRDefault="00665A9A" w:rsidP="008059E4">
      <w:r w:rsidRPr="00A56990">
        <w:rPr>
          <w:rStyle w:val="af"/>
          <w:rFonts w:hint="eastAsia"/>
        </w:rPr>
        <w:t>5.2.</w:t>
      </w:r>
      <w:r w:rsidR="00F52B6E">
        <w:rPr>
          <w:rStyle w:val="af"/>
        </w:rPr>
        <w:t>3</w:t>
      </w:r>
      <w:r>
        <w:rPr>
          <w:rFonts w:hint="eastAsia"/>
        </w:rPr>
        <w:t xml:space="preserve"> </w:t>
      </w:r>
      <w:r>
        <w:rPr>
          <w:rFonts w:hint="eastAsia"/>
        </w:rPr>
        <w:t>固定</w:t>
      </w:r>
      <w:r>
        <w:t>件与板边缘距离应在</w:t>
      </w:r>
      <w:r>
        <w:rPr>
          <w:rFonts w:hint="eastAsia"/>
        </w:rPr>
        <w:t>10</w:t>
      </w:r>
      <w:r>
        <w:t>mm~16mm</w:t>
      </w:r>
      <w:r>
        <w:t>之间</w:t>
      </w:r>
      <w:r w:rsidR="00A2717A">
        <w:rPr>
          <w:rFonts w:hint="eastAsia"/>
        </w:rPr>
        <w:t>；</w:t>
      </w:r>
      <w:r w:rsidR="00A2717A">
        <w:t>固定时应从一块板的中央向长边及短边固定，固定件就位后顶头应略埋入板内，但不能损坏板面。螺钉</w:t>
      </w:r>
      <w:r w:rsidR="00A2717A">
        <w:rPr>
          <w:rFonts w:hint="eastAsia"/>
        </w:rPr>
        <w:t>中心</w:t>
      </w:r>
      <w:r w:rsidR="00A2717A">
        <w:t>距最大</w:t>
      </w:r>
      <w:r w:rsidR="00A2717A">
        <w:rPr>
          <w:rFonts w:hint="eastAsia"/>
        </w:rPr>
        <w:t>值</w:t>
      </w:r>
      <w:r w:rsidR="00A2717A">
        <w:t>周边</w:t>
      </w:r>
      <w:r w:rsidR="00A2717A">
        <w:rPr>
          <w:rFonts w:hint="eastAsia"/>
        </w:rPr>
        <w:t>为</w:t>
      </w:r>
      <w:r w:rsidR="00A2717A">
        <w:rPr>
          <w:rFonts w:hint="eastAsia"/>
        </w:rPr>
        <w:t>200</w:t>
      </w:r>
      <w:r w:rsidR="00A2717A">
        <w:t>mm</w:t>
      </w:r>
      <w:r w:rsidR="00A2717A">
        <w:t>，中间为</w:t>
      </w:r>
      <w:r w:rsidR="00A2717A">
        <w:rPr>
          <w:rFonts w:hint="eastAsia"/>
        </w:rPr>
        <w:t>300</w:t>
      </w:r>
      <w:r w:rsidR="00A2717A">
        <w:t>mm</w:t>
      </w:r>
      <w:r w:rsidR="00A2717A">
        <w:t>。</w:t>
      </w:r>
    </w:p>
    <w:p w:rsidR="00CD6A76" w:rsidRDefault="00CD6A76" w:rsidP="008059E4">
      <w:r w:rsidRPr="00A56990">
        <w:rPr>
          <w:rStyle w:val="af"/>
        </w:rPr>
        <w:t>5.2.</w:t>
      </w:r>
      <w:r w:rsidR="00F52B6E">
        <w:rPr>
          <w:rStyle w:val="af"/>
        </w:rPr>
        <w:t>4</w:t>
      </w:r>
      <w:r>
        <w:t xml:space="preserve"> </w:t>
      </w:r>
      <w:r w:rsidR="00B97D6F">
        <w:rPr>
          <w:rFonts w:hint="eastAsia"/>
        </w:rPr>
        <w:t>嵌缝</w:t>
      </w:r>
      <w:r w:rsidR="00B97D6F">
        <w:rPr>
          <w:rFonts w:hint="eastAsia"/>
        </w:rPr>
        <w:t xml:space="preserve"> </w:t>
      </w:r>
      <w:r w:rsidR="00B97D6F">
        <w:rPr>
          <w:rFonts w:hint="eastAsia"/>
        </w:rPr>
        <w:t>安装</w:t>
      </w:r>
      <w:proofErr w:type="gramStart"/>
      <w:r w:rsidR="00B97D6F">
        <w:rPr>
          <w:rFonts w:hint="eastAsia"/>
        </w:rPr>
        <w:t>纤维镁渣平</w:t>
      </w:r>
      <w:r w:rsidR="00B97D6F">
        <w:t>板</w:t>
      </w:r>
      <w:proofErr w:type="gramEnd"/>
      <w:r w:rsidR="00B97D6F">
        <w:rPr>
          <w:rFonts w:hint="eastAsia"/>
        </w:rPr>
        <w:t>时</w:t>
      </w:r>
      <w:r w:rsidR="00B97D6F">
        <w:t>，</w:t>
      </w:r>
      <w:r w:rsidR="00B97D6F">
        <w:rPr>
          <w:rFonts w:hint="eastAsia"/>
        </w:rPr>
        <w:t>与隔墙</w:t>
      </w:r>
      <w:r w:rsidR="00B97D6F">
        <w:t>周</w:t>
      </w:r>
      <w:r w:rsidR="00B97D6F">
        <w:rPr>
          <w:rFonts w:hint="eastAsia"/>
        </w:rPr>
        <w:t>围应</w:t>
      </w:r>
      <w:r w:rsidR="00B97D6F">
        <w:t>松散地吻合，留不超过</w:t>
      </w:r>
      <w:r w:rsidR="00B97D6F">
        <w:rPr>
          <w:rFonts w:hint="eastAsia"/>
        </w:rPr>
        <w:t>3</w:t>
      </w:r>
      <w:r w:rsidR="00B97D6F">
        <w:t>mm</w:t>
      </w:r>
      <w:r w:rsidR="00B97D6F">
        <w:t>的槽口。先</w:t>
      </w:r>
      <w:r w:rsidR="00B97D6F">
        <w:rPr>
          <w:rFonts w:hint="eastAsia"/>
        </w:rPr>
        <w:t>将</w:t>
      </w:r>
      <w:r w:rsidR="00B97D6F">
        <w:t>嵌缝膏加注好，再放板挤压嵌缝膏，</w:t>
      </w:r>
      <w:r w:rsidR="003344BD">
        <w:rPr>
          <w:rFonts w:hint="eastAsia"/>
        </w:rPr>
        <w:t>使其</w:t>
      </w:r>
      <w:r w:rsidR="003344BD">
        <w:t>与邻近表面紧紧接触，然后固定好板材。</w:t>
      </w:r>
    </w:p>
    <w:p w:rsidR="003344BD" w:rsidRDefault="00A2717A" w:rsidP="008059E4">
      <w:r w:rsidRPr="00A56990">
        <w:rPr>
          <w:rStyle w:val="af"/>
          <w:rFonts w:hint="eastAsia"/>
        </w:rPr>
        <w:t>5.2.</w:t>
      </w:r>
      <w:r w:rsidR="00F52B6E">
        <w:rPr>
          <w:rStyle w:val="af"/>
        </w:rPr>
        <w:t>5</w:t>
      </w:r>
      <w:r>
        <w:rPr>
          <w:rFonts w:hint="eastAsia"/>
        </w:rPr>
        <w:t xml:space="preserve"> </w:t>
      </w:r>
      <w:r>
        <w:rPr>
          <w:rFonts w:hint="eastAsia"/>
        </w:rPr>
        <w:t>如有管线</w:t>
      </w:r>
      <w:r>
        <w:t>铺设在</w:t>
      </w:r>
      <w:r>
        <w:rPr>
          <w:rFonts w:hint="eastAsia"/>
        </w:rPr>
        <w:t>两侧</w:t>
      </w:r>
      <w:r>
        <w:t>板的空腔内，应先将管线安装好，</w:t>
      </w:r>
      <w:r>
        <w:rPr>
          <w:rFonts w:hint="eastAsia"/>
        </w:rPr>
        <w:t>再</w:t>
      </w:r>
      <w:r>
        <w:t>铺另一侧板，两侧板接缝应错开一个</w:t>
      </w:r>
      <w:proofErr w:type="gramStart"/>
      <w:r>
        <w:t>竖</w:t>
      </w:r>
      <w:proofErr w:type="gramEnd"/>
      <w:r>
        <w:t>龙骨。</w:t>
      </w:r>
    </w:p>
    <w:p w:rsidR="009D45D3" w:rsidRPr="00CD6A76" w:rsidRDefault="009D45D3" w:rsidP="008059E4">
      <w:r w:rsidRPr="00A56990">
        <w:rPr>
          <w:rStyle w:val="af"/>
          <w:rFonts w:hint="eastAsia"/>
        </w:rPr>
        <w:t>5.2.</w:t>
      </w:r>
      <w:r w:rsidR="00F52B6E">
        <w:rPr>
          <w:rStyle w:val="af"/>
        </w:rPr>
        <w:t>6</w:t>
      </w:r>
      <w:r>
        <w:rPr>
          <w:rFonts w:hint="eastAsia"/>
        </w:rPr>
        <w:t xml:space="preserve"> </w:t>
      </w:r>
      <w:proofErr w:type="gramStart"/>
      <w:r>
        <w:rPr>
          <w:rFonts w:hint="eastAsia"/>
        </w:rPr>
        <w:t>待</w:t>
      </w:r>
      <w:r>
        <w:t>板安装</w:t>
      </w:r>
      <w:proofErr w:type="gramEnd"/>
      <w:r>
        <w:t>完成后，进行板面装饰施工。</w:t>
      </w:r>
    </w:p>
    <w:p w:rsidR="00C3488E" w:rsidRDefault="00C22120">
      <w:pPr>
        <w:pStyle w:val="2"/>
      </w:pPr>
      <w:bookmarkStart w:id="79" w:name="_Toc435202992"/>
      <w:bookmarkStart w:id="80" w:name="_Toc463272585"/>
      <w:bookmarkStart w:id="81" w:name="_Toc463275531"/>
      <w:bookmarkStart w:id="82" w:name="_Toc512075338"/>
      <w:bookmarkStart w:id="83" w:name="_Toc512263752"/>
      <w:bookmarkStart w:id="84" w:name="_Toc32294370"/>
      <w:r>
        <w:rPr>
          <w:rFonts w:hint="eastAsia"/>
        </w:rPr>
        <w:t xml:space="preserve">5.3 </w:t>
      </w:r>
      <w:r w:rsidR="00162032">
        <w:rPr>
          <w:rFonts w:hint="eastAsia"/>
        </w:rPr>
        <w:t>蒸压</w:t>
      </w:r>
      <w:r w:rsidR="00162032">
        <w:t>加气</w:t>
      </w:r>
      <w:proofErr w:type="gramStart"/>
      <w:r w:rsidR="00161C70">
        <w:rPr>
          <w:rFonts w:hint="eastAsia"/>
        </w:rPr>
        <w:t>镁渣</w:t>
      </w:r>
      <w:r w:rsidR="00161C70">
        <w:t>板</w:t>
      </w:r>
      <w:proofErr w:type="gramEnd"/>
      <w:r>
        <w:rPr>
          <w:rFonts w:hint="eastAsia"/>
        </w:rPr>
        <w:t>施工</w:t>
      </w:r>
      <w:bookmarkEnd w:id="79"/>
      <w:bookmarkEnd w:id="80"/>
      <w:bookmarkEnd w:id="81"/>
      <w:bookmarkEnd w:id="82"/>
      <w:bookmarkEnd w:id="83"/>
      <w:bookmarkEnd w:id="84"/>
    </w:p>
    <w:p w:rsidR="00BE0CC1" w:rsidRDefault="00C22120" w:rsidP="00BE0CC1">
      <w:r w:rsidRPr="009F3836">
        <w:rPr>
          <w:rStyle w:val="af"/>
          <w:rFonts w:hint="eastAsia"/>
        </w:rPr>
        <w:t>5.</w:t>
      </w:r>
      <w:r w:rsidRPr="009F3836">
        <w:rPr>
          <w:rStyle w:val="af"/>
        </w:rPr>
        <w:t>3</w:t>
      </w:r>
      <w:r w:rsidRPr="009F3836">
        <w:rPr>
          <w:rStyle w:val="af"/>
          <w:rFonts w:hint="eastAsia"/>
        </w:rPr>
        <w:t>.</w:t>
      </w:r>
      <w:r w:rsidRPr="009F3836">
        <w:rPr>
          <w:rStyle w:val="af"/>
        </w:rPr>
        <w:t>1</w:t>
      </w:r>
      <w:r>
        <w:t xml:space="preserve"> </w:t>
      </w:r>
      <w:r w:rsidR="00BE0CC1">
        <w:rPr>
          <w:rFonts w:hint="eastAsia"/>
        </w:rPr>
        <w:t>应使用专用工具和设备安装外墙板</w:t>
      </w:r>
      <w:r w:rsidR="00D62968">
        <w:rPr>
          <w:rFonts w:hint="eastAsia"/>
        </w:rPr>
        <w:t>；</w:t>
      </w:r>
      <w:r w:rsidR="00BE0CC1">
        <w:rPr>
          <w:rFonts w:hint="eastAsia"/>
        </w:rPr>
        <w:t>当墙板上有油污时应在安装前将其清除</w:t>
      </w:r>
      <w:r w:rsidR="00D62968">
        <w:rPr>
          <w:rFonts w:hint="eastAsia"/>
        </w:rPr>
        <w:t>；</w:t>
      </w:r>
      <w:r w:rsidR="00BE0CC1">
        <w:rPr>
          <w:rFonts w:hint="eastAsia"/>
        </w:rPr>
        <w:t>外墙板的板缝应采用有效的连接构造，缝隙应严密、粘结应牢固。</w:t>
      </w:r>
    </w:p>
    <w:p w:rsidR="00BE0CC1" w:rsidRDefault="00D62968" w:rsidP="00BE0CC1">
      <w:r w:rsidRPr="00A56990">
        <w:rPr>
          <w:rStyle w:val="af"/>
        </w:rPr>
        <w:t>5.3.2</w:t>
      </w:r>
      <w:r w:rsidR="00BE0CC1">
        <w:rPr>
          <w:rFonts w:hint="eastAsia"/>
        </w:rPr>
        <w:t xml:space="preserve"> </w:t>
      </w:r>
      <w:r w:rsidR="00BE0CC1">
        <w:rPr>
          <w:rFonts w:hint="eastAsia"/>
        </w:rPr>
        <w:t>内</w:t>
      </w:r>
      <w:proofErr w:type="gramStart"/>
      <w:r w:rsidR="00BE0CC1">
        <w:rPr>
          <w:rFonts w:hint="eastAsia"/>
        </w:rPr>
        <w:t>隔墙板</w:t>
      </w:r>
      <w:r>
        <w:rPr>
          <w:rFonts w:hint="eastAsia"/>
        </w:rPr>
        <w:t>宜</w:t>
      </w:r>
      <w:r w:rsidR="00BE0CC1">
        <w:rPr>
          <w:rFonts w:hint="eastAsia"/>
        </w:rPr>
        <w:t>从</w:t>
      </w:r>
      <w:proofErr w:type="gramEnd"/>
      <w:r w:rsidR="00BE0CC1">
        <w:rPr>
          <w:rFonts w:hint="eastAsia"/>
        </w:rPr>
        <w:t>门洞处向两端依次</w:t>
      </w:r>
      <w:r>
        <w:rPr>
          <w:rFonts w:hint="eastAsia"/>
        </w:rPr>
        <w:t>安装</w:t>
      </w:r>
      <w:r w:rsidR="00BE0CC1">
        <w:rPr>
          <w:rFonts w:hint="eastAsia"/>
        </w:rPr>
        <w:t>，门洞两侧宜用整块板</w:t>
      </w:r>
      <w:r>
        <w:rPr>
          <w:rFonts w:hint="eastAsia"/>
        </w:rPr>
        <w:t>；</w:t>
      </w:r>
      <w:r w:rsidR="00BE0CC1">
        <w:rPr>
          <w:rFonts w:hint="eastAsia"/>
        </w:rPr>
        <w:t>无门洞口的墙体</w:t>
      </w:r>
      <w:r>
        <w:rPr>
          <w:rFonts w:hint="eastAsia"/>
        </w:rPr>
        <w:t>宜</w:t>
      </w:r>
      <w:r w:rsidR="00BE0CC1">
        <w:rPr>
          <w:rFonts w:hint="eastAsia"/>
        </w:rPr>
        <w:t>从一端向另一端顺序安装。</w:t>
      </w:r>
    </w:p>
    <w:p w:rsidR="00BE0CC1" w:rsidRDefault="00D62968" w:rsidP="00BE0CC1">
      <w:r w:rsidRPr="00A56990">
        <w:rPr>
          <w:rStyle w:val="af"/>
        </w:rPr>
        <w:t>5.3.3</w:t>
      </w:r>
      <w:r w:rsidR="00BE0CC1">
        <w:rPr>
          <w:rFonts w:hint="eastAsia"/>
        </w:rPr>
        <w:t xml:space="preserve"> </w:t>
      </w:r>
      <w:r>
        <w:rPr>
          <w:rFonts w:hint="eastAsia"/>
        </w:rPr>
        <w:t>墙板</w:t>
      </w:r>
      <w:r w:rsidR="00BE0CC1">
        <w:rPr>
          <w:rFonts w:hint="eastAsia"/>
        </w:rPr>
        <w:t>平缝拼接缝间粘结砂浆应饱满，安装时应以缝隙间挤出砂浆为宜</w:t>
      </w:r>
      <w:r>
        <w:rPr>
          <w:rFonts w:hint="eastAsia"/>
        </w:rPr>
        <w:t>，</w:t>
      </w:r>
      <w:proofErr w:type="gramStart"/>
      <w:r w:rsidR="00BE0CC1">
        <w:rPr>
          <w:rFonts w:hint="eastAsia"/>
        </w:rPr>
        <w:t>缝宽不得</w:t>
      </w:r>
      <w:proofErr w:type="gramEnd"/>
      <w:r w:rsidR="00BE0CC1">
        <w:rPr>
          <w:rFonts w:hint="eastAsia"/>
        </w:rPr>
        <w:t>大于</w:t>
      </w:r>
      <w:r w:rsidR="00BE0CC1">
        <w:rPr>
          <w:rFonts w:hint="eastAsia"/>
        </w:rPr>
        <w:t>5mm</w:t>
      </w:r>
      <w:r w:rsidR="00BE0CC1">
        <w:rPr>
          <w:rFonts w:hint="eastAsia"/>
        </w:rPr>
        <w:t>。</w:t>
      </w:r>
    </w:p>
    <w:p w:rsidR="00C3488E" w:rsidRDefault="00D62968" w:rsidP="00BE0CC1">
      <w:r w:rsidRPr="00A56990">
        <w:rPr>
          <w:rStyle w:val="af"/>
        </w:rPr>
        <w:t>5.3.4</w:t>
      </w:r>
      <w:r w:rsidR="00BE0CC1">
        <w:rPr>
          <w:rFonts w:hint="eastAsia"/>
        </w:rPr>
        <w:t xml:space="preserve"> </w:t>
      </w:r>
      <w:r w:rsidR="00BE0CC1">
        <w:rPr>
          <w:rFonts w:hint="eastAsia"/>
        </w:rPr>
        <w:t>在墙板上钻孔、开洞，或固定物件时，必须待板缝内粘结砂浆达到设计强度后进行。</w:t>
      </w:r>
    </w:p>
    <w:p w:rsidR="00D62968" w:rsidRDefault="00D62968" w:rsidP="00D62968">
      <w:r w:rsidRPr="00A56990">
        <w:rPr>
          <w:rStyle w:val="af"/>
        </w:rPr>
        <w:t>5.3.5</w:t>
      </w:r>
      <w:r w:rsidR="00302F6F">
        <w:t xml:space="preserve"> </w:t>
      </w:r>
      <w:r w:rsidR="00302F6F">
        <w:rPr>
          <w:rFonts w:hint="eastAsia"/>
        </w:rPr>
        <w:t>楼面</w:t>
      </w:r>
      <w:r w:rsidR="00302F6F">
        <w:t>（</w:t>
      </w:r>
      <w:r w:rsidR="00302F6F">
        <w:rPr>
          <w:rFonts w:hint="eastAsia"/>
        </w:rPr>
        <w:t>屋面</w:t>
      </w:r>
      <w:r w:rsidR="00302F6F">
        <w:t>）</w:t>
      </w:r>
      <w:r w:rsidR="00302F6F">
        <w:rPr>
          <w:rFonts w:hint="eastAsia"/>
        </w:rPr>
        <w:t>板安装</w:t>
      </w:r>
      <w:r>
        <w:rPr>
          <w:rFonts w:hint="eastAsia"/>
        </w:rPr>
        <w:t>应采用专用工具，</w:t>
      </w:r>
      <w:proofErr w:type="gramStart"/>
      <w:r>
        <w:rPr>
          <w:rFonts w:hint="eastAsia"/>
        </w:rPr>
        <w:t>不</w:t>
      </w:r>
      <w:proofErr w:type="gramEnd"/>
      <w:r>
        <w:rPr>
          <w:rFonts w:hint="eastAsia"/>
        </w:rPr>
        <w:t>得用钢丝绳直接兜吊，</w:t>
      </w:r>
      <w:proofErr w:type="gramStart"/>
      <w:r>
        <w:rPr>
          <w:rFonts w:hint="eastAsia"/>
        </w:rPr>
        <w:t>不</w:t>
      </w:r>
      <w:proofErr w:type="gramEnd"/>
      <w:r>
        <w:rPr>
          <w:rFonts w:hint="eastAsia"/>
        </w:rPr>
        <w:t>得用普通撬杠调整板位。</w:t>
      </w:r>
    </w:p>
    <w:p w:rsidR="00D62968" w:rsidRDefault="00302F6F" w:rsidP="00D62968">
      <w:r w:rsidRPr="00A56990">
        <w:rPr>
          <w:rStyle w:val="af"/>
        </w:rPr>
        <w:lastRenderedPageBreak/>
        <w:t>5.3.6</w:t>
      </w:r>
      <w:r w:rsidR="00D62968">
        <w:rPr>
          <w:rFonts w:hint="eastAsia"/>
        </w:rPr>
        <w:t xml:space="preserve"> </w:t>
      </w:r>
      <w:r w:rsidR="00D62968">
        <w:rPr>
          <w:rFonts w:hint="eastAsia"/>
        </w:rPr>
        <w:t>当在</w:t>
      </w:r>
      <w:r>
        <w:rPr>
          <w:rFonts w:hint="eastAsia"/>
        </w:rPr>
        <w:t>楼面</w:t>
      </w:r>
      <w:r>
        <w:t>（</w:t>
      </w:r>
      <w:r>
        <w:rPr>
          <w:rFonts w:hint="eastAsia"/>
        </w:rPr>
        <w:t>屋面</w:t>
      </w:r>
      <w:r>
        <w:t>）</w:t>
      </w:r>
      <w:r w:rsidR="00D62968">
        <w:rPr>
          <w:rFonts w:hint="eastAsia"/>
        </w:rPr>
        <w:t>板上部施工时，板上部的施工荷载不得超过设计荷载，否则应加临时支撑。</w:t>
      </w:r>
    </w:p>
    <w:p w:rsidR="00D62968" w:rsidRDefault="00302F6F" w:rsidP="00D62968">
      <w:r w:rsidRPr="00A56990">
        <w:rPr>
          <w:rStyle w:val="af"/>
        </w:rPr>
        <w:t>5.3.7</w:t>
      </w:r>
      <w:r w:rsidR="00D62968">
        <w:rPr>
          <w:rFonts w:hint="eastAsia"/>
        </w:rPr>
        <w:t xml:space="preserve"> </w:t>
      </w:r>
      <w:r w:rsidR="00D62968">
        <w:rPr>
          <w:rFonts w:hint="eastAsia"/>
        </w:rPr>
        <w:t>应按设计要求焊接板上的预埋件，不得漏焊。</w:t>
      </w:r>
    </w:p>
    <w:p w:rsidR="00302F6F" w:rsidRDefault="00302F6F" w:rsidP="00302F6F">
      <w:r w:rsidRPr="00A56990">
        <w:rPr>
          <w:rStyle w:val="af"/>
        </w:rPr>
        <w:t>5.3.8</w:t>
      </w:r>
      <w:r>
        <w:rPr>
          <w:rFonts w:hint="eastAsia"/>
        </w:rPr>
        <w:t xml:space="preserve"> </w:t>
      </w:r>
      <w:r>
        <w:rPr>
          <w:rFonts w:hint="eastAsia"/>
        </w:rPr>
        <w:t>蒸压加</w:t>
      </w:r>
      <w:proofErr w:type="gramStart"/>
      <w:r>
        <w:rPr>
          <w:rFonts w:hint="eastAsia"/>
        </w:rPr>
        <w:t>气镁渣墙面抹灰</w:t>
      </w:r>
      <w:proofErr w:type="gramEnd"/>
      <w:r>
        <w:rPr>
          <w:rFonts w:hint="eastAsia"/>
        </w:rPr>
        <w:t>工序应先做界面处理、后抹底灰，厚度应</w:t>
      </w:r>
      <w:proofErr w:type="gramStart"/>
      <w:r>
        <w:rPr>
          <w:rFonts w:hint="eastAsia"/>
        </w:rPr>
        <w:t>予控</w:t>
      </w:r>
      <w:proofErr w:type="gramEnd"/>
      <w:r>
        <w:rPr>
          <w:rFonts w:hint="eastAsia"/>
        </w:rPr>
        <w:t>制。当抹灰</w:t>
      </w:r>
      <w:proofErr w:type="gramStart"/>
      <w:r>
        <w:rPr>
          <w:rFonts w:hint="eastAsia"/>
        </w:rPr>
        <w:t>层超过</w:t>
      </w:r>
      <w:proofErr w:type="gramEnd"/>
      <w:r>
        <w:rPr>
          <w:rFonts w:hint="eastAsia"/>
        </w:rPr>
        <w:t>15mm</w:t>
      </w:r>
      <w:r>
        <w:rPr>
          <w:rFonts w:hint="eastAsia"/>
        </w:rPr>
        <w:t>时应分层抹，一次抹灰厚度不宜超过</w:t>
      </w:r>
      <w:r>
        <w:rPr>
          <w:rFonts w:hint="eastAsia"/>
        </w:rPr>
        <w:t>15mm</w:t>
      </w:r>
      <w:r>
        <w:rPr>
          <w:rFonts w:hint="eastAsia"/>
        </w:rPr>
        <w:t>，其总厚度宜控制在</w:t>
      </w:r>
      <w:r>
        <w:rPr>
          <w:rFonts w:hint="eastAsia"/>
        </w:rPr>
        <w:t>20mm</w:t>
      </w:r>
      <w:r>
        <w:rPr>
          <w:rFonts w:hint="eastAsia"/>
        </w:rPr>
        <w:t>以内。</w:t>
      </w:r>
    </w:p>
    <w:p w:rsidR="00302F6F" w:rsidRDefault="00302F6F" w:rsidP="00302F6F">
      <w:r w:rsidRPr="00A56990">
        <w:rPr>
          <w:rStyle w:val="af"/>
        </w:rPr>
        <w:t>5.3.9</w:t>
      </w:r>
      <w:r>
        <w:rPr>
          <w:rFonts w:hint="eastAsia"/>
        </w:rPr>
        <w:t xml:space="preserve"> </w:t>
      </w:r>
      <w:r>
        <w:rPr>
          <w:rFonts w:hint="eastAsia"/>
        </w:rPr>
        <w:t>两种不同材料之间的缝隙（包括埋设管线的槽），应采用聚合物水泥砂浆耐碱玻纤网格布加强，然后再抹灰。</w:t>
      </w:r>
    </w:p>
    <w:p w:rsidR="00302F6F" w:rsidRDefault="0015016A" w:rsidP="00302F6F">
      <w:r w:rsidRPr="00A56990">
        <w:rPr>
          <w:rStyle w:val="af"/>
        </w:rPr>
        <w:t>5.3.10</w:t>
      </w:r>
      <w:r w:rsidR="00302F6F">
        <w:rPr>
          <w:rFonts w:hint="eastAsia"/>
        </w:rPr>
        <w:t xml:space="preserve"> </w:t>
      </w:r>
      <w:r w:rsidR="00302F6F">
        <w:rPr>
          <w:rFonts w:hint="eastAsia"/>
        </w:rPr>
        <w:t>抹灰砂浆应严格按设计要求级配计量。掺有外加剂的砂浆，应按有关操作说明搅拌混合。</w:t>
      </w:r>
    </w:p>
    <w:p w:rsidR="00302F6F" w:rsidRPr="00302F6F" w:rsidRDefault="0015016A" w:rsidP="00302F6F">
      <w:r w:rsidRPr="00A56990">
        <w:rPr>
          <w:rStyle w:val="af"/>
        </w:rPr>
        <w:t>5.3.11</w:t>
      </w:r>
      <w:r w:rsidR="00302F6F">
        <w:rPr>
          <w:rFonts w:hint="eastAsia"/>
        </w:rPr>
        <w:t xml:space="preserve"> </w:t>
      </w:r>
      <w:r w:rsidR="00302F6F">
        <w:rPr>
          <w:rFonts w:hint="eastAsia"/>
        </w:rPr>
        <w:t>当采用水硬性抹灰砂浆时，应加强养护，直至达到设计强度。</w:t>
      </w:r>
    </w:p>
    <w:p w:rsidR="00C3488E" w:rsidRDefault="00C22120">
      <w:pPr>
        <w:pStyle w:val="1"/>
      </w:pPr>
      <w:bookmarkStart w:id="85" w:name="_Toc512075340"/>
      <w:bookmarkStart w:id="86" w:name="_Toc463272588"/>
      <w:bookmarkStart w:id="87" w:name="_Toc435202995"/>
      <w:bookmarkStart w:id="88" w:name="_Toc463275534"/>
      <w:bookmarkStart w:id="89" w:name="_Toc512263754"/>
      <w:bookmarkStart w:id="90" w:name="_Toc32294371"/>
      <w:r>
        <w:rPr>
          <w:rFonts w:hint="eastAsia"/>
        </w:rPr>
        <w:lastRenderedPageBreak/>
        <w:t>6</w:t>
      </w:r>
      <w:r w:rsidR="00161C70">
        <w:t xml:space="preserve"> </w:t>
      </w:r>
      <w:r>
        <w:rPr>
          <w:rFonts w:hint="eastAsia"/>
        </w:rPr>
        <w:t>检验与验收</w:t>
      </w:r>
      <w:bookmarkEnd w:id="85"/>
      <w:bookmarkEnd w:id="86"/>
      <w:bookmarkEnd w:id="87"/>
      <w:bookmarkEnd w:id="88"/>
      <w:bookmarkEnd w:id="89"/>
      <w:bookmarkEnd w:id="90"/>
    </w:p>
    <w:p w:rsidR="00C3488E" w:rsidRDefault="00C22120">
      <w:pPr>
        <w:pStyle w:val="2"/>
      </w:pPr>
      <w:bookmarkStart w:id="91" w:name="_Toc512075341"/>
      <w:bookmarkStart w:id="92" w:name="_Toc463272589"/>
      <w:bookmarkStart w:id="93" w:name="_Toc463275535"/>
      <w:bookmarkStart w:id="94" w:name="_Toc435202996"/>
      <w:bookmarkStart w:id="95" w:name="_Toc512263755"/>
      <w:bookmarkStart w:id="96" w:name="_Toc32294372"/>
      <w:r>
        <w:rPr>
          <w:rFonts w:hint="eastAsia"/>
        </w:rPr>
        <w:t xml:space="preserve">6.1 </w:t>
      </w:r>
      <w:r>
        <w:rPr>
          <w:rFonts w:hint="eastAsia"/>
        </w:rPr>
        <w:t>一般规定</w:t>
      </w:r>
      <w:bookmarkEnd w:id="91"/>
      <w:bookmarkEnd w:id="92"/>
      <w:bookmarkEnd w:id="93"/>
      <w:bookmarkEnd w:id="94"/>
      <w:bookmarkEnd w:id="95"/>
      <w:bookmarkEnd w:id="96"/>
    </w:p>
    <w:p w:rsidR="00C3488E" w:rsidRPr="00F24407" w:rsidRDefault="00C22120" w:rsidP="006A48EF">
      <w:r w:rsidRPr="009F3836">
        <w:rPr>
          <w:rStyle w:val="af"/>
          <w:rFonts w:hint="eastAsia"/>
        </w:rPr>
        <w:t>6.1.1</w:t>
      </w:r>
      <w:r>
        <w:t xml:space="preserve"> </w:t>
      </w:r>
      <w:proofErr w:type="gramStart"/>
      <w:r w:rsidR="004F766E">
        <w:rPr>
          <w:rFonts w:hint="eastAsia"/>
        </w:rPr>
        <w:t>镁渣</w:t>
      </w:r>
      <w:r w:rsidR="004F766E">
        <w:t>板材</w:t>
      </w:r>
      <w:proofErr w:type="gramEnd"/>
      <w:r>
        <w:rPr>
          <w:rFonts w:hint="eastAsia"/>
        </w:rPr>
        <w:t>工程按分项工程进行工程质量的验收。</w:t>
      </w:r>
    </w:p>
    <w:p w:rsidR="004F766E" w:rsidRDefault="00C22120" w:rsidP="006A48EF">
      <w:r w:rsidRPr="009F3836">
        <w:rPr>
          <w:rStyle w:val="af"/>
          <w:rFonts w:hint="eastAsia"/>
        </w:rPr>
        <w:t>6.</w:t>
      </w:r>
      <w:r w:rsidRPr="009F3836">
        <w:rPr>
          <w:rStyle w:val="af"/>
        </w:rPr>
        <w:t>1</w:t>
      </w:r>
      <w:r w:rsidRPr="009F3836">
        <w:rPr>
          <w:rStyle w:val="af"/>
          <w:rFonts w:hint="eastAsia"/>
        </w:rPr>
        <w:t>.</w:t>
      </w:r>
      <w:r w:rsidR="004F766E">
        <w:rPr>
          <w:rStyle w:val="af"/>
        </w:rPr>
        <w:t>2</w:t>
      </w:r>
      <w:r>
        <w:t xml:space="preserve"> </w:t>
      </w:r>
      <w:proofErr w:type="gramStart"/>
      <w:r w:rsidR="004F766E">
        <w:rPr>
          <w:rFonts w:hint="eastAsia"/>
        </w:rPr>
        <w:t>镁渣</w:t>
      </w:r>
      <w:r w:rsidR="004F766E">
        <w:t>板材</w:t>
      </w:r>
      <w:proofErr w:type="gramEnd"/>
      <w:r w:rsidR="004F766E">
        <w:rPr>
          <w:rFonts w:hint="eastAsia"/>
        </w:rPr>
        <w:t>进场</w:t>
      </w:r>
      <w:r w:rsidR="004F766E">
        <w:t>时</w:t>
      </w:r>
      <w:r w:rsidR="00445F96">
        <w:rPr>
          <w:rFonts w:hint="eastAsia"/>
        </w:rPr>
        <w:t>应按规定批次对型式检验报告、出厂检验报告或合格证等质量文件</w:t>
      </w:r>
      <w:r w:rsidR="004F766E">
        <w:rPr>
          <w:rFonts w:hint="eastAsia"/>
        </w:rPr>
        <w:t>进行</w:t>
      </w:r>
      <w:r w:rsidR="004F766E">
        <w:t>检查。</w:t>
      </w:r>
    </w:p>
    <w:p w:rsidR="00C3488E" w:rsidRDefault="004F766E" w:rsidP="006A48EF">
      <w:r w:rsidRPr="00434B8D">
        <w:rPr>
          <w:rStyle w:val="af"/>
        </w:rPr>
        <w:t>6.1.3</w:t>
      </w:r>
      <w:r>
        <w:t xml:space="preserve"> </w:t>
      </w:r>
      <w:r>
        <w:rPr>
          <w:rFonts w:hint="eastAsia"/>
        </w:rPr>
        <w:t>对</w:t>
      </w:r>
      <w:r>
        <w:t>用于</w:t>
      </w:r>
      <w:r>
        <w:rPr>
          <w:rFonts w:hint="eastAsia"/>
        </w:rPr>
        <w:t>承重</w:t>
      </w:r>
      <w:proofErr w:type="gramStart"/>
      <w:r>
        <w:t>的</w:t>
      </w:r>
      <w:r w:rsidR="00445F96">
        <w:rPr>
          <w:rFonts w:hint="eastAsia"/>
        </w:rPr>
        <w:t>镁渣</w:t>
      </w:r>
      <w:r>
        <w:t>板材</w:t>
      </w:r>
      <w:proofErr w:type="gramEnd"/>
      <w:r>
        <w:t>，</w:t>
      </w:r>
      <w:r w:rsidR="00445F96">
        <w:rPr>
          <w:rFonts w:hint="eastAsia"/>
        </w:rPr>
        <w:t>对</w:t>
      </w:r>
      <w:r w:rsidR="00445F96">
        <w:t>其安全性能进行见证</w:t>
      </w:r>
      <w:r w:rsidR="00445F96">
        <w:rPr>
          <w:rFonts w:hint="eastAsia"/>
        </w:rPr>
        <w:t>取样</w:t>
      </w:r>
      <w:r w:rsidR="00445F96">
        <w:t>复检</w:t>
      </w:r>
      <w:r w:rsidR="00445F96">
        <w:rPr>
          <w:rFonts w:hint="eastAsia"/>
        </w:rPr>
        <w:t>，</w:t>
      </w:r>
      <w:r w:rsidR="00445F96">
        <w:t>同一生产批次的至少取一组。</w:t>
      </w:r>
    </w:p>
    <w:p w:rsidR="00C3488E" w:rsidRDefault="00C22120">
      <w:pPr>
        <w:pStyle w:val="2"/>
      </w:pPr>
      <w:bookmarkStart w:id="97" w:name="_Toc435202997"/>
      <w:bookmarkStart w:id="98" w:name="_Toc512075342"/>
      <w:bookmarkStart w:id="99" w:name="_Toc463272590"/>
      <w:bookmarkStart w:id="100" w:name="_Toc463275536"/>
      <w:bookmarkStart w:id="101" w:name="_Toc512263756"/>
      <w:bookmarkStart w:id="102" w:name="_Toc32294373"/>
      <w:r>
        <w:rPr>
          <w:rFonts w:hint="eastAsia"/>
        </w:rPr>
        <w:t>6.2</w:t>
      </w:r>
      <w:r w:rsidR="00BE7CA7">
        <w:t xml:space="preserve"> </w:t>
      </w:r>
      <w:r w:rsidR="00A349F8">
        <w:t>板</w:t>
      </w:r>
      <w:r w:rsidR="00BE7CA7">
        <w:rPr>
          <w:rFonts w:hint="eastAsia"/>
        </w:rPr>
        <w:t>材</w:t>
      </w:r>
      <w:r>
        <w:rPr>
          <w:rFonts w:hint="eastAsia"/>
        </w:rPr>
        <w:t>质量检验</w:t>
      </w:r>
      <w:bookmarkEnd w:id="97"/>
      <w:bookmarkEnd w:id="98"/>
      <w:bookmarkEnd w:id="99"/>
      <w:bookmarkEnd w:id="100"/>
      <w:bookmarkEnd w:id="101"/>
      <w:bookmarkEnd w:id="102"/>
    </w:p>
    <w:p w:rsidR="00C3488E" w:rsidRDefault="00C22120" w:rsidP="006A48EF">
      <w:r w:rsidRPr="009F3836">
        <w:rPr>
          <w:rStyle w:val="af"/>
          <w:rFonts w:hint="eastAsia"/>
        </w:rPr>
        <w:t>6.2.1</w:t>
      </w:r>
      <w:r>
        <w:rPr>
          <w:rFonts w:hint="eastAsia"/>
        </w:rPr>
        <w:t xml:space="preserve"> </w:t>
      </w:r>
      <w:proofErr w:type="gramStart"/>
      <w:r w:rsidR="00434B8D">
        <w:rPr>
          <w:rFonts w:hint="eastAsia"/>
        </w:rPr>
        <w:t>纤维</w:t>
      </w:r>
      <w:r w:rsidR="00434B8D">
        <w:t>镁渣平板</w:t>
      </w:r>
      <w:proofErr w:type="gramEnd"/>
      <w:r w:rsidR="00434B8D">
        <w:t>的</w:t>
      </w:r>
      <w:r w:rsidR="00434B8D">
        <w:rPr>
          <w:rFonts w:hint="eastAsia"/>
        </w:rPr>
        <w:t>质量</w:t>
      </w:r>
      <w:r w:rsidR="00434B8D">
        <w:t>检验</w:t>
      </w:r>
      <w:r w:rsidR="00BE7549">
        <w:rPr>
          <w:rFonts w:hint="eastAsia"/>
        </w:rPr>
        <w:t>符合</w:t>
      </w:r>
      <w:r w:rsidR="00434B8D">
        <w:rPr>
          <w:rFonts w:hint="eastAsia"/>
        </w:rPr>
        <w:t>行业</w:t>
      </w:r>
      <w:r w:rsidR="00434B8D">
        <w:t>标准《</w:t>
      </w:r>
      <w:r w:rsidR="00BE7549">
        <w:rPr>
          <w:rFonts w:hint="eastAsia"/>
        </w:rPr>
        <w:t>纤维</w:t>
      </w:r>
      <w:r w:rsidR="00BE7549">
        <w:t>水泥平板</w:t>
      </w:r>
      <w:r w:rsidR="00434B8D">
        <w:t>》</w:t>
      </w:r>
      <w:r w:rsidR="00BE7549">
        <w:rPr>
          <w:rFonts w:hint="eastAsia"/>
        </w:rPr>
        <w:t>JC</w:t>
      </w:r>
      <w:r w:rsidR="00BE7549">
        <w:t>/T 412-2018</w:t>
      </w:r>
      <w:r w:rsidR="00BE7549">
        <w:rPr>
          <w:rFonts w:hint="eastAsia"/>
        </w:rPr>
        <w:t>的</w:t>
      </w:r>
      <w:r>
        <w:rPr>
          <w:rFonts w:hint="eastAsia"/>
        </w:rPr>
        <w:t>规定。</w:t>
      </w:r>
    </w:p>
    <w:p w:rsidR="00BE7CA7" w:rsidRPr="00BE7549" w:rsidRDefault="00C22120" w:rsidP="00BE7CA7">
      <w:pPr>
        <w:rPr>
          <w:rStyle w:val="af"/>
        </w:rPr>
      </w:pPr>
      <w:r w:rsidRPr="009F3836">
        <w:rPr>
          <w:rStyle w:val="af"/>
          <w:rFonts w:hint="eastAsia"/>
        </w:rPr>
        <w:t>6.2.</w:t>
      </w:r>
      <w:r w:rsidR="00BE7549">
        <w:rPr>
          <w:rStyle w:val="af"/>
        </w:rPr>
        <w:t>2</w:t>
      </w:r>
      <w:r w:rsidR="00262D00">
        <w:rPr>
          <w:rStyle w:val="af"/>
        </w:rPr>
        <w:t xml:space="preserve"> </w:t>
      </w:r>
      <w:r w:rsidR="00BE7CA7">
        <w:rPr>
          <w:rFonts w:hint="eastAsia"/>
        </w:rPr>
        <w:t>蒸压</w:t>
      </w:r>
      <w:r w:rsidR="00BE7CA7">
        <w:t>加气</w:t>
      </w:r>
      <w:proofErr w:type="gramStart"/>
      <w:r w:rsidR="00BE7CA7">
        <w:t>镁渣板</w:t>
      </w:r>
      <w:proofErr w:type="gramEnd"/>
      <w:r w:rsidR="00BE7CA7">
        <w:t>的</w:t>
      </w:r>
      <w:r w:rsidR="00BE7CA7">
        <w:rPr>
          <w:rFonts w:hint="eastAsia"/>
        </w:rPr>
        <w:t>质量</w:t>
      </w:r>
      <w:r w:rsidR="00BE7CA7">
        <w:t>检验</w:t>
      </w:r>
      <w:r w:rsidR="00BE7CA7">
        <w:rPr>
          <w:rFonts w:hint="eastAsia"/>
        </w:rPr>
        <w:t>符合国家</w:t>
      </w:r>
      <w:r w:rsidR="00BE7CA7">
        <w:t>标准《</w:t>
      </w:r>
      <w:r w:rsidR="00BE7CA7">
        <w:rPr>
          <w:rFonts w:hint="eastAsia"/>
        </w:rPr>
        <w:t>蒸压</w:t>
      </w:r>
      <w:r w:rsidR="00BE7CA7">
        <w:t>加气混凝土板》</w:t>
      </w:r>
      <w:r w:rsidR="00BE7CA7">
        <w:t>GB 15762-2008</w:t>
      </w:r>
      <w:r w:rsidR="00BE7CA7">
        <w:rPr>
          <w:rFonts w:hint="eastAsia"/>
        </w:rPr>
        <w:t>的规定。</w:t>
      </w:r>
    </w:p>
    <w:p w:rsidR="00C3488E" w:rsidRDefault="00C22120">
      <w:pPr>
        <w:pStyle w:val="2"/>
      </w:pPr>
      <w:bookmarkStart w:id="103" w:name="_Toc435202998"/>
      <w:bookmarkStart w:id="104" w:name="_Toc463272591"/>
      <w:bookmarkStart w:id="105" w:name="_Toc463275537"/>
      <w:bookmarkStart w:id="106" w:name="_Toc512075343"/>
      <w:bookmarkStart w:id="107" w:name="_Toc512263757"/>
      <w:bookmarkStart w:id="108" w:name="_Toc32294374"/>
      <w:r>
        <w:rPr>
          <w:rFonts w:hint="eastAsia"/>
        </w:rPr>
        <w:t>6.</w:t>
      </w:r>
      <w:r>
        <w:t>3</w:t>
      </w:r>
      <w:r w:rsidR="00262D00">
        <w:t xml:space="preserve"> </w:t>
      </w:r>
      <w:r w:rsidR="00161C70">
        <w:rPr>
          <w:rFonts w:hint="eastAsia"/>
        </w:rPr>
        <w:t>施工</w:t>
      </w:r>
      <w:r>
        <w:rPr>
          <w:rFonts w:hint="eastAsia"/>
        </w:rPr>
        <w:t>质量检验</w:t>
      </w:r>
      <w:bookmarkEnd w:id="103"/>
      <w:bookmarkEnd w:id="104"/>
      <w:bookmarkEnd w:id="105"/>
      <w:bookmarkEnd w:id="106"/>
      <w:bookmarkEnd w:id="107"/>
      <w:bookmarkEnd w:id="108"/>
    </w:p>
    <w:p w:rsidR="00BE7CA7" w:rsidRDefault="00BE7CA7" w:rsidP="00BE7CA7">
      <w:bookmarkStart w:id="109" w:name="_Toc463272593"/>
      <w:bookmarkStart w:id="110" w:name="_Toc435203000"/>
      <w:bookmarkStart w:id="111" w:name="_Toc463275539"/>
      <w:bookmarkStart w:id="112" w:name="_Toc512075345"/>
      <w:bookmarkStart w:id="113" w:name="_Toc512263759"/>
      <w:r w:rsidRPr="009F3836">
        <w:rPr>
          <w:rStyle w:val="af"/>
          <w:rFonts w:hint="eastAsia"/>
        </w:rPr>
        <w:t>6.</w:t>
      </w:r>
      <w:r>
        <w:rPr>
          <w:rStyle w:val="af"/>
        </w:rPr>
        <w:t>3</w:t>
      </w:r>
      <w:r w:rsidRPr="009F3836">
        <w:rPr>
          <w:rStyle w:val="af"/>
          <w:rFonts w:hint="eastAsia"/>
        </w:rPr>
        <w:t>.1</w:t>
      </w:r>
      <w:r w:rsidR="00262D00">
        <w:rPr>
          <w:rStyle w:val="af"/>
        </w:rPr>
        <w:t xml:space="preserve"> </w:t>
      </w:r>
      <w:proofErr w:type="gramStart"/>
      <w:r>
        <w:rPr>
          <w:rFonts w:hint="eastAsia"/>
        </w:rPr>
        <w:t>纤维</w:t>
      </w:r>
      <w:r>
        <w:t>镁渣平板</w:t>
      </w:r>
      <w:proofErr w:type="gramEnd"/>
      <w:r>
        <w:rPr>
          <w:rFonts w:hint="eastAsia"/>
        </w:rPr>
        <w:t>的</w:t>
      </w:r>
      <w:r>
        <w:t>施工应符合</w:t>
      </w:r>
      <w:r>
        <w:rPr>
          <w:rFonts w:hint="eastAsia"/>
        </w:rPr>
        <w:t>5.2</w:t>
      </w:r>
      <w:r>
        <w:rPr>
          <w:rFonts w:hint="eastAsia"/>
        </w:rPr>
        <w:t>条</w:t>
      </w:r>
      <w:r>
        <w:t>的规定。</w:t>
      </w:r>
    </w:p>
    <w:p w:rsidR="00A349F8" w:rsidRDefault="00A349F8" w:rsidP="00A349F8">
      <w:r w:rsidRPr="00A349F8">
        <w:rPr>
          <w:rStyle w:val="af"/>
          <w:rFonts w:hint="eastAsia"/>
        </w:rPr>
        <w:t>6.3.</w:t>
      </w:r>
      <w:r w:rsidR="00BE7549">
        <w:rPr>
          <w:rStyle w:val="af"/>
        </w:rPr>
        <w:t>2</w:t>
      </w:r>
      <w:r>
        <w:rPr>
          <w:rFonts w:hint="eastAsia"/>
        </w:rPr>
        <w:t xml:space="preserve"> </w:t>
      </w:r>
      <w:r w:rsidR="00262D00">
        <w:rPr>
          <w:rFonts w:hint="eastAsia"/>
        </w:rPr>
        <w:t>蒸压</w:t>
      </w:r>
      <w:r w:rsidR="00262D00">
        <w:t>加气</w:t>
      </w:r>
      <w:proofErr w:type="gramStart"/>
      <w:r w:rsidR="00262D00">
        <w:t>镁渣板</w:t>
      </w:r>
      <w:proofErr w:type="gramEnd"/>
      <w:r w:rsidRPr="00A349F8">
        <w:rPr>
          <w:rFonts w:hint="eastAsia"/>
        </w:rPr>
        <w:t>墙板结构尺寸和位置的偏差不应超过表</w:t>
      </w:r>
      <w:r>
        <w:t>6.3.1</w:t>
      </w:r>
      <w:r w:rsidRPr="00A349F8">
        <w:rPr>
          <w:rFonts w:hint="eastAsia"/>
        </w:rPr>
        <w:t>的规定。</w:t>
      </w:r>
    </w:p>
    <w:p w:rsidR="00445F96" w:rsidRPr="00445F96" w:rsidRDefault="00445F96" w:rsidP="00A349F8">
      <w:pPr>
        <w:pStyle w:val="af4"/>
      </w:pPr>
      <w:r w:rsidRPr="00445F96">
        <w:t>表</w:t>
      </w:r>
      <w:r w:rsidR="00A349F8">
        <w:t xml:space="preserve">6.3.1 </w:t>
      </w:r>
      <w:r w:rsidRPr="00445F96">
        <w:t>墙板结构尺寸和位置允许偏差</w:t>
      </w:r>
    </w:p>
    <w:tbl>
      <w:tblPr>
        <w:tblW w:w="0" w:type="auto"/>
        <w:jc w:val="center"/>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1710"/>
        <w:gridCol w:w="1710"/>
        <w:gridCol w:w="1710"/>
        <w:gridCol w:w="1710"/>
        <w:gridCol w:w="1710"/>
      </w:tblGrid>
      <w:tr w:rsidR="00445F96" w:rsidRPr="00445F96" w:rsidTr="00A349F8">
        <w:trPr>
          <w:trHeight w:val="454"/>
          <w:jc w:val="center"/>
        </w:trPr>
        <w:tc>
          <w:tcPr>
            <w:tcW w:w="5115" w:type="dxa"/>
            <w:gridSpan w:val="3"/>
            <w:tcBorders>
              <w:top w:val="single" w:sz="6" w:space="0" w:color="333333"/>
              <w:left w:val="single" w:sz="6" w:space="0" w:color="333333"/>
              <w:bottom w:val="single" w:sz="6" w:space="0" w:color="333333"/>
              <w:right w:val="single" w:sz="6" w:space="0" w:color="333333"/>
            </w:tcBorders>
            <w:vAlign w:val="center"/>
            <w:hideMark/>
          </w:tcPr>
          <w:p w:rsidR="00445F96" w:rsidRPr="00445F96" w:rsidRDefault="00445F96" w:rsidP="00A349F8">
            <w:pPr>
              <w:pStyle w:val="af1"/>
            </w:pPr>
            <w:r w:rsidRPr="00445F96">
              <w:t>项目</w:t>
            </w:r>
          </w:p>
        </w:tc>
        <w:tc>
          <w:tcPr>
            <w:tcW w:w="1710" w:type="dxa"/>
            <w:tcBorders>
              <w:top w:val="single" w:sz="6" w:space="0" w:color="333333"/>
              <w:left w:val="single" w:sz="6" w:space="0" w:color="333333"/>
              <w:bottom w:val="single" w:sz="6" w:space="0" w:color="333333"/>
              <w:right w:val="single" w:sz="6" w:space="0" w:color="333333"/>
            </w:tcBorders>
            <w:vAlign w:val="center"/>
            <w:hideMark/>
          </w:tcPr>
          <w:p w:rsidR="00445F96" w:rsidRPr="00445F96" w:rsidRDefault="00445F96" w:rsidP="00A349F8">
            <w:pPr>
              <w:pStyle w:val="af1"/>
            </w:pPr>
            <w:r w:rsidRPr="00445F96">
              <w:t>允许偏差（</w:t>
            </w:r>
            <w:r w:rsidRPr="00445F96">
              <w:t>mm</w:t>
            </w:r>
            <w:r w:rsidRPr="00445F96">
              <w:t>）</w:t>
            </w:r>
          </w:p>
        </w:tc>
        <w:tc>
          <w:tcPr>
            <w:tcW w:w="1710" w:type="dxa"/>
            <w:tcBorders>
              <w:top w:val="single" w:sz="6" w:space="0" w:color="333333"/>
              <w:left w:val="single" w:sz="6" w:space="0" w:color="333333"/>
              <w:bottom w:val="single" w:sz="6" w:space="0" w:color="333333"/>
              <w:right w:val="single" w:sz="6" w:space="0" w:color="333333"/>
            </w:tcBorders>
            <w:vAlign w:val="center"/>
            <w:hideMark/>
          </w:tcPr>
          <w:p w:rsidR="00445F96" w:rsidRPr="00445F96" w:rsidRDefault="00445F96" w:rsidP="00A349F8">
            <w:pPr>
              <w:pStyle w:val="af1"/>
            </w:pPr>
            <w:r w:rsidRPr="00445F96">
              <w:t>检查方法</w:t>
            </w:r>
          </w:p>
        </w:tc>
      </w:tr>
      <w:tr w:rsidR="00445F96" w:rsidRPr="00445F96" w:rsidTr="00A349F8">
        <w:trPr>
          <w:trHeight w:val="454"/>
          <w:jc w:val="center"/>
        </w:trPr>
        <w:tc>
          <w:tcPr>
            <w:tcW w:w="5115" w:type="dxa"/>
            <w:gridSpan w:val="3"/>
            <w:tcBorders>
              <w:top w:val="single" w:sz="6" w:space="0" w:color="333333"/>
              <w:left w:val="single" w:sz="6" w:space="0" w:color="333333"/>
              <w:bottom w:val="single" w:sz="6" w:space="0" w:color="333333"/>
              <w:right w:val="single" w:sz="6" w:space="0" w:color="333333"/>
            </w:tcBorders>
            <w:vAlign w:val="center"/>
            <w:hideMark/>
          </w:tcPr>
          <w:p w:rsidR="00445F96" w:rsidRPr="00445F96" w:rsidRDefault="00445F96" w:rsidP="00A349F8">
            <w:pPr>
              <w:pStyle w:val="af1"/>
            </w:pPr>
            <w:r w:rsidRPr="00445F96">
              <w:t>拼装大板的高度或宽度两对角线长度差</w:t>
            </w:r>
          </w:p>
        </w:tc>
        <w:tc>
          <w:tcPr>
            <w:tcW w:w="1710" w:type="dxa"/>
            <w:tcBorders>
              <w:top w:val="single" w:sz="6" w:space="0" w:color="333333"/>
              <w:left w:val="single" w:sz="6" w:space="0" w:color="333333"/>
              <w:bottom w:val="single" w:sz="6" w:space="0" w:color="333333"/>
              <w:right w:val="single" w:sz="6" w:space="0" w:color="333333"/>
            </w:tcBorders>
            <w:vAlign w:val="center"/>
            <w:hideMark/>
          </w:tcPr>
          <w:p w:rsidR="00445F96" w:rsidRPr="00445F96" w:rsidRDefault="00445F96" w:rsidP="00A349F8">
            <w:pPr>
              <w:pStyle w:val="af1"/>
            </w:pPr>
            <w:r w:rsidRPr="00445F96">
              <w:t>±55</w:t>
            </w:r>
          </w:p>
        </w:tc>
        <w:tc>
          <w:tcPr>
            <w:tcW w:w="1710" w:type="dxa"/>
            <w:tcBorders>
              <w:top w:val="single" w:sz="6" w:space="0" w:color="333333"/>
              <w:left w:val="single" w:sz="6" w:space="0" w:color="333333"/>
              <w:bottom w:val="single" w:sz="6" w:space="0" w:color="333333"/>
              <w:right w:val="single" w:sz="6" w:space="0" w:color="333333"/>
            </w:tcBorders>
            <w:vAlign w:val="center"/>
            <w:hideMark/>
          </w:tcPr>
          <w:p w:rsidR="00445F96" w:rsidRPr="00445F96" w:rsidRDefault="00445F96" w:rsidP="00A349F8">
            <w:pPr>
              <w:pStyle w:val="af1"/>
            </w:pPr>
            <w:r w:rsidRPr="00445F96">
              <w:t>拉线</w:t>
            </w:r>
          </w:p>
        </w:tc>
      </w:tr>
      <w:tr w:rsidR="00445F96" w:rsidRPr="00445F96" w:rsidTr="00A349F8">
        <w:trPr>
          <w:trHeight w:val="454"/>
          <w:jc w:val="center"/>
        </w:trPr>
        <w:tc>
          <w:tcPr>
            <w:tcW w:w="1710" w:type="dxa"/>
            <w:vMerge w:val="restart"/>
            <w:tcBorders>
              <w:top w:val="single" w:sz="6" w:space="0" w:color="333333"/>
              <w:left w:val="single" w:sz="6" w:space="0" w:color="333333"/>
              <w:bottom w:val="single" w:sz="6" w:space="0" w:color="333333"/>
              <w:right w:val="single" w:sz="6" w:space="0" w:color="333333"/>
            </w:tcBorders>
            <w:vAlign w:val="center"/>
            <w:hideMark/>
          </w:tcPr>
          <w:p w:rsidR="00445F96" w:rsidRPr="00445F96" w:rsidRDefault="00445F96" w:rsidP="00A349F8">
            <w:pPr>
              <w:pStyle w:val="af1"/>
            </w:pPr>
            <w:r w:rsidRPr="00445F96">
              <w:t>外墙板安装</w:t>
            </w:r>
          </w:p>
        </w:tc>
        <w:tc>
          <w:tcPr>
            <w:tcW w:w="1710" w:type="dxa"/>
            <w:vMerge w:val="restart"/>
            <w:tcBorders>
              <w:top w:val="single" w:sz="6" w:space="0" w:color="333333"/>
              <w:left w:val="single" w:sz="6" w:space="0" w:color="333333"/>
              <w:bottom w:val="single" w:sz="6" w:space="0" w:color="333333"/>
              <w:right w:val="single" w:sz="6" w:space="0" w:color="333333"/>
            </w:tcBorders>
            <w:vAlign w:val="center"/>
            <w:hideMark/>
          </w:tcPr>
          <w:p w:rsidR="00445F96" w:rsidRPr="00445F96" w:rsidRDefault="00445F96" w:rsidP="00A349F8">
            <w:pPr>
              <w:pStyle w:val="af1"/>
            </w:pPr>
            <w:r w:rsidRPr="00445F96">
              <w:t>垂直度</w:t>
            </w:r>
          </w:p>
        </w:tc>
        <w:tc>
          <w:tcPr>
            <w:tcW w:w="1710" w:type="dxa"/>
            <w:tcBorders>
              <w:top w:val="single" w:sz="6" w:space="0" w:color="333333"/>
              <w:left w:val="single" w:sz="6" w:space="0" w:color="333333"/>
              <w:bottom w:val="single" w:sz="6" w:space="0" w:color="333333"/>
              <w:right w:val="single" w:sz="6" w:space="0" w:color="333333"/>
            </w:tcBorders>
            <w:vAlign w:val="center"/>
            <w:hideMark/>
          </w:tcPr>
          <w:p w:rsidR="00445F96" w:rsidRPr="00445F96" w:rsidRDefault="00445F96" w:rsidP="00A349F8">
            <w:pPr>
              <w:pStyle w:val="af1"/>
            </w:pPr>
            <w:r w:rsidRPr="00445F96">
              <w:t>每层</w:t>
            </w:r>
          </w:p>
        </w:tc>
        <w:tc>
          <w:tcPr>
            <w:tcW w:w="1710" w:type="dxa"/>
            <w:tcBorders>
              <w:top w:val="single" w:sz="6" w:space="0" w:color="333333"/>
              <w:left w:val="single" w:sz="6" w:space="0" w:color="333333"/>
              <w:bottom w:val="single" w:sz="6" w:space="0" w:color="333333"/>
              <w:right w:val="single" w:sz="6" w:space="0" w:color="333333"/>
            </w:tcBorders>
            <w:vAlign w:val="center"/>
            <w:hideMark/>
          </w:tcPr>
          <w:p w:rsidR="00445F96" w:rsidRPr="00445F96" w:rsidRDefault="00445F96" w:rsidP="00A349F8">
            <w:pPr>
              <w:pStyle w:val="af1"/>
            </w:pPr>
            <w:r w:rsidRPr="00445F96">
              <w:t>5</w:t>
            </w:r>
          </w:p>
        </w:tc>
        <w:tc>
          <w:tcPr>
            <w:tcW w:w="1710" w:type="dxa"/>
            <w:vMerge w:val="restart"/>
            <w:tcBorders>
              <w:top w:val="single" w:sz="6" w:space="0" w:color="333333"/>
              <w:left w:val="single" w:sz="6" w:space="0" w:color="333333"/>
              <w:bottom w:val="single" w:sz="6" w:space="0" w:color="333333"/>
              <w:right w:val="single" w:sz="6" w:space="0" w:color="333333"/>
            </w:tcBorders>
            <w:vAlign w:val="center"/>
            <w:hideMark/>
          </w:tcPr>
          <w:p w:rsidR="00445F96" w:rsidRPr="00445F96" w:rsidRDefault="00445F96" w:rsidP="00A349F8">
            <w:pPr>
              <w:pStyle w:val="af1"/>
            </w:pPr>
            <w:r w:rsidRPr="00445F96">
              <w:t>用</w:t>
            </w:r>
            <w:r w:rsidRPr="00445F96">
              <w:t>2m</w:t>
            </w:r>
            <w:r w:rsidRPr="00445F96">
              <w:t>靠</w:t>
            </w:r>
            <w:proofErr w:type="gramStart"/>
            <w:r w:rsidRPr="00445F96">
              <w:t>尺检查</w:t>
            </w:r>
            <w:proofErr w:type="gramEnd"/>
          </w:p>
        </w:tc>
      </w:tr>
      <w:tr w:rsidR="00445F96" w:rsidRPr="00445F96" w:rsidTr="00A349F8">
        <w:trPr>
          <w:trHeight w:val="454"/>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445F96" w:rsidRPr="00445F96" w:rsidRDefault="00445F96" w:rsidP="00A349F8">
            <w:pPr>
              <w:pStyle w:val="af1"/>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445F96" w:rsidRPr="00445F96" w:rsidRDefault="00445F96" w:rsidP="00A349F8">
            <w:pPr>
              <w:pStyle w:val="af1"/>
            </w:pPr>
          </w:p>
        </w:tc>
        <w:tc>
          <w:tcPr>
            <w:tcW w:w="1710" w:type="dxa"/>
            <w:tcBorders>
              <w:top w:val="single" w:sz="6" w:space="0" w:color="333333"/>
              <w:left w:val="single" w:sz="6" w:space="0" w:color="333333"/>
              <w:bottom w:val="single" w:sz="6" w:space="0" w:color="333333"/>
              <w:right w:val="single" w:sz="6" w:space="0" w:color="333333"/>
            </w:tcBorders>
            <w:vAlign w:val="center"/>
            <w:hideMark/>
          </w:tcPr>
          <w:p w:rsidR="00445F96" w:rsidRPr="00445F96" w:rsidRDefault="00445F96" w:rsidP="00A349F8">
            <w:pPr>
              <w:pStyle w:val="af1"/>
            </w:pPr>
            <w:r w:rsidRPr="00445F96">
              <w:t>全高</w:t>
            </w:r>
          </w:p>
        </w:tc>
        <w:tc>
          <w:tcPr>
            <w:tcW w:w="1710" w:type="dxa"/>
            <w:tcBorders>
              <w:top w:val="single" w:sz="6" w:space="0" w:color="333333"/>
              <w:left w:val="single" w:sz="6" w:space="0" w:color="333333"/>
              <w:bottom w:val="single" w:sz="6" w:space="0" w:color="333333"/>
              <w:right w:val="single" w:sz="6" w:space="0" w:color="333333"/>
            </w:tcBorders>
            <w:vAlign w:val="center"/>
            <w:hideMark/>
          </w:tcPr>
          <w:p w:rsidR="00445F96" w:rsidRPr="00445F96" w:rsidRDefault="00445F96" w:rsidP="00A349F8">
            <w:pPr>
              <w:pStyle w:val="af1"/>
            </w:pPr>
            <w:r w:rsidRPr="00445F96">
              <w:t>20</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445F96" w:rsidRPr="00445F96" w:rsidRDefault="00445F96" w:rsidP="00A349F8">
            <w:pPr>
              <w:pStyle w:val="af1"/>
            </w:pPr>
          </w:p>
        </w:tc>
      </w:tr>
      <w:tr w:rsidR="00445F96" w:rsidRPr="00445F96" w:rsidTr="00A349F8">
        <w:trPr>
          <w:trHeight w:val="454"/>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445F96" w:rsidRPr="00445F96" w:rsidRDefault="00445F96" w:rsidP="00A349F8">
            <w:pPr>
              <w:pStyle w:val="af1"/>
            </w:pPr>
          </w:p>
        </w:tc>
        <w:tc>
          <w:tcPr>
            <w:tcW w:w="1710" w:type="dxa"/>
            <w:tcBorders>
              <w:top w:val="single" w:sz="6" w:space="0" w:color="333333"/>
              <w:left w:val="single" w:sz="6" w:space="0" w:color="333333"/>
              <w:bottom w:val="single" w:sz="6" w:space="0" w:color="333333"/>
              <w:right w:val="single" w:sz="6" w:space="0" w:color="333333"/>
            </w:tcBorders>
            <w:vAlign w:val="center"/>
            <w:hideMark/>
          </w:tcPr>
          <w:p w:rsidR="00445F96" w:rsidRPr="00445F96" w:rsidRDefault="00445F96" w:rsidP="00A349F8">
            <w:pPr>
              <w:pStyle w:val="af1"/>
            </w:pPr>
            <w:r w:rsidRPr="00445F96">
              <w:t>平整度</w:t>
            </w:r>
          </w:p>
        </w:tc>
        <w:tc>
          <w:tcPr>
            <w:tcW w:w="1710" w:type="dxa"/>
            <w:tcBorders>
              <w:top w:val="single" w:sz="6" w:space="0" w:color="333333"/>
              <w:left w:val="single" w:sz="6" w:space="0" w:color="333333"/>
              <w:bottom w:val="single" w:sz="6" w:space="0" w:color="333333"/>
              <w:right w:val="single" w:sz="6" w:space="0" w:color="333333"/>
            </w:tcBorders>
            <w:vAlign w:val="center"/>
            <w:hideMark/>
          </w:tcPr>
          <w:p w:rsidR="00445F96" w:rsidRPr="00445F96" w:rsidRDefault="00445F96" w:rsidP="00A349F8">
            <w:pPr>
              <w:pStyle w:val="af1"/>
            </w:pPr>
            <w:r w:rsidRPr="00445F96">
              <w:t>表面平整</w:t>
            </w:r>
          </w:p>
        </w:tc>
        <w:tc>
          <w:tcPr>
            <w:tcW w:w="1710" w:type="dxa"/>
            <w:tcBorders>
              <w:top w:val="single" w:sz="6" w:space="0" w:color="333333"/>
              <w:left w:val="single" w:sz="6" w:space="0" w:color="333333"/>
              <w:bottom w:val="single" w:sz="6" w:space="0" w:color="333333"/>
              <w:right w:val="single" w:sz="6" w:space="0" w:color="333333"/>
            </w:tcBorders>
            <w:vAlign w:val="center"/>
            <w:hideMark/>
          </w:tcPr>
          <w:p w:rsidR="00445F96" w:rsidRPr="00445F96" w:rsidRDefault="00445F96" w:rsidP="00A349F8">
            <w:pPr>
              <w:pStyle w:val="af1"/>
            </w:pPr>
            <w:r w:rsidRPr="00445F96">
              <w:t>5</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445F96" w:rsidRPr="00445F96" w:rsidRDefault="00445F96" w:rsidP="00A349F8">
            <w:pPr>
              <w:pStyle w:val="af1"/>
            </w:pPr>
          </w:p>
        </w:tc>
      </w:tr>
      <w:tr w:rsidR="00445F96" w:rsidRPr="00445F96" w:rsidTr="00A349F8">
        <w:trPr>
          <w:trHeight w:val="454"/>
          <w:jc w:val="center"/>
        </w:trPr>
        <w:tc>
          <w:tcPr>
            <w:tcW w:w="1710" w:type="dxa"/>
            <w:vMerge w:val="restart"/>
            <w:tcBorders>
              <w:top w:val="single" w:sz="6" w:space="0" w:color="333333"/>
              <w:left w:val="single" w:sz="6" w:space="0" w:color="333333"/>
              <w:bottom w:val="single" w:sz="6" w:space="0" w:color="333333"/>
              <w:right w:val="single" w:sz="6" w:space="0" w:color="333333"/>
            </w:tcBorders>
            <w:vAlign w:val="center"/>
            <w:hideMark/>
          </w:tcPr>
          <w:p w:rsidR="00445F96" w:rsidRPr="00445F96" w:rsidRDefault="00445F96" w:rsidP="00A349F8">
            <w:pPr>
              <w:pStyle w:val="af1"/>
            </w:pPr>
            <w:r w:rsidRPr="00445F96">
              <w:t>内墙板安装</w:t>
            </w:r>
          </w:p>
        </w:tc>
        <w:tc>
          <w:tcPr>
            <w:tcW w:w="1710" w:type="dxa"/>
            <w:tcBorders>
              <w:top w:val="single" w:sz="6" w:space="0" w:color="333333"/>
              <w:left w:val="single" w:sz="6" w:space="0" w:color="333333"/>
              <w:bottom w:val="single" w:sz="6" w:space="0" w:color="333333"/>
              <w:right w:val="single" w:sz="6" w:space="0" w:color="333333"/>
            </w:tcBorders>
            <w:vAlign w:val="center"/>
            <w:hideMark/>
          </w:tcPr>
          <w:p w:rsidR="00445F96" w:rsidRPr="00445F96" w:rsidRDefault="00445F96" w:rsidP="00A349F8">
            <w:pPr>
              <w:pStyle w:val="af1"/>
            </w:pPr>
            <w:r w:rsidRPr="00445F96">
              <w:t>垂直度</w:t>
            </w:r>
          </w:p>
        </w:tc>
        <w:tc>
          <w:tcPr>
            <w:tcW w:w="1710" w:type="dxa"/>
            <w:tcBorders>
              <w:top w:val="single" w:sz="6" w:space="0" w:color="333333"/>
              <w:left w:val="single" w:sz="6" w:space="0" w:color="333333"/>
              <w:bottom w:val="single" w:sz="6" w:space="0" w:color="333333"/>
              <w:right w:val="single" w:sz="6" w:space="0" w:color="333333"/>
            </w:tcBorders>
            <w:vAlign w:val="center"/>
            <w:hideMark/>
          </w:tcPr>
          <w:p w:rsidR="00445F96" w:rsidRPr="00445F96" w:rsidRDefault="00445F96" w:rsidP="00A349F8">
            <w:pPr>
              <w:pStyle w:val="af1"/>
            </w:pPr>
            <w:r w:rsidRPr="00445F96">
              <w:t>墙面垂直</w:t>
            </w:r>
          </w:p>
        </w:tc>
        <w:tc>
          <w:tcPr>
            <w:tcW w:w="1710" w:type="dxa"/>
            <w:tcBorders>
              <w:top w:val="single" w:sz="6" w:space="0" w:color="333333"/>
              <w:left w:val="single" w:sz="6" w:space="0" w:color="333333"/>
              <w:bottom w:val="single" w:sz="6" w:space="0" w:color="333333"/>
              <w:right w:val="single" w:sz="6" w:space="0" w:color="333333"/>
            </w:tcBorders>
            <w:vAlign w:val="center"/>
            <w:hideMark/>
          </w:tcPr>
          <w:p w:rsidR="00445F96" w:rsidRPr="00445F96" w:rsidRDefault="00445F96" w:rsidP="00A349F8">
            <w:pPr>
              <w:pStyle w:val="af1"/>
            </w:pPr>
            <w:r w:rsidRPr="00445F96">
              <w:t>4</w:t>
            </w:r>
          </w:p>
        </w:tc>
        <w:tc>
          <w:tcPr>
            <w:tcW w:w="1710" w:type="dxa"/>
            <w:vMerge w:val="restart"/>
            <w:tcBorders>
              <w:top w:val="single" w:sz="6" w:space="0" w:color="333333"/>
              <w:left w:val="single" w:sz="6" w:space="0" w:color="333333"/>
              <w:bottom w:val="single" w:sz="6" w:space="0" w:color="333333"/>
              <w:right w:val="single" w:sz="6" w:space="0" w:color="333333"/>
            </w:tcBorders>
            <w:vAlign w:val="center"/>
            <w:hideMark/>
          </w:tcPr>
          <w:p w:rsidR="00445F96" w:rsidRPr="00445F96" w:rsidRDefault="00445F96" w:rsidP="00A349F8">
            <w:pPr>
              <w:pStyle w:val="af1"/>
            </w:pPr>
            <w:r w:rsidRPr="00445F96">
              <w:t>用</w:t>
            </w:r>
            <w:r w:rsidRPr="00445F96">
              <w:t>2m</w:t>
            </w:r>
            <w:r w:rsidRPr="00445F96">
              <w:t>靠</w:t>
            </w:r>
            <w:proofErr w:type="gramStart"/>
            <w:r w:rsidRPr="00445F96">
              <w:t>尺检查</w:t>
            </w:r>
            <w:proofErr w:type="gramEnd"/>
          </w:p>
        </w:tc>
      </w:tr>
      <w:tr w:rsidR="00445F96" w:rsidRPr="00445F96" w:rsidTr="00A349F8">
        <w:trPr>
          <w:trHeight w:val="454"/>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445F96" w:rsidRPr="00445F96" w:rsidRDefault="00445F96" w:rsidP="00A349F8">
            <w:pPr>
              <w:pStyle w:val="af1"/>
            </w:pPr>
          </w:p>
        </w:tc>
        <w:tc>
          <w:tcPr>
            <w:tcW w:w="1710" w:type="dxa"/>
            <w:tcBorders>
              <w:top w:val="single" w:sz="6" w:space="0" w:color="333333"/>
              <w:left w:val="single" w:sz="6" w:space="0" w:color="333333"/>
              <w:bottom w:val="single" w:sz="6" w:space="0" w:color="333333"/>
              <w:right w:val="single" w:sz="6" w:space="0" w:color="333333"/>
            </w:tcBorders>
            <w:vAlign w:val="center"/>
            <w:hideMark/>
          </w:tcPr>
          <w:p w:rsidR="00445F96" w:rsidRPr="00445F96" w:rsidRDefault="00445F96" w:rsidP="00A349F8">
            <w:pPr>
              <w:pStyle w:val="af1"/>
            </w:pPr>
            <w:r w:rsidRPr="00445F96">
              <w:t>平整度</w:t>
            </w:r>
          </w:p>
        </w:tc>
        <w:tc>
          <w:tcPr>
            <w:tcW w:w="1710" w:type="dxa"/>
            <w:tcBorders>
              <w:top w:val="single" w:sz="6" w:space="0" w:color="333333"/>
              <w:left w:val="single" w:sz="6" w:space="0" w:color="333333"/>
              <w:bottom w:val="single" w:sz="6" w:space="0" w:color="333333"/>
              <w:right w:val="single" w:sz="6" w:space="0" w:color="333333"/>
            </w:tcBorders>
            <w:vAlign w:val="center"/>
            <w:hideMark/>
          </w:tcPr>
          <w:p w:rsidR="00445F96" w:rsidRPr="00445F96" w:rsidRDefault="00445F96" w:rsidP="00A349F8">
            <w:pPr>
              <w:pStyle w:val="af1"/>
            </w:pPr>
            <w:r w:rsidRPr="00445F96">
              <w:t>表面平整</w:t>
            </w:r>
          </w:p>
        </w:tc>
        <w:tc>
          <w:tcPr>
            <w:tcW w:w="1710" w:type="dxa"/>
            <w:tcBorders>
              <w:top w:val="single" w:sz="6" w:space="0" w:color="333333"/>
              <w:left w:val="single" w:sz="6" w:space="0" w:color="333333"/>
              <w:bottom w:val="single" w:sz="6" w:space="0" w:color="333333"/>
              <w:right w:val="single" w:sz="6" w:space="0" w:color="333333"/>
            </w:tcBorders>
            <w:vAlign w:val="center"/>
            <w:hideMark/>
          </w:tcPr>
          <w:p w:rsidR="00445F96" w:rsidRPr="00445F96" w:rsidRDefault="00445F96" w:rsidP="00A349F8">
            <w:pPr>
              <w:pStyle w:val="af1"/>
            </w:pPr>
            <w:r w:rsidRPr="00445F96">
              <w:t>4</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445F96" w:rsidRPr="00445F96" w:rsidRDefault="00445F96" w:rsidP="00A349F8">
            <w:pPr>
              <w:pStyle w:val="af1"/>
            </w:pPr>
          </w:p>
        </w:tc>
      </w:tr>
      <w:tr w:rsidR="00445F96" w:rsidRPr="00445F96" w:rsidTr="00A349F8">
        <w:trPr>
          <w:trHeight w:val="454"/>
          <w:jc w:val="center"/>
        </w:trPr>
        <w:tc>
          <w:tcPr>
            <w:tcW w:w="5115" w:type="dxa"/>
            <w:gridSpan w:val="3"/>
            <w:tcBorders>
              <w:top w:val="single" w:sz="6" w:space="0" w:color="333333"/>
              <w:left w:val="single" w:sz="6" w:space="0" w:color="333333"/>
              <w:bottom w:val="single" w:sz="6" w:space="0" w:color="333333"/>
              <w:right w:val="single" w:sz="6" w:space="0" w:color="333333"/>
            </w:tcBorders>
            <w:vAlign w:val="center"/>
            <w:hideMark/>
          </w:tcPr>
          <w:p w:rsidR="00445F96" w:rsidRPr="00445F96" w:rsidRDefault="00445F96" w:rsidP="00A349F8">
            <w:pPr>
              <w:pStyle w:val="af1"/>
            </w:pPr>
            <w:r w:rsidRPr="00445F96">
              <w:t>内外墙门、窗框余量</w:t>
            </w:r>
            <w:r w:rsidRPr="00445F96">
              <w:t>10mm</w:t>
            </w:r>
          </w:p>
        </w:tc>
        <w:tc>
          <w:tcPr>
            <w:tcW w:w="1710" w:type="dxa"/>
            <w:tcBorders>
              <w:top w:val="single" w:sz="6" w:space="0" w:color="333333"/>
              <w:left w:val="single" w:sz="6" w:space="0" w:color="333333"/>
              <w:bottom w:val="single" w:sz="6" w:space="0" w:color="333333"/>
              <w:right w:val="single" w:sz="6" w:space="0" w:color="333333"/>
            </w:tcBorders>
            <w:vAlign w:val="center"/>
            <w:hideMark/>
          </w:tcPr>
          <w:p w:rsidR="00445F96" w:rsidRPr="00445F96" w:rsidRDefault="00445F96" w:rsidP="00A349F8">
            <w:pPr>
              <w:pStyle w:val="af1"/>
            </w:pPr>
            <w:r w:rsidRPr="00445F96">
              <w:t>±5</w:t>
            </w:r>
          </w:p>
        </w:tc>
        <w:tc>
          <w:tcPr>
            <w:tcW w:w="1710" w:type="dxa"/>
            <w:tcBorders>
              <w:top w:val="single" w:sz="6" w:space="0" w:color="333333"/>
              <w:left w:val="single" w:sz="6" w:space="0" w:color="333333"/>
              <w:bottom w:val="single" w:sz="6" w:space="0" w:color="333333"/>
              <w:right w:val="single" w:sz="6" w:space="0" w:color="333333"/>
            </w:tcBorders>
            <w:vAlign w:val="center"/>
            <w:hideMark/>
          </w:tcPr>
          <w:p w:rsidR="00445F96" w:rsidRPr="00445F96" w:rsidRDefault="00445F96" w:rsidP="00A349F8">
            <w:pPr>
              <w:pStyle w:val="af1"/>
            </w:pPr>
            <w:r w:rsidRPr="00445F96">
              <w:t>—</w:t>
            </w:r>
          </w:p>
        </w:tc>
      </w:tr>
    </w:tbl>
    <w:p w:rsidR="00964968" w:rsidRDefault="00964968" w:rsidP="00964968">
      <w:pPr>
        <w:pStyle w:val="af2"/>
        <w:rPr>
          <w:rStyle w:val="af"/>
        </w:rPr>
      </w:pPr>
    </w:p>
    <w:p w:rsidR="00445F96" w:rsidRPr="00445F96" w:rsidRDefault="00A349F8" w:rsidP="00964968">
      <w:r w:rsidRPr="00A349F8">
        <w:rPr>
          <w:rStyle w:val="af"/>
        </w:rPr>
        <w:t>6.3.</w:t>
      </w:r>
      <w:r w:rsidR="00BE7549">
        <w:rPr>
          <w:rStyle w:val="af"/>
        </w:rPr>
        <w:t>3</w:t>
      </w:r>
      <w:r w:rsidR="00445F96" w:rsidRPr="00445F96">
        <w:t xml:space="preserve"> </w:t>
      </w:r>
      <w:r w:rsidR="00262D00">
        <w:rPr>
          <w:rFonts w:hint="eastAsia"/>
        </w:rPr>
        <w:t>蒸压</w:t>
      </w:r>
      <w:r w:rsidR="00262D00">
        <w:t>加气</w:t>
      </w:r>
      <w:proofErr w:type="gramStart"/>
      <w:r w:rsidR="00262D00">
        <w:t>镁渣板</w:t>
      </w:r>
      <w:proofErr w:type="gramEnd"/>
      <w:r w:rsidR="00445F96" w:rsidRPr="00445F96">
        <w:t>屋面板施工时支座的平整度偏差不得大于</w:t>
      </w:r>
      <w:r w:rsidR="00445F96" w:rsidRPr="00445F96">
        <w:t>5mm</w:t>
      </w:r>
      <w:r w:rsidR="00445F96" w:rsidRPr="00445F96">
        <w:t>，屋面板相邻的平整度偏差不得大于</w:t>
      </w:r>
      <w:r w:rsidR="00445F96" w:rsidRPr="00445F96">
        <w:t>3mm</w:t>
      </w:r>
      <w:r w:rsidR="00445F96" w:rsidRPr="00445F96">
        <w:t>。</w:t>
      </w:r>
      <w:r w:rsidR="00262D00">
        <w:rPr>
          <w:rFonts w:hint="eastAsia"/>
        </w:rPr>
        <w:t xml:space="preserve"> </w:t>
      </w:r>
    </w:p>
    <w:p w:rsidR="00C3488E" w:rsidRDefault="00C22120">
      <w:pPr>
        <w:pStyle w:val="2"/>
      </w:pPr>
      <w:bookmarkStart w:id="114" w:name="_Toc32294375"/>
      <w:r>
        <w:rPr>
          <w:rFonts w:hint="eastAsia"/>
        </w:rPr>
        <w:t>6.</w:t>
      </w:r>
      <w:r w:rsidR="00A26396">
        <w:t>4</w:t>
      </w:r>
      <w:r>
        <w:t xml:space="preserve"> </w:t>
      </w:r>
      <w:r>
        <w:rPr>
          <w:rFonts w:hint="eastAsia"/>
        </w:rPr>
        <w:t>工程验收</w:t>
      </w:r>
      <w:bookmarkEnd w:id="109"/>
      <w:bookmarkEnd w:id="110"/>
      <w:bookmarkEnd w:id="111"/>
      <w:bookmarkEnd w:id="112"/>
      <w:bookmarkEnd w:id="113"/>
      <w:bookmarkEnd w:id="114"/>
    </w:p>
    <w:p w:rsidR="00C3488E" w:rsidRDefault="00F52B6E" w:rsidP="006A48EF">
      <w:r>
        <w:rPr>
          <w:rStyle w:val="af"/>
        </w:rPr>
        <w:t>6</w:t>
      </w:r>
      <w:r w:rsidR="00C22120" w:rsidRPr="009F3836">
        <w:rPr>
          <w:rStyle w:val="af"/>
          <w:rFonts w:hint="eastAsia"/>
        </w:rPr>
        <w:t>.</w:t>
      </w:r>
      <w:r w:rsidR="00A26396">
        <w:rPr>
          <w:rStyle w:val="af"/>
        </w:rPr>
        <w:t>4</w:t>
      </w:r>
      <w:r w:rsidR="00C22120" w:rsidRPr="009F3836">
        <w:rPr>
          <w:rStyle w:val="af"/>
          <w:rFonts w:hint="eastAsia"/>
        </w:rPr>
        <w:t>.</w:t>
      </w:r>
      <w:r w:rsidR="00434B8D">
        <w:rPr>
          <w:rStyle w:val="af"/>
        </w:rPr>
        <w:t>1</w:t>
      </w:r>
      <w:r w:rsidR="00C22120">
        <w:rPr>
          <w:rFonts w:hint="eastAsia"/>
        </w:rPr>
        <w:t xml:space="preserve"> </w:t>
      </w:r>
      <w:r w:rsidR="00C22120">
        <w:rPr>
          <w:rFonts w:hint="eastAsia"/>
        </w:rPr>
        <w:t>验收时，应提交下列质量保证资料：</w:t>
      </w:r>
    </w:p>
    <w:p w:rsidR="00C3488E" w:rsidRDefault="00C22120" w:rsidP="00412247">
      <w:pPr>
        <w:pStyle w:val="af0"/>
      </w:pPr>
      <w:r>
        <w:rPr>
          <w:rFonts w:hint="eastAsia"/>
        </w:rPr>
        <w:t>1</w:t>
      </w:r>
      <w:r w:rsidR="00A349F8">
        <w:t xml:space="preserve"> </w:t>
      </w:r>
      <w:r>
        <w:rPr>
          <w:rFonts w:hint="eastAsia"/>
        </w:rPr>
        <w:t>所用</w:t>
      </w:r>
      <w:r w:rsidR="00A349F8">
        <w:rPr>
          <w:rFonts w:hint="eastAsia"/>
        </w:rPr>
        <w:t>板材</w:t>
      </w:r>
      <w:r>
        <w:rPr>
          <w:rFonts w:hint="eastAsia"/>
        </w:rPr>
        <w:t>成品的质量检验结果；</w:t>
      </w:r>
    </w:p>
    <w:p w:rsidR="00C3488E" w:rsidRDefault="00C22120" w:rsidP="00412247">
      <w:pPr>
        <w:pStyle w:val="af0"/>
      </w:pPr>
      <w:r>
        <w:t>2</w:t>
      </w:r>
      <w:r w:rsidR="00434B8D">
        <w:t xml:space="preserve"> </w:t>
      </w:r>
      <w:r w:rsidR="00434B8D">
        <w:rPr>
          <w:rFonts w:hint="eastAsia"/>
        </w:rPr>
        <w:t>施工检查记录和自检文件</w:t>
      </w:r>
      <w:r>
        <w:rPr>
          <w:rFonts w:hint="eastAsia"/>
        </w:rPr>
        <w:t>；</w:t>
      </w:r>
    </w:p>
    <w:p w:rsidR="00C3488E" w:rsidRDefault="00434B8D" w:rsidP="00412247">
      <w:pPr>
        <w:pStyle w:val="af0"/>
      </w:pPr>
      <w:r>
        <w:t>3</w:t>
      </w:r>
      <w:r w:rsidR="00C22120">
        <w:t xml:space="preserve"> </w:t>
      </w:r>
      <w:r w:rsidR="00C22120">
        <w:rPr>
          <w:rFonts w:hint="eastAsia"/>
        </w:rPr>
        <w:t>施工过程中如有质量缺陷，经处理补救后达到本规程及设计要求规定的证明文件。</w:t>
      </w:r>
    </w:p>
    <w:p w:rsidR="00C3488E" w:rsidRDefault="00C22120" w:rsidP="006A48EF">
      <w:r w:rsidRPr="009F3836">
        <w:rPr>
          <w:rStyle w:val="af"/>
          <w:rFonts w:hint="eastAsia"/>
        </w:rPr>
        <w:t>6.</w:t>
      </w:r>
      <w:r w:rsidR="00A26396">
        <w:rPr>
          <w:rStyle w:val="af"/>
        </w:rPr>
        <w:t>4</w:t>
      </w:r>
      <w:r w:rsidRPr="009F3836">
        <w:rPr>
          <w:rStyle w:val="af"/>
          <w:rFonts w:hint="eastAsia"/>
        </w:rPr>
        <w:t>.</w:t>
      </w:r>
      <w:r w:rsidR="00434B8D">
        <w:rPr>
          <w:rStyle w:val="af"/>
        </w:rPr>
        <w:t xml:space="preserve">2 </w:t>
      </w:r>
      <w:r>
        <w:rPr>
          <w:rFonts w:hint="eastAsia"/>
        </w:rPr>
        <w:t>验收应符合下列规定：</w:t>
      </w:r>
    </w:p>
    <w:p w:rsidR="00C3488E" w:rsidRDefault="00C22120" w:rsidP="00412247">
      <w:pPr>
        <w:pStyle w:val="af0"/>
      </w:pPr>
      <w:r>
        <w:lastRenderedPageBreak/>
        <w:t>1</w:t>
      </w:r>
      <w:r w:rsidR="00434B8D">
        <w:t xml:space="preserve"> </w:t>
      </w:r>
      <w:r>
        <w:rPr>
          <w:rFonts w:hint="eastAsia"/>
        </w:rPr>
        <w:t>质量</w:t>
      </w:r>
      <w:r w:rsidR="00434B8D">
        <w:rPr>
          <w:rFonts w:hint="eastAsia"/>
        </w:rPr>
        <w:t>检验</w:t>
      </w:r>
      <w:r>
        <w:rPr>
          <w:rFonts w:hint="eastAsia"/>
        </w:rPr>
        <w:t>全部合格</w:t>
      </w:r>
      <w:r w:rsidR="00434B8D">
        <w:rPr>
          <w:rFonts w:hint="eastAsia"/>
        </w:rPr>
        <w:t>，</w:t>
      </w:r>
      <w:r>
        <w:t xml:space="preserve"> </w:t>
      </w:r>
      <w:r>
        <w:rPr>
          <w:rFonts w:hint="eastAsia"/>
        </w:rPr>
        <w:t>具有完整的施工质量检查记录</w:t>
      </w:r>
      <w:r w:rsidR="00434B8D">
        <w:rPr>
          <w:rFonts w:hint="eastAsia"/>
        </w:rPr>
        <w:t>，则</w:t>
      </w:r>
      <w:r w:rsidR="00434B8D">
        <w:t>验收</w:t>
      </w:r>
      <w:r w:rsidR="00434B8D">
        <w:rPr>
          <w:rFonts w:hint="eastAsia"/>
        </w:rPr>
        <w:t>合格</w:t>
      </w:r>
      <w:r>
        <w:rPr>
          <w:rFonts w:hint="eastAsia"/>
        </w:rPr>
        <w:t>；</w:t>
      </w:r>
    </w:p>
    <w:p w:rsidR="00A349F8" w:rsidRDefault="00434B8D" w:rsidP="00A349F8">
      <w:pPr>
        <w:pStyle w:val="af0"/>
      </w:pPr>
      <w:r>
        <w:t>2</w:t>
      </w:r>
      <w:r w:rsidR="00C22120">
        <w:t xml:space="preserve"> </w:t>
      </w:r>
      <w:r w:rsidR="00C22120">
        <w:rPr>
          <w:rFonts w:hint="eastAsia"/>
        </w:rPr>
        <w:t>对批验收不合格的，监理单位应责令施工单位进行缺陷修补或返工，并应重新进行质量检验与验收。</w:t>
      </w:r>
      <w:bookmarkStart w:id="115" w:name="_Toc184638469"/>
      <w:bookmarkStart w:id="116" w:name="_Toc297281995"/>
      <w:bookmarkStart w:id="117" w:name="_Toc184637003"/>
      <w:bookmarkStart w:id="118" w:name="_Toc183876355"/>
      <w:bookmarkStart w:id="119" w:name="_Toc512075346"/>
      <w:bookmarkStart w:id="120" w:name="_Toc463272594"/>
      <w:bookmarkStart w:id="121" w:name="_Toc435203001"/>
      <w:bookmarkStart w:id="122" w:name="_Toc463275540"/>
      <w:bookmarkStart w:id="123" w:name="_Toc512263760"/>
    </w:p>
    <w:p w:rsidR="00C3488E" w:rsidRDefault="00C22120">
      <w:pPr>
        <w:pStyle w:val="1"/>
      </w:pPr>
      <w:bookmarkStart w:id="124" w:name="_Toc276986003"/>
      <w:bookmarkStart w:id="125" w:name="_Toc435203006"/>
      <w:bookmarkStart w:id="126" w:name="_Toc463272599"/>
      <w:bookmarkStart w:id="127" w:name="_Toc512075351"/>
      <w:bookmarkStart w:id="128" w:name="_Toc463275545"/>
      <w:bookmarkStart w:id="129" w:name="_Toc512263765"/>
      <w:bookmarkStart w:id="130" w:name="_Toc32294376"/>
      <w:bookmarkEnd w:id="115"/>
      <w:bookmarkEnd w:id="116"/>
      <w:bookmarkEnd w:id="117"/>
      <w:bookmarkEnd w:id="118"/>
      <w:bookmarkEnd w:id="119"/>
      <w:bookmarkEnd w:id="120"/>
      <w:bookmarkEnd w:id="121"/>
      <w:bookmarkEnd w:id="122"/>
      <w:bookmarkEnd w:id="123"/>
      <w:r>
        <w:rPr>
          <w:rFonts w:hint="eastAsia"/>
        </w:rPr>
        <w:lastRenderedPageBreak/>
        <w:t>本规程用词</w:t>
      </w:r>
      <w:r>
        <w:t>说</w:t>
      </w:r>
      <w:bookmarkEnd w:id="124"/>
      <w:r>
        <w:t>明</w:t>
      </w:r>
      <w:bookmarkEnd w:id="125"/>
      <w:bookmarkEnd w:id="126"/>
      <w:bookmarkEnd w:id="127"/>
      <w:bookmarkEnd w:id="128"/>
      <w:bookmarkEnd w:id="129"/>
      <w:bookmarkEnd w:id="130"/>
    </w:p>
    <w:p w:rsidR="00C3488E" w:rsidRPr="00412247" w:rsidRDefault="00C22120" w:rsidP="00412247">
      <w:pPr>
        <w:pStyle w:val="af0"/>
      </w:pPr>
      <w:r w:rsidRPr="00B150EE">
        <w:t xml:space="preserve">1 </w:t>
      </w:r>
      <w:r w:rsidRPr="00412247">
        <w:t>为便于在执行本</w:t>
      </w:r>
      <w:r w:rsidRPr="00412247">
        <w:rPr>
          <w:rFonts w:hint="eastAsia"/>
        </w:rPr>
        <w:t>规程</w:t>
      </w:r>
      <w:r w:rsidRPr="00412247">
        <w:t>条文时区别对待，对要求严格程度不同的用词说明如下</w:t>
      </w:r>
      <w:r w:rsidRPr="00412247">
        <w:rPr>
          <w:rFonts w:hint="eastAsia"/>
        </w:rPr>
        <w:t>：</w:t>
      </w:r>
    </w:p>
    <w:p w:rsidR="008168E2" w:rsidRPr="0096237C" w:rsidRDefault="008168E2" w:rsidP="00412247">
      <w:pPr>
        <w:pStyle w:val="af0"/>
      </w:pPr>
      <w:r w:rsidRPr="0096237C">
        <w:t>1</w:t>
      </w:r>
      <w:r w:rsidRPr="0096237C">
        <w:t>）表示很严格，非这样做不可的：</w:t>
      </w:r>
    </w:p>
    <w:p w:rsidR="008168E2" w:rsidRPr="0096237C" w:rsidRDefault="008168E2" w:rsidP="00412247">
      <w:pPr>
        <w:pStyle w:val="af0"/>
      </w:pPr>
      <w:r w:rsidRPr="0096237C">
        <w:t>正面</w:t>
      </w:r>
      <w:proofErr w:type="gramStart"/>
      <w:r w:rsidRPr="0096237C">
        <w:t>词采用</w:t>
      </w:r>
      <w:proofErr w:type="gramEnd"/>
      <w:r w:rsidRPr="0096237C">
        <w:t>“</w:t>
      </w:r>
      <w:r w:rsidRPr="0096237C">
        <w:t>必须</w:t>
      </w:r>
      <w:r w:rsidRPr="0096237C">
        <w:t>”</w:t>
      </w:r>
      <w:r w:rsidRPr="0096237C">
        <w:t>；反面</w:t>
      </w:r>
      <w:proofErr w:type="gramStart"/>
      <w:r w:rsidRPr="0096237C">
        <w:t>词采用</w:t>
      </w:r>
      <w:proofErr w:type="gramEnd"/>
      <w:r w:rsidRPr="0096237C">
        <w:t>“</w:t>
      </w:r>
      <w:r w:rsidRPr="0096237C">
        <w:t>严禁</w:t>
      </w:r>
      <w:r w:rsidRPr="0096237C">
        <w:t>”</w:t>
      </w:r>
      <w:r w:rsidRPr="0096237C">
        <w:t>。</w:t>
      </w:r>
    </w:p>
    <w:p w:rsidR="008168E2" w:rsidRPr="0096237C" w:rsidRDefault="008168E2" w:rsidP="00412247">
      <w:pPr>
        <w:pStyle w:val="af0"/>
      </w:pPr>
      <w:r w:rsidRPr="0096237C">
        <w:t>2</w:t>
      </w:r>
      <w:r w:rsidRPr="0096237C">
        <w:t>）表示严格，在正常情况下均应这样做的：</w:t>
      </w:r>
    </w:p>
    <w:p w:rsidR="008168E2" w:rsidRPr="0096237C" w:rsidRDefault="008168E2" w:rsidP="00412247">
      <w:pPr>
        <w:pStyle w:val="af0"/>
      </w:pPr>
      <w:r w:rsidRPr="0096237C">
        <w:t>正面</w:t>
      </w:r>
      <w:proofErr w:type="gramStart"/>
      <w:r w:rsidRPr="0096237C">
        <w:t>词采用</w:t>
      </w:r>
      <w:proofErr w:type="gramEnd"/>
      <w:r w:rsidRPr="0096237C">
        <w:t>“</w:t>
      </w:r>
      <w:r w:rsidRPr="0096237C">
        <w:t>应</w:t>
      </w:r>
      <w:r w:rsidRPr="0096237C">
        <w:t>”</w:t>
      </w:r>
      <w:r w:rsidRPr="0096237C">
        <w:t>；反面</w:t>
      </w:r>
      <w:proofErr w:type="gramStart"/>
      <w:r w:rsidRPr="0096237C">
        <w:t>词采用</w:t>
      </w:r>
      <w:proofErr w:type="gramEnd"/>
      <w:r w:rsidRPr="0096237C">
        <w:t>“</w:t>
      </w:r>
      <w:r w:rsidRPr="0096237C">
        <w:t>不应</w:t>
      </w:r>
      <w:r w:rsidRPr="0096237C">
        <w:t>”</w:t>
      </w:r>
      <w:r w:rsidRPr="0096237C">
        <w:t>或</w:t>
      </w:r>
      <w:r w:rsidRPr="0096237C">
        <w:t>“</w:t>
      </w:r>
      <w:r w:rsidRPr="0096237C">
        <w:t>不得</w:t>
      </w:r>
      <w:r w:rsidRPr="0096237C">
        <w:t>”</w:t>
      </w:r>
      <w:r w:rsidRPr="0096237C">
        <w:t>。</w:t>
      </w:r>
    </w:p>
    <w:p w:rsidR="008168E2" w:rsidRPr="0096237C" w:rsidRDefault="008168E2" w:rsidP="00412247">
      <w:pPr>
        <w:pStyle w:val="af0"/>
      </w:pPr>
      <w:r w:rsidRPr="0096237C">
        <w:t>3</w:t>
      </w:r>
      <w:r w:rsidRPr="0096237C">
        <w:t>）表示允许稍有选择，在条件许可时首先应这样做的：</w:t>
      </w:r>
    </w:p>
    <w:p w:rsidR="008168E2" w:rsidRPr="0096237C" w:rsidRDefault="008168E2" w:rsidP="00412247">
      <w:pPr>
        <w:pStyle w:val="af0"/>
      </w:pPr>
      <w:r w:rsidRPr="0096237C">
        <w:t>正面</w:t>
      </w:r>
      <w:proofErr w:type="gramStart"/>
      <w:r w:rsidRPr="0096237C">
        <w:t>词采用</w:t>
      </w:r>
      <w:proofErr w:type="gramEnd"/>
      <w:r w:rsidRPr="0096237C">
        <w:t>“</w:t>
      </w:r>
      <w:r w:rsidRPr="0096237C">
        <w:t>宜</w:t>
      </w:r>
      <w:r w:rsidRPr="0096237C">
        <w:t>”</w:t>
      </w:r>
      <w:r w:rsidRPr="0096237C">
        <w:t>；反面</w:t>
      </w:r>
      <w:proofErr w:type="gramStart"/>
      <w:r w:rsidRPr="0096237C">
        <w:t>词采用</w:t>
      </w:r>
      <w:proofErr w:type="gramEnd"/>
      <w:r w:rsidRPr="0096237C">
        <w:t>“</w:t>
      </w:r>
      <w:r w:rsidRPr="0096237C">
        <w:t>不宜</w:t>
      </w:r>
      <w:r w:rsidRPr="0096237C">
        <w:t>”</w:t>
      </w:r>
      <w:r w:rsidRPr="0096237C">
        <w:t>。</w:t>
      </w:r>
    </w:p>
    <w:p w:rsidR="008168E2" w:rsidRPr="0096237C" w:rsidRDefault="008168E2" w:rsidP="00412247">
      <w:pPr>
        <w:pStyle w:val="af0"/>
      </w:pPr>
      <w:r>
        <w:rPr>
          <w:rFonts w:hint="eastAsia"/>
        </w:rPr>
        <w:t>4</w:t>
      </w:r>
      <w:r w:rsidRPr="0096237C">
        <w:t>）表示有选择，在一定条件下可以这样做的，采用</w:t>
      </w:r>
      <w:r w:rsidRPr="0096237C">
        <w:t>“</w:t>
      </w:r>
      <w:r w:rsidRPr="0096237C">
        <w:t>可</w:t>
      </w:r>
      <w:r w:rsidRPr="0096237C">
        <w:t>”</w:t>
      </w:r>
      <w:r w:rsidRPr="0096237C">
        <w:t>。</w:t>
      </w:r>
    </w:p>
    <w:p w:rsidR="009F3836" w:rsidRDefault="00C22120" w:rsidP="003C7307">
      <w:pPr>
        <w:pStyle w:val="af0"/>
      </w:pPr>
      <w:r w:rsidRPr="00B150EE">
        <w:t xml:space="preserve">2 </w:t>
      </w:r>
      <w:r w:rsidRPr="00412247">
        <w:rPr>
          <w:rFonts w:hint="eastAsia"/>
        </w:rPr>
        <w:t>条文</w:t>
      </w:r>
      <w:r w:rsidRPr="00412247">
        <w:t>中指明应按其他有关标准执行的写法为</w:t>
      </w:r>
      <w:r w:rsidRPr="00412247">
        <w:rPr>
          <w:rFonts w:hint="eastAsia"/>
        </w:rPr>
        <w:t>：“</w:t>
      </w:r>
      <w:r w:rsidRPr="00412247">
        <w:t>应符合</w:t>
      </w:r>
      <w:r w:rsidRPr="00412247">
        <w:rPr>
          <w:rFonts w:hint="eastAsia"/>
        </w:rPr>
        <w:t>……</w:t>
      </w:r>
      <w:r w:rsidRPr="00412247">
        <w:t>的规定</w:t>
      </w:r>
      <w:r w:rsidRPr="00412247">
        <w:rPr>
          <w:rFonts w:hint="eastAsia"/>
        </w:rPr>
        <w:t>”</w:t>
      </w:r>
      <w:r w:rsidRPr="00412247">
        <w:t>或</w:t>
      </w:r>
      <w:r w:rsidRPr="00412247">
        <w:rPr>
          <w:rFonts w:hint="eastAsia"/>
        </w:rPr>
        <w:t>“</w:t>
      </w:r>
      <w:r w:rsidRPr="00412247">
        <w:t>应按</w:t>
      </w:r>
      <w:r w:rsidRPr="00412247">
        <w:rPr>
          <w:rFonts w:hint="eastAsia"/>
        </w:rPr>
        <w:t>……</w:t>
      </w:r>
      <w:r w:rsidRPr="00412247">
        <w:t>执行</w:t>
      </w:r>
      <w:r w:rsidRPr="00412247">
        <w:rPr>
          <w:rFonts w:hint="eastAsia"/>
        </w:rPr>
        <w:t>”</w:t>
      </w:r>
      <w:r w:rsidRPr="00412247">
        <w:t>。</w:t>
      </w:r>
    </w:p>
    <w:p w:rsidR="00C3488E" w:rsidRDefault="00C3488E"/>
    <w:p w:rsidR="00C3488E" w:rsidRDefault="00C22120">
      <w:pPr>
        <w:pStyle w:val="1"/>
      </w:pPr>
      <w:bookmarkStart w:id="131" w:name="_Toc512075352"/>
      <w:bookmarkStart w:id="132" w:name="_Toc435203007"/>
      <w:bookmarkStart w:id="133" w:name="_Toc463275546"/>
      <w:bookmarkStart w:id="134" w:name="_Toc463272600"/>
      <w:bookmarkStart w:id="135" w:name="_Toc512263766"/>
      <w:bookmarkStart w:id="136" w:name="_Toc32294377"/>
      <w:r>
        <w:rPr>
          <w:rFonts w:hint="eastAsia"/>
        </w:rPr>
        <w:lastRenderedPageBreak/>
        <w:t>引用标准名录</w:t>
      </w:r>
      <w:bookmarkEnd w:id="131"/>
      <w:bookmarkEnd w:id="132"/>
      <w:bookmarkEnd w:id="133"/>
      <w:bookmarkEnd w:id="134"/>
      <w:bookmarkEnd w:id="135"/>
      <w:bookmarkEnd w:id="136"/>
    </w:p>
    <w:p w:rsidR="00C3488E" w:rsidRDefault="00C22120" w:rsidP="00361592">
      <w:r w:rsidRPr="005243CE">
        <w:t>1</w:t>
      </w:r>
      <w:r w:rsidRPr="005243CE">
        <w:rPr>
          <w:rFonts w:hint="eastAsia"/>
        </w:rPr>
        <w:tab/>
      </w:r>
      <w:r w:rsidR="00B92410">
        <w:rPr>
          <w:rFonts w:hint="eastAsia"/>
        </w:rPr>
        <w:t>《建筑</w:t>
      </w:r>
      <w:r w:rsidR="00B92410">
        <w:t>材料放射性核素限量</w:t>
      </w:r>
      <w:r w:rsidR="00B92410">
        <w:rPr>
          <w:rFonts w:hint="eastAsia"/>
        </w:rPr>
        <w:t>》</w:t>
      </w:r>
      <w:r w:rsidR="00B92410">
        <w:t>GB 6566</w:t>
      </w:r>
    </w:p>
    <w:p w:rsidR="00424170" w:rsidRDefault="00424170" w:rsidP="00424170">
      <w:r>
        <w:t xml:space="preserve">2   </w:t>
      </w:r>
      <w:r w:rsidR="00B92410" w:rsidRPr="005243CE">
        <w:rPr>
          <w:rFonts w:hint="eastAsia"/>
        </w:rPr>
        <w:t>《用于水泥和混凝土中的粉煤灰》</w:t>
      </w:r>
      <w:r w:rsidR="00B92410" w:rsidRPr="005243CE">
        <w:rPr>
          <w:rFonts w:hint="eastAsia"/>
        </w:rPr>
        <w:t>GB/T 1596</w:t>
      </w:r>
    </w:p>
    <w:p w:rsidR="00C3488E" w:rsidRDefault="00424170" w:rsidP="00361592">
      <w:r>
        <w:t>3</w:t>
      </w:r>
      <w:r w:rsidR="00C22120" w:rsidRPr="005243CE">
        <w:rPr>
          <w:rFonts w:hint="eastAsia"/>
        </w:rPr>
        <w:tab/>
      </w:r>
      <w:r w:rsidR="00B92410" w:rsidRPr="005243CE">
        <w:rPr>
          <w:rFonts w:hint="eastAsia"/>
        </w:rPr>
        <w:t>《通用硅酸盐水泥》</w:t>
      </w:r>
      <w:r w:rsidR="00B92410" w:rsidRPr="005243CE">
        <w:rPr>
          <w:rFonts w:hint="eastAsia"/>
        </w:rPr>
        <w:t>GB 175</w:t>
      </w:r>
    </w:p>
    <w:p w:rsidR="00CC5896" w:rsidRPr="00361592" w:rsidRDefault="00CC5896" w:rsidP="00361592">
      <w:r>
        <w:t xml:space="preserve">4   </w:t>
      </w:r>
      <w:r>
        <w:rPr>
          <w:rFonts w:hint="eastAsia"/>
        </w:rPr>
        <w:t>《加气</w:t>
      </w:r>
      <w:r>
        <w:t>混凝土用铝粉膏</w:t>
      </w:r>
      <w:r>
        <w:rPr>
          <w:rFonts w:hint="eastAsia"/>
        </w:rPr>
        <w:t>》</w:t>
      </w:r>
      <w:r>
        <w:t>JC</w:t>
      </w:r>
      <w:r>
        <w:rPr>
          <w:rFonts w:hint="eastAsia"/>
        </w:rPr>
        <w:t>/T</w:t>
      </w:r>
      <w:r>
        <w:t xml:space="preserve"> </w:t>
      </w:r>
      <w:r>
        <w:rPr>
          <w:rFonts w:hint="eastAsia"/>
        </w:rPr>
        <w:t>40</w:t>
      </w:r>
      <w:r>
        <w:t>7</w:t>
      </w:r>
    </w:p>
    <w:p w:rsidR="00C3488E" w:rsidRDefault="00CC5896" w:rsidP="00361592">
      <w:r>
        <w:t>5</w:t>
      </w:r>
      <w:r w:rsidR="00C22120" w:rsidRPr="005243CE">
        <w:rPr>
          <w:rFonts w:hint="eastAsia"/>
        </w:rPr>
        <w:tab/>
      </w:r>
      <w:r w:rsidR="00B92410" w:rsidRPr="005243CE">
        <w:rPr>
          <w:rFonts w:hint="eastAsia"/>
        </w:rPr>
        <w:t>《混凝土外加剂》</w:t>
      </w:r>
      <w:r w:rsidR="00B92410" w:rsidRPr="005243CE">
        <w:rPr>
          <w:rFonts w:hint="eastAsia"/>
        </w:rPr>
        <w:t>GB 8076</w:t>
      </w:r>
    </w:p>
    <w:p w:rsidR="00063CF6" w:rsidRPr="00063CF6" w:rsidRDefault="00063CF6" w:rsidP="00361592">
      <w:r>
        <w:t xml:space="preserve">6   </w:t>
      </w:r>
      <w:r w:rsidRPr="00063CF6">
        <w:rPr>
          <w:rFonts w:hint="eastAsia"/>
        </w:rPr>
        <w:t>《混凝土用水标准》</w:t>
      </w:r>
      <w:r w:rsidRPr="00063CF6">
        <w:rPr>
          <w:rFonts w:hint="eastAsia"/>
        </w:rPr>
        <w:t>JGJ 63</w:t>
      </w:r>
    </w:p>
    <w:p w:rsidR="00C3488E" w:rsidRPr="005243CE" w:rsidRDefault="00C22120" w:rsidP="00063CF6">
      <w:r w:rsidRPr="005243CE">
        <w:rPr>
          <w:rFonts w:hint="eastAsia"/>
        </w:rPr>
        <w:t>7</w:t>
      </w:r>
      <w:r w:rsidRPr="005243CE">
        <w:rPr>
          <w:rFonts w:hint="eastAsia"/>
        </w:rPr>
        <w:tab/>
      </w:r>
      <w:r w:rsidRPr="005243CE">
        <w:rPr>
          <w:rFonts w:hint="eastAsia"/>
        </w:rPr>
        <w:t>《蒸压加气混凝土性能试验方法》</w:t>
      </w:r>
      <w:r w:rsidRPr="005243CE">
        <w:rPr>
          <w:rFonts w:hint="eastAsia"/>
        </w:rPr>
        <w:t>GB/T 11969</w:t>
      </w:r>
    </w:p>
    <w:p w:rsidR="00C3488E" w:rsidRPr="00361592" w:rsidRDefault="00C22120" w:rsidP="00361592">
      <w:r w:rsidRPr="005243CE">
        <w:rPr>
          <w:rFonts w:hint="eastAsia"/>
        </w:rPr>
        <w:t>8</w:t>
      </w:r>
      <w:r w:rsidRPr="005243CE">
        <w:tab/>
      </w:r>
      <w:r w:rsidRPr="005243CE">
        <w:rPr>
          <w:rFonts w:hint="eastAsia"/>
        </w:rPr>
        <w:t>《普通混凝土长期性能和耐久性能试验方法标准》</w:t>
      </w:r>
      <w:r w:rsidRPr="005243CE">
        <w:rPr>
          <w:rFonts w:hint="eastAsia"/>
        </w:rPr>
        <w:t>GB/T 50082</w:t>
      </w:r>
    </w:p>
    <w:p w:rsidR="00F26425" w:rsidRDefault="00063CF6" w:rsidP="00063CF6">
      <w:r>
        <w:t xml:space="preserve">9   </w:t>
      </w:r>
      <w:r w:rsidR="00F26425">
        <w:rPr>
          <w:rFonts w:hint="eastAsia"/>
        </w:rPr>
        <w:t>《蒸压加气混凝土板》</w:t>
      </w:r>
      <w:r w:rsidR="00016738">
        <w:rPr>
          <w:rFonts w:hint="eastAsia"/>
        </w:rPr>
        <w:t>GB15762-2008</w:t>
      </w:r>
    </w:p>
    <w:p w:rsidR="00F26425" w:rsidRDefault="00063CF6" w:rsidP="00063CF6">
      <w:r>
        <w:t xml:space="preserve">10  </w:t>
      </w:r>
      <w:r w:rsidR="00F26425">
        <w:rPr>
          <w:rFonts w:hint="eastAsia"/>
        </w:rPr>
        <w:t>《蒸压加气混凝土建筑应用技术规程》</w:t>
      </w:r>
      <w:r w:rsidR="00016738">
        <w:rPr>
          <w:rFonts w:hint="eastAsia"/>
        </w:rPr>
        <w:t>JGJ/T 17-2008</w:t>
      </w:r>
    </w:p>
    <w:p w:rsidR="00586381" w:rsidRDefault="00063CF6" w:rsidP="00063CF6">
      <w:r>
        <w:t xml:space="preserve">11  </w:t>
      </w:r>
      <w:r w:rsidR="00586381" w:rsidRPr="00586381">
        <w:rPr>
          <w:rFonts w:hint="eastAsia"/>
        </w:rPr>
        <w:t>《蒸压加气混凝士砌块标准》</w:t>
      </w:r>
      <w:r w:rsidR="00586381" w:rsidRPr="00586381">
        <w:t>GB11968-2006</w:t>
      </w:r>
    </w:p>
    <w:p w:rsidR="009B3941" w:rsidRDefault="009B3941" w:rsidP="00063CF6">
      <w:r>
        <w:t xml:space="preserve">12  </w:t>
      </w:r>
      <w:r>
        <w:rPr>
          <w:rFonts w:hint="eastAsia"/>
        </w:rPr>
        <w:t>《纤维</w:t>
      </w:r>
      <w:r>
        <w:t>水泥平板</w:t>
      </w:r>
      <w:r>
        <w:rPr>
          <w:rFonts w:hint="eastAsia"/>
        </w:rPr>
        <w:t>》</w:t>
      </w:r>
      <w:r>
        <w:rPr>
          <w:rFonts w:hint="eastAsia"/>
        </w:rPr>
        <w:t>JC/T</w:t>
      </w:r>
      <w:r>
        <w:t xml:space="preserve"> 412</w:t>
      </w:r>
    </w:p>
    <w:p w:rsidR="00424170" w:rsidRPr="00361592" w:rsidRDefault="00063CF6" w:rsidP="00424170">
      <w:r>
        <w:t>1</w:t>
      </w:r>
      <w:r w:rsidR="009B3941">
        <w:t>3</w:t>
      </w:r>
      <w:r w:rsidR="00424170" w:rsidRPr="005243CE">
        <w:rPr>
          <w:rFonts w:hint="eastAsia"/>
        </w:rPr>
        <w:tab/>
      </w:r>
      <w:r w:rsidR="00424170" w:rsidRPr="005243CE">
        <w:rPr>
          <w:rFonts w:hint="eastAsia"/>
        </w:rPr>
        <w:t>《混凝土结构工程施工质量验收规范》</w:t>
      </w:r>
      <w:r w:rsidR="00424170" w:rsidRPr="005243CE">
        <w:rPr>
          <w:rFonts w:hint="eastAsia"/>
        </w:rPr>
        <w:t>GB 50204</w:t>
      </w:r>
    </w:p>
    <w:p w:rsidR="00C3488E" w:rsidRDefault="00C22120" w:rsidP="00465405">
      <w:r>
        <w:br w:type="page"/>
      </w:r>
    </w:p>
    <w:p w:rsidR="00C3488E" w:rsidRDefault="00C3488E" w:rsidP="00465405"/>
    <w:p w:rsidR="00C3488E" w:rsidRDefault="00C3488E" w:rsidP="00465405"/>
    <w:p w:rsidR="00C3488E" w:rsidRDefault="00C3488E" w:rsidP="00465405"/>
    <w:p w:rsidR="00C3488E" w:rsidRDefault="00C3488E" w:rsidP="00465405"/>
    <w:p w:rsidR="00C3488E" w:rsidRDefault="00C3488E" w:rsidP="00465405"/>
    <w:p w:rsidR="00C3488E" w:rsidRDefault="00C3488E" w:rsidP="00465405"/>
    <w:p w:rsidR="00C3488E" w:rsidRDefault="00C3488E" w:rsidP="00465405"/>
    <w:p w:rsidR="00C3488E" w:rsidRDefault="00C3488E" w:rsidP="00465405"/>
    <w:p w:rsidR="00C3488E" w:rsidRDefault="00C3488E" w:rsidP="00465405"/>
    <w:p w:rsidR="00C3488E" w:rsidRDefault="00C3488E" w:rsidP="00465405"/>
    <w:p w:rsidR="00C3488E" w:rsidRDefault="00C3488E" w:rsidP="00465405"/>
    <w:p w:rsidR="00C3488E" w:rsidRPr="001F28C3" w:rsidRDefault="00A26396" w:rsidP="001F28C3">
      <w:pPr>
        <w:jc w:val="center"/>
        <w:rPr>
          <w:rFonts w:ascii="宋体" w:hAnsi="宋体"/>
          <w:sz w:val="36"/>
        </w:rPr>
      </w:pPr>
      <w:proofErr w:type="gramStart"/>
      <w:r>
        <w:rPr>
          <w:rFonts w:ascii="宋体" w:hAnsi="宋体" w:hint="eastAsia"/>
          <w:sz w:val="36"/>
        </w:rPr>
        <w:t>镁渣</w:t>
      </w:r>
      <w:r>
        <w:rPr>
          <w:rFonts w:ascii="宋体" w:hAnsi="宋体"/>
          <w:sz w:val="36"/>
        </w:rPr>
        <w:t>板材</w:t>
      </w:r>
      <w:proofErr w:type="gramEnd"/>
      <w:r>
        <w:rPr>
          <w:rFonts w:ascii="宋体" w:hAnsi="宋体"/>
          <w:sz w:val="36"/>
        </w:rPr>
        <w:t>应用</w:t>
      </w:r>
      <w:r w:rsidR="00C22120" w:rsidRPr="001F28C3">
        <w:rPr>
          <w:rFonts w:ascii="宋体" w:hAnsi="宋体" w:hint="eastAsia"/>
          <w:sz w:val="36"/>
        </w:rPr>
        <w:t>技术规程</w:t>
      </w:r>
    </w:p>
    <w:p w:rsidR="00C3488E" w:rsidRDefault="00C3488E" w:rsidP="00465405"/>
    <w:p w:rsidR="00C3488E" w:rsidRDefault="00C3488E" w:rsidP="00465405"/>
    <w:p w:rsidR="00C3488E" w:rsidRDefault="00C3488E" w:rsidP="00465405"/>
    <w:p w:rsidR="00C3488E" w:rsidRDefault="00C3488E" w:rsidP="00465405"/>
    <w:p w:rsidR="00C3488E" w:rsidRPr="00465405" w:rsidRDefault="00C22120" w:rsidP="00C64F7E">
      <w:pPr>
        <w:jc w:val="center"/>
        <w:rPr>
          <w:kern w:val="0"/>
        </w:rPr>
      </w:pPr>
      <w:bookmarkStart w:id="137" w:name="_Toc435203008"/>
      <w:bookmarkStart w:id="138" w:name="_Toc463275547"/>
      <w:bookmarkStart w:id="139" w:name="_Toc463272601"/>
      <w:bookmarkStart w:id="140" w:name="_Toc512075353"/>
      <w:bookmarkStart w:id="141" w:name="_Toc512263767"/>
      <w:r w:rsidRPr="00465405">
        <w:rPr>
          <w:rFonts w:hint="eastAsia"/>
          <w:kern w:val="0"/>
        </w:rPr>
        <w:t>条文</w:t>
      </w:r>
      <w:r w:rsidRPr="00465405">
        <w:rPr>
          <w:kern w:val="0"/>
        </w:rPr>
        <w:t>说明</w:t>
      </w:r>
      <w:bookmarkEnd w:id="137"/>
      <w:bookmarkEnd w:id="138"/>
      <w:bookmarkEnd w:id="139"/>
      <w:bookmarkEnd w:id="140"/>
      <w:bookmarkEnd w:id="141"/>
    </w:p>
    <w:p w:rsidR="00C3488E" w:rsidRDefault="00C3488E" w:rsidP="00465405"/>
    <w:p w:rsidR="00C3488E" w:rsidRDefault="00C3488E" w:rsidP="00465405"/>
    <w:p w:rsidR="00C3488E" w:rsidRPr="00C64F7E" w:rsidRDefault="00C22120" w:rsidP="00C64F7E">
      <w:pPr>
        <w:jc w:val="center"/>
        <w:rPr>
          <w:kern w:val="0"/>
        </w:rPr>
      </w:pPr>
      <w:r w:rsidRPr="00C64F7E">
        <w:rPr>
          <w:kern w:val="0"/>
        </w:rPr>
        <w:br w:type="page"/>
      </w:r>
    </w:p>
    <w:p w:rsidR="00C3488E" w:rsidRDefault="00C22120" w:rsidP="000E49BC">
      <w:pPr>
        <w:pStyle w:val="1"/>
      </w:pPr>
      <w:bookmarkStart w:id="142" w:name="_Toc447732349"/>
      <w:bookmarkStart w:id="143" w:name="_Toc435116871"/>
      <w:bookmarkStart w:id="144" w:name="_Toc463272602"/>
      <w:bookmarkStart w:id="145" w:name="_Toc463269251"/>
      <w:bookmarkStart w:id="146" w:name="_Toc23141"/>
      <w:bookmarkStart w:id="147" w:name="_Toc512263500"/>
      <w:bookmarkStart w:id="148" w:name="_Toc512263768"/>
      <w:bookmarkStart w:id="149" w:name="_Toc32294378"/>
      <w:bookmarkStart w:id="150" w:name="_Toc408853752"/>
      <w:r>
        <w:rPr>
          <w:rFonts w:hint="eastAsia"/>
        </w:rPr>
        <w:lastRenderedPageBreak/>
        <w:t xml:space="preserve">1 </w:t>
      </w:r>
      <w:r>
        <w:rPr>
          <w:rFonts w:hint="eastAsia"/>
        </w:rPr>
        <w:t>总则</w:t>
      </w:r>
      <w:bookmarkEnd w:id="142"/>
      <w:bookmarkEnd w:id="143"/>
      <w:bookmarkEnd w:id="144"/>
      <w:bookmarkEnd w:id="145"/>
      <w:bookmarkEnd w:id="146"/>
      <w:bookmarkEnd w:id="147"/>
      <w:bookmarkEnd w:id="148"/>
      <w:bookmarkEnd w:id="149"/>
    </w:p>
    <w:p w:rsidR="00C705D1" w:rsidRDefault="007828B9" w:rsidP="00C705D1">
      <w:r w:rsidRPr="008236C5">
        <w:rPr>
          <w:rStyle w:val="af"/>
          <w:rFonts w:hint="eastAsia"/>
        </w:rPr>
        <w:t>1.0.1</w:t>
      </w:r>
      <w:r w:rsidR="0014150F">
        <w:rPr>
          <w:lang w:val="zh-CN"/>
        </w:rPr>
        <w:t xml:space="preserve"> </w:t>
      </w:r>
      <w:proofErr w:type="gramStart"/>
      <w:r w:rsidR="0014150F">
        <w:rPr>
          <w:rFonts w:hint="eastAsia"/>
          <w:lang w:val="zh-CN"/>
        </w:rPr>
        <w:t>镁渣作为</w:t>
      </w:r>
      <w:proofErr w:type="gramEnd"/>
      <w:r w:rsidR="0014150F">
        <w:rPr>
          <w:lang w:val="zh-CN"/>
        </w:rPr>
        <w:t>工业废料，通过</w:t>
      </w:r>
      <w:r w:rsidR="0014150F">
        <w:rPr>
          <w:rFonts w:hint="eastAsia"/>
          <w:lang w:val="zh-CN"/>
        </w:rPr>
        <w:t>多年</w:t>
      </w:r>
      <w:r w:rsidR="0014150F">
        <w:rPr>
          <w:lang w:val="zh-CN"/>
        </w:rPr>
        <w:t>的</w:t>
      </w:r>
      <w:r w:rsidR="0014150F">
        <w:rPr>
          <w:rFonts w:hint="eastAsia"/>
          <w:lang w:val="zh-CN"/>
        </w:rPr>
        <w:t>技术</w:t>
      </w:r>
      <w:r w:rsidR="0014150F">
        <w:rPr>
          <w:lang w:val="zh-CN"/>
        </w:rPr>
        <w:t>攻关生产的</w:t>
      </w:r>
      <w:proofErr w:type="gramStart"/>
      <w:r w:rsidR="0014150F">
        <w:rPr>
          <w:lang w:val="zh-CN"/>
        </w:rPr>
        <w:t>纤维镁渣平板</w:t>
      </w:r>
      <w:proofErr w:type="gramEnd"/>
      <w:r w:rsidR="0014150F">
        <w:rPr>
          <w:lang w:val="zh-CN"/>
        </w:rPr>
        <w:t>和蒸压加</w:t>
      </w:r>
      <w:proofErr w:type="gramStart"/>
      <w:r w:rsidR="0014150F">
        <w:rPr>
          <w:lang w:val="zh-CN"/>
        </w:rPr>
        <w:t>气镁渣板材</w:t>
      </w:r>
      <w:proofErr w:type="gramEnd"/>
      <w:r w:rsidR="0014150F">
        <w:rPr>
          <w:rFonts w:hint="eastAsia"/>
          <w:lang w:val="zh-CN"/>
        </w:rPr>
        <w:t>，</w:t>
      </w:r>
      <w:r w:rsidR="0014150F">
        <w:rPr>
          <w:lang w:val="zh-CN"/>
        </w:rPr>
        <w:t>性能与同类的水泥板材相媲美</w:t>
      </w:r>
      <w:r w:rsidR="0014150F">
        <w:rPr>
          <w:rFonts w:hint="eastAsia"/>
          <w:lang w:val="zh-CN"/>
        </w:rPr>
        <w:t>，</w:t>
      </w:r>
      <w:r w:rsidR="00C705D1" w:rsidRPr="00286B12">
        <w:rPr>
          <w:rFonts w:hint="eastAsia"/>
        </w:rPr>
        <w:t>具备节能</w:t>
      </w:r>
      <w:r w:rsidR="0014150F">
        <w:rPr>
          <w:rFonts w:hint="eastAsia"/>
        </w:rPr>
        <w:t>和</w:t>
      </w:r>
      <w:r w:rsidR="00C705D1" w:rsidRPr="00286B12">
        <w:rPr>
          <w:rFonts w:hint="eastAsia"/>
        </w:rPr>
        <w:t>环境保护。</w:t>
      </w:r>
      <w:r w:rsidR="0014150F">
        <w:t> </w:t>
      </w:r>
      <w:r w:rsidR="0014150F">
        <w:t>为了更好地推广和应用</w:t>
      </w:r>
      <w:proofErr w:type="gramStart"/>
      <w:r w:rsidR="0014150F">
        <w:rPr>
          <w:lang w:val="zh-CN"/>
        </w:rPr>
        <w:t>纤维镁渣平板</w:t>
      </w:r>
      <w:proofErr w:type="gramEnd"/>
      <w:r w:rsidR="0014150F">
        <w:rPr>
          <w:lang w:val="zh-CN"/>
        </w:rPr>
        <w:t>和蒸压加</w:t>
      </w:r>
      <w:proofErr w:type="gramStart"/>
      <w:r w:rsidR="0014150F">
        <w:rPr>
          <w:lang w:val="zh-CN"/>
        </w:rPr>
        <w:t>气镁渣板材</w:t>
      </w:r>
      <w:proofErr w:type="gramEnd"/>
      <w:r w:rsidR="0014150F">
        <w:t>，确保</w:t>
      </w:r>
      <w:r w:rsidR="0014150F">
        <w:rPr>
          <w:rFonts w:hint="eastAsia"/>
        </w:rPr>
        <w:t>工程</w:t>
      </w:r>
      <w:r w:rsidR="0014150F">
        <w:t>质量和安全，是本规程的编制目的</w:t>
      </w:r>
      <w:r w:rsidR="00C705D1" w:rsidRPr="00286B12">
        <w:rPr>
          <w:rFonts w:hint="eastAsia"/>
        </w:rPr>
        <w:t>。</w:t>
      </w:r>
    </w:p>
    <w:p w:rsidR="00C705D1" w:rsidRPr="00286B12" w:rsidRDefault="000344F0" w:rsidP="00C705D1">
      <w:r w:rsidRPr="008236C5">
        <w:rPr>
          <w:rStyle w:val="af"/>
          <w:rFonts w:hint="eastAsia"/>
        </w:rPr>
        <w:t>1.0.2</w:t>
      </w:r>
      <w:r>
        <w:rPr>
          <w:rFonts w:hint="eastAsia"/>
          <w:lang w:val="zh-CN"/>
        </w:rPr>
        <w:t xml:space="preserve"> </w:t>
      </w:r>
      <w:r w:rsidR="00C705D1" w:rsidRPr="00286B12">
        <w:rPr>
          <w:rFonts w:hint="eastAsia"/>
        </w:rPr>
        <w:t>本规程</w:t>
      </w:r>
      <w:r w:rsidR="006F4D13">
        <w:rPr>
          <w:rFonts w:hint="eastAsia"/>
        </w:rPr>
        <w:t>的</w:t>
      </w:r>
      <w:r w:rsidR="006F4D13">
        <w:t>适用</w:t>
      </w:r>
      <w:r w:rsidR="006F4D13">
        <w:rPr>
          <w:rFonts w:hint="eastAsia"/>
        </w:rPr>
        <w:t>范围</w:t>
      </w:r>
      <w:r w:rsidR="006F4D13">
        <w:t>。</w:t>
      </w:r>
      <w:proofErr w:type="gramStart"/>
      <w:r w:rsidR="00D467A9">
        <w:t>对于非蒸压</w:t>
      </w:r>
      <w:proofErr w:type="gramEnd"/>
      <w:r w:rsidR="00D467A9">
        <w:t>加</w:t>
      </w:r>
      <w:proofErr w:type="gramStart"/>
      <w:r w:rsidR="00D467A9">
        <w:t>气</w:t>
      </w:r>
      <w:r w:rsidR="00D467A9">
        <w:rPr>
          <w:rFonts w:hint="eastAsia"/>
        </w:rPr>
        <w:t>镁渣</w:t>
      </w:r>
      <w:r w:rsidR="00D467A9">
        <w:t>板</w:t>
      </w:r>
      <w:proofErr w:type="gramEnd"/>
      <w:r w:rsidR="00D467A9">
        <w:t>，由于其强度低、收缩大，</w:t>
      </w:r>
      <w:r w:rsidR="00D467A9">
        <w:rPr>
          <w:rFonts w:hint="eastAsia"/>
        </w:rPr>
        <w:t>暂</w:t>
      </w:r>
      <w:r w:rsidR="00D467A9">
        <w:t>不列入本规程范围。</w:t>
      </w:r>
    </w:p>
    <w:p w:rsidR="000344F0" w:rsidRDefault="000344F0" w:rsidP="007828B9">
      <w:r w:rsidRPr="008236C5">
        <w:rPr>
          <w:rStyle w:val="af"/>
        </w:rPr>
        <w:t>1.0.3</w:t>
      </w:r>
      <w:r w:rsidR="00D467A9">
        <w:rPr>
          <w:lang w:val="zh-CN"/>
        </w:rPr>
        <w:t xml:space="preserve"> </w:t>
      </w:r>
      <w:r w:rsidR="00D467A9">
        <w:t>本规程是现行设计和施工标准的</w:t>
      </w:r>
      <w:r w:rsidR="00D467A9">
        <w:rPr>
          <w:rFonts w:hint="eastAsia"/>
        </w:rPr>
        <w:t>拓展性</w:t>
      </w:r>
      <w:r w:rsidR="00D467A9">
        <w:t>文件，在设计、施工和装修中还应符合国家现行的有关标准的要求。</w:t>
      </w:r>
      <w:r w:rsidR="00C705D1" w:rsidRPr="00286B12">
        <w:rPr>
          <w:rFonts w:hint="eastAsia"/>
        </w:rPr>
        <w:t>凡国家</w:t>
      </w:r>
      <w:r w:rsidR="00D467A9">
        <w:rPr>
          <w:rFonts w:hint="eastAsia"/>
        </w:rPr>
        <w:t>或行业</w:t>
      </w:r>
      <w:r w:rsidR="00C705D1" w:rsidRPr="00286B12">
        <w:rPr>
          <w:rFonts w:hint="eastAsia"/>
        </w:rPr>
        <w:t>现行标准中已有明确规定的，本规程原则上不再重复。</w:t>
      </w:r>
    </w:p>
    <w:p w:rsidR="00CD3760" w:rsidRPr="007828B9" w:rsidRDefault="00CD3760" w:rsidP="007828B9">
      <w:pPr>
        <w:rPr>
          <w:lang w:val="zh-CN"/>
        </w:rPr>
      </w:pPr>
    </w:p>
    <w:p w:rsidR="00C3488E" w:rsidRPr="006F4D13" w:rsidRDefault="00C22120" w:rsidP="006F4D13">
      <w:pPr>
        <w:pStyle w:val="1"/>
      </w:pPr>
      <w:bookmarkStart w:id="151" w:name="_Toc463269252"/>
      <w:bookmarkStart w:id="152" w:name="_Toc435116872"/>
      <w:bookmarkStart w:id="153" w:name="_Toc447732350"/>
      <w:bookmarkStart w:id="154" w:name="_Toc463272603"/>
      <w:bookmarkStart w:id="155" w:name="_Toc6223"/>
      <w:bookmarkStart w:id="156" w:name="_Toc512263501"/>
      <w:bookmarkStart w:id="157" w:name="_Toc512263769"/>
      <w:bookmarkStart w:id="158" w:name="_Toc32294379"/>
      <w:r w:rsidRPr="006F4D13">
        <w:lastRenderedPageBreak/>
        <w:t xml:space="preserve">2 </w:t>
      </w:r>
      <w:r w:rsidRPr="006F4D13">
        <w:rPr>
          <w:rFonts w:hint="eastAsia"/>
        </w:rPr>
        <w:t>术语和</w:t>
      </w:r>
      <w:r w:rsidRPr="006F4D13">
        <w:t>符</w:t>
      </w:r>
      <w:bookmarkEnd w:id="150"/>
      <w:r w:rsidRPr="006F4D13">
        <w:t>号</w:t>
      </w:r>
      <w:bookmarkEnd w:id="151"/>
      <w:bookmarkEnd w:id="152"/>
      <w:bookmarkEnd w:id="153"/>
      <w:bookmarkEnd w:id="154"/>
      <w:bookmarkEnd w:id="155"/>
      <w:bookmarkEnd w:id="156"/>
      <w:bookmarkEnd w:id="157"/>
      <w:bookmarkEnd w:id="158"/>
    </w:p>
    <w:p w:rsidR="006F4D13" w:rsidRDefault="006F4D13" w:rsidP="006F4D13">
      <w:pPr>
        <w:pStyle w:val="2"/>
      </w:pPr>
      <w:bookmarkStart w:id="159" w:name="_Toc32294380"/>
      <w:bookmarkStart w:id="160" w:name="_Toc408853754"/>
      <w:r>
        <w:t>2.1</w:t>
      </w:r>
      <w:r w:rsidRPr="006F4D13">
        <w:t xml:space="preserve"> </w:t>
      </w:r>
      <w:r w:rsidRPr="00286B12">
        <w:rPr>
          <w:rFonts w:hint="eastAsia"/>
        </w:rPr>
        <w:t>术语</w:t>
      </w:r>
      <w:bookmarkEnd w:id="159"/>
    </w:p>
    <w:p w:rsidR="006F4D13" w:rsidRDefault="006F4D13" w:rsidP="006F4D13">
      <w:r w:rsidRPr="008236C5">
        <w:rPr>
          <w:rStyle w:val="af"/>
        </w:rPr>
        <w:t>2.1.1</w:t>
      </w:r>
      <w:r>
        <w:t xml:space="preserve"> </w:t>
      </w:r>
      <w:r w:rsidRPr="00286B12">
        <w:rPr>
          <w:rFonts w:hint="eastAsia"/>
        </w:rPr>
        <w:t>阐述</w:t>
      </w:r>
      <w:proofErr w:type="gramStart"/>
      <w:r w:rsidRPr="00286B12">
        <w:rPr>
          <w:rFonts w:hint="eastAsia"/>
        </w:rPr>
        <w:t>了</w:t>
      </w:r>
      <w:r w:rsidR="00433CEE">
        <w:rPr>
          <w:rFonts w:hint="eastAsia"/>
        </w:rPr>
        <w:t>镁渣</w:t>
      </w:r>
      <w:r w:rsidRPr="00286B12">
        <w:rPr>
          <w:rFonts w:hint="eastAsia"/>
        </w:rPr>
        <w:t>的</w:t>
      </w:r>
      <w:proofErr w:type="gramEnd"/>
      <w:r w:rsidRPr="00286B12">
        <w:rPr>
          <w:rFonts w:hint="eastAsia"/>
        </w:rPr>
        <w:t>定义，</w:t>
      </w:r>
      <w:r w:rsidR="00433CEE">
        <w:rPr>
          <w:rFonts w:hint="eastAsia"/>
        </w:rPr>
        <w:t>本规程</w:t>
      </w:r>
      <w:proofErr w:type="gramStart"/>
      <w:r w:rsidR="00433CEE">
        <w:t>所指镁渣是</w:t>
      </w:r>
      <w:proofErr w:type="gramEnd"/>
      <w:r w:rsidR="00433CEE">
        <w:t>指</w:t>
      </w:r>
      <w:r w:rsidR="00433CEE">
        <w:rPr>
          <w:rFonts w:hint="eastAsia"/>
        </w:rPr>
        <w:t>用“</w:t>
      </w:r>
      <w:r w:rsidR="00433CEE" w:rsidRPr="008E17A3">
        <w:rPr>
          <w:rFonts w:hint="eastAsia"/>
        </w:rPr>
        <w:t>皮江法</w:t>
      </w:r>
      <w:r w:rsidR="00433CEE">
        <w:rPr>
          <w:rFonts w:hint="eastAsia"/>
        </w:rPr>
        <w:t>”</w:t>
      </w:r>
      <w:r w:rsidR="00433CEE" w:rsidRPr="008E17A3">
        <w:rPr>
          <w:rFonts w:hint="eastAsia"/>
        </w:rPr>
        <w:t>冶炼</w:t>
      </w:r>
      <w:proofErr w:type="gramStart"/>
      <w:r w:rsidR="00433CEE" w:rsidRPr="008E17A3">
        <w:rPr>
          <w:rFonts w:hint="eastAsia"/>
        </w:rPr>
        <w:t>金属镁时产生</w:t>
      </w:r>
      <w:proofErr w:type="gramEnd"/>
      <w:r w:rsidR="00433CEE" w:rsidRPr="008E17A3">
        <w:rPr>
          <w:rFonts w:hint="eastAsia"/>
        </w:rPr>
        <w:t>的以硅酸盐矿物为主要成分的工业废渣。</w:t>
      </w:r>
      <w:r w:rsidR="00433CEE">
        <w:rPr>
          <w:rFonts w:hint="eastAsia"/>
        </w:rPr>
        <w:t>置换工艺</w:t>
      </w:r>
      <w:r w:rsidR="00433CEE">
        <w:t>会影响</w:t>
      </w:r>
      <w:proofErr w:type="gramStart"/>
      <w:r w:rsidR="00433CEE">
        <w:t>到镁渣的</w:t>
      </w:r>
      <w:proofErr w:type="gramEnd"/>
      <w:r w:rsidR="00433CEE">
        <w:t>物理和化学性能，其他冶炼法产生的</w:t>
      </w:r>
      <w:proofErr w:type="gramStart"/>
      <w:r w:rsidR="00433CEE">
        <w:t>镁渣产品</w:t>
      </w:r>
      <w:proofErr w:type="gramEnd"/>
      <w:r w:rsidR="00433CEE">
        <w:t>研究不足，暂不列入</w:t>
      </w:r>
      <w:r w:rsidR="00433CEE">
        <w:rPr>
          <w:rFonts w:hint="eastAsia"/>
        </w:rPr>
        <w:t>本</w:t>
      </w:r>
      <w:r w:rsidR="00433CEE">
        <w:t>规程</w:t>
      </w:r>
      <w:r w:rsidR="00433CEE">
        <w:rPr>
          <w:rFonts w:hint="eastAsia"/>
        </w:rPr>
        <w:t>。</w:t>
      </w:r>
    </w:p>
    <w:p w:rsidR="006F4D13" w:rsidRPr="00286B12" w:rsidRDefault="006F4D13" w:rsidP="006F4D13">
      <w:r w:rsidRPr="008236C5">
        <w:rPr>
          <w:rStyle w:val="af"/>
        </w:rPr>
        <w:t>2.1.2</w:t>
      </w:r>
      <w:r w:rsidR="00433CEE">
        <w:t xml:space="preserve"> </w:t>
      </w:r>
      <w:r w:rsidR="00433CEE" w:rsidRPr="00286B12">
        <w:rPr>
          <w:rFonts w:hint="eastAsia"/>
        </w:rPr>
        <w:t>阐述了</w:t>
      </w:r>
      <w:proofErr w:type="gramStart"/>
      <w:r w:rsidR="00433CEE" w:rsidRPr="00FC2575">
        <w:rPr>
          <w:rFonts w:hint="eastAsia"/>
          <w:bCs/>
        </w:rPr>
        <w:t>纤维</w:t>
      </w:r>
      <w:r w:rsidR="00433CEE" w:rsidRPr="00CB1F07">
        <w:rPr>
          <w:rFonts w:hint="eastAsia"/>
        </w:rPr>
        <w:t>镁渣</w:t>
      </w:r>
      <w:r w:rsidR="00433CEE">
        <w:rPr>
          <w:rFonts w:hint="eastAsia"/>
        </w:rPr>
        <w:t>平板</w:t>
      </w:r>
      <w:proofErr w:type="gramEnd"/>
      <w:r w:rsidR="00433CEE">
        <w:rPr>
          <w:rFonts w:hint="eastAsia"/>
        </w:rPr>
        <w:t>的</w:t>
      </w:r>
      <w:r w:rsidR="00433CEE">
        <w:t>定义，借鉴了纤维水泥平板的定义，强调</w:t>
      </w:r>
      <w:proofErr w:type="gramStart"/>
      <w:r w:rsidR="00433CEE">
        <w:t>了镁渣是</w:t>
      </w:r>
      <w:proofErr w:type="gramEnd"/>
      <w:r w:rsidR="00433CEE">
        <w:t>基材。</w:t>
      </w:r>
    </w:p>
    <w:p w:rsidR="006F4D13" w:rsidRDefault="00CD3760" w:rsidP="007B50DE">
      <w:r w:rsidRPr="008236C5">
        <w:rPr>
          <w:rStyle w:val="af"/>
        </w:rPr>
        <w:t>2.1.3</w:t>
      </w:r>
      <w:r w:rsidR="007B50DE">
        <w:t xml:space="preserve"> </w:t>
      </w:r>
      <w:r w:rsidR="007B50DE" w:rsidRPr="00286B12">
        <w:rPr>
          <w:rFonts w:hint="eastAsia"/>
        </w:rPr>
        <w:t>阐述了</w:t>
      </w:r>
      <w:r w:rsidR="007B50DE">
        <w:t>蒸压加气</w:t>
      </w:r>
      <w:proofErr w:type="gramStart"/>
      <w:r w:rsidR="007B50DE">
        <w:rPr>
          <w:rFonts w:hint="eastAsia"/>
        </w:rPr>
        <w:t>镁渣</w:t>
      </w:r>
      <w:r w:rsidR="007B50DE">
        <w:t>板</w:t>
      </w:r>
      <w:proofErr w:type="gramEnd"/>
      <w:r w:rsidR="007B50DE">
        <w:rPr>
          <w:rFonts w:hint="eastAsia"/>
        </w:rPr>
        <w:t>的</w:t>
      </w:r>
      <w:r w:rsidR="007B50DE">
        <w:t>定义，借鉴了</w:t>
      </w:r>
      <w:r w:rsidR="007B50DE">
        <w:rPr>
          <w:rFonts w:hint="eastAsia"/>
        </w:rPr>
        <w:t>蒸压</w:t>
      </w:r>
      <w:r w:rsidR="007B50DE">
        <w:t>加气混凝土板的定义，</w:t>
      </w:r>
      <w:r w:rsidR="007B50DE">
        <w:rPr>
          <w:rFonts w:hint="eastAsia"/>
        </w:rPr>
        <w:t>增加</w:t>
      </w:r>
      <w:r w:rsidR="007B50DE">
        <w:t>了纤维层，强调</w:t>
      </w:r>
      <w:proofErr w:type="gramStart"/>
      <w:r w:rsidR="007B50DE">
        <w:t>了镁渣是</w:t>
      </w:r>
      <w:proofErr w:type="gramEnd"/>
      <w:r w:rsidR="007B50DE">
        <w:t>基材。</w:t>
      </w:r>
      <w:proofErr w:type="gramStart"/>
      <w:r w:rsidR="007B50DE">
        <w:rPr>
          <w:rFonts w:hint="eastAsia"/>
        </w:rPr>
        <w:t>镁渣的</w:t>
      </w:r>
      <w:proofErr w:type="gramEnd"/>
      <w:r w:rsidR="007B50DE">
        <w:t>活性比较低，为了保证质量本</w:t>
      </w:r>
      <w:proofErr w:type="gramStart"/>
      <w:r w:rsidR="007B50DE">
        <w:t>规程暂只考虑</w:t>
      </w:r>
      <w:proofErr w:type="gramEnd"/>
      <w:r w:rsidR="007B50DE">
        <w:rPr>
          <w:rFonts w:hint="eastAsia"/>
        </w:rPr>
        <w:t>蒸压养护</w:t>
      </w:r>
      <w:r w:rsidR="007B50DE">
        <w:t>成型的加气</w:t>
      </w:r>
      <w:r w:rsidR="007B50DE">
        <w:rPr>
          <w:rFonts w:hint="eastAsia"/>
        </w:rPr>
        <w:t>板</w:t>
      </w:r>
      <w:r w:rsidR="007B50DE">
        <w:t>；</w:t>
      </w:r>
      <w:proofErr w:type="gramStart"/>
      <w:r w:rsidR="007B50DE">
        <w:t>非蒸压</w:t>
      </w:r>
      <w:proofErr w:type="gramEnd"/>
      <w:r w:rsidR="007B50DE">
        <w:t>养护成型的</w:t>
      </w:r>
      <w:r w:rsidR="007B50DE">
        <w:rPr>
          <w:rFonts w:hint="eastAsia"/>
        </w:rPr>
        <w:t>加气</w:t>
      </w:r>
      <w:proofErr w:type="gramStart"/>
      <w:r w:rsidR="007B50DE">
        <w:t>镁渣</w:t>
      </w:r>
      <w:r w:rsidR="007B50DE">
        <w:rPr>
          <w:rFonts w:hint="eastAsia"/>
        </w:rPr>
        <w:t>板</w:t>
      </w:r>
      <w:proofErr w:type="gramEnd"/>
      <w:r w:rsidR="007B50DE">
        <w:t>当有可靠试验数据支持时可参考试用。</w:t>
      </w:r>
    </w:p>
    <w:p w:rsidR="008236C5" w:rsidRPr="00286B12" w:rsidRDefault="008236C5" w:rsidP="007B50DE">
      <w:r w:rsidRPr="00CB4301">
        <w:rPr>
          <w:rStyle w:val="af"/>
          <w:rFonts w:hint="eastAsia"/>
        </w:rPr>
        <w:t>2.1.4</w:t>
      </w:r>
      <w:r>
        <w:t xml:space="preserve"> </w:t>
      </w:r>
      <w:r w:rsidRPr="00286B12">
        <w:rPr>
          <w:rFonts w:hint="eastAsia"/>
        </w:rPr>
        <w:t>阐述</w:t>
      </w:r>
      <w:proofErr w:type="gramStart"/>
      <w:r w:rsidRPr="00286B12">
        <w:rPr>
          <w:rFonts w:hint="eastAsia"/>
        </w:rPr>
        <w:t>了</w:t>
      </w:r>
      <w:r>
        <w:rPr>
          <w:rFonts w:hint="eastAsia"/>
        </w:rPr>
        <w:t>镁渣</w:t>
      </w:r>
      <w:r>
        <w:t>板</w:t>
      </w:r>
      <w:r>
        <w:rPr>
          <w:rFonts w:hint="eastAsia"/>
        </w:rPr>
        <w:t>材</w:t>
      </w:r>
      <w:proofErr w:type="gramEnd"/>
      <w:r>
        <w:rPr>
          <w:rFonts w:hint="eastAsia"/>
        </w:rPr>
        <w:t>的</w:t>
      </w:r>
      <w:r>
        <w:t>定义</w:t>
      </w:r>
      <w:r>
        <w:rPr>
          <w:rFonts w:hint="eastAsia"/>
        </w:rPr>
        <w:t>。</w:t>
      </w:r>
    </w:p>
    <w:p w:rsidR="007B50DE" w:rsidRPr="00CB1F07" w:rsidRDefault="00433CEE" w:rsidP="00552B6C">
      <w:r w:rsidRPr="008E17A3">
        <w:rPr>
          <w:rStyle w:val="af"/>
          <w:rFonts w:hint="eastAsia"/>
        </w:rPr>
        <w:t>2.1.</w:t>
      </w:r>
      <w:r w:rsidR="008236C5">
        <w:rPr>
          <w:rStyle w:val="af"/>
        </w:rPr>
        <w:t>5</w:t>
      </w:r>
      <w:r>
        <w:rPr>
          <w:rFonts w:hint="eastAsia"/>
        </w:rPr>
        <w:t xml:space="preserve"> </w:t>
      </w:r>
      <w:r w:rsidR="00552B6C">
        <w:t xml:space="preserve"> </w:t>
      </w:r>
      <w:r w:rsidR="00552B6C">
        <w:rPr>
          <w:rFonts w:hint="eastAsia"/>
        </w:rPr>
        <w:t>引用</w:t>
      </w:r>
      <w:r w:rsidR="00552B6C">
        <w:t>《</w:t>
      </w:r>
      <w:r w:rsidR="00552B6C">
        <w:rPr>
          <w:rFonts w:hint="eastAsia"/>
        </w:rPr>
        <w:t>蒸压</w:t>
      </w:r>
      <w:r w:rsidR="00552B6C">
        <w:t>加气混凝土砌块》</w:t>
      </w:r>
      <w:r w:rsidR="007B50DE">
        <w:rPr>
          <w:rFonts w:hint="eastAsia"/>
        </w:rPr>
        <w:t>GB</w:t>
      </w:r>
      <w:r w:rsidR="00552B6C">
        <w:t>1</w:t>
      </w:r>
      <w:r w:rsidR="007B50DE">
        <w:rPr>
          <w:rFonts w:hint="eastAsia"/>
        </w:rPr>
        <w:t>1968</w:t>
      </w:r>
      <w:r w:rsidR="00552B6C">
        <w:t>-2006</w:t>
      </w:r>
      <w:r w:rsidR="00552B6C">
        <w:rPr>
          <w:rFonts w:hint="eastAsia"/>
        </w:rPr>
        <w:t>的</w:t>
      </w:r>
      <w:r w:rsidR="00552B6C">
        <w:t>定义。</w:t>
      </w:r>
    </w:p>
    <w:p w:rsidR="00CD3760" w:rsidRPr="006F4D13" w:rsidRDefault="00CD3760" w:rsidP="00FF1375"/>
    <w:p w:rsidR="00C3488E" w:rsidRDefault="00C22120" w:rsidP="000E49BC">
      <w:pPr>
        <w:pStyle w:val="1"/>
      </w:pPr>
      <w:bookmarkStart w:id="161" w:name="_Toc435116875"/>
      <w:bookmarkStart w:id="162" w:name="_Toc447732353"/>
      <w:bookmarkStart w:id="163" w:name="_Toc463272605"/>
      <w:bookmarkStart w:id="164" w:name="_Toc463269254"/>
      <w:bookmarkStart w:id="165" w:name="_Toc14991"/>
      <w:bookmarkStart w:id="166" w:name="_Toc512263502"/>
      <w:bookmarkStart w:id="167" w:name="_Toc512263770"/>
      <w:bookmarkStart w:id="168" w:name="_Toc32294381"/>
      <w:r>
        <w:rPr>
          <w:rFonts w:hint="eastAsia"/>
        </w:rPr>
        <w:lastRenderedPageBreak/>
        <w:t xml:space="preserve">3 </w:t>
      </w:r>
      <w:r>
        <w:rPr>
          <w:rFonts w:hint="eastAsia"/>
        </w:rPr>
        <w:t>材</w:t>
      </w:r>
      <w:bookmarkEnd w:id="160"/>
      <w:r>
        <w:rPr>
          <w:rFonts w:hint="eastAsia"/>
        </w:rPr>
        <w:t>料</w:t>
      </w:r>
      <w:bookmarkStart w:id="169" w:name="_Toc408853755"/>
      <w:bookmarkEnd w:id="161"/>
      <w:bookmarkEnd w:id="162"/>
      <w:bookmarkEnd w:id="163"/>
      <w:bookmarkEnd w:id="164"/>
      <w:bookmarkEnd w:id="165"/>
      <w:bookmarkEnd w:id="166"/>
      <w:bookmarkEnd w:id="167"/>
      <w:r w:rsidR="00A26396">
        <w:rPr>
          <w:rFonts w:hint="eastAsia"/>
        </w:rPr>
        <w:t>与板材</w:t>
      </w:r>
      <w:bookmarkEnd w:id="168"/>
    </w:p>
    <w:p w:rsidR="00CD3760" w:rsidRPr="00286B12" w:rsidRDefault="00CD3760" w:rsidP="00CD3760">
      <w:pPr>
        <w:pStyle w:val="2"/>
      </w:pPr>
      <w:bookmarkStart w:id="170" w:name="_Toc32294382"/>
      <w:r>
        <w:t>3.1</w:t>
      </w:r>
      <w:r w:rsidRPr="00286B12">
        <w:t xml:space="preserve"> </w:t>
      </w:r>
      <w:r w:rsidR="00262D00" w:rsidRPr="00286B12">
        <w:rPr>
          <w:rFonts w:hint="eastAsia"/>
        </w:rPr>
        <w:t>原材料</w:t>
      </w:r>
      <w:bookmarkEnd w:id="170"/>
    </w:p>
    <w:p w:rsidR="00262D00" w:rsidRDefault="00CD3760" w:rsidP="00262D00">
      <w:r w:rsidRPr="00CB4301">
        <w:rPr>
          <w:rStyle w:val="af"/>
        </w:rPr>
        <w:t>3.1.1</w:t>
      </w:r>
      <w:r w:rsidR="0025228B" w:rsidRPr="00CB4301">
        <w:rPr>
          <w:rStyle w:val="af"/>
        </w:rPr>
        <w:t>~3.1.</w:t>
      </w:r>
      <w:r w:rsidR="008236C5" w:rsidRPr="00CB4301">
        <w:rPr>
          <w:rStyle w:val="af"/>
        </w:rPr>
        <w:t>9</w:t>
      </w:r>
      <w:r w:rsidR="0025228B">
        <w:t xml:space="preserve"> </w:t>
      </w:r>
      <w:r w:rsidR="0025228B">
        <w:rPr>
          <w:rFonts w:hint="eastAsia"/>
        </w:rPr>
        <w:t>规定</w:t>
      </w:r>
      <w:r w:rsidR="0025228B">
        <w:t>了</w:t>
      </w:r>
      <w:proofErr w:type="gramStart"/>
      <w:r w:rsidR="0025228B">
        <w:t>制作镁渣板材</w:t>
      </w:r>
      <w:proofErr w:type="gramEnd"/>
      <w:r w:rsidR="0025228B">
        <w:t>原材料的基本要求。</w:t>
      </w:r>
    </w:p>
    <w:p w:rsidR="00262D00" w:rsidRPr="00286B12" w:rsidRDefault="00262D00" w:rsidP="00262D00">
      <w:pPr>
        <w:pStyle w:val="2"/>
      </w:pPr>
      <w:bookmarkStart w:id="171" w:name="_Toc32294383"/>
      <w:r>
        <w:t>3.2</w:t>
      </w:r>
      <w:r w:rsidR="00613044">
        <w:t xml:space="preserve"> </w:t>
      </w:r>
      <w:proofErr w:type="gramStart"/>
      <w:r w:rsidR="00613044">
        <w:rPr>
          <w:rFonts w:hint="eastAsia"/>
        </w:rPr>
        <w:t>纤维</w:t>
      </w:r>
      <w:r w:rsidR="00613044">
        <w:t>镁渣平板</w:t>
      </w:r>
      <w:proofErr w:type="gramEnd"/>
      <w:r w:rsidR="00613044">
        <w:rPr>
          <w:rFonts w:hint="eastAsia"/>
        </w:rPr>
        <w:t>性能</w:t>
      </w:r>
      <w:r w:rsidR="00613044">
        <w:t>指标</w:t>
      </w:r>
      <w:bookmarkEnd w:id="171"/>
    </w:p>
    <w:p w:rsidR="009B3941" w:rsidRDefault="00613044" w:rsidP="009B3941">
      <w:r>
        <w:t>3.</w:t>
      </w:r>
      <w:r w:rsidR="009B3941">
        <w:t>2</w:t>
      </w:r>
      <w:r>
        <w:t>.1</w:t>
      </w:r>
      <w:r w:rsidR="009B3941">
        <w:t xml:space="preserve"> </w:t>
      </w:r>
      <w:r w:rsidR="009B3941">
        <w:t>本规程</w:t>
      </w:r>
      <w:r w:rsidR="009B3941">
        <w:rPr>
          <w:rFonts w:hint="eastAsia"/>
        </w:rPr>
        <w:t>参</w:t>
      </w:r>
      <w:r w:rsidR="009B3941">
        <w:t>照</w:t>
      </w:r>
      <w:r w:rsidR="009B3941">
        <w:rPr>
          <w:rFonts w:hint="eastAsia"/>
        </w:rPr>
        <w:t>行业</w:t>
      </w:r>
      <w:r w:rsidR="009B3941">
        <w:t>标准《</w:t>
      </w:r>
      <w:r w:rsidR="009B3941">
        <w:rPr>
          <w:rFonts w:hint="eastAsia"/>
        </w:rPr>
        <w:t>纤维</w:t>
      </w:r>
      <w:r w:rsidR="009B3941">
        <w:t>水泥平板》</w:t>
      </w:r>
      <w:r w:rsidR="009B3941">
        <w:rPr>
          <w:rFonts w:hint="eastAsia"/>
        </w:rPr>
        <w:t>JC/T</w:t>
      </w:r>
      <w:r w:rsidR="009B3941">
        <w:t xml:space="preserve"> 412</w:t>
      </w:r>
      <w:r w:rsidR="009B3941">
        <w:rPr>
          <w:rFonts w:hint="eastAsia"/>
        </w:rPr>
        <w:t>按</w:t>
      </w:r>
      <w:r w:rsidR="009B5F20">
        <w:rPr>
          <w:rFonts w:hint="eastAsia"/>
        </w:rPr>
        <w:t>表面</w:t>
      </w:r>
      <w:r w:rsidR="009B5F20">
        <w:t>处理状态、用途、湿涨率</w:t>
      </w:r>
      <w:r w:rsidR="009B5F20">
        <w:rPr>
          <w:rFonts w:hint="eastAsia"/>
        </w:rPr>
        <w:t>分别</w:t>
      </w:r>
      <w:r w:rsidR="009B5F20">
        <w:t>进行了分类。</w:t>
      </w:r>
      <w:r w:rsidR="009B3941">
        <w:rPr>
          <w:rFonts w:hint="eastAsia"/>
        </w:rPr>
        <w:t>按</w:t>
      </w:r>
      <w:r w:rsidR="009B5F20">
        <w:rPr>
          <w:rFonts w:hint="eastAsia"/>
        </w:rPr>
        <w:t>抗折</w:t>
      </w:r>
      <w:r w:rsidR="009B3941">
        <w:t>强度</w:t>
      </w:r>
      <w:r w:rsidR="009B5F20">
        <w:rPr>
          <w:rFonts w:hint="eastAsia"/>
        </w:rPr>
        <w:t>和</w:t>
      </w:r>
      <w:r w:rsidR="009B5F20">
        <w:t>抗冲强度分别</w:t>
      </w:r>
      <w:r w:rsidR="009B5F20">
        <w:rPr>
          <w:rFonts w:hint="eastAsia"/>
        </w:rPr>
        <w:t>分为</w:t>
      </w:r>
      <w:r w:rsidR="009B5F20">
        <w:t>五个等级</w:t>
      </w:r>
      <w:r w:rsidR="009B5F20">
        <w:rPr>
          <w:rFonts w:hint="eastAsia"/>
        </w:rPr>
        <w:t>，</w:t>
      </w:r>
      <w:r w:rsidR="009B5F20">
        <w:t>常用规格也一样</w:t>
      </w:r>
      <w:r w:rsidR="009B5F20">
        <w:rPr>
          <w:rFonts w:hint="eastAsia"/>
        </w:rPr>
        <w:t>。</w:t>
      </w:r>
    </w:p>
    <w:p w:rsidR="009B5F20" w:rsidRDefault="009B5F20" w:rsidP="009B3941">
      <w:r>
        <w:rPr>
          <w:rFonts w:hint="eastAsia"/>
        </w:rPr>
        <w:t>3.2.2</w:t>
      </w:r>
      <w:r>
        <w:t xml:space="preserve"> </w:t>
      </w:r>
      <w:r>
        <w:rPr>
          <w:rFonts w:hint="eastAsia"/>
        </w:rPr>
        <w:t>外观质量</w:t>
      </w:r>
      <w:r>
        <w:t>和尺寸偏差引用</w:t>
      </w:r>
      <w:r w:rsidR="00A267AA">
        <w:rPr>
          <w:rFonts w:hint="eastAsia"/>
        </w:rPr>
        <w:t>行业</w:t>
      </w:r>
      <w:r w:rsidR="00A267AA">
        <w:t>标准《</w:t>
      </w:r>
      <w:r w:rsidR="00A267AA">
        <w:rPr>
          <w:rFonts w:hint="eastAsia"/>
        </w:rPr>
        <w:t>纤维</w:t>
      </w:r>
      <w:r w:rsidR="00A267AA">
        <w:t>水泥平板》</w:t>
      </w:r>
      <w:r w:rsidR="00A267AA">
        <w:rPr>
          <w:rFonts w:hint="eastAsia"/>
        </w:rPr>
        <w:t>JC/T</w:t>
      </w:r>
      <w:r w:rsidR="00A267AA">
        <w:t xml:space="preserve"> 412</w:t>
      </w:r>
      <w:r>
        <w:rPr>
          <w:rFonts w:hint="eastAsia"/>
        </w:rPr>
        <w:t>的</w:t>
      </w:r>
      <w:r w:rsidR="00A267AA">
        <w:t>6</w:t>
      </w:r>
      <w:r>
        <w:rPr>
          <w:rFonts w:hint="eastAsia"/>
        </w:rPr>
        <w:t>.2</w:t>
      </w:r>
      <w:r>
        <w:rPr>
          <w:rFonts w:hint="eastAsia"/>
        </w:rPr>
        <w:t>条</w:t>
      </w:r>
      <w:r w:rsidR="00A267AA">
        <w:rPr>
          <w:rFonts w:hint="eastAsia"/>
        </w:rPr>
        <w:t>、</w:t>
      </w:r>
      <w:r w:rsidR="00A267AA">
        <w:rPr>
          <w:rFonts w:hint="eastAsia"/>
        </w:rPr>
        <w:t>6.3</w:t>
      </w:r>
      <w:r w:rsidR="00A267AA">
        <w:rPr>
          <w:rFonts w:hint="eastAsia"/>
        </w:rPr>
        <w:t>条</w:t>
      </w:r>
      <w:r w:rsidR="00A267AA">
        <w:t>、</w:t>
      </w:r>
      <w:r w:rsidR="00A267AA">
        <w:rPr>
          <w:rFonts w:hint="eastAsia"/>
        </w:rPr>
        <w:t>6.4</w:t>
      </w:r>
      <w:r w:rsidR="00A267AA">
        <w:rPr>
          <w:rFonts w:hint="eastAsia"/>
        </w:rPr>
        <w:t>条</w:t>
      </w:r>
      <w:r w:rsidR="00A267AA">
        <w:t>和</w:t>
      </w:r>
      <w:r w:rsidR="00A267AA">
        <w:rPr>
          <w:rFonts w:hint="eastAsia"/>
        </w:rPr>
        <w:t>6.5</w:t>
      </w:r>
      <w:r w:rsidR="00A267AA">
        <w:rPr>
          <w:rFonts w:hint="eastAsia"/>
        </w:rPr>
        <w:t>条</w:t>
      </w:r>
      <w:r>
        <w:t>的规定。</w:t>
      </w:r>
    </w:p>
    <w:p w:rsidR="00A267AA" w:rsidRPr="007F740A" w:rsidRDefault="00A267AA" w:rsidP="00A267AA">
      <w:r>
        <w:rPr>
          <w:rFonts w:hint="eastAsia"/>
        </w:rPr>
        <w:t>3.2.3</w:t>
      </w:r>
      <w:r>
        <w:t xml:space="preserve"> </w:t>
      </w:r>
      <w:r>
        <w:rPr>
          <w:rFonts w:hint="eastAsia"/>
        </w:rPr>
        <w:t>给出</w:t>
      </w:r>
      <w:r>
        <w:t>抗</w:t>
      </w:r>
      <w:r>
        <w:rPr>
          <w:rFonts w:hint="eastAsia"/>
        </w:rPr>
        <w:t>折</w:t>
      </w:r>
      <w:r>
        <w:t>强度</w:t>
      </w:r>
      <w:r>
        <w:rPr>
          <w:rFonts w:hint="eastAsia"/>
        </w:rPr>
        <w:t>和</w:t>
      </w:r>
      <w:r>
        <w:t>抗冲击</w:t>
      </w:r>
      <w:r>
        <w:rPr>
          <w:rFonts w:hint="eastAsia"/>
        </w:rPr>
        <w:t>强度</w:t>
      </w:r>
      <w:r>
        <w:t>应符合的要求</w:t>
      </w:r>
      <w:r>
        <w:rPr>
          <w:rFonts w:hint="eastAsia"/>
        </w:rPr>
        <w:t>，从</w:t>
      </w:r>
      <w:r>
        <w:t>使用角度考虑</w:t>
      </w:r>
      <w:r>
        <w:rPr>
          <w:rFonts w:hint="eastAsia"/>
        </w:rPr>
        <w:t>指标</w:t>
      </w:r>
      <w:r>
        <w:t>与</w:t>
      </w:r>
      <w:r>
        <w:rPr>
          <w:rFonts w:hint="eastAsia"/>
        </w:rPr>
        <w:t>JC/T</w:t>
      </w:r>
      <w:r>
        <w:t xml:space="preserve"> 412</w:t>
      </w:r>
      <w:r>
        <w:t>相同。</w:t>
      </w:r>
    </w:p>
    <w:p w:rsidR="00A267AA" w:rsidRDefault="00A267AA" w:rsidP="009B3941">
      <w:r>
        <w:rPr>
          <w:rFonts w:hint="eastAsia"/>
        </w:rPr>
        <w:t>3.</w:t>
      </w:r>
      <w:r w:rsidR="0007086A">
        <w:t>2</w:t>
      </w:r>
      <w:r>
        <w:rPr>
          <w:rFonts w:hint="eastAsia"/>
        </w:rPr>
        <w:t>.4</w:t>
      </w:r>
      <w:r>
        <w:t xml:space="preserve"> </w:t>
      </w:r>
      <w:r>
        <w:rPr>
          <w:rFonts w:hint="eastAsia"/>
        </w:rPr>
        <w:t>目前</w:t>
      </w:r>
      <w:r>
        <w:t>强度标准</w:t>
      </w:r>
      <w:r>
        <w:rPr>
          <w:rFonts w:hint="eastAsia"/>
        </w:rPr>
        <w:t>差</w:t>
      </w:r>
      <w:r>
        <w:t>缺乏，抗</w:t>
      </w:r>
      <w:r>
        <w:rPr>
          <w:rFonts w:hint="eastAsia"/>
        </w:rPr>
        <w:t>折</w:t>
      </w:r>
      <w:r>
        <w:t>强度标准</w:t>
      </w:r>
      <w:proofErr w:type="gramStart"/>
      <w:r>
        <w:t>值</w:t>
      </w:r>
      <w:r>
        <w:rPr>
          <w:rFonts w:hint="eastAsia"/>
        </w:rPr>
        <w:t>取</w:t>
      </w:r>
      <w:r>
        <w:t>抗</w:t>
      </w:r>
      <w:r>
        <w:rPr>
          <w:rFonts w:hint="eastAsia"/>
        </w:rPr>
        <w:t>抗折</w:t>
      </w:r>
      <w:r>
        <w:t>强度</w:t>
      </w:r>
      <w:proofErr w:type="gramEnd"/>
      <w:r w:rsidR="00696407">
        <w:rPr>
          <w:rFonts w:hint="eastAsia"/>
        </w:rPr>
        <w:t>的</w:t>
      </w:r>
      <w:r w:rsidR="00696407">
        <w:rPr>
          <w:rFonts w:hint="eastAsia"/>
        </w:rPr>
        <w:t>0.7</w:t>
      </w:r>
      <w:r>
        <w:rPr>
          <w:rFonts w:hint="eastAsia"/>
        </w:rPr>
        <w:t>，</w:t>
      </w:r>
      <w:r>
        <w:t>材料分项系数取</w:t>
      </w:r>
      <w:r>
        <w:t>1.40</w:t>
      </w:r>
      <w:r>
        <w:rPr>
          <w:rFonts w:hint="eastAsia"/>
        </w:rPr>
        <w:t>，则</w:t>
      </w:r>
      <w:proofErr w:type="gramStart"/>
      <w:r w:rsidR="00696407">
        <w:rPr>
          <w:rFonts w:hint="eastAsia"/>
        </w:rPr>
        <w:t>纤维</w:t>
      </w:r>
      <w:r w:rsidR="00696407">
        <w:t>镁渣</w:t>
      </w:r>
      <w:r w:rsidR="00696407">
        <w:rPr>
          <w:rFonts w:hint="eastAsia"/>
        </w:rPr>
        <w:t>平</w:t>
      </w:r>
      <w:r w:rsidR="00696407">
        <w:t>板</w:t>
      </w:r>
      <w:proofErr w:type="gramEnd"/>
      <w:r>
        <w:t>抗</w:t>
      </w:r>
      <w:r w:rsidR="00696407">
        <w:rPr>
          <w:rFonts w:hint="eastAsia"/>
        </w:rPr>
        <w:t>折</w:t>
      </w:r>
      <w:r>
        <w:t>强度设计值</w:t>
      </w:r>
      <w:r>
        <w:rPr>
          <w:rFonts w:hint="eastAsia"/>
        </w:rPr>
        <w:t>与</w:t>
      </w:r>
      <w:r>
        <w:t>抗</w:t>
      </w:r>
      <w:r w:rsidR="00696407">
        <w:rPr>
          <w:rFonts w:hint="eastAsia"/>
        </w:rPr>
        <w:t>折</w:t>
      </w:r>
      <w:r>
        <w:t>强度</w:t>
      </w:r>
      <w:r>
        <w:rPr>
          <w:rFonts w:hint="eastAsia"/>
        </w:rPr>
        <w:t>的</w:t>
      </w:r>
      <w:r>
        <w:t>比值为：</w:t>
      </w:r>
      <w:r>
        <w:rPr>
          <w:rFonts w:hint="eastAsia"/>
        </w:rPr>
        <w:t>0.</w:t>
      </w:r>
      <w:r w:rsidR="00696407">
        <w:rPr>
          <w:rFonts w:hint="eastAsia"/>
        </w:rPr>
        <w:t xml:space="preserve"> </w:t>
      </w:r>
      <w:r>
        <w:rPr>
          <w:rFonts w:hint="eastAsia"/>
        </w:rPr>
        <w:t>7/</w:t>
      </w:r>
      <w:r>
        <w:t>1.40=0.</w:t>
      </w:r>
      <w:r w:rsidR="00696407">
        <w:t>5</w:t>
      </w:r>
      <w:r>
        <w:rPr>
          <w:rFonts w:hint="eastAsia"/>
        </w:rPr>
        <w:t>。由此</w:t>
      </w:r>
      <w:r>
        <w:t>得出</w:t>
      </w:r>
      <w:proofErr w:type="gramStart"/>
      <w:r w:rsidR="00696407">
        <w:rPr>
          <w:rFonts w:hint="eastAsia"/>
        </w:rPr>
        <w:t>纤维</w:t>
      </w:r>
      <w:r w:rsidR="00696407">
        <w:t>镁渣</w:t>
      </w:r>
      <w:r w:rsidR="00696407">
        <w:rPr>
          <w:rFonts w:hint="eastAsia"/>
        </w:rPr>
        <w:t>平</w:t>
      </w:r>
      <w:r w:rsidR="00696407">
        <w:t>板</w:t>
      </w:r>
      <w:proofErr w:type="gramEnd"/>
      <w:r w:rsidR="00696407">
        <w:t>抗</w:t>
      </w:r>
      <w:r w:rsidR="00696407">
        <w:rPr>
          <w:rFonts w:hint="eastAsia"/>
        </w:rPr>
        <w:t>折</w:t>
      </w:r>
      <w:r w:rsidR="00696407">
        <w:t>强度</w:t>
      </w:r>
      <w:proofErr w:type="gramStart"/>
      <w:r w:rsidR="00696407">
        <w:t>设计值</w:t>
      </w:r>
      <w:r>
        <w:rPr>
          <w:rFonts w:hint="eastAsia"/>
        </w:rPr>
        <w:t>表</w:t>
      </w:r>
      <w:proofErr w:type="gramEnd"/>
      <w:r>
        <w:rPr>
          <w:rFonts w:hint="eastAsia"/>
        </w:rPr>
        <w:t>3.</w:t>
      </w:r>
      <w:r w:rsidR="0007086A">
        <w:t>2</w:t>
      </w:r>
      <w:r>
        <w:rPr>
          <w:rFonts w:hint="eastAsia"/>
        </w:rPr>
        <w:t>.4</w:t>
      </w:r>
      <w:r>
        <w:rPr>
          <w:rFonts w:hint="eastAsia"/>
        </w:rPr>
        <w:t>。</w:t>
      </w:r>
    </w:p>
    <w:p w:rsidR="0007086A" w:rsidRPr="00256E79" w:rsidRDefault="0007086A" w:rsidP="0007086A">
      <w:r>
        <w:rPr>
          <w:rFonts w:hint="eastAsia"/>
        </w:rPr>
        <w:t>3.2.7</w:t>
      </w:r>
      <w:r>
        <w:t xml:space="preserve"> </w:t>
      </w:r>
      <w:r>
        <w:t>为了便于应用和简化，</w:t>
      </w:r>
      <w:proofErr w:type="gramStart"/>
      <w:r>
        <w:rPr>
          <w:rFonts w:hint="eastAsia"/>
        </w:rPr>
        <w:t>纤维</w:t>
      </w:r>
      <w:r>
        <w:t>镁渣</w:t>
      </w:r>
      <w:r>
        <w:rPr>
          <w:rFonts w:hint="eastAsia"/>
        </w:rPr>
        <w:t>平</w:t>
      </w:r>
      <w:r>
        <w:t>板</w:t>
      </w:r>
      <w:proofErr w:type="gramEnd"/>
      <w:r>
        <w:rPr>
          <w:rFonts w:hint="eastAsia"/>
        </w:rPr>
        <w:t>的</w:t>
      </w:r>
      <w:r>
        <w:t>重度不超过</w:t>
      </w:r>
      <w:r>
        <w:rPr>
          <w:rFonts w:hint="eastAsia"/>
        </w:rPr>
        <w:t>20</w:t>
      </w:r>
      <w:r>
        <w:t>kN/m</w:t>
      </w:r>
      <w:r w:rsidRPr="0007086A">
        <w:rPr>
          <w:vertAlign w:val="superscript"/>
        </w:rPr>
        <w:t>3</w:t>
      </w:r>
      <w:r>
        <w:t>，</w:t>
      </w:r>
      <w:r>
        <w:rPr>
          <w:rFonts w:hint="eastAsia"/>
        </w:rPr>
        <w:t>取</w:t>
      </w:r>
      <w:r>
        <w:rPr>
          <w:rFonts w:hint="eastAsia"/>
        </w:rPr>
        <w:t>20</w:t>
      </w:r>
      <w:r>
        <w:t>kN/m</w:t>
      </w:r>
      <w:r w:rsidRPr="0007086A">
        <w:rPr>
          <w:vertAlign w:val="superscript"/>
        </w:rPr>
        <w:t>3</w:t>
      </w:r>
      <w:r>
        <w:rPr>
          <w:rFonts w:hint="eastAsia"/>
        </w:rPr>
        <w:t>偏于</w:t>
      </w:r>
      <w:r>
        <w:t>安全。</w:t>
      </w:r>
    </w:p>
    <w:p w:rsidR="00CD3760" w:rsidRPr="00286B12" w:rsidRDefault="00A26396" w:rsidP="009B3941">
      <w:pPr>
        <w:pStyle w:val="2"/>
      </w:pPr>
      <w:bookmarkStart w:id="172" w:name="_Toc32294384"/>
      <w:r>
        <w:t>3.</w:t>
      </w:r>
      <w:r w:rsidR="00CD3760" w:rsidRPr="00286B12">
        <w:t>3</w:t>
      </w:r>
      <w:r w:rsidR="00613044">
        <w:t xml:space="preserve"> </w:t>
      </w:r>
      <w:r w:rsidR="00613044">
        <w:rPr>
          <w:rFonts w:hint="eastAsia"/>
        </w:rPr>
        <w:t>蒸压</w:t>
      </w:r>
      <w:r w:rsidR="00613044">
        <w:t>加气</w:t>
      </w:r>
      <w:proofErr w:type="gramStart"/>
      <w:r w:rsidR="00613044">
        <w:t>镁渣</w:t>
      </w:r>
      <w:r>
        <w:rPr>
          <w:rFonts w:hint="eastAsia"/>
        </w:rPr>
        <w:t>板</w:t>
      </w:r>
      <w:proofErr w:type="gramEnd"/>
      <w:r w:rsidR="00CD3760" w:rsidRPr="00286B12">
        <w:rPr>
          <w:rFonts w:hint="eastAsia"/>
        </w:rPr>
        <w:t>性能</w:t>
      </w:r>
      <w:r>
        <w:rPr>
          <w:rFonts w:hint="eastAsia"/>
        </w:rPr>
        <w:t>指标</w:t>
      </w:r>
      <w:bookmarkEnd w:id="172"/>
    </w:p>
    <w:p w:rsidR="003E7C16" w:rsidRPr="007B3061" w:rsidRDefault="00152A21" w:rsidP="003E7C16">
      <w:r>
        <w:t>3.3.1</w:t>
      </w:r>
      <w:r w:rsidR="003E7C16">
        <w:t xml:space="preserve"> </w:t>
      </w:r>
      <w:r w:rsidR="003E7C16">
        <w:rPr>
          <w:rFonts w:hint="eastAsia"/>
        </w:rPr>
        <w:t>考虑</w:t>
      </w:r>
      <w:r w:rsidR="003E7C16">
        <w:t>到业界已经习惯于</w:t>
      </w:r>
      <w:r w:rsidR="003E7C16">
        <w:rPr>
          <w:rFonts w:hint="eastAsia"/>
        </w:rPr>
        <w:t>蒸压</w:t>
      </w:r>
      <w:r w:rsidR="003E7C16">
        <w:t>加气混凝土板</w:t>
      </w:r>
      <w:r w:rsidR="003E7C16">
        <w:rPr>
          <w:rFonts w:hint="eastAsia"/>
        </w:rPr>
        <w:t>的</w:t>
      </w:r>
      <w:r w:rsidR="003E7C16">
        <w:t>应用，本规程</w:t>
      </w:r>
      <w:r w:rsidR="003E7C16">
        <w:rPr>
          <w:rFonts w:hint="eastAsia"/>
        </w:rPr>
        <w:t>参</w:t>
      </w:r>
      <w:r w:rsidR="003E7C16">
        <w:t>照</w:t>
      </w:r>
      <w:r w:rsidR="003E7C16">
        <w:rPr>
          <w:rFonts w:hint="eastAsia"/>
        </w:rPr>
        <w:t>国家</w:t>
      </w:r>
      <w:r w:rsidR="003E7C16">
        <w:t>标准《</w:t>
      </w:r>
      <w:r w:rsidR="003E7C16">
        <w:rPr>
          <w:rFonts w:hint="eastAsia"/>
        </w:rPr>
        <w:t>蒸压</w:t>
      </w:r>
      <w:r w:rsidR="003E7C16">
        <w:t>加气混凝土板》</w:t>
      </w:r>
      <w:r w:rsidR="003E7C16">
        <w:rPr>
          <w:rFonts w:hint="eastAsia"/>
        </w:rPr>
        <w:t>GB</w:t>
      </w:r>
      <w:r w:rsidR="003E7C16">
        <w:t xml:space="preserve"> </w:t>
      </w:r>
      <w:r w:rsidR="003E7C16">
        <w:rPr>
          <w:rFonts w:hint="eastAsia"/>
        </w:rPr>
        <w:t>15762</w:t>
      </w:r>
      <w:r w:rsidR="003E7C16">
        <w:rPr>
          <w:rFonts w:hint="eastAsia"/>
        </w:rPr>
        <w:t>按</w:t>
      </w:r>
      <w:r w:rsidR="003E7C16">
        <w:t>使用功能分为屋面板（</w:t>
      </w:r>
      <w:r w:rsidR="003E7C16">
        <w:rPr>
          <w:rFonts w:hint="eastAsia"/>
        </w:rPr>
        <w:t>J</w:t>
      </w:r>
      <w:r w:rsidR="003E7C16">
        <w:t>M</w:t>
      </w:r>
      <w:r w:rsidR="003E7C16">
        <w:rPr>
          <w:rFonts w:hint="eastAsia"/>
        </w:rPr>
        <w:t>WB</w:t>
      </w:r>
      <w:r w:rsidR="003E7C16">
        <w:t>）</w:t>
      </w:r>
      <w:r w:rsidR="003E7C16">
        <w:rPr>
          <w:rFonts w:hint="eastAsia"/>
        </w:rPr>
        <w:t>、</w:t>
      </w:r>
      <w:r w:rsidR="003E7C16">
        <w:t>楼板（</w:t>
      </w:r>
      <w:r w:rsidR="003E7C16">
        <w:rPr>
          <w:rFonts w:hint="eastAsia"/>
        </w:rPr>
        <w:t>J</w:t>
      </w:r>
      <w:r w:rsidR="003E7C16">
        <w:t>M</w:t>
      </w:r>
      <w:r w:rsidR="003E7C16">
        <w:rPr>
          <w:rFonts w:hint="eastAsia"/>
        </w:rPr>
        <w:t>LB</w:t>
      </w:r>
      <w:r w:rsidR="003E7C16">
        <w:t>）</w:t>
      </w:r>
      <w:r w:rsidR="003E7C16">
        <w:rPr>
          <w:rFonts w:hint="eastAsia"/>
        </w:rPr>
        <w:t>、</w:t>
      </w:r>
      <w:r w:rsidR="003E7C16">
        <w:t>外墙板（</w:t>
      </w:r>
      <w:r w:rsidR="003E7C16">
        <w:rPr>
          <w:rFonts w:hint="eastAsia"/>
        </w:rPr>
        <w:t>J</w:t>
      </w:r>
      <w:r w:rsidR="003E7C16">
        <w:t>MQB</w:t>
      </w:r>
      <w:r w:rsidR="003E7C16">
        <w:t>）</w:t>
      </w:r>
      <w:r w:rsidR="003E7C16">
        <w:rPr>
          <w:rFonts w:hint="eastAsia"/>
        </w:rPr>
        <w:t>、</w:t>
      </w:r>
      <w:r w:rsidR="003E7C16">
        <w:t>隔墙板（</w:t>
      </w:r>
      <w:r w:rsidR="003E7C16">
        <w:rPr>
          <w:rFonts w:hint="eastAsia"/>
        </w:rPr>
        <w:t>J</w:t>
      </w:r>
      <w:r w:rsidR="003E7C16">
        <w:t>M</w:t>
      </w:r>
      <w:r w:rsidR="003E7C16">
        <w:rPr>
          <w:rFonts w:hint="eastAsia"/>
        </w:rPr>
        <w:t>GB</w:t>
      </w:r>
      <w:r w:rsidR="003E7C16">
        <w:t>）</w:t>
      </w:r>
      <w:r w:rsidR="003E7C16">
        <w:rPr>
          <w:rFonts w:hint="eastAsia"/>
        </w:rPr>
        <w:t>等，</w:t>
      </w:r>
      <w:r w:rsidR="003E7C16">
        <w:t>板的断面形式</w:t>
      </w:r>
      <w:r w:rsidR="007B3061">
        <w:rPr>
          <w:rFonts w:hint="eastAsia"/>
        </w:rPr>
        <w:t>和</w:t>
      </w:r>
      <w:r w:rsidR="007B3061">
        <w:t>常用规格</w:t>
      </w:r>
      <w:r w:rsidR="003E7C16">
        <w:t>也一样。</w:t>
      </w:r>
      <w:r w:rsidR="003E7C16">
        <w:rPr>
          <w:rFonts w:hint="eastAsia"/>
        </w:rPr>
        <w:t>按</w:t>
      </w:r>
      <w:r w:rsidR="003E7C16">
        <w:t>强度分为</w:t>
      </w:r>
      <w:r w:rsidR="007B3061">
        <w:rPr>
          <w:rFonts w:hint="eastAsia"/>
        </w:rPr>
        <w:t>四</w:t>
      </w:r>
      <w:r w:rsidR="003E7C16">
        <w:t>个强度等级</w:t>
      </w:r>
      <w:r w:rsidR="007B3061">
        <w:rPr>
          <w:rFonts w:hint="eastAsia"/>
        </w:rPr>
        <w:t>；</w:t>
      </w:r>
      <w:r w:rsidR="003E7C16">
        <w:rPr>
          <w:rFonts w:hint="eastAsia"/>
        </w:rPr>
        <w:t>按干密度分为</w:t>
      </w:r>
      <w:r w:rsidR="007B3061">
        <w:rPr>
          <w:rFonts w:hint="eastAsia"/>
        </w:rPr>
        <w:t>六</w:t>
      </w:r>
      <w:r w:rsidR="003E7C16">
        <w:t>个干密度等级</w:t>
      </w:r>
      <w:r w:rsidR="007B3061">
        <w:rPr>
          <w:rFonts w:hint="eastAsia"/>
        </w:rPr>
        <w:t>，</w:t>
      </w:r>
      <w:r w:rsidR="007B3061">
        <w:t>比</w:t>
      </w:r>
      <w:r w:rsidR="007B3061">
        <w:rPr>
          <w:rFonts w:hint="eastAsia"/>
        </w:rPr>
        <w:t>GB</w:t>
      </w:r>
      <w:r w:rsidR="007B3061">
        <w:t xml:space="preserve"> </w:t>
      </w:r>
      <w:r w:rsidR="007B3061">
        <w:rPr>
          <w:rFonts w:hint="eastAsia"/>
        </w:rPr>
        <w:t>15762</w:t>
      </w:r>
      <w:r w:rsidR="007B3061">
        <w:rPr>
          <w:rFonts w:hint="eastAsia"/>
        </w:rPr>
        <w:t>多</w:t>
      </w:r>
      <w:r w:rsidR="007B3061">
        <w:t>了</w:t>
      </w:r>
      <w:r w:rsidR="007B3061">
        <w:t>B08</w:t>
      </w:r>
      <w:r w:rsidR="007B3061">
        <w:rPr>
          <w:rFonts w:hint="eastAsia"/>
        </w:rPr>
        <w:t>和</w:t>
      </w:r>
      <w:r w:rsidR="007B3061">
        <w:t>B09</w:t>
      </w:r>
      <w:r w:rsidR="007B3061">
        <w:rPr>
          <w:rFonts w:hint="eastAsia"/>
        </w:rPr>
        <w:t>，</w:t>
      </w:r>
      <w:r w:rsidR="007B3061">
        <w:t>镁渣比水泥的活性底</w:t>
      </w:r>
      <w:r w:rsidR="007B3061">
        <w:rPr>
          <w:rFonts w:hint="eastAsia"/>
        </w:rPr>
        <w:t>，</w:t>
      </w:r>
      <w:r w:rsidR="007B3061">
        <w:t>一般情况下同</w:t>
      </w:r>
      <w:r w:rsidR="007B3061">
        <w:rPr>
          <w:rFonts w:hint="eastAsia"/>
        </w:rPr>
        <w:t>样</w:t>
      </w:r>
      <w:r w:rsidR="007B3061">
        <w:t>的强度干密度</w:t>
      </w:r>
      <w:r w:rsidR="007B3061">
        <w:rPr>
          <w:rFonts w:hint="eastAsia"/>
        </w:rPr>
        <w:t>有时</w:t>
      </w:r>
      <w:r w:rsidR="007B3061">
        <w:t>会高一些</w:t>
      </w:r>
      <w:r w:rsidR="007B3061">
        <w:rPr>
          <w:rFonts w:hint="eastAsia"/>
        </w:rPr>
        <w:t>。另外</w:t>
      </w:r>
      <w:r w:rsidR="007B3061">
        <w:t>，本规程将强度和干密度不建立关联</w:t>
      </w:r>
      <w:r w:rsidR="007F740A">
        <w:rPr>
          <w:rFonts w:hint="eastAsia"/>
        </w:rPr>
        <w:t>，</w:t>
      </w:r>
      <w:r w:rsidR="007F740A">
        <w:t>所以标识也增加了强度等级</w:t>
      </w:r>
      <w:r w:rsidR="007B3061">
        <w:t>。</w:t>
      </w:r>
    </w:p>
    <w:bookmarkEnd w:id="169"/>
    <w:p w:rsidR="007F740A" w:rsidRDefault="007F740A" w:rsidP="00361592">
      <w:r>
        <w:rPr>
          <w:rFonts w:hint="eastAsia"/>
        </w:rPr>
        <w:t>3.3.2</w:t>
      </w:r>
      <w:r>
        <w:t xml:space="preserve"> </w:t>
      </w:r>
      <w:r>
        <w:rPr>
          <w:rFonts w:hint="eastAsia"/>
        </w:rPr>
        <w:t>外观质量</w:t>
      </w:r>
      <w:r>
        <w:t>和尺寸偏差引用</w:t>
      </w:r>
      <w:r>
        <w:rPr>
          <w:rFonts w:hint="eastAsia"/>
        </w:rPr>
        <w:t>国家</w:t>
      </w:r>
      <w:r>
        <w:t>标准《</w:t>
      </w:r>
      <w:r>
        <w:rPr>
          <w:rFonts w:hint="eastAsia"/>
        </w:rPr>
        <w:t>蒸压</w:t>
      </w:r>
      <w:r>
        <w:t>加气混凝土板》</w:t>
      </w:r>
      <w:r>
        <w:rPr>
          <w:rFonts w:hint="eastAsia"/>
        </w:rPr>
        <w:t>GB</w:t>
      </w:r>
      <w:r>
        <w:t xml:space="preserve"> </w:t>
      </w:r>
      <w:r>
        <w:rPr>
          <w:rFonts w:hint="eastAsia"/>
        </w:rPr>
        <w:t>15762</w:t>
      </w:r>
      <w:r>
        <w:rPr>
          <w:rFonts w:hint="eastAsia"/>
        </w:rPr>
        <w:t>的</w:t>
      </w:r>
      <w:r>
        <w:rPr>
          <w:rFonts w:hint="eastAsia"/>
        </w:rPr>
        <w:t>4.2</w:t>
      </w:r>
      <w:r>
        <w:rPr>
          <w:rFonts w:hint="eastAsia"/>
        </w:rPr>
        <w:t>条</w:t>
      </w:r>
      <w:r>
        <w:t>的规定。</w:t>
      </w:r>
    </w:p>
    <w:p w:rsidR="007F740A" w:rsidRPr="007F740A" w:rsidRDefault="007F740A" w:rsidP="00361592">
      <w:r>
        <w:t xml:space="preserve">3.3.3 </w:t>
      </w:r>
      <w:r>
        <w:rPr>
          <w:rFonts w:hint="eastAsia"/>
        </w:rPr>
        <w:t>给出</w:t>
      </w:r>
      <w:r>
        <w:t>了基本性能的要求，包括</w:t>
      </w:r>
      <w:r w:rsidR="00A1797C">
        <w:t>立方体抗压强度、干密度、干</w:t>
      </w:r>
      <w:r w:rsidR="00A1797C" w:rsidRPr="00DC53A9">
        <w:rPr>
          <w:rFonts w:hint="eastAsia"/>
        </w:rPr>
        <w:t>燥</w:t>
      </w:r>
      <w:r w:rsidR="00A1797C">
        <w:t>收缩值</w:t>
      </w:r>
      <w:r w:rsidR="00A1797C">
        <w:rPr>
          <w:rFonts w:hint="eastAsia"/>
        </w:rPr>
        <w:t>、</w:t>
      </w:r>
      <w:r w:rsidR="00A1797C">
        <w:t>抗冻性和导热系数</w:t>
      </w:r>
      <w:r w:rsidR="00A1797C">
        <w:rPr>
          <w:rFonts w:hint="eastAsia"/>
        </w:rPr>
        <w:t>，从</w:t>
      </w:r>
      <w:r w:rsidR="00A1797C">
        <w:t>使用角度考虑</w:t>
      </w:r>
      <w:r w:rsidR="00A1797C">
        <w:rPr>
          <w:rFonts w:hint="eastAsia"/>
        </w:rPr>
        <w:t>指标</w:t>
      </w:r>
      <w:r w:rsidR="00A1797C">
        <w:t>与</w:t>
      </w:r>
      <w:r w:rsidR="00A1797C">
        <w:rPr>
          <w:rFonts w:hint="eastAsia"/>
        </w:rPr>
        <w:t>GB</w:t>
      </w:r>
      <w:r w:rsidR="00A1797C">
        <w:t xml:space="preserve"> </w:t>
      </w:r>
      <w:r w:rsidR="00A1797C">
        <w:rPr>
          <w:rFonts w:hint="eastAsia"/>
        </w:rPr>
        <w:t>15762</w:t>
      </w:r>
      <w:r w:rsidR="00A1797C">
        <w:rPr>
          <w:rFonts w:hint="eastAsia"/>
        </w:rPr>
        <w:t>基本</w:t>
      </w:r>
      <w:r w:rsidR="00A1797C">
        <w:t>相同。</w:t>
      </w:r>
    </w:p>
    <w:p w:rsidR="007F740A" w:rsidRDefault="00221298" w:rsidP="002B7215">
      <w:r>
        <w:rPr>
          <w:rFonts w:hint="eastAsia"/>
        </w:rPr>
        <w:t>3.3.4</w:t>
      </w:r>
      <w:r>
        <w:t xml:space="preserve"> </w:t>
      </w:r>
      <w:r>
        <w:t>参照《混凝土结构设计规范》</w:t>
      </w:r>
      <w:r>
        <w:t>GB 50010</w:t>
      </w:r>
      <w:r>
        <w:rPr>
          <w:rFonts w:hint="eastAsia"/>
        </w:rPr>
        <w:t>，</w:t>
      </w:r>
      <w:r>
        <w:t>抗压强度</w:t>
      </w:r>
      <w:r>
        <w:rPr>
          <w:rFonts w:hint="eastAsia"/>
        </w:rPr>
        <w:t>为立方体</w:t>
      </w:r>
      <w:r>
        <w:t>抗压强度</w:t>
      </w:r>
      <w:r>
        <w:rPr>
          <w:rFonts w:hint="eastAsia"/>
        </w:rPr>
        <w:t>的</w:t>
      </w:r>
      <w:r>
        <w:rPr>
          <w:rFonts w:hint="eastAsia"/>
        </w:rPr>
        <w:t>0.67</w:t>
      </w:r>
      <w:r>
        <w:rPr>
          <w:rFonts w:hint="eastAsia"/>
        </w:rPr>
        <w:t>倍</w:t>
      </w:r>
      <w:r w:rsidR="00256E79">
        <w:rPr>
          <w:rFonts w:hint="eastAsia"/>
        </w:rPr>
        <w:t>，</w:t>
      </w:r>
      <w:r w:rsidR="00256E79">
        <w:rPr>
          <w:rFonts w:hint="eastAsia"/>
        </w:rPr>
        <w:t>0.67</w:t>
      </w:r>
      <w:r w:rsidR="00256E79">
        <w:rPr>
          <w:rFonts w:hint="eastAsia"/>
        </w:rPr>
        <w:t>也</w:t>
      </w:r>
      <w:r w:rsidR="00256E79">
        <w:t>可认为是</w:t>
      </w:r>
      <w:r w:rsidR="00256E79">
        <w:rPr>
          <w:rFonts w:hint="eastAsia"/>
        </w:rPr>
        <w:t>0.88</w:t>
      </w:r>
      <w:r w:rsidR="00256E79">
        <w:t>/1.33</w:t>
      </w:r>
      <w:r w:rsidR="00256E79">
        <w:rPr>
          <w:rFonts w:hint="eastAsia"/>
        </w:rPr>
        <w:t>；</w:t>
      </w:r>
      <w:r w:rsidR="00760D29">
        <w:rPr>
          <w:rFonts w:hint="eastAsia"/>
        </w:rPr>
        <w:t>目前</w:t>
      </w:r>
      <w:r w:rsidR="00760D29">
        <w:t>强度标准</w:t>
      </w:r>
      <w:r w:rsidR="00760D29">
        <w:rPr>
          <w:rFonts w:hint="eastAsia"/>
        </w:rPr>
        <w:t>差</w:t>
      </w:r>
      <w:r w:rsidR="00760D29">
        <w:t>缺乏，抗压强度</w:t>
      </w:r>
      <w:r>
        <w:t>标准值</w:t>
      </w:r>
      <w:r w:rsidR="00760D29">
        <w:rPr>
          <w:rFonts w:hint="eastAsia"/>
        </w:rPr>
        <w:t>取</w:t>
      </w:r>
      <w:r w:rsidR="00760D29">
        <w:t>抗压强度</w:t>
      </w:r>
      <w:r w:rsidR="00760D29">
        <w:rPr>
          <w:rFonts w:hint="eastAsia"/>
        </w:rPr>
        <w:t>除以</w:t>
      </w:r>
      <w:r w:rsidR="00760D29">
        <w:rPr>
          <w:rFonts w:hint="eastAsia"/>
        </w:rPr>
        <w:t>1.15</w:t>
      </w:r>
      <w:r>
        <w:t>。经综合分析后，</w:t>
      </w:r>
      <w:r w:rsidR="00760D29">
        <w:t>加气</w:t>
      </w:r>
      <w:proofErr w:type="gramStart"/>
      <w:r w:rsidR="002B7215">
        <w:rPr>
          <w:rFonts w:hint="eastAsia"/>
        </w:rPr>
        <w:t>镁渣</w:t>
      </w:r>
      <w:r w:rsidR="00760D29">
        <w:t>材料</w:t>
      </w:r>
      <w:proofErr w:type="gramEnd"/>
      <w:r w:rsidR="00760D29">
        <w:t>分项系数取</w:t>
      </w:r>
      <w:r w:rsidR="00760D29">
        <w:t>1.40</w:t>
      </w:r>
      <w:r w:rsidR="002B7215">
        <w:rPr>
          <w:rFonts w:hint="eastAsia"/>
        </w:rPr>
        <w:t>，则</w:t>
      </w:r>
      <w:r w:rsidR="00760D29">
        <w:t>蒸压</w:t>
      </w:r>
      <w:r>
        <w:t>加气</w:t>
      </w:r>
      <w:proofErr w:type="gramStart"/>
      <w:r w:rsidR="00760D29">
        <w:rPr>
          <w:rFonts w:hint="eastAsia"/>
        </w:rPr>
        <w:t>镁渣板</w:t>
      </w:r>
      <w:proofErr w:type="gramEnd"/>
      <w:r>
        <w:t>抗压强度设计值</w:t>
      </w:r>
      <w:r w:rsidR="002B7215">
        <w:rPr>
          <w:rFonts w:hint="eastAsia"/>
        </w:rPr>
        <w:t>与立方体</w:t>
      </w:r>
      <w:r w:rsidR="002B7215">
        <w:t>抗压强度</w:t>
      </w:r>
      <w:r w:rsidR="002B7215">
        <w:rPr>
          <w:rFonts w:hint="eastAsia"/>
        </w:rPr>
        <w:t>的</w:t>
      </w:r>
      <w:r w:rsidR="002B7215">
        <w:t>比值为</w:t>
      </w:r>
      <w:r>
        <w:t>：</w:t>
      </w:r>
      <w:r w:rsidR="00760D29">
        <w:rPr>
          <w:rFonts w:hint="eastAsia"/>
        </w:rPr>
        <w:t>0.67/1.15</w:t>
      </w:r>
      <w:r w:rsidR="002B7215">
        <w:t>/1.40=0.416</w:t>
      </w:r>
      <w:r w:rsidR="002B7215">
        <w:rPr>
          <w:rFonts w:hint="eastAsia"/>
        </w:rPr>
        <w:t>。由此</w:t>
      </w:r>
      <w:r w:rsidR="002B7215">
        <w:t>得出本规程蒸压加气</w:t>
      </w:r>
      <w:proofErr w:type="gramStart"/>
      <w:r w:rsidR="002B7215">
        <w:rPr>
          <w:rFonts w:hint="eastAsia"/>
        </w:rPr>
        <w:t>镁渣板</w:t>
      </w:r>
      <w:proofErr w:type="gramEnd"/>
      <w:r w:rsidR="002B7215">
        <w:t>抗压强度</w:t>
      </w:r>
      <w:proofErr w:type="gramStart"/>
      <w:r w:rsidR="002B7215">
        <w:t>设计值</w:t>
      </w:r>
      <w:r w:rsidR="002B7215">
        <w:rPr>
          <w:rFonts w:hint="eastAsia"/>
        </w:rPr>
        <w:t>表</w:t>
      </w:r>
      <w:proofErr w:type="gramEnd"/>
      <w:r w:rsidR="002B7215">
        <w:rPr>
          <w:rFonts w:hint="eastAsia"/>
        </w:rPr>
        <w:t>3.4.4</w:t>
      </w:r>
      <w:r w:rsidR="002B7215">
        <w:rPr>
          <w:rFonts w:hint="eastAsia"/>
        </w:rPr>
        <w:t>。</w:t>
      </w:r>
      <w:r w:rsidR="002B7215">
        <w:t>按抗拉强度与抗压强度相关规律：抗拉强度设计值</w:t>
      </w:r>
      <w:r w:rsidR="002B7215">
        <w:t xml:space="preserve"> </w:t>
      </w:r>
      <w:proofErr w:type="spellStart"/>
      <w:r w:rsidR="002B7215" w:rsidRPr="002B7215">
        <w:rPr>
          <w:rStyle w:val="afb"/>
        </w:rPr>
        <w:t>f</w:t>
      </w:r>
      <w:r w:rsidR="002B7215" w:rsidRPr="002B7215">
        <w:rPr>
          <w:rStyle w:val="afc"/>
        </w:rPr>
        <w:t>t</w:t>
      </w:r>
      <w:proofErr w:type="spellEnd"/>
      <w:r w:rsidR="002B7215">
        <w:t>=0.09</w:t>
      </w:r>
      <w:r w:rsidR="002B7215" w:rsidRPr="002B7215">
        <w:rPr>
          <w:rStyle w:val="afb"/>
        </w:rPr>
        <w:t>f</w:t>
      </w:r>
      <w:r w:rsidR="002B7215" w:rsidRPr="002B7215">
        <w:rPr>
          <w:rStyle w:val="afc"/>
        </w:rPr>
        <w:t>c</w:t>
      </w:r>
      <w:r w:rsidR="002B7215">
        <w:rPr>
          <w:rFonts w:hint="eastAsia"/>
        </w:rPr>
        <w:t>，</w:t>
      </w:r>
      <w:r w:rsidR="002B7215">
        <w:t> </w:t>
      </w:r>
      <w:r w:rsidR="002B7215">
        <w:t>由此得表</w:t>
      </w:r>
      <w:r w:rsidR="00256E79">
        <w:rPr>
          <w:rFonts w:hint="eastAsia"/>
        </w:rPr>
        <w:t>3.4.4</w:t>
      </w:r>
      <w:r w:rsidR="002B7215">
        <w:t>的相应值。</w:t>
      </w:r>
    </w:p>
    <w:p w:rsidR="00256E79" w:rsidRDefault="00256E79" w:rsidP="002B7215">
      <w:r>
        <w:rPr>
          <w:rFonts w:hint="eastAsia"/>
        </w:rPr>
        <w:t xml:space="preserve">3.3.5 </w:t>
      </w:r>
      <w:r>
        <w:rPr>
          <w:rFonts w:hint="eastAsia"/>
        </w:rPr>
        <w:t>弹性</w:t>
      </w:r>
      <w:r>
        <w:t>模量取为：</w:t>
      </w:r>
      <w:r w:rsidRPr="00256E79">
        <w:rPr>
          <w:position w:val="-14"/>
        </w:rPr>
        <w:object w:dxaOrig="2180" w:dyaOrig="420">
          <v:shape id="_x0000_i1058" type="#_x0000_t75" style="width:108.75pt;height:21pt" o:ole="">
            <v:imagedata r:id="rId82" o:title=""/>
          </v:shape>
          <o:OLEObject Type="Embed" ProgID="Equation.DSMT4" ShapeID="_x0000_i1058" DrawAspect="Content" ObjectID="_1647953431" r:id="rId83"/>
        </w:object>
      </w:r>
      <w:r>
        <w:rPr>
          <w:rFonts w:hint="eastAsia"/>
        </w:rPr>
        <w:t>，</w:t>
      </w:r>
      <w:r>
        <w:t>得出本规程</w:t>
      </w:r>
      <w:r>
        <w:rPr>
          <w:rFonts w:hint="eastAsia"/>
        </w:rPr>
        <w:t>蒸压</w:t>
      </w:r>
      <w:r>
        <w:t>加气</w:t>
      </w:r>
      <w:proofErr w:type="gramStart"/>
      <w:r>
        <w:rPr>
          <w:rFonts w:hint="eastAsia"/>
        </w:rPr>
        <w:t>镁渣</w:t>
      </w:r>
      <w:r>
        <w:t>板</w:t>
      </w:r>
      <w:proofErr w:type="gramEnd"/>
      <w:r>
        <w:t>弹性模量</w:t>
      </w:r>
      <w:r>
        <w:t>(</w:t>
      </w:r>
      <w:r>
        <w:t>见表</w:t>
      </w:r>
      <w:r>
        <w:t>3.4.5)</w:t>
      </w:r>
      <w:r>
        <w:t>。</w:t>
      </w:r>
    </w:p>
    <w:p w:rsidR="00256E79" w:rsidRDefault="00256E79" w:rsidP="002B7215">
      <w:r>
        <w:rPr>
          <w:rFonts w:hint="eastAsia"/>
        </w:rPr>
        <w:t>3.3.7</w:t>
      </w:r>
      <w:r>
        <w:t xml:space="preserve"> </w:t>
      </w:r>
      <w:r>
        <w:t>参照《混凝土结构设计规范》</w:t>
      </w:r>
      <w:r>
        <w:t>GB 50010</w:t>
      </w:r>
      <w:r>
        <w:rPr>
          <w:rFonts w:hint="eastAsia"/>
        </w:rPr>
        <w:t>。</w:t>
      </w:r>
    </w:p>
    <w:p w:rsidR="00256E79" w:rsidRDefault="00256E79" w:rsidP="002B7215">
      <w:r>
        <w:t>3.3.8</w:t>
      </w:r>
      <w:r w:rsidR="00815121">
        <w:t xml:space="preserve"> </w:t>
      </w:r>
      <w:r w:rsidR="00815121">
        <w:t>规程对钢筋防腐处理明确提出要有严格的保证，这是配筋构件的关键性技术要求</w:t>
      </w:r>
      <w:r w:rsidR="00815121">
        <w:rPr>
          <w:rFonts w:hint="eastAsia"/>
        </w:rPr>
        <w:t>，</w:t>
      </w:r>
      <w:r w:rsidR="00815121">
        <w:t>钢筋防腐如</w:t>
      </w:r>
      <w:r w:rsidR="00815121">
        <w:lastRenderedPageBreak/>
        <w:t>果处理不好，将是造成构件破坏或不能使用的主要原因，因此强调钢筋防腐必须可靠，在产品标准中给以严格的保证。本规程提出的涂有防腐剂的钢筋与</w:t>
      </w:r>
      <w:r w:rsidR="003522DB" w:rsidRPr="00B71BDC">
        <w:rPr>
          <w:rFonts w:hint="eastAsia"/>
        </w:rPr>
        <w:t>蒸压加气</w:t>
      </w:r>
      <w:proofErr w:type="gramStart"/>
      <w:r w:rsidR="003522DB" w:rsidRPr="00B71BDC">
        <w:rPr>
          <w:rFonts w:hint="eastAsia"/>
        </w:rPr>
        <w:t>镁渣</w:t>
      </w:r>
      <w:r w:rsidR="003522DB" w:rsidRPr="008C57E6">
        <w:rPr>
          <w:rFonts w:hint="eastAsia"/>
        </w:rPr>
        <w:t>板</w:t>
      </w:r>
      <w:proofErr w:type="gramEnd"/>
      <w:r w:rsidR="00815121">
        <w:t>的粘着力是最低要求，并不作为产品标准的依据。</w:t>
      </w:r>
    </w:p>
    <w:p w:rsidR="00815121" w:rsidRPr="00256E79" w:rsidRDefault="00815121" w:rsidP="002B7215">
      <w:r>
        <w:rPr>
          <w:rFonts w:hint="eastAsia"/>
        </w:rPr>
        <w:t>3.3.9</w:t>
      </w:r>
      <w:r>
        <w:t xml:space="preserve"> </w:t>
      </w:r>
      <w:r>
        <w:t>为了便于应用和简化，以</w:t>
      </w:r>
      <w:r>
        <w:rPr>
          <w:rFonts w:hint="eastAsia"/>
        </w:rPr>
        <w:t>蒸压</w:t>
      </w:r>
      <w:r>
        <w:t>加</w:t>
      </w:r>
      <w:proofErr w:type="gramStart"/>
      <w:r>
        <w:t>气</w:t>
      </w:r>
      <w:r>
        <w:rPr>
          <w:rFonts w:hint="eastAsia"/>
        </w:rPr>
        <w:t>镁渣</w:t>
      </w:r>
      <w:r>
        <w:t>干密度</w:t>
      </w:r>
      <w:proofErr w:type="gramEnd"/>
      <w:r>
        <w:t>为准，给定一个综合增重系数</w:t>
      </w:r>
      <w:r>
        <w:t>1.3</w:t>
      </w:r>
      <w:r>
        <w:t>，考虑了使用阶段的超密度，较大含水率、钢筋量、胶结材料超重等因素。</w:t>
      </w:r>
    </w:p>
    <w:p w:rsidR="00C3488E" w:rsidRDefault="00C22120" w:rsidP="000E49BC">
      <w:pPr>
        <w:pStyle w:val="1"/>
      </w:pPr>
      <w:bookmarkStart w:id="173" w:name="_Toc408853759"/>
      <w:bookmarkStart w:id="174" w:name="_Toc435116879"/>
      <w:bookmarkStart w:id="175" w:name="_Toc447732357"/>
      <w:bookmarkStart w:id="176" w:name="_Toc463272609"/>
      <w:bookmarkStart w:id="177" w:name="_Toc463269258"/>
      <w:bookmarkStart w:id="178" w:name="_Toc14429"/>
      <w:bookmarkStart w:id="179" w:name="_Toc512263504"/>
      <w:bookmarkStart w:id="180" w:name="_Toc512263772"/>
      <w:bookmarkStart w:id="181" w:name="_Toc32294385"/>
      <w:r>
        <w:rPr>
          <w:rFonts w:hint="eastAsia"/>
        </w:rPr>
        <w:lastRenderedPageBreak/>
        <w:t>4</w:t>
      </w:r>
      <w:r>
        <w:t xml:space="preserve"> </w:t>
      </w:r>
      <w:r>
        <w:rPr>
          <w:rFonts w:hint="eastAsia"/>
        </w:rPr>
        <w:t>设</w:t>
      </w:r>
      <w:bookmarkEnd w:id="173"/>
      <w:r>
        <w:rPr>
          <w:rFonts w:hint="eastAsia"/>
        </w:rPr>
        <w:t>计</w:t>
      </w:r>
      <w:bookmarkStart w:id="182" w:name="_Toc408853760"/>
      <w:bookmarkEnd w:id="174"/>
      <w:bookmarkEnd w:id="175"/>
      <w:bookmarkEnd w:id="176"/>
      <w:bookmarkEnd w:id="177"/>
      <w:bookmarkEnd w:id="178"/>
      <w:bookmarkEnd w:id="179"/>
      <w:bookmarkEnd w:id="180"/>
      <w:bookmarkEnd w:id="181"/>
    </w:p>
    <w:p w:rsidR="00F82BE5" w:rsidRPr="00286B12" w:rsidRDefault="00F82BE5" w:rsidP="00F82BE5">
      <w:pPr>
        <w:pStyle w:val="2"/>
      </w:pPr>
      <w:bookmarkStart w:id="183" w:name="_Toc32294386"/>
      <w:r>
        <w:t>4.1</w:t>
      </w:r>
      <w:r w:rsidRPr="00286B12">
        <w:rPr>
          <w:rFonts w:hint="eastAsia"/>
        </w:rPr>
        <w:t xml:space="preserve"> </w:t>
      </w:r>
      <w:r w:rsidRPr="00286B12">
        <w:rPr>
          <w:rFonts w:hint="eastAsia"/>
        </w:rPr>
        <w:t>一般规定</w:t>
      </w:r>
      <w:bookmarkEnd w:id="183"/>
    </w:p>
    <w:p w:rsidR="00F82BE5" w:rsidRPr="00286B12" w:rsidRDefault="00F82BE5" w:rsidP="004C57E3">
      <w:r>
        <w:t>4.1.1</w:t>
      </w:r>
      <w:r w:rsidRPr="00286B12">
        <w:rPr>
          <w:rFonts w:hint="eastAsia"/>
        </w:rPr>
        <w:t xml:space="preserve"> </w:t>
      </w:r>
      <w:r w:rsidRPr="00286B12">
        <w:rPr>
          <w:rFonts w:hint="eastAsia"/>
        </w:rPr>
        <w:t>本条规定的应用领域中</w:t>
      </w:r>
      <w:r w:rsidR="004C57E3">
        <w:t>是适宜的，利用了体轻和保温效果好的优点，技术经济效果比较好。但应结合地区和建筑物的具体情况进行方案比较，做到</w:t>
      </w:r>
      <w:r w:rsidR="004C57E3">
        <w:t>“</w:t>
      </w:r>
      <w:r w:rsidR="004C57E3">
        <w:t>物尽其用</w:t>
      </w:r>
      <w:r w:rsidR="004C57E3">
        <w:t>”</w:t>
      </w:r>
      <w:r w:rsidR="004C57E3">
        <w:t>。</w:t>
      </w:r>
    </w:p>
    <w:p w:rsidR="00F82BE5" w:rsidRPr="00286B12" w:rsidRDefault="00F82BE5" w:rsidP="00F82BE5">
      <w:r>
        <w:t>4.1.2</w:t>
      </w:r>
      <w:r w:rsidRPr="00286B12">
        <w:rPr>
          <w:rFonts w:hint="eastAsia"/>
        </w:rPr>
        <w:t xml:space="preserve"> </w:t>
      </w:r>
      <w:r w:rsidR="0000573F">
        <w:rPr>
          <w:rFonts w:hint="eastAsia"/>
        </w:rPr>
        <w:t>明确</w:t>
      </w:r>
      <w:proofErr w:type="gramStart"/>
      <w:r w:rsidR="0000573F">
        <w:t>了镁渣板材</w:t>
      </w:r>
      <w:proofErr w:type="gramEnd"/>
      <w:r w:rsidR="0000573F">
        <w:t>设计的内容。</w:t>
      </w:r>
    </w:p>
    <w:p w:rsidR="00F82BE5" w:rsidRDefault="00F82BE5" w:rsidP="00F82BE5">
      <w:r>
        <w:t>4.1.</w:t>
      </w:r>
      <w:r w:rsidR="0000573F">
        <w:t>3</w:t>
      </w:r>
      <w:r w:rsidRPr="00286B12">
        <w:rPr>
          <w:rFonts w:hint="eastAsia"/>
        </w:rPr>
        <w:t xml:space="preserve"> </w:t>
      </w:r>
      <w:proofErr w:type="gramStart"/>
      <w:r w:rsidR="0000573F">
        <w:t>镁渣板材</w:t>
      </w:r>
      <w:proofErr w:type="gramEnd"/>
      <w:r w:rsidR="0000573F" w:rsidRPr="0000573F">
        <w:rPr>
          <w:rFonts w:hint="eastAsia"/>
        </w:rPr>
        <w:t>长期处于受水浸泡环境，会降低强度。在可能出现</w:t>
      </w:r>
      <w:r w:rsidR="0000573F" w:rsidRPr="0000573F">
        <w:rPr>
          <w:rFonts w:hint="eastAsia"/>
        </w:rPr>
        <w:t>0</w:t>
      </w:r>
      <w:r w:rsidR="0000573F" w:rsidRPr="0000573F">
        <w:rPr>
          <w:rFonts w:hint="eastAsia"/>
        </w:rPr>
        <w:t>℃以下的地区，易受局部冻融破坏。对浓度较大的二氧化碳以及酸碱环境下也易于破坏。其耐火性能较好，但长期在高温环境下采用承重制品如墙、屋面板应慎重，因其在长期高温环境下易开裂。</w:t>
      </w:r>
    </w:p>
    <w:p w:rsidR="0000573F" w:rsidRDefault="0000573F" w:rsidP="00F82BE5">
      <w:r>
        <w:rPr>
          <w:rFonts w:hint="eastAsia"/>
        </w:rPr>
        <w:t>4</w:t>
      </w:r>
      <w:r>
        <w:t xml:space="preserve">.1.4 </w:t>
      </w:r>
      <w:r w:rsidRPr="0000573F">
        <w:rPr>
          <w:rFonts w:hint="eastAsia"/>
        </w:rPr>
        <w:t>控制</w:t>
      </w:r>
      <w:r>
        <w:rPr>
          <w:rFonts w:hint="eastAsia"/>
        </w:rPr>
        <w:t>蒸压</w:t>
      </w:r>
      <w:r w:rsidR="003522DB" w:rsidRPr="00B71BDC">
        <w:rPr>
          <w:rFonts w:hint="eastAsia"/>
        </w:rPr>
        <w:t>蒸压加气</w:t>
      </w:r>
      <w:proofErr w:type="gramStart"/>
      <w:r w:rsidR="003522DB" w:rsidRPr="00B71BDC">
        <w:rPr>
          <w:rFonts w:hint="eastAsia"/>
        </w:rPr>
        <w:t>镁渣</w:t>
      </w:r>
      <w:r w:rsidR="003522DB" w:rsidRPr="008C57E6">
        <w:rPr>
          <w:rFonts w:hint="eastAsia"/>
        </w:rPr>
        <w:t>板</w:t>
      </w:r>
      <w:proofErr w:type="gramEnd"/>
      <w:r w:rsidRPr="0000573F">
        <w:rPr>
          <w:rFonts w:hint="eastAsia"/>
        </w:rPr>
        <w:t>安装时的含水率是减少收缩裂缝的一项有效措施，这已为工程实践证明。</w:t>
      </w:r>
    </w:p>
    <w:p w:rsidR="002646EF" w:rsidRDefault="002646EF" w:rsidP="00F82BE5">
      <w:r>
        <w:rPr>
          <w:rFonts w:hint="eastAsia"/>
        </w:rPr>
        <w:t xml:space="preserve">4.1.5 </w:t>
      </w:r>
      <w:r>
        <w:t>工程调查结果表明，没有做饰面的</w:t>
      </w:r>
      <w:r w:rsidR="003522DB" w:rsidRPr="00B71BDC">
        <w:rPr>
          <w:rFonts w:hint="eastAsia"/>
        </w:rPr>
        <w:t>蒸压加气</w:t>
      </w:r>
      <w:proofErr w:type="gramStart"/>
      <w:r w:rsidR="003522DB" w:rsidRPr="00B71BDC">
        <w:rPr>
          <w:rFonts w:hint="eastAsia"/>
        </w:rPr>
        <w:t>镁渣</w:t>
      </w:r>
      <w:r w:rsidR="003522DB" w:rsidRPr="008C57E6">
        <w:rPr>
          <w:rFonts w:hint="eastAsia"/>
        </w:rPr>
        <w:t>板</w:t>
      </w:r>
      <w:proofErr w:type="gramEnd"/>
      <w:r>
        <w:t>外墙面，由于干湿、冻融循环等自然条件影响，经过数年后均有不同程度的损坏。因此，做外饰面是保护加气</w:t>
      </w:r>
      <w:proofErr w:type="gramStart"/>
      <w:r>
        <w:rPr>
          <w:rFonts w:hint="eastAsia"/>
        </w:rPr>
        <w:t>镁渣板</w:t>
      </w:r>
      <w:proofErr w:type="gramEnd"/>
      <w:r>
        <w:t>耐久性的重要措施。</w:t>
      </w:r>
    </w:p>
    <w:p w:rsidR="000A19E9" w:rsidRPr="00286B12" w:rsidRDefault="000A19E9" w:rsidP="00F82BE5">
      <w:r>
        <w:rPr>
          <w:rFonts w:hint="eastAsia"/>
        </w:rPr>
        <w:t>4.1.6</w:t>
      </w:r>
      <w:r>
        <w:t xml:space="preserve"> </w:t>
      </w:r>
      <w:r>
        <w:t>隔声和耐火性能仅</w:t>
      </w:r>
      <w:r>
        <w:rPr>
          <w:rFonts w:hint="eastAsia"/>
        </w:rPr>
        <w:t>有</w:t>
      </w:r>
      <w:r>
        <w:t>干密度为</w:t>
      </w:r>
      <w:r>
        <w:t>500</w:t>
      </w:r>
      <w:r>
        <w:t>～</w:t>
      </w:r>
      <w:r>
        <w:t>600kg/m</w:t>
      </w:r>
      <w:r>
        <w:rPr>
          <w:vertAlign w:val="superscript"/>
        </w:rPr>
        <w:t>3</w:t>
      </w:r>
      <w:r>
        <w:t>的加气混凝土制品的试验。其他制品目前仅能根据理论推算，有待逐步完善，经试验后补充数据。</w:t>
      </w:r>
    </w:p>
    <w:p w:rsidR="00F82BE5" w:rsidRDefault="00F82BE5" w:rsidP="00F82BE5">
      <w:pPr>
        <w:pStyle w:val="2"/>
      </w:pPr>
      <w:bookmarkStart w:id="184" w:name="_Toc32294387"/>
      <w:r>
        <w:t>4.2</w:t>
      </w:r>
      <w:r w:rsidR="00A26396">
        <w:t xml:space="preserve"> </w:t>
      </w:r>
      <w:r w:rsidR="00A26396" w:rsidRPr="00DD3A3A">
        <w:rPr>
          <w:rFonts w:hint="eastAsia"/>
        </w:rPr>
        <w:t>建筑设计与建筑节能设计</w:t>
      </w:r>
      <w:bookmarkEnd w:id="184"/>
    </w:p>
    <w:p w:rsidR="000A19E9" w:rsidRPr="000A19E9" w:rsidRDefault="000A19E9" w:rsidP="000A19E9">
      <w:pPr>
        <w:pStyle w:val="3"/>
      </w:pPr>
      <w:bookmarkStart w:id="185" w:name="_Toc32294388"/>
      <w:r w:rsidRPr="00361592">
        <w:rPr>
          <w:rFonts w:hint="eastAsia"/>
        </w:rPr>
        <w:t>Ⅰ</w:t>
      </w:r>
      <w:r w:rsidRPr="00361592">
        <w:rPr>
          <w:rFonts w:hint="eastAsia"/>
        </w:rPr>
        <w:t xml:space="preserve"> </w:t>
      </w:r>
      <w:proofErr w:type="gramStart"/>
      <w:r>
        <w:rPr>
          <w:rFonts w:hint="eastAsia"/>
        </w:rPr>
        <w:t>纤维</w:t>
      </w:r>
      <w:r>
        <w:t>镁渣平</w:t>
      </w:r>
      <w:r w:rsidRPr="00B71BDC">
        <w:rPr>
          <w:rFonts w:hint="eastAsia"/>
        </w:rPr>
        <w:t>板</w:t>
      </w:r>
      <w:bookmarkEnd w:id="185"/>
      <w:proofErr w:type="gramEnd"/>
    </w:p>
    <w:p w:rsidR="00F82BE5" w:rsidRPr="00286B12" w:rsidRDefault="00E669D5" w:rsidP="00F82BE5">
      <w:r>
        <w:t>4.2.1</w:t>
      </w:r>
      <w:r w:rsidR="00810922">
        <w:t xml:space="preserve">~4.2.2 </w:t>
      </w:r>
      <w:r w:rsidR="00F82BE5" w:rsidRPr="00286B12">
        <w:rPr>
          <w:rFonts w:hint="eastAsia"/>
        </w:rPr>
        <w:t>本条参考了行业标准《</w:t>
      </w:r>
      <w:r w:rsidR="00810922">
        <w:rPr>
          <w:rFonts w:hint="eastAsia"/>
        </w:rPr>
        <w:t>纤维水泥</w:t>
      </w:r>
      <w:r w:rsidR="00810922">
        <w:t>平板</w:t>
      </w:r>
      <w:r w:rsidR="00F82BE5" w:rsidRPr="00286B12">
        <w:rPr>
          <w:rFonts w:hint="eastAsia"/>
        </w:rPr>
        <w:t>》</w:t>
      </w:r>
      <w:r w:rsidR="00810922">
        <w:t>JC</w:t>
      </w:r>
      <w:r w:rsidR="00810922">
        <w:rPr>
          <w:rFonts w:hint="eastAsia"/>
        </w:rPr>
        <w:t xml:space="preserve">/T </w:t>
      </w:r>
      <w:r w:rsidR="00810922">
        <w:t>412</w:t>
      </w:r>
      <w:r w:rsidR="00F82BE5" w:rsidRPr="00286B12">
        <w:rPr>
          <w:rFonts w:hint="eastAsia"/>
        </w:rPr>
        <w:t>关于</w:t>
      </w:r>
      <w:r w:rsidR="00810922">
        <w:rPr>
          <w:rFonts w:hint="eastAsia"/>
        </w:rPr>
        <w:t>平板</w:t>
      </w:r>
      <w:r w:rsidR="00810922">
        <w:t>类别与用途</w:t>
      </w:r>
      <w:r w:rsidR="00810922">
        <w:rPr>
          <w:rFonts w:hint="eastAsia"/>
        </w:rPr>
        <w:t>的</w:t>
      </w:r>
      <w:r w:rsidR="00810922">
        <w:t>关系及适用范围</w:t>
      </w:r>
      <w:r w:rsidR="00F82BE5" w:rsidRPr="00286B12">
        <w:rPr>
          <w:rFonts w:hint="eastAsia"/>
        </w:rPr>
        <w:t>。</w:t>
      </w:r>
    </w:p>
    <w:p w:rsidR="00F82BE5" w:rsidRDefault="00D1702F" w:rsidP="00D1702F">
      <w:r>
        <w:t>4.2.</w:t>
      </w:r>
      <w:r w:rsidR="00810922">
        <w:t>3</w:t>
      </w:r>
      <w:r w:rsidR="00F82BE5" w:rsidRPr="00286B12">
        <w:rPr>
          <w:rFonts w:hint="eastAsia"/>
        </w:rPr>
        <w:t xml:space="preserve"> </w:t>
      </w:r>
      <w:r w:rsidR="00F82BE5" w:rsidRPr="00286B12">
        <w:rPr>
          <w:rFonts w:hint="eastAsia"/>
        </w:rPr>
        <w:t>本条</w:t>
      </w:r>
      <w:r w:rsidR="00810922">
        <w:rPr>
          <w:rFonts w:hint="eastAsia"/>
        </w:rPr>
        <w:t>给出</w:t>
      </w:r>
      <w:r w:rsidR="00810922">
        <w:t>了</w:t>
      </w:r>
      <w:proofErr w:type="gramStart"/>
      <w:r w:rsidR="00810922">
        <w:t>纤维镁渣平板</w:t>
      </w:r>
      <w:proofErr w:type="gramEnd"/>
      <w:r w:rsidR="00810922">
        <w:t>工程应用的一般作法</w:t>
      </w:r>
      <w:r w:rsidR="00810922">
        <w:rPr>
          <w:rFonts w:hint="eastAsia"/>
        </w:rPr>
        <w:t>，</w:t>
      </w:r>
      <w:r w:rsidR="00810922">
        <w:t>可根据具体</w:t>
      </w:r>
      <w:r w:rsidR="00810922">
        <w:rPr>
          <w:rFonts w:hint="eastAsia"/>
        </w:rPr>
        <w:t>用途</w:t>
      </w:r>
      <w:r w:rsidR="00810922">
        <w:t>和情况</w:t>
      </w:r>
      <w:r w:rsidR="00810922">
        <w:rPr>
          <w:rFonts w:hint="eastAsia"/>
        </w:rPr>
        <w:t>自行</w:t>
      </w:r>
      <w:r w:rsidR="00810922">
        <w:t>调整。</w:t>
      </w:r>
    </w:p>
    <w:p w:rsidR="006D0735" w:rsidRPr="00286B12" w:rsidRDefault="006D0735" w:rsidP="00D1702F">
      <w:r>
        <w:rPr>
          <w:rFonts w:hint="eastAsia"/>
        </w:rPr>
        <w:t xml:space="preserve">4.2.4 </w:t>
      </w:r>
      <w:proofErr w:type="gramStart"/>
      <w:r>
        <w:t>纤维镁渣平板</w:t>
      </w:r>
      <w:proofErr w:type="gramEnd"/>
      <w:r>
        <w:rPr>
          <w:rFonts w:hint="eastAsia"/>
        </w:rPr>
        <w:t>应用</w:t>
      </w:r>
      <w:r>
        <w:t>的各类节点作法可照</w:t>
      </w:r>
      <w:r>
        <w:rPr>
          <w:rFonts w:hint="eastAsia"/>
        </w:rPr>
        <w:t>纤维水泥</w:t>
      </w:r>
      <w:r>
        <w:t>平板</w:t>
      </w:r>
      <w:r>
        <w:rPr>
          <w:rFonts w:hint="eastAsia"/>
        </w:rPr>
        <w:t>等</w:t>
      </w:r>
      <w:r>
        <w:t>相关的建筑</w:t>
      </w:r>
      <w:r>
        <w:rPr>
          <w:rFonts w:hint="eastAsia"/>
        </w:rPr>
        <w:t>标准</w:t>
      </w:r>
      <w:r>
        <w:t>设计图集</w:t>
      </w:r>
      <w:r>
        <w:rPr>
          <w:rFonts w:hint="eastAsia"/>
        </w:rPr>
        <w:t>。</w:t>
      </w:r>
    </w:p>
    <w:p w:rsidR="00F82BE5" w:rsidRDefault="006D0735" w:rsidP="006D0735">
      <w:pPr>
        <w:pStyle w:val="3"/>
      </w:pPr>
      <w:bookmarkStart w:id="186" w:name="_Toc32294389"/>
      <w:r w:rsidRPr="006D0735">
        <w:rPr>
          <w:rFonts w:hint="eastAsia"/>
        </w:rPr>
        <w:t>Ⅱ</w:t>
      </w:r>
      <w:r w:rsidRPr="00361592">
        <w:rPr>
          <w:rFonts w:hint="eastAsia"/>
        </w:rPr>
        <w:t xml:space="preserve"> </w:t>
      </w:r>
      <w:r>
        <w:rPr>
          <w:rFonts w:hint="eastAsia"/>
        </w:rPr>
        <w:t>蒸压加</w:t>
      </w:r>
      <w:proofErr w:type="gramStart"/>
      <w:r>
        <w:rPr>
          <w:rFonts w:hint="eastAsia"/>
        </w:rPr>
        <w:t>气</w:t>
      </w:r>
      <w:r>
        <w:t>镁渣</w:t>
      </w:r>
      <w:r w:rsidRPr="00B71BDC">
        <w:rPr>
          <w:rFonts w:hint="eastAsia"/>
        </w:rPr>
        <w:t>板</w:t>
      </w:r>
      <w:bookmarkEnd w:id="186"/>
      <w:proofErr w:type="gramEnd"/>
    </w:p>
    <w:p w:rsidR="006D0735" w:rsidRDefault="00FA08F0" w:rsidP="006D0735">
      <w:pPr>
        <w:rPr>
          <w:lang w:val="zh-CN"/>
        </w:rPr>
      </w:pPr>
      <w:r>
        <w:rPr>
          <w:rFonts w:hint="eastAsia"/>
          <w:lang w:val="zh-CN"/>
        </w:rPr>
        <w:t>4.2.5</w:t>
      </w:r>
      <w:r w:rsidRPr="00FA08F0">
        <w:rPr>
          <w:rFonts w:hint="eastAsia"/>
          <w:lang w:val="zh-CN"/>
        </w:rPr>
        <w:t xml:space="preserve"> </w:t>
      </w:r>
      <w:r w:rsidRPr="00FA08F0">
        <w:rPr>
          <w:rFonts w:hint="eastAsia"/>
          <w:lang w:val="zh-CN"/>
        </w:rPr>
        <w:t>在低温下加气混凝土外表受潮结冰，体积增大</w:t>
      </w:r>
      <w:r w:rsidRPr="00FA08F0">
        <w:rPr>
          <w:rFonts w:hint="eastAsia"/>
          <w:lang w:val="zh-CN"/>
        </w:rPr>
        <w:t>1.09</w:t>
      </w:r>
      <w:r w:rsidRPr="00FA08F0">
        <w:rPr>
          <w:rFonts w:hint="eastAsia"/>
          <w:lang w:val="zh-CN"/>
        </w:rPr>
        <w:t>倍，</w:t>
      </w:r>
      <w:r>
        <w:rPr>
          <w:rFonts w:hint="eastAsia"/>
          <w:lang w:val="zh-CN"/>
        </w:rPr>
        <w:t>当</w:t>
      </w:r>
      <w:r w:rsidRPr="00FA08F0">
        <w:rPr>
          <w:rFonts w:hint="eastAsia"/>
          <w:lang w:val="zh-CN"/>
        </w:rPr>
        <w:t>外层结冰就封闭了内部水分向外迁移的通道</w:t>
      </w:r>
      <w:r>
        <w:rPr>
          <w:rFonts w:hint="eastAsia"/>
          <w:lang w:val="zh-CN"/>
        </w:rPr>
        <w:t>，</w:t>
      </w:r>
      <w:r w:rsidRPr="00FA08F0">
        <w:rPr>
          <w:rFonts w:hint="eastAsia"/>
          <w:lang w:val="zh-CN"/>
        </w:rPr>
        <w:t>内部水分向表面迁移时，在表层产生较大破坏应力</w:t>
      </w:r>
      <w:r>
        <w:rPr>
          <w:rFonts w:hint="eastAsia"/>
          <w:lang w:val="zh-CN"/>
        </w:rPr>
        <w:t>，</w:t>
      </w:r>
      <w:r w:rsidRPr="00FA08F0">
        <w:rPr>
          <w:rFonts w:hint="eastAsia"/>
          <w:lang w:val="zh-CN"/>
        </w:rPr>
        <w:t>所以局部冻融容易产生分层剥离。</w:t>
      </w:r>
      <w:r>
        <w:rPr>
          <w:rFonts w:hint="eastAsia"/>
          <w:lang w:val="zh-CN"/>
        </w:rPr>
        <w:t>所以防水</w:t>
      </w:r>
      <w:r>
        <w:rPr>
          <w:lang w:val="zh-CN"/>
        </w:rPr>
        <w:t>是主要措施。</w:t>
      </w:r>
    </w:p>
    <w:p w:rsidR="00FA08F0" w:rsidRPr="00FA08F0" w:rsidRDefault="00FA08F0" w:rsidP="00FA08F0">
      <w:pPr>
        <w:rPr>
          <w:lang w:val="zh-CN"/>
        </w:rPr>
      </w:pPr>
      <w:r>
        <w:rPr>
          <w:rFonts w:hint="eastAsia"/>
          <w:lang w:val="zh-CN"/>
        </w:rPr>
        <w:t xml:space="preserve">4.2.6 </w:t>
      </w:r>
      <w:r w:rsidRPr="00FA08F0">
        <w:rPr>
          <w:rFonts w:hint="eastAsia"/>
          <w:lang w:val="zh-CN"/>
        </w:rPr>
        <w:t xml:space="preserve"> </w:t>
      </w:r>
      <w:r w:rsidR="00851D76">
        <w:rPr>
          <w:rFonts w:hint="eastAsia"/>
        </w:rPr>
        <w:t>蒸压加气</w:t>
      </w:r>
      <w:proofErr w:type="gramStart"/>
      <w:r w:rsidR="00851D76">
        <w:t>镁渣</w:t>
      </w:r>
      <w:r w:rsidR="00851D76" w:rsidRPr="00B71BDC">
        <w:rPr>
          <w:rFonts w:hint="eastAsia"/>
        </w:rPr>
        <w:t>板</w:t>
      </w:r>
      <w:r w:rsidRPr="00FA08F0">
        <w:rPr>
          <w:rFonts w:hint="eastAsia"/>
          <w:lang w:val="zh-CN"/>
        </w:rPr>
        <w:t>系</w:t>
      </w:r>
      <w:proofErr w:type="gramEnd"/>
      <w:r w:rsidRPr="00FA08F0">
        <w:rPr>
          <w:rFonts w:hint="eastAsia"/>
          <w:lang w:val="zh-CN"/>
        </w:rPr>
        <w:t>多孔材料，出</w:t>
      </w:r>
      <w:proofErr w:type="gramStart"/>
      <w:r w:rsidRPr="00FA08F0">
        <w:rPr>
          <w:rFonts w:hint="eastAsia"/>
          <w:lang w:val="zh-CN"/>
        </w:rPr>
        <w:t>釜</w:t>
      </w:r>
      <w:proofErr w:type="gramEnd"/>
      <w:r w:rsidRPr="00FA08F0">
        <w:rPr>
          <w:rFonts w:hint="eastAsia"/>
          <w:lang w:val="zh-CN"/>
        </w:rPr>
        <w:t>含水率为</w:t>
      </w:r>
      <w:r w:rsidRPr="00FA08F0">
        <w:rPr>
          <w:rFonts w:hint="eastAsia"/>
          <w:lang w:val="zh-CN"/>
        </w:rPr>
        <w:t>35</w:t>
      </w:r>
      <w:r w:rsidRPr="00FA08F0">
        <w:rPr>
          <w:rFonts w:hint="eastAsia"/>
          <w:lang w:val="zh-CN"/>
        </w:rPr>
        <w:t>％～</w:t>
      </w:r>
      <w:r w:rsidRPr="00FA08F0">
        <w:rPr>
          <w:rFonts w:hint="eastAsia"/>
          <w:lang w:val="zh-CN"/>
        </w:rPr>
        <w:t>40</w:t>
      </w:r>
      <w:r w:rsidRPr="00FA08F0">
        <w:rPr>
          <w:rFonts w:hint="eastAsia"/>
          <w:lang w:val="zh-CN"/>
        </w:rPr>
        <w:t>％，使用过程中，水分不可能全部蒸发；其次在潮湿季节中，它也会吸入一部分水分；三是</w:t>
      </w:r>
      <w:r w:rsidR="00851D76">
        <w:rPr>
          <w:rFonts w:hint="eastAsia"/>
        </w:rPr>
        <w:t>蒸压加气</w:t>
      </w:r>
      <w:proofErr w:type="gramStart"/>
      <w:r w:rsidR="00851D76">
        <w:t>镁渣</w:t>
      </w:r>
      <w:r w:rsidR="00851D76" w:rsidRPr="00B71BDC">
        <w:rPr>
          <w:rFonts w:hint="eastAsia"/>
        </w:rPr>
        <w:t>板</w:t>
      </w:r>
      <w:r w:rsidRPr="00FA08F0">
        <w:rPr>
          <w:rFonts w:hint="eastAsia"/>
          <w:lang w:val="zh-CN"/>
        </w:rPr>
        <w:t>属于</w:t>
      </w:r>
      <w:proofErr w:type="gramEnd"/>
      <w:r w:rsidRPr="00FA08F0">
        <w:rPr>
          <w:rFonts w:hint="eastAsia"/>
          <w:lang w:val="zh-CN"/>
        </w:rPr>
        <w:t>中性材料，</w:t>
      </w:r>
      <w:r w:rsidRPr="00FA08F0">
        <w:rPr>
          <w:rFonts w:hint="eastAsia"/>
          <w:lang w:val="zh-CN"/>
        </w:rPr>
        <w:t>pH</w:t>
      </w:r>
      <w:r w:rsidRPr="00FA08F0">
        <w:rPr>
          <w:rFonts w:hint="eastAsia"/>
          <w:lang w:val="zh-CN"/>
        </w:rPr>
        <w:t>值在</w:t>
      </w:r>
      <w:r w:rsidRPr="00FA08F0">
        <w:rPr>
          <w:rFonts w:hint="eastAsia"/>
          <w:lang w:val="zh-CN"/>
        </w:rPr>
        <w:t>9</w:t>
      </w:r>
      <w:r w:rsidRPr="00FA08F0">
        <w:rPr>
          <w:rFonts w:hint="eastAsia"/>
          <w:lang w:val="zh-CN"/>
        </w:rPr>
        <w:t>～</w:t>
      </w:r>
      <w:r w:rsidRPr="00FA08F0">
        <w:rPr>
          <w:rFonts w:hint="eastAsia"/>
          <w:lang w:val="zh-CN"/>
        </w:rPr>
        <w:t>11</w:t>
      </w:r>
      <w:r w:rsidRPr="00FA08F0">
        <w:rPr>
          <w:rFonts w:hint="eastAsia"/>
          <w:lang w:val="zh-CN"/>
        </w:rPr>
        <w:t>之间。上述因素对未经处理的铁件均会起锈蚀作用，所以进入</w:t>
      </w:r>
      <w:r w:rsidR="00851D76" w:rsidRPr="00851D76">
        <w:rPr>
          <w:rFonts w:hint="eastAsia"/>
          <w:lang w:val="zh-CN"/>
        </w:rPr>
        <w:t>蒸压加</w:t>
      </w:r>
      <w:proofErr w:type="gramStart"/>
      <w:r w:rsidR="00851D76" w:rsidRPr="00851D76">
        <w:rPr>
          <w:rFonts w:hint="eastAsia"/>
          <w:lang w:val="zh-CN"/>
        </w:rPr>
        <w:t>气镁渣板</w:t>
      </w:r>
      <w:r w:rsidRPr="00FA08F0">
        <w:rPr>
          <w:rFonts w:hint="eastAsia"/>
          <w:lang w:val="zh-CN"/>
        </w:rPr>
        <w:t>中</w:t>
      </w:r>
      <w:proofErr w:type="gramEnd"/>
      <w:r w:rsidRPr="00FA08F0">
        <w:rPr>
          <w:rFonts w:hint="eastAsia"/>
          <w:lang w:val="zh-CN"/>
        </w:rPr>
        <w:t>的铁件应作防锈处理。</w:t>
      </w:r>
    </w:p>
    <w:p w:rsidR="00FA08F0" w:rsidRDefault="00851D76" w:rsidP="00FA08F0">
      <w:pPr>
        <w:rPr>
          <w:lang w:val="zh-CN"/>
        </w:rPr>
      </w:pPr>
      <w:r>
        <w:rPr>
          <w:rFonts w:hint="eastAsia"/>
          <w:lang w:val="zh-CN"/>
        </w:rPr>
        <w:t>4.2.7</w:t>
      </w:r>
      <w:r>
        <w:rPr>
          <w:rFonts w:hint="eastAsia"/>
        </w:rPr>
        <w:t>蒸压加气</w:t>
      </w:r>
      <w:proofErr w:type="gramStart"/>
      <w:r>
        <w:t>镁渣</w:t>
      </w:r>
      <w:r w:rsidRPr="00B71BDC">
        <w:rPr>
          <w:rFonts w:hint="eastAsia"/>
        </w:rPr>
        <w:t>板</w:t>
      </w:r>
      <w:proofErr w:type="gramEnd"/>
      <w:r>
        <w:rPr>
          <w:rFonts w:hint="eastAsia"/>
        </w:rPr>
        <w:t>屋</w:t>
      </w:r>
      <w:r w:rsidR="00FA08F0" w:rsidRPr="00FA08F0">
        <w:rPr>
          <w:rFonts w:hint="eastAsia"/>
          <w:lang w:val="zh-CN"/>
        </w:rPr>
        <w:t>面板</w:t>
      </w:r>
      <w:proofErr w:type="gramStart"/>
      <w:r w:rsidR="00FA08F0" w:rsidRPr="00FA08F0">
        <w:rPr>
          <w:rFonts w:hint="eastAsia"/>
          <w:lang w:val="zh-CN"/>
        </w:rPr>
        <w:t>上镂划沟槽</w:t>
      </w:r>
      <w:proofErr w:type="gramEnd"/>
      <w:r w:rsidR="00FA08F0" w:rsidRPr="00FA08F0">
        <w:rPr>
          <w:rFonts w:hint="eastAsia"/>
          <w:lang w:val="zh-CN"/>
        </w:rPr>
        <w:t>容易破坏钢筋保护层，所以一般不宜镂划，横向</w:t>
      </w:r>
      <w:proofErr w:type="gramStart"/>
      <w:r w:rsidR="00FA08F0" w:rsidRPr="00FA08F0">
        <w:rPr>
          <w:rFonts w:hint="eastAsia"/>
          <w:lang w:val="zh-CN"/>
        </w:rPr>
        <w:t>镂槽会减小</w:t>
      </w:r>
      <w:proofErr w:type="gramEnd"/>
      <w:r w:rsidR="00FA08F0" w:rsidRPr="00FA08F0">
        <w:rPr>
          <w:rFonts w:hint="eastAsia"/>
          <w:lang w:val="zh-CN"/>
        </w:rPr>
        <w:t>板材的受力面积，而且如施工不当，有可能伤及更多的纵向钢筋，所以不宜横向镂划。沿</w:t>
      </w:r>
      <w:proofErr w:type="gramStart"/>
      <w:r w:rsidR="00FA08F0" w:rsidRPr="00FA08F0">
        <w:rPr>
          <w:rFonts w:hint="eastAsia"/>
          <w:lang w:val="zh-CN"/>
        </w:rPr>
        <w:t>纵向镂划的</w:t>
      </w:r>
      <w:proofErr w:type="gramEnd"/>
      <w:r w:rsidR="00FA08F0" w:rsidRPr="00FA08F0">
        <w:rPr>
          <w:rFonts w:hint="eastAsia"/>
          <w:lang w:val="zh-CN"/>
        </w:rPr>
        <w:t>，其深度应小于等于</w:t>
      </w:r>
      <w:r w:rsidR="00FA08F0" w:rsidRPr="00FA08F0">
        <w:rPr>
          <w:rFonts w:hint="eastAsia"/>
          <w:lang w:val="zh-CN"/>
        </w:rPr>
        <w:t>15mm</w:t>
      </w:r>
      <w:r w:rsidR="00FA08F0" w:rsidRPr="00FA08F0">
        <w:rPr>
          <w:rFonts w:hint="eastAsia"/>
          <w:lang w:val="zh-CN"/>
        </w:rPr>
        <w:t>，以不触及钢筋保护层为原则。</w:t>
      </w:r>
    </w:p>
    <w:p w:rsidR="00851D76" w:rsidRDefault="00851D76" w:rsidP="00FA08F0">
      <w:pPr>
        <w:rPr>
          <w:lang w:val="zh-CN"/>
        </w:rPr>
      </w:pPr>
      <w:r>
        <w:rPr>
          <w:rFonts w:hint="eastAsia"/>
          <w:lang w:val="zh-CN"/>
        </w:rPr>
        <w:t xml:space="preserve">4.2.8 </w:t>
      </w:r>
      <w:r w:rsidR="00C45572">
        <w:rPr>
          <w:rFonts w:hint="eastAsia"/>
        </w:rPr>
        <w:t>蒸压加气</w:t>
      </w:r>
      <w:proofErr w:type="gramStart"/>
      <w:r w:rsidR="00C45572">
        <w:t>镁渣</w:t>
      </w:r>
      <w:r w:rsidR="00C45572" w:rsidRPr="00B71BDC">
        <w:rPr>
          <w:rFonts w:hint="eastAsia"/>
        </w:rPr>
        <w:t>板</w:t>
      </w:r>
      <w:proofErr w:type="gramEnd"/>
      <w:r w:rsidR="00C45572">
        <w:rPr>
          <w:rFonts w:hint="eastAsia"/>
        </w:rPr>
        <w:t>用作屋面板</w:t>
      </w:r>
    </w:p>
    <w:p w:rsidR="009D0B0E" w:rsidRDefault="009D0B0E" w:rsidP="00C45572">
      <w:pPr>
        <w:pStyle w:val="af0"/>
      </w:pPr>
      <w:r>
        <w:rPr>
          <w:rFonts w:hint="eastAsia"/>
        </w:rPr>
        <w:t xml:space="preserve">1 </w:t>
      </w:r>
      <w:r>
        <w:rPr>
          <w:rFonts w:hint="eastAsia"/>
        </w:rPr>
        <w:t>蒸压加气</w:t>
      </w:r>
      <w:proofErr w:type="gramStart"/>
      <w:r>
        <w:t>镁渣</w:t>
      </w:r>
      <w:r w:rsidRPr="00B71BDC">
        <w:rPr>
          <w:rFonts w:hint="eastAsia"/>
        </w:rPr>
        <w:t>板</w:t>
      </w:r>
      <w:proofErr w:type="gramEnd"/>
      <w:r>
        <w:rPr>
          <w:rFonts w:hint="eastAsia"/>
        </w:rPr>
        <w:t>屋面板只要安装</w:t>
      </w:r>
      <w:proofErr w:type="gramStart"/>
      <w:r>
        <w:rPr>
          <w:rFonts w:hint="eastAsia"/>
        </w:rPr>
        <w:t>精确可</w:t>
      </w:r>
      <w:proofErr w:type="gramEnd"/>
      <w:r>
        <w:rPr>
          <w:rFonts w:hint="eastAsia"/>
        </w:rPr>
        <w:t>不必在其上表面做找平层，如支座处找坡，则支座必须平整。在荷载允许情况下在屋面板上部可做</w:t>
      </w:r>
      <w:proofErr w:type="gramStart"/>
      <w:r>
        <w:rPr>
          <w:rFonts w:hint="eastAsia"/>
        </w:rPr>
        <w:t>找坡层</w:t>
      </w:r>
      <w:proofErr w:type="gramEnd"/>
      <w:r>
        <w:rPr>
          <w:rFonts w:hint="eastAsia"/>
        </w:rPr>
        <w:t>。在地震区屋面必须有两个要求，板内</w:t>
      </w:r>
      <w:proofErr w:type="gramStart"/>
      <w:r>
        <w:rPr>
          <w:rFonts w:hint="eastAsia"/>
        </w:rPr>
        <w:t>上下网</w:t>
      </w:r>
      <w:proofErr w:type="gramEnd"/>
      <w:r>
        <w:rPr>
          <w:rFonts w:hint="eastAsia"/>
        </w:rPr>
        <w:lastRenderedPageBreak/>
        <w:t>片应有连接和板上应设预埋件，构造方法如图</w:t>
      </w:r>
      <w:r w:rsidR="00C45572">
        <w:t>4.2.8-1</w:t>
      </w:r>
      <w:r>
        <w:rPr>
          <w:rFonts w:hint="eastAsia"/>
        </w:rPr>
        <w:t>所示，或采用其他行之有效的连接方法。</w:t>
      </w:r>
    </w:p>
    <w:p w:rsidR="009D0B0E" w:rsidRDefault="009D0B0E" w:rsidP="00C45572">
      <w:pPr>
        <w:pStyle w:val="af0"/>
      </w:pPr>
      <w:r>
        <w:rPr>
          <w:rFonts w:hint="eastAsia"/>
        </w:rPr>
        <w:t xml:space="preserve">2 </w:t>
      </w:r>
      <w:r w:rsidR="00C45572">
        <w:rPr>
          <w:rFonts w:hint="eastAsia"/>
        </w:rPr>
        <w:t>蒸压加气</w:t>
      </w:r>
      <w:proofErr w:type="gramStart"/>
      <w:r w:rsidR="00C45572">
        <w:t>镁渣</w:t>
      </w:r>
      <w:r w:rsidR="00C45572" w:rsidRPr="00B71BDC">
        <w:rPr>
          <w:rFonts w:hint="eastAsia"/>
        </w:rPr>
        <w:t>板</w:t>
      </w:r>
      <w:proofErr w:type="gramEnd"/>
      <w:r>
        <w:rPr>
          <w:rFonts w:hint="eastAsia"/>
        </w:rPr>
        <w:t>强度偏低，在屋盖体系中不应考虑作为水平支撑，应对屋架上部支撑予以适当加强。</w:t>
      </w:r>
    </w:p>
    <w:p w:rsidR="009D0B0E" w:rsidRDefault="009D0B0E" w:rsidP="00C45572">
      <w:pPr>
        <w:pStyle w:val="af0"/>
      </w:pPr>
      <w:r>
        <w:rPr>
          <w:rFonts w:hint="eastAsia"/>
        </w:rPr>
        <w:t xml:space="preserve">3 </w:t>
      </w:r>
      <w:r>
        <w:rPr>
          <w:rFonts w:hint="eastAsia"/>
        </w:rPr>
        <w:t>沿板长和</w:t>
      </w:r>
      <w:proofErr w:type="gramStart"/>
      <w:r>
        <w:rPr>
          <w:rFonts w:hint="eastAsia"/>
        </w:rPr>
        <w:t>板宽</w:t>
      </w:r>
      <w:proofErr w:type="gramEnd"/>
      <w:r>
        <w:rPr>
          <w:rFonts w:hint="eastAsia"/>
        </w:rPr>
        <w:t>方向不得出挑过多，以避免上部受</w:t>
      </w:r>
      <w:proofErr w:type="gramStart"/>
      <w:r>
        <w:rPr>
          <w:rFonts w:hint="eastAsia"/>
        </w:rPr>
        <w:t>拉产生</w:t>
      </w:r>
      <w:proofErr w:type="gramEnd"/>
      <w:r>
        <w:rPr>
          <w:rFonts w:hint="eastAsia"/>
        </w:rPr>
        <w:t>裂缝，参考国外有关资料，其挑出长度给予限制，并采取相应构造连接措施。</w:t>
      </w:r>
    </w:p>
    <w:p w:rsidR="009D0B0E" w:rsidRDefault="009D0B0E" w:rsidP="00C45572">
      <w:pPr>
        <w:pStyle w:val="af0"/>
      </w:pPr>
      <w:r>
        <w:rPr>
          <w:rFonts w:hint="eastAsia"/>
        </w:rPr>
        <w:t xml:space="preserve">4 </w:t>
      </w:r>
      <w:r>
        <w:rPr>
          <w:rFonts w:hint="eastAsia"/>
        </w:rPr>
        <w:t>板两端为受力钢筋的锚固区，不能在此范围内开洞，如需切断钢筋时，要对板的承载力进行验算。在正常情况下，只能按图</w:t>
      </w:r>
      <w:r w:rsidR="00C45572">
        <w:t>4.2.8-3</w:t>
      </w:r>
      <w:r>
        <w:rPr>
          <w:rFonts w:hint="eastAsia"/>
        </w:rPr>
        <w:t>允许的范围内开洞。屋面板两端有横向锚固钢筋，因此严禁切断使用。</w:t>
      </w:r>
    </w:p>
    <w:p w:rsidR="009D0B0E" w:rsidRDefault="009D0B0E" w:rsidP="005C5FBA">
      <w:pPr>
        <w:pStyle w:val="af0"/>
      </w:pPr>
      <w:r>
        <w:rPr>
          <w:rFonts w:hint="eastAsia"/>
        </w:rPr>
        <w:t xml:space="preserve">5 </w:t>
      </w:r>
      <w:r w:rsidR="005C5FBA">
        <w:rPr>
          <w:rFonts w:hint="eastAsia"/>
        </w:rPr>
        <w:t>蒸压</w:t>
      </w:r>
      <w:r>
        <w:rPr>
          <w:rFonts w:hint="eastAsia"/>
        </w:rPr>
        <w:t>加</w:t>
      </w:r>
      <w:proofErr w:type="gramStart"/>
      <w:r>
        <w:rPr>
          <w:rFonts w:hint="eastAsia"/>
        </w:rPr>
        <w:t>气</w:t>
      </w:r>
      <w:r w:rsidR="005C5FBA">
        <w:rPr>
          <w:rFonts w:hint="eastAsia"/>
        </w:rPr>
        <w:t>镁渣</w:t>
      </w:r>
      <w:r>
        <w:rPr>
          <w:rFonts w:hint="eastAsia"/>
        </w:rPr>
        <w:t>屋面板</w:t>
      </w:r>
      <w:proofErr w:type="gramEnd"/>
      <w:r>
        <w:rPr>
          <w:rFonts w:hint="eastAsia"/>
        </w:rPr>
        <w:t>因宽度较窄</w:t>
      </w:r>
      <w:r>
        <w:rPr>
          <w:rFonts w:hint="eastAsia"/>
        </w:rPr>
        <w:t>( 600mm)</w:t>
      </w:r>
      <w:r>
        <w:rPr>
          <w:rFonts w:hint="eastAsia"/>
        </w:rPr>
        <w:t>刚度差，当铺好卷材防水层后，如其上部有施工荷载或温差伸缩变形时，易于将端头缝防水层处拉裂，尤其当满铺时更易拉裂。因此为防止端头缝开裂，除采取板材预埋件相互焊接外，还应在防水层做法上采取一定措施。在端头缝</w:t>
      </w:r>
      <w:proofErr w:type="gramStart"/>
      <w:r>
        <w:rPr>
          <w:rFonts w:hint="eastAsia"/>
        </w:rPr>
        <w:t>处干铺一条</w:t>
      </w:r>
      <w:proofErr w:type="gramEnd"/>
      <w:r>
        <w:rPr>
          <w:rFonts w:hint="eastAsia"/>
        </w:rPr>
        <w:t>卷材的作用：一是加强作用，二是允许滑动；花撒</w:t>
      </w:r>
      <w:proofErr w:type="gramStart"/>
      <w:r>
        <w:rPr>
          <w:rFonts w:hint="eastAsia"/>
        </w:rPr>
        <w:t>和点铺的</w:t>
      </w:r>
      <w:proofErr w:type="gramEnd"/>
      <w:r>
        <w:rPr>
          <w:rFonts w:hint="eastAsia"/>
        </w:rPr>
        <w:t>作用，均是允许有伸缩余地，以免在薄弱部位拉裂。</w:t>
      </w:r>
    </w:p>
    <w:p w:rsidR="009D0B0E" w:rsidRDefault="009D0B0E" w:rsidP="005C5FBA">
      <w:pPr>
        <w:pStyle w:val="af0"/>
      </w:pPr>
      <w:r>
        <w:rPr>
          <w:rFonts w:hint="eastAsia"/>
        </w:rPr>
        <w:t xml:space="preserve">6 </w:t>
      </w:r>
      <w:r w:rsidR="005C5FBA">
        <w:rPr>
          <w:rFonts w:hint="eastAsia"/>
        </w:rPr>
        <w:t>蒸压</w:t>
      </w:r>
      <w:r>
        <w:rPr>
          <w:rFonts w:hint="eastAsia"/>
        </w:rPr>
        <w:t>加气</w:t>
      </w:r>
      <w:proofErr w:type="gramStart"/>
      <w:r w:rsidR="005C5FBA">
        <w:rPr>
          <w:rFonts w:hint="eastAsia"/>
        </w:rPr>
        <w:t>镁渣板</w:t>
      </w:r>
      <w:proofErr w:type="gramEnd"/>
      <w:r>
        <w:rPr>
          <w:rFonts w:hint="eastAsia"/>
        </w:rPr>
        <w:t>易受局部冻融破坏，同时也易受干湿循环破坏，所以在一些经常有可能处于干湿交替部位如檐口、窗台等排水部位应做滴水处理。</w:t>
      </w:r>
    </w:p>
    <w:p w:rsidR="009D0B0E" w:rsidRDefault="005C5FBA" w:rsidP="005C5FBA">
      <w:pPr>
        <w:pStyle w:val="af0"/>
      </w:pPr>
      <w:r>
        <w:t>7</w:t>
      </w:r>
      <w:r w:rsidR="009D0B0E">
        <w:rPr>
          <w:rFonts w:hint="eastAsia"/>
        </w:rPr>
        <w:t xml:space="preserve"> </w:t>
      </w:r>
      <w:r>
        <w:rPr>
          <w:rFonts w:hint="eastAsia"/>
        </w:rPr>
        <w:t>蒸压加气</w:t>
      </w:r>
      <w:proofErr w:type="gramStart"/>
      <w:r>
        <w:rPr>
          <w:rFonts w:hint="eastAsia"/>
        </w:rPr>
        <w:t>镁渣板</w:t>
      </w:r>
      <w:r w:rsidR="009D0B0E">
        <w:rPr>
          <w:rFonts w:hint="eastAsia"/>
        </w:rPr>
        <w:t>坯体经</w:t>
      </w:r>
      <w:proofErr w:type="gramEnd"/>
      <w:r w:rsidR="009D0B0E">
        <w:rPr>
          <w:rFonts w:hint="eastAsia"/>
        </w:rPr>
        <w:t>钢丝切割后，在制品表面有一些鱼鳞状的渣末，在使用过程中相当一段时间，会有掉落现象，因此，在其底面必须进行处理，一般以刮腻子喷浆为宜，</w:t>
      </w:r>
      <w:proofErr w:type="gramStart"/>
      <w:r w:rsidR="009D0B0E">
        <w:rPr>
          <w:rFonts w:hint="eastAsia"/>
        </w:rPr>
        <w:t>因板表面</w:t>
      </w:r>
      <w:proofErr w:type="gramEnd"/>
      <w:r w:rsidR="009D0B0E">
        <w:rPr>
          <w:rFonts w:hint="eastAsia"/>
        </w:rPr>
        <w:t>抹灰较难保证质量，不做抹灰。对卫生要求较高的建筑，以及公共建筑等一般均做吊顶。</w:t>
      </w:r>
    </w:p>
    <w:p w:rsidR="005D5016" w:rsidRDefault="005D5016" w:rsidP="005D5016">
      <w:pPr>
        <w:rPr>
          <w:lang w:val="zh-CN"/>
        </w:rPr>
      </w:pPr>
      <w:r>
        <w:rPr>
          <w:rFonts w:hint="eastAsia"/>
          <w:lang w:val="zh-CN"/>
        </w:rPr>
        <w:t>4.2.</w:t>
      </w:r>
      <w:r w:rsidR="00BA17D5">
        <w:rPr>
          <w:lang w:val="zh-CN"/>
        </w:rPr>
        <w:t>9</w:t>
      </w:r>
      <w:r>
        <w:rPr>
          <w:rFonts w:hint="eastAsia"/>
          <w:lang w:val="zh-CN"/>
        </w:rPr>
        <w:t xml:space="preserve"> </w:t>
      </w:r>
      <w:r>
        <w:rPr>
          <w:rFonts w:hint="eastAsia"/>
        </w:rPr>
        <w:t>蒸压加气</w:t>
      </w:r>
      <w:proofErr w:type="gramStart"/>
      <w:r>
        <w:t>镁渣</w:t>
      </w:r>
      <w:r w:rsidRPr="00B71BDC">
        <w:rPr>
          <w:rFonts w:hint="eastAsia"/>
        </w:rPr>
        <w:t>板</w:t>
      </w:r>
      <w:proofErr w:type="gramEnd"/>
      <w:r>
        <w:rPr>
          <w:rFonts w:hint="eastAsia"/>
        </w:rPr>
        <w:t>用作</w:t>
      </w:r>
      <w:r w:rsidRPr="005D5016">
        <w:rPr>
          <w:rFonts w:hint="eastAsia"/>
        </w:rPr>
        <w:t>外墙板</w:t>
      </w:r>
    </w:p>
    <w:p w:rsidR="005D5016" w:rsidRDefault="005D5016" w:rsidP="005D5016">
      <w:pPr>
        <w:pStyle w:val="af0"/>
      </w:pPr>
      <w:r>
        <w:rPr>
          <w:rFonts w:hint="eastAsia"/>
        </w:rPr>
        <w:t>1</w:t>
      </w:r>
      <w:r>
        <w:t xml:space="preserve"> </w:t>
      </w:r>
      <w:proofErr w:type="gramStart"/>
      <w:r>
        <w:rPr>
          <w:rFonts w:hint="eastAsia"/>
        </w:rPr>
        <w:t>因蒸压</w:t>
      </w:r>
      <w:proofErr w:type="gramEnd"/>
      <w:r>
        <w:rPr>
          <w:rFonts w:hint="eastAsia"/>
        </w:rPr>
        <w:t>加气</w:t>
      </w:r>
      <w:proofErr w:type="gramStart"/>
      <w:r>
        <w:t>镁渣</w:t>
      </w:r>
      <w:r w:rsidRPr="00B71BDC">
        <w:rPr>
          <w:rFonts w:hint="eastAsia"/>
        </w:rPr>
        <w:t>板</w:t>
      </w:r>
      <w:proofErr w:type="gramEnd"/>
      <w:r>
        <w:rPr>
          <w:rFonts w:hint="eastAsia"/>
        </w:rPr>
        <w:t>强度偏低，不宜将墙板层层叠压到顶。以分层承托为宜，尤其在高层建筑中，</w:t>
      </w:r>
      <w:r w:rsidR="00BA17D5">
        <w:rPr>
          <w:rFonts w:hint="eastAsia"/>
        </w:rPr>
        <w:t>更</w:t>
      </w:r>
      <w:r w:rsidR="00BA17D5">
        <w:t>应</w:t>
      </w:r>
      <w:r>
        <w:rPr>
          <w:rFonts w:hint="eastAsia"/>
        </w:rPr>
        <w:t>各层分别承托</w:t>
      </w:r>
      <w:r w:rsidR="00BA17D5">
        <w:rPr>
          <w:rFonts w:hint="eastAsia"/>
        </w:rPr>
        <w:t>各</w:t>
      </w:r>
      <w:r>
        <w:rPr>
          <w:rFonts w:hint="eastAsia"/>
        </w:rPr>
        <w:t>层的重量。</w:t>
      </w:r>
    </w:p>
    <w:p w:rsidR="005C5FBA" w:rsidRDefault="005D5016" w:rsidP="005D5016">
      <w:pPr>
        <w:pStyle w:val="af0"/>
      </w:pPr>
      <w:r>
        <w:rPr>
          <w:rFonts w:hint="eastAsia"/>
        </w:rPr>
        <w:t xml:space="preserve">2 </w:t>
      </w:r>
      <w:r>
        <w:rPr>
          <w:rFonts w:hint="eastAsia"/>
        </w:rPr>
        <w:t>外墙拼装大板是由过梁板、窗下板和洞口两边板三部分组合，洞口两边宽度和过梁</w:t>
      </w:r>
      <w:proofErr w:type="gramStart"/>
      <w:r>
        <w:rPr>
          <w:rFonts w:hint="eastAsia"/>
        </w:rPr>
        <w:t>板高度</w:t>
      </w:r>
      <w:proofErr w:type="gramEnd"/>
      <w:r>
        <w:rPr>
          <w:rFonts w:hint="eastAsia"/>
        </w:rPr>
        <w:t>不宜太窄，否则在板材组装运输和吊装过程中易于损坏。外墙板一般为对称双面布筋每面</w:t>
      </w:r>
      <w:r>
        <w:rPr>
          <w:rFonts w:hint="eastAsia"/>
        </w:rPr>
        <w:t>4</w:t>
      </w:r>
      <w:r>
        <w:rPr>
          <w:rFonts w:hint="eastAsia"/>
        </w:rPr>
        <w:t>根，如要切锯成过梁板，最小宽度不宜小于</w:t>
      </w:r>
      <w:r>
        <w:rPr>
          <w:rFonts w:hint="eastAsia"/>
        </w:rPr>
        <w:t>300mm</w:t>
      </w:r>
      <w:r>
        <w:rPr>
          <w:rFonts w:hint="eastAsia"/>
        </w:rPr>
        <w:t>，</w:t>
      </w:r>
      <w:proofErr w:type="gramStart"/>
      <w:r>
        <w:rPr>
          <w:rFonts w:hint="eastAsia"/>
        </w:rPr>
        <w:t>以使切锯后</w:t>
      </w:r>
      <w:proofErr w:type="gramEnd"/>
      <w:r>
        <w:rPr>
          <w:rFonts w:hint="eastAsia"/>
        </w:rPr>
        <w:t>的板内保持有</w:t>
      </w:r>
      <w:r>
        <w:rPr>
          <w:rFonts w:hint="eastAsia"/>
        </w:rPr>
        <w:t>4</w:t>
      </w:r>
      <w:r>
        <w:rPr>
          <w:rFonts w:hint="eastAsia"/>
        </w:rPr>
        <w:t>根钢筋，并根据洞口大小</w:t>
      </w:r>
      <w:proofErr w:type="gramStart"/>
      <w:r>
        <w:rPr>
          <w:rFonts w:hint="eastAsia"/>
        </w:rPr>
        <w:t>经结构</w:t>
      </w:r>
      <w:proofErr w:type="gramEnd"/>
      <w:r>
        <w:rPr>
          <w:rFonts w:hint="eastAsia"/>
        </w:rPr>
        <w:t>验算后方可使用，也可与厂方协商生产专用板材。</w:t>
      </w:r>
    </w:p>
    <w:p w:rsidR="00BA17D5" w:rsidRDefault="00BA17D5" w:rsidP="00BA17D5">
      <w:r w:rsidRPr="00BA17D5">
        <w:rPr>
          <w:rFonts w:hint="eastAsia"/>
        </w:rPr>
        <w:t>4.2.</w:t>
      </w:r>
      <w:r>
        <w:t>10</w:t>
      </w:r>
      <w:r w:rsidRPr="00BA17D5">
        <w:rPr>
          <w:rFonts w:hint="eastAsia"/>
        </w:rPr>
        <w:t xml:space="preserve"> </w:t>
      </w:r>
      <w:r w:rsidRPr="00BA17D5">
        <w:rPr>
          <w:rFonts w:hint="eastAsia"/>
        </w:rPr>
        <w:t>蒸压加气</w:t>
      </w:r>
      <w:proofErr w:type="gramStart"/>
      <w:r w:rsidRPr="00BA17D5">
        <w:rPr>
          <w:rFonts w:hint="eastAsia"/>
        </w:rPr>
        <w:t>镁渣板</w:t>
      </w:r>
      <w:proofErr w:type="gramEnd"/>
      <w:r w:rsidRPr="00BA17D5">
        <w:rPr>
          <w:rFonts w:hint="eastAsia"/>
        </w:rPr>
        <w:t>用作</w:t>
      </w:r>
      <w:r>
        <w:rPr>
          <w:rFonts w:hint="eastAsia"/>
        </w:rPr>
        <w:t>内</w:t>
      </w:r>
      <w:r>
        <w:t>隔墙</w:t>
      </w:r>
      <w:r w:rsidRPr="00BA17D5">
        <w:rPr>
          <w:rFonts w:hint="eastAsia"/>
        </w:rPr>
        <w:t>板</w:t>
      </w:r>
    </w:p>
    <w:p w:rsidR="00BA17D5" w:rsidRDefault="00BA17D5" w:rsidP="00BA17D5">
      <w:pPr>
        <w:pStyle w:val="af0"/>
      </w:pPr>
      <w:r>
        <w:t xml:space="preserve">1 </w:t>
      </w:r>
      <w:r>
        <w:t>一般民用建筑隔墙的平面较为复杂，垂直安装的灵活性比较大，为保证隔墙板的牢固，梁（或板）下应设预埋件将板上部卡住。为防止上部结构产生挠度或地震</w:t>
      </w:r>
      <w:proofErr w:type="gramStart"/>
      <w:r>
        <w:t>时结构</w:t>
      </w:r>
      <w:proofErr w:type="gramEnd"/>
      <w:r>
        <w:t>变形，将板压坏，在板顶部应放柔性材料。板材安装时其下部用楔子将板往上顶紧，楔子应</w:t>
      </w:r>
      <w:proofErr w:type="gramStart"/>
      <w:r>
        <w:t>顺板宽方向</w:t>
      </w:r>
      <w:proofErr w:type="gramEnd"/>
      <w:r>
        <w:t>打入，这样使板之间越挤越紧，不能从厚度方向对</w:t>
      </w:r>
      <w:proofErr w:type="gramStart"/>
      <w:r>
        <w:t>楔</w:t>
      </w:r>
      <w:proofErr w:type="gramEnd"/>
      <w:r>
        <w:t>。当然同时也应采用上部固定方式。板缝间打入金属片的目的，</w:t>
      </w:r>
      <w:proofErr w:type="gramStart"/>
      <w:r>
        <w:t>是板之间</w:t>
      </w:r>
      <w:proofErr w:type="gramEnd"/>
      <w:r>
        <w:t>用胶粘后的补强措施，一旦发生振动而不致开胶。</w:t>
      </w:r>
    </w:p>
    <w:p w:rsidR="00BA17D5" w:rsidRDefault="00BA17D5" w:rsidP="00BA17D5">
      <w:pPr>
        <w:pStyle w:val="af0"/>
      </w:pPr>
      <w:r>
        <w:t xml:space="preserve">3 </w:t>
      </w:r>
      <w:r w:rsidRPr="00BA17D5">
        <w:rPr>
          <w:rFonts w:hint="eastAsia"/>
        </w:rPr>
        <w:t>蒸压加气</w:t>
      </w:r>
      <w:proofErr w:type="gramStart"/>
      <w:r w:rsidRPr="00BA17D5">
        <w:rPr>
          <w:rFonts w:hint="eastAsia"/>
        </w:rPr>
        <w:t>镁渣板</w:t>
      </w:r>
      <w:proofErr w:type="gramEnd"/>
      <w:r>
        <w:t>强度低、板材薄，如在民用建筑墙板上安装卫生设备、暖气片、热水器、吊柜等重物，或在工业建筑中固定管道支架时，应采用加强措施，如穿墙螺栓夹板锚固等。</w:t>
      </w:r>
    </w:p>
    <w:p w:rsidR="00BA17D5" w:rsidRPr="007606A4" w:rsidRDefault="007606A4" w:rsidP="007606A4">
      <w:pPr>
        <w:rPr>
          <w:sz w:val="22"/>
          <w:szCs w:val="22"/>
        </w:rPr>
      </w:pPr>
      <w:r w:rsidRPr="00BA17D5">
        <w:rPr>
          <w:rFonts w:hint="eastAsia"/>
        </w:rPr>
        <w:t>4.2.</w:t>
      </w:r>
      <w:r>
        <w:t>11</w:t>
      </w:r>
      <w:r w:rsidRPr="00BA17D5">
        <w:rPr>
          <w:rFonts w:hint="eastAsia"/>
        </w:rPr>
        <w:t xml:space="preserve"> </w:t>
      </w:r>
      <w:r w:rsidRPr="00BA17D5">
        <w:rPr>
          <w:rFonts w:hint="eastAsia"/>
        </w:rPr>
        <w:t>蒸压加</w:t>
      </w:r>
      <w:proofErr w:type="gramStart"/>
      <w:r w:rsidRPr="00BA17D5">
        <w:rPr>
          <w:rFonts w:hint="eastAsia"/>
        </w:rPr>
        <w:t>气镁渣板</w:t>
      </w:r>
      <w:r>
        <w:rPr>
          <w:rFonts w:hint="eastAsia"/>
        </w:rPr>
        <w:t>面饰</w:t>
      </w:r>
      <w:proofErr w:type="gramEnd"/>
      <w:r>
        <w:rPr>
          <w:rFonts w:hint="eastAsia"/>
        </w:rPr>
        <w:t>处理</w:t>
      </w:r>
    </w:p>
    <w:p w:rsidR="00BA17D5" w:rsidRDefault="00BA17D5" w:rsidP="00BA17D5">
      <w:pPr>
        <w:pStyle w:val="af0"/>
      </w:pPr>
      <w:r>
        <w:rPr>
          <w:rFonts w:hint="eastAsia"/>
        </w:rPr>
        <w:t xml:space="preserve">1 </w:t>
      </w:r>
      <w:r w:rsidR="003522DB" w:rsidRPr="00B71BDC">
        <w:rPr>
          <w:rFonts w:hint="eastAsia"/>
        </w:rPr>
        <w:t>蒸压加气</w:t>
      </w:r>
      <w:proofErr w:type="gramStart"/>
      <w:r w:rsidR="003522DB" w:rsidRPr="00B71BDC">
        <w:rPr>
          <w:rFonts w:hint="eastAsia"/>
        </w:rPr>
        <w:t>镁渣</w:t>
      </w:r>
      <w:r w:rsidR="003522DB" w:rsidRPr="008C57E6">
        <w:rPr>
          <w:rFonts w:hint="eastAsia"/>
        </w:rPr>
        <w:t>板</w:t>
      </w:r>
      <w:proofErr w:type="gramEnd"/>
      <w:r>
        <w:rPr>
          <w:rFonts w:hint="eastAsia"/>
        </w:rPr>
        <w:t>的饰面不仅是美观要求，主要是保护</w:t>
      </w:r>
      <w:r w:rsidR="003522DB" w:rsidRPr="00B71BDC">
        <w:rPr>
          <w:rFonts w:hint="eastAsia"/>
        </w:rPr>
        <w:t>蒸压加气</w:t>
      </w:r>
      <w:proofErr w:type="gramStart"/>
      <w:r w:rsidR="003522DB" w:rsidRPr="00B71BDC">
        <w:rPr>
          <w:rFonts w:hint="eastAsia"/>
        </w:rPr>
        <w:t>镁渣</w:t>
      </w:r>
      <w:r w:rsidR="003522DB" w:rsidRPr="008C57E6">
        <w:rPr>
          <w:rFonts w:hint="eastAsia"/>
        </w:rPr>
        <w:t>板</w:t>
      </w:r>
      <w:proofErr w:type="gramEnd"/>
      <w:r>
        <w:rPr>
          <w:rFonts w:hint="eastAsia"/>
        </w:rPr>
        <w:t>墙体耐久性必不可少的</w:t>
      </w:r>
      <w:r>
        <w:rPr>
          <w:rFonts w:hint="eastAsia"/>
        </w:rPr>
        <w:lastRenderedPageBreak/>
        <w:t>措施。良好的饰面是提高抗冻、抗干湿循环和</w:t>
      </w:r>
      <w:proofErr w:type="gramStart"/>
      <w:r>
        <w:rPr>
          <w:rFonts w:hint="eastAsia"/>
        </w:rPr>
        <w:t>抗自然</w:t>
      </w:r>
      <w:proofErr w:type="gramEnd"/>
      <w:r>
        <w:rPr>
          <w:rFonts w:hint="eastAsia"/>
        </w:rPr>
        <w:t>碳化的有效方法，对有可能受磕碰和磨损部位，如底层外墙，墙体阳角、门窗口、窗台板、踢脚线等要适当提高抹灰层的强度，</w:t>
      </w:r>
      <w:proofErr w:type="gramStart"/>
      <w:r>
        <w:rPr>
          <w:rFonts w:hint="eastAsia"/>
        </w:rPr>
        <w:t>当做</w:t>
      </w:r>
      <w:proofErr w:type="gramEnd"/>
      <w:r>
        <w:rPr>
          <w:rFonts w:hint="eastAsia"/>
        </w:rPr>
        <w:t>完基层处理后，头道底灰一般抹强度与制品强度接近的混合砂浆。待头道抹灰初凝后，再抹强度较高的面层。</w:t>
      </w:r>
    </w:p>
    <w:p w:rsidR="00BA17D5" w:rsidRDefault="007606A4" w:rsidP="00BA17D5">
      <w:pPr>
        <w:pStyle w:val="af0"/>
      </w:pPr>
      <w:r>
        <w:t>3</w:t>
      </w:r>
      <w:r w:rsidRPr="007606A4">
        <w:rPr>
          <w:rFonts w:hint="eastAsia"/>
        </w:rPr>
        <w:t xml:space="preserve"> </w:t>
      </w:r>
      <w:r>
        <w:rPr>
          <w:rFonts w:hint="eastAsia"/>
        </w:rPr>
        <w:t>蒸压</w:t>
      </w:r>
      <w:r w:rsidRPr="007606A4">
        <w:rPr>
          <w:rFonts w:hint="eastAsia"/>
        </w:rPr>
        <w:t>加</w:t>
      </w:r>
      <w:proofErr w:type="gramStart"/>
      <w:r w:rsidRPr="007606A4">
        <w:rPr>
          <w:rFonts w:hint="eastAsia"/>
        </w:rPr>
        <w:t>气</w:t>
      </w:r>
      <w:r>
        <w:rPr>
          <w:rFonts w:hint="eastAsia"/>
        </w:rPr>
        <w:t>材料</w:t>
      </w:r>
      <w:proofErr w:type="gramEnd"/>
      <w:r w:rsidRPr="007606A4">
        <w:rPr>
          <w:rFonts w:hint="eastAsia"/>
        </w:rPr>
        <w:t>毛细作用较差，单端吸水试验表明，是先快后慢，吸水时间长，</w:t>
      </w:r>
      <w:r w:rsidRPr="007606A4">
        <w:rPr>
          <w:rFonts w:hint="eastAsia"/>
        </w:rPr>
        <w:t>24h</w:t>
      </w:r>
      <w:r w:rsidRPr="007606A4">
        <w:rPr>
          <w:rFonts w:hint="eastAsia"/>
        </w:rPr>
        <w:t>内吸水速度快，以后渐缓，直到</w:t>
      </w:r>
      <w:r w:rsidRPr="007606A4">
        <w:rPr>
          <w:rFonts w:hint="eastAsia"/>
        </w:rPr>
        <w:t>10d</w:t>
      </w:r>
      <w:r w:rsidRPr="007606A4">
        <w:rPr>
          <w:rFonts w:hint="eastAsia"/>
        </w:rPr>
        <w:t>以上才能达到平衡，但量不多。所以如基层不做处理，将不断吸收砂浆中的水分，使砂浆在未达到强度前就失去水化条件，造成抹灰开裂空鼓。采用专用抹灰砂浆或在粉刷前做界面处理封闭气孔。减少吸水量，并使抹灰层与</w:t>
      </w:r>
      <w:r w:rsidR="003522DB" w:rsidRPr="00B71BDC">
        <w:rPr>
          <w:rFonts w:hint="eastAsia"/>
        </w:rPr>
        <w:t>蒸压加气</w:t>
      </w:r>
      <w:proofErr w:type="gramStart"/>
      <w:r w:rsidR="003522DB" w:rsidRPr="00B71BDC">
        <w:rPr>
          <w:rFonts w:hint="eastAsia"/>
        </w:rPr>
        <w:t>镁渣</w:t>
      </w:r>
      <w:r w:rsidR="003522DB" w:rsidRPr="008C57E6">
        <w:rPr>
          <w:rFonts w:hint="eastAsia"/>
        </w:rPr>
        <w:t>板</w:t>
      </w:r>
      <w:proofErr w:type="gramEnd"/>
      <w:r w:rsidRPr="007606A4">
        <w:rPr>
          <w:rFonts w:hint="eastAsia"/>
        </w:rPr>
        <w:t>有较好的粘结力。</w:t>
      </w:r>
      <w:proofErr w:type="gramStart"/>
      <w:r w:rsidR="00BA17D5">
        <w:rPr>
          <w:rFonts w:hint="eastAsia"/>
        </w:rPr>
        <w:t>因</w:t>
      </w:r>
      <w:r w:rsidR="00F45DDF">
        <w:rPr>
          <w:rFonts w:hint="eastAsia"/>
        </w:rPr>
        <w:t>蒸压</w:t>
      </w:r>
      <w:proofErr w:type="gramEnd"/>
      <w:r w:rsidR="00F45DDF" w:rsidRPr="007606A4">
        <w:rPr>
          <w:rFonts w:hint="eastAsia"/>
        </w:rPr>
        <w:t>加</w:t>
      </w:r>
      <w:proofErr w:type="gramStart"/>
      <w:r w:rsidR="00F45DDF" w:rsidRPr="007606A4">
        <w:rPr>
          <w:rFonts w:hint="eastAsia"/>
        </w:rPr>
        <w:t>气</w:t>
      </w:r>
      <w:r w:rsidR="00F45DDF">
        <w:rPr>
          <w:rFonts w:hint="eastAsia"/>
        </w:rPr>
        <w:t>材料</w:t>
      </w:r>
      <w:proofErr w:type="gramEnd"/>
      <w:r w:rsidR="00BA17D5">
        <w:rPr>
          <w:rFonts w:hint="eastAsia"/>
        </w:rPr>
        <w:t>本身强度较低，</w:t>
      </w:r>
      <w:proofErr w:type="gramStart"/>
      <w:r w:rsidR="00BA17D5">
        <w:rPr>
          <w:rFonts w:hint="eastAsia"/>
        </w:rPr>
        <w:t>故抹底灰层</w:t>
      </w:r>
      <w:proofErr w:type="gramEnd"/>
      <w:r w:rsidR="00BA17D5">
        <w:rPr>
          <w:rFonts w:hint="eastAsia"/>
        </w:rPr>
        <w:t>的强度应与</w:t>
      </w:r>
      <w:r w:rsidR="00F45DDF">
        <w:rPr>
          <w:rFonts w:hint="eastAsia"/>
        </w:rPr>
        <w:t>蒸压</w:t>
      </w:r>
      <w:r w:rsidR="00F45DDF" w:rsidRPr="007606A4">
        <w:rPr>
          <w:rFonts w:hint="eastAsia"/>
        </w:rPr>
        <w:t>加</w:t>
      </w:r>
      <w:proofErr w:type="gramStart"/>
      <w:r w:rsidR="00F45DDF" w:rsidRPr="007606A4">
        <w:rPr>
          <w:rFonts w:hint="eastAsia"/>
        </w:rPr>
        <w:t>气</w:t>
      </w:r>
      <w:r w:rsidR="00F45DDF">
        <w:rPr>
          <w:rFonts w:hint="eastAsia"/>
        </w:rPr>
        <w:t>材料</w:t>
      </w:r>
      <w:proofErr w:type="gramEnd"/>
      <w:r w:rsidR="00BA17D5">
        <w:rPr>
          <w:rFonts w:hint="eastAsia"/>
        </w:rPr>
        <w:t>的强度、弹性模量和</w:t>
      </w:r>
      <w:proofErr w:type="gramStart"/>
      <w:r w:rsidR="00BA17D5">
        <w:rPr>
          <w:rFonts w:hint="eastAsia"/>
        </w:rPr>
        <w:t>收缩值</w:t>
      </w:r>
      <w:proofErr w:type="gramEnd"/>
      <w:r w:rsidR="00BA17D5">
        <w:rPr>
          <w:rFonts w:hint="eastAsia"/>
        </w:rPr>
        <w:t>等相适应，以避免抹灰开裂。</w:t>
      </w:r>
    </w:p>
    <w:p w:rsidR="00BA17D5" w:rsidRDefault="00BA17D5" w:rsidP="00BA17D5">
      <w:pPr>
        <w:pStyle w:val="af0"/>
      </w:pPr>
      <w:r>
        <w:rPr>
          <w:rFonts w:hint="eastAsia"/>
        </w:rPr>
        <w:t xml:space="preserve">4 </w:t>
      </w:r>
      <w:r w:rsidR="00F45DDF">
        <w:rPr>
          <w:rFonts w:hint="eastAsia"/>
        </w:rPr>
        <w:t>蒸压</w:t>
      </w:r>
      <w:r w:rsidR="00F45DDF" w:rsidRPr="007606A4">
        <w:rPr>
          <w:rFonts w:hint="eastAsia"/>
        </w:rPr>
        <w:t>加</w:t>
      </w:r>
      <w:proofErr w:type="gramStart"/>
      <w:r w:rsidR="00F45DDF" w:rsidRPr="007606A4">
        <w:rPr>
          <w:rFonts w:hint="eastAsia"/>
        </w:rPr>
        <w:t>气</w:t>
      </w:r>
      <w:r w:rsidR="00F45DDF">
        <w:rPr>
          <w:rFonts w:hint="eastAsia"/>
        </w:rPr>
        <w:t>材料</w:t>
      </w:r>
      <w:proofErr w:type="gramEnd"/>
      <w:r>
        <w:rPr>
          <w:rFonts w:hint="eastAsia"/>
        </w:rPr>
        <w:t>强度不高，采取</w:t>
      </w:r>
      <w:r w:rsidR="00F45DDF">
        <w:rPr>
          <w:rFonts w:hint="eastAsia"/>
        </w:rPr>
        <w:t>的</w:t>
      </w:r>
      <w:r w:rsidR="00F45DDF">
        <w:t>处理措施</w:t>
      </w:r>
      <w:r>
        <w:rPr>
          <w:rFonts w:hint="eastAsia"/>
        </w:rPr>
        <w:t>。</w:t>
      </w:r>
    </w:p>
    <w:p w:rsidR="00BA17D5" w:rsidRDefault="00F45DDF" w:rsidP="00BA17D5">
      <w:pPr>
        <w:pStyle w:val="af0"/>
      </w:pPr>
      <w:r>
        <w:t>5</w:t>
      </w:r>
      <w:r w:rsidR="00BA17D5">
        <w:rPr>
          <w:rFonts w:hint="eastAsia"/>
        </w:rPr>
        <w:t xml:space="preserve"> </w:t>
      </w:r>
      <w:r w:rsidR="00BA17D5">
        <w:rPr>
          <w:rFonts w:hint="eastAsia"/>
        </w:rPr>
        <w:t>在设计中力求避免两种不同材料在同一表面。如遇此情况，则应对该缝隙或界面进行处理，如用聚合物砂浆及玻纤网格布加强。但采用聚合物砂浆所用水泥必须用低碱水泥，玻纤网格布一定要用耐碱和涂塑的，其性能应符合相关标准要求。</w:t>
      </w:r>
    </w:p>
    <w:p w:rsidR="00BA17D5" w:rsidRDefault="00BA17D5" w:rsidP="00BA17D5">
      <w:pPr>
        <w:pStyle w:val="af0"/>
      </w:pPr>
      <w:r>
        <w:rPr>
          <w:rFonts w:hint="eastAsia"/>
        </w:rPr>
        <w:t xml:space="preserve">6 </w:t>
      </w:r>
      <w:r>
        <w:rPr>
          <w:rFonts w:hint="eastAsia"/>
        </w:rPr>
        <w:t>这是防止抹灰层开裂的措施之一，尤其是住宅的山墙，工业厂房的外墙，窗户小、墙面大。</w:t>
      </w:r>
    </w:p>
    <w:p w:rsidR="00BA17D5" w:rsidRDefault="00BA17D5" w:rsidP="00BA17D5">
      <w:pPr>
        <w:pStyle w:val="af0"/>
      </w:pPr>
      <w:r>
        <w:rPr>
          <w:rFonts w:hint="eastAsia"/>
        </w:rPr>
        <w:t xml:space="preserve">7 </w:t>
      </w:r>
      <w:r>
        <w:rPr>
          <w:rFonts w:hint="eastAsia"/>
        </w:rPr>
        <w:t>在卫生间使用时，其墙面应做防水层，一般采用防水涂料一直做到上层顶板底部，表面粘贴饰面砖。</w:t>
      </w:r>
    </w:p>
    <w:p w:rsidR="00085183" w:rsidRDefault="00085183" w:rsidP="00085183">
      <w:r>
        <w:rPr>
          <w:rFonts w:hint="eastAsia"/>
        </w:rPr>
        <w:t>4.2</w:t>
      </w:r>
      <w:r>
        <w:t xml:space="preserve">.11 </w:t>
      </w:r>
      <w:r>
        <w:rPr>
          <w:rFonts w:hint="eastAsia"/>
        </w:rPr>
        <w:t>维护</w:t>
      </w:r>
      <w:r>
        <w:t>结构热工设计</w:t>
      </w:r>
    </w:p>
    <w:p w:rsidR="00085183" w:rsidRDefault="00085183" w:rsidP="00085183">
      <w:pPr>
        <w:pStyle w:val="af0"/>
      </w:pPr>
      <w:r>
        <w:rPr>
          <w:rFonts w:hint="eastAsia"/>
        </w:rPr>
        <w:t xml:space="preserve">1 </w:t>
      </w:r>
      <w:r>
        <w:rPr>
          <w:rFonts w:hint="eastAsia"/>
        </w:rPr>
        <w:t>本条是</w:t>
      </w:r>
      <w:r w:rsidR="009B36BA">
        <w:rPr>
          <w:rFonts w:hint="eastAsia"/>
        </w:rPr>
        <w:t>蒸压</w:t>
      </w:r>
      <w:r>
        <w:rPr>
          <w:rFonts w:hint="eastAsia"/>
        </w:rPr>
        <w:t>加气</w:t>
      </w:r>
      <w:proofErr w:type="gramStart"/>
      <w:r w:rsidR="009B36BA">
        <w:rPr>
          <w:rFonts w:hint="eastAsia"/>
        </w:rPr>
        <w:t>镁渣</w:t>
      </w:r>
      <w:r w:rsidR="009B36BA">
        <w:t>板</w:t>
      </w:r>
      <w:proofErr w:type="gramEnd"/>
      <w:r>
        <w:rPr>
          <w:rFonts w:hint="eastAsia"/>
        </w:rPr>
        <w:t>围护结构热工设计的基本原则和方法，在同一地区同一建筑中，从满足保温、隔热和节能要求出发，求得的外墙和屋面的保温层厚度可能不同，应取其中的最大厚度。</w:t>
      </w:r>
    </w:p>
    <w:p w:rsidR="00085183" w:rsidRDefault="00085183" w:rsidP="00085183">
      <w:pPr>
        <w:pStyle w:val="af0"/>
      </w:pPr>
      <w:r>
        <w:rPr>
          <w:rFonts w:hint="eastAsia"/>
        </w:rPr>
        <w:t xml:space="preserve">2 </w:t>
      </w:r>
      <w:r>
        <w:rPr>
          <w:rFonts w:hint="eastAsia"/>
        </w:rPr>
        <w:t>根据</w:t>
      </w:r>
      <w:r w:rsidR="003522DB" w:rsidRPr="00B71BDC">
        <w:rPr>
          <w:rFonts w:hint="eastAsia"/>
        </w:rPr>
        <w:t>蒸压加气</w:t>
      </w:r>
      <w:proofErr w:type="gramStart"/>
      <w:r w:rsidR="003522DB" w:rsidRPr="00B71BDC">
        <w:rPr>
          <w:rFonts w:hint="eastAsia"/>
        </w:rPr>
        <w:t>镁渣</w:t>
      </w:r>
      <w:r w:rsidR="003522DB" w:rsidRPr="008C57E6">
        <w:rPr>
          <w:rFonts w:hint="eastAsia"/>
        </w:rPr>
        <w:t>板</w:t>
      </w:r>
      <w:proofErr w:type="gramEnd"/>
      <w:r>
        <w:rPr>
          <w:rFonts w:hint="eastAsia"/>
        </w:rPr>
        <w:t>生产和应用中有代表性的密度等级、使用情况、有无灰缝影响及含水率等，对围护结构材料热工性能有主要影响的计算参数—导热系数和蓄热系数计算值的规定，以便使计算结果具有可比性和一定程度的准确性，并更接近实际应用效果。</w:t>
      </w:r>
    </w:p>
    <w:p w:rsidR="00085183" w:rsidRPr="00085183" w:rsidRDefault="009B36BA" w:rsidP="00085183">
      <w:pPr>
        <w:pStyle w:val="af0"/>
      </w:pPr>
      <w:r>
        <w:rPr>
          <w:rFonts w:hint="eastAsia"/>
        </w:rPr>
        <w:t>计算值的确定应具有代表性，</w:t>
      </w:r>
      <w:r w:rsidR="00085183">
        <w:rPr>
          <w:rFonts w:hint="eastAsia"/>
        </w:rPr>
        <w:t>本规程表</w:t>
      </w:r>
      <w:r>
        <w:t>4.2.12</w:t>
      </w:r>
      <w:r w:rsidR="00085183">
        <w:rPr>
          <w:rFonts w:hint="eastAsia"/>
        </w:rPr>
        <w:t>中所列的单一结构体积含水率</w:t>
      </w:r>
      <w:r w:rsidR="00085183">
        <w:rPr>
          <w:rFonts w:hint="eastAsia"/>
        </w:rPr>
        <w:t>3</w:t>
      </w:r>
      <w:r w:rsidR="00085183">
        <w:rPr>
          <w:rFonts w:hint="eastAsia"/>
        </w:rPr>
        <w:t>％的正常含水率</w:t>
      </w:r>
      <w:r>
        <w:rPr>
          <w:rFonts w:hint="eastAsia"/>
        </w:rPr>
        <w:t>，</w:t>
      </w:r>
      <w:r w:rsidR="00085183">
        <w:rPr>
          <w:rFonts w:hint="eastAsia"/>
        </w:rPr>
        <w:t>且与《民用建筑热工设计规范》</w:t>
      </w:r>
      <w:r w:rsidR="00085183">
        <w:rPr>
          <w:rFonts w:hint="eastAsia"/>
        </w:rPr>
        <w:t>GB 50176</w:t>
      </w:r>
      <w:r w:rsidR="00085183">
        <w:rPr>
          <w:rFonts w:hint="eastAsia"/>
        </w:rPr>
        <w:t>的取值接近。按本表计算值采用，基本上能够反映实际情况。</w:t>
      </w:r>
    </w:p>
    <w:p w:rsidR="00F82BE5" w:rsidRPr="00286B12" w:rsidRDefault="00A26396" w:rsidP="00D1702F">
      <w:pPr>
        <w:pStyle w:val="2"/>
      </w:pPr>
      <w:bookmarkStart w:id="187" w:name="_Toc32294390"/>
      <w:r>
        <w:t>4.</w:t>
      </w:r>
      <w:r w:rsidR="00F82BE5" w:rsidRPr="00286B12">
        <w:t xml:space="preserve">3  </w:t>
      </w:r>
      <w:r>
        <w:rPr>
          <w:rFonts w:hint="eastAsia"/>
        </w:rPr>
        <w:t>结构</w:t>
      </w:r>
      <w:r w:rsidR="00F82BE5" w:rsidRPr="00286B12">
        <w:rPr>
          <w:rFonts w:hint="eastAsia"/>
        </w:rPr>
        <w:t>设计</w:t>
      </w:r>
      <w:bookmarkEnd w:id="187"/>
    </w:p>
    <w:p w:rsidR="00D1702F" w:rsidRDefault="00D1702F" w:rsidP="006E7E29">
      <w:r>
        <w:t>4.3.1</w:t>
      </w:r>
      <w:r w:rsidR="006E7E29">
        <w:t xml:space="preserve"> </w:t>
      </w:r>
      <w:r w:rsidR="00495906">
        <w:rPr>
          <w:rFonts w:hint="eastAsia"/>
        </w:rPr>
        <w:t>本</w:t>
      </w:r>
      <w:r w:rsidR="00495906">
        <w:t>规程结构设计</w:t>
      </w:r>
      <w:r w:rsidR="00495906">
        <w:rPr>
          <w:rFonts w:hint="eastAsia"/>
        </w:rPr>
        <w:t>应</w:t>
      </w:r>
      <w:r w:rsidR="00495906">
        <w:t>符合</w:t>
      </w:r>
      <w:r w:rsidR="006E7E29">
        <w:rPr>
          <w:rFonts w:hint="eastAsia"/>
        </w:rPr>
        <w:t>《建筑结构可靠度设计统一标准》</w:t>
      </w:r>
      <w:r w:rsidR="006E7E29">
        <w:rPr>
          <w:rFonts w:hint="eastAsia"/>
        </w:rPr>
        <w:t>GB 50068</w:t>
      </w:r>
      <w:r w:rsidR="00495906">
        <w:rPr>
          <w:rFonts w:hint="eastAsia"/>
        </w:rPr>
        <w:t>的</w:t>
      </w:r>
      <w:r w:rsidR="00495906">
        <w:t>规定</w:t>
      </w:r>
      <w:r w:rsidR="00495906">
        <w:rPr>
          <w:rFonts w:hint="eastAsia"/>
        </w:rPr>
        <w:t>。</w:t>
      </w:r>
      <w:r w:rsidR="00495906">
        <w:t xml:space="preserve"> </w:t>
      </w:r>
    </w:p>
    <w:p w:rsidR="00F82BE5" w:rsidRDefault="00D1702F" w:rsidP="00495906">
      <w:r>
        <w:t>4.3.2</w:t>
      </w:r>
      <w:r w:rsidR="00495906">
        <w:t xml:space="preserve"> </w:t>
      </w:r>
      <w:r w:rsidR="00495906">
        <w:rPr>
          <w:rFonts w:hint="eastAsia"/>
        </w:rPr>
        <w:t>采用以概率理论为基础的极限状态设计法和分项系数表达的计算式</w:t>
      </w:r>
      <w:r w:rsidR="00495906" w:rsidRPr="00286B12">
        <w:rPr>
          <w:rFonts w:hint="eastAsia"/>
        </w:rPr>
        <w:t>。</w:t>
      </w:r>
    </w:p>
    <w:p w:rsidR="00886BFC" w:rsidRPr="00286B12" w:rsidRDefault="00886BFC" w:rsidP="00886BFC">
      <w:pPr>
        <w:pStyle w:val="3"/>
      </w:pPr>
      <w:bookmarkStart w:id="188" w:name="_Toc32294391"/>
      <w:r w:rsidRPr="00361592">
        <w:rPr>
          <w:rFonts w:hint="eastAsia"/>
        </w:rPr>
        <w:t>Ⅰ</w:t>
      </w:r>
      <w:r w:rsidRPr="00361592">
        <w:rPr>
          <w:rFonts w:hint="eastAsia"/>
        </w:rPr>
        <w:t xml:space="preserve"> </w:t>
      </w:r>
      <w:proofErr w:type="gramStart"/>
      <w:r>
        <w:rPr>
          <w:rFonts w:hint="eastAsia"/>
        </w:rPr>
        <w:t>纤维</w:t>
      </w:r>
      <w:r>
        <w:t>镁渣平</w:t>
      </w:r>
      <w:r w:rsidRPr="00B71BDC">
        <w:rPr>
          <w:rFonts w:hint="eastAsia"/>
        </w:rPr>
        <w:t>板</w:t>
      </w:r>
      <w:bookmarkEnd w:id="188"/>
      <w:proofErr w:type="gramEnd"/>
    </w:p>
    <w:p w:rsidR="002161AB" w:rsidRDefault="002161AB" w:rsidP="00F82BE5">
      <w:r>
        <w:t>4.</w:t>
      </w:r>
      <w:r w:rsidR="00886BFC">
        <w:t>3</w:t>
      </w:r>
      <w:r>
        <w:t>.</w:t>
      </w:r>
      <w:r w:rsidR="00886BFC">
        <w:t>3</w:t>
      </w:r>
      <w:r w:rsidR="00F82BE5" w:rsidRPr="00286B12">
        <w:t xml:space="preserve"> </w:t>
      </w:r>
      <w:proofErr w:type="gramStart"/>
      <w:r w:rsidR="00886BFC">
        <w:rPr>
          <w:rFonts w:hint="eastAsia"/>
        </w:rPr>
        <w:t>纤维</w:t>
      </w:r>
      <w:r w:rsidR="00886BFC">
        <w:t>镁渣平板</w:t>
      </w:r>
      <w:proofErr w:type="gramEnd"/>
      <w:r w:rsidR="00886BFC">
        <w:t>材质比较均匀，</w:t>
      </w:r>
      <w:proofErr w:type="gramStart"/>
      <w:r w:rsidR="00886BFC">
        <w:t>受弯正</w:t>
      </w:r>
      <w:proofErr w:type="gramEnd"/>
      <w:r w:rsidR="00886BFC">
        <w:t>截面承重</w:t>
      </w:r>
      <w:proofErr w:type="gramStart"/>
      <w:r w:rsidR="00886BFC">
        <w:t>力计算</w:t>
      </w:r>
      <w:proofErr w:type="gramEnd"/>
      <w:r w:rsidR="00886BFC">
        <w:t>采用弹性理论，偏于安全。</w:t>
      </w:r>
    </w:p>
    <w:p w:rsidR="00F82BE5" w:rsidRPr="00286B12" w:rsidRDefault="002161AB" w:rsidP="00F82BE5">
      <w:r>
        <w:t>4.</w:t>
      </w:r>
      <w:r w:rsidR="00A07B9F">
        <w:t>3</w:t>
      </w:r>
      <w:r>
        <w:t>.</w:t>
      </w:r>
      <w:r w:rsidR="00A07B9F">
        <w:t>4</w:t>
      </w:r>
      <w:r w:rsidR="00F82BE5" w:rsidRPr="00286B12">
        <w:t xml:space="preserve"> </w:t>
      </w:r>
      <w:proofErr w:type="gramStart"/>
      <w:r w:rsidR="00A07B9F">
        <w:rPr>
          <w:rFonts w:hint="eastAsia"/>
        </w:rPr>
        <w:t>纤维</w:t>
      </w:r>
      <w:r w:rsidR="00A07B9F">
        <w:t>镁渣平板</w:t>
      </w:r>
      <w:proofErr w:type="gramEnd"/>
      <w:r w:rsidR="00A07B9F">
        <w:rPr>
          <w:rFonts w:hint="eastAsia"/>
        </w:rPr>
        <w:t>的</w:t>
      </w:r>
      <w:proofErr w:type="gramStart"/>
      <w:r w:rsidR="00A07B9F">
        <w:t>跨厚比</w:t>
      </w:r>
      <w:proofErr w:type="gramEnd"/>
      <w:r w:rsidR="00A07B9F">
        <w:rPr>
          <w:rFonts w:hint="eastAsia"/>
        </w:rPr>
        <w:t>是反映</w:t>
      </w:r>
      <w:r w:rsidR="00A07B9F">
        <w:t>刚度的主要参数，一般情况</w:t>
      </w:r>
      <w:proofErr w:type="gramStart"/>
      <w:r w:rsidR="00A07B9F">
        <w:t>下符合</w:t>
      </w:r>
      <w:proofErr w:type="gramEnd"/>
      <w:r w:rsidR="00A07B9F">
        <w:t>本条规定时可不进行变形验算。</w:t>
      </w:r>
    </w:p>
    <w:p w:rsidR="00F82BE5" w:rsidRPr="00286B12" w:rsidRDefault="00A07B9F" w:rsidP="00A07B9F">
      <w:pPr>
        <w:pStyle w:val="3"/>
      </w:pPr>
      <w:bookmarkStart w:id="189" w:name="_Toc32294392"/>
      <w:r w:rsidRPr="006D0735">
        <w:rPr>
          <w:rFonts w:hint="eastAsia"/>
        </w:rPr>
        <w:t>Ⅱ</w:t>
      </w:r>
      <w:r w:rsidRPr="00361592">
        <w:rPr>
          <w:rFonts w:hint="eastAsia"/>
        </w:rPr>
        <w:t xml:space="preserve"> </w:t>
      </w:r>
      <w:r>
        <w:rPr>
          <w:rFonts w:hint="eastAsia"/>
        </w:rPr>
        <w:t>蒸压加</w:t>
      </w:r>
      <w:proofErr w:type="gramStart"/>
      <w:r>
        <w:rPr>
          <w:rFonts w:hint="eastAsia"/>
        </w:rPr>
        <w:t>气</w:t>
      </w:r>
      <w:r>
        <w:t>镁渣</w:t>
      </w:r>
      <w:r w:rsidRPr="00B71BDC">
        <w:rPr>
          <w:rFonts w:hint="eastAsia"/>
        </w:rPr>
        <w:t>板</w:t>
      </w:r>
      <w:bookmarkEnd w:id="189"/>
      <w:proofErr w:type="gramEnd"/>
    </w:p>
    <w:p w:rsidR="00F82BE5" w:rsidRPr="00286B12" w:rsidRDefault="00A07B9F" w:rsidP="00A07B9F">
      <w:r>
        <w:t xml:space="preserve">4.3.5 </w:t>
      </w:r>
      <w:r>
        <w:t>由于</w:t>
      </w:r>
      <w:r>
        <w:rPr>
          <w:rFonts w:hint="eastAsia"/>
        </w:rPr>
        <w:t>蒸压</w:t>
      </w:r>
      <w:r>
        <w:t>加气</w:t>
      </w:r>
      <w:proofErr w:type="gramStart"/>
      <w:r>
        <w:rPr>
          <w:rFonts w:hint="eastAsia"/>
        </w:rPr>
        <w:t>镁渣板</w:t>
      </w:r>
      <w:proofErr w:type="gramEnd"/>
      <w:r>
        <w:t>的弹性模量值低</w:t>
      </w:r>
      <w:r>
        <w:rPr>
          <w:rFonts w:hint="eastAsia"/>
        </w:rPr>
        <w:t>，</w:t>
      </w:r>
      <w:r>
        <w:t>需</w:t>
      </w:r>
      <w:proofErr w:type="gramStart"/>
      <w:r>
        <w:t>验算受弯</w:t>
      </w:r>
      <w:proofErr w:type="gramEnd"/>
      <w:r>
        <w:t>板材正常使用极限状态的变形。</w:t>
      </w:r>
      <w:r>
        <w:t> </w:t>
      </w:r>
      <w:r>
        <w:t>试验证明，由于制造过程中形成的初始自应力和</w:t>
      </w:r>
      <w:r w:rsidR="004F7337">
        <w:rPr>
          <w:rFonts w:hint="eastAsia"/>
        </w:rPr>
        <w:t>蒸压</w:t>
      </w:r>
      <w:r w:rsidR="004F7337">
        <w:t>加气</w:t>
      </w:r>
      <w:proofErr w:type="gramStart"/>
      <w:r w:rsidR="004F7337">
        <w:rPr>
          <w:rFonts w:hint="eastAsia"/>
        </w:rPr>
        <w:t>镁渣板</w:t>
      </w:r>
      <w:proofErr w:type="gramEnd"/>
      <w:r>
        <w:t>的抗折强度较高等原因，在使用荷载下一般不</w:t>
      </w:r>
      <w:r>
        <w:lastRenderedPageBreak/>
        <w:t>会</w:t>
      </w:r>
      <w:proofErr w:type="gramStart"/>
      <w:r>
        <w:t>出现受弯裂缝</w:t>
      </w:r>
      <w:proofErr w:type="gramEnd"/>
      <w:r>
        <w:t>，而且钢筋外表有防腐涂层可防止锈蚀，故不需作抗裂验算。</w:t>
      </w:r>
    </w:p>
    <w:p w:rsidR="00F82BE5" w:rsidRPr="004F7337" w:rsidRDefault="004F7337" w:rsidP="00F82BE5">
      <w:r>
        <w:t>4.3.6</w:t>
      </w:r>
      <w:r w:rsidRPr="004F7337">
        <w:rPr>
          <w:rFonts w:hint="eastAsia"/>
        </w:rPr>
        <w:t xml:space="preserve"> </w:t>
      </w:r>
      <w:r w:rsidRPr="004F7337">
        <w:rPr>
          <w:rFonts w:hint="eastAsia"/>
        </w:rPr>
        <w:t>本条用以计算板材截面上网的配筋数量。</w:t>
      </w:r>
    </w:p>
    <w:p w:rsidR="00F82BE5" w:rsidRPr="00286B12" w:rsidRDefault="004F7337" w:rsidP="0012198C">
      <w:r>
        <w:rPr>
          <w:rFonts w:hint="eastAsia"/>
        </w:rPr>
        <w:t xml:space="preserve">4.3.7 </w:t>
      </w:r>
      <w:r>
        <w:t>正截面承载力的基本计算公式与现行</w:t>
      </w:r>
      <w:r w:rsidR="0012198C">
        <w:rPr>
          <w:rFonts w:hint="eastAsia"/>
        </w:rPr>
        <w:t>国</w:t>
      </w:r>
      <w:proofErr w:type="gramStart"/>
      <w:r w:rsidR="0012198C">
        <w:rPr>
          <w:rFonts w:hint="eastAsia"/>
        </w:rPr>
        <w:t>建</w:t>
      </w:r>
      <w:r w:rsidR="0012198C">
        <w:t>标准</w:t>
      </w:r>
      <w:proofErr w:type="gramEnd"/>
      <w:r>
        <w:t>《混凝土结构设计规范》</w:t>
      </w:r>
      <w:r>
        <w:t>GB 50010</w:t>
      </w:r>
      <w:r>
        <w:t>中的有关公式一致。</w:t>
      </w:r>
      <w:r w:rsidR="0012198C">
        <w:rPr>
          <w:rFonts w:hint="eastAsia"/>
        </w:rPr>
        <w:t>取</w:t>
      </w:r>
      <w:r w:rsidR="0012198C" w:rsidRPr="0012198C">
        <w:rPr>
          <w:position w:val="-12"/>
        </w:rPr>
        <w:object w:dxaOrig="820" w:dyaOrig="360">
          <v:shape id="_x0000_i1059" type="#_x0000_t75" style="width:41.25pt;height:18pt" o:ole="">
            <v:imagedata r:id="rId84" o:title=""/>
          </v:shape>
          <o:OLEObject Type="Embed" ProgID="Equation.DSMT4" ShapeID="_x0000_i1059" DrawAspect="Content" ObjectID="_1647953432" r:id="rId85"/>
        </w:object>
      </w:r>
      <w:r w:rsidR="0012198C">
        <w:rPr>
          <w:rFonts w:hint="eastAsia"/>
        </w:rPr>
        <w:t>，即</w:t>
      </w:r>
      <w:r w:rsidR="0012198C">
        <w:t>单</w:t>
      </w:r>
      <w:r w:rsidR="0012198C">
        <w:rPr>
          <w:rFonts w:hint="eastAsia"/>
        </w:rPr>
        <w:t>面</w:t>
      </w:r>
      <w:r w:rsidR="0012198C">
        <w:t>受拉钢筋的最大配筋率为：</w:t>
      </w:r>
      <w:r w:rsidR="0012198C">
        <w:t xml:space="preserve"> </w:t>
      </w:r>
      <w:r w:rsidR="0012198C" w:rsidRPr="00C57266">
        <w:rPr>
          <w:position w:val="-30"/>
        </w:rPr>
        <w:object w:dxaOrig="2040" w:dyaOrig="720">
          <v:shape id="_x0000_i1060" type="#_x0000_t75" style="width:101.25pt;height:36pt" o:ole="">
            <v:imagedata r:id="rId86" o:title=""/>
          </v:shape>
          <o:OLEObject Type="Embed" ProgID="Equation.DSMT4" ShapeID="_x0000_i1060" DrawAspect="Content" ObjectID="_1647953433" r:id="rId87"/>
        </w:object>
      </w:r>
      <w:r w:rsidR="0012198C">
        <w:rPr>
          <w:rFonts w:hint="eastAsia"/>
        </w:rPr>
        <w:t>。</w:t>
      </w:r>
    </w:p>
    <w:p w:rsidR="00F82BE5" w:rsidRPr="00286B12" w:rsidRDefault="0012198C" w:rsidP="00F82BE5">
      <w:r>
        <w:rPr>
          <w:rFonts w:hint="eastAsia"/>
        </w:rPr>
        <w:t>4.3.8</w:t>
      </w:r>
      <w:r>
        <w:t xml:space="preserve"> </w:t>
      </w:r>
      <w:r>
        <w:rPr>
          <w:rFonts w:hint="eastAsia"/>
        </w:rPr>
        <w:t>规定了板</w:t>
      </w:r>
      <w:r>
        <w:t>的最小厚度</w:t>
      </w:r>
      <w:r w:rsidR="00DC156F">
        <w:rPr>
          <w:rFonts w:hint="eastAsia"/>
        </w:rPr>
        <w:t>，</w:t>
      </w:r>
      <w:r w:rsidR="00DC156F">
        <w:t>是根据板材均布荷载和集中荷载试验结果所得的</w:t>
      </w:r>
      <w:proofErr w:type="gramStart"/>
      <w:r w:rsidR="00DC156F">
        <w:t>最小抗剪能力</w:t>
      </w:r>
      <w:proofErr w:type="gramEnd"/>
      <w:r w:rsidR="00DC156F">
        <w:t>。</w:t>
      </w:r>
    </w:p>
    <w:p w:rsidR="00DC156F" w:rsidRDefault="00DC156F" w:rsidP="00DC156F">
      <w:pPr>
        <w:rPr>
          <w:kern w:val="0"/>
          <w:sz w:val="22"/>
          <w:szCs w:val="22"/>
        </w:rPr>
      </w:pPr>
      <w:r>
        <w:t xml:space="preserve">4.3.9 </w:t>
      </w:r>
      <w:r>
        <w:t>同普通混凝土构件的计算。</w:t>
      </w:r>
    </w:p>
    <w:p w:rsidR="00DC156F" w:rsidRDefault="00DC156F" w:rsidP="00DC156F">
      <w:pPr>
        <w:pStyle w:val="af0"/>
      </w:pPr>
      <w:r>
        <w:t xml:space="preserve">1 </w:t>
      </w:r>
      <w:r w:rsidR="003522DB" w:rsidRPr="00B71BDC">
        <w:rPr>
          <w:rFonts w:hint="eastAsia"/>
        </w:rPr>
        <w:t>蒸压加</w:t>
      </w:r>
      <w:proofErr w:type="gramStart"/>
      <w:r w:rsidR="003522DB" w:rsidRPr="00B71BDC">
        <w:rPr>
          <w:rFonts w:hint="eastAsia"/>
        </w:rPr>
        <w:t>气镁渣</w:t>
      </w:r>
      <w:r w:rsidR="003522DB" w:rsidRPr="008C57E6">
        <w:rPr>
          <w:rFonts w:hint="eastAsia"/>
        </w:rPr>
        <w:t>板</w:t>
      </w:r>
      <w:r>
        <w:t>材</w:t>
      </w:r>
      <w:proofErr w:type="gramEnd"/>
      <w:r>
        <w:t>的试验表明，在使用荷载的短期作用下，一般不</w:t>
      </w:r>
      <w:proofErr w:type="gramStart"/>
      <w:r>
        <w:t>出现受弯裂缝</w:t>
      </w:r>
      <w:proofErr w:type="gramEnd"/>
      <w:r>
        <w:t>，且抗弯刚度</w:t>
      </w:r>
      <w:proofErr w:type="spellStart"/>
      <w:r w:rsidRPr="00DC156F">
        <w:rPr>
          <w:rStyle w:val="afb"/>
        </w:rPr>
        <w:t>B</w:t>
      </w:r>
      <w:r w:rsidRPr="00DC156F">
        <w:rPr>
          <w:rStyle w:val="afc"/>
        </w:rPr>
        <w:t>s</w:t>
      </w:r>
      <w:proofErr w:type="spellEnd"/>
      <w:r>
        <w:t>接近常值。为简化计算，将换算截面的弹性刚度</w:t>
      </w:r>
      <w:r w:rsidRPr="00DC156F">
        <w:rPr>
          <w:rStyle w:val="afb"/>
        </w:rPr>
        <w:t>E</w:t>
      </w:r>
      <w:r w:rsidRPr="00DC156F">
        <w:rPr>
          <w:rStyle w:val="afc"/>
        </w:rPr>
        <w:t>c</w:t>
      </w:r>
      <w:r w:rsidRPr="00DC156F">
        <w:rPr>
          <w:rStyle w:val="afb"/>
        </w:rPr>
        <w:t>I</w:t>
      </w:r>
      <w:r w:rsidRPr="00DC156F">
        <w:rPr>
          <w:rStyle w:val="afc"/>
        </w:rPr>
        <w:t>0</w:t>
      </w:r>
      <w:r>
        <w:t>予以折减，系数值</w:t>
      </w:r>
      <w:r>
        <w:t>0.85</w:t>
      </w:r>
      <w:r>
        <w:t>比实测值</w:t>
      </w:r>
      <w:r>
        <w:t>(0.81</w:t>
      </w:r>
      <w:r>
        <w:t>～</w:t>
      </w:r>
      <w:r>
        <w:t>1.04</w:t>
      </w:r>
      <w:r>
        <w:t>，平均为</w:t>
      </w:r>
      <w:r>
        <w:t>0.94)</w:t>
      </w:r>
      <w:r>
        <w:t>偏小，计算结果可偏安全。</w:t>
      </w:r>
    </w:p>
    <w:p w:rsidR="00DC156F" w:rsidRDefault="00DC156F" w:rsidP="00DC156F">
      <w:pPr>
        <w:pStyle w:val="af0"/>
      </w:pPr>
      <w:r>
        <w:t xml:space="preserve">2 </w:t>
      </w:r>
      <w:r>
        <w:t>计算公式同《混凝土结构设计规范》</w:t>
      </w:r>
      <w:r>
        <w:t>GB 50010</w:t>
      </w:r>
      <w:r>
        <w:t>。</w:t>
      </w:r>
      <w:r>
        <w:t>  </w:t>
      </w:r>
      <w:r>
        <w:t>水泥矿渣砂加气混凝土板的长期荷载试验中，实测得</w:t>
      </w:r>
      <w:r>
        <w:t>6</w:t>
      </w:r>
      <w:r>
        <w:t>年后挠度增长</w:t>
      </w:r>
      <w:r>
        <w:t xml:space="preserve">1.4 </w:t>
      </w:r>
      <w:r>
        <w:t>～</w:t>
      </w:r>
      <w:r>
        <w:t>1.7</w:t>
      </w:r>
      <w:r>
        <w:t>倍。据其发展规律推算，在</w:t>
      </w:r>
      <w:r>
        <w:t>20</w:t>
      </w:r>
      <w:r>
        <w:t>年和</w:t>
      </w:r>
      <w:r>
        <w:t>30</w:t>
      </w:r>
      <w:r>
        <w:t>年后将分别达</w:t>
      </w:r>
      <w:r>
        <w:t>1.886</w:t>
      </w:r>
      <w:r>
        <w:t>和</w:t>
      </w:r>
      <w:r>
        <w:t>2.063</w:t>
      </w:r>
      <w:r>
        <w:t>，故暂取</w:t>
      </w:r>
      <w:r>
        <w:t>θ</w:t>
      </w:r>
      <w:r>
        <w:t>＝</w:t>
      </w:r>
      <w:r>
        <w:t>2.0</w:t>
      </w:r>
      <w:r>
        <w:t>。</w:t>
      </w:r>
    </w:p>
    <w:p w:rsidR="00DC156F" w:rsidRDefault="00DC156F" w:rsidP="00F82BE5">
      <w:r>
        <w:rPr>
          <w:rFonts w:hint="eastAsia"/>
        </w:rPr>
        <w:t xml:space="preserve">4.3.10 </w:t>
      </w:r>
      <w:r>
        <w:rPr>
          <w:rFonts w:hint="eastAsia"/>
        </w:rPr>
        <w:t>构造</w:t>
      </w:r>
      <w:r w:rsidR="00DE21B2">
        <w:rPr>
          <w:rFonts w:hint="eastAsia"/>
        </w:rPr>
        <w:t>要求</w:t>
      </w:r>
      <w:r w:rsidR="00DE21B2">
        <w:t>提出了</w:t>
      </w:r>
      <w:proofErr w:type="gramStart"/>
      <w:r w:rsidR="00DE21B2">
        <w:rPr>
          <w:rFonts w:hint="eastAsia"/>
        </w:rPr>
        <w:t>镁渣</w:t>
      </w:r>
      <w:r w:rsidR="00DE21B2">
        <w:t>板</w:t>
      </w:r>
      <w:proofErr w:type="gramEnd"/>
      <w:r w:rsidR="00DE21B2">
        <w:t>的连接构造</w:t>
      </w:r>
      <w:r w:rsidR="00DE21B2">
        <w:rPr>
          <w:rFonts w:hint="eastAsia"/>
        </w:rPr>
        <w:t>。</w:t>
      </w:r>
    </w:p>
    <w:p w:rsidR="00DC156F" w:rsidRPr="00DC156F" w:rsidRDefault="00DC156F" w:rsidP="00DE21B2">
      <w:pPr>
        <w:pStyle w:val="af0"/>
      </w:pPr>
      <w:r>
        <w:rPr>
          <w:rFonts w:hint="eastAsia"/>
        </w:rPr>
        <w:t>5</w:t>
      </w:r>
      <w:r>
        <w:t xml:space="preserve"> </w:t>
      </w:r>
      <w:r>
        <w:t>若板材的支承长度过小，不仅安装困难，还易发生局部损坏，影响承载力。</w:t>
      </w:r>
    </w:p>
    <w:p w:rsidR="00C3488E" w:rsidRDefault="00C22120" w:rsidP="000E49BC">
      <w:pPr>
        <w:pStyle w:val="1"/>
      </w:pPr>
      <w:bookmarkStart w:id="190" w:name="_Toc408853762"/>
      <w:bookmarkStart w:id="191" w:name="_Toc435116885"/>
      <w:bookmarkStart w:id="192" w:name="_Toc463269264"/>
      <w:bookmarkStart w:id="193" w:name="_Toc447732363"/>
      <w:bookmarkStart w:id="194" w:name="_Toc463272615"/>
      <w:bookmarkStart w:id="195" w:name="_Toc11334"/>
      <w:bookmarkStart w:id="196" w:name="_Toc512263505"/>
      <w:bookmarkStart w:id="197" w:name="_Toc512263773"/>
      <w:bookmarkStart w:id="198" w:name="_Toc32294393"/>
      <w:bookmarkEnd w:id="182"/>
      <w:r>
        <w:rPr>
          <w:rFonts w:hint="eastAsia"/>
        </w:rPr>
        <w:lastRenderedPageBreak/>
        <w:t>5</w:t>
      </w:r>
      <w:r w:rsidR="00A26396">
        <w:t xml:space="preserve"> </w:t>
      </w:r>
      <w:r>
        <w:rPr>
          <w:rFonts w:hint="eastAsia"/>
        </w:rPr>
        <w:t>施</w:t>
      </w:r>
      <w:bookmarkEnd w:id="190"/>
      <w:r>
        <w:rPr>
          <w:rFonts w:hint="eastAsia"/>
        </w:rPr>
        <w:t>工</w:t>
      </w:r>
      <w:bookmarkStart w:id="199" w:name="_Toc408853763"/>
      <w:bookmarkEnd w:id="191"/>
      <w:bookmarkEnd w:id="192"/>
      <w:bookmarkEnd w:id="193"/>
      <w:bookmarkEnd w:id="194"/>
      <w:bookmarkEnd w:id="195"/>
      <w:bookmarkEnd w:id="196"/>
      <w:bookmarkEnd w:id="197"/>
      <w:bookmarkEnd w:id="198"/>
    </w:p>
    <w:p w:rsidR="00D8761A" w:rsidRPr="00286B12" w:rsidRDefault="00D8761A" w:rsidP="00D8761A">
      <w:pPr>
        <w:pStyle w:val="2"/>
      </w:pPr>
      <w:bookmarkStart w:id="200" w:name="_Toc32294394"/>
      <w:r>
        <w:rPr>
          <w:rFonts w:hint="eastAsia"/>
        </w:rPr>
        <w:t xml:space="preserve">5.1 </w:t>
      </w:r>
      <w:r>
        <w:rPr>
          <w:rFonts w:hint="eastAsia"/>
        </w:rPr>
        <w:t>一</w:t>
      </w:r>
      <w:r w:rsidRPr="00286B12">
        <w:rPr>
          <w:rFonts w:hint="eastAsia"/>
        </w:rPr>
        <w:t>般规定</w:t>
      </w:r>
      <w:bookmarkEnd w:id="200"/>
    </w:p>
    <w:p w:rsidR="00D8761A" w:rsidRDefault="00D8761A" w:rsidP="00D8761A">
      <w:r>
        <w:t>5.1.1</w:t>
      </w:r>
      <w:r w:rsidR="00E93AA7">
        <w:t xml:space="preserve"> </w:t>
      </w:r>
      <w:r w:rsidR="00E93AA7">
        <w:rPr>
          <w:rFonts w:hint="eastAsia"/>
        </w:rPr>
        <w:t>在施工前</w:t>
      </w:r>
      <w:r w:rsidR="00E93AA7">
        <w:t>应做的准备工作</w:t>
      </w:r>
      <w:r w:rsidR="00E93AA7">
        <w:rPr>
          <w:rFonts w:hint="eastAsia"/>
        </w:rPr>
        <w:t>基本</w:t>
      </w:r>
      <w:r w:rsidR="00E93AA7">
        <w:t>内容</w:t>
      </w:r>
      <w:r w:rsidR="00E93AA7">
        <w:rPr>
          <w:rFonts w:hint="eastAsia"/>
        </w:rPr>
        <w:t>，</w:t>
      </w:r>
      <w:r w:rsidRPr="00286B12">
        <w:rPr>
          <w:rFonts w:hint="eastAsia"/>
        </w:rPr>
        <w:t>反映对</w:t>
      </w:r>
      <w:proofErr w:type="gramStart"/>
      <w:r w:rsidR="00E93AA7">
        <w:rPr>
          <w:rFonts w:hint="eastAsia"/>
        </w:rPr>
        <w:t>镁渣板</w:t>
      </w:r>
      <w:r w:rsidRPr="00286B12">
        <w:rPr>
          <w:rFonts w:hint="eastAsia"/>
        </w:rPr>
        <w:t>施工</w:t>
      </w:r>
      <w:proofErr w:type="gramEnd"/>
      <w:r w:rsidRPr="00286B12">
        <w:rPr>
          <w:rFonts w:hint="eastAsia"/>
        </w:rPr>
        <w:t>的要求。</w:t>
      </w:r>
    </w:p>
    <w:p w:rsidR="00D8761A" w:rsidRDefault="00D8761A" w:rsidP="00D8761A">
      <w:r>
        <w:t>5.1.2</w:t>
      </w:r>
      <w:r w:rsidR="00E93AA7">
        <w:t xml:space="preserve"> </w:t>
      </w:r>
      <w:r w:rsidR="00E93AA7">
        <w:t>板材运输采用专用车辆和包装运输，其目的是使板材在运输和装卸过程中避免受损。</w:t>
      </w:r>
    </w:p>
    <w:p w:rsidR="00D8761A" w:rsidRDefault="00D8761A" w:rsidP="00D8761A">
      <w:r>
        <w:t>5.1.</w:t>
      </w:r>
      <w:r w:rsidR="00E93AA7">
        <w:t xml:space="preserve">3 </w:t>
      </w:r>
      <w:r w:rsidR="00E93AA7">
        <w:rPr>
          <w:rFonts w:hint="eastAsia"/>
        </w:rPr>
        <w:t>从</w:t>
      </w:r>
      <w:r w:rsidR="00E93AA7">
        <w:t>便于</w:t>
      </w:r>
      <w:r w:rsidR="00E93AA7">
        <w:rPr>
          <w:rFonts w:hint="eastAsia"/>
        </w:rPr>
        <w:t>施工</w:t>
      </w:r>
      <w:r w:rsidR="00E93AA7">
        <w:t>，</w:t>
      </w:r>
      <w:r w:rsidR="00E93AA7">
        <w:rPr>
          <w:rFonts w:hint="eastAsia"/>
        </w:rPr>
        <w:t>保护</w:t>
      </w:r>
      <w:r w:rsidR="00E93AA7">
        <w:t>墙板</w:t>
      </w:r>
      <w:r w:rsidR="00E93AA7">
        <w:rPr>
          <w:rFonts w:hint="eastAsia"/>
        </w:rPr>
        <w:t>的</w:t>
      </w:r>
      <w:r w:rsidR="00E93AA7">
        <w:t>角度考虑的。</w:t>
      </w:r>
    </w:p>
    <w:p w:rsidR="00A05CF8" w:rsidRDefault="00E93AA7" w:rsidP="00A05CF8">
      <w:r>
        <w:rPr>
          <w:rFonts w:hint="eastAsia"/>
        </w:rPr>
        <w:t xml:space="preserve">5.1.4 </w:t>
      </w:r>
      <w:proofErr w:type="gramStart"/>
      <w:r w:rsidR="00A05CF8">
        <w:t>加气制品系</w:t>
      </w:r>
      <w:proofErr w:type="gramEnd"/>
      <w:r w:rsidR="00A05CF8">
        <w:t>气孔结构，孔内如渗入水分、受冻、膨胀，易于破坏制品，干湿循环易于使制品开裂，或产生盐析破坏。</w:t>
      </w:r>
    </w:p>
    <w:p w:rsidR="00D8761A" w:rsidRPr="00286B12" w:rsidRDefault="00A05CF8" w:rsidP="00A05CF8">
      <w:r>
        <w:t xml:space="preserve">5.1.5 </w:t>
      </w:r>
      <w:proofErr w:type="gramStart"/>
      <w:r>
        <w:t>在</w:t>
      </w:r>
      <w:r>
        <w:rPr>
          <w:rFonts w:hint="eastAsia"/>
        </w:rPr>
        <w:t>镁渣</w:t>
      </w:r>
      <w:r>
        <w:t>板材</w:t>
      </w:r>
      <w:proofErr w:type="gramEnd"/>
      <w:r>
        <w:t>上钻孔</w:t>
      </w:r>
      <w:r>
        <w:rPr>
          <w:rFonts w:hint="eastAsia"/>
        </w:rPr>
        <w:t>、</w:t>
      </w:r>
      <w:r>
        <w:t>镂槽</w:t>
      </w:r>
      <w:proofErr w:type="gramStart"/>
      <w:r w:rsidR="00D51351">
        <w:rPr>
          <w:rFonts w:hint="eastAsia"/>
        </w:rPr>
        <w:t>或</w:t>
      </w:r>
      <w:r w:rsidR="00D51351">
        <w:t>切锯时</w:t>
      </w:r>
      <w:proofErr w:type="gramEnd"/>
      <w:r>
        <w:t>，一定要使用专用工具</w:t>
      </w:r>
      <w:r w:rsidR="00D51351">
        <w:rPr>
          <w:rFonts w:hint="eastAsia"/>
        </w:rPr>
        <w:t>或</w:t>
      </w:r>
      <w:r w:rsidR="00D51351">
        <w:t>设备</w:t>
      </w:r>
      <w:r>
        <w:t>，如乱剔、乱凿易于破坏制品及其受力性能。</w:t>
      </w:r>
    </w:p>
    <w:p w:rsidR="00D8761A" w:rsidRPr="00286B12" w:rsidRDefault="00D8761A" w:rsidP="00D8761A">
      <w:pPr>
        <w:pStyle w:val="2"/>
      </w:pPr>
      <w:bookmarkStart w:id="201" w:name="_Toc32294395"/>
      <w:r>
        <w:t>5.</w:t>
      </w:r>
      <w:r w:rsidRPr="00286B12">
        <w:t>2</w:t>
      </w:r>
      <w:r>
        <w:t xml:space="preserve"> </w:t>
      </w:r>
      <w:proofErr w:type="gramStart"/>
      <w:r w:rsidR="00A26396">
        <w:rPr>
          <w:rFonts w:hint="eastAsia"/>
        </w:rPr>
        <w:t>镁渣</w:t>
      </w:r>
      <w:r w:rsidR="00A26396">
        <w:t>压力板</w:t>
      </w:r>
      <w:proofErr w:type="gramEnd"/>
      <w:r w:rsidRPr="00286B12">
        <w:rPr>
          <w:rFonts w:hint="eastAsia"/>
        </w:rPr>
        <w:t>施</w:t>
      </w:r>
      <w:r w:rsidR="00A26396">
        <w:rPr>
          <w:rFonts w:hint="eastAsia"/>
        </w:rPr>
        <w:t>工</w:t>
      </w:r>
      <w:bookmarkEnd w:id="201"/>
    </w:p>
    <w:p w:rsidR="00D8761A" w:rsidRDefault="00D8761A" w:rsidP="00D8761A">
      <w:r>
        <w:t xml:space="preserve">5.2.1 </w:t>
      </w:r>
      <w:r w:rsidR="00AC70F0">
        <w:rPr>
          <w:rFonts w:hint="eastAsia"/>
        </w:rPr>
        <w:t>给出</w:t>
      </w:r>
      <w:r w:rsidR="00AC70F0">
        <w:t>了纤维</w:t>
      </w:r>
      <w:proofErr w:type="gramStart"/>
      <w:r w:rsidR="00AC70F0">
        <w:t>镁渣板</w:t>
      </w:r>
      <w:proofErr w:type="gramEnd"/>
      <w:r w:rsidR="00AC70F0">
        <w:t>与常见龙骨的复合连接方式，是实践中行之有效的方法</w:t>
      </w:r>
      <w:r w:rsidRPr="00286B12">
        <w:rPr>
          <w:rFonts w:hint="eastAsia"/>
        </w:rPr>
        <w:t>。</w:t>
      </w:r>
    </w:p>
    <w:p w:rsidR="00D8761A" w:rsidRDefault="00D8761A" w:rsidP="00D8761A">
      <w:r>
        <w:t>5.2.2</w:t>
      </w:r>
      <w:r w:rsidR="00AC70F0">
        <w:t xml:space="preserve"> </w:t>
      </w:r>
      <w:r w:rsidRPr="00286B12">
        <w:rPr>
          <w:rFonts w:hint="eastAsia"/>
        </w:rPr>
        <w:t>对轻质泡沫土拌和制作设备的发泡装置、电子计量及计量精度提出了要求。</w:t>
      </w:r>
    </w:p>
    <w:p w:rsidR="00D8761A" w:rsidRDefault="00D8761A" w:rsidP="00D8761A">
      <w:r>
        <w:t>5.2.</w:t>
      </w:r>
      <w:r w:rsidR="00430839">
        <w:t xml:space="preserve">3 </w:t>
      </w:r>
      <w:r w:rsidR="00430839">
        <w:t>固定件到板边缘的距离</w:t>
      </w:r>
      <w:r w:rsidR="00430839">
        <w:rPr>
          <w:rFonts w:hint="eastAsia"/>
        </w:rPr>
        <w:t>太小</w:t>
      </w:r>
      <w:r w:rsidR="00430839">
        <w:rPr>
          <w:rFonts w:hint="eastAsia"/>
        </w:rPr>
        <w:t xml:space="preserve"> </w:t>
      </w:r>
      <w:r w:rsidR="00430839">
        <w:t>，易造成板的破坏。</w:t>
      </w:r>
      <w:r w:rsidR="00430839">
        <w:rPr>
          <w:rFonts w:hint="eastAsia"/>
        </w:rPr>
        <w:t>螺钉</w:t>
      </w:r>
      <w:r w:rsidR="00430839">
        <w:t>距离是</w:t>
      </w:r>
      <w:r w:rsidR="00430839">
        <w:rPr>
          <w:rFonts w:hint="eastAsia"/>
        </w:rPr>
        <w:t>从</w:t>
      </w:r>
      <w:r w:rsidR="00430839">
        <w:t>板的连接的可靠性和施工量权衡考虑的。</w:t>
      </w:r>
    </w:p>
    <w:p w:rsidR="00430839" w:rsidRDefault="00430839" w:rsidP="00D8761A">
      <w:r>
        <w:rPr>
          <w:rFonts w:hint="eastAsia"/>
        </w:rPr>
        <w:t xml:space="preserve">5.2.4 </w:t>
      </w:r>
      <w:r>
        <w:rPr>
          <w:rFonts w:hint="eastAsia"/>
        </w:rPr>
        <w:t>嵌缝</w:t>
      </w:r>
      <w:r>
        <w:t>是解决板与周围构件连接的一种有效方法。</w:t>
      </w:r>
    </w:p>
    <w:p w:rsidR="00430839" w:rsidRPr="00286B12" w:rsidRDefault="00430839" w:rsidP="00D8761A">
      <w:r>
        <w:t>5.2.5~</w:t>
      </w:r>
      <w:r>
        <w:rPr>
          <w:rFonts w:hint="eastAsia"/>
        </w:rPr>
        <w:t xml:space="preserve">5.2.6 </w:t>
      </w:r>
      <w:r>
        <w:rPr>
          <w:rFonts w:hint="eastAsia"/>
        </w:rPr>
        <w:t>施工工序</w:t>
      </w:r>
      <w:r>
        <w:t>的要求。</w:t>
      </w:r>
    </w:p>
    <w:p w:rsidR="00D8761A" w:rsidRPr="00286B12" w:rsidRDefault="00D8761A" w:rsidP="00D8761A">
      <w:pPr>
        <w:pStyle w:val="2"/>
      </w:pPr>
      <w:bookmarkStart w:id="202" w:name="_Toc32294396"/>
      <w:r>
        <w:t>5.</w:t>
      </w:r>
      <w:r w:rsidRPr="00286B12">
        <w:t xml:space="preserve">3 </w:t>
      </w:r>
      <w:proofErr w:type="gramStart"/>
      <w:r w:rsidR="00A26396">
        <w:rPr>
          <w:rFonts w:hint="eastAsia"/>
        </w:rPr>
        <w:t>镁渣复合</w:t>
      </w:r>
      <w:proofErr w:type="gramEnd"/>
      <w:r w:rsidR="00A26396">
        <w:t>墙板</w:t>
      </w:r>
      <w:r w:rsidRPr="00286B12">
        <w:rPr>
          <w:rFonts w:hint="eastAsia"/>
        </w:rPr>
        <w:t>施工</w:t>
      </w:r>
      <w:bookmarkEnd w:id="202"/>
    </w:p>
    <w:p w:rsidR="00366FCB" w:rsidRDefault="00D8761A" w:rsidP="00366FCB">
      <w:r>
        <w:t>5.3.1</w:t>
      </w:r>
      <w:r w:rsidRPr="00286B12">
        <w:t xml:space="preserve"> </w:t>
      </w:r>
      <w:r w:rsidR="00366FCB">
        <w:rPr>
          <w:rFonts w:hint="eastAsia"/>
        </w:rPr>
        <w:t>内外墙板安装时需有专用的机具设备，如夹具、无齿锯、手电钻、手工刀锯和特制撬棍等。外墙</w:t>
      </w:r>
      <w:proofErr w:type="gramStart"/>
      <w:r w:rsidR="00366FCB">
        <w:rPr>
          <w:rFonts w:hint="eastAsia"/>
        </w:rPr>
        <w:t>拼接缝如灌</w:t>
      </w:r>
      <w:proofErr w:type="gramEnd"/>
      <w:r w:rsidR="00366FCB">
        <w:rPr>
          <w:rFonts w:hint="eastAsia"/>
        </w:rPr>
        <w:t>缝和粘结不严，如在雨期有风压时，雨水就有可能侵入缝内。墙板</w:t>
      </w:r>
      <w:proofErr w:type="gramStart"/>
      <w:r w:rsidR="00366FCB">
        <w:rPr>
          <w:rFonts w:hint="eastAsia"/>
        </w:rPr>
        <w:t>板</w:t>
      </w:r>
      <w:proofErr w:type="gramEnd"/>
      <w:r w:rsidR="00366FCB">
        <w:rPr>
          <w:rFonts w:hint="eastAsia"/>
        </w:rPr>
        <w:t>侧如有油污应该除净，以保证板之间的粘结良好。</w:t>
      </w:r>
    </w:p>
    <w:p w:rsidR="00366FCB" w:rsidRDefault="00366FCB" w:rsidP="00366FCB">
      <w:r>
        <w:t>5.3.2</w:t>
      </w:r>
      <w:r>
        <w:rPr>
          <w:rFonts w:hint="eastAsia"/>
        </w:rPr>
        <w:t xml:space="preserve"> </w:t>
      </w:r>
      <w:r>
        <w:rPr>
          <w:rFonts w:hint="eastAsia"/>
        </w:rPr>
        <w:t>如内隔墙板由两端向中间安装，最后安装的中间条板很难使粘结砂浆饱满，致使在该处产生裂缝。因而规定了从一端向另一端依次安装，</w:t>
      </w:r>
      <w:proofErr w:type="gramStart"/>
      <w:r>
        <w:rPr>
          <w:rFonts w:hint="eastAsia"/>
        </w:rPr>
        <w:t>边缝作特殊</w:t>
      </w:r>
      <w:proofErr w:type="gramEnd"/>
      <w:r>
        <w:rPr>
          <w:rFonts w:hint="eastAsia"/>
        </w:rPr>
        <w:t>处理。如有门洞，则从门洞处向两端安装。门洞处因需固定门框，宜用整板。</w:t>
      </w:r>
    </w:p>
    <w:p w:rsidR="00366FCB" w:rsidRDefault="00366FCB" w:rsidP="00366FCB">
      <w:r>
        <w:t>5.3.3~5.3.4</w:t>
      </w:r>
      <w:r>
        <w:rPr>
          <w:rFonts w:hint="eastAsia"/>
        </w:rPr>
        <w:t xml:space="preserve"> </w:t>
      </w:r>
      <w:r>
        <w:rPr>
          <w:rFonts w:hint="eastAsia"/>
        </w:rPr>
        <w:t>控制拼缝厚度和粘结砂浆饱满，以及施工中尽量减少墙面和楼层振动是防止板缝出现裂缝的几项主要措施。</w:t>
      </w:r>
    </w:p>
    <w:p w:rsidR="00366FCB" w:rsidRDefault="00366FCB" w:rsidP="00366FCB">
      <w:r>
        <w:rPr>
          <w:rFonts w:hint="eastAsia"/>
        </w:rPr>
        <w:t xml:space="preserve">5.3.5 </w:t>
      </w:r>
      <w:r>
        <w:rPr>
          <w:rFonts w:hint="eastAsia"/>
        </w:rPr>
        <w:t>针对目前施工中不采用专用工具如吊装不用夹具而用钢丝索起吊，</w:t>
      </w:r>
      <w:proofErr w:type="gramStart"/>
      <w:r>
        <w:rPr>
          <w:rFonts w:hint="eastAsia"/>
        </w:rPr>
        <w:t>撬板用</w:t>
      </w:r>
      <w:proofErr w:type="gramEnd"/>
      <w:r>
        <w:rPr>
          <w:rFonts w:hint="eastAsia"/>
        </w:rPr>
        <w:t>普通撬杠调整使屋面板受到不同程度的损坏，特制定本条。</w:t>
      </w:r>
    </w:p>
    <w:p w:rsidR="00366FCB" w:rsidRDefault="00366FCB" w:rsidP="00366FCB">
      <w:r>
        <w:t>5.3.6</w:t>
      </w:r>
      <w:r>
        <w:rPr>
          <w:rFonts w:hint="eastAsia"/>
        </w:rPr>
        <w:t xml:space="preserve"> </w:t>
      </w:r>
      <w:r>
        <w:rPr>
          <w:rFonts w:hint="eastAsia"/>
        </w:rPr>
        <w:t>为确保施工安全，控制施工荷载，一般不得在屋面板上推小车等，否则应在板下采取临时支撑等措施。</w:t>
      </w:r>
    </w:p>
    <w:p w:rsidR="00703354" w:rsidRDefault="00366FCB" w:rsidP="00366FCB">
      <w:r>
        <w:t>5.3.7</w:t>
      </w:r>
      <w:r>
        <w:rPr>
          <w:rFonts w:hint="eastAsia"/>
        </w:rPr>
        <w:t xml:space="preserve"> </w:t>
      </w:r>
      <w:r>
        <w:rPr>
          <w:rFonts w:hint="eastAsia"/>
        </w:rPr>
        <w:t>为保证屋面板之间以及屋面板与支座之间的有效连接，以保证有效地抵抗地震力的破坏，</w:t>
      </w:r>
      <w:proofErr w:type="gramStart"/>
      <w:r>
        <w:rPr>
          <w:rFonts w:hint="eastAsia"/>
        </w:rPr>
        <w:t>故相互</w:t>
      </w:r>
      <w:proofErr w:type="gramEnd"/>
      <w:r>
        <w:rPr>
          <w:rFonts w:hint="eastAsia"/>
        </w:rPr>
        <w:t>之间的焊接一定要认真进行。</w:t>
      </w:r>
    </w:p>
    <w:p w:rsidR="001D6D8E" w:rsidRDefault="00B47A88" w:rsidP="001D6D8E">
      <w:r>
        <w:lastRenderedPageBreak/>
        <w:t>5.3.8</w:t>
      </w:r>
      <w:r w:rsidR="001D6D8E">
        <w:rPr>
          <w:rFonts w:hint="eastAsia"/>
        </w:rPr>
        <w:t xml:space="preserve"> </w:t>
      </w:r>
      <w:r w:rsidR="001D6D8E">
        <w:rPr>
          <w:rFonts w:hint="eastAsia"/>
        </w:rPr>
        <w:t>加</w:t>
      </w:r>
      <w:proofErr w:type="gramStart"/>
      <w:r w:rsidR="001D6D8E">
        <w:rPr>
          <w:rFonts w:hint="eastAsia"/>
        </w:rPr>
        <w:t>气</w:t>
      </w:r>
      <w:r>
        <w:rPr>
          <w:rFonts w:hint="eastAsia"/>
        </w:rPr>
        <w:t>镁渣</w:t>
      </w:r>
      <w:r w:rsidR="001D6D8E">
        <w:rPr>
          <w:rFonts w:hint="eastAsia"/>
        </w:rPr>
        <w:t>制品</w:t>
      </w:r>
      <w:proofErr w:type="gramEnd"/>
      <w:r w:rsidR="001D6D8E">
        <w:rPr>
          <w:rFonts w:hint="eastAsia"/>
        </w:rPr>
        <w:t>为封闭型的气孔结构，其表面的初始吸水快，而向制品内的吸水速度缓慢，因此在做</w:t>
      </w:r>
      <w:proofErr w:type="gramStart"/>
      <w:r w:rsidR="001D6D8E">
        <w:rPr>
          <w:rFonts w:hint="eastAsia"/>
        </w:rPr>
        <w:t>饰面前</w:t>
      </w:r>
      <w:proofErr w:type="gramEnd"/>
      <w:r w:rsidR="001D6D8E">
        <w:rPr>
          <w:rFonts w:hint="eastAsia"/>
        </w:rPr>
        <w:t>应作界面处</w:t>
      </w:r>
      <w:r>
        <w:rPr>
          <w:rFonts w:hint="eastAsia"/>
        </w:rPr>
        <w:t>理，方法是多样的，如可以刷界面处理剂，也可以采用专用砂浆刮糙。</w:t>
      </w:r>
      <w:r w:rsidR="001D6D8E">
        <w:rPr>
          <w:rFonts w:hint="eastAsia"/>
        </w:rPr>
        <w:t>工程实践表明，在界面处理前，一般在墙面均用水稍加湿润。这一工序能收到较好的效果。同时，一次性抹灰厚度较厚易于开裂，分层</w:t>
      </w:r>
      <w:proofErr w:type="gramStart"/>
      <w:r w:rsidR="001D6D8E">
        <w:rPr>
          <w:rFonts w:hint="eastAsia"/>
        </w:rPr>
        <w:t>抹可以</w:t>
      </w:r>
      <w:proofErr w:type="gramEnd"/>
      <w:r w:rsidR="001D6D8E">
        <w:rPr>
          <w:rFonts w:hint="eastAsia"/>
        </w:rPr>
        <w:t>避免开裂。</w:t>
      </w:r>
    </w:p>
    <w:p w:rsidR="001D6D8E" w:rsidRDefault="001D6D8E" w:rsidP="001D6D8E">
      <w:r>
        <w:t>5.3.9</w:t>
      </w:r>
      <w:r>
        <w:rPr>
          <w:rFonts w:hint="eastAsia"/>
        </w:rPr>
        <w:t xml:space="preserve"> </w:t>
      </w:r>
      <w:r>
        <w:rPr>
          <w:rFonts w:hint="eastAsia"/>
        </w:rPr>
        <w:t>这是避免不同材料之间变形而产生裂缝的较为有效的措施，但聚合物砂浆和玻纤网格布的质量至关重要，应符合有关标准。</w:t>
      </w:r>
      <w:r>
        <w:rPr>
          <w:rFonts w:hint="eastAsia"/>
        </w:rPr>
        <w:t xml:space="preserve"> </w:t>
      </w:r>
    </w:p>
    <w:p w:rsidR="001D6D8E" w:rsidRDefault="001D6D8E" w:rsidP="001D6D8E">
      <w:r>
        <w:t xml:space="preserve">5.3.10 </w:t>
      </w:r>
      <w:r>
        <w:rPr>
          <w:rFonts w:hint="eastAsia"/>
        </w:rPr>
        <w:t>引起墙面抹灰开裂，其主要原因之一是用料不当，计量不准，操作工艺不规范，如采用过高标号的水泥、配比不计量、砂子含泥量高、掺入外加剂后搅拌时间不够等等。</w:t>
      </w:r>
    </w:p>
    <w:p w:rsidR="001D6D8E" w:rsidRPr="001D6D8E" w:rsidRDefault="001D6D8E" w:rsidP="001D6D8E">
      <w:r>
        <w:t>5.3.11</w:t>
      </w:r>
      <w:r>
        <w:rPr>
          <w:rFonts w:hint="eastAsia"/>
        </w:rPr>
        <w:t xml:space="preserve"> </w:t>
      </w:r>
      <w:r>
        <w:rPr>
          <w:rFonts w:hint="eastAsia"/>
        </w:rPr>
        <w:t>基于加气制品的材性特点，对其养护也是十分重要，水硬性材料一般可采用喷水养护，亦可采取养护剂养护。如采用气硬性和石膏类抹灰，则没有必要养护。</w:t>
      </w:r>
    </w:p>
    <w:p w:rsidR="00C3488E" w:rsidRDefault="00C22120" w:rsidP="000E49BC">
      <w:pPr>
        <w:pStyle w:val="1"/>
      </w:pPr>
      <w:bookmarkStart w:id="203" w:name="_Toc463269270"/>
      <w:bookmarkStart w:id="204" w:name="_Toc463272621"/>
      <w:bookmarkStart w:id="205" w:name="_Toc447732368"/>
      <w:bookmarkStart w:id="206" w:name="_Toc435116890"/>
      <w:bookmarkStart w:id="207" w:name="_Toc5196"/>
      <w:bookmarkStart w:id="208" w:name="_Toc512263506"/>
      <w:bookmarkStart w:id="209" w:name="_Toc512263774"/>
      <w:bookmarkStart w:id="210" w:name="_Toc32294397"/>
      <w:bookmarkEnd w:id="199"/>
      <w:r>
        <w:rPr>
          <w:rFonts w:hint="eastAsia"/>
        </w:rPr>
        <w:lastRenderedPageBreak/>
        <w:t>6</w:t>
      </w:r>
      <w:r>
        <w:t xml:space="preserve"> </w:t>
      </w:r>
      <w:r>
        <w:rPr>
          <w:rFonts w:hint="eastAsia"/>
        </w:rPr>
        <w:t>质量检验与验收</w:t>
      </w:r>
      <w:bookmarkEnd w:id="203"/>
      <w:bookmarkEnd w:id="204"/>
      <w:bookmarkEnd w:id="205"/>
      <w:bookmarkEnd w:id="206"/>
      <w:bookmarkEnd w:id="207"/>
      <w:bookmarkEnd w:id="208"/>
      <w:bookmarkEnd w:id="209"/>
      <w:bookmarkEnd w:id="210"/>
    </w:p>
    <w:p w:rsidR="00A243D4" w:rsidRPr="00286B12" w:rsidRDefault="00A243D4" w:rsidP="00A243D4">
      <w:pPr>
        <w:pStyle w:val="2"/>
      </w:pPr>
      <w:bookmarkStart w:id="211" w:name="_Toc32294398"/>
      <w:r>
        <w:t>6.</w:t>
      </w:r>
      <w:r w:rsidRPr="00286B12">
        <w:t>1</w:t>
      </w:r>
      <w:r w:rsidR="00E36F7D">
        <w:t xml:space="preserve"> </w:t>
      </w:r>
      <w:r w:rsidRPr="00286B12">
        <w:rPr>
          <w:rFonts w:hint="eastAsia"/>
        </w:rPr>
        <w:t>一般规定</w:t>
      </w:r>
      <w:bookmarkEnd w:id="211"/>
    </w:p>
    <w:p w:rsidR="00A243D4" w:rsidRPr="00286B12" w:rsidRDefault="00A243D4" w:rsidP="00A243D4">
      <w:r>
        <w:t>6.1.1</w:t>
      </w:r>
      <w:r w:rsidRPr="00286B12">
        <w:t xml:space="preserve"> </w:t>
      </w:r>
      <w:r w:rsidRPr="00286B12">
        <w:rPr>
          <w:rFonts w:hint="eastAsia"/>
        </w:rPr>
        <w:t>本条明确</w:t>
      </w:r>
      <w:proofErr w:type="gramStart"/>
      <w:r w:rsidRPr="00286B12">
        <w:rPr>
          <w:rFonts w:hint="eastAsia"/>
        </w:rPr>
        <w:t>了</w:t>
      </w:r>
      <w:r w:rsidR="00E36F7D">
        <w:rPr>
          <w:rFonts w:hint="eastAsia"/>
        </w:rPr>
        <w:t>镁渣</w:t>
      </w:r>
      <w:r w:rsidR="00E36F7D">
        <w:t>板材</w:t>
      </w:r>
      <w:proofErr w:type="gramEnd"/>
      <w:r w:rsidRPr="00286B12">
        <w:rPr>
          <w:rFonts w:hint="eastAsia"/>
        </w:rPr>
        <w:t>工程作为分项工程进行工程质量验收。</w:t>
      </w:r>
    </w:p>
    <w:p w:rsidR="00A243D4" w:rsidRDefault="00A243D4" w:rsidP="00A243D4">
      <w:r>
        <w:t>6.1.2</w:t>
      </w:r>
      <w:r w:rsidRPr="00286B12">
        <w:t xml:space="preserve"> </w:t>
      </w:r>
      <w:r w:rsidR="00E36F7D">
        <w:rPr>
          <w:rFonts w:hint="eastAsia"/>
        </w:rPr>
        <w:t>本</w:t>
      </w:r>
      <w:r w:rsidR="00E36F7D">
        <w:t>条明确</w:t>
      </w:r>
      <w:proofErr w:type="gramStart"/>
      <w:r w:rsidR="00E36F7D">
        <w:t>了镁渣板材</w:t>
      </w:r>
      <w:proofErr w:type="gramEnd"/>
      <w:r w:rsidR="00E36F7D">
        <w:t>进场时的</w:t>
      </w:r>
      <w:r w:rsidRPr="00286B12">
        <w:rPr>
          <w:rFonts w:hint="eastAsia"/>
        </w:rPr>
        <w:t>质量</w:t>
      </w:r>
      <w:r w:rsidR="00E36F7D">
        <w:rPr>
          <w:rFonts w:hint="eastAsia"/>
        </w:rPr>
        <w:t>保证</w:t>
      </w:r>
      <w:r w:rsidR="00E36F7D">
        <w:t>资料。</w:t>
      </w:r>
    </w:p>
    <w:p w:rsidR="00A243D4" w:rsidRDefault="00A243D4" w:rsidP="00A243D4">
      <w:r>
        <w:t xml:space="preserve">6.1.3 </w:t>
      </w:r>
      <w:r w:rsidR="00E36F7D">
        <w:rPr>
          <w:rFonts w:hint="eastAsia"/>
        </w:rPr>
        <w:t>对于</w:t>
      </w:r>
      <w:r w:rsidR="00E36F7D">
        <w:t>用于承重的楼板、屋面板、外墙板、模板等，</w:t>
      </w:r>
      <w:r w:rsidR="00E36F7D">
        <w:rPr>
          <w:rFonts w:hint="eastAsia"/>
        </w:rPr>
        <w:t>对</w:t>
      </w:r>
      <w:r w:rsidR="00E36F7D">
        <w:t>安全性能进行复检的必要性</w:t>
      </w:r>
      <w:r w:rsidRPr="00286B12">
        <w:rPr>
          <w:rFonts w:hint="eastAsia"/>
        </w:rPr>
        <w:t>。</w:t>
      </w:r>
    </w:p>
    <w:p w:rsidR="00A243D4" w:rsidRPr="00286B12" w:rsidRDefault="00A243D4" w:rsidP="00A243D4">
      <w:pPr>
        <w:pStyle w:val="2"/>
      </w:pPr>
      <w:bookmarkStart w:id="212" w:name="_Toc32294399"/>
      <w:r>
        <w:t>6.</w:t>
      </w:r>
      <w:r w:rsidR="00A26396">
        <w:t>2</w:t>
      </w:r>
      <w:r w:rsidRPr="00286B12">
        <w:t xml:space="preserve"> </w:t>
      </w:r>
      <w:r w:rsidR="00A26396">
        <w:rPr>
          <w:rFonts w:hint="eastAsia"/>
        </w:rPr>
        <w:t>板材</w:t>
      </w:r>
      <w:r w:rsidRPr="00286B12">
        <w:rPr>
          <w:rFonts w:hint="eastAsia"/>
        </w:rPr>
        <w:t>质量检验</w:t>
      </w:r>
      <w:bookmarkEnd w:id="212"/>
    </w:p>
    <w:p w:rsidR="00A243D4" w:rsidRDefault="00CF772F" w:rsidP="00A243D4">
      <w:r>
        <w:t>6.2.1</w:t>
      </w:r>
      <w:r w:rsidR="00262D00">
        <w:t xml:space="preserve"> </w:t>
      </w:r>
      <w:r w:rsidR="00BE7CA7">
        <w:rPr>
          <w:rFonts w:hint="eastAsia"/>
        </w:rPr>
        <w:t>纤维</w:t>
      </w:r>
      <w:r w:rsidR="00BE7CA7">
        <w:t>镁</w:t>
      </w:r>
      <w:r w:rsidR="00BE7CA7">
        <w:rPr>
          <w:rFonts w:hint="eastAsia"/>
        </w:rPr>
        <w:t>平板的</w:t>
      </w:r>
      <w:r w:rsidR="00BE7CA7">
        <w:t>质量检验直接</w:t>
      </w:r>
      <w:r w:rsidR="00262D00">
        <w:rPr>
          <w:rFonts w:hint="eastAsia"/>
        </w:rPr>
        <w:t>采</w:t>
      </w:r>
      <w:r w:rsidR="00BE7CA7">
        <w:t>用</w:t>
      </w:r>
      <w:r w:rsidR="00262D00">
        <w:rPr>
          <w:rFonts w:hint="eastAsia"/>
        </w:rPr>
        <w:t>行业</w:t>
      </w:r>
      <w:r w:rsidR="00262D00">
        <w:t>标准《</w:t>
      </w:r>
      <w:r w:rsidR="00262D00">
        <w:rPr>
          <w:rFonts w:hint="eastAsia"/>
        </w:rPr>
        <w:t>纤维</w:t>
      </w:r>
      <w:r w:rsidR="00262D00">
        <w:t>水泥平板》</w:t>
      </w:r>
      <w:r w:rsidR="00262D00">
        <w:rPr>
          <w:rFonts w:hint="eastAsia"/>
        </w:rPr>
        <w:t>JC</w:t>
      </w:r>
      <w:r w:rsidR="00262D00">
        <w:t>/T 412-2018</w:t>
      </w:r>
      <w:r w:rsidR="00262D00">
        <w:rPr>
          <w:rFonts w:hint="eastAsia"/>
        </w:rPr>
        <w:t>的规定</w:t>
      </w:r>
      <w:r w:rsidR="00A243D4" w:rsidRPr="00286B12">
        <w:rPr>
          <w:rFonts w:hint="eastAsia"/>
        </w:rPr>
        <w:t>。</w:t>
      </w:r>
    </w:p>
    <w:p w:rsidR="00262D00" w:rsidRPr="00BE7549" w:rsidRDefault="00262D00" w:rsidP="00262D00">
      <w:pPr>
        <w:rPr>
          <w:rStyle w:val="af"/>
        </w:rPr>
      </w:pPr>
      <w:r w:rsidRPr="009F3836">
        <w:rPr>
          <w:rStyle w:val="af"/>
          <w:rFonts w:hint="eastAsia"/>
        </w:rPr>
        <w:t>6.2.</w:t>
      </w:r>
      <w:r>
        <w:rPr>
          <w:rStyle w:val="af"/>
        </w:rPr>
        <w:t xml:space="preserve">2 </w:t>
      </w:r>
      <w:r>
        <w:rPr>
          <w:rFonts w:hint="eastAsia"/>
        </w:rPr>
        <w:t>蒸压</w:t>
      </w:r>
      <w:r>
        <w:t>加气</w:t>
      </w:r>
      <w:proofErr w:type="gramStart"/>
      <w:r>
        <w:t>镁渣板</w:t>
      </w:r>
      <w:proofErr w:type="gramEnd"/>
      <w:r>
        <w:t>的</w:t>
      </w:r>
      <w:r>
        <w:rPr>
          <w:rFonts w:hint="eastAsia"/>
        </w:rPr>
        <w:t>质量</w:t>
      </w:r>
      <w:r>
        <w:t>检验</w:t>
      </w:r>
      <w:r>
        <w:rPr>
          <w:rFonts w:hint="eastAsia"/>
        </w:rPr>
        <w:t>直接</w:t>
      </w:r>
      <w:r>
        <w:t>采用</w:t>
      </w:r>
      <w:r>
        <w:rPr>
          <w:rFonts w:hint="eastAsia"/>
        </w:rPr>
        <w:t>国家</w:t>
      </w:r>
      <w:r>
        <w:t>标准《</w:t>
      </w:r>
      <w:r>
        <w:rPr>
          <w:rFonts w:hint="eastAsia"/>
        </w:rPr>
        <w:t>蒸压</w:t>
      </w:r>
      <w:r>
        <w:t>加气混凝土板》</w:t>
      </w:r>
      <w:r>
        <w:t>GB 15762-2008</w:t>
      </w:r>
      <w:r>
        <w:rPr>
          <w:rFonts w:hint="eastAsia"/>
        </w:rPr>
        <w:t>的规定。</w:t>
      </w:r>
    </w:p>
    <w:p w:rsidR="00CF772F" w:rsidRPr="00262D00" w:rsidRDefault="00CF772F" w:rsidP="00A243D4"/>
    <w:p w:rsidR="00A243D4" w:rsidRPr="00286B12" w:rsidRDefault="00A243D4" w:rsidP="00A243D4">
      <w:pPr>
        <w:pStyle w:val="2"/>
      </w:pPr>
      <w:bookmarkStart w:id="213" w:name="_Toc32294400"/>
      <w:r>
        <w:t>6.</w:t>
      </w:r>
      <w:r w:rsidR="00A26396">
        <w:t>3</w:t>
      </w:r>
      <w:r w:rsidRPr="00286B12">
        <w:t xml:space="preserve"> </w:t>
      </w:r>
      <w:r w:rsidR="00A26396">
        <w:rPr>
          <w:rFonts w:hint="eastAsia"/>
        </w:rPr>
        <w:t>施工</w:t>
      </w:r>
      <w:r w:rsidRPr="00286B12">
        <w:rPr>
          <w:rFonts w:hint="eastAsia"/>
        </w:rPr>
        <w:t>质量检验</w:t>
      </w:r>
      <w:bookmarkEnd w:id="213"/>
    </w:p>
    <w:p w:rsidR="00A243D4" w:rsidRDefault="00A243D4" w:rsidP="00A243D4">
      <w:r>
        <w:t>6.</w:t>
      </w:r>
      <w:r w:rsidR="00CF772F">
        <w:t>3</w:t>
      </w:r>
      <w:r>
        <w:t>.1</w:t>
      </w:r>
      <w:r w:rsidRPr="00286B12">
        <w:t xml:space="preserve"> </w:t>
      </w:r>
      <w:proofErr w:type="gramStart"/>
      <w:r w:rsidR="00CF772F">
        <w:rPr>
          <w:rFonts w:hint="eastAsia"/>
        </w:rPr>
        <w:t>纤维</w:t>
      </w:r>
      <w:r w:rsidR="00CF772F">
        <w:t>镁渣</w:t>
      </w:r>
      <w:r w:rsidR="00CF772F">
        <w:rPr>
          <w:rFonts w:hint="eastAsia"/>
        </w:rPr>
        <w:t>平板</w:t>
      </w:r>
      <w:proofErr w:type="gramEnd"/>
      <w:r w:rsidR="00CF772F">
        <w:t>的</w:t>
      </w:r>
      <w:r w:rsidR="00CF772F">
        <w:rPr>
          <w:rFonts w:hint="eastAsia"/>
        </w:rPr>
        <w:t>施工</w:t>
      </w:r>
      <w:r w:rsidR="00CF772F">
        <w:t>质量要求。</w:t>
      </w:r>
    </w:p>
    <w:p w:rsidR="00BE7CA7" w:rsidRDefault="00CF772F" w:rsidP="00CF772F">
      <w:r>
        <w:rPr>
          <w:rFonts w:hint="eastAsia"/>
        </w:rPr>
        <w:t>6.3.2</w:t>
      </w:r>
      <w:r>
        <w:t xml:space="preserve"> </w:t>
      </w:r>
      <w:r w:rsidR="00BE7CA7">
        <w:rPr>
          <w:rFonts w:hint="eastAsia"/>
        </w:rPr>
        <w:t>蒸压</w:t>
      </w:r>
      <w:r w:rsidR="00BE7CA7">
        <w:t>加</w:t>
      </w:r>
      <w:proofErr w:type="gramStart"/>
      <w:r w:rsidR="00BE7CA7">
        <w:t>气镁渣屋面板</w:t>
      </w:r>
      <w:proofErr w:type="gramEnd"/>
      <w:r>
        <w:t>验收指标是参照</w:t>
      </w:r>
      <w:r w:rsidR="00BE7CA7">
        <w:rPr>
          <w:rFonts w:hint="eastAsia"/>
        </w:rPr>
        <w:t>《蒸压加气混凝土建筑应用技术规程》</w:t>
      </w:r>
      <w:r w:rsidR="00BE7CA7">
        <w:rPr>
          <w:rFonts w:hint="eastAsia"/>
        </w:rPr>
        <w:t>JGJ/T 17-2008</w:t>
      </w:r>
      <w:r>
        <w:t>中有关条文和国内部分地区工程实践调查总结而得。</w:t>
      </w:r>
    </w:p>
    <w:p w:rsidR="00CF772F" w:rsidRPr="00CF772F" w:rsidRDefault="00BE7CA7" w:rsidP="00A243D4">
      <w:r>
        <w:t xml:space="preserve">6.3.3 </w:t>
      </w:r>
      <w:r>
        <w:rPr>
          <w:rFonts w:hint="eastAsia"/>
        </w:rPr>
        <w:t>蒸压</w:t>
      </w:r>
      <w:r>
        <w:t>加</w:t>
      </w:r>
      <w:proofErr w:type="gramStart"/>
      <w:r>
        <w:t>气镁渣</w:t>
      </w:r>
      <w:r w:rsidR="00CF772F">
        <w:t>屋面板</w:t>
      </w:r>
      <w:proofErr w:type="gramEnd"/>
      <w:r w:rsidR="00CF772F">
        <w:t>相邻平整度偏差不得超过</w:t>
      </w:r>
      <w:r w:rsidR="00CF772F">
        <w:t>3mm</w:t>
      </w:r>
      <w:r w:rsidR="00CF772F">
        <w:t>，这是根据屋盖上不做找平层而直接做防水层的要求，这不仅与施工质量有关，</w:t>
      </w:r>
      <w:proofErr w:type="gramStart"/>
      <w:r w:rsidR="00CF772F">
        <w:t>而且受板外观</w:t>
      </w:r>
      <w:proofErr w:type="gramEnd"/>
      <w:r w:rsidR="00CF772F">
        <w:t>尺寸的影响较大，因此符合质量标准</w:t>
      </w:r>
      <w:proofErr w:type="gramStart"/>
      <w:r w:rsidR="00CF772F">
        <w:t>的板方可</w:t>
      </w:r>
      <w:proofErr w:type="gramEnd"/>
      <w:r w:rsidR="00CF772F">
        <w:t>使用，当然支座的平整度也很重要。</w:t>
      </w:r>
    </w:p>
    <w:p w:rsidR="00A26396" w:rsidRDefault="00A26396" w:rsidP="00A26396">
      <w:pPr>
        <w:pStyle w:val="2"/>
      </w:pPr>
      <w:bookmarkStart w:id="214" w:name="_Toc32294401"/>
      <w:r>
        <w:t>6.4</w:t>
      </w:r>
      <w:r w:rsidRPr="00286B12">
        <w:t xml:space="preserve"> </w:t>
      </w:r>
      <w:r w:rsidR="00831B07">
        <w:rPr>
          <w:rFonts w:hint="eastAsia"/>
        </w:rPr>
        <w:t>工程</w:t>
      </w:r>
      <w:r>
        <w:rPr>
          <w:rFonts w:hint="eastAsia"/>
        </w:rPr>
        <w:t>验收</w:t>
      </w:r>
      <w:bookmarkEnd w:id="214"/>
    </w:p>
    <w:p w:rsidR="00262D00" w:rsidRDefault="00262D00" w:rsidP="00262D00">
      <w:r>
        <w:t>6.4.1</w:t>
      </w:r>
      <w:r w:rsidRPr="00286B12">
        <w:t xml:space="preserve"> </w:t>
      </w:r>
      <w:r>
        <w:rPr>
          <w:rFonts w:hint="eastAsia"/>
        </w:rPr>
        <w:t>规定</w:t>
      </w:r>
      <w:r>
        <w:t>了验收时需要提交的质量保证资料。</w:t>
      </w:r>
    </w:p>
    <w:p w:rsidR="00A26396" w:rsidRPr="00262D00" w:rsidRDefault="00262D00" w:rsidP="00A26396">
      <w:r>
        <w:t>6.4.2</w:t>
      </w:r>
      <w:r w:rsidRPr="00286B12">
        <w:t xml:space="preserve"> </w:t>
      </w:r>
      <w:r>
        <w:rPr>
          <w:rFonts w:hint="eastAsia"/>
        </w:rPr>
        <w:t>规定</w:t>
      </w:r>
      <w:r>
        <w:t>了验收</w:t>
      </w:r>
      <w:r>
        <w:rPr>
          <w:rFonts w:hint="eastAsia"/>
        </w:rPr>
        <w:t>合格</w:t>
      </w:r>
      <w:r>
        <w:t>的条件。</w:t>
      </w:r>
    </w:p>
    <w:p w:rsidR="00301100" w:rsidRDefault="00301100" w:rsidP="00A243D4"/>
    <w:p w:rsidR="002C03C4" w:rsidRDefault="002C03C4" w:rsidP="00A243D4"/>
    <w:p w:rsidR="002C03C4" w:rsidRDefault="002C03C4" w:rsidP="00A243D4"/>
    <w:p w:rsidR="002C03C4" w:rsidRDefault="002C03C4" w:rsidP="00A243D4"/>
    <w:p w:rsidR="002C03C4" w:rsidRDefault="002C03C4" w:rsidP="00A243D4"/>
    <w:p w:rsidR="00BE7CA7" w:rsidRDefault="00BE7CA7" w:rsidP="00A243D4"/>
    <w:p w:rsidR="00BE7CA7" w:rsidRDefault="00BE7CA7" w:rsidP="00A243D4"/>
    <w:p w:rsidR="00BE7CA7" w:rsidRDefault="00BE7CA7" w:rsidP="00A243D4"/>
    <w:p w:rsidR="00BE7CA7" w:rsidRDefault="00BE7CA7" w:rsidP="00A243D4"/>
    <w:p w:rsidR="00BE7CA7" w:rsidRDefault="00BE7CA7" w:rsidP="00A243D4"/>
    <w:p w:rsidR="00BE7CA7" w:rsidRDefault="00BE7CA7" w:rsidP="00A243D4"/>
    <w:p w:rsidR="00BE7CA7" w:rsidRDefault="00BE7CA7" w:rsidP="00A243D4"/>
    <w:p w:rsidR="00BE7CA7" w:rsidRDefault="00BE7CA7" w:rsidP="00A243D4"/>
    <w:p w:rsidR="00BE7CA7" w:rsidRDefault="00BE7CA7" w:rsidP="00A243D4"/>
    <w:p w:rsidR="00BE7CA7" w:rsidRDefault="00BE7CA7" w:rsidP="00A243D4"/>
    <w:p w:rsidR="00BE7CA7" w:rsidRDefault="00BE7CA7" w:rsidP="00A243D4"/>
    <w:p w:rsidR="002C03C4" w:rsidRDefault="002C03C4" w:rsidP="00A243D4"/>
    <w:p w:rsidR="002C03C4" w:rsidRDefault="002C03C4" w:rsidP="00A243D4"/>
    <w:p w:rsidR="002C03C4" w:rsidRDefault="0028563D" w:rsidP="00A243D4">
      <w:r w:rsidRPr="00B57021">
        <w:t>——</w:t>
      </w:r>
    </w:p>
    <w:p w:rsidR="002C03C4" w:rsidRDefault="002C03C4" w:rsidP="002C03C4">
      <w:r w:rsidRPr="00784159">
        <w:rPr>
          <w:rFonts w:hint="eastAsia"/>
          <w:sz w:val="18"/>
          <w:szCs w:val="18"/>
        </w:rPr>
        <w:t>≥≤</w:t>
      </w:r>
      <w:r w:rsidRPr="00784159">
        <w:rPr>
          <w:sz w:val="18"/>
          <w:szCs w:val="18"/>
        </w:rPr>
        <w:t>＞＜</w:t>
      </w:r>
      <w:r w:rsidR="00DC53A9">
        <w:rPr>
          <w:rFonts w:hint="eastAsia"/>
        </w:rPr>
        <w:t>×</w:t>
      </w: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096"/>
        <w:gridCol w:w="1134"/>
        <w:gridCol w:w="1275"/>
        <w:gridCol w:w="1560"/>
      </w:tblGrid>
      <w:tr w:rsidR="002C03C4" w:rsidRPr="00784159" w:rsidTr="002C1C42">
        <w:trPr>
          <w:trHeight w:val="397"/>
        </w:trPr>
        <w:tc>
          <w:tcPr>
            <w:tcW w:w="1096" w:type="dxa"/>
            <w:vAlign w:val="center"/>
          </w:tcPr>
          <w:p w:rsidR="002C03C4" w:rsidRPr="00784159" w:rsidRDefault="002C03C4" w:rsidP="008236C5">
            <w:pPr>
              <w:pStyle w:val="af1"/>
            </w:pPr>
            <w:r w:rsidRPr="00784159">
              <w:rPr>
                <w:rFonts w:hint="eastAsia"/>
              </w:rPr>
              <w:t>Ⅰ</w:t>
            </w:r>
            <w:r w:rsidRPr="00784159">
              <w:t>类</w:t>
            </w:r>
          </w:p>
        </w:tc>
        <w:tc>
          <w:tcPr>
            <w:tcW w:w="1134" w:type="dxa"/>
            <w:vAlign w:val="center"/>
          </w:tcPr>
          <w:p w:rsidR="002C03C4" w:rsidRPr="00784159" w:rsidRDefault="002C03C4" w:rsidP="008236C5">
            <w:pPr>
              <w:pStyle w:val="af1"/>
            </w:pPr>
            <w:r w:rsidRPr="00784159">
              <w:rPr>
                <w:rFonts w:hint="eastAsia"/>
              </w:rPr>
              <w:t>Ⅱ</w:t>
            </w:r>
            <w:r w:rsidRPr="00784159">
              <w:t>类</w:t>
            </w:r>
          </w:p>
        </w:tc>
        <w:tc>
          <w:tcPr>
            <w:tcW w:w="1275" w:type="dxa"/>
            <w:vAlign w:val="center"/>
          </w:tcPr>
          <w:p w:rsidR="002C03C4" w:rsidRPr="00784159" w:rsidRDefault="002C03C4" w:rsidP="008236C5">
            <w:pPr>
              <w:pStyle w:val="af1"/>
            </w:pPr>
            <w:r w:rsidRPr="00784159">
              <w:rPr>
                <w:rFonts w:hint="eastAsia"/>
              </w:rPr>
              <w:t>Ⅲ</w:t>
            </w:r>
            <w:r w:rsidRPr="00784159">
              <w:t>类</w:t>
            </w:r>
          </w:p>
        </w:tc>
        <w:tc>
          <w:tcPr>
            <w:tcW w:w="1560" w:type="dxa"/>
            <w:vAlign w:val="center"/>
          </w:tcPr>
          <w:p w:rsidR="002C03C4" w:rsidRPr="00784159" w:rsidRDefault="002C03C4" w:rsidP="008236C5">
            <w:pPr>
              <w:pStyle w:val="af1"/>
            </w:pPr>
            <w:r w:rsidRPr="00784159">
              <w:rPr>
                <w:rFonts w:hint="eastAsia"/>
              </w:rPr>
              <w:t>Ⅳ</w:t>
            </w:r>
            <w:r w:rsidRPr="00784159">
              <w:t>类</w:t>
            </w:r>
          </w:p>
        </w:tc>
      </w:tr>
    </w:tbl>
    <w:p w:rsidR="002C03C4" w:rsidRDefault="002C03C4" w:rsidP="002C03C4"/>
    <w:p w:rsidR="002C03C4" w:rsidRDefault="002C03C4" w:rsidP="00A243D4"/>
    <w:sectPr w:rsidR="002C03C4" w:rsidSect="00D3219C">
      <w:footerReference w:type="first" r:id="rId88"/>
      <w:pgSz w:w="11906" w:h="16838"/>
      <w:pgMar w:top="1304" w:right="1418" w:bottom="1304" w:left="1418" w:header="851" w:footer="68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23D" w:rsidRDefault="00FA023D">
      <w:pPr>
        <w:spacing w:line="240" w:lineRule="auto"/>
      </w:pPr>
      <w:r>
        <w:separator/>
      </w:r>
    </w:p>
  </w:endnote>
  <w:endnote w:type="continuationSeparator" w:id="0">
    <w:p w:rsidR="00FA023D" w:rsidRDefault="00FA02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435886"/>
      <w:docPartObj>
        <w:docPartGallery w:val="Page Numbers (Bottom of Page)"/>
        <w:docPartUnique/>
      </w:docPartObj>
    </w:sdtPr>
    <w:sdtEndPr/>
    <w:sdtContent>
      <w:p w:rsidR="0054478A" w:rsidRDefault="0054478A">
        <w:pPr>
          <w:pStyle w:val="a9"/>
        </w:pPr>
        <w:r>
          <w:fldChar w:fldCharType="begin"/>
        </w:r>
        <w:r>
          <w:instrText>PAGE   \* MERGEFORMAT</w:instrText>
        </w:r>
        <w:r>
          <w:fldChar w:fldCharType="separate"/>
        </w:r>
        <w:r w:rsidR="00C93141">
          <w:rPr>
            <w:noProof/>
          </w:rPr>
          <w:t>4</w:t>
        </w:r>
        <w:r>
          <w:fldChar w:fldCharType="end"/>
        </w:r>
      </w:p>
    </w:sdtContent>
  </w:sdt>
  <w:p w:rsidR="0054478A" w:rsidRDefault="0054478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2842468"/>
      <w:docPartObj>
        <w:docPartGallery w:val="Page Numbers (Bottom of Page)"/>
        <w:docPartUnique/>
      </w:docPartObj>
    </w:sdtPr>
    <w:sdtEndPr/>
    <w:sdtContent>
      <w:p w:rsidR="0054478A" w:rsidRDefault="0054478A">
        <w:pPr>
          <w:pStyle w:val="a9"/>
          <w:jc w:val="right"/>
        </w:pPr>
        <w:r>
          <w:fldChar w:fldCharType="begin"/>
        </w:r>
        <w:r>
          <w:instrText>PAGE   \* MERGEFORMAT</w:instrText>
        </w:r>
        <w:r>
          <w:fldChar w:fldCharType="separate"/>
        </w:r>
        <w:r w:rsidR="00C93141">
          <w:rPr>
            <w:noProof/>
          </w:rPr>
          <w:t>3</w:t>
        </w:r>
        <w:r>
          <w:fldChar w:fldCharType="end"/>
        </w:r>
      </w:p>
    </w:sdtContent>
  </w:sdt>
  <w:p w:rsidR="0054478A" w:rsidRDefault="0054478A">
    <w:pPr>
      <w:pStyle w:val="a9"/>
      <w:tabs>
        <w:tab w:val="left" w:pos="6105"/>
        <w:tab w:val="right" w:pos="907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383530"/>
      <w:docPartObj>
        <w:docPartGallery w:val="Page Numbers (Bottom of Page)"/>
        <w:docPartUnique/>
      </w:docPartObj>
    </w:sdtPr>
    <w:sdtEndPr/>
    <w:sdtContent>
      <w:p w:rsidR="0054478A" w:rsidRDefault="0054478A">
        <w:pPr>
          <w:pStyle w:val="a9"/>
          <w:jc w:val="right"/>
        </w:pPr>
        <w:r>
          <w:fldChar w:fldCharType="begin"/>
        </w:r>
        <w:r>
          <w:instrText>PAGE   \* MERGEFORMAT</w:instrText>
        </w:r>
        <w:r>
          <w:fldChar w:fldCharType="separate"/>
        </w:r>
        <w:r>
          <w:rPr>
            <w:noProof/>
          </w:rPr>
          <w:t>1</w:t>
        </w:r>
        <w:r>
          <w:fldChar w:fldCharType="end"/>
        </w:r>
      </w:p>
    </w:sdtContent>
  </w:sdt>
  <w:p w:rsidR="0054478A" w:rsidRDefault="0054478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23D" w:rsidRDefault="00FA023D">
      <w:pPr>
        <w:spacing w:line="240" w:lineRule="auto"/>
      </w:pPr>
      <w:r>
        <w:separator/>
      </w:r>
    </w:p>
  </w:footnote>
  <w:footnote w:type="continuationSeparator" w:id="0">
    <w:p w:rsidR="00FA023D" w:rsidRDefault="00FA02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78A" w:rsidRDefault="0054478A" w:rsidP="00B36F5D">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78A" w:rsidRDefault="0054478A" w:rsidP="00B36F5D">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pt;height:12pt;visibility:visible;mso-wrap-style:square" o:bullet="t">
        <v:imagedata r:id="rId1" o:title="979be308ca3947678bc11df75da4a927"/>
      </v:shape>
    </w:pict>
  </w:numPicBullet>
  <w:abstractNum w:abstractNumId="0">
    <w:nsid w:val="FFFFFF88"/>
    <w:multiLevelType w:val="singleLevel"/>
    <w:tmpl w:val="85347E26"/>
    <w:lvl w:ilvl="0">
      <w:start w:val="1"/>
      <w:numFmt w:val="decimal"/>
      <w:lvlText w:val="%1."/>
      <w:lvlJc w:val="left"/>
      <w:pPr>
        <w:tabs>
          <w:tab w:val="num" w:pos="360"/>
        </w:tabs>
        <w:ind w:left="360" w:hangingChars="200" w:hanging="360"/>
      </w:pPr>
    </w:lvl>
  </w:abstractNum>
  <w:abstractNum w:abstractNumId="1">
    <w:nsid w:val="6CEA2025"/>
    <w:multiLevelType w:val="multilevel"/>
    <w:tmpl w:val="6CEA2025"/>
    <w:lvl w:ilvl="0">
      <w:start w:val="1"/>
      <w:numFmt w:val="none"/>
      <w:suff w:val="nothing"/>
      <w:lvlText w:val="%1"/>
      <w:lvlJc w:val="left"/>
      <w:pPr>
        <w:ind w:left="0" w:firstLine="0"/>
      </w:pPr>
      <w:rPr>
        <w:rFonts w:ascii="Times New Roman" w:hAnsi="Times New Roman" w:cs="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420"/>
  <w:evenAndOddHeaders/>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627"/>
    <w:rsid w:val="00003413"/>
    <w:rsid w:val="000047E1"/>
    <w:rsid w:val="00004CC0"/>
    <w:rsid w:val="0000573F"/>
    <w:rsid w:val="0000670A"/>
    <w:rsid w:val="000103ED"/>
    <w:rsid w:val="0001080D"/>
    <w:rsid w:val="00010B1C"/>
    <w:rsid w:val="0001377B"/>
    <w:rsid w:val="00014873"/>
    <w:rsid w:val="00016738"/>
    <w:rsid w:val="0002038B"/>
    <w:rsid w:val="00020F5E"/>
    <w:rsid w:val="00022FBE"/>
    <w:rsid w:val="00030C3E"/>
    <w:rsid w:val="0003220F"/>
    <w:rsid w:val="00032DEC"/>
    <w:rsid w:val="000344F0"/>
    <w:rsid w:val="00034E10"/>
    <w:rsid w:val="000360C2"/>
    <w:rsid w:val="0003622F"/>
    <w:rsid w:val="00037CD5"/>
    <w:rsid w:val="000458BF"/>
    <w:rsid w:val="00046A71"/>
    <w:rsid w:val="00047A27"/>
    <w:rsid w:val="00051728"/>
    <w:rsid w:val="000527EA"/>
    <w:rsid w:val="00053BF3"/>
    <w:rsid w:val="000542D2"/>
    <w:rsid w:val="00056452"/>
    <w:rsid w:val="000631B3"/>
    <w:rsid w:val="000639EA"/>
    <w:rsid w:val="00063CF6"/>
    <w:rsid w:val="00064343"/>
    <w:rsid w:val="00066C90"/>
    <w:rsid w:val="00066E10"/>
    <w:rsid w:val="000674AD"/>
    <w:rsid w:val="00067C70"/>
    <w:rsid w:val="0007086A"/>
    <w:rsid w:val="000715BD"/>
    <w:rsid w:val="00073460"/>
    <w:rsid w:val="00073FFE"/>
    <w:rsid w:val="000771C9"/>
    <w:rsid w:val="000802BD"/>
    <w:rsid w:val="000815EE"/>
    <w:rsid w:val="0008332E"/>
    <w:rsid w:val="00085183"/>
    <w:rsid w:val="000874B7"/>
    <w:rsid w:val="0009389D"/>
    <w:rsid w:val="00094041"/>
    <w:rsid w:val="000941CD"/>
    <w:rsid w:val="000A019F"/>
    <w:rsid w:val="000A19E9"/>
    <w:rsid w:val="000A2AD5"/>
    <w:rsid w:val="000A3762"/>
    <w:rsid w:val="000A399E"/>
    <w:rsid w:val="000A7B0E"/>
    <w:rsid w:val="000A7CDB"/>
    <w:rsid w:val="000A7F9A"/>
    <w:rsid w:val="000B23B4"/>
    <w:rsid w:val="000B297D"/>
    <w:rsid w:val="000B7FF1"/>
    <w:rsid w:val="000C2CA9"/>
    <w:rsid w:val="000C3F97"/>
    <w:rsid w:val="000C53C2"/>
    <w:rsid w:val="000C75A1"/>
    <w:rsid w:val="000E2771"/>
    <w:rsid w:val="000E49BC"/>
    <w:rsid w:val="000F25A6"/>
    <w:rsid w:val="000F2C1F"/>
    <w:rsid w:val="000F428C"/>
    <w:rsid w:val="000F58B4"/>
    <w:rsid w:val="000F6225"/>
    <w:rsid w:val="001009F3"/>
    <w:rsid w:val="0010363C"/>
    <w:rsid w:val="00103CE9"/>
    <w:rsid w:val="00107CC0"/>
    <w:rsid w:val="00110910"/>
    <w:rsid w:val="00116CD2"/>
    <w:rsid w:val="001174AB"/>
    <w:rsid w:val="0012118E"/>
    <w:rsid w:val="0012198C"/>
    <w:rsid w:val="00121EA2"/>
    <w:rsid w:val="001230A0"/>
    <w:rsid w:val="001246D2"/>
    <w:rsid w:val="0012476C"/>
    <w:rsid w:val="00124DA8"/>
    <w:rsid w:val="00125113"/>
    <w:rsid w:val="001308E9"/>
    <w:rsid w:val="0013098B"/>
    <w:rsid w:val="00130D97"/>
    <w:rsid w:val="001323A5"/>
    <w:rsid w:val="001340C7"/>
    <w:rsid w:val="00136C01"/>
    <w:rsid w:val="00137934"/>
    <w:rsid w:val="00140C13"/>
    <w:rsid w:val="0014150F"/>
    <w:rsid w:val="00141534"/>
    <w:rsid w:val="00141987"/>
    <w:rsid w:val="00141F1B"/>
    <w:rsid w:val="001450CE"/>
    <w:rsid w:val="00145F67"/>
    <w:rsid w:val="0015016A"/>
    <w:rsid w:val="001529FE"/>
    <w:rsid w:val="00152A21"/>
    <w:rsid w:val="00155DC0"/>
    <w:rsid w:val="00156166"/>
    <w:rsid w:val="001574C3"/>
    <w:rsid w:val="00161C70"/>
    <w:rsid w:val="00162032"/>
    <w:rsid w:val="00162C04"/>
    <w:rsid w:val="00162D5E"/>
    <w:rsid w:val="0016527C"/>
    <w:rsid w:val="001654C5"/>
    <w:rsid w:val="0016710D"/>
    <w:rsid w:val="00172A27"/>
    <w:rsid w:val="0017334F"/>
    <w:rsid w:val="00176272"/>
    <w:rsid w:val="00180462"/>
    <w:rsid w:val="0019176B"/>
    <w:rsid w:val="001923E0"/>
    <w:rsid w:val="00192A30"/>
    <w:rsid w:val="00193228"/>
    <w:rsid w:val="00195621"/>
    <w:rsid w:val="001960A8"/>
    <w:rsid w:val="001A1465"/>
    <w:rsid w:val="001A2D4E"/>
    <w:rsid w:val="001A3BDA"/>
    <w:rsid w:val="001A57C8"/>
    <w:rsid w:val="001A6F97"/>
    <w:rsid w:val="001B0C0D"/>
    <w:rsid w:val="001B1DB0"/>
    <w:rsid w:val="001B281E"/>
    <w:rsid w:val="001B65EF"/>
    <w:rsid w:val="001B6B34"/>
    <w:rsid w:val="001B7A2B"/>
    <w:rsid w:val="001C01E7"/>
    <w:rsid w:val="001C0531"/>
    <w:rsid w:val="001C0649"/>
    <w:rsid w:val="001C0F73"/>
    <w:rsid w:val="001C1D8C"/>
    <w:rsid w:val="001C37FF"/>
    <w:rsid w:val="001C5236"/>
    <w:rsid w:val="001D0CCC"/>
    <w:rsid w:val="001D1569"/>
    <w:rsid w:val="001D2DE2"/>
    <w:rsid w:val="001D4EF0"/>
    <w:rsid w:val="001D58FA"/>
    <w:rsid w:val="001D6841"/>
    <w:rsid w:val="001D685F"/>
    <w:rsid w:val="001D6D8E"/>
    <w:rsid w:val="001E0F36"/>
    <w:rsid w:val="001E4D27"/>
    <w:rsid w:val="001E76C6"/>
    <w:rsid w:val="001F28C3"/>
    <w:rsid w:val="001F3005"/>
    <w:rsid w:val="001F369B"/>
    <w:rsid w:val="001F37C9"/>
    <w:rsid w:val="001F3942"/>
    <w:rsid w:val="001F42F3"/>
    <w:rsid w:val="001F4C3F"/>
    <w:rsid w:val="0020090B"/>
    <w:rsid w:val="0020266A"/>
    <w:rsid w:val="00204645"/>
    <w:rsid w:val="002051F6"/>
    <w:rsid w:val="00207A43"/>
    <w:rsid w:val="002117CF"/>
    <w:rsid w:val="00211A65"/>
    <w:rsid w:val="00212A5F"/>
    <w:rsid w:val="00215A1D"/>
    <w:rsid w:val="002161AB"/>
    <w:rsid w:val="00217252"/>
    <w:rsid w:val="00220DDE"/>
    <w:rsid w:val="00221298"/>
    <w:rsid w:val="0022177B"/>
    <w:rsid w:val="00222318"/>
    <w:rsid w:val="002303AD"/>
    <w:rsid w:val="002305CF"/>
    <w:rsid w:val="002374EC"/>
    <w:rsid w:val="00237E51"/>
    <w:rsid w:val="00243FFB"/>
    <w:rsid w:val="002457FB"/>
    <w:rsid w:val="002477CA"/>
    <w:rsid w:val="00251275"/>
    <w:rsid w:val="00251DA7"/>
    <w:rsid w:val="0025228B"/>
    <w:rsid w:val="00253998"/>
    <w:rsid w:val="002541A8"/>
    <w:rsid w:val="0025496B"/>
    <w:rsid w:val="00256310"/>
    <w:rsid w:val="00256D19"/>
    <w:rsid w:val="00256E79"/>
    <w:rsid w:val="0025747A"/>
    <w:rsid w:val="0026077D"/>
    <w:rsid w:val="00260897"/>
    <w:rsid w:val="00262D00"/>
    <w:rsid w:val="00263A07"/>
    <w:rsid w:val="002646EF"/>
    <w:rsid w:val="0026765C"/>
    <w:rsid w:val="002705B1"/>
    <w:rsid w:val="002737F6"/>
    <w:rsid w:val="002741AF"/>
    <w:rsid w:val="00274E4C"/>
    <w:rsid w:val="00276442"/>
    <w:rsid w:val="002779D6"/>
    <w:rsid w:val="002816F7"/>
    <w:rsid w:val="00283C83"/>
    <w:rsid w:val="0028563D"/>
    <w:rsid w:val="002858BA"/>
    <w:rsid w:val="00287865"/>
    <w:rsid w:val="00297F6D"/>
    <w:rsid w:val="002A5116"/>
    <w:rsid w:val="002A5FD1"/>
    <w:rsid w:val="002A6127"/>
    <w:rsid w:val="002A63E5"/>
    <w:rsid w:val="002B2814"/>
    <w:rsid w:val="002B298F"/>
    <w:rsid w:val="002B326B"/>
    <w:rsid w:val="002B4A74"/>
    <w:rsid w:val="002B4D13"/>
    <w:rsid w:val="002B4E65"/>
    <w:rsid w:val="002B6068"/>
    <w:rsid w:val="002B7187"/>
    <w:rsid w:val="002B7215"/>
    <w:rsid w:val="002C03C4"/>
    <w:rsid w:val="002C1175"/>
    <w:rsid w:val="002C1355"/>
    <w:rsid w:val="002C1C42"/>
    <w:rsid w:val="002C2BAB"/>
    <w:rsid w:val="002C46D3"/>
    <w:rsid w:val="002C5CB7"/>
    <w:rsid w:val="002C6AC8"/>
    <w:rsid w:val="002D056D"/>
    <w:rsid w:val="002D08D5"/>
    <w:rsid w:val="002D4455"/>
    <w:rsid w:val="002D47C7"/>
    <w:rsid w:val="002D4B7A"/>
    <w:rsid w:val="002D4CA8"/>
    <w:rsid w:val="002D50CB"/>
    <w:rsid w:val="002E08BF"/>
    <w:rsid w:val="002E16F4"/>
    <w:rsid w:val="002E22AE"/>
    <w:rsid w:val="002E4939"/>
    <w:rsid w:val="002E4CAA"/>
    <w:rsid w:val="002E6BE8"/>
    <w:rsid w:val="002F3E9A"/>
    <w:rsid w:val="002F4023"/>
    <w:rsid w:val="002F46EF"/>
    <w:rsid w:val="002F6021"/>
    <w:rsid w:val="002F6F36"/>
    <w:rsid w:val="002F7FEC"/>
    <w:rsid w:val="00301100"/>
    <w:rsid w:val="00302F6F"/>
    <w:rsid w:val="00305A4F"/>
    <w:rsid w:val="003100BF"/>
    <w:rsid w:val="003120B4"/>
    <w:rsid w:val="00312EA1"/>
    <w:rsid w:val="00313117"/>
    <w:rsid w:val="003139A9"/>
    <w:rsid w:val="0031540B"/>
    <w:rsid w:val="00324348"/>
    <w:rsid w:val="00326ADE"/>
    <w:rsid w:val="00327A8B"/>
    <w:rsid w:val="003322B5"/>
    <w:rsid w:val="003344BD"/>
    <w:rsid w:val="00335A32"/>
    <w:rsid w:val="00342D19"/>
    <w:rsid w:val="0034375B"/>
    <w:rsid w:val="00343C9B"/>
    <w:rsid w:val="00345BE2"/>
    <w:rsid w:val="00345D3C"/>
    <w:rsid w:val="0034624F"/>
    <w:rsid w:val="003522DB"/>
    <w:rsid w:val="00355227"/>
    <w:rsid w:val="003552E4"/>
    <w:rsid w:val="00356CDB"/>
    <w:rsid w:val="003600BC"/>
    <w:rsid w:val="00361592"/>
    <w:rsid w:val="00364E3F"/>
    <w:rsid w:val="00366FCB"/>
    <w:rsid w:val="00370730"/>
    <w:rsid w:val="00372021"/>
    <w:rsid w:val="00373332"/>
    <w:rsid w:val="0037350D"/>
    <w:rsid w:val="00373D2D"/>
    <w:rsid w:val="00376BA1"/>
    <w:rsid w:val="00377292"/>
    <w:rsid w:val="00383DC8"/>
    <w:rsid w:val="00386714"/>
    <w:rsid w:val="003879F5"/>
    <w:rsid w:val="00391770"/>
    <w:rsid w:val="00392BC7"/>
    <w:rsid w:val="003A3F79"/>
    <w:rsid w:val="003A4324"/>
    <w:rsid w:val="003B0532"/>
    <w:rsid w:val="003B08AF"/>
    <w:rsid w:val="003B0E91"/>
    <w:rsid w:val="003B0F09"/>
    <w:rsid w:val="003B600B"/>
    <w:rsid w:val="003B643C"/>
    <w:rsid w:val="003B6B13"/>
    <w:rsid w:val="003B6B48"/>
    <w:rsid w:val="003B7340"/>
    <w:rsid w:val="003B7B63"/>
    <w:rsid w:val="003B7C94"/>
    <w:rsid w:val="003C005F"/>
    <w:rsid w:val="003C0135"/>
    <w:rsid w:val="003C18C8"/>
    <w:rsid w:val="003C2128"/>
    <w:rsid w:val="003C2355"/>
    <w:rsid w:val="003C7307"/>
    <w:rsid w:val="003D2701"/>
    <w:rsid w:val="003D4F2C"/>
    <w:rsid w:val="003D64D3"/>
    <w:rsid w:val="003D7C58"/>
    <w:rsid w:val="003E3376"/>
    <w:rsid w:val="003E38C9"/>
    <w:rsid w:val="003E3A82"/>
    <w:rsid w:val="003E4B27"/>
    <w:rsid w:val="003E6962"/>
    <w:rsid w:val="003E6B31"/>
    <w:rsid w:val="003E70AC"/>
    <w:rsid w:val="003E7C16"/>
    <w:rsid w:val="003F01FF"/>
    <w:rsid w:val="003F296C"/>
    <w:rsid w:val="003F3D18"/>
    <w:rsid w:val="00401709"/>
    <w:rsid w:val="00403511"/>
    <w:rsid w:val="00405DFF"/>
    <w:rsid w:val="00412247"/>
    <w:rsid w:val="00412A20"/>
    <w:rsid w:val="00412E15"/>
    <w:rsid w:val="00415309"/>
    <w:rsid w:val="004174A3"/>
    <w:rsid w:val="00417754"/>
    <w:rsid w:val="004213CE"/>
    <w:rsid w:val="004218E4"/>
    <w:rsid w:val="00423C2A"/>
    <w:rsid w:val="00424170"/>
    <w:rsid w:val="00425174"/>
    <w:rsid w:val="004272D4"/>
    <w:rsid w:val="00430719"/>
    <w:rsid w:val="00430839"/>
    <w:rsid w:val="00432F50"/>
    <w:rsid w:val="00433CEE"/>
    <w:rsid w:val="00434B8D"/>
    <w:rsid w:val="00435A70"/>
    <w:rsid w:val="00435C6B"/>
    <w:rsid w:val="004364A0"/>
    <w:rsid w:val="00440FED"/>
    <w:rsid w:val="00441E46"/>
    <w:rsid w:val="004420A1"/>
    <w:rsid w:val="0044267E"/>
    <w:rsid w:val="00445F96"/>
    <w:rsid w:val="00450BE3"/>
    <w:rsid w:val="004516DA"/>
    <w:rsid w:val="00453341"/>
    <w:rsid w:val="004540D2"/>
    <w:rsid w:val="004602B7"/>
    <w:rsid w:val="00464A9F"/>
    <w:rsid w:val="004650A7"/>
    <w:rsid w:val="00465405"/>
    <w:rsid w:val="0046627F"/>
    <w:rsid w:val="004670C5"/>
    <w:rsid w:val="004704FD"/>
    <w:rsid w:val="00470D89"/>
    <w:rsid w:val="004715FB"/>
    <w:rsid w:val="00472F12"/>
    <w:rsid w:val="00476FF7"/>
    <w:rsid w:val="00482FA6"/>
    <w:rsid w:val="00483DB6"/>
    <w:rsid w:val="00484F9A"/>
    <w:rsid w:val="00485400"/>
    <w:rsid w:val="00485698"/>
    <w:rsid w:val="00487D43"/>
    <w:rsid w:val="0049115F"/>
    <w:rsid w:val="00491665"/>
    <w:rsid w:val="0049487B"/>
    <w:rsid w:val="00495906"/>
    <w:rsid w:val="004A01C0"/>
    <w:rsid w:val="004A437D"/>
    <w:rsid w:val="004A55EA"/>
    <w:rsid w:val="004A6511"/>
    <w:rsid w:val="004A6544"/>
    <w:rsid w:val="004B0178"/>
    <w:rsid w:val="004B10C5"/>
    <w:rsid w:val="004B2860"/>
    <w:rsid w:val="004B2DE4"/>
    <w:rsid w:val="004B3E9D"/>
    <w:rsid w:val="004B619E"/>
    <w:rsid w:val="004C22A8"/>
    <w:rsid w:val="004C57E3"/>
    <w:rsid w:val="004D2010"/>
    <w:rsid w:val="004D4557"/>
    <w:rsid w:val="004D5F75"/>
    <w:rsid w:val="004E1242"/>
    <w:rsid w:val="004E394A"/>
    <w:rsid w:val="004E732C"/>
    <w:rsid w:val="004E741E"/>
    <w:rsid w:val="004F0437"/>
    <w:rsid w:val="004F324B"/>
    <w:rsid w:val="004F3AF7"/>
    <w:rsid w:val="004F463A"/>
    <w:rsid w:val="004F4924"/>
    <w:rsid w:val="004F5CE5"/>
    <w:rsid w:val="004F7337"/>
    <w:rsid w:val="004F766E"/>
    <w:rsid w:val="00500555"/>
    <w:rsid w:val="0050171F"/>
    <w:rsid w:val="005019D8"/>
    <w:rsid w:val="0050317A"/>
    <w:rsid w:val="005032DD"/>
    <w:rsid w:val="00506567"/>
    <w:rsid w:val="00506697"/>
    <w:rsid w:val="00507A1B"/>
    <w:rsid w:val="00510405"/>
    <w:rsid w:val="00510E8C"/>
    <w:rsid w:val="005125CA"/>
    <w:rsid w:val="00512DD1"/>
    <w:rsid w:val="00516CD5"/>
    <w:rsid w:val="0052265A"/>
    <w:rsid w:val="00523819"/>
    <w:rsid w:val="005243CE"/>
    <w:rsid w:val="00526ACE"/>
    <w:rsid w:val="005341DA"/>
    <w:rsid w:val="00536179"/>
    <w:rsid w:val="0054110D"/>
    <w:rsid w:val="005424B8"/>
    <w:rsid w:val="0054259D"/>
    <w:rsid w:val="0054478A"/>
    <w:rsid w:val="0055007F"/>
    <w:rsid w:val="00552B6C"/>
    <w:rsid w:val="00560E3D"/>
    <w:rsid w:val="0056348A"/>
    <w:rsid w:val="00563BC2"/>
    <w:rsid w:val="00564212"/>
    <w:rsid w:val="00565470"/>
    <w:rsid w:val="005719A8"/>
    <w:rsid w:val="00571F5A"/>
    <w:rsid w:val="00572A40"/>
    <w:rsid w:val="00572AB0"/>
    <w:rsid w:val="00581D92"/>
    <w:rsid w:val="00583139"/>
    <w:rsid w:val="0058357A"/>
    <w:rsid w:val="00584421"/>
    <w:rsid w:val="0058499A"/>
    <w:rsid w:val="00585693"/>
    <w:rsid w:val="00586372"/>
    <w:rsid w:val="00586381"/>
    <w:rsid w:val="00586504"/>
    <w:rsid w:val="00593678"/>
    <w:rsid w:val="00594597"/>
    <w:rsid w:val="00595E7D"/>
    <w:rsid w:val="005A1B13"/>
    <w:rsid w:val="005A294D"/>
    <w:rsid w:val="005A408C"/>
    <w:rsid w:val="005A7F2E"/>
    <w:rsid w:val="005B623A"/>
    <w:rsid w:val="005B7BF9"/>
    <w:rsid w:val="005C249D"/>
    <w:rsid w:val="005C3E20"/>
    <w:rsid w:val="005C5FBA"/>
    <w:rsid w:val="005C7036"/>
    <w:rsid w:val="005D2A9C"/>
    <w:rsid w:val="005D3D39"/>
    <w:rsid w:val="005D41A3"/>
    <w:rsid w:val="005D5016"/>
    <w:rsid w:val="005D7F85"/>
    <w:rsid w:val="005E22D7"/>
    <w:rsid w:val="005E22FE"/>
    <w:rsid w:val="005E3065"/>
    <w:rsid w:val="005E31C3"/>
    <w:rsid w:val="005E321B"/>
    <w:rsid w:val="005E42F3"/>
    <w:rsid w:val="005E6A2C"/>
    <w:rsid w:val="005F008D"/>
    <w:rsid w:val="005F1ADA"/>
    <w:rsid w:val="005F351A"/>
    <w:rsid w:val="005F47D1"/>
    <w:rsid w:val="005F5A6B"/>
    <w:rsid w:val="0060134D"/>
    <w:rsid w:val="006036D5"/>
    <w:rsid w:val="00603C08"/>
    <w:rsid w:val="0060744E"/>
    <w:rsid w:val="00607895"/>
    <w:rsid w:val="00611226"/>
    <w:rsid w:val="00612367"/>
    <w:rsid w:val="00612BC7"/>
    <w:rsid w:val="00613044"/>
    <w:rsid w:val="00617E0B"/>
    <w:rsid w:val="00617F15"/>
    <w:rsid w:val="00620D90"/>
    <w:rsid w:val="00623BAA"/>
    <w:rsid w:val="00624B15"/>
    <w:rsid w:val="00625A59"/>
    <w:rsid w:val="00630838"/>
    <w:rsid w:val="0063160D"/>
    <w:rsid w:val="00633491"/>
    <w:rsid w:val="0063395B"/>
    <w:rsid w:val="0063481B"/>
    <w:rsid w:val="006363FB"/>
    <w:rsid w:val="00637072"/>
    <w:rsid w:val="00637A58"/>
    <w:rsid w:val="00637FC4"/>
    <w:rsid w:val="00642718"/>
    <w:rsid w:val="006431F1"/>
    <w:rsid w:val="00644810"/>
    <w:rsid w:val="00646BD4"/>
    <w:rsid w:val="00652A33"/>
    <w:rsid w:val="00656553"/>
    <w:rsid w:val="00657D00"/>
    <w:rsid w:val="006628E9"/>
    <w:rsid w:val="00664FC2"/>
    <w:rsid w:val="00665A9A"/>
    <w:rsid w:val="006667D8"/>
    <w:rsid w:val="00670DF7"/>
    <w:rsid w:val="00672AE5"/>
    <w:rsid w:val="0067523D"/>
    <w:rsid w:val="00676A17"/>
    <w:rsid w:val="00676CCB"/>
    <w:rsid w:val="00681914"/>
    <w:rsid w:val="00682C36"/>
    <w:rsid w:val="00685A85"/>
    <w:rsid w:val="0068662A"/>
    <w:rsid w:val="00690BC2"/>
    <w:rsid w:val="0069202F"/>
    <w:rsid w:val="00694B39"/>
    <w:rsid w:val="006950A5"/>
    <w:rsid w:val="00696385"/>
    <w:rsid w:val="00696407"/>
    <w:rsid w:val="006A1A16"/>
    <w:rsid w:val="006A2CDB"/>
    <w:rsid w:val="006A48EF"/>
    <w:rsid w:val="006A7022"/>
    <w:rsid w:val="006B0FF7"/>
    <w:rsid w:val="006B11ED"/>
    <w:rsid w:val="006B6355"/>
    <w:rsid w:val="006B7621"/>
    <w:rsid w:val="006C0EB0"/>
    <w:rsid w:val="006C1177"/>
    <w:rsid w:val="006C75DD"/>
    <w:rsid w:val="006D0735"/>
    <w:rsid w:val="006D1F3C"/>
    <w:rsid w:val="006E1A5A"/>
    <w:rsid w:val="006E343A"/>
    <w:rsid w:val="006E498E"/>
    <w:rsid w:val="006E4A3B"/>
    <w:rsid w:val="006E4CD2"/>
    <w:rsid w:val="006E668F"/>
    <w:rsid w:val="006E7E29"/>
    <w:rsid w:val="006F00FB"/>
    <w:rsid w:val="006F034B"/>
    <w:rsid w:val="006F1CE9"/>
    <w:rsid w:val="006F4D13"/>
    <w:rsid w:val="006F4D18"/>
    <w:rsid w:val="006F74BA"/>
    <w:rsid w:val="0070235B"/>
    <w:rsid w:val="00703354"/>
    <w:rsid w:val="007039B1"/>
    <w:rsid w:val="00706574"/>
    <w:rsid w:val="00707991"/>
    <w:rsid w:val="0071117B"/>
    <w:rsid w:val="00712F41"/>
    <w:rsid w:val="007130CA"/>
    <w:rsid w:val="00713B7D"/>
    <w:rsid w:val="00714FE1"/>
    <w:rsid w:val="00721A30"/>
    <w:rsid w:val="00721A3F"/>
    <w:rsid w:val="00725E70"/>
    <w:rsid w:val="00731C5D"/>
    <w:rsid w:val="00751D4A"/>
    <w:rsid w:val="0075271D"/>
    <w:rsid w:val="00752B64"/>
    <w:rsid w:val="0075315F"/>
    <w:rsid w:val="007560FC"/>
    <w:rsid w:val="007572B7"/>
    <w:rsid w:val="007606A4"/>
    <w:rsid w:val="00760B04"/>
    <w:rsid w:val="00760D29"/>
    <w:rsid w:val="00770EE8"/>
    <w:rsid w:val="00771A8D"/>
    <w:rsid w:val="00771AE3"/>
    <w:rsid w:val="00771EDD"/>
    <w:rsid w:val="00772038"/>
    <w:rsid w:val="007734A6"/>
    <w:rsid w:val="007762CC"/>
    <w:rsid w:val="007828B9"/>
    <w:rsid w:val="007830BC"/>
    <w:rsid w:val="00787D44"/>
    <w:rsid w:val="00790066"/>
    <w:rsid w:val="007900B5"/>
    <w:rsid w:val="00795C24"/>
    <w:rsid w:val="007A057D"/>
    <w:rsid w:val="007A2F65"/>
    <w:rsid w:val="007A3A98"/>
    <w:rsid w:val="007A6064"/>
    <w:rsid w:val="007A663F"/>
    <w:rsid w:val="007A69A7"/>
    <w:rsid w:val="007A71EA"/>
    <w:rsid w:val="007B0970"/>
    <w:rsid w:val="007B3061"/>
    <w:rsid w:val="007B4774"/>
    <w:rsid w:val="007B5047"/>
    <w:rsid w:val="007B50DE"/>
    <w:rsid w:val="007C0B09"/>
    <w:rsid w:val="007C2D47"/>
    <w:rsid w:val="007C3DE9"/>
    <w:rsid w:val="007C55C6"/>
    <w:rsid w:val="007C6529"/>
    <w:rsid w:val="007C79ED"/>
    <w:rsid w:val="007C7BC1"/>
    <w:rsid w:val="007D0A9D"/>
    <w:rsid w:val="007D18BE"/>
    <w:rsid w:val="007D376E"/>
    <w:rsid w:val="007D6A6A"/>
    <w:rsid w:val="007E0279"/>
    <w:rsid w:val="007E03AB"/>
    <w:rsid w:val="007E1835"/>
    <w:rsid w:val="007E2558"/>
    <w:rsid w:val="007E3C9A"/>
    <w:rsid w:val="007E7391"/>
    <w:rsid w:val="007F54E0"/>
    <w:rsid w:val="007F6E96"/>
    <w:rsid w:val="007F740A"/>
    <w:rsid w:val="00800064"/>
    <w:rsid w:val="0080163E"/>
    <w:rsid w:val="00803436"/>
    <w:rsid w:val="008059E4"/>
    <w:rsid w:val="00805D60"/>
    <w:rsid w:val="00810922"/>
    <w:rsid w:val="00810EBF"/>
    <w:rsid w:val="00812762"/>
    <w:rsid w:val="00815121"/>
    <w:rsid w:val="00815AC8"/>
    <w:rsid w:val="00815AE8"/>
    <w:rsid w:val="008168E2"/>
    <w:rsid w:val="00823033"/>
    <w:rsid w:val="008236C5"/>
    <w:rsid w:val="008273B6"/>
    <w:rsid w:val="00827917"/>
    <w:rsid w:val="00830369"/>
    <w:rsid w:val="00831000"/>
    <w:rsid w:val="00831B07"/>
    <w:rsid w:val="0083294A"/>
    <w:rsid w:val="00833175"/>
    <w:rsid w:val="00834911"/>
    <w:rsid w:val="008402CD"/>
    <w:rsid w:val="00842C9A"/>
    <w:rsid w:val="00845255"/>
    <w:rsid w:val="0084544D"/>
    <w:rsid w:val="0084590B"/>
    <w:rsid w:val="00846304"/>
    <w:rsid w:val="0084731B"/>
    <w:rsid w:val="00847781"/>
    <w:rsid w:val="008509F1"/>
    <w:rsid w:val="00851D76"/>
    <w:rsid w:val="00853C42"/>
    <w:rsid w:val="00853CBC"/>
    <w:rsid w:val="00853F12"/>
    <w:rsid w:val="0085650B"/>
    <w:rsid w:val="0086254F"/>
    <w:rsid w:val="00862A65"/>
    <w:rsid w:val="00863A0D"/>
    <w:rsid w:val="00863EFC"/>
    <w:rsid w:val="00864F30"/>
    <w:rsid w:val="0086538D"/>
    <w:rsid w:val="0086595E"/>
    <w:rsid w:val="00866C77"/>
    <w:rsid w:val="00867CFC"/>
    <w:rsid w:val="00871626"/>
    <w:rsid w:val="00871BAB"/>
    <w:rsid w:val="00871F26"/>
    <w:rsid w:val="008745A1"/>
    <w:rsid w:val="00874E6C"/>
    <w:rsid w:val="00881047"/>
    <w:rsid w:val="008824B1"/>
    <w:rsid w:val="00882E9B"/>
    <w:rsid w:val="00884D04"/>
    <w:rsid w:val="008861FA"/>
    <w:rsid w:val="00886BFC"/>
    <w:rsid w:val="00887091"/>
    <w:rsid w:val="0089121D"/>
    <w:rsid w:val="00896B74"/>
    <w:rsid w:val="008A035F"/>
    <w:rsid w:val="008A147C"/>
    <w:rsid w:val="008A2222"/>
    <w:rsid w:val="008A2DA5"/>
    <w:rsid w:val="008A33B8"/>
    <w:rsid w:val="008A7AF9"/>
    <w:rsid w:val="008A7FD7"/>
    <w:rsid w:val="008B12DE"/>
    <w:rsid w:val="008B78AA"/>
    <w:rsid w:val="008C1060"/>
    <w:rsid w:val="008C3812"/>
    <w:rsid w:val="008C48D9"/>
    <w:rsid w:val="008C4FA0"/>
    <w:rsid w:val="008C57E6"/>
    <w:rsid w:val="008D0AA9"/>
    <w:rsid w:val="008D13B5"/>
    <w:rsid w:val="008D3CD3"/>
    <w:rsid w:val="008D426A"/>
    <w:rsid w:val="008D42F8"/>
    <w:rsid w:val="008E17A3"/>
    <w:rsid w:val="008E1AA5"/>
    <w:rsid w:val="008E1BC0"/>
    <w:rsid w:val="008E2E5A"/>
    <w:rsid w:val="008E3454"/>
    <w:rsid w:val="008E465C"/>
    <w:rsid w:val="008E49EE"/>
    <w:rsid w:val="008E4ACB"/>
    <w:rsid w:val="008E4C5A"/>
    <w:rsid w:val="008E5351"/>
    <w:rsid w:val="008E7224"/>
    <w:rsid w:val="008E7753"/>
    <w:rsid w:val="008F029D"/>
    <w:rsid w:val="008F1177"/>
    <w:rsid w:val="008F2494"/>
    <w:rsid w:val="008F68ED"/>
    <w:rsid w:val="009006BB"/>
    <w:rsid w:val="00900EC7"/>
    <w:rsid w:val="00901C38"/>
    <w:rsid w:val="009021CB"/>
    <w:rsid w:val="00902BFF"/>
    <w:rsid w:val="00904895"/>
    <w:rsid w:val="009054A5"/>
    <w:rsid w:val="00907170"/>
    <w:rsid w:val="00907427"/>
    <w:rsid w:val="00907EC6"/>
    <w:rsid w:val="00910494"/>
    <w:rsid w:val="00910AF1"/>
    <w:rsid w:val="009128D9"/>
    <w:rsid w:val="009154C3"/>
    <w:rsid w:val="00916B17"/>
    <w:rsid w:val="00917C66"/>
    <w:rsid w:val="00921769"/>
    <w:rsid w:val="00921E99"/>
    <w:rsid w:val="00925D2A"/>
    <w:rsid w:val="0092641E"/>
    <w:rsid w:val="00927AC1"/>
    <w:rsid w:val="009303E2"/>
    <w:rsid w:val="00930941"/>
    <w:rsid w:val="00930CCF"/>
    <w:rsid w:val="00932C22"/>
    <w:rsid w:val="00934024"/>
    <w:rsid w:val="009347F4"/>
    <w:rsid w:val="009356A1"/>
    <w:rsid w:val="00937CA2"/>
    <w:rsid w:val="0094421F"/>
    <w:rsid w:val="009446BC"/>
    <w:rsid w:val="00944C82"/>
    <w:rsid w:val="009502EF"/>
    <w:rsid w:val="0095059A"/>
    <w:rsid w:val="0095117A"/>
    <w:rsid w:val="00952634"/>
    <w:rsid w:val="0095444C"/>
    <w:rsid w:val="0095454B"/>
    <w:rsid w:val="00957886"/>
    <w:rsid w:val="00961566"/>
    <w:rsid w:val="00961F03"/>
    <w:rsid w:val="00964968"/>
    <w:rsid w:val="00966877"/>
    <w:rsid w:val="00966ABF"/>
    <w:rsid w:val="00967FA1"/>
    <w:rsid w:val="00970039"/>
    <w:rsid w:val="009718F5"/>
    <w:rsid w:val="0097286D"/>
    <w:rsid w:val="0097334A"/>
    <w:rsid w:val="00974A85"/>
    <w:rsid w:val="00974AF2"/>
    <w:rsid w:val="009750B4"/>
    <w:rsid w:val="00975763"/>
    <w:rsid w:val="00975F47"/>
    <w:rsid w:val="009814C1"/>
    <w:rsid w:val="00986407"/>
    <w:rsid w:val="00986B1E"/>
    <w:rsid w:val="00987052"/>
    <w:rsid w:val="00987F83"/>
    <w:rsid w:val="009906B1"/>
    <w:rsid w:val="009914BA"/>
    <w:rsid w:val="00994260"/>
    <w:rsid w:val="009A0E29"/>
    <w:rsid w:val="009A2BFE"/>
    <w:rsid w:val="009A57E3"/>
    <w:rsid w:val="009A5DEB"/>
    <w:rsid w:val="009A5FE2"/>
    <w:rsid w:val="009A7E9D"/>
    <w:rsid w:val="009B36BA"/>
    <w:rsid w:val="009B3941"/>
    <w:rsid w:val="009B4FC3"/>
    <w:rsid w:val="009B5F20"/>
    <w:rsid w:val="009B6959"/>
    <w:rsid w:val="009B69F3"/>
    <w:rsid w:val="009C13A2"/>
    <w:rsid w:val="009C266E"/>
    <w:rsid w:val="009C343E"/>
    <w:rsid w:val="009C5DDA"/>
    <w:rsid w:val="009D0B0E"/>
    <w:rsid w:val="009D1331"/>
    <w:rsid w:val="009D2402"/>
    <w:rsid w:val="009D2AFA"/>
    <w:rsid w:val="009D3D3E"/>
    <w:rsid w:val="009D45D3"/>
    <w:rsid w:val="009D5D07"/>
    <w:rsid w:val="009E1CF2"/>
    <w:rsid w:val="009E2994"/>
    <w:rsid w:val="009E39A5"/>
    <w:rsid w:val="009E3CE3"/>
    <w:rsid w:val="009E5BA8"/>
    <w:rsid w:val="009F0C0E"/>
    <w:rsid w:val="009F3836"/>
    <w:rsid w:val="009F4BB6"/>
    <w:rsid w:val="00A00857"/>
    <w:rsid w:val="00A03A1C"/>
    <w:rsid w:val="00A05CF8"/>
    <w:rsid w:val="00A06228"/>
    <w:rsid w:val="00A06BE6"/>
    <w:rsid w:val="00A07B9F"/>
    <w:rsid w:val="00A1194D"/>
    <w:rsid w:val="00A11FA7"/>
    <w:rsid w:val="00A1797C"/>
    <w:rsid w:val="00A2044E"/>
    <w:rsid w:val="00A22173"/>
    <w:rsid w:val="00A2278B"/>
    <w:rsid w:val="00A22DB3"/>
    <w:rsid w:val="00A243D4"/>
    <w:rsid w:val="00A25138"/>
    <w:rsid w:val="00A26396"/>
    <w:rsid w:val="00A267AA"/>
    <w:rsid w:val="00A2717A"/>
    <w:rsid w:val="00A30C6A"/>
    <w:rsid w:val="00A310B0"/>
    <w:rsid w:val="00A349F8"/>
    <w:rsid w:val="00A3501B"/>
    <w:rsid w:val="00A37479"/>
    <w:rsid w:val="00A37743"/>
    <w:rsid w:val="00A40947"/>
    <w:rsid w:val="00A42FA6"/>
    <w:rsid w:val="00A44896"/>
    <w:rsid w:val="00A44989"/>
    <w:rsid w:val="00A44B82"/>
    <w:rsid w:val="00A4680A"/>
    <w:rsid w:val="00A47398"/>
    <w:rsid w:val="00A5374D"/>
    <w:rsid w:val="00A56990"/>
    <w:rsid w:val="00A574F9"/>
    <w:rsid w:val="00A60F18"/>
    <w:rsid w:val="00A65C13"/>
    <w:rsid w:val="00A66AAF"/>
    <w:rsid w:val="00A66F15"/>
    <w:rsid w:val="00A706E8"/>
    <w:rsid w:val="00A71585"/>
    <w:rsid w:val="00A71755"/>
    <w:rsid w:val="00A71780"/>
    <w:rsid w:val="00A75E44"/>
    <w:rsid w:val="00A82D9B"/>
    <w:rsid w:val="00A83643"/>
    <w:rsid w:val="00A85FC4"/>
    <w:rsid w:val="00A904E0"/>
    <w:rsid w:val="00A90559"/>
    <w:rsid w:val="00A909F9"/>
    <w:rsid w:val="00A924DD"/>
    <w:rsid w:val="00A92F55"/>
    <w:rsid w:val="00A96EBB"/>
    <w:rsid w:val="00AA00EA"/>
    <w:rsid w:val="00AA01C0"/>
    <w:rsid w:val="00AA0F8D"/>
    <w:rsid w:val="00AA152F"/>
    <w:rsid w:val="00AA4193"/>
    <w:rsid w:val="00AA51BD"/>
    <w:rsid w:val="00AB0288"/>
    <w:rsid w:val="00AB3D17"/>
    <w:rsid w:val="00AB7B2E"/>
    <w:rsid w:val="00AC149A"/>
    <w:rsid w:val="00AC1D85"/>
    <w:rsid w:val="00AC25E2"/>
    <w:rsid w:val="00AC70F0"/>
    <w:rsid w:val="00AC7A40"/>
    <w:rsid w:val="00AD5433"/>
    <w:rsid w:val="00AD6603"/>
    <w:rsid w:val="00AD6B56"/>
    <w:rsid w:val="00AE25EF"/>
    <w:rsid w:val="00AE493F"/>
    <w:rsid w:val="00AE4B14"/>
    <w:rsid w:val="00AE5234"/>
    <w:rsid w:val="00AE5D4C"/>
    <w:rsid w:val="00AF4901"/>
    <w:rsid w:val="00AF4E55"/>
    <w:rsid w:val="00B002CE"/>
    <w:rsid w:val="00B01F6E"/>
    <w:rsid w:val="00B02049"/>
    <w:rsid w:val="00B02DD7"/>
    <w:rsid w:val="00B05796"/>
    <w:rsid w:val="00B07E47"/>
    <w:rsid w:val="00B106E4"/>
    <w:rsid w:val="00B12826"/>
    <w:rsid w:val="00B14D38"/>
    <w:rsid w:val="00B14D76"/>
    <w:rsid w:val="00B150EE"/>
    <w:rsid w:val="00B15459"/>
    <w:rsid w:val="00B1609D"/>
    <w:rsid w:val="00B23821"/>
    <w:rsid w:val="00B257A3"/>
    <w:rsid w:val="00B25DC2"/>
    <w:rsid w:val="00B30BA7"/>
    <w:rsid w:val="00B3407E"/>
    <w:rsid w:val="00B34D79"/>
    <w:rsid w:val="00B35EFA"/>
    <w:rsid w:val="00B36F5D"/>
    <w:rsid w:val="00B47A88"/>
    <w:rsid w:val="00B518AD"/>
    <w:rsid w:val="00B51ABB"/>
    <w:rsid w:val="00B54D8A"/>
    <w:rsid w:val="00B5618B"/>
    <w:rsid w:val="00B57021"/>
    <w:rsid w:val="00B57892"/>
    <w:rsid w:val="00B61E47"/>
    <w:rsid w:val="00B63AC7"/>
    <w:rsid w:val="00B642FB"/>
    <w:rsid w:val="00B64A84"/>
    <w:rsid w:val="00B65292"/>
    <w:rsid w:val="00B676AA"/>
    <w:rsid w:val="00B67EC7"/>
    <w:rsid w:val="00B70E67"/>
    <w:rsid w:val="00B71BDC"/>
    <w:rsid w:val="00B72130"/>
    <w:rsid w:val="00B73D99"/>
    <w:rsid w:val="00B73E1F"/>
    <w:rsid w:val="00B82C81"/>
    <w:rsid w:val="00B82FC3"/>
    <w:rsid w:val="00B85957"/>
    <w:rsid w:val="00B860E2"/>
    <w:rsid w:val="00B92410"/>
    <w:rsid w:val="00B92488"/>
    <w:rsid w:val="00B94FFD"/>
    <w:rsid w:val="00B97D6F"/>
    <w:rsid w:val="00BA08C4"/>
    <w:rsid w:val="00BA17D5"/>
    <w:rsid w:val="00BA4992"/>
    <w:rsid w:val="00BA62D1"/>
    <w:rsid w:val="00BA6EFE"/>
    <w:rsid w:val="00BA7AC4"/>
    <w:rsid w:val="00BB05C3"/>
    <w:rsid w:val="00BB085E"/>
    <w:rsid w:val="00BB2ADF"/>
    <w:rsid w:val="00BB2B09"/>
    <w:rsid w:val="00BB3CDB"/>
    <w:rsid w:val="00BB4479"/>
    <w:rsid w:val="00BB540D"/>
    <w:rsid w:val="00BB5A53"/>
    <w:rsid w:val="00BB670D"/>
    <w:rsid w:val="00BC2016"/>
    <w:rsid w:val="00BC3403"/>
    <w:rsid w:val="00BC3F8E"/>
    <w:rsid w:val="00BC7094"/>
    <w:rsid w:val="00BD250D"/>
    <w:rsid w:val="00BE0CC1"/>
    <w:rsid w:val="00BE107F"/>
    <w:rsid w:val="00BE7549"/>
    <w:rsid w:val="00BE7CA7"/>
    <w:rsid w:val="00BF014E"/>
    <w:rsid w:val="00BF17EB"/>
    <w:rsid w:val="00BF61D8"/>
    <w:rsid w:val="00BF6265"/>
    <w:rsid w:val="00BF69A7"/>
    <w:rsid w:val="00BF704F"/>
    <w:rsid w:val="00BF7B3C"/>
    <w:rsid w:val="00C01CD7"/>
    <w:rsid w:val="00C02630"/>
    <w:rsid w:val="00C029DB"/>
    <w:rsid w:val="00C06AF0"/>
    <w:rsid w:val="00C06D51"/>
    <w:rsid w:val="00C107D0"/>
    <w:rsid w:val="00C10B66"/>
    <w:rsid w:val="00C13222"/>
    <w:rsid w:val="00C22120"/>
    <w:rsid w:val="00C249D7"/>
    <w:rsid w:val="00C30F23"/>
    <w:rsid w:val="00C325CB"/>
    <w:rsid w:val="00C3313C"/>
    <w:rsid w:val="00C33F00"/>
    <w:rsid w:val="00C3488E"/>
    <w:rsid w:val="00C357F2"/>
    <w:rsid w:val="00C375CD"/>
    <w:rsid w:val="00C37DAD"/>
    <w:rsid w:val="00C41691"/>
    <w:rsid w:val="00C45572"/>
    <w:rsid w:val="00C46C45"/>
    <w:rsid w:val="00C47675"/>
    <w:rsid w:val="00C52A7A"/>
    <w:rsid w:val="00C5330B"/>
    <w:rsid w:val="00C56AA1"/>
    <w:rsid w:val="00C60589"/>
    <w:rsid w:val="00C6083C"/>
    <w:rsid w:val="00C61BA1"/>
    <w:rsid w:val="00C620BC"/>
    <w:rsid w:val="00C63B6C"/>
    <w:rsid w:val="00C64F25"/>
    <w:rsid w:val="00C64F7E"/>
    <w:rsid w:val="00C650F0"/>
    <w:rsid w:val="00C675C2"/>
    <w:rsid w:val="00C67885"/>
    <w:rsid w:val="00C705D1"/>
    <w:rsid w:val="00C70C90"/>
    <w:rsid w:val="00C7137D"/>
    <w:rsid w:val="00C71417"/>
    <w:rsid w:val="00C724A8"/>
    <w:rsid w:val="00C75BFA"/>
    <w:rsid w:val="00C80AD3"/>
    <w:rsid w:val="00C820B2"/>
    <w:rsid w:val="00C87D67"/>
    <w:rsid w:val="00C90FF2"/>
    <w:rsid w:val="00C91671"/>
    <w:rsid w:val="00C91BF1"/>
    <w:rsid w:val="00C92D8C"/>
    <w:rsid w:val="00C93141"/>
    <w:rsid w:val="00C95E1F"/>
    <w:rsid w:val="00C97A1F"/>
    <w:rsid w:val="00CA08B6"/>
    <w:rsid w:val="00CA0CD8"/>
    <w:rsid w:val="00CA1373"/>
    <w:rsid w:val="00CA4E4C"/>
    <w:rsid w:val="00CA52D0"/>
    <w:rsid w:val="00CA6464"/>
    <w:rsid w:val="00CA67B1"/>
    <w:rsid w:val="00CA6BA6"/>
    <w:rsid w:val="00CB08CC"/>
    <w:rsid w:val="00CB0ED2"/>
    <w:rsid w:val="00CB280B"/>
    <w:rsid w:val="00CB4301"/>
    <w:rsid w:val="00CB5433"/>
    <w:rsid w:val="00CC0A86"/>
    <w:rsid w:val="00CC1373"/>
    <w:rsid w:val="00CC2D71"/>
    <w:rsid w:val="00CC40AE"/>
    <w:rsid w:val="00CC4566"/>
    <w:rsid w:val="00CC5308"/>
    <w:rsid w:val="00CC5896"/>
    <w:rsid w:val="00CC71F8"/>
    <w:rsid w:val="00CC75DA"/>
    <w:rsid w:val="00CD1E26"/>
    <w:rsid w:val="00CD25B9"/>
    <w:rsid w:val="00CD3760"/>
    <w:rsid w:val="00CD6A76"/>
    <w:rsid w:val="00CD6AE1"/>
    <w:rsid w:val="00CD7354"/>
    <w:rsid w:val="00CE12FE"/>
    <w:rsid w:val="00CE31AE"/>
    <w:rsid w:val="00CE769C"/>
    <w:rsid w:val="00CE7FDA"/>
    <w:rsid w:val="00CF1544"/>
    <w:rsid w:val="00CF24EE"/>
    <w:rsid w:val="00CF2B00"/>
    <w:rsid w:val="00CF31C5"/>
    <w:rsid w:val="00CF5A19"/>
    <w:rsid w:val="00CF6205"/>
    <w:rsid w:val="00CF654F"/>
    <w:rsid w:val="00CF6785"/>
    <w:rsid w:val="00CF772F"/>
    <w:rsid w:val="00CF7D92"/>
    <w:rsid w:val="00D031CB"/>
    <w:rsid w:val="00D06F55"/>
    <w:rsid w:val="00D10F31"/>
    <w:rsid w:val="00D13373"/>
    <w:rsid w:val="00D137A5"/>
    <w:rsid w:val="00D15F0C"/>
    <w:rsid w:val="00D1702F"/>
    <w:rsid w:val="00D20380"/>
    <w:rsid w:val="00D21D50"/>
    <w:rsid w:val="00D24A72"/>
    <w:rsid w:val="00D25E91"/>
    <w:rsid w:val="00D26094"/>
    <w:rsid w:val="00D31672"/>
    <w:rsid w:val="00D3219C"/>
    <w:rsid w:val="00D3259B"/>
    <w:rsid w:val="00D3287B"/>
    <w:rsid w:val="00D340E4"/>
    <w:rsid w:val="00D371BF"/>
    <w:rsid w:val="00D458F4"/>
    <w:rsid w:val="00D467A9"/>
    <w:rsid w:val="00D4745E"/>
    <w:rsid w:val="00D51351"/>
    <w:rsid w:val="00D54297"/>
    <w:rsid w:val="00D556DA"/>
    <w:rsid w:val="00D60E73"/>
    <w:rsid w:val="00D60F99"/>
    <w:rsid w:val="00D62968"/>
    <w:rsid w:val="00D63B25"/>
    <w:rsid w:val="00D657C0"/>
    <w:rsid w:val="00D65E28"/>
    <w:rsid w:val="00D6704B"/>
    <w:rsid w:val="00D67905"/>
    <w:rsid w:val="00D718A2"/>
    <w:rsid w:val="00D72E86"/>
    <w:rsid w:val="00D75AEF"/>
    <w:rsid w:val="00D800A7"/>
    <w:rsid w:val="00D81C53"/>
    <w:rsid w:val="00D81FBF"/>
    <w:rsid w:val="00D82129"/>
    <w:rsid w:val="00D83529"/>
    <w:rsid w:val="00D838CF"/>
    <w:rsid w:val="00D86503"/>
    <w:rsid w:val="00D8761A"/>
    <w:rsid w:val="00D9056B"/>
    <w:rsid w:val="00D90D3A"/>
    <w:rsid w:val="00D91DEC"/>
    <w:rsid w:val="00D9417B"/>
    <w:rsid w:val="00DA2391"/>
    <w:rsid w:val="00DA3198"/>
    <w:rsid w:val="00DA769F"/>
    <w:rsid w:val="00DA7EF1"/>
    <w:rsid w:val="00DB043B"/>
    <w:rsid w:val="00DB10AB"/>
    <w:rsid w:val="00DB4706"/>
    <w:rsid w:val="00DB4E78"/>
    <w:rsid w:val="00DC156F"/>
    <w:rsid w:val="00DC2364"/>
    <w:rsid w:val="00DC2396"/>
    <w:rsid w:val="00DC40C7"/>
    <w:rsid w:val="00DC5348"/>
    <w:rsid w:val="00DC53A9"/>
    <w:rsid w:val="00DC6700"/>
    <w:rsid w:val="00DC7377"/>
    <w:rsid w:val="00DC7CBB"/>
    <w:rsid w:val="00DD33B1"/>
    <w:rsid w:val="00DD3A3A"/>
    <w:rsid w:val="00DD557E"/>
    <w:rsid w:val="00DD5C58"/>
    <w:rsid w:val="00DD73C2"/>
    <w:rsid w:val="00DE21B2"/>
    <w:rsid w:val="00DE3A49"/>
    <w:rsid w:val="00DE4B14"/>
    <w:rsid w:val="00DF16CD"/>
    <w:rsid w:val="00DF186A"/>
    <w:rsid w:val="00DF1E58"/>
    <w:rsid w:val="00DF6546"/>
    <w:rsid w:val="00E03EDE"/>
    <w:rsid w:val="00E04517"/>
    <w:rsid w:val="00E05941"/>
    <w:rsid w:val="00E13D5A"/>
    <w:rsid w:val="00E158ED"/>
    <w:rsid w:val="00E20E7F"/>
    <w:rsid w:val="00E21C54"/>
    <w:rsid w:val="00E2273E"/>
    <w:rsid w:val="00E22D04"/>
    <w:rsid w:val="00E32316"/>
    <w:rsid w:val="00E365FA"/>
    <w:rsid w:val="00E36F7D"/>
    <w:rsid w:val="00E37EF2"/>
    <w:rsid w:val="00E41F24"/>
    <w:rsid w:val="00E4551C"/>
    <w:rsid w:val="00E45974"/>
    <w:rsid w:val="00E50F47"/>
    <w:rsid w:val="00E51966"/>
    <w:rsid w:val="00E612F7"/>
    <w:rsid w:val="00E63EE6"/>
    <w:rsid w:val="00E6687E"/>
    <w:rsid w:val="00E669D5"/>
    <w:rsid w:val="00E67944"/>
    <w:rsid w:val="00E700A1"/>
    <w:rsid w:val="00E70622"/>
    <w:rsid w:val="00E70EE5"/>
    <w:rsid w:val="00E75D52"/>
    <w:rsid w:val="00E77ACE"/>
    <w:rsid w:val="00E80464"/>
    <w:rsid w:val="00E80BCA"/>
    <w:rsid w:val="00E82AA5"/>
    <w:rsid w:val="00E93AA7"/>
    <w:rsid w:val="00E959A8"/>
    <w:rsid w:val="00E95AAB"/>
    <w:rsid w:val="00E96FCE"/>
    <w:rsid w:val="00EA1031"/>
    <w:rsid w:val="00EB0167"/>
    <w:rsid w:val="00ED7F32"/>
    <w:rsid w:val="00EE029A"/>
    <w:rsid w:val="00EE1A98"/>
    <w:rsid w:val="00EE3C6E"/>
    <w:rsid w:val="00EE476F"/>
    <w:rsid w:val="00EE5EB6"/>
    <w:rsid w:val="00EE653A"/>
    <w:rsid w:val="00EE7D92"/>
    <w:rsid w:val="00EF0A5F"/>
    <w:rsid w:val="00EF1050"/>
    <w:rsid w:val="00EF108D"/>
    <w:rsid w:val="00EF1B5C"/>
    <w:rsid w:val="00EF2138"/>
    <w:rsid w:val="00F00DA7"/>
    <w:rsid w:val="00F0582C"/>
    <w:rsid w:val="00F1055F"/>
    <w:rsid w:val="00F10FC0"/>
    <w:rsid w:val="00F147E1"/>
    <w:rsid w:val="00F15311"/>
    <w:rsid w:val="00F200D4"/>
    <w:rsid w:val="00F242C9"/>
    <w:rsid w:val="00F24407"/>
    <w:rsid w:val="00F26425"/>
    <w:rsid w:val="00F30399"/>
    <w:rsid w:val="00F31E77"/>
    <w:rsid w:val="00F346BC"/>
    <w:rsid w:val="00F34D02"/>
    <w:rsid w:val="00F356D5"/>
    <w:rsid w:val="00F43F92"/>
    <w:rsid w:val="00F45DDF"/>
    <w:rsid w:val="00F47FB1"/>
    <w:rsid w:val="00F512E5"/>
    <w:rsid w:val="00F51FCC"/>
    <w:rsid w:val="00F52B6E"/>
    <w:rsid w:val="00F53B45"/>
    <w:rsid w:val="00F54D68"/>
    <w:rsid w:val="00F56248"/>
    <w:rsid w:val="00F57055"/>
    <w:rsid w:val="00F61A78"/>
    <w:rsid w:val="00F61F82"/>
    <w:rsid w:val="00F624A1"/>
    <w:rsid w:val="00F655A9"/>
    <w:rsid w:val="00F6612A"/>
    <w:rsid w:val="00F677E4"/>
    <w:rsid w:val="00F67ACE"/>
    <w:rsid w:val="00F70232"/>
    <w:rsid w:val="00F72DC0"/>
    <w:rsid w:val="00F75636"/>
    <w:rsid w:val="00F75DC3"/>
    <w:rsid w:val="00F76501"/>
    <w:rsid w:val="00F774EB"/>
    <w:rsid w:val="00F77AAE"/>
    <w:rsid w:val="00F80173"/>
    <w:rsid w:val="00F81C9D"/>
    <w:rsid w:val="00F82BE5"/>
    <w:rsid w:val="00F85F6C"/>
    <w:rsid w:val="00F86694"/>
    <w:rsid w:val="00F91C84"/>
    <w:rsid w:val="00F932BE"/>
    <w:rsid w:val="00F939CF"/>
    <w:rsid w:val="00F95824"/>
    <w:rsid w:val="00F961B9"/>
    <w:rsid w:val="00FA023D"/>
    <w:rsid w:val="00FA08F0"/>
    <w:rsid w:val="00FA0964"/>
    <w:rsid w:val="00FA2F20"/>
    <w:rsid w:val="00FA4569"/>
    <w:rsid w:val="00FA4989"/>
    <w:rsid w:val="00FA671A"/>
    <w:rsid w:val="00FA6D28"/>
    <w:rsid w:val="00FB4DAA"/>
    <w:rsid w:val="00FC014E"/>
    <w:rsid w:val="00FC2575"/>
    <w:rsid w:val="00FC54A8"/>
    <w:rsid w:val="00FD078D"/>
    <w:rsid w:val="00FD243A"/>
    <w:rsid w:val="00FD443B"/>
    <w:rsid w:val="00FD581C"/>
    <w:rsid w:val="00FD7C60"/>
    <w:rsid w:val="00FE0442"/>
    <w:rsid w:val="00FE1576"/>
    <w:rsid w:val="00FE263F"/>
    <w:rsid w:val="00FE3394"/>
    <w:rsid w:val="00FE64C3"/>
    <w:rsid w:val="00FE7D79"/>
    <w:rsid w:val="00FF1375"/>
    <w:rsid w:val="00FF209B"/>
    <w:rsid w:val="00FF36FD"/>
    <w:rsid w:val="00FF3B61"/>
    <w:rsid w:val="00FF53AB"/>
    <w:rsid w:val="00FF5DB9"/>
    <w:rsid w:val="00FF6014"/>
    <w:rsid w:val="047C08D0"/>
    <w:rsid w:val="06C013A0"/>
    <w:rsid w:val="07886BEA"/>
    <w:rsid w:val="080473AA"/>
    <w:rsid w:val="09C94B9B"/>
    <w:rsid w:val="0A0F160F"/>
    <w:rsid w:val="0B280575"/>
    <w:rsid w:val="0D4C6145"/>
    <w:rsid w:val="103C5643"/>
    <w:rsid w:val="164A2BA1"/>
    <w:rsid w:val="1A8E5AC7"/>
    <w:rsid w:val="1C4D7644"/>
    <w:rsid w:val="1E2D620F"/>
    <w:rsid w:val="1F117147"/>
    <w:rsid w:val="27A24E8F"/>
    <w:rsid w:val="293D5638"/>
    <w:rsid w:val="2FC51CEF"/>
    <w:rsid w:val="3204001F"/>
    <w:rsid w:val="33D74B8F"/>
    <w:rsid w:val="34856DB9"/>
    <w:rsid w:val="37147F3B"/>
    <w:rsid w:val="38FC4ECB"/>
    <w:rsid w:val="3BC14218"/>
    <w:rsid w:val="3EE87505"/>
    <w:rsid w:val="3FED2FEE"/>
    <w:rsid w:val="486C044F"/>
    <w:rsid w:val="487D32FD"/>
    <w:rsid w:val="4891671A"/>
    <w:rsid w:val="576F0466"/>
    <w:rsid w:val="61813705"/>
    <w:rsid w:val="67706CC4"/>
    <w:rsid w:val="69C6772A"/>
    <w:rsid w:val="6B602CDB"/>
    <w:rsid w:val="6D5F4AE4"/>
    <w:rsid w:val="702555FF"/>
    <w:rsid w:val="76667217"/>
    <w:rsid w:val="769357DF"/>
    <w:rsid w:val="798A04B6"/>
    <w:rsid w:val="7EA870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48B4DF-EC1F-4A05-94D4-B5739F33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62032"/>
    <w:pPr>
      <w:widowControl w:val="0"/>
      <w:spacing w:line="360" w:lineRule="auto"/>
      <w:jc w:val="both"/>
    </w:pPr>
    <w:rPr>
      <w:kern w:val="2"/>
      <w:sz w:val="21"/>
      <w:szCs w:val="24"/>
    </w:rPr>
  </w:style>
  <w:style w:type="paragraph" w:styleId="1">
    <w:name w:val="heading 1"/>
    <w:basedOn w:val="a0"/>
    <w:next w:val="a0"/>
    <w:link w:val="1Char"/>
    <w:qFormat/>
    <w:rsid w:val="00BE107F"/>
    <w:pPr>
      <w:keepNext/>
      <w:keepLines/>
      <w:pageBreakBefore/>
      <w:spacing w:line="480" w:lineRule="auto"/>
      <w:jc w:val="center"/>
      <w:outlineLvl w:val="0"/>
    </w:pPr>
    <w:rPr>
      <w:b/>
      <w:bCs/>
      <w:kern w:val="44"/>
      <w:sz w:val="32"/>
      <w:szCs w:val="44"/>
      <w:lang w:val="zh-CN"/>
    </w:rPr>
  </w:style>
  <w:style w:type="paragraph" w:styleId="2">
    <w:name w:val="heading 2"/>
    <w:basedOn w:val="a0"/>
    <w:next w:val="a0"/>
    <w:link w:val="2Char"/>
    <w:qFormat/>
    <w:rsid w:val="000E49BC"/>
    <w:pPr>
      <w:keepNext/>
      <w:keepLines/>
      <w:spacing w:before="100" w:beforeAutospacing="1"/>
      <w:jc w:val="center"/>
      <w:outlineLvl w:val="1"/>
    </w:pPr>
    <w:rPr>
      <w:b/>
      <w:bCs/>
      <w:sz w:val="28"/>
      <w:szCs w:val="32"/>
      <w:lang w:val="zh-CN"/>
    </w:rPr>
  </w:style>
  <w:style w:type="paragraph" w:styleId="3">
    <w:name w:val="heading 3"/>
    <w:basedOn w:val="a0"/>
    <w:next w:val="a0"/>
    <w:link w:val="3Char"/>
    <w:qFormat/>
    <w:rsid w:val="00162032"/>
    <w:pPr>
      <w:keepNext/>
      <w:keepLines/>
      <w:adjustRightInd w:val="0"/>
      <w:jc w:val="center"/>
      <w:outlineLvl w:val="2"/>
    </w:pPr>
    <w:rPr>
      <w:lang w:val="zh-CN"/>
    </w:rPr>
  </w:style>
  <w:style w:type="paragraph" w:styleId="4">
    <w:name w:val="heading 4"/>
    <w:basedOn w:val="a0"/>
    <w:next w:val="a0"/>
    <w:link w:val="4Char"/>
    <w:qFormat/>
    <w:pPr>
      <w:keepNext/>
      <w:keepLines/>
      <w:spacing w:before="280" w:after="290" w:line="372" w:lineRule="auto"/>
      <w:outlineLvl w:val="3"/>
    </w:pPr>
    <w:rPr>
      <w:rFonts w:ascii="Arial" w:eastAsia="黑体" w:hAnsi="Arial"/>
      <w:b/>
      <w:bCs/>
      <w:sz w:val="28"/>
      <w:szCs w:val="28"/>
      <w:lang w:val="zh-CN"/>
    </w:rPr>
  </w:style>
  <w:style w:type="paragraph" w:styleId="5">
    <w:name w:val="heading 5"/>
    <w:basedOn w:val="a0"/>
    <w:next w:val="a0"/>
    <w:link w:val="5Char"/>
    <w:qFormat/>
    <w:pPr>
      <w:keepNext/>
      <w:keepLines/>
      <w:spacing w:before="280" w:after="290" w:line="372" w:lineRule="auto"/>
      <w:outlineLvl w:val="4"/>
    </w:pPr>
    <w:rPr>
      <w:b/>
      <w:bCs/>
      <w:sz w:val="28"/>
      <w:szCs w:val="28"/>
      <w:lang w:val="zh-CN"/>
    </w:rPr>
  </w:style>
  <w:style w:type="paragraph" w:styleId="6">
    <w:name w:val="heading 6"/>
    <w:basedOn w:val="a0"/>
    <w:next w:val="a0"/>
    <w:link w:val="6Char"/>
    <w:qFormat/>
    <w:pPr>
      <w:keepNext/>
      <w:keepLines/>
      <w:spacing w:before="240" w:after="64" w:line="317" w:lineRule="auto"/>
      <w:outlineLvl w:val="5"/>
    </w:pPr>
    <w:rPr>
      <w:rFonts w:ascii="Arial" w:eastAsia="黑体" w:hAnsi="Arial"/>
      <w:b/>
      <w:bCs/>
      <w:lang w:val="zh-CN"/>
    </w:rPr>
  </w:style>
  <w:style w:type="paragraph" w:styleId="7">
    <w:name w:val="heading 7"/>
    <w:basedOn w:val="a0"/>
    <w:next w:val="a0"/>
    <w:link w:val="7Char"/>
    <w:qFormat/>
    <w:pPr>
      <w:keepNext/>
      <w:keepLines/>
      <w:adjustRightInd w:val="0"/>
      <w:snapToGrid w:val="0"/>
      <w:spacing w:before="360"/>
      <w:jc w:val="center"/>
      <w:outlineLvl w:val="6"/>
    </w:pPr>
    <w:rPr>
      <w:b/>
      <w:bCs/>
      <w:szCs w:val="21"/>
      <w:lang w:val="zh-CN"/>
    </w:rPr>
  </w:style>
  <w:style w:type="paragraph" w:styleId="8">
    <w:name w:val="heading 8"/>
    <w:basedOn w:val="a0"/>
    <w:next w:val="a0"/>
    <w:link w:val="8Char"/>
    <w:qFormat/>
    <w:pPr>
      <w:keepNext/>
      <w:keepLines/>
      <w:spacing w:before="240" w:after="64" w:line="317" w:lineRule="auto"/>
      <w:outlineLvl w:val="7"/>
    </w:pPr>
    <w:rPr>
      <w:rFonts w:ascii="Arial" w:eastAsia="黑体" w:hAnsi="Arial"/>
      <w:lang w:val="zh-CN"/>
    </w:rPr>
  </w:style>
  <w:style w:type="paragraph" w:styleId="9">
    <w:name w:val="heading 9"/>
    <w:basedOn w:val="a0"/>
    <w:next w:val="a0"/>
    <w:link w:val="9Char"/>
    <w:qFormat/>
    <w:pPr>
      <w:keepNext/>
      <w:keepLines/>
      <w:spacing w:before="120" w:after="120" w:line="240" w:lineRule="auto"/>
      <w:jc w:val="center"/>
      <w:outlineLvl w:val="8"/>
    </w:pPr>
    <w:rPr>
      <w:rFonts w:ascii="Arial" w:hAnsi="Arial"/>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Pr>
      <w:b/>
      <w:bCs/>
    </w:rPr>
  </w:style>
  <w:style w:type="paragraph" w:styleId="a5">
    <w:name w:val="annotation text"/>
    <w:basedOn w:val="a0"/>
    <w:link w:val="Char0"/>
    <w:qFormat/>
    <w:pPr>
      <w:spacing w:line="240" w:lineRule="auto"/>
      <w:jc w:val="left"/>
    </w:pPr>
    <w:rPr>
      <w:lang w:val="zh-CN"/>
    </w:rPr>
  </w:style>
  <w:style w:type="paragraph" w:styleId="a6">
    <w:name w:val="List Paragraph"/>
    <w:basedOn w:val="a0"/>
    <w:uiPriority w:val="99"/>
    <w:qFormat/>
    <w:rsid w:val="000344F0"/>
    <w:pPr>
      <w:ind w:firstLineChars="200" w:firstLine="420"/>
    </w:pPr>
  </w:style>
  <w:style w:type="paragraph" w:customStyle="1" w:styleId="a7">
    <w:name w:val="样式 居中"/>
    <w:basedOn w:val="a0"/>
    <w:rsid w:val="005032DD"/>
    <w:pPr>
      <w:jc w:val="center"/>
    </w:pPr>
    <w:rPr>
      <w:rFonts w:cs="宋体"/>
      <w:kern w:val="0"/>
      <w:szCs w:val="20"/>
    </w:rPr>
  </w:style>
  <w:style w:type="paragraph" w:styleId="30">
    <w:name w:val="toc 3"/>
    <w:basedOn w:val="a0"/>
    <w:next w:val="a0"/>
    <w:uiPriority w:val="39"/>
    <w:qFormat/>
    <w:pPr>
      <w:spacing w:line="240" w:lineRule="auto"/>
      <w:ind w:left="840"/>
    </w:pPr>
  </w:style>
  <w:style w:type="paragraph" w:styleId="a8">
    <w:name w:val="Date"/>
    <w:basedOn w:val="a0"/>
    <w:next w:val="a0"/>
    <w:link w:val="Char1"/>
    <w:qFormat/>
    <w:pPr>
      <w:ind w:leftChars="2500" w:left="100"/>
    </w:pPr>
    <w:rPr>
      <w:lang w:val="zh-CN"/>
    </w:rPr>
  </w:style>
  <w:style w:type="paragraph" w:styleId="a9">
    <w:name w:val="footer"/>
    <w:basedOn w:val="a0"/>
    <w:link w:val="Char2"/>
    <w:uiPriority w:val="99"/>
    <w:qFormat/>
    <w:pPr>
      <w:tabs>
        <w:tab w:val="center" w:pos="4153"/>
        <w:tab w:val="right" w:pos="8306"/>
      </w:tabs>
      <w:snapToGrid w:val="0"/>
      <w:spacing w:line="240" w:lineRule="auto"/>
      <w:jc w:val="left"/>
    </w:pPr>
    <w:rPr>
      <w:sz w:val="18"/>
      <w:szCs w:val="18"/>
      <w:lang w:val="zh-CN"/>
    </w:rPr>
  </w:style>
  <w:style w:type="paragraph" w:styleId="aa">
    <w:name w:val="header"/>
    <w:basedOn w:val="a0"/>
    <w:link w:val="Char3"/>
    <w:qFormat/>
    <w:pPr>
      <w:pBdr>
        <w:bottom w:val="single" w:sz="6" w:space="1" w:color="auto"/>
      </w:pBdr>
      <w:tabs>
        <w:tab w:val="center" w:pos="4153"/>
        <w:tab w:val="right" w:pos="8306"/>
      </w:tabs>
      <w:snapToGrid w:val="0"/>
      <w:spacing w:line="240" w:lineRule="auto"/>
      <w:jc w:val="center"/>
    </w:pPr>
    <w:rPr>
      <w:sz w:val="18"/>
      <w:szCs w:val="18"/>
      <w:lang w:val="zh-CN"/>
    </w:rPr>
  </w:style>
  <w:style w:type="paragraph" w:styleId="10">
    <w:name w:val="toc 1"/>
    <w:basedOn w:val="a0"/>
    <w:next w:val="a0"/>
    <w:uiPriority w:val="39"/>
    <w:qFormat/>
    <w:rsid w:val="0086538D"/>
    <w:pPr>
      <w:tabs>
        <w:tab w:val="left" w:pos="420"/>
        <w:tab w:val="right" w:leader="dot" w:pos="8302"/>
      </w:tabs>
    </w:pPr>
    <w:rPr>
      <w:rFonts w:ascii="宋体" w:hAnsi="宋体"/>
      <w:color w:val="000000"/>
    </w:rPr>
  </w:style>
  <w:style w:type="paragraph" w:styleId="20">
    <w:name w:val="toc 2"/>
    <w:basedOn w:val="a0"/>
    <w:next w:val="a0"/>
    <w:uiPriority w:val="39"/>
    <w:qFormat/>
    <w:rsid w:val="008509F1"/>
    <w:pPr>
      <w:tabs>
        <w:tab w:val="left" w:pos="690"/>
        <w:tab w:val="left" w:pos="1050"/>
        <w:tab w:val="right" w:leader="dot" w:pos="8280"/>
      </w:tabs>
      <w:ind w:firstLineChars="200" w:firstLine="420"/>
    </w:pPr>
    <w:rPr>
      <w:noProof/>
    </w:rPr>
  </w:style>
  <w:style w:type="character" w:styleId="ab">
    <w:name w:val="page number"/>
    <w:qFormat/>
  </w:style>
  <w:style w:type="paragraph" w:customStyle="1" w:styleId="ac">
    <w:name w:val="表内右"/>
    <w:basedOn w:val="a0"/>
    <w:rsid w:val="008509F1"/>
    <w:pPr>
      <w:spacing w:line="240" w:lineRule="auto"/>
      <w:jc w:val="right"/>
    </w:pPr>
    <w:rPr>
      <w:rFonts w:cs="宋体"/>
      <w:sz w:val="20"/>
      <w:szCs w:val="20"/>
    </w:rPr>
  </w:style>
  <w:style w:type="table" w:styleId="ad">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qFormat/>
    <w:rsid w:val="000E49BC"/>
    <w:rPr>
      <w:b/>
      <w:bCs/>
      <w:kern w:val="2"/>
      <w:sz w:val="28"/>
      <w:szCs w:val="32"/>
      <w:lang w:val="zh-CN"/>
    </w:rPr>
  </w:style>
  <w:style w:type="character" w:customStyle="1" w:styleId="1Char">
    <w:name w:val="标题 1 Char"/>
    <w:link w:val="1"/>
    <w:qFormat/>
    <w:rsid w:val="00BE107F"/>
    <w:rPr>
      <w:b/>
      <w:bCs/>
      <w:kern w:val="44"/>
      <w:sz w:val="32"/>
      <w:szCs w:val="44"/>
      <w:lang w:val="zh-CN"/>
    </w:rPr>
  </w:style>
  <w:style w:type="character" w:customStyle="1" w:styleId="Char">
    <w:name w:val="批注主题 Char"/>
    <w:link w:val="a4"/>
    <w:qFormat/>
    <w:rPr>
      <w:b/>
      <w:bCs/>
      <w:kern w:val="2"/>
      <w:sz w:val="21"/>
      <w:szCs w:val="24"/>
    </w:rPr>
  </w:style>
  <w:style w:type="character" w:customStyle="1" w:styleId="Char1">
    <w:name w:val="日期 Char"/>
    <w:link w:val="a8"/>
    <w:qFormat/>
    <w:rPr>
      <w:kern w:val="2"/>
      <w:sz w:val="24"/>
      <w:szCs w:val="24"/>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Char0">
    <w:name w:val="批注文字 Char"/>
    <w:link w:val="a5"/>
    <w:qFormat/>
    <w:rPr>
      <w:kern w:val="2"/>
      <w:sz w:val="21"/>
      <w:szCs w:val="24"/>
    </w:rPr>
  </w:style>
  <w:style w:type="character" w:customStyle="1" w:styleId="8Char">
    <w:name w:val="标题 8 Char"/>
    <w:link w:val="8"/>
    <w:qFormat/>
    <w:rPr>
      <w:rFonts w:ascii="Arial" w:eastAsia="黑体" w:hAnsi="Arial"/>
      <w:kern w:val="2"/>
      <w:sz w:val="24"/>
      <w:szCs w:val="24"/>
    </w:rPr>
  </w:style>
  <w:style w:type="character" w:customStyle="1" w:styleId="Char2">
    <w:name w:val="页脚 Char"/>
    <w:link w:val="a9"/>
    <w:uiPriority w:val="99"/>
    <w:qFormat/>
    <w:rPr>
      <w:kern w:val="2"/>
      <w:sz w:val="18"/>
      <w:szCs w:val="18"/>
    </w:rPr>
  </w:style>
  <w:style w:type="character" w:customStyle="1" w:styleId="Char3">
    <w:name w:val="页眉 Char"/>
    <w:link w:val="aa"/>
    <w:qFormat/>
    <w:rPr>
      <w:kern w:val="2"/>
      <w:sz w:val="18"/>
      <w:szCs w:val="18"/>
    </w:rPr>
  </w:style>
  <w:style w:type="character" w:customStyle="1" w:styleId="3Char">
    <w:name w:val="标题 3 Char"/>
    <w:link w:val="3"/>
    <w:qFormat/>
    <w:rsid w:val="00162032"/>
    <w:rPr>
      <w:kern w:val="2"/>
      <w:sz w:val="21"/>
      <w:szCs w:val="24"/>
      <w:lang w:val="zh-CN"/>
    </w:rPr>
  </w:style>
  <w:style w:type="character" w:customStyle="1" w:styleId="11">
    <w:name w:val="占位符文本11"/>
    <w:uiPriority w:val="99"/>
    <w:semiHidden/>
    <w:qFormat/>
    <w:rPr>
      <w:color w:val="808080"/>
    </w:rPr>
  </w:style>
  <w:style w:type="character" w:customStyle="1" w:styleId="7Char">
    <w:name w:val="标题 7 Char"/>
    <w:link w:val="7"/>
    <w:qFormat/>
    <w:rPr>
      <w:b/>
      <w:bCs/>
      <w:kern w:val="2"/>
      <w:sz w:val="21"/>
      <w:szCs w:val="21"/>
    </w:rPr>
  </w:style>
  <w:style w:type="character" w:customStyle="1" w:styleId="9Char">
    <w:name w:val="标题 9 Char"/>
    <w:link w:val="9"/>
    <w:qFormat/>
    <w:rPr>
      <w:rFonts w:ascii="Arial" w:hAnsi="Arial"/>
      <w:kern w:val="2"/>
      <w:sz w:val="24"/>
      <w:szCs w:val="24"/>
    </w:rPr>
  </w:style>
  <w:style w:type="paragraph" w:customStyle="1" w:styleId="12">
    <w:name w:val="修订1"/>
    <w:uiPriority w:val="99"/>
    <w:semiHidden/>
    <w:qFormat/>
    <w:rPr>
      <w:kern w:val="2"/>
      <w:sz w:val="24"/>
      <w:szCs w:val="24"/>
    </w:rPr>
  </w:style>
  <w:style w:type="paragraph" w:customStyle="1" w:styleId="ae">
    <w:name w:val="表后注释"/>
    <w:basedOn w:val="a0"/>
    <w:rsid w:val="0085650B"/>
    <w:pPr>
      <w:spacing w:beforeLines="50" w:before="120" w:line="240" w:lineRule="auto"/>
      <w:ind w:leftChars="200" w:left="780" w:hangingChars="200" w:hanging="360"/>
    </w:pPr>
    <w:rPr>
      <w:rFonts w:cs="宋体"/>
      <w:sz w:val="18"/>
      <w:szCs w:val="20"/>
    </w:rPr>
  </w:style>
  <w:style w:type="paragraph" w:customStyle="1" w:styleId="a">
    <w:name w:val="三级条标题"/>
    <w:basedOn w:val="a0"/>
    <w:next w:val="a0"/>
    <w:qFormat/>
    <w:rsid w:val="00682C36"/>
    <w:pPr>
      <w:widowControl/>
      <w:numPr>
        <w:ilvl w:val="4"/>
        <w:numId w:val="1"/>
      </w:numPr>
      <w:spacing w:line="240" w:lineRule="auto"/>
      <w:outlineLvl w:val="4"/>
    </w:pPr>
    <w:rPr>
      <w:rFonts w:ascii="黑体" w:eastAsia="黑体"/>
      <w:kern w:val="0"/>
      <w:szCs w:val="20"/>
    </w:rPr>
  </w:style>
  <w:style w:type="paragraph" w:customStyle="1" w:styleId="31">
    <w:name w:val="修订3"/>
    <w:hidden/>
    <w:uiPriority w:val="99"/>
    <w:unhideWhenUsed/>
    <w:qFormat/>
    <w:rPr>
      <w:kern w:val="2"/>
      <w:sz w:val="24"/>
      <w:szCs w:val="24"/>
    </w:rPr>
  </w:style>
  <w:style w:type="character" w:customStyle="1" w:styleId="af">
    <w:name w:val="加粗"/>
    <w:basedOn w:val="a1"/>
    <w:rsid w:val="00440FED"/>
    <w:rPr>
      <w:b/>
      <w:bCs/>
    </w:rPr>
  </w:style>
  <w:style w:type="paragraph" w:customStyle="1" w:styleId="af0">
    <w:name w:val="首行缩进"/>
    <w:basedOn w:val="a0"/>
    <w:rsid w:val="00412247"/>
    <w:pPr>
      <w:ind w:firstLineChars="200" w:firstLine="420"/>
    </w:pPr>
    <w:rPr>
      <w:rFonts w:cs="宋体"/>
      <w:kern w:val="0"/>
      <w:szCs w:val="20"/>
    </w:rPr>
  </w:style>
  <w:style w:type="paragraph" w:customStyle="1" w:styleId="af1">
    <w:name w:val="表内居中"/>
    <w:basedOn w:val="a0"/>
    <w:rsid w:val="001A57C8"/>
    <w:pPr>
      <w:widowControl/>
      <w:spacing w:line="240" w:lineRule="auto"/>
      <w:ind w:leftChars="-43" w:left="-90" w:rightChars="-46" w:right="-97"/>
      <w:contextualSpacing/>
      <w:jc w:val="center"/>
    </w:pPr>
    <w:rPr>
      <w:rFonts w:cs="宋体"/>
      <w:kern w:val="0"/>
      <w:sz w:val="18"/>
      <w:szCs w:val="20"/>
    </w:rPr>
  </w:style>
  <w:style w:type="paragraph" w:customStyle="1" w:styleId="af2">
    <w:name w:val="表后"/>
    <w:basedOn w:val="a0"/>
    <w:rsid w:val="003C7307"/>
    <w:pPr>
      <w:spacing w:line="240" w:lineRule="auto"/>
    </w:pPr>
    <w:rPr>
      <w:rFonts w:cs="宋体"/>
      <w:sz w:val="20"/>
      <w:szCs w:val="20"/>
    </w:rPr>
  </w:style>
  <w:style w:type="character" w:styleId="af3">
    <w:name w:val="Placeholder Text"/>
    <w:basedOn w:val="a1"/>
    <w:uiPriority w:val="99"/>
    <w:semiHidden/>
    <w:rsid w:val="00AF4E55"/>
    <w:rPr>
      <w:color w:val="808080"/>
    </w:rPr>
  </w:style>
  <w:style w:type="paragraph" w:customStyle="1" w:styleId="af4">
    <w:name w:val="表名"/>
    <w:basedOn w:val="a0"/>
    <w:rsid w:val="001A57C8"/>
    <w:pPr>
      <w:jc w:val="center"/>
    </w:pPr>
    <w:rPr>
      <w:rFonts w:ascii="黑体" w:eastAsia="黑体" w:hAnsi="黑体" w:cs="宋体"/>
      <w:sz w:val="18"/>
      <w:szCs w:val="20"/>
    </w:rPr>
  </w:style>
  <w:style w:type="paragraph" w:customStyle="1" w:styleId="af5">
    <w:name w:val="公式"/>
    <w:basedOn w:val="a0"/>
    <w:rsid w:val="0085650B"/>
    <w:pPr>
      <w:snapToGrid w:val="0"/>
      <w:jc w:val="right"/>
    </w:pPr>
    <w:rPr>
      <w:rFonts w:cs="宋体"/>
      <w:szCs w:val="20"/>
    </w:rPr>
  </w:style>
  <w:style w:type="character" w:customStyle="1" w:styleId="af6">
    <w:name w:val="上标"/>
    <w:basedOn w:val="a1"/>
    <w:rsid w:val="005243CE"/>
    <w:rPr>
      <w:vertAlign w:val="superscript"/>
    </w:rPr>
  </w:style>
  <w:style w:type="character" w:styleId="af7">
    <w:name w:val="Hyperlink"/>
    <w:basedOn w:val="a1"/>
    <w:uiPriority w:val="99"/>
    <w:unhideWhenUsed/>
    <w:rsid w:val="00C64F7E"/>
    <w:rPr>
      <w:color w:val="0563C1" w:themeColor="hyperlink"/>
      <w:u w:val="single"/>
    </w:rPr>
  </w:style>
  <w:style w:type="paragraph" w:styleId="af8">
    <w:name w:val="Balloon Text"/>
    <w:basedOn w:val="a0"/>
    <w:link w:val="Char4"/>
    <w:qFormat/>
    <w:rsid w:val="00D718A2"/>
    <w:pPr>
      <w:spacing w:line="240" w:lineRule="auto"/>
    </w:pPr>
    <w:rPr>
      <w:sz w:val="18"/>
      <w:szCs w:val="18"/>
    </w:rPr>
  </w:style>
  <w:style w:type="character" w:customStyle="1" w:styleId="Char4">
    <w:name w:val="批注框文本 Char"/>
    <w:basedOn w:val="a1"/>
    <w:link w:val="af8"/>
    <w:rsid w:val="00D718A2"/>
    <w:rPr>
      <w:kern w:val="2"/>
      <w:sz w:val="18"/>
      <w:szCs w:val="18"/>
    </w:rPr>
  </w:style>
  <w:style w:type="paragraph" w:styleId="af9">
    <w:name w:val="Normal (Web)"/>
    <w:basedOn w:val="a0"/>
    <w:uiPriority w:val="99"/>
    <w:unhideWhenUsed/>
    <w:qFormat/>
    <w:rsid w:val="004272D4"/>
    <w:pPr>
      <w:widowControl/>
      <w:spacing w:before="100" w:beforeAutospacing="1" w:after="100" w:afterAutospacing="1" w:line="330" w:lineRule="atLeast"/>
      <w:jc w:val="left"/>
    </w:pPr>
    <w:rPr>
      <w:rFonts w:ascii="宋体" w:hAnsi="宋体" w:cs="宋体"/>
      <w:kern w:val="0"/>
      <w:sz w:val="22"/>
      <w:szCs w:val="22"/>
    </w:rPr>
  </w:style>
  <w:style w:type="character" w:styleId="afa">
    <w:name w:val="Strong"/>
    <w:basedOn w:val="a1"/>
    <w:uiPriority w:val="22"/>
    <w:qFormat/>
    <w:rsid w:val="008C57E6"/>
    <w:rPr>
      <w:b/>
      <w:bCs/>
    </w:rPr>
  </w:style>
  <w:style w:type="character" w:customStyle="1" w:styleId="afb">
    <w:name w:val="倾斜"/>
    <w:basedOn w:val="a1"/>
    <w:uiPriority w:val="1"/>
    <w:rsid w:val="007B5047"/>
    <w:rPr>
      <w:i/>
    </w:rPr>
  </w:style>
  <w:style w:type="character" w:customStyle="1" w:styleId="afc">
    <w:name w:val="下标"/>
    <w:basedOn w:val="a1"/>
    <w:uiPriority w:val="1"/>
    <w:rsid w:val="0028563D"/>
    <w:rPr>
      <w:vertAlign w:val="subscript"/>
    </w:rPr>
  </w:style>
  <w:style w:type="paragraph" w:customStyle="1" w:styleId="afd">
    <w:name w:val="图名"/>
    <w:basedOn w:val="a0"/>
    <w:rsid w:val="00CC75DA"/>
    <w:pPr>
      <w:jc w:val="center"/>
    </w:pPr>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7262">
      <w:bodyDiv w:val="1"/>
      <w:marLeft w:val="0"/>
      <w:marRight w:val="0"/>
      <w:marTop w:val="0"/>
      <w:marBottom w:val="0"/>
      <w:divBdr>
        <w:top w:val="none" w:sz="0" w:space="0" w:color="auto"/>
        <w:left w:val="none" w:sz="0" w:space="0" w:color="auto"/>
        <w:bottom w:val="none" w:sz="0" w:space="0" w:color="auto"/>
        <w:right w:val="none" w:sz="0" w:space="0" w:color="auto"/>
      </w:divBdr>
    </w:div>
    <w:div w:id="187181123">
      <w:bodyDiv w:val="1"/>
      <w:marLeft w:val="0"/>
      <w:marRight w:val="0"/>
      <w:marTop w:val="0"/>
      <w:marBottom w:val="0"/>
      <w:divBdr>
        <w:top w:val="none" w:sz="0" w:space="0" w:color="auto"/>
        <w:left w:val="none" w:sz="0" w:space="0" w:color="auto"/>
        <w:bottom w:val="none" w:sz="0" w:space="0" w:color="auto"/>
        <w:right w:val="none" w:sz="0" w:space="0" w:color="auto"/>
      </w:divBdr>
    </w:div>
    <w:div w:id="197394509">
      <w:bodyDiv w:val="1"/>
      <w:marLeft w:val="0"/>
      <w:marRight w:val="0"/>
      <w:marTop w:val="0"/>
      <w:marBottom w:val="0"/>
      <w:divBdr>
        <w:top w:val="none" w:sz="0" w:space="0" w:color="auto"/>
        <w:left w:val="none" w:sz="0" w:space="0" w:color="auto"/>
        <w:bottom w:val="none" w:sz="0" w:space="0" w:color="auto"/>
        <w:right w:val="none" w:sz="0" w:space="0" w:color="auto"/>
      </w:divBdr>
    </w:div>
    <w:div w:id="290523639">
      <w:bodyDiv w:val="1"/>
      <w:marLeft w:val="0"/>
      <w:marRight w:val="0"/>
      <w:marTop w:val="0"/>
      <w:marBottom w:val="0"/>
      <w:divBdr>
        <w:top w:val="none" w:sz="0" w:space="0" w:color="auto"/>
        <w:left w:val="none" w:sz="0" w:space="0" w:color="auto"/>
        <w:bottom w:val="none" w:sz="0" w:space="0" w:color="auto"/>
        <w:right w:val="none" w:sz="0" w:space="0" w:color="auto"/>
      </w:divBdr>
    </w:div>
    <w:div w:id="404301406">
      <w:bodyDiv w:val="1"/>
      <w:marLeft w:val="0"/>
      <w:marRight w:val="0"/>
      <w:marTop w:val="0"/>
      <w:marBottom w:val="0"/>
      <w:divBdr>
        <w:top w:val="none" w:sz="0" w:space="0" w:color="auto"/>
        <w:left w:val="none" w:sz="0" w:space="0" w:color="auto"/>
        <w:bottom w:val="none" w:sz="0" w:space="0" w:color="auto"/>
        <w:right w:val="none" w:sz="0" w:space="0" w:color="auto"/>
      </w:divBdr>
    </w:div>
    <w:div w:id="412044073">
      <w:bodyDiv w:val="1"/>
      <w:marLeft w:val="0"/>
      <w:marRight w:val="0"/>
      <w:marTop w:val="0"/>
      <w:marBottom w:val="0"/>
      <w:divBdr>
        <w:top w:val="none" w:sz="0" w:space="0" w:color="auto"/>
        <w:left w:val="none" w:sz="0" w:space="0" w:color="auto"/>
        <w:bottom w:val="none" w:sz="0" w:space="0" w:color="auto"/>
        <w:right w:val="none" w:sz="0" w:space="0" w:color="auto"/>
      </w:divBdr>
    </w:div>
    <w:div w:id="457722852">
      <w:bodyDiv w:val="1"/>
      <w:marLeft w:val="0"/>
      <w:marRight w:val="0"/>
      <w:marTop w:val="0"/>
      <w:marBottom w:val="0"/>
      <w:divBdr>
        <w:top w:val="none" w:sz="0" w:space="0" w:color="auto"/>
        <w:left w:val="none" w:sz="0" w:space="0" w:color="auto"/>
        <w:bottom w:val="none" w:sz="0" w:space="0" w:color="auto"/>
        <w:right w:val="none" w:sz="0" w:space="0" w:color="auto"/>
      </w:divBdr>
    </w:div>
    <w:div w:id="541478761">
      <w:bodyDiv w:val="1"/>
      <w:marLeft w:val="0"/>
      <w:marRight w:val="0"/>
      <w:marTop w:val="0"/>
      <w:marBottom w:val="0"/>
      <w:divBdr>
        <w:top w:val="none" w:sz="0" w:space="0" w:color="auto"/>
        <w:left w:val="none" w:sz="0" w:space="0" w:color="auto"/>
        <w:bottom w:val="none" w:sz="0" w:space="0" w:color="auto"/>
        <w:right w:val="none" w:sz="0" w:space="0" w:color="auto"/>
      </w:divBdr>
    </w:div>
    <w:div w:id="612252851">
      <w:bodyDiv w:val="1"/>
      <w:marLeft w:val="0"/>
      <w:marRight w:val="0"/>
      <w:marTop w:val="0"/>
      <w:marBottom w:val="0"/>
      <w:divBdr>
        <w:top w:val="none" w:sz="0" w:space="0" w:color="auto"/>
        <w:left w:val="none" w:sz="0" w:space="0" w:color="auto"/>
        <w:bottom w:val="none" w:sz="0" w:space="0" w:color="auto"/>
        <w:right w:val="none" w:sz="0" w:space="0" w:color="auto"/>
      </w:divBdr>
    </w:div>
    <w:div w:id="773985374">
      <w:bodyDiv w:val="1"/>
      <w:marLeft w:val="0"/>
      <w:marRight w:val="0"/>
      <w:marTop w:val="0"/>
      <w:marBottom w:val="0"/>
      <w:divBdr>
        <w:top w:val="none" w:sz="0" w:space="0" w:color="auto"/>
        <w:left w:val="none" w:sz="0" w:space="0" w:color="auto"/>
        <w:bottom w:val="none" w:sz="0" w:space="0" w:color="auto"/>
        <w:right w:val="none" w:sz="0" w:space="0" w:color="auto"/>
      </w:divBdr>
    </w:div>
    <w:div w:id="814105489">
      <w:bodyDiv w:val="1"/>
      <w:marLeft w:val="0"/>
      <w:marRight w:val="0"/>
      <w:marTop w:val="0"/>
      <w:marBottom w:val="0"/>
      <w:divBdr>
        <w:top w:val="none" w:sz="0" w:space="0" w:color="auto"/>
        <w:left w:val="none" w:sz="0" w:space="0" w:color="auto"/>
        <w:bottom w:val="none" w:sz="0" w:space="0" w:color="auto"/>
        <w:right w:val="none" w:sz="0" w:space="0" w:color="auto"/>
      </w:divBdr>
    </w:div>
    <w:div w:id="830634302">
      <w:bodyDiv w:val="1"/>
      <w:marLeft w:val="0"/>
      <w:marRight w:val="0"/>
      <w:marTop w:val="0"/>
      <w:marBottom w:val="0"/>
      <w:divBdr>
        <w:top w:val="none" w:sz="0" w:space="0" w:color="auto"/>
        <w:left w:val="none" w:sz="0" w:space="0" w:color="auto"/>
        <w:bottom w:val="none" w:sz="0" w:space="0" w:color="auto"/>
        <w:right w:val="none" w:sz="0" w:space="0" w:color="auto"/>
      </w:divBdr>
    </w:div>
    <w:div w:id="1126241345">
      <w:bodyDiv w:val="1"/>
      <w:marLeft w:val="0"/>
      <w:marRight w:val="0"/>
      <w:marTop w:val="0"/>
      <w:marBottom w:val="0"/>
      <w:divBdr>
        <w:top w:val="none" w:sz="0" w:space="0" w:color="auto"/>
        <w:left w:val="none" w:sz="0" w:space="0" w:color="auto"/>
        <w:bottom w:val="none" w:sz="0" w:space="0" w:color="auto"/>
        <w:right w:val="none" w:sz="0" w:space="0" w:color="auto"/>
      </w:divBdr>
    </w:div>
    <w:div w:id="1314677592">
      <w:bodyDiv w:val="1"/>
      <w:marLeft w:val="0"/>
      <w:marRight w:val="0"/>
      <w:marTop w:val="0"/>
      <w:marBottom w:val="0"/>
      <w:divBdr>
        <w:top w:val="none" w:sz="0" w:space="0" w:color="auto"/>
        <w:left w:val="none" w:sz="0" w:space="0" w:color="auto"/>
        <w:bottom w:val="none" w:sz="0" w:space="0" w:color="auto"/>
        <w:right w:val="none" w:sz="0" w:space="0" w:color="auto"/>
      </w:divBdr>
    </w:div>
    <w:div w:id="1358501396">
      <w:bodyDiv w:val="1"/>
      <w:marLeft w:val="0"/>
      <w:marRight w:val="0"/>
      <w:marTop w:val="0"/>
      <w:marBottom w:val="0"/>
      <w:divBdr>
        <w:top w:val="none" w:sz="0" w:space="0" w:color="auto"/>
        <w:left w:val="none" w:sz="0" w:space="0" w:color="auto"/>
        <w:bottom w:val="none" w:sz="0" w:space="0" w:color="auto"/>
        <w:right w:val="none" w:sz="0" w:space="0" w:color="auto"/>
      </w:divBdr>
    </w:div>
    <w:div w:id="1538010574">
      <w:bodyDiv w:val="1"/>
      <w:marLeft w:val="0"/>
      <w:marRight w:val="0"/>
      <w:marTop w:val="0"/>
      <w:marBottom w:val="0"/>
      <w:divBdr>
        <w:top w:val="none" w:sz="0" w:space="0" w:color="auto"/>
        <w:left w:val="none" w:sz="0" w:space="0" w:color="auto"/>
        <w:bottom w:val="none" w:sz="0" w:space="0" w:color="auto"/>
        <w:right w:val="none" w:sz="0" w:space="0" w:color="auto"/>
      </w:divBdr>
    </w:div>
    <w:div w:id="1631473010">
      <w:bodyDiv w:val="1"/>
      <w:marLeft w:val="0"/>
      <w:marRight w:val="0"/>
      <w:marTop w:val="0"/>
      <w:marBottom w:val="0"/>
      <w:divBdr>
        <w:top w:val="none" w:sz="0" w:space="0" w:color="auto"/>
        <w:left w:val="none" w:sz="0" w:space="0" w:color="auto"/>
        <w:bottom w:val="none" w:sz="0" w:space="0" w:color="auto"/>
        <w:right w:val="none" w:sz="0" w:space="0" w:color="auto"/>
      </w:divBdr>
    </w:div>
    <w:div w:id="1640919747">
      <w:bodyDiv w:val="1"/>
      <w:marLeft w:val="0"/>
      <w:marRight w:val="0"/>
      <w:marTop w:val="0"/>
      <w:marBottom w:val="0"/>
      <w:divBdr>
        <w:top w:val="none" w:sz="0" w:space="0" w:color="auto"/>
        <w:left w:val="none" w:sz="0" w:space="0" w:color="auto"/>
        <w:bottom w:val="none" w:sz="0" w:space="0" w:color="auto"/>
        <w:right w:val="none" w:sz="0" w:space="0" w:color="auto"/>
      </w:divBdr>
    </w:div>
    <w:div w:id="1644889851">
      <w:bodyDiv w:val="1"/>
      <w:marLeft w:val="0"/>
      <w:marRight w:val="0"/>
      <w:marTop w:val="0"/>
      <w:marBottom w:val="0"/>
      <w:divBdr>
        <w:top w:val="none" w:sz="0" w:space="0" w:color="auto"/>
        <w:left w:val="none" w:sz="0" w:space="0" w:color="auto"/>
        <w:bottom w:val="none" w:sz="0" w:space="0" w:color="auto"/>
        <w:right w:val="none" w:sz="0" w:space="0" w:color="auto"/>
      </w:divBdr>
    </w:div>
    <w:div w:id="1749500794">
      <w:bodyDiv w:val="1"/>
      <w:marLeft w:val="0"/>
      <w:marRight w:val="0"/>
      <w:marTop w:val="0"/>
      <w:marBottom w:val="0"/>
      <w:divBdr>
        <w:top w:val="none" w:sz="0" w:space="0" w:color="auto"/>
        <w:left w:val="none" w:sz="0" w:space="0" w:color="auto"/>
        <w:bottom w:val="none" w:sz="0" w:space="0" w:color="auto"/>
        <w:right w:val="none" w:sz="0" w:space="0" w:color="auto"/>
      </w:divBdr>
      <w:divsChild>
        <w:div w:id="1915123498">
          <w:marLeft w:val="0"/>
          <w:marRight w:val="0"/>
          <w:marTop w:val="0"/>
          <w:marBottom w:val="225"/>
          <w:divBdr>
            <w:top w:val="none" w:sz="0" w:space="0" w:color="auto"/>
            <w:left w:val="none" w:sz="0" w:space="0" w:color="auto"/>
            <w:bottom w:val="none" w:sz="0" w:space="0" w:color="auto"/>
            <w:right w:val="none" w:sz="0" w:space="0" w:color="auto"/>
          </w:divBdr>
        </w:div>
        <w:div w:id="535050367">
          <w:marLeft w:val="0"/>
          <w:marRight w:val="0"/>
          <w:marTop w:val="0"/>
          <w:marBottom w:val="225"/>
          <w:divBdr>
            <w:top w:val="none" w:sz="0" w:space="0" w:color="auto"/>
            <w:left w:val="none" w:sz="0" w:space="0" w:color="auto"/>
            <w:bottom w:val="none" w:sz="0" w:space="0" w:color="auto"/>
            <w:right w:val="none" w:sz="0" w:space="0" w:color="auto"/>
          </w:divBdr>
        </w:div>
      </w:divsChild>
    </w:div>
    <w:div w:id="1770345649">
      <w:bodyDiv w:val="1"/>
      <w:marLeft w:val="0"/>
      <w:marRight w:val="0"/>
      <w:marTop w:val="0"/>
      <w:marBottom w:val="0"/>
      <w:divBdr>
        <w:top w:val="none" w:sz="0" w:space="0" w:color="auto"/>
        <w:left w:val="none" w:sz="0" w:space="0" w:color="auto"/>
        <w:bottom w:val="none" w:sz="0" w:space="0" w:color="auto"/>
        <w:right w:val="none" w:sz="0" w:space="0" w:color="auto"/>
      </w:divBdr>
    </w:div>
    <w:div w:id="1811247969">
      <w:bodyDiv w:val="1"/>
      <w:marLeft w:val="0"/>
      <w:marRight w:val="0"/>
      <w:marTop w:val="0"/>
      <w:marBottom w:val="0"/>
      <w:divBdr>
        <w:top w:val="none" w:sz="0" w:space="0" w:color="auto"/>
        <w:left w:val="none" w:sz="0" w:space="0" w:color="auto"/>
        <w:bottom w:val="none" w:sz="0" w:space="0" w:color="auto"/>
        <w:right w:val="none" w:sz="0" w:space="0" w:color="auto"/>
      </w:divBdr>
    </w:div>
    <w:div w:id="1825270848">
      <w:bodyDiv w:val="1"/>
      <w:marLeft w:val="0"/>
      <w:marRight w:val="0"/>
      <w:marTop w:val="0"/>
      <w:marBottom w:val="0"/>
      <w:divBdr>
        <w:top w:val="none" w:sz="0" w:space="0" w:color="auto"/>
        <w:left w:val="none" w:sz="0" w:space="0" w:color="auto"/>
        <w:bottom w:val="none" w:sz="0" w:space="0" w:color="auto"/>
        <w:right w:val="none" w:sz="0" w:space="0" w:color="auto"/>
      </w:divBdr>
    </w:div>
    <w:div w:id="1843811328">
      <w:bodyDiv w:val="1"/>
      <w:marLeft w:val="0"/>
      <w:marRight w:val="0"/>
      <w:marTop w:val="0"/>
      <w:marBottom w:val="0"/>
      <w:divBdr>
        <w:top w:val="none" w:sz="0" w:space="0" w:color="auto"/>
        <w:left w:val="none" w:sz="0" w:space="0" w:color="auto"/>
        <w:bottom w:val="none" w:sz="0" w:space="0" w:color="auto"/>
        <w:right w:val="none" w:sz="0" w:space="0" w:color="auto"/>
      </w:divBdr>
    </w:div>
    <w:div w:id="1856845974">
      <w:bodyDiv w:val="1"/>
      <w:marLeft w:val="0"/>
      <w:marRight w:val="0"/>
      <w:marTop w:val="0"/>
      <w:marBottom w:val="0"/>
      <w:divBdr>
        <w:top w:val="none" w:sz="0" w:space="0" w:color="auto"/>
        <w:left w:val="none" w:sz="0" w:space="0" w:color="auto"/>
        <w:bottom w:val="none" w:sz="0" w:space="0" w:color="auto"/>
        <w:right w:val="none" w:sz="0" w:space="0" w:color="auto"/>
      </w:divBdr>
    </w:div>
    <w:div w:id="1949121476">
      <w:bodyDiv w:val="1"/>
      <w:marLeft w:val="0"/>
      <w:marRight w:val="0"/>
      <w:marTop w:val="0"/>
      <w:marBottom w:val="0"/>
      <w:divBdr>
        <w:top w:val="none" w:sz="0" w:space="0" w:color="auto"/>
        <w:left w:val="none" w:sz="0" w:space="0" w:color="auto"/>
        <w:bottom w:val="none" w:sz="0" w:space="0" w:color="auto"/>
        <w:right w:val="none" w:sz="0" w:space="0" w:color="auto"/>
      </w:divBdr>
    </w:div>
    <w:div w:id="2121410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image" Target="media/image21.wmf"/><Relationship Id="rId63" Type="http://schemas.openxmlformats.org/officeDocument/2006/relationships/oleObject" Target="embeddings/oleObject23.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fontTable" Target="fontTable.xml"/><Relationship Id="rId16" Type="http://schemas.openxmlformats.org/officeDocument/2006/relationships/image" Target="media/image4.jpeg"/><Relationship Id="rId11" Type="http://schemas.openxmlformats.org/officeDocument/2006/relationships/footer" Target="footer1.xml"/><Relationship Id="rId32" Type="http://schemas.openxmlformats.org/officeDocument/2006/relationships/oleObject" Target="embeddings/oleObject7.bin"/><Relationship Id="rId37" Type="http://schemas.openxmlformats.org/officeDocument/2006/relationships/image" Target="media/image16.wmf"/><Relationship Id="rId53" Type="http://schemas.openxmlformats.org/officeDocument/2006/relationships/oleObject" Target="embeddings/oleObject18.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1.bin"/><Relationship Id="rId5" Type="http://schemas.openxmlformats.org/officeDocument/2006/relationships/settings" Target="settings.xml"/><Relationship Id="rId90" Type="http://schemas.openxmlformats.org/officeDocument/2006/relationships/theme" Target="theme/theme1.xml"/><Relationship Id="rId14" Type="http://schemas.openxmlformats.org/officeDocument/2006/relationships/image" Target="media/image2.png"/><Relationship Id="rId22" Type="http://schemas.openxmlformats.org/officeDocument/2006/relationships/oleObject" Target="embeddings/oleObject2.bin"/><Relationship Id="rId27" Type="http://schemas.openxmlformats.org/officeDocument/2006/relationships/image" Target="media/image11.wmf"/><Relationship Id="rId30" Type="http://schemas.openxmlformats.org/officeDocument/2006/relationships/oleObject" Target="embeddings/oleObject6.bin"/><Relationship Id="rId35" Type="http://schemas.openxmlformats.org/officeDocument/2006/relationships/image" Target="media/image15.wmf"/><Relationship Id="rId43" Type="http://schemas.openxmlformats.org/officeDocument/2006/relationships/oleObject" Target="embeddings/oleObject12.bin"/><Relationship Id="rId48" Type="http://schemas.openxmlformats.org/officeDocument/2006/relationships/oleObject" Target="embeddings/oleObject15.bin"/><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26.bin"/><Relationship Id="rId77" Type="http://schemas.openxmlformats.org/officeDocument/2006/relationships/oleObject" Target="embeddings/oleObject30.bin"/><Relationship Id="rId8" Type="http://schemas.openxmlformats.org/officeDocument/2006/relationships/endnotes" Target="endnotes.xml"/><Relationship Id="rId51" Type="http://schemas.openxmlformats.org/officeDocument/2006/relationships/oleObject" Target="embeddings/oleObject17.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4.bin"/><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oleObject" Target="embeddings/oleObject21.bin"/><Relationship Id="rId67" Type="http://schemas.openxmlformats.org/officeDocument/2006/relationships/oleObject" Target="embeddings/oleObject25.bin"/><Relationship Id="rId20" Type="http://schemas.openxmlformats.org/officeDocument/2006/relationships/oleObject" Target="embeddings/oleObject1.bin"/><Relationship Id="rId41" Type="http://schemas.openxmlformats.org/officeDocument/2006/relationships/oleObject" Target="embeddings/oleObject11.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29.bin"/><Relationship Id="rId83" Type="http://schemas.openxmlformats.org/officeDocument/2006/relationships/oleObject" Target="embeddings/oleObject33.bin"/><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9.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header" Target="header2.xml"/><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4.bin"/><Relationship Id="rId73" Type="http://schemas.openxmlformats.org/officeDocument/2006/relationships/oleObject" Target="embeddings/oleObject28.bin"/><Relationship Id="rId78" Type="http://schemas.openxmlformats.org/officeDocument/2006/relationships/image" Target="media/image36.wmf"/><Relationship Id="rId81" Type="http://schemas.openxmlformats.org/officeDocument/2006/relationships/oleObject" Target="embeddings/oleObject32.bin"/><Relationship Id="rId86" Type="http://schemas.openxmlformats.org/officeDocument/2006/relationships/image" Target="media/image40.wmf"/><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6.jpeg"/><Relationship Id="rId39" Type="http://schemas.openxmlformats.org/officeDocument/2006/relationships/image" Target="media/image17.png"/><Relationship Id="rId34" Type="http://schemas.openxmlformats.org/officeDocument/2006/relationships/oleObject" Target="embeddings/oleObject8.bin"/><Relationship Id="rId50" Type="http://schemas.openxmlformats.org/officeDocument/2006/relationships/image" Target="media/image22.wmf"/><Relationship Id="rId55" Type="http://schemas.openxmlformats.org/officeDocument/2006/relationships/oleObject" Target="embeddings/oleObject19.bin"/><Relationship Id="rId76" Type="http://schemas.openxmlformats.org/officeDocument/2006/relationships/image" Target="media/image35.wmf"/><Relationship Id="rId7" Type="http://schemas.openxmlformats.org/officeDocument/2006/relationships/footnotes" Target="footnotes.xml"/><Relationship Id="rId71" Type="http://schemas.openxmlformats.org/officeDocument/2006/relationships/oleObject" Target="embeddings/oleObject27.bin"/><Relationship Id="rId2" Type="http://schemas.openxmlformats.org/officeDocument/2006/relationships/customXml" Target="../customXml/item2.xml"/><Relationship Id="rId29" Type="http://schemas.openxmlformats.org/officeDocument/2006/relationships/image" Target="media/image12.wmf"/><Relationship Id="rId24" Type="http://schemas.openxmlformats.org/officeDocument/2006/relationships/oleObject" Target="embeddings/oleObject3.bin"/><Relationship Id="rId40" Type="http://schemas.openxmlformats.org/officeDocument/2006/relationships/image" Target="media/image18.wmf"/><Relationship Id="rId45" Type="http://schemas.openxmlformats.org/officeDocument/2006/relationships/oleObject" Target="embeddings/oleObject13.bin"/><Relationship Id="rId66" Type="http://schemas.openxmlformats.org/officeDocument/2006/relationships/image" Target="media/image30.wmf"/><Relationship Id="rId87" Type="http://schemas.openxmlformats.org/officeDocument/2006/relationships/oleObject" Target="embeddings/oleObject35.bin"/><Relationship Id="rId61" Type="http://schemas.openxmlformats.org/officeDocument/2006/relationships/oleObject" Target="embeddings/oleObject22.bin"/><Relationship Id="rId82" Type="http://schemas.openxmlformats.org/officeDocument/2006/relationships/image" Target="media/image38.wmf"/><Relationship Id="rId19" Type="http://schemas.openxmlformats.org/officeDocument/2006/relationships/image" Target="media/image7.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EE82EE-28F5-4F56-9D3C-35962025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14298</TotalTime>
  <Pages>37</Pages>
  <Words>3818</Words>
  <Characters>21767</Characters>
  <Application>Microsoft Office Word</Application>
  <DocSecurity>0</DocSecurity>
  <Lines>181</Lines>
  <Paragraphs>51</Paragraphs>
  <ScaleCrop>false</ScaleCrop>
  <Company>微软中国</Company>
  <LinksUpToDate>false</LinksUpToDate>
  <CharactersWithSpaces>25534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轻质泡沫土轨道交通填筑技术规程</dc:title>
  <dc:subject/>
  <dc:creator>微软用户</dc:creator>
  <cp:keywords/>
  <dc:description/>
  <cp:lastModifiedBy>PC</cp:lastModifiedBy>
  <cp:revision>67</cp:revision>
  <cp:lastPrinted>2020-02-06T09:59:00Z</cp:lastPrinted>
  <dcterms:created xsi:type="dcterms:W3CDTF">2020-01-29T14:01:00Z</dcterms:created>
  <dcterms:modified xsi:type="dcterms:W3CDTF">2020-04-09T08:03:00Z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y fmtid="{D5CDD505-2E9C-101B-9397-08002B2CF9AE}" pid="3" name="MTWinEqns">
    <vt:bool>true</vt:bool>
  </property>
</Properties>
</file>