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77D7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AFE4C44" w14:textId="0BD2E5C3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90F38" w:rsidRPr="00D90F38">
        <w:rPr>
          <w:rFonts w:ascii="宋体" w:hAnsi="宋体" w:hint="eastAsia"/>
          <w:b/>
          <w:sz w:val="28"/>
          <w:szCs w:val="32"/>
        </w:rPr>
        <w:t>燃气管网运行安全设计指南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8C0D2C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835137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7F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F0BDA6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5D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F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1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9D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049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635837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4D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8F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C4C8A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E3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A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17DDD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94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11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BF0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F5D26F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F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3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C5E011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A5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55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E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9BB04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8B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1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E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545E0B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C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6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1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796ED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1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1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1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BC85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4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15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6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1383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D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AB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1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A7327E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6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F0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8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ECF498D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1455E4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D3E51D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870E" w14:textId="77777777" w:rsidR="00744823" w:rsidRDefault="00744823" w:rsidP="00892971">
      <w:r>
        <w:separator/>
      </w:r>
    </w:p>
  </w:endnote>
  <w:endnote w:type="continuationSeparator" w:id="0">
    <w:p w14:paraId="07664816" w14:textId="77777777" w:rsidR="00744823" w:rsidRDefault="0074482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B4E2E" w14:textId="77777777" w:rsidR="00744823" w:rsidRDefault="00744823" w:rsidP="00892971">
      <w:r>
        <w:separator/>
      </w:r>
    </w:p>
  </w:footnote>
  <w:footnote w:type="continuationSeparator" w:id="0">
    <w:p w14:paraId="59B0F79D" w14:textId="77777777" w:rsidR="00744823" w:rsidRDefault="0074482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DY2NzQ2MzQ2tjBS0lEKTi0uzszPAykwrAUAQMjQlCwAAAA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579E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823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0F38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A710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 聪</cp:lastModifiedBy>
  <cp:revision>2</cp:revision>
  <dcterms:created xsi:type="dcterms:W3CDTF">2020-06-29T05:50:00Z</dcterms:created>
  <dcterms:modified xsi:type="dcterms:W3CDTF">2020-06-29T05:50:00Z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