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D0" w:rsidRPr="008B12A1" w:rsidRDefault="005436D0" w:rsidP="008B12A1">
      <w:pPr>
        <w:ind w:rightChars="-138" w:right="-290" w:firstLineChars="271" w:firstLine="569"/>
        <w:rPr>
          <w:rFonts w:ascii="Times New Roman" w:eastAsia="黑体" w:hAnsi="Times New Roman" w:cs="Times New Roman"/>
          <w:sz w:val="28"/>
          <w:szCs w:val="28"/>
        </w:rPr>
      </w:pPr>
      <w:r>
        <w:rPr>
          <w:noProof/>
        </w:rPr>
        <w:drawing>
          <wp:anchor distT="0" distB="0" distL="114300" distR="114300" simplePos="0" relativeHeight="251670528" behindDoc="0" locked="0" layoutInCell="1" allowOverlap="1">
            <wp:simplePos x="0" y="0"/>
            <wp:positionH relativeFrom="column">
              <wp:posOffset>222349</wp:posOffset>
            </wp:positionH>
            <wp:positionV relativeFrom="paragraph">
              <wp:posOffset>-163830</wp:posOffset>
            </wp:positionV>
            <wp:extent cx="1092530" cy="716399"/>
            <wp:effectExtent l="0" t="0" r="0" b="7620"/>
            <wp:wrapNone/>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530" cy="716399"/>
                    </a:xfrm>
                    <a:prstGeom prst="rect">
                      <a:avLst/>
                    </a:prstGeom>
                    <a:noFill/>
                    <a:ln>
                      <a:noFill/>
                    </a:ln>
                  </pic:spPr>
                </pic:pic>
              </a:graphicData>
            </a:graphic>
          </wp:anchor>
        </w:drawing>
      </w:r>
    </w:p>
    <w:p w:rsidR="00111E43" w:rsidRPr="00EF0156" w:rsidRDefault="005436D0" w:rsidP="00C96885">
      <w:pPr>
        <w:ind w:rightChars="-138" w:right="-290" w:firstLineChars="0" w:firstLine="0"/>
        <w:jc w:val="right"/>
        <w:rPr>
          <w:rFonts w:ascii="Times New Roman" w:hAnsi="Times New Roman" w:cs="Times New Roman"/>
          <w:b/>
          <w:sz w:val="24"/>
          <w:szCs w:val="24"/>
        </w:rPr>
      </w:pPr>
      <w:r w:rsidRPr="00EF0156">
        <w:rPr>
          <w:rFonts w:ascii="Times New Roman" w:eastAsia="黑体" w:hAnsi="Times New Roman" w:cs="Times New Roman"/>
          <w:b/>
          <w:bCs/>
          <w:spacing w:val="20"/>
          <w:sz w:val="24"/>
          <w:szCs w:val="24"/>
        </w:rPr>
        <w:t>T/CECS ×××</w:t>
      </w:r>
      <w:r w:rsidRPr="00EF0156">
        <w:rPr>
          <w:rFonts w:ascii="Times New Roman" w:eastAsia="黑体" w:hAnsi="Times New Roman" w:cs="Times New Roman"/>
          <w:b/>
          <w:bCs/>
          <w:spacing w:val="20"/>
          <w:sz w:val="24"/>
          <w:szCs w:val="24"/>
        </w:rPr>
        <w:t>－</w:t>
      </w:r>
      <w:r w:rsidRPr="00EF0156">
        <w:rPr>
          <w:rFonts w:ascii="Times New Roman" w:eastAsia="黑体" w:hAnsi="Times New Roman" w:cs="Times New Roman"/>
          <w:b/>
          <w:bCs/>
          <w:spacing w:val="20"/>
          <w:sz w:val="24"/>
          <w:szCs w:val="24"/>
        </w:rPr>
        <w:t>202</w:t>
      </w:r>
      <w:r w:rsidR="00346AA3">
        <w:rPr>
          <w:rFonts w:ascii="Times New Roman" w:eastAsia="黑体" w:hAnsi="Times New Roman" w:cs="Times New Roman" w:hint="eastAsia"/>
          <w:b/>
          <w:bCs/>
          <w:spacing w:val="20"/>
          <w:sz w:val="24"/>
          <w:szCs w:val="24"/>
        </w:rPr>
        <w:t>1</w:t>
      </w:r>
    </w:p>
    <w:p w:rsidR="005436D0" w:rsidRDefault="004234C9" w:rsidP="0035035E">
      <w:pPr>
        <w:ind w:firstLineChars="71" w:firstLine="199"/>
        <w:rPr>
          <w:rFonts w:ascii="宋体" w:hAnsi="宋体" w:cs="Microsoft JhengHei"/>
          <w:b/>
          <w:sz w:val="32"/>
          <w:szCs w:val="36"/>
        </w:rPr>
      </w:pPr>
      <w:r>
        <w:rPr>
          <w:rFonts w:ascii="Calibri" w:hAnsi="Calibri"/>
          <w:noProof/>
          <w:sz w:val="28"/>
          <w:szCs w:val="28"/>
        </w:rPr>
        <mc:AlternateContent>
          <mc:Choice Requires="wps">
            <w:drawing>
              <wp:anchor distT="4294967293" distB="4294967293" distL="114300" distR="114300" simplePos="0" relativeHeight="251672576" behindDoc="0" locked="0" layoutInCell="1" allowOverlap="1">
                <wp:simplePos x="0" y="0"/>
                <wp:positionH relativeFrom="column">
                  <wp:posOffset>-537210</wp:posOffset>
                </wp:positionH>
                <wp:positionV relativeFrom="paragraph">
                  <wp:posOffset>88264</wp:posOffset>
                </wp:positionV>
                <wp:extent cx="6374130" cy="0"/>
                <wp:effectExtent l="0" t="0" r="26670" b="19050"/>
                <wp:wrapNone/>
                <wp:docPr id="5374"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6.95pt" to="459.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"/>
            </w:pict>
          </mc:Fallback>
        </mc:AlternateContent>
      </w:r>
    </w:p>
    <w:p w:rsidR="0035035E" w:rsidRPr="0035035E" w:rsidRDefault="0035035E" w:rsidP="00C96885">
      <w:pPr>
        <w:ind w:firstLineChars="0" w:firstLine="0"/>
        <w:jc w:val="center"/>
        <w:rPr>
          <w:rFonts w:ascii="宋体" w:hAnsi="宋体" w:cs="Microsoft JhengHei"/>
        </w:rPr>
      </w:pPr>
    </w:p>
    <w:p w:rsidR="005436D0" w:rsidRPr="00C96885" w:rsidRDefault="005436D0" w:rsidP="0035035E">
      <w:pPr>
        <w:ind w:firstLineChars="0" w:firstLine="0"/>
        <w:jc w:val="center"/>
        <w:rPr>
          <w:rFonts w:ascii="宋体" w:hAnsi="宋体" w:cs="Microsoft JhengHei"/>
          <w:kern w:val="0"/>
          <w:sz w:val="30"/>
          <w:szCs w:val="30"/>
        </w:rPr>
      </w:pPr>
      <w:r w:rsidRPr="00C96885">
        <w:rPr>
          <w:rFonts w:ascii="宋体" w:hAnsi="宋体" w:cs="Microsoft JhengHei" w:hint="eastAsia"/>
          <w:sz w:val="30"/>
          <w:szCs w:val="30"/>
        </w:rPr>
        <w:t>中国工程建设标准化协会标准</w:t>
      </w:r>
    </w:p>
    <w:p w:rsidR="007244B0" w:rsidRPr="00D925E7" w:rsidRDefault="007244B0" w:rsidP="007E6D62">
      <w:pPr>
        <w:ind w:firstLine="420"/>
        <w:rPr>
          <w:rFonts w:ascii="Times New Roman" w:hAnsi="Times New Roman" w:cs="Times New Roman"/>
        </w:rPr>
      </w:pPr>
    </w:p>
    <w:p w:rsidR="0035035E" w:rsidRDefault="004C5068" w:rsidP="00C53ACA">
      <w:pPr>
        <w:spacing w:line="276" w:lineRule="auto"/>
        <w:ind w:firstLineChars="0" w:firstLine="0"/>
        <w:jc w:val="center"/>
        <w:rPr>
          <w:rFonts w:ascii="宋体" w:hAnsi="宋体" w:cs="Times New Roman"/>
          <w:b/>
          <w:sz w:val="36"/>
          <w:szCs w:val="36"/>
        </w:rPr>
      </w:pPr>
      <w:r w:rsidRPr="00E972AF">
        <w:rPr>
          <w:rFonts w:ascii="宋体" w:hAnsi="宋体" w:cs="Times New Roman" w:hint="eastAsia"/>
          <w:b/>
          <w:sz w:val="36"/>
          <w:szCs w:val="36"/>
        </w:rPr>
        <w:t>钢管</w:t>
      </w:r>
      <w:r w:rsidRPr="00E972AF">
        <w:rPr>
          <w:rFonts w:ascii="宋体" w:hAnsi="宋体" w:cs="Times New Roman"/>
          <w:b/>
          <w:sz w:val="36"/>
          <w:szCs w:val="36"/>
        </w:rPr>
        <w:t>混凝土</w:t>
      </w:r>
      <w:proofErr w:type="gramStart"/>
      <w:r w:rsidRPr="00E972AF">
        <w:rPr>
          <w:rFonts w:ascii="宋体" w:hAnsi="宋体" w:cs="Times New Roman"/>
          <w:b/>
          <w:sz w:val="36"/>
          <w:szCs w:val="36"/>
        </w:rPr>
        <w:t>束结构</w:t>
      </w:r>
      <w:bookmarkStart w:id="0" w:name="OLE_LINK14"/>
      <w:bookmarkStart w:id="1" w:name="OLE_LINK15"/>
      <w:proofErr w:type="gramEnd"/>
      <w:r w:rsidR="00010AFD" w:rsidRPr="00E972AF">
        <w:rPr>
          <w:rFonts w:ascii="宋体" w:hAnsi="宋体" w:cs="Times New Roman"/>
          <w:b/>
          <w:sz w:val="36"/>
          <w:szCs w:val="36"/>
        </w:rPr>
        <w:t>轻质</w:t>
      </w:r>
      <w:bookmarkStart w:id="2" w:name="OLE_LINK13"/>
      <w:r w:rsidR="0018644A">
        <w:rPr>
          <w:rFonts w:ascii="宋体" w:hAnsi="宋体" w:cs="Times New Roman"/>
          <w:b/>
          <w:sz w:val="36"/>
          <w:szCs w:val="36"/>
        </w:rPr>
        <w:t>底层</w:t>
      </w:r>
      <w:r w:rsidR="00010AFD" w:rsidRPr="00E972AF">
        <w:rPr>
          <w:rFonts w:ascii="宋体" w:hAnsi="宋体" w:cs="Times New Roman"/>
          <w:b/>
          <w:sz w:val="36"/>
          <w:szCs w:val="36"/>
        </w:rPr>
        <w:t>抹灰</w:t>
      </w:r>
    </w:p>
    <w:p w:rsidR="00582974" w:rsidRPr="00E972AF" w:rsidRDefault="00010AFD" w:rsidP="00C53ACA">
      <w:pPr>
        <w:spacing w:line="276" w:lineRule="auto"/>
        <w:ind w:firstLineChars="0" w:firstLine="0"/>
        <w:jc w:val="center"/>
        <w:rPr>
          <w:rFonts w:ascii="宋体" w:hAnsi="宋体" w:cs="Times New Roman"/>
          <w:b/>
          <w:sz w:val="36"/>
          <w:szCs w:val="36"/>
        </w:rPr>
      </w:pPr>
      <w:r w:rsidRPr="00E972AF">
        <w:rPr>
          <w:rFonts w:ascii="宋体" w:hAnsi="宋体" w:cs="Times New Roman"/>
          <w:b/>
          <w:sz w:val="36"/>
          <w:szCs w:val="36"/>
        </w:rPr>
        <w:t>石膏</w:t>
      </w:r>
      <w:r w:rsidR="0018644A">
        <w:rPr>
          <w:rFonts w:ascii="宋体" w:hAnsi="宋体" w:cs="Times New Roman" w:hint="eastAsia"/>
          <w:b/>
          <w:sz w:val="36"/>
          <w:szCs w:val="36"/>
        </w:rPr>
        <w:t>工程</w:t>
      </w:r>
      <w:r w:rsidR="00CA1E98" w:rsidRPr="00E972AF">
        <w:rPr>
          <w:rFonts w:ascii="宋体" w:hAnsi="宋体" w:cs="Times New Roman"/>
          <w:b/>
          <w:sz w:val="36"/>
          <w:szCs w:val="36"/>
        </w:rPr>
        <w:t>技术</w:t>
      </w:r>
      <w:r w:rsidR="005436D0" w:rsidRPr="00E972AF">
        <w:rPr>
          <w:rFonts w:ascii="宋体" w:hAnsi="宋体" w:cs="Times New Roman" w:hint="eastAsia"/>
          <w:b/>
          <w:sz w:val="36"/>
          <w:szCs w:val="36"/>
        </w:rPr>
        <w:t>规程</w:t>
      </w:r>
    </w:p>
    <w:p w:rsidR="009578D5" w:rsidRPr="001B6D2F" w:rsidRDefault="009578D5" w:rsidP="00C53ACA">
      <w:pPr>
        <w:spacing w:line="276" w:lineRule="auto"/>
        <w:ind w:firstLineChars="0" w:firstLine="0"/>
        <w:jc w:val="center"/>
        <w:rPr>
          <w:rFonts w:ascii="黑体" w:eastAsia="黑体" w:hAnsi="黑体" w:cs="Times New Roman"/>
          <w:sz w:val="24"/>
          <w:szCs w:val="24"/>
        </w:rPr>
      </w:pPr>
    </w:p>
    <w:bookmarkEnd w:id="0"/>
    <w:bookmarkEnd w:id="1"/>
    <w:bookmarkEnd w:id="2"/>
    <w:p w:rsidR="000F514F" w:rsidRPr="00B638C8" w:rsidRDefault="000F514F" w:rsidP="00582974">
      <w:pPr>
        <w:ind w:firstLineChars="0" w:firstLine="0"/>
        <w:jc w:val="center"/>
        <w:rPr>
          <w:rFonts w:ascii="Times New Roman" w:eastAsia="黑体" w:hAnsi="Times New Roman"/>
          <w:kern w:val="0"/>
          <w:sz w:val="24"/>
          <w:szCs w:val="24"/>
        </w:rPr>
      </w:pPr>
      <w:r w:rsidRPr="00BB4C6C">
        <w:rPr>
          <w:rFonts w:ascii="Times New Roman" w:eastAsia="黑体" w:hAnsi="Times New Roman"/>
          <w:kern w:val="0"/>
          <w:sz w:val="24"/>
          <w:szCs w:val="24"/>
        </w:rPr>
        <w:t xml:space="preserve">Technical </w:t>
      </w:r>
      <w:r w:rsidR="00DC7758" w:rsidRPr="00DC7758">
        <w:rPr>
          <w:rFonts w:ascii="Times New Roman" w:eastAsia="黑体" w:hAnsi="Times New Roman"/>
          <w:kern w:val="0"/>
          <w:sz w:val="24"/>
          <w:szCs w:val="24"/>
        </w:rPr>
        <w:t>specification</w:t>
      </w:r>
      <w:r w:rsidRPr="005E431C">
        <w:rPr>
          <w:rFonts w:ascii="Times New Roman" w:eastAsia="黑体" w:hAnsi="Times New Roman"/>
          <w:kern w:val="0"/>
          <w:sz w:val="24"/>
          <w:szCs w:val="24"/>
        </w:rPr>
        <w:t xml:space="preserve"> for </w:t>
      </w:r>
      <w:r w:rsidR="002C578B">
        <w:rPr>
          <w:rFonts w:ascii="Times New Roman" w:eastAsia="黑体" w:hAnsi="Times New Roman" w:hint="eastAsia"/>
          <w:kern w:val="0"/>
          <w:sz w:val="24"/>
          <w:szCs w:val="24"/>
        </w:rPr>
        <w:t>fire safety</w:t>
      </w:r>
      <w:r w:rsidRPr="005E431C">
        <w:rPr>
          <w:rFonts w:ascii="Times New Roman" w:eastAsia="黑体" w:hAnsi="Times New Roman"/>
          <w:kern w:val="0"/>
          <w:sz w:val="24"/>
          <w:szCs w:val="24"/>
        </w:rPr>
        <w:t xml:space="preserve"> of </w:t>
      </w:r>
      <w:r w:rsidRPr="005E431C">
        <w:rPr>
          <w:rFonts w:ascii="Times New Roman" w:eastAsia="黑体" w:hAnsi="Times New Roman" w:hint="eastAsia"/>
          <w:kern w:val="0"/>
          <w:sz w:val="24"/>
          <w:szCs w:val="24"/>
        </w:rPr>
        <w:t xml:space="preserve">lightweight gypsum plaster </w:t>
      </w:r>
      <w:r w:rsidRPr="005E431C">
        <w:rPr>
          <w:rFonts w:ascii="Times New Roman" w:eastAsia="黑体" w:hAnsi="Times New Roman"/>
          <w:kern w:val="0"/>
          <w:sz w:val="24"/>
          <w:szCs w:val="24"/>
        </w:rPr>
        <w:t xml:space="preserve">over </w:t>
      </w:r>
      <w:r w:rsidRPr="003B5DD6">
        <w:rPr>
          <w:rFonts w:ascii="Times New Roman" w:eastAsia="黑体" w:hAnsi="Times New Roman" w:hint="eastAsia"/>
          <w:kern w:val="0"/>
          <w:sz w:val="24"/>
          <w:szCs w:val="24"/>
        </w:rPr>
        <w:t xml:space="preserve">concrete-filled multicellular </w:t>
      </w:r>
      <w:r w:rsidRPr="003B5DD6">
        <w:rPr>
          <w:rFonts w:ascii="Times New Roman" w:eastAsia="黑体" w:hAnsi="Times New Roman"/>
          <w:kern w:val="0"/>
          <w:sz w:val="24"/>
          <w:szCs w:val="24"/>
        </w:rPr>
        <w:t xml:space="preserve">steel </w:t>
      </w:r>
      <w:r w:rsidR="00B638C8" w:rsidRPr="00B638C8">
        <w:rPr>
          <w:rFonts w:ascii="Times New Roman" w:eastAsia="黑体" w:hAnsi="Times New Roman"/>
          <w:kern w:val="0"/>
          <w:sz w:val="24"/>
          <w:szCs w:val="24"/>
        </w:rPr>
        <w:t>tub</w:t>
      </w:r>
      <w:r w:rsidR="00B638C8" w:rsidRPr="00B638C8">
        <w:rPr>
          <w:rFonts w:ascii="Times New Roman" w:eastAsia="黑体" w:hAnsi="Times New Roman" w:hint="eastAsia"/>
          <w:kern w:val="0"/>
          <w:sz w:val="24"/>
          <w:szCs w:val="24"/>
        </w:rPr>
        <w:t>ular structure</w:t>
      </w:r>
    </w:p>
    <w:p w:rsidR="003B5DD6" w:rsidRDefault="00090032" w:rsidP="00090032">
      <w:pPr>
        <w:tabs>
          <w:tab w:val="center" w:pos="3355"/>
          <w:tab w:val="left" w:pos="4632"/>
        </w:tabs>
        <w:ind w:firstLine="480"/>
        <w:rPr>
          <w:rFonts w:ascii="Times New Roman" w:eastAsia="黑体" w:hAnsi="Times New Roman"/>
          <w:kern w:val="0"/>
          <w:sz w:val="24"/>
          <w:szCs w:val="24"/>
        </w:rPr>
      </w:pPr>
      <w:r>
        <w:rPr>
          <w:rFonts w:ascii="Times New Roman" w:eastAsia="黑体" w:hAnsi="Times New Roman"/>
          <w:kern w:val="0"/>
          <w:sz w:val="24"/>
          <w:szCs w:val="24"/>
        </w:rPr>
        <w:tab/>
      </w:r>
      <w:r>
        <w:rPr>
          <w:rFonts w:ascii="Times New Roman" w:eastAsia="黑体" w:hAnsi="Times New Roman"/>
          <w:kern w:val="0"/>
          <w:sz w:val="24"/>
          <w:szCs w:val="24"/>
        </w:rPr>
        <w:tab/>
      </w:r>
    </w:p>
    <w:p w:rsidR="00090032" w:rsidRDefault="00090032" w:rsidP="00090032">
      <w:pPr>
        <w:tabs>
          <w:tab w:val="center" w:pos="3355"/>
          <w:tab w:val="left" w:pos="4632"/>
        </w:tabs>
        <w:ind w:firstLine="480"/>
        <w:rPr>
          <w:rFonts w:ascii="Times New Roman" w:eastAsia="黑体" w:hAnsi="Times New Roman"/>
          <w:kern w:val="0"/>
          <w:sz w:val="24"/>
          <w:szCs w:val="24"/>
        </w:rPr>
      </w:pPr>
    </w:p>
    <w:p w:rsidR="0035035E" w:rsidRDefault="0035035E" w:rsidP="0035035E">
      <w:pPr>
        <w:ind w:firstLineChars="71" w:firstLine="199"/>
        <w:jc w:val="center"/>
        <w:rPr>
          <w:sz w:val="28"/>
          <w:szCs w:val="28"/>
        </w:rPr>
      </w:pPr>
      <w:r w:rsidRPr="00090032">
        <w:rPr>
          <w:rFonts w:hint="eastAsia"/>
          <w:sz w:val="28"/>
          <w:szCs w:val="28"/>
        </w:rPr>
        <w:t>（</w:t>
      </w:r>
      <w:r w:rsidR="00C60CFF">
        <w:rPr>
          <w:rFonts w:ascii="宋体" w:hAnsi="宋体" w:cs="Times New Roman" w:hint="eastAsia"/>
          <w:sz w:val="28"/>
          <w:szCs w:val="28"/>
        </w:rPr>
        <w:t>征求</w:t>
      </w:r>
      <w:r w:rsidR="00C60CFF">
        <w:rPr>
          <w:rFonts w:ascii="宋体" w:hAnsi="宋体" w:cs="Times New Roman"/>
          <w:sz w:val="28"/>
          <w:szCs w:val="28"/>
        </w:rPr>
        <w:t>意见稿</w:t>
      </w:r>
      <w:r w:rsidRPr="00090032">
        <w:rPr>
          <w:sz w:val="28"/>
          <w:szCs w:val="28"/>
        </w:rPr>
        <w:t>）</w:t>
      </w:r>
    </w:p>
    <w:p w:rsidR="00533D27" w:rsidRPr="00533D27" w:rsidRDefault="00787854" w:rsidP="00533D27">
      <w:pPr>
        <w:ind w:firstLineChars="71" w:firstLine="149"/>
        <w:jc w:val="center"/>
        <w:rPr>
          <w:rFonts w:ascii="Times New Roman" w:hAnsi="Times New Roman" w:cs="Times New Roman"/>
        </w:rPr>
      </w:pPr>
      <w:r>
        <w:rPr>
          <w:rFonts w:ascii="Times New Roman" w:hAnsi="Times New Roman" w:cs="Times New Roman" w:hint="eastAsia"/>
        </w:rPr>
        <w:t xml:space="preserve"> </w:t>
      </w:r>
    </w:p>
    <w:p w:rsidR="00C96885" w:rsidRDefault="00C96885" w:rsidP="00C96885">
      <w:pPr>
        <w:ind w:firstLineChars="700" w:firstLine="2248"/>
        <w:rPr>
          <w:rFonts w:ascii="仿宋" w:eastAsia="仿宋" w:hAnsi="仿宋"/>
          <w:b/>
          <w:bCs/>
          <w:spacing w:val="20"/>
          <w:sz w:val="28"/>
          <w:szCs w:val="28"/>
        </w:rPr>
      </w:pPr>
    </w:p>
    <w:p w:rsidR="0035035E" w:rsidRDefault="0035035E" w:rsidP="00C96885">
      <w:pPr>
        <w:ind w:firstLineChars="700" w:firstLine="2248"/>
        <w:rPr>
          <w:rFonts w:ascii="仿宋" w:eastAsia="仿宋" w:hAnsi="仿宋"/>
          <w:b/>
          <w:bCs/>
          <w:spacing w:val="20"/>
          <w:sz w:val="28"/>
          <w:szCs w:val="28"/>
        </w:rPr>
      </w:pPr>
    </w:p>
    <w:p w:rsidR="00111E43" w:rsidRDefault="005436D0" w:rsidP="00C96885">
      <w:pPr>
        <w:ind w:firstLineChars="0" w:firstLine="0"/>
        <w:jc w:val="center"/>
        <w:rPr>
          <w:rFonts w:ascii="仿宋" w:eastAsia="仿宋" w:hAnsi="仿宋"/>
          <w:b/>
          <w:bCs/>
          <w:spacing w:val="20"/>
          <w:sz w:val="28"/>
          <w:szCs w:val="28"/>
        </w:rPr>
      </w:pPr>
      <w:r w:rsidRPr="00090032">
        <w:rPr>
          <w:rFonts w:ascii="仿宋" w:eastAsia="仿宋" w:hAnsi="仿宋" w:hint="eastAsia"/>
          <w:b/>
          <w:bCs/>
          <w:spacing w:val="20"/>
          <w:sz w:val="28"/>
          <w:szCs w:val="28"/>
        </w:rPr>
        <w:t>中国XX出版社</w:t>
      </w:r>
    </w:p>
    <w:p w:rsidR="004D6DF7" w:rsidRPr="00090032" w:rsidRDefault="004D6DF7" w:rsidP="00C96885">
      <w:pPr>
        <w:ind w:firstLineChars="0" w:firstLine="0"/>
        <w:jc w:val="center"/>
        <w:rPr>
          <w:rFonts w:ascii="黑体" w:eastAsia="黑体" w:hAnsi="黑体" w:cs="Times New Roman"/>
          <w:sz w:val="28"/>
          <w:szCs w:val="28"/>
        </w:rPr>
      </w:pPr>
    </w:p>
    <w:p w:rsidR="00BD4D2F" w:rsidRDefault="00BD4D2F" w:rsidP="0024180C">
      <w:pPr>
        <w:widowControl/>
        <w:ind w:firstLineChars="0" w:firstLine="0"/>
        <w:jc w:val="center"/>
        <w:rPr>
          <w:rFonts w:ascii="宋体" w:hAnsi="宋体" w:cs="Microsoft JhengHei"/>
          <w:sz w:val="28"/>
          <w:szCs w:val="28"/>
        </w:rPr>
      </w:pPr>
    </w:p>
    <w:p w:rsidR="005436D0" w:rsidRPr="005436D0" w:rsidRDefault="005436D0" w:rsidP="0024180C">
      <w:pPr>
        <w:widowControl/>
        <w:ind w:firstLineChars="0" w:firstLine="0"/>
        <w:jc w:val="center"/>
        <w:rPr>
          <w:rFonts w:ascii="宋体" w:hAnsi="宋体" w:cs="Microsoft JhengHei"/>
          <w:kern w:val="0"/>
          <w:sz w:val="28"/>
          <w:szCs w:val="28"/>
        </w:rPr>
      </w:pPr>
      <w:r w:rsidRPr="005436D0">
        <w:rPr>
          <w:rFonts w:ascii="宋体" w:hAnsi="宋体" w:cs="Microsoft JhengHei" w:hint="eastAsia"/>
          <w:sz w:val="28"/>
          <w:szCs w:val="28"/>
        </w:rPr>
        <w:t>中国工程建设标准化协会标准</w:t>
      </w:r>
    </w:p>
    <w:p w:rsidR="00DD5141" w:rsidRPr="005436D0" w:rsidRDefault="00DD5141" w:rsidP="00DD5141">
      <w:pPr>
        <w:spacing w:line="360" w:lineRule="exact"/>
        <w:ind w:firstLineChars="0" w:firstLine="0"/>
        <w:jc w:val="center"/>
        <w:rPr>
          <w:rFonts w:ascii="Times New Roman" w:eastAsia="黑体" w:hAnsi="Times New Roman" w:cs="Times New Roman"/>
          <w:sz w:val="24"/>
          <w:szCs w:val="24"/>
        </w:rPr>
      </w:pPr>
    </w:p>
    <w:p w:rsidR="00DD5141" w:rsidRPr="005436D0" w:rsidRDefault="00DD5141" w:rsidP="00C06A55">
      <w:pPr>
        <w:spacing w:line="360" w:lineRule="exact"/>
        <w:ind w:firstLineChars="0" w:firstLine="0"/>
        <w:jc w:val="center"/>
        <w:rPr>
          <w:rFonts w:ascii="Times New Roman" w:hAnsi="Times New Roman" w:cs="Times New Roman"/>
        </w:rPr>
      </w:pPr>
    </w:p>
    <w:p w:rsidR="00684501" w:rsidRPr="006837EC" w:rsidRDefault="00684501" w:rsidP="00C06A55">
      <w:pPr>
        <w:spacing w:line="360" w:lineRule="exact"/>
        <w:ind w:firstLineChars="0" w:firstLine="0"/>
        <w:jc w:val="center"/>
        <w:rPr>
          <w:rFonts w:ascii="Times New Roman" w:hAnsi="Times New Roman" w:cs="Times New Roman"/>
        </w:rPr>
      </w:pPr>
    </w:p>
    <w:p w:rsidR="0008027C" w:rsidRPr="0029456C" w:rsidRDefault="004C5068" w:rsidP="004C5068">
      <w:pPr>
        <w:ind w:firstLineChars="0" w:firstLine="0"/>
        <w:jc w:val="center"/>
        <w:rPr>
          <w:rFonts w:ascii="宋体" w:hAnsi="宋体" w:cs="Times New Roman"/>
          <w:sz w:val="30"/>
          <w:szCs w:val="30"/>
        </w:rPr>
      </w:pPr>
      <w:r w:rsidRPr="0029456C">
        <w:rPr>
          <w:rFonts w:ascii="宋体" w:hAnsi="宋体" w:cs="Times New Roman"/>
          <w:sz w:val="30"/>
          <w:szCs w:val="30"/>
        </w:rPr>
        <w:t>钢管混凝土</w:t>
      </w:r>
      <w:proofErr w:type="gramStart"/>
      <w:r w:rsidRPr="0029456C">
        <w:rPr>
          <w:rFonts w:ascii="宋体" w:hAnsi="宋体" w:cs="Times New Roman"/>
          <w:sz w:val="30"/>
          <w:szCs w:val="30"/>
        </w:rPr>
        <w:t>束结构</w:t>
      </w:r>
      <w:proofErr w:type="gramEnd"/>
      <w:r w:rsidR="00B26399" w:rsidRPr="0029456C">
        <w:rPr>
          <w:rFonts w:ascii="宋体" w:hAnsi="宋体" w:cs="Times New Roman"/>
          <w:sz w:val="30"/>
          <w:szCs w:val="30"/>
        </w:rPr>
        <w:t>轻质</w:t>
      </w:r>
      <w:r w:rsidR="0018644A">
        <w:rPr>
          <w:rFonts w:ascii="宋体" w:hAnsi="宋体" w:cs="Times New Roman"/>
          <w:sz w:val="30"/>
          <w:szCs w:val="30"/>
        </w:rPr>
        <w:t>底层</w:t>
      </w:r>
      <w:r w:rsidR="00B26399" w:rsidRPr="0029456C">
        <w:rPr>
          <w:rFonts w:ascii="宋体" w:hAnsi="宋体" w:cs="Times New Roman"/>
          <w:sz w:val="30"/>
          <w:szCs w:val="30"/>
        </w:rPr>
        <w:t>抹灰</w:t>
      </w:r>
    </w:p>
    <w:p w:rsidR="00B26399" w:rsidRPr="0029456C" w:rsidRDefault="00B26399" w:rsidP="00C06A55">
      <w:pPr>
        <w:ind w:firstLineChars="0" w:firstLine="0"/>
        <w:jc w:val="center"/>
        <w:rPr>
          <w:rFonts w:ascii="宋体" w:hAnsi="宋体" w:cs="Times New Roman"/>
          <w:sz w:val="30"/>
          <w:szCs w:val="30"/>
        </w:rPr>
      </w:pPr>
      <w:r w:rsidRPr="0029456C">
        <w:rPr>
          <w:rFonts w:ascii="宋体" w:hAnsi="宋体" w:cs="Times New Roman"/>
          <w:sz w:val="30"/>
          <w:szCs w:val="30"/>
        </w:rPr>
        <w:t>石膏</w:t>
      </w:r>
      <w:r w:rsidR="0018644A">
        <w:rPr>
          <w:rFonts w:ascii="宋体" w:hAnsi="宋体" w:cs="Times New Roman" w:hint="eastAsia"/>
          <w:sz w:val="30"/>
          <w:szCs w:val="30"/>
        </w:rPr>
        <w:t>工程</w:t>
      </w:r>
      <w:r w:rsidRPr="0029456C">
        <w:rPr>
          <w:rFonts w:ascii="宋体" w:hAnsi="宋体" w:cs="Times New Roman"/>
          <w:sz w:val="30"/>
          <w:szCs w:val="30"/>
        </w:rPr>
        <w:t>技术</w:t>
      </w:r>
      <w:r w:rsidR="005436D0">
        <w:rPr>
          <w:rFonts w:ascii="宋体" w:hAnsi="宋体" w:cs="Times New Roman"/>
          <w:sz w:val="30"/>
          <w:szCs w:val="30"/>
        </w:rPr>
        <w:t>规程</w:t>
      </w:r>
    </w:p>
    <w:p w:rsidR="00684501" w:rsidRPr="00684501" w:rsidRDefault="00684501" w:rsidP="00C06A55">
      <w:pPr>
        <w:ind w:firstLineChars="0" w:firstLine="0"/>
        <w:jc w:val="center"/>
        <w:rPr>
          <w:rFonts w:ascii="宋体" w:hAnsi="宋体" w:cs="Times New Roman"/>
          <w:b/>
          <w:sz w:val="30"/>
          <w:szCs w:val="30"/>
        </w:rPr>
      </w:pPr>
    </w:p>
    <w:p w:rsidR="00DD5141" w:rsidRPr="00B638C8" w:rsidRDefault="006F691F" w:rsidP="00C06A55">
      <w:pPr>
        <w:ind w:firstLineChars="0" w:firstLine="0"/>
        <w:jc w:val="center"/>
        <w:rPr>
          <w:rFonts w:ascii="Times New Roman" w:eastAsia="黑体" w:hAnsi="Times New Roman"/>
          <w:kern w:val="0"/>
          <w:sz w:val="24"/>
          <w:szCs w:val="24"/>
        </w:rPr>
      </w:pPr>
      <w:r w:rsidRPr="00BB4C6C">
        <w:rPr>
          <w:rFonts w:ascii="Times New Roman" w:eastAsia="黑体" w:hAnsi="Times New Roman"/>
          <w:kern w:val="0"/>
          <w:sz w:val="24"/>
          <w:szCs w:val="24"/>
        </w:rPr>
        <w:t>Tech</w:t>
      </w:r>
      <w:r w:rsidRPr="004C77C9">
        <w:rPr>
          <w:rFonts w:ascii="Times New Roman" w:eastAsia="黑体" w:hAnsi="Times New Roman"/>
          <w:kern w:val="0"/>
          <w:sz w:val="24"/>
          <w:szCs w:val="24"/>
        </w:rPr>
        <w:t xml:space="preserve">nical </w:t>
      </w:r>
      <w:r w:rsidR="00DC7758" w:rsidRPr="00DC7758">
        <w:rPr>
          <w:rFonts w:ascii="Times New Roman" w:eastAsia="黑体" w:hAnsi="Times New Roman"/>
          <w:kern w:val="0"/>
          <w:sz w:val="24"/>
          <w:szCs w:val="24"/>
        </w:rPr>
        <w:t>specification</w:t>
      </w:r>
      <w:r w:rsidRPr="004C77C9">
        <w:rPr>
          <w:rFonts w:ascii="Times New Roman" w:eastAsia="黑体" w:hAnsi="Times New Roman"/>
          <w:kern w:val="0"/>
          <w:sz w:val="24"/>
          <w:szCs w:val="24"/>
        </w:rPr>
        <w:t xml:space="preserve"> for </w:t>
      </w:r>
      <w:r w:rsidR="002C578B">
        <w:rPr>
          <w:rFonts w:ascii="Times New Roman" w:eastAsia="黑体" w:hAnsi="Times New Roman" w:hint="eastAsia"/>
          <w:kern w:val="0"/>
          <w:sz w:val="24"/>
          <w:szCs w:val="24"/>
        </w:rPr>
        <w:t>fire safety</w:t>
      </w:r>
      <w:r w:rsidRPr="004C77C9">
        <w:rPr>
          <w:rFonts w:ascii="Times New Roman" w:eastAsia="黑体" w:hAnsi="Times New Roman"/>
          <w:kern w:val="0"/>
          <w:sz w:val="24"/>
          <w:szCs w:val="24"/>
        </w:rPr>
        <w:t xml:space="preserve">of </w:t>
      </w:r>
      <w:r w:rsidRPr="004C77C9">
        <w:rPr>
          <w:rFonts w:ascii="Times New Roman" w:eastAsia="黑体" w:hAnsi="Times New Roman" w:hint="eastAsia"/>
          <w:kern w:val="0"/>
          <w:sz w:val="24"/>
          <w:szCs w:val="24"/>
        </w:rPr>
        <w:t xml:space="preserve">lightweight gypsum plaster </w:t>
      </w:r>
      <w:r w:rsidRPr="004C77C9">
        <w:rPr>
          <w:rFonts w:ascii="Times New Roman" w:eastAsia="黑体" w:hAnsi="Times New Roman"/>
          <w:kern w:val="0"/>
          <w:sz w:val="24"/>
          <w:szCs w:val="24"/>
        </w:rPr>
        <w:t xml:space="preserve">over </w:t>
      </w:r>
      <w:r w:rsidRPr="003B5DD6">
        <w:rPr>
          <w:rFonts w:ascii="Times New Roman" w:eastAsia="黑体" w:hAnsi="Times New Roman" w:hint="eastAsia"/>
          <w:kern w:val="0"/>
          <w:sz w:val="24"/>
          <w:szCs w:val="24"/>
        </w:rPr>
        <w:t xml:space="preserve">concrete-filled multicellular </w:t>
      </w:r>
      <w:r w:rsidRPr="003B5DD6">
        <w:rPr>
          <w:rFonts w:ascii="Times New Roman" w:eastAsia="黑体" w:hAnsi="Times New Roman"/>
          <w:kern w:val="0"/>
          <w:sz w:val="24"/>
          <w:szCs w:val="24"/>
        </w:rPr>
        <w:t xml:space="preserve">steel </w:t>
      </w:r>
      <w:r w:rsidR="00B638C8" w:rsidRPr="00B638C8">
        <w:rPr>
          <w:rFonts w:ascii="Times New Roman" w:eastAsia="黑体" w:hAnsi="Times New Roman"/>
          <w:kern w:val="0"/>
          <w:sz w:val="24"/>
          <w:szCs w:val="24"/>
        </w:rPr>
        <w:t>tub</w:t>
      </w:r>
      <w:r w:rsidR="00B638C8" w:rsidRPr="00B638C8">
        <w:rPr>
          <w:rFonts w:ascii="Times New Roman" w:eastAsia="黑体" w:hAnsi="Times New Roman" w:hint="eastAsia"/>
          <w:kern w:val="0"/>
          <w:sz w:val="24"/>
          <w:szCs w:val="24"/>
        </w:rPr>
        <w:t>ular structure</w:t>
      </w:r>
    </w:p>
    <w:p w:rsidR="00B26399" w:rsidRPr="00090032" w:rsidRDefault="00B26399" w:rsidP="00C06A55">
      <w:pPr>
        <w:ind w:firstLineChars="0" w:firstLine="0"/>
        <w:jc w:val="center"/>
        <w:rPr>
          <w:rFonts w:ascii="Times New Roman" w:eastAsia="仿宋_GB2312" w:hAnsi="Times New Roman" w:cs="Times New Roman"/>
          <w:b/>
          <w:sz w:val="30"/>
          <w:szCs w:val="30"/>
        </w:rPr>
      </w:pPr>
    </w:p>
    <w:p w:rsidR="00090032" w:rsidRDefault="00090032" w:rsidP="00090032">
      <w:pPr>
        <w:ind w:firstLineChars="400" w:firstLine="960"/>
        <w:rPr>
          <w:sz w:val="24"/>
          <w:szCs w:val="24"/>
        </w:rPr>
      </w:pPr>
      <w:r w:rsidRPr="00090032">
        <w:rPr>
          <w:sz w:val="24"/>
          <w:szCs w:val="24"/>
        </w:rPr>
        <w:t>主编单位：</w:t>
      </w:r>
      <w:proofErr w:type="gramStart"/>
      <w:r w:rsidRPr="00090032">
        <w:rPr>
          <w:rFonts w:hint="eastAsia"/>
          <w:sz w:val="24"/>
          <w:szCs w:val="24"/>
        </w:rPr>
        <w:t>杭萧钢</w:t>
      </w:r>
      <w:proofErr w:type="gramEnd"/>
      <w:r w:rsidRPr="00090032">
        <w:rPr>
          <w:rFonts w:hint="eastAsia"/>
          <w:sz w:val="24"/>
          <w:szCs w:val="24"/>
        </w:rPr>
        <w:t>构股份有限公司</w:t>
      </w:r>
    </w:p>
    <w:p w:rsidR="008860E2" w:rsidRPr="00090032" w:rsidRDefault="008860E2" w:rsidP="00090032">
      <w:pPr>
        <w:ind w:firstLineChars="400" w:firstLine="960"/>
        <w:rPr>
          <w:sz w:val="24"/>
          <w:szCs w:val="24"/>
        </w:rPr>
      </w:pPr>
      <w:r>
        <w:rPr>
          <w:rFonts w:hint="eastAsia"/>
          <w:sz w:val="24"/>
          <w:szCs w:val="24"/>
        </w:rPr>
        <w:t>清华大学</w:t>
      </w:r>
    </w:p>
    <w:p w:rsidR="00090032" w:rsidRPr="00090032" w:rsidRDefault="00090032" w:rsidP="00090032">
      <w:pPr>
        <w:ind w:firstLineChars="400" w:firstLine="960"/>
        <w:rPr>
          <w:sz w:val="24"/>
          <w:szCs w:val="24"/>
        </w:rPr>
      </w:pPr>
      <w:r w:rsidRPr="00090032">
        <w:rPr>
          <w:sz w:val="24"/>
          <w:szCs w:val="24"/>
        </w:rPr>
        <w:t>批准部门：中国工程建设标准化协会</w:t>
      </w:r>
    </w:p>
    <w:p w:rsidR="00090032" w:rsidRPr="00090032" w:rsidRDefault="00090032" w:rsidP="00090032">
      <w:pPr>
        <w:ind w:firstLineChars="400" w:firstLine="960"/>
        <w:rPr>
          <w:sz w:val="24"/>
          <w:szCs w:val="24"/>
        </w:rPr>
      </w:pPr>
      <w:r w:rsidRPr="00090032">
        <w:rPr>
          <w:sz w:val="24"/>
          <w:szCs w:val="24"/>
        </w:rPr>
        <w:t>施行日期：</w:t>
      </w:r>
      <w:r w:rsidRPr="00090032">
        <w:rPr>
          <w:sz w:val="24"/>
          <w:szCs w:val="24"/>
        </w:rPr>
        <w:t>202</w:t>
      </w:r>
      <w:r w:rsidRPr="00090032">
        <w:rPr>
          <w:rFonts w:eastAsia="黑体"/>
          <w:b/>
          <w:bCs/>
          <w:spacing w:val="20"/>
          <w:sz w:val="24"/>
          <w:szCs w:val="24"/>
        </w:rPr>
        <w:t>×</w:t>
      </w:r>
      <w:r w:rsidRPr="00090032">
        <w:rPr>
          <w:sz w:val="24"/>
          <w:szCs w:val="24"/>
        </w:rPr>
        <w:t>年</w:t>
      </w:r>
      <w:r w:rsidRPr="00090032">
        <w:rPr>
          <w:rFonts w:eastAsia="黑体"/>
          <w:b/>
          <w:bCs/>
          <w:spacing w:val="20"/>
          <w:sz w:val="24"/>
          <w:szCs w:val="24"/>
        </w:rPr>
        <w:t>××</w:t>
      </w:r>
      <w:r w:rsidRPr="00090032">
        <w:rPr>
          <w:sz w:val="24"/>
          <w:szCs w:val="24"/>
        </w:rPr>
        <w:t>月</w:t>
      </w:r>
      <w:r w:rsidRPr="00090032">
        <w:rPr>
          <w:sz w:val="24"/>
          <w:szCs w:val="24"/>
        </w:rPr>
        <w:t>1</w:t>
      </w:r>
      <w:r w:rsidRPr="00090032">
        <w:rPr>
          <w:sz w:val="24"/>
          <w:szCs w:val="24"/>
        </w:rPr>
        <w:t>日</w:t>
      </w:r>
    </w:p>
    <w:p w:rsidR="00090032" w:rsidRDefault="00090032" w:rsidP="00090032">
      <w:pPr>
        <w:ind w:firstLine="482"/>
        <w:jc w:val="center"/>
        <w:rPr>
          <w:rFonts w:eastAsia="仿宋"/>
          <w:b/>
          <w:sz w:val="24"/>
          <w:szCs w:val="24"/>
        </w:rPr>
      </w:pPr>
    </w:p>
    <w:p w:rsidR="00090032" w:rsidRPr="00090032" w:rsidRDefault="00090032" w:rsidP="00501B46">
      <w:pPr>
        <w:ind w:firstLineChars="0" w:firstLine="0"/>
        <w:jc w:val="center"/>
        <w:rPr>
          <w:rFonts w:eastAsia="仿宋"/>
          <w:b/>
          <w:sz w:val="24"/>
          <w:szCs w:val="24"/>
        </w:rPr>
      </w:pPr>
      <w:r w:rsidRPr="00090032">
        <w:rPr>
          <w:rFonts w:eastAsia="仿宋"/>
          <w:b/>
          <w:sz w:val="24"/>
          <w:szCs w:val="24"/>
        </w:rPr>
        <w:t>中国计划出版社</w:t>
      </w:r>
    </w:p>
    <w:p w:rsidR="0024180C" w:rsidRDefault="00090032" w:rsidP="00611470">
      <w:pPr>
        <w:ind w:firstLineChars="0" w:firstLine="0"/>
        <w:jc w:val="center"/>
        <w:rPr>
          <w:b/>
          <w:sz w:val="24"/>
          <w:szCs w:val="24"/>
        </w:rPr>
      </w:pPr>
      <w:r w:rsidRPr="00090032">
        <w:rPr>
          <w:rFonts w:eastAsia="黑体"/>
          <w:sz w:val="24"/>
          <w:szCs w:val="24"/>
        </w:rPr>
        <w:t xml:space="preserve">20××  </w:t>
      </w:r>
      <w:r w:rsidRPr="00090032">
        <w:rPr>
          <w:rFonts w:eastAsia="黑体"/>
          <w:sz w:val="24"/>
          <w:szCs w:val="24"/>
        </w:rPr>
        <w:t>北京</w:t>
      </w:r>
      <w:r w:rsidR="00124A18">
        <w:rPr>
          <w:b/>
          <w:sz w:val="24"/>
          <w:szCs w:val="24"/>
        </w:rPr>
        <w:br w:type="page"/>
      </w:r>
    </w:p>
    <w:p w:rsidR="002632F8" w:rsidRDefault="002632F8" w:rsidP="0024180C">
      <w:pPr>
        <w:widowControl/>
        <w:ind w:firstLineChars="0" w:firstLine="0"/>
        <w:jc w:val="center"/>
        <w:rPr>
          <w:b/>
          <w:sz w:val="24"/>
          <w:szCs w:val="24"/>
        </w:rPr>
        <w:sectPr w:rsidR="002632F8" w:rsidSect="00061651">
          <w:headerReference w:type="even" r:id="rId10"/>
          <w:headerReference w:type="default" r:id="rId11"/>
          <w:footerReference w:type="even" r:id="rId12"/>
          <w:footerReference w:type="default" r:id="rId13"/>
          <w:headerReference w:type="first" r:id="rId14"/>
          <w:footerReference w:type="first" r:id="rId15"/>
          <w:type w:val="continuous"/>
          <w:pgSz w:w="8391" w:h="11907" w:code="11"/>
          <w:pgMar w:top="1440" w:right="1080" w:bottom="1440" w:left="1080" w:header="851" w:footer="850" w:gutter="0"/>
          <w:pgNumType w:start="1"/>
          <w:cols w:space="425"/>
          <w:docGrid w:type="lines" w:linePitch="312"/>
        </w:sectPr>
      </w:pPr>
    </w:p>
    <w:p w:rsidR="00AE3155" w:rsidRDefault="00A02DC5" w:rsidP="0024180C">
      <w:pPr>
        <w:widowControl/>
        <w:ind w:firstLineChars="0" w:firstLine="0"/>
        <w:jc w:val="center"/>
        <w:rPr>
          <w:b/>
          <w:sz w:val="24"/>
          <w:szCs w:val="24"/>
        </w:rPr>
      </w:pPr>
      <w:r w:rsidRPr="00312E4F">
        <w:rPr>
          <w:b/>
          <w:sz w:val="24"/>
          <w:szCs w:val="24"/>
        </w:rPr>
        <w:lastRenderedPageBreak/>
        <w:t>前言</w:t>
      </w:r>
    </w:p>
    <w:p w:rsidR="0024180C" w:rsidRPr="0024180C" w:rsidRDefault="0024180C" w:rsidP="0024180C">
      <w:pPr>
        <w:widowControl/>
        <w:ind w:firstLineChars="0" w:firstLine="0"/>
        <w:jc w:val="center"/>
        <w:rPr>
          <w:b/>
        </w:rPr>
      </w:pPr>
    </w:p>
    <w:p w:rsidR="00B75E03" w:rsidRPr="00DD23CB" w:rsidRDefault="00B75E03" w:rsidP="00DD23CB">
      <w:pPr>
        <w:ind w:firstLine="420"/>
        <w:rPr>
          <w:rFonts w:ascii="Times New Roman" w:hAnsi="Times New Roman" w:cs="Times New Roman"/>
          <w:kern w:val="24"/>
        </w:rPr>
      </w:pPr>
      <w:r w:rsidRPr="00DD23CB">
        <w:rPr>
          <w:rFonts w:ascii="Times New Roman" w:hAnsi="Times New Roman" w:cs="Times New Roman"/>
          <w:kern w:val="24"/>
        </w:rPr>
        <w:t>根据中国工程建设标准化协会《关于印发</w:t>
      </w:r>
      <w:r w:rsidRPr="00DD23CB">
        <w:rPr>
          <w:rFonts w:ascii="Times New Roman" w:hAnsi="Times New Roman" w:cs="Times New Roman"/>
          <w:kern w:val="24"/>
        </w:rPr>
        <w:t>&lt;2020</w:t>
      </w:r>
      <w:r w:rsidRPr="00DD23CB">
        <w:rPr>
          <w:rFonts w:ascii="Times New Roman" w:hAnsi="Times New Roman" w:cs="Times New Roman"/>
          <w:kern w:val="24"/>
        </w:rPr>
        <w:t>年第一批协会标准制订、修订计划</w:t>
      </w:r>
      <w:r w:rsidRPr="00DD23CB">
        <w:rPr>
          <w:rFonts w:ascii="Times New Roman" w:hAnsi="Times New Roman" w:cs="Times New Roman"/>
          <w:kern w:val="24"/>
        </w:rPr>
        <w:t>&gt;</w:t>
      </w:r>
      <w:r w:rsidRPr="00DD23CB">
        <w:rPr>
          <w:rFonts w:ascii="Times New Roman" w:hAnsi="Times New Roman" w:cs="Times New Roman"/>
          <w:kern w:val="24"/>
        </w:rPr>
        <w:t>的通知》（建标协字〔</w:t>
      </w:r>
      <w:r w:rsidRPr="00DD23CB">
        <w:rPr>
          <w:rFonts w:ascii="Times New Roman" w:hAnsi="Times New Roman" w:cs="Times New Roman"/>
          <w:kern w:val="24"/>
        </w:rPr>
        <w:t>2020</w:t>
      </w:r>
      <w:r w:rsidRPr="00DD23CB">
        <w:rPr>
          <w:rFonts w:ascii="Times New Roman" w:hAnsi="Times New Roman" w:cs="Times New Roman"/>
          <w:kern w:val="24"/>
        </w:rPr>
        <w:t>〕</w:t>
      </w:r>
      <w:r w:rsidR="00C8691D" w:rsidRPr="00DD23CB">
        <w:rPr>
          <w:rFonts w:ascii="Times New Roman" w:hAnsi="Times New Roman" w:cs="Times New Roman"/>
          <w:kern w:val="24"/>
        </w:rPr>
        <w:t>14</w:t>
      </w:r>
      <w:r w:rsidRPr="00DD23CB">
        <w:rPr>
          <w:rFonts w:ascii="Times New Roman" w:hAnsi="Times New Roman" w:cs="Times New Roman"/>
          <w:kern w:val="24"/>
        </w:rPr>
        <w:t>号）的要求，规程编制组经过深入调查研究，认真总结科研成果和实践经验，参考有关标准，并在广泛征求意见的基础上，制定本规程。</w:t>
      </w:r>
    </w:p>
    <w:p w:rsidR="00C46C22" w:rsidRPr="00DD23CB" w:rsidRDefault="00C46C22" w:rsidP="00DD23CB">
      <w:pPr>
        <w:ind w:firstLine="420"/>
        <w:jc w:val="both"/>
        <w:rPr>
          <w:rFonts w:ascii="Times New Roman" w:hAnsi="Times New Roman" w:cs="Times New Roman"/>
          <w:szCs w:val="24"/>
        </w:rPr>
      </w:pPr>
      <w:r w:rsidRPr="00DD23CB">
        <w:rPr>
          <w:rFonts w:ascii="Times New Roman" w:hAnsi="Times New Roman" w:cs="Times New Roman"/>
          <w:szCs w:val="24"/>
        </w:rPr>
        <w:t>本</w:t>
      </w:r>
      <w:r w:rsidR="00367ABC" w:rsidRPr="00DD23CB">
        <w:rPr>
          <w:rFonts w:ascii="Times New Roman" w:hAnsi="Times New Roman" w:cs="Times New Roman"/>
          <w:szCs w:val="24"/>
        </w:rPr>
        <w:t>规程</w:t>
      </w:r>
      <w:r w:rsidR="0075733E" w:rsidRPr="00DD23CB">
        <w:rPr>
          <w:rFonts w:ascii="Times New Roman" w:hAnsi="Times New Roman" w:cs="Times New Roman"/>
          <w:kern w:val="24"/>
        </w:rPr>
        <w:t>共分为</w:t>
      </w:r>
      <w:r w:rsidR="0075733E" w:rsidRPr="00DD23CB">
        <w:rPr>
          <w:rFonts w:ascii="Times New Roman" w:hAnsi="Times New Roman" w:cs="Times New Roman"/>
          <w:kern w:val="24"/>
        </w:rPr>
        <w:t>7</w:t>
      </w:r>
      <w:r w:rsidR="0075733E" w:rsidRPr="00DD23CB">
        <w:rPr>
          <w:rFonts w:ascii="Times New Roman" w:hAnsi="Times New Roman" w:cs="Times New Roman"/>
          <w:kern w:val="24"/>
        </w:rPr>
        <w:t>章和</w:t>
      </w:r>
      <w:r w:rsidR="00A34E4C">
        <w:rPr>
          <w:rFonts w:ascii="Times New Roman" w:hAnsi="Times New Roman" w:cs="Times New Roman" w:hint="eastAsia"/>
          <w:kern w:val="24"/>
        </w:rPr>
        <w:t>1</w:t>
      </w:r>
      <w:r w:rsidR="0075733E" w:rsidRPr="00DD23CB">
        <w:rPr>
          <w:rFonts w:ascii="Times New Roman" w:hAnsi="Times New Roman" w:cs="Times New Roman"/>
          <w:kern w:val="24"/>
        </w:rPr>
        <w:t>个附录，</w:t>
      </w:r>
      <w:r w:rsidR="00C416AB" w:rsidRPr="00DD23CB">
        <w:rPr>
          <w:rFonts w:ascii="Times New Roman" w:hAnsi="Times New Roman" w:cs="Times New Roman"/>
          <w:szCs w:val="24"/>
        </w:rPr>
        <w:t>主要技术内容</w:t>
      </w:r>
      <w:r w:rsidR="00C8691D" w:rsidRPr="00DD23CB">
        <w:rPr>
          <w:rFonts w:ascii="Times New Roman" w:hAnsi="Times New Roman" w:cs="Times New Roman"/>
          <w:szCs w:val="24"/>
        </w:rPr>
        <w:t>包括</w:t>
      </w:r>
      <w:r w:rsidR="00C416AB" w:rsidRPr="00DD23CB">
        <w:rPr>
          <w:rFonts w:ascii="Times New Roman" w:hAnsi="Times New Roman" w:cs="Times New Roman"/>
          <w:szCs w:val="24"/>
        </w:rPr>
        <w:t>：总则</w:t>
      </w:r>
      <w:r w:rsidR="00C8691D" w:rsidRPr="00DD23CB">
        <w:rPr>
          <w:rFonts w:ascii="Times New Roman" w:hAnsi="Times New Roman" w:cs="Times New Roman"/>
          <w:szCs w:val="24"/>
        </w:rPr>
        <w:t>、</w:t>
      </w:r>
      <w:r w:rsidR="0088609F" w:rsidRPr="00DD23CB">
        <w:rPr>
          <w:rFonts w:ascii="Times New Roman" w:hAnsi="Times New Roman" w:cs="Times New Roman"/>
          <w:szCs w:val="24"/>
        </w:rPr>
        <w:t>术语</w:t>
      </w:r>
      <w:r w:rsidR="00C8691D" w:rsidRPr="00DD23CB">
        <w:rPr>
          <w:rFonts w:ascii="Times New Roman" w:hAnsi="Times New Roman" w:cs="Times New Roman"/>
          <w:szCs w:val="24"/>
        </w:rPr>
        <w:t>、</w:t>
      </w:r>
      <w:r w:rsidR="0088609F" w:rsidRPr="00DD23CB">
        <w:rPr>
          <w:rFonts w:ascii="Times New Roman" w:hAnsi="Times New Roman" w:cs="Times New Roman"/>
          <w:szCs w:val="24"/>
        </w:rPr>
        <w:t>基本规定</w:t>
      </w:r>
      <w:r w:rsidR="00C8691D" w:rsidRPr="00DD23CB">
        <w:rPr>
          <w:rFonts w:ascii="Times New Roman" w:hAnsi="Times New Roman" w:cs="Times New Roman"/>
          <w:szCs w:val="24"/>
        </w:rPr>
        <w:t>、</w:t>
      </w:r>
      <w:r w:rsidR="006C6FCE" w:rsidRPr="00DD23CB">
        <w:rPr>
          <w:rFonts w:ascii="Times New Roman" w:hAnsi="Times New Roman" w:cs="Times New Roman"/>
          <w:szCs w:val="24"/>
        </w:rPr>
        <w:t>材料</w:t>
      </w:r>
      <w:r w:rsidR="00C8691D" w:rsidRPr="00DD23CB">
        <w:rPr>
          <w:rFonts w:ascii="Times New Roman" w:hAnsi="Times New Roman" w:cs="Times New Roman"/>
          <w:szCs w:val="24"/>
        </w:rPr>
        <w:t>、</w:t>
      </w:r>
      <w:r w:rsidR="006C6FCE" w:rsidRPr="00DD23CB">
        <w:rPr>
          <w:rFonts w:ascii="Times New Roman" w:hAnsi="Times New Roman" w:cs="Times New Roman"/>
          <w:szCs w:val="24"/>
        </w:rPr>
        <w:t>设计</w:t>
      </w:r>
      <w:r w:rsidR="00C8691D" w:rsidRPr="00DD23CB">
        <w:rPr>
          <w:rFonts w:ascii="Times New Roman" w:hAnsi="Times New Roman" w:cs="Times New Roman"/>
          <w:szCs w:val="24"/>
        </w:rPr>
        <w:t>、</w:t>
      </w:r>
      <w:r w:rsidR="006C6FCE" w:rsidRPr="00DD23CB">
        <w:rPr>
          <w:rFonts w:ascii="Times New Roman" w:hAnsi="Times New Roman" w:cs="Times New Roman"/>
          <w:szCs w:val="24"/>
        </w:rPr>
        <w:t>施工</w:t>
      </w:r>
      <w:r w:rsidR="00C8691D" w:rsidRPr="00DD23CB">
        <w:rPr>
          <w:rFonts w:ascii="Times New Roman" w:hAnsi="Times New Roman" w:cs="Times New Roman"/>
          <w:szCs w:val="24"/>
        </w:rPr>
        <w:t>、</w:t>
      </w:r>
      <w:r w:rsidR="006C6FCE" w:rsidRPr="00DD23CB">
        <w:rPr>
          <w:rFonts w:ascii="Times New Roman" w:hAnsi="Times New Roman" w:cs="Times New Roman"/>
          <w:szCs w:val="24"/>
        </w:rPr>
        <w:t>验收</w:t>
      </w:r>
      <w:r w:rsidR="00C8691D" w:rsidRPr="00DD23CB">
        <w:rPr>
          <w:rFonts w:ascii="Times New Roman" w:hAnsi="Times New Roman" w:cs="Times New Roman"/>
          <w:szCs w:val="24"/>
        </w:rPr>
        <w:t>等</w:t>
      </w:r>
      <w:r w:rsidR="00AA2093" w:rsidRPr="00DD23CB">
        <w:rPr>
          <w:rFonts w:ascii="Times New Roman" w:hAnsi="Times New Roman" w:cs="Times New Roman"/>
          <w:szCs w:val="24"/>
        </w:rPr>
        <w:t>。</w:t>
      </w:r>
    </w:p>
    <w:p w:rsidR="00D33512" w:rsidRPr="00DD23CB" w:rsidRDefault="00D33512" w:rsidP="00DD23CB">
      <w:pPr>
        <w:ind w:firstLine="420"/>
        <w:rPr>
          <w:rFonts w:ascii="Times New Roman" w:hAnsi="Times New Roman" w:cs="Times New Roman"/>
          <w:kern w:val="24"/>
        </w:rPr>
      </w:pPr>
      <w:r w:rsidRPr="00DD23CB">
        <w:rPr>
          <w:rFonts w:ascii="Times New Roman" w:hAnsi="Times New Roman" w:cs="Times New Roman"/>
          <w:kern w:val="24"/>
        </w:rPr>
        <w:t>本规程的某些内容涉及专利</w:t>
      </w:r>
      <w:r w:rsidR="00966922">
        <w:rPr>
          <w:rFonts w:ascii="Times New Roman" w:hAnsi="Times New Roman" w:cs="Times New Roman" w:hint="eastAsia"/>
          <w:kern w:val="24"/>
        </w:rPr>
        <w:t>。</w:t>
      </w:r>
      <w:r w:rsidR="00367ABC" w:rsidRPr="00DD23CB">
        <w:rPr>
          <w:rFonts w:ascii="Times New Roman" w:hAnsi="Times New Roman" w:cs="Times New Roman"/>
          <w:szCs w:val="24"/>
        </w:rPr>
        <w:t>涉及专利的具体技术问题使用者可直接与</w:t>
      </w:r>
      <w:r w:rsidR="0035608A">
        <w:rPr>
          <w:rFonts w:ascii="Times New Roman" w:hAnsi="Times New Roman" w:cs="Times New Roman" w:hint="eastAsia"/>
          <w:szCs w:val="24"/>
        </w:rPr>
        <w:t>本</w:t>
      </w:r>
      <w:r w:rsidR="00604CD8">
        <w:rPr>
          <w:rFonts w:ascii="Times New Roman" w:hAnsi="Times New Roman" w:cs="Times New Roman" w:hint="eastAsia"/>
          <w:szCs w:val="24"/>
        </w:rPr>
        <w:t>规程</w:t>
      </w:r>
      <w:r w:rsidR="0035608A">
        <w:rPr>
          <w:rFonts w:ascii="Times New Roman" w:hAnsi="Times New Roman" w:cs="Times New Roman"/>
          <w:szCs w:val="24"/>
        </w:rPr>
        <w:t>主编单位</w:t>
      </w:r>
      <w:r w:rsidR="00367ABC" w:rsidRPr="00DD23CB">
        <w:rPr>
          <w:rFonts w:ascii="Times New Roman" w:hAnsi="Times New Roman" w:cs="Times New Roman"/>
          <w:szCs w:val="24"/>
        </w:rPr>
        <w:t>协商处理</w:t>
      </w:r>
      <w:r w:rsidR="00966922">
        <w:rPr>
          <w:rFonts w:ascii="Times New Roman" w:hAnsi="Times New Roman" w:cs="Times New Roman" w:hint="eastAsia"/>
          <w:szCs w:val="24"/>
        </w:rPr>
        <w:t>。</w:t>
      </w:r>
      <w:r w:rsidRPr="00DD23CB">
        <w:rPr>
          <w:rFonts w:ascii="Times New Roman" w:hAnsi="Times New Roman" w:cs="Times New Roman"/>
          <w:kern w:val="24"/>
        </w:rPr>
        <w:t>本规程的发布机构不承担识别这些专利的责任。</w:t>
      </w:r>
    </w:p>
    <w:p w:rsidR="00D33512" w:rsidRPr="00DD23CB" w:rsidRDefault="00D33512" w:rsidP="00DD23CB">
      <w:pPr>
        <w:ind w:firstLine="420"/>
        <w:rPr>
          <w:rFonts w:ascii="Times New Roman" w:hAnsi="Times New Roman" w:cs="Times New Roman"/>
          <w:kern w:val="24"/>
        </w:rPr>
      </w:pPr>
      <w:r w:rsidRPr="00DD23CB">
        <w:rPr>
          <w:rFonts w:ascii="Times New Roman" w:hAnsi="Times New Roman" w:cs="Times New Roman"/>
          <w:kern w:val="24"/>
        </w:rPr>
        <w:t>本规程由中国工程建设标准化协会建筑产业化专业委员会归口管理，由</w:t>
      </w:r>
      <w:proofErr w:type="gramStart"/>
      <w:r w:rsidRPr="00DD23CB">
        <w:rPr>
          <w:rFonts w:ascii="Times New Roman" w:hAnsi="Times New Roman" w:cs="Times New Roman"/>
          <w:kern w:val="24"/>
        </w:rPr>
        <w:t>杭萧钢</w:t>
      </w:r>
      <w:proofErr w:type="gramEnd"/>
      <w:r w:rsidRPr="00DD23CB">
        <w:rPr>
          <w:rFonts w:ascii="Times New Roman" w:hAnsi="Times New Roman" w:cs="Times New Roman"/>
          <w:kern w:val="24"/>
        </w:rPr>
        <w:t>构股份有限公司负责具体技术内容的解释。本规程在使用过程中如有需要修改或补充之处，请将有关资料和建议寄送解释单位（地址：杭州市上城区中河中路</w:t>
      </w:r>
      <w:r w:rsidRPr="00DD23CB">
        <w:rPr>
          <w:rFonts w:ascii="Times New Roman" w:hAnsi="Times New Roman" w:cs="Times New Roman"/>
          <w:kern w:val="24"/>
        </w:rPr>
        <w:t>258</w:t>
      </w:r>
      <w:r w:rsidRPr="00DD23CB">
        <w:rPr>
          <w:rFonts w:ascii="Times New Roman" w:hAnsi="Times New Roman" w:cs="Times New Roman"/>
          <w:kern w:val="24"/>
        </w:rPr>
        <w:t>号瑞丰国际大厦</w:t>
      </w:r>
      <w:r w:rsidRPr="00DD23CB">
        <w:rPr>
          <w:rFonts w:ascii="Times New Roman" w:hAnsi="Times New Roman" w:cs="Times New Roman"/>
          <w:kern w:val="24"/>
        </w:rPr>
        <w:t>3</w:t>
      </w:r>
      <w:r w:rsidRPr="00DD23CB">
        <w:rPr>
          <w:rFonts w:ascii="Times New Roman" w:hAnsi="Times New Roman" w:cs="Times New Roman"/>
          <w:kern w:val="24"/>
        </w:rPr>
        <w:t>楼，邮政编码：</w:t>
      </w:r>
      <w:r w:rsidRPr="00DD23CB">
        <w:rPr>
          <w:rFonts w:ascii="Times New Roman" w:hAnsi="Times New Roman" w:cs="Times New Roman"/>
          <w:kern w:val="24"/>
        </w:rPr>
        <w:t>310000</w:t>
      </w:r>
      <w:r w:rsidRPr="00DD23CB">
        <w:rPr>
          <w:rFonts w:ascii="Times New Roman" w:hAnsi="Times New Roman" w:cs="Times New Roman"/>
          <w:kern w:val="24"/>
        </w:rPr>
        <w:t>），以供修订时参考。</w:t>
      </w:r>
    </w:p>
    <w:p w:rsidR="00455D21" w:rsidRDefault="00455D21" w:rsidP="00434C6A">
      <w:pPr>
        <w:ind w:firstLineChars="170" w:firstLine="425"/>
        <w:rPr>
          <w:kern w:val="24"/>
        </w:rPr>
      </w:pPr>
      <w:r w:rsidRPr="006F5720">
        <w:rPr>
          <w:rFonts w:ascii="黑体" w:eastAsia="黑体" w:hAnsi="黑体" w:hint="eastAsia"/>
          <w:spacing w:val="20"/>
        </w:rPr>
        <w:t>主编单位：</w:t>
      </w:r>
      <w:proofErr w:type="gramStart"/>
      <w:r w:rsidRPr="00D33512">
        <w:rPr>
          <w:rFonts w:hint="eastAsia"/>
          <w:kern w:val="24"/>
        </w:rPr>
        <w:t>杭萧钢</w:t>
      </w:r>
      <w:proofErr w:type="gramEnd"/>
      <w:r w:rsidRPr="00D33512">
        <w:rPr>
          <w:rFonts w:hint="eastAsia"/>
          <w:kern w:val="24"/>
        </w:rPr>
        <w:t>构股份有限公司</w:t>
      </w:r>
    </w:p>
    <w:p w:rsidR="00B65AD5" w:rsidRDefault="00B65AD5" w:rsidP="00A34E4C">
      <w:pPr>
        <w:ind w:firstLineChars="810" w:firstLine="1701"/>
      </w:pPr>
      <w:r w:rsidRPr="00CE0654">
        <w:rPr>
          <w:rFonts w:ascii="宋体" w:hAnsi="宋体" w:hint="eastAsia"/>
        </w:rPr>
        <w:t>清华大学</w:t>
      </w:r>
    </w:p>
    <w:p w:rsidR="00CE0654" w:rsidRPr="00CE0654" w:rsidRDefault="00455D21" w:rsidP="00B65AD5">
      <w:pPr>
        <w:ind w:firstLineChars="170" w:firstLine="425"/>
        <w:rPr>
          <w:rFonts w:ascii="宋体" w:hAnsi="宋体"/>
        </w:rPr>
      </w:pPr>
      <w:r w:rsidRPr="006F5720">
        <w:rPr>
          <w:rFonts w:ascii="黑体" w:eastAsia="黑体" w:hAnsi="黑体" w:hint="eastAsia"/>
          <w:spacing w:val="20"/>
        </w:rPr>
        <w:t>参编单位：</w:t>
      </w:r>
      <w:r w:rsidR="00CE0654" w:rsidRPr="00CE0654">
        <w:rPr>
          <w:rFonts w:ascii="宋体" w:hAnsi="宋体" w:hint="eastAsia"/>
        </w:rPr>
        <w:t>浙江大学</w:t>
      </w:r>
    </w:p>
    <w:p w:rsidR="00CE0654" w:rsidRPr="00CE0654" w:rsidRDefault="00CE0654" w:rsidP="0007319B">
      <w:pPr>
        <w:ind w:firstLineChars="810" w:firstLine="1701"/>
        <w:rPr>
          <w:rFonts w:ascii="宋体" w:hAnsi="宋体"/>
        </w:rPr>
      </w:pPr>
      <w:r w:rsidRPr="00CE0654">
        <w:rPr>
          <w:rFonts w:ascii="宋体" w:hAnsi="宋体" w:hint="eastAsia"/>
        </w:rPr>
        <w:t>同济大学</w:t>
      </w:r>
    </w:p>
    <w:p w:rsidR="00CE0654" w:rsidRPr="00CE0654" w:rsidRDefault="00CE0654" w:rsidP="0007319B">
      <w:pPr>
        <w:ind w:firstLineChars="810" w:firstLine="1701"/>
        <w:rPr>
          <w:rFonts w:ascii="宋体" w:hAnsi="宋体"/>
        </w:rPr>
      </w:pPr>
      <w:r w:rsidRPr="00CE0654">
        <w:rPr>
          <w:rFonts w:ascii="宋体" w:hAnsi="宋体" w:hint="eastAsia"/>
        </w:rPr>
        <w:t>中国建筑标准设计研究院</w:t>
      </w:r>
    </w:p>
    <w:p w:rsidR="00CE0654" w:rsidRPr="00CE0654" w:rsidRDefault="00CE0654" w:rsidP="0007319B">
      <w:pPr>
        <w:ind w:firstLineChars="810" w:firstLine="1701"/>
        <w:rPr>
          <w:rFonts w:ascii="宋体" w:hAnsi="宋体"/>
        </w:rPr>
      </w:pPr>
      <w:r>
        <w:rPr>
          <w:rFonts w:ascii="宋体" w:hAnsi="宋体" w:hint="eastAsia"/>
        </w:rPr>
        <w:t xml:space="preserve">中国建筑科学研究院 </w:t>
      </w:r>
    </w:p>
    <w:p w:rsidR="00CE0654" w:rsidRPr="00CE0654" w:rsidRDefault="00CE0654" w:rsidP="0007319B">
      <w:pPr>
        <w:ind w:firstLineChars="810" w:firstLine="1701"/>
        <w:rPr>
          <w:rFonts w:ascii="宋体" w:hAnsi="宋体"/>
        </w:rPr>
      </w:pPr>
      <w:r w:rsidRPr="00CE0654">
        <w:rPr>
          <w:rFonts w:ascii="宋体" w:hAnsi="宋体" w:hint="eastAsia"/>
        </w:rPr>
        <w:t>上海建筑科学研究院</w:t>
      </w:r>
    </w:p>
    <w:p w:rsidR="00CE0654" w:rsidRPr="00CE0654" w:rsidRDefault="00CE0654" w:rsidP="0007319B">
      <w:pPr>
        <w:ind w:firstLineChars="810" w:firstLine="1701"/>
        <w:rPr>
          <w:rFonts w:ascii="宋体" w:hAnsi="宋体"/>
        </w:rPr>
      </w:pPr>
      <w:r w:rsidRPr="00CE0654">
        <w:rPr>
          <w:rFonts w:ascii="宋体" w:hAnsi="宋体" w:hint="eastAsia"/>
        </w:rPr>
        <w:t>应急管理部四川消防研究所</w:t>
      </w:r>
    </w:p>
    <w:p w:rsidR="00CE0654" w:rsidRPr="00CE0654" w:rsidRDefault="00CE0654" w:rsidP="0007319B">
      <w:pPr>
        <w:ind w:firstLineChars="810" w:firstLine="1701"/>
        <w:rPr>
          <w:rFonts w:ascii="宋体" w:hAnsi="宋体"/>
        </w:rPr>
      </w:pPr>
      <w:r w:rsidRPr="00CE0654">
        <w:rPr>
          <w:rFonts w:ascii="宋体" w:hAnsi="宋体" w:hint="eastAsia"/>
        </w:rPr>
        <w:t>浙江省建筑设计研究院</w:t>
      </w:r>
    </w:p>
    <w:p w:rsidR="00CE0654" w:rsidRPr="00CE0654" w:rsidRDefault="00CE0654" w:rsidP="0007319B">
      <w:pPr>
        <w:ind w:firstLineChars="810" w:firstLine="1701"/>
        <w:rPr>
          <w:rFonts w:ascii="宋体" w:hAnsi="宋体"/>
        </w:rPr>
      </w:pPr>
      <w:r w:rsidRPr="00CE0654">
        <w:rPr>
          <w:rFonts w:ascii="宋体" w:hAnsi="宋体" w:hint="eastAsia"/>
        </w:rPr>
        <w:t>浙江省建筑科学研究院有限公司</w:t>
      </w:r>
    </w:p>
    <w:p w:rsidR="00CE0654" w:rsidRPr="00CE0654" w:rsidRDefault="00CE0654" w:rsidP="0007319B">
      <w:pPr>
        <w:ind w:firstLineChars="810" w:firstLine="1701"/>
        <w:rPr>
          <w:rFonts w:ascii="宋体" w:hAnsi="宋体"/>
        </w:rPr>
      </w:pPr>
      <w:r w:rsidRPr="00CE0654">
        <w:rPr>
          <w:rFonts w:ascii="宋体" w:hAnsi="宋体" w:hint="eastAsia"/>
        </w:rPr>
        <w:t>山东建筑大学</w:t>
      </w:r>
    </w:p>
    <w:p w:rsidR="00CE0654" w:rsidRPr="00CE0654" w:rsidRDefault="00CE0654" w:rsidP="0007319B">
      <w:pPr>
        <w:ind w:firstLineChars="810" w:firstLine="1701"/>
        <w:rPr>
          <w:rFonts w:ascii="宋体" w:hAnsi="宋体"/>
        </w:rPr>
      </w:pPr>
      <w:r w:rsidRPr="00CE0654">
        <w:rPr>
          <w:rFonts w:ascii="宋体" w:hAnsi="宋体" w:hint="eastAsia"/>
        </w:rPr>
        <w:lastRenderedPageBreak/>
        <w:t>浙江大学建筑设计研究院有限公司</w:t>
      </w:r>
    </w:p>
    <w:p w:rsidR="00CE0654" w:rsidRPr="00CE0654" w:rsidRDefault="007A1521" w:rsidP="0007319B">
      <w:pPr>
        <w:widowControl/>
        <w:shd w:val="clear" w:color="auto" w:fill="FFFFFF"/>
        <w:ind w:firstLineChars="810" w:firstLine="1701"/>
        <w:outlineLvl w:val="2"/>
        <w:rPr>
          <w:rFonts w:ascii="宋体" w:hAnsi="宋体"/>
        </w:rPr>
      </w:pPr>
      <w:hyperlink r:id="rId16" w:tgtFrame="_blank" w:history="1">
        <w:r w:rsidR="00CE0654" w:rsidRPr="00CE0654">
          <w:rPr>
            <w:rFonts w:ascii="宋体" w:hAnsi="宋体"/>
          </w:rPr>
          <w:t>四川省建筑设计研究院有限公司</w:t>
        </w:r>
      </w:hyperlink>
    </w:p>
    <w:p w:rsidR="00CE0654" w:rsidRPr="00CE0654" w:rsidRDefault="00CE0654" w:rsidP="0007319B">
      <w:pPr>
        <w:widowControl/>
        <w:shd w:val="clear" w:color="auto" w:fill="FFFFFF"/>
        <w:ind w:firstLineChars="810" w:firstLine="1701"/>
        <w:outlineLvl w:val="2"/>
        <w:rPr>
          <w:rFonts w:ascii="宋体" w:hAnsi="宋体"/>
        </w:rPr>
      </w:pPr>
      <w:r w:rsidRPr="00CE0654">
        <w:rPr>
          <w:rFonts w:ascii="宋体" w:hAnsi="宋体"/>
        </w:rPr>
        <w:t>中国建筑西南设计研究院有限公司</w:t>
      </w:r>
    </w:p>
    <w:p w:rsidR="00CE0654" w:rsidRPr="00CE0654" w:rsidRDefault="00CE0654" w:rsidP="0007319B">
      <w:pPr>
        <w:ind w:firstLineChars="810" w:firstLine="1701"/>
        <w:rPr>
          <w:rFonts w:ascii="宋体" w:hAnsi="宋体"/>
        </w:rPr>
      </w:pPr>
      <w:r w:rsidRPr="00CE0654">
        <w:rPr>
          <w:rFonts w:ascii="宋体" w:hAnsi="宋体" w:hint="eastAsia"/>
        </w:rPr>
        <w:t>浙江汉林建筑设计有限公司</w:t>
      </w:r>
    </w:p>
    <w:p w:rsidR="00455D21" w:rsidRPr="00CE0654" w:rsidRDefault="00CE0654" w:rsidP="0007319B">
      <w:pPr>
        <w:ind w:firstLineChars="810" w:firstLine="1701"/>
      </w:pPr>
      <w:r w:rsidRPr="00CE0654">
        <w:rPr>
          <w:rFonts w:ascii="宋体" w:hAnsi="宋体" w:hint="eastAsia"/>
        </w:rPr>
        <w:t>圣戈班石膏建材（</w:t>
      </w:r>
      <w:r w:rsidR="00702AF7">
        <w:rPr>
          <w:rFonts w:ascii="宋体" w:hAnsi="宋体" w:hint="eastAsia"/>
        </w:rPr>
        <w:t>长兴</w:t>
      </w:r>
      <w:r w:rsidRPr="00CE0654">
        <w:rPr>
          <w:rFonts w:ascii="宋体" w:hAnsi="宋体" w:hint="eastAsia"/>
        </w:rPr>
        <w:t>）有限公司</w:t>
      </w:r>
    </w:p>
    <w:p w:rsidR="00A12D6D" w:rsidRPr="009E6BE4" w:rsidRDefault="00850F71" w:rsidP="00090032">
      <w:pPr>
        <w:spacing w:line="360" w:lineRule="auto"/>
        <w:ind w:leftChars="204" w:left="2551" w:hangingChars="1011" w:hanging="2123"/>
        <w:rPr>
          <w:rFonts w:ascii="Times New Roman" w:hAnsi="Times New Roman" w:cs="Times New Roman"/>
          <w:color w:val="FF0000"/>
          <w:szCs w:val="24"/>
        </w:rPr>
      </w:pPr>
      <w:r w:rsidRPr="003859EE">
        <w:rPr>
          <w:rFonts w:ascii="Times New Roman" w:hAnsi="Times New Roman" w:cs="Times New Roman"/>
          <w:szCs w:val="24"/>
        </w:rPr>
        <w:t>本</w:t>
      </w:r>
      <w:r w:rsidR="00E41067">
        <w:rPr>
          <w:rFonts w:ascii="Times New Roman" w:hAnsi="Times New Roman" w:cs="Times New Roman"/>
          <w:szCs w:val="24"/>
        </w:rPr>
        <w:t>规程</w:t>
      </w:r>
      <w:r w:rsidRPr="003859EE">
        <w:rPr>
          <w:rFonts w:ascii="Times New Roman" w:hAnsi="Times New Roman" w:cs="Times New Roman"/>
          <w:szCs w:val="24"/>
        </w:rPr>
        <w:t>主要起草人员：</w:t>
      </w:r>
    </w:p>
    <w:p w:rsidR="00F56FF2" w:rsidRPr="00F56FF2" w:rsidRDefault="00850F71" w:rsidP="00090032">
      <w:pPr>
        <w:spacing w:line="360" w:lineRule="auto"/>
        <w:ind w:leftChars="204" w:left="2551" w:hangingChars="1011" w:hanging="2123"/>
        <w:rPr>
          <w:rFonts w:ascii="Times New Roman" w:hAnsi="Times New Roman" w:cs="Times New Roman"/>
          <w:szCs w:val="24"/>
        </w:rPr>
      </w:pPr>
      <w:r w:rsidRPr="00211729">
        <w:rPr>
          <w:rFonts w:ascii="Times New Roman" w:hAnsi="Times New Roman" w:cs="Times New Roman"/>
          <w:szCs w:val="24"/>
        </w:rPr>
        <w:t>本</w:t>
      </w:r>
      <w:r w:rsidR="00E972AF">
        <w:rPr>
          <w:rFonts w:ascii="Times New Roman" w:hAnsi="Times New Roman" w:cs="Times New Roman"/>
          <w:szCs w:val="24"/>
        </w:rPr>
        <w:t>规程</w:t>
      </w:r>
      <w:r w:rsidRPr="00211729">
        <w:rPr>
          <w:rFonts w:ascii="Times New Roman" w:hAnsi="Times New Roman" w:cs="Times New Roman"/>
          <w:szCs w:val="24"/>
        </w:rPr>
        <w:t>主要审查人员</w:t>
      </w:r>
      <w:r w:rsidR="0040735D">
        <w:rPr>
          <w:rFonts w:ascii="Times New Roman" w:hAnsi="Times New Roman" w:cs="Times New Roman" w:hint="eastAsia"/>
          <w:szCs w:val="24"/>
        </w:rPr>
        <w:t>：</w:t>
      </w:r>
    </w:p>
    <w:p w:rsidR="005A0449" w:rsidRPr="001A33B8" w:rsidRDefault="005A0449" w:rsidP="00850F71">
      <w:pPr>
        <w:spacing w:line="360" w:lineRule="auto"/>
        <w:ind w:firstLine="420"/>
        <w:rPr>
          <w:rFonts w:ascii="Times New Roman" w:hAnsi="Times New Roman" w:cs="Times New Roman"/>
        </w:rPr>
        <w:sectPr w:rsidR="005A0449" w:rsidRPr="001A33B8" w:rsidSect="004D6DF7">
          <w:footerReference w:type="even" r:id="rId17"/>
          <w:footerReference w:type="default" r:id="rId18"/>
          <w:type w:val="continuous"/>
          <w:pgSz w:w="8391" w:h="11907" w:code="11"/>
          <w:pgMar w:top="1440" w:right="1077" w:bottom="1440" w:left="1077" w:header="851" w:footer="851" w:gutter="0"/>
          <w:pgNumType w:start="1"/>
          <w:cols w:space="425"/>
          <w:docGrid w:type="lines" w:linePitch="312"/>
        </w:sectPr>
      </w:pPr>
    </w:p>
    <w:sdt>
      <w:sdtPr>
        <w:rPr>
          <w:rFonts w:ascii="Times New Roman" w:hAnsi="Times New Roman" w:cs="Times New Roman"/>
          <w:bCs/>
          <w:caps/>
          <w:noProof/>
          <w:lang w:val="zh-CN"/>
        </w:rPr>
        <w:id w:val="-2080280230"/>
        <w:docPartObj>
          <w:docPartGallery w:val="Table of Contents"/>
          <w:docPartUnique/>
        </w:docPartObj>
      </w:sdtPr>
      <w:sdtEndPr/>
      <w:sdtContent>
        <w:p w:rsidR="00F91944" w:rsidRPr="00D925E7" w:rsidRDefault="0078646E" w:rsidP="00017ADF">
          <w:pPr>
            <w:ind w:firstLine="420"/>
            <w:jc w:val="center"/>
            <w:rPr>
              <w:rFonts w:ascii="Times New Roman" w:hAnsi="Times New Roman" w:cs="Times New Roman"/>
              <w:b/>
              <w:sz w:val="24"/>
            </w:rPr>
          </w:pPr>
          <w:r w:rsidRPr="00D925E7">
            <w:rPr>
              <w:rFonts w:ascii="Times New Roman" w:hAnsi="Times New Roman" w:cs="Times New Roman"/>
              <w:b/>
              <w:sz w:val="24"/>
            </w:rPr>
            <w:t>目</w:t>
          </w:r>
          <w:r w:rsidR="00F762C3">
            <w:rPr>
              <w:rFonts w:ascii="Times New Roman" w:hAnsi="Times New Roman" w:cs="Times New Roman" w:hint="eastAsia"/>
              <w:b/>
              <w:sz w:val="24"/>
            </w:rPr>
            <w:t>次</w:t>
          </w:r>
        </w:p>
        <w:p w:rsidR="00D032E8" w:rsidRPr="00AF644C" w:rsidRDefault="00C95E33" w:rsidP="006D3490">
          <w:pPr>
            <w:pStyle w:val="10"/>
            <w:tabs>
              <w:tab w:val="right" w:leader="middleDot" w:pos="6221"/>
            </w:tabs>
            <w:spacing w:line="400" w:lineRule="exact"/>
          </w:pPr>
          <w:r w:rsidRPr="00AF644C">
            <w:fldChar w:fldCharType="begin"/>
          </w:r>
          <w:r w:rsidR="00696E86" w:rsidRPr="00AF644C">
            <w:instrText xml:space="preserve"> TOC \o "1-2" \h \z \u </w:instrText>
          </w:r>
          <w:r w:rsidRPr="00AF644C">
            <w:fldChar w:fldCharType="separate"/>
          </w:r>
          <w:hyperlink w:anchor="_Toc12603998" w:history="1">
            <w:r w:rsidR="00D032E8" w:rsidRPr="00AF644C">
              <w:rPr>
                <w:rStyle w:val="afa"/>
              </w:rPr>
              <w:t xml:space="preserve">1  </w:t>
            </w:r>
            <w:r w:rsidR="00D032E8" w:rsidRPr="00AF644C">
              <w:rPr>
                <w:rStyle w:val="afa"/>
              </w:rPr>
              <w:t>总则</w:t>
            </w:r>
            <w:r w:rsidR="00D032E8" w:rsidRPr="00AF644C">
              <w:rPr>
                <w:webHidden/>
              </w:rPr>
              <w:tab/>
            </w:r>
            <w:r w:rsidRPr="00AF644C">
              <w:rPr>
                <w:webHidden/>
              </w:rPr>
              <w:fldChar w:fldCharType="begin"/>
            </w:r>
            <w:r w:rsidR="00D032E8" w:rsidRPr="00AF644C">
              <w:rPr>
                <w:webHidden/>
              </w:rPr>
              <w:instrText xml:space="preserve"> PAGEREF _Toc12603998 \h </w:instrText>
            </w:r>
            <w:r w:rsidRPr="00AF644C">
              <w:rPr>
                <w:webHidden/>
              </w:rPr>
            </w:r>
            <w:r w:rsidRPr="00AF644C">
              <w:rPr>
                <w:webHidden/>
              </w:rPr>
              <w:fldChar w:fldCharType="separate"/>
            </w:r>
            <w:r w:rsidR="00787854">
              <w:rPr>
                <w:webHidden/>
              </w:rPr>
              <w:t>1</w:t>
            </w:r>
            <w:r w:rsidRPr="00AF644C">
              <w:rPr>
                <w:webHidden/>
              </w:rPr>
              <w:fldChar w:fldCharType="end"/>
            </w:r>
          </w:hyperlink>
        </w:p>
        <w:p w:rsidR="00D032E8" w:rsidRPr="00AF644C" w:rsidRDefault="007A1521" w:rsidP="006D3490">
          <w:pPr>
            <w:pStyle w:val="10"/>
            <w:tabs>
              <w:tab w:val="right" w:leader="middleDot" w:pos="6221"/>
            </w:tabs>
            <w:spacing w:line="400" w:lineRule="exact"/>
          </w:pPr>
          <w:hyperlink w:anchor="_Toc12603999" w:history="1">
            <w:r w:rsidR="00D032E8" w:rsidRPr="00AF644C">
              <w:rPr>
                <w:rStyle w:val="afa"/>
              </w:rPr>
              <w:t xml:space="preserve">2  </w:t>
            </w:r>
            <w:r w:rsidR="00D032E8" w:rsidRPr="00AF644C">
              <w:rPr>
                <w:rStyle w:val="afa"/>
              </w:rPr>
              <w:t>术语</w:t>
            </w:r>
            <w:r w:rsidR="00D032E8" w:rsidRPr="00AF644C">
              <w:rPr>
                <w:webHidden/>
              </w:rPr>
              <w:tab/>
            </w:r>
            <w:r w:rsidR="00C95E33" w:rsidRPr="00AF644C">
              <w:rPr>
                <w:webHidden/>
              </w:rPr>
              <w:fldChar w:fldCharType="begin"/>
            </w:r>
            <w:r w:rsidR="00D032E8" w:rsidRPr="00AF644C">
              <w:rPr>
                <w:webHidden/>
              </w:rPr>
              <w:instrText xml:space="preserve"> PAGEREF _Toc12603999 \h </w:instrText>
            </w:r>
            <w:r w:rsidR="00C95E33" w:rsidRPr="00AF644C">
              <w:rPr>
                <w:webHidden/>
              </w:rPr>
            </w:r>
            <w:r w:rsidR="00C95E33" w:rsidRPr="00AF644C">
              <w:rPr>
                <w:webHidden/>
              </w:rPr>
              <w:fldChar w:fldCharType="separate"/>
            </w:r>
            <w:r w:rsidR="00787854">
              <w:rPr>
                <w:webHidden/>
              </w:rPr>
              <w:t>2</w:t>
            </w:r>
            <w:r w:rsidR="00C95E33" w:rsidRPr="00AF644C">
              <w:rPr>
                <w:webHidden/>
              </w:rPr>
              <w:fldChar w:fldCharType="end"/>
            </w:r>
          </w:hyperlink>
        </w:p>
        <w:p w:rsidR="00D032E8" w:rsidRPr="00AF644C" w:rsidRDefault="007A1521" w:rsidP="006D3490">
          <w:pPr>
            <w:pStyle w:val="10"/>
            <w:tabs>
              <w:tab w:val="right" w:leader="middleDot" w:pos="6221"/>
            </w:tabs>
            <w:spacing w:line="400" w:lineRule="exact"/>
          </w:pPr>
          <w:hyperlink w:anchor="_Toc12604000" w:history="1">
            <w:r w:rsidR="00D032E8" w:rsidRPr="00AF644C">
              <w:rPr>
                <w:rStyle w:val="afa"/>
              </w:rPr>
              <w:t xml:space="preserve">3  </w:t>
            </w:r>
            <w:r w:rsidR="00D032E8" w:rsidRPr="00AF644C">
              <w:rPr>
                <w:rStyle w:val="afa"/>
              </w:rPr>
              <w:t>基本规定</w:t>
            </w:r>
            <w:r w:rsidR="00D032E8" w:rsidRPr="00AF644C">
              <w:rPr>
                <w:webHidden/>
              </w:rPr>
              <w:tab/>
            </w:r>
            <w:r w:rsidR="00C95E33" w:rsidRPr="00AF644C">
              <w:rPr>
                <w:webHidden/>
              </w:rPr>
              <w:fldChar w:fldCharType="begin"/>
            </w:r>
            <w:r w:rsidR="00D032E8" w:rsidRPr="00AF644C">
              <w:rPr>
                <w:webHidden/>
              </w:rPr>
              <w:instrText xml:space="preserve"> PAGEREF _Toc12604000 \h </w:instrText>
            </w:r>
            <w:r w:rsidR="00C95E33" w:rsidRPr="00AF644C">
              <w:rPr>
                <w:webHidden/>
              </w:rPr>
            </w:r>
            <w:r w:rsidR="00C95E33" w:rsidRPr="00AF644C">
              <w:rPr>
                <w:webHidden/>
              </w:rPr>
              <w:fldChar w:fldCharType="separate"/>
            </w:r>
            <w:r w:rsidR="00787854">
              <w:rPr>
                <w:webHidden/>
              </w:rPr>
              <w:t>3</w:t>
            </w:r>
            <w:r w:rsidR="00C95E33" w:rsidRPr="00AF644C">
              <w:rPr>
                <w:webHidden/>
              </w:rPr>
              <w:fldChar w:fldCharType="end"/>
            </w:r>
          </w:hyperlink>
        </w:p>
        <w:p w:rsidR="00D032E8" w:rsidRPr="00AF644C" w:rsidRDefault="007A1521" w:rsidP="006D3490">
          <w:pPr>
            <w:pStyle w:val="10"/>
            <w:tabs>
              <w:tab w:val="right" w:leader="middleDot" w:pos="6221"/>
            </w:tabs>
            <w:spacing w:line="400" w:lineRule="exact"/>
          </w:pPr>
          <w:hyperlink w:anchor="_Toc12604001" w:history="1">
            <w:r w:rsidR="00D032E8" w:rsidRPr="00AF644C">
              <w:rPr>
                <w:rStyle w:val="afa"/>
              </w:rPr>
              <w:t xml:space="preserve">4  </w:t>
            </w:r>
            <w:r w:rsidR="00D032E8" w:rsidRPr="00AF644C">
              <w:rPr>
                <w:rStyle w:val="afa"/>
              </w:rPr>
              <w:t>材料</w:t>
            </w:r>
            <w:r w:rsidR="00D032E8" w:rsidRPr="00AF644C">
              <w:rPr>
                <w:webHidden/>
              </w:rPr>
              <w:tab/>
            </w:r>
            <w:r w:rsidR="00C95E33" w:rsidRPr="00AF644C">
              <w:rPr>
                <w:webHidden/>
              </w:rPr>
              <w:fldChar w:fldCharType="begin"/>
            </w:r>
            <w:r w:rsidR="00D032E8" w:rsidRPr="00AF644C">
              <w:rPr>
                <w:webHidden/>
              </w:rPr>
              <w:instrText xml:space="preserve"> PAGEREF _Toc12604001 \h </w:instrText>
            </w:r>
            <w:r w:rsidR="00C95E33" w:rsidRPr="00AF644C">
              <w:rPr>
                <w:webHidden/>
              </w:rPr>
            </w:r>
            <w:r w:rsidR="00C95E33" w:rsidRPr="00AF644C">
              <w:rPr>
                <w:webHidden/>
              </w:rPr>
              <w:fldChar w:fldCharType="separate"/>
            </w:r>
            <w:r w:rsidR="00787854">
              <w:rPr>
                <w:webHidden/>
              </w:rPr>
              <w:t>4</w:t>
            </w:r>
            <w:r w:rsidR="00C95E33" w:rsidRPr="00AF644C">
              <w:rPr>
                <w:webHidden/>
              </w:rPr>
              <w:fldChar w:fldCharType="end"/>
            </w:r>
          </w:hyperlink>
        </w:p>
        <w:p w:rsidR="00D032E8" w:rsidRPr="00AF644C" w:rsidRDefault="007A1521" w:rsidP="006D3490">
          <w:pPr>
            <w:pStyle w:val="10"/>
            <w:tabs>
              <w:tab w:val="right" w:leader="middleDot" w:pos="6221"/>
            </w:tabs>
            <w:spacing w:line="400" w:lineRule="exact"/>
          </w:pPr>
          <w:hyperlink w:anchor="_Toc12604002" w:history="1">
            <w:r w:rsidR="00D032E8" w:rsidRPr="00AF644C">
              <w:rPr>
                <w:rStyle w:val="afa"/>
              </w:rPr>
              <w:t xml:space="preserve">5  </w:t>
            </w:r>
            <w:r w:rsidR="00D032E8" w:rsidRPr="00AF644C">
              <w:rPr>
                <w:rStyle w:val="afa"/>
              </w:rPr>
              <w:t>设计</w:t>
            </w:r>
            <w:r w:rsidR="00D032E8" w:rsidRPr="00AF644C">
              <w:rPr>
                <w:webHidden/>
              </w:rPr>
              <w:tab/>
            </w:r>
            <w:r w:rsidR="00C95E33" w:rsidRPr="00AF644C">
              <w:rPr>
                <w:webHidden/>
              </w:rPr>
              <w:fldChar w:fldCharType="begin"/>
            </w:r>
            <w:r w:rsidR="00D032E8" w:rsidRPr="00AF644C">
              <w:rPr>
                <w:webHidden/>
              </w:rPr>
              <w:instrText xml:space="preserve"> PAGEREF _Toc12604002 \h </w:instrText>
            </w:r>
            <w:r w:rsidR="00C95E33" w:rsidRPr="00AF644C">
              <w:rPr>
                <w:webHidden/>
              </w:rPr>
            </w:r>
            <w:r w:rsidR="00C95E33" w:rsidRPr="00AF644C">
              <w:rPr>
                <w:webHidden/>
              </w:rPr>
              <w:fldChar w:fldCharType="separate"/>
            </w:r>
            <w:r w:rsidR="00787854">
              <w:rPr>
                <w:webHidden/>
              </w:rPr>
              <w:t>6</w:t>
            </w:r>
            <w:r w:rsidR="00C95E33" w:rsidRPr="00AF644C">
              <w:rPr>
                <w:webHidden/>
              </w:rPr>
              <w:fldChar w:fldCharType="end"/>
            </w:r>
          </w:hyperlink>
        </w:p>
        <w:p w:rsidR="00D032E8" w:rsidRPr="00AF644C" w:rsidRDefault="007A1521" w:rsidP="00236A3E">
          <w:pPr>
            <w:pStyle w:val="20"/>
            <w:rPr>
              <w:rFonts w:ascii="Times New Roman" w:hAnsi="Times New Roman" w:cs="Times New Roman"/>
              <w:noProof/>
            </w:rPr>
          </w:pPr>
          <w:hyperlink w:anchor="_Toc12604003" w:history="1">
            <w:r w:rsidR="00D032E8" w:rsidRPr="00AF644C">
              <w:rPr>
                <w:rStyle w:val="afa"/>
                <w:rFonts w:ascii="Times New Roman" w:eastAsia="宋体" w:hAnsi="Times New Roman" w:cs="Times New Roman"/>
                <w:noProof/>
                <w:sz w:val="21"/>
                <w:szCs w:val="21"/>
              </w:rPr>
              <w:t xml:space="preserve">5.1 </w:t>
            </w:r>
            <w:r w:rsidR="00473CB0">
              <w:rPr>
                <w:rStyle w:val="afa"/>
                <w:rFonts w:ascii="Times New Roman" w:eastAsia="宋体" w:hAnsi="Times New Roman" w:cs="Times New Roman" w:hint="eastAsia"/>
                <w:noProof/>
                <w:sz w:val="21"/>
                <w:szCs w:val="21"/>
              </w:rPr>
              <w:t>一般规定</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_Toc12604003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6</w:t>
            </w:r>
            <w:r w:rsidR="00C95E33" w:rsidRPr="00AF644C">
              <w:rPr>
                <w:rFonts w:ascii="Times New Roman" w:hAnsi="Times New Roman" w:cs="Times New Roman"/>
                <w:noProof/>
                <w:webHidden/>
              </w:rPr>
              <w:fldChar w:fldCharType="end"/>
            </w:r>
          </w:hyperlink>
        </w:p>
        <w:p w:rsidR="00D032E8" w:rsidRPr="00AF644C" w:rsidRDefault="007A1521" w:rsidP="00236A3E">
          <w:pPr>
            <w:pStyle w:val="20"/>
            <w:rPr>
              <w:rFonts w:ascii="Times New Roman" w:hAnsi="Times New Roman" w:cs="Times New Roman"/>
              <w:noProof/>
            </w:rPr>
          </w:pPr>
          <w:hyperlink w:anchor="_Toc12604004" w:history="1">
            <w:r w:rsidR="00D032E8" w:rsidRPr="00AF644C">
              <w:rPr>
                <w:rStyle w:val="afa"/>
                <w:rFonts w:ascii="Times New Roman" w:eastAsia="宋体" w:hAnsi="Times New Roman" w:cs="Times New Roman"/>
                <w:noProof/>
                <w:sz w:val="21"/>
                <w:szCs w:val="21"/>
              </w:rPr>
              <w:t xml:space="preserve">5.2 </w:t>
            </w:r>
            <w:r w:rsidR="00D032E8" w:rsidRPr="00AF644C">
              <w:rPr>
                <w:rStyle w:val="afa"/>
                <w:rFonts w:ascii="Times New Roman" w:eastAsia="宋体" w:hAnsi="Times New Roman" w:cs="Times New Roman"/>
                <w:noProof/>
                <w:sz w:val="21"/>
                <w:szCs w:val="21"/>
              </w:rPr>
              <w:t>构造</w:t>
            </w:r>
            <w:r w:rsidR="00E87023">
              <w:rPr>
                <w:rStyle w:val="afa"/>
                <w:rFonts w:ascii="Times New Roman" w:eastAsia="宋体" w:hAnsi="Times New Roman" w:cs="Times New Roman" w:hint="eastAsia"/>
                <w:noProof/>
                <w:sz w:val="21"/>
                <w:szCs w:val="21"/>
              </w:rPr>
              <w:t>措施</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_Toc12604004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6</w:t>
            </w:r>
            <w:r w:rsidR="00C95E33" w:rsidRPr="00AF644C">
              <w:rPr>
                <w:rFonts w:ascii="Times New Roman" w:hAnsi="Times New Roman" w:cs="Times New Roman"/>
                <w:noProof/>
                <w:webHidden/>
              </w:rPr>
              <w:fldChar w:fldCharType="end"/>
            </w:r>
          </w:hyperlink>
        </w:p>
        <w:p w:rsidR="00D032E8" w:rsidRPr="00AF644C" w:rsidRDefault="007A1521" w:rsidP="006D3490">
          <w:pPr>
            <w:pStyle w:val="10"/>
            <w:tabs>
              <w:tab w:val="right" w:leader="middleDot" w:pos="6221"/>
            </w:tabs>
            <w:spacing w:line="400" w:lineRule="exact"/>
          </w:pPr>
          <w:hyperlink w:anchor="_Toc12604005" w:history="1">
            <w:r w:rsidR="00D032E8" w:rsidRPr="00AF644C">
              <w:rPr>
                <w:rStyle w:val="afa"/>
              </w:rPr>
              <w:t xml:space="preserve">6  </w:t>
            </w:r>
            <w:r w:rsidR="00D032E8" w:rsidRPr="00AF644C">
              <w:rPr>
                <w:rStyle w:val="afa"/>
              </w:rPr>
              <w:t>施工</w:t>
            </w:r>
            <w:r w:rsidR="00D032E8" w:rsidRPr="00AF644C">
              <w:rPr>
                <w:webHidden/>
              </w:rPr>
              <w:tab/>
            </w:r>
            <w:r w:rsidR="00C95E33" w:rsidRPr="00AF644C">
              <w:rPr>
                <w:webHidden/>
              </w:rPr>
              <w:fldChar w:fldCharType="begin"/>
            </w:r>
            <w:r w:rsidR="00D032E8" w:rsidRPr="00AF644C">
              <w:rPr>
                <w:webHidden/>
              </w:rPr>
              <w:instrText xml:space="preserve"> PAGEREF _Toc12604005 \h </w:instrText>
            </w:r>
            <w:r w:rsidR="00C95E33" w:rsidRPr="00AF644C">
              <w:rPr>
                <w:webHidden/>
              </w:rPr>
            </w:r>
            <w:r w:rsidR="00C95E33" w:rsidRPr="00AF644C">
              <w:rPr>
                <w:webHidden/>
              </w:rPr>
              <w:fldChar w:fldCharType="separate"/>
            </w:r>
            <w:r w:rsidR="00787854">
              <w:rPr>
                <w:webHidden/>
              </w:rPr>
              <w:t>13</w:t>
            </w:r>
            <w:r w:rsidR="00C95E33" w:rsidRPr="00AF644C">
              <w:rPr>
                <w:webHidden/>
              </w:rPr>
              <w:fldChar w:fldCharType="end"/>
            </w:r>
          </w:hyperlink>
        </w:p>
        <w:p w:rsidR="00D032E8" w:rsidRPr="00AF644C" w:rsidRDefault="007A1521" w:rsidP="00236A3E">
          <w:pPr>
            <w:pStyle w:val="20"/>
            <w:rPr>
              <w:rFonts w:ascii="Times New Roman" w:hAnsi="Times New Roman" w:cs="Times New Roman"/>
              <w:noProof/>
            </w:rPr>
          </w:pPr>
          <w:hyperlink w:anchor="_Toc12604006" w:history="1">
            <w:r w:rsidR="00D032E8" w:rsidRPr="00AF644C">
              <w:rPr>
                <w:rStyle w:val="afa"/>
                <w:rFonts w:ascii="Times New Roman" w:eastAsia="宋体" w:hAnsi="Times New Roman" w:cs="Times New Roman"/>
                <w:noProof/>
                <w:sz w:val="21"/>
                <w:szCs w:val="21"/>
              </w:rPr>
              <w:t xml:space="preserve">6.1 </w:t>
            </w:r>
            <w:r w:rsidR="00D032E8" w:rsidRPr="00AF644C">
              <w:rPr>
                <w:rStyle w:val="afa"/>
                <w:rFonts w:ascii="Times New Roman" w:eastAsia="宋体" w:hAnsi="Times New Roman" w:cs="Times New Roman"/>
                <w:noProof/>
                <w:sz w:val="21"/>
                <w:szCs w:val="21"/>
              </w:rPr>
              <w:t>一般规定</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_Toc12604006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13</w:t>
            </w:r>
            <w:r w:rsidR="00C95E33" w:rsidRPr="00AF644C">
              <w:rPr>
                <w:rFonts w:ascii="Times New Roman" w:hAnsi="Times New Roman" w:cs="Times New Roman"/>
                <w:noProof/>
                <w:webHidden/>
              </w:rPr>
              <w:fldChar w:fldCharType="end"/>
            </w:r>
          </w:hyperlink>
        </w:p>
        <w:p w:rsidR="00D032E8" w:rsidRPr="00AF644C" w:rsidRDefault="007A1521" w:rsidP="00236A3E">
          <w:pPr>
            <w:pStyle w:val="20"/>
            <w:rPr>
              <w:rFonts w:ascii="Times New Roman" w:hAnsi="Times New Roman" w:cs="Times New Roman"/>
              <w:noProof/>
            </w:rPr>
          </w:pPr>
          <w:hyperlink w:anchor="_Toc12604007" w:history="1">
            <w:r w:rsidR="00D032E8" w:rsidRPr="00AF644C">
              <w:rPr>
                <w:rStyle w:val="afa"/>
                <w:rFonts w:ascii="Times New Roman" w:eastAsia="宋体" w:hAnsi="Times New Roman" w:cs="Times New Roman"/>
                <w:noProof/>
                <w:sz w:val="21"/>
                <w:szCs w:val="21"/>
              </w:rPr>
              <w:t xml:space="preserve">6.2 </w:t>
            </w:r>
            <w:r w:rsidR="00D032E8" w:rsidRPr="00AF644C">
              <w:rPr>
                <w:rStyle w:val="afa"/>
                <w:rFonts w:ascii="Times New Roman" w:eastAsia="宋体" w:hAnsi="Times New Roman" w:cs="Times New Roman"/>
                <w:noProof/>
                <w:sz w:val="21"/>
                <w:szCs w:val="21"/>
              </w:rPr>
              <w:t>施工准备</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_Toc12604007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14</w:t>
            </w:r>
            <w:r w:rsidR="00C95E33" w:rsidRPr="00AF644C">
              <w:rPr>
                <w:rFonts w:ascii="Times New Roman" w:hAnsi="Times New Roman" w:cs="Times New Roman"/>
                <w:noProof/>
                <w:webHidden/>
              </w:rPr>
              <w:fldChar w:fldCharType="end"/>
            </w:r>
          </w:hyperlink>
        </w:p>
        <w:p w:rsidR="00D032E8" w:rsidRPr="00AF644C" w:rsidRDefault="007A1521" w:rsidP="00236A3E">
          <w:pPr>
            <w:pStyle w:val="20"/>
            <w:rPr>
              <w:rFonts w:ascii="Times New Roman" w:hAnsi="Times New Roman" w:cs="Times New Roman"/>
              <w:noProof/>
            </w:rPr>
          </w:pPr>
          <w:hyperlink w:anchor="_Toc12604008" w:history="1">
            <w:r w:rsidR="00D032E8" w:rsidRPr="00AF644C">
              <w:rPr>
                <w:rStyle w:val="afa"/>
                <w:rFonts w:ascii="Times New Roman" w:eastAsia="宋体" w:hAnsi="Times New Roman" w:cs="Times New Roman"/>
                <w:noProof/>
                <w:sz w:val="21"/>
                <w:szCs w:val="21"/>
              </w:rPr>
              <w:t xml:space="preserve">6.3 </w:t>
            </w:r>
            <w:r w:rsidR="005576BA" w:rsidRPr="00AF644C">
              <w:rPr>
                <w:rStyle w:val="afa"/>
                <w:rFonts w:ascii="Times New Roman" w:eastAsia="宋体" w:hAnsi="Times New Roman" w:cs="Times New Roman"/>
                <w:noProof/>
                <w:sz w:val="21"/>
                <w:szCs w:val="21"/>
              </w:rPr>
              <w:t>施工工艺</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_Toc12604008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14</w:t>
            </w:r>
            <w:r w:rsidR="00C95E33" w:rsidRPr="00AF644C">
              <w:rPr>
                <w:rFonts w:ascii="Times New Roman" w:hAnsi="Times New Roman" w:cs="Times New Roman"/>
                <w:noProof/>
                <w:webHidden/>
              </w:rPr>
              <w:fldChar w:fldCharType="end"/>
            </w:r>
          </w:hyperlink>
        </w:p>
        <w:p w:rsidR="00D032E8" w:rsidRPr="00AF644C" w:rsidRDefault="007A1521" w:rsidP="006D3490">
          <w:pPr>
            <w:pStyle w:val="10"/>
            <w:tabs>
              <w:tab w:val="right" w:leader="middleDot" w:pos="6221"/>
            </w:tabs>
            <w:spacing w:line="400" w:lineRule="exact"/>
          </w:pPr>
          <w:hyperlink w:anchor="_Toc12604009" w:history="1">
            <w:r w:rsidR="00D032E8" w:rsidRPr="00AF644C">
              <w:rPr>
                <w:rStyle w:val="afa"/>
              </w:rPr>
              <w:t xml:space="preserve">7  </w:t>
            </w:r>
            <w:r w:rsidR="00D032E8" w:rsidRPr="00AF644C">
              <w:rPr>
                <w:rStyle w:val="afa"/>
              </w:rPr>
              <w:t>验收</w:t>
            </w:r>
            <w:r w:rsidR="00D032E8" w:rsidRPr="00AF644C">
              <w:rPr>
                <w:webHidden/>
              </w:rPr>
              <w:tab/>
            </w:r>
            <w:r w:rsidR="00C95E33" w:rsidRPr="00AF644C">
              <w:rPr>
                <w:webHidden/>
              </w:rPr>
              <w:fldChar w:fldCharType="begin"/>
            </w:r>
            <w:r w:rsidR="00D032E8" w:rsidRPr="00AF644C">
              <w:rPr>
                <w:webHidden/>
              </w:rPr>
              <w:instrText xml:space="preserve"> PAGEREF _Toc12604009 \h </w:instrText>
            </w:r>
            <w:r w:rsidR="00C95E33" w:rsidRPr="00AF644C">
              <w:rPr>
                <w:webHidden/>
              </w:rPr>
            </w:r>
            <w:r w:rsidR="00C95E33" w:rsidRPr="00AF644C">
              <w:rPr>
                <w:webHidden/>
              </w:rPr>
              <w:fldChar w:fldCharType="separate"/>
            </w:r>
            <w:r w:rsidR="00787854">
              <w:rPr>
                <w:webHidden/>
              </w:rPr>
              <w:t>18</w:t>
            </w:r>
            <w:r w:rsidR="00C95E33" w:rsidRPr="00AF644C">
              <w:rPr>
                <w:webHidden/>
              </w:rPr>
              <w:fldChar w:fldCharType="end"/>
            </w:r>
          </w:hyperlink>
        </w:p>
        <w:p w:rsidR="00D032E8" w:rsidRPr="00AF644C" w:rsidRDefault="007A1521" w:rsidP="00236A3E">
          <w:pPr>
            <w:pStyle w:val="20"/>
            <w:rPr>
              <w:rFonts w:ascii="Times New Roman" w:hAnsi="Times New Roman" w:cs="Times New Roman"/>
              <w:noProof/>
            </w:rPr>
          </w:pPr>
          <w:hyperlink w:anchor="_Toc12604010" w:history="1">
            <w:r w:rsidR="00D032E8" w:rsidRPr="00AF644C">
              <w:rPr>
                <w:rStyle w:val="afa"/>
                <w:rFonts w:ascii="Times New Roman" w:eastAsia="宋体" w:hAnsi="Times New Roman" w:cs="Times New Roman"/>
                <w:noProof/>
                <w:sz w:val="21"/>
                <w:szCs w:val="21"/>
              </w:rPr>
              <w:t xml:space="preserve">7.1 </w:t>
            </w:r>
            <w:r w:rsidR="00D032E8" w:rsidRPr="00AF644C">
              <w:rPr>
                <w:rStyle w:val="afa"/>
                <w:rFonts w:ascii="Times New Roman" w:eastAsia="宋体" w:hAnsi="Times New Roman" w:cs="Times New Roman"/>
                <w:noProof/>
                <w:sz w:val="21"/>
                <w:szCs w:val="21"/>
              </w:rPr>
              <w:t>一般规定</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_Toc12604010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18</w:t>
            </w:r>
            <w:r w:rsidR="00C95E33" w:rsidRPr="00AF644C">
              <w:rPr>
                <w:rFonts w:ascii="Times New Roman" w:hAnsi="Times New Roman" w:cs="Times New Roman"/>
                <w:noProof/>
                <w:webHidden/>
              </w:rPr>
              <w:fldChar w:fldCharType="end"/>
            </w:r>
          </w:hyperlink>
        </w:p>
        <w:p w:rsidR="00D032E8" w:rsidRPr="00AF644C" w:rsidRDefault="007A1521" w:rsidP="00236A3E">
          <w:pPr>
            <w:pStyle w:val="20"/>
            <w:rPr>
              <w:rFonts w:ascii="Times New Roman" w:hAnsi="Times New Roman" w:cs="Times New Roman"/>
              <w:noProof/>
            </w:rPr>
          </w:pPr>
          <w:hyperlink w:anchor="_Toc12604011" w:history="1">
            <w:r w:rsidR="00D032E8" w:rsidRPr="00AF644C">
              <w:rPr>
                <w:rStyle w:val="afa"/>
                <w:rFonts w:ascii="Times New Roman" w:eastAsia="宋体" w:hAnsi="Times New Roman" w:cs="Times New Roman"/>
                <w:noProof/>
                <w:sz w:val="21"/>
                <w:szCs w:val="21"/>
              </w:rPr>
              <w:t xml:space="preserve">7.2 </w:t>
            </w:r>
            <w:r w:rsidR="00D032E8" w:rsidRPr="00AF644C">
              <w:rPr>
                <w:rStyle w:val="afa"/>
                <w:rFonts w:ascii="Times New Roman" w:eastAsia="宋体" w:hAnsi="Times New Roman" w:cs="Times New Roman"/>
                <w:noProof/>
                <w:sz w:val="21"/>
                <w:szCs w:val="21"/>
              </w:rPr>
              <w:t>主控项目</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_Toc12604011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18</w:t>
            </w:r>
            <w:r w:rsidR="00C95E33" w:rsidRPr="00AF644C">
              <w:rPr>
                <w:rFonts w:ascii="Times New Roman" w:hAnsi="Times New Roman" w:cs="Times New Roman"/>
                <w:noProof/>
                <w:webHidden/>
              </w:rPr>
              <w:fldChar w:fldCharType="end"/>
            </w:r>
          </w:hyperlink>
        </w:p>
        <w:p w:rsidR="00D032E8" w:rsidRPr="00AF644C" w:rsidRDefault="007A1521" w:rsidP="00236A3E">
          <w:pPr>
            <w:pStyle w:val="20"/>
            <w:rPr>
              <w:rFonts w:ascii="Times New Roman" w:hAnsi="Times New Roman" w:cs="Times New Roman"/>
              <w:noProof/>
            </w:rPr>
          </w:pPr>
          <w:hyperlink w:anchor="_Toc12604012" w:history="1">
            <w:r w:rsidR="00D032E8" w:rsidRPr="00AF644C">
              <w:rPr>
                <w:rStyle w:val="afa"/>
                <w:rFonts w:ascii="Times New Roman" w:eastAsia="宋体" w:hAnsi="Times New Roman" w:cs="Times New Roman"/>
                <w:noProof/>
                <w:sz w:val="21"/>
                <w:szCs w:val="21"/>
              </w:rPr>
              <w:t xml:space="preserve">7.3 </w:t>
            </w:r>
            <w:r w:rsidR="00D032E8" w:rsidRPr="00AF644C">
              <w:rPr>
                <w:rStyle w:val="afa"/>
                <w:rFonts w:ascii="Times New Roman" w:eastAsia="宋体" w:hAnsi="Times New Roman" w:cs="Times New Roman"/>
                <w:noProof/>
                <w:sz w:val="21"/>
                <w:szCs w:val="21"/>
              </w:rPr>
              <w:t>一般项目</w:t>
            </w:r>
            <w:r w:rsidR="00D032E8" w:rsidRPr="00AF644C">
              <w:rPr>
                <w:rFonts w:ascii="Times New Roman" w:hAnsi="Times New Roman" w:cs="Times New Roman"/>
                <w:noProof/>
                <w:webHidden/>
              </w:rPr>
              <w:tab/>
            </w:r>
            <w:r w:rsidR="00C95E33" w:rsidRPr="00AF644C">
              <w:rPr>
                <w:rFonts w:ascii="Times New Roman" w:hAnsi="Times New Roman" w:cs="Times New Roman"/>
                <w:noProof/>
                <w:webHidden/>
              </w:rPr>
              <w:fldChar w:fldCharType="begin"/>
            </w:r>
            <w:r w:rsidR="00D032E8" w:rsidRPr="00AF644C">
              <w:rPr>
                <w:rFonts w:ascii="Times New Roman" w:hAnsi="Times New Roman" w:cs="Times New Roman"/>
                <w:noProof/>
                <w:webHidden/>
              </w:rPr>
              <w:instrText xml:space="preserve"> PAGEREF _Toc12604012 \h </w:instrText>
            </w:r>
            <w:r w:rsidR="00C95E33" w:rsidRPr="00AF644C">
              <w:rPr>
                <w:rFonts w:ascii="Times New Roman" w:hAnsi="Times New Roman" w:cs="Times New Roman"/>
                <w:noProof/>
                <w:webHidden/>
              </w:rPr>
            </w:r>
            <w:r w:rsidR="00C95E33" w:rsidRPr="00AF644C">
              <w:rPr>
                <w:rFonts w:ascii="Times New Roman" w:hAnsi="Times New Roman" w:cs="Times New Roman"/>
                <w:noProof/>
                <w:webHidden/>
              </w:rPr>
              <w:fldChar w:fldCharType="separate"/>
            </w:r>
            <w:r w:rsidR="00787854">
              <w:rPr>
                <w:rFonts w:ascii="Times New Roman" w:hAnsi="Times New Roman" w:cs="Times New Roman"/>
                <w:noProof/>
                <w:webHidden/>
              </w:rPr>
              <w:t>19</w:t>
            </w:r>
            <w:r w:rsidR="00C95E33" w:rsidRPr="00AF644C">
              <w:rPr>
                <w:rFonts w:ascii="Times New Roman" w:hAnsi="Times New Roman" w:cs="Times New Roman"/>
                <w:noProof/>
                <w:webHidden/>
              </w:rPr>
              <w:fldChar w:fldCharType="end"/>
            </w:r>
          </w:hyperlink>
        </w:p>
        <w:p w:rsidR="00D032E8" w:rsidRPr="00AF644C" w:rsidRDefault="007A1521" w:rsidP="006D3490">
          <w:pPr>
            <w:pStyle w:val="10"/>
            <w:tabs>
              <w:tab w:val="right" w:leader="middleDot" w:pos="6221"/>
            </w:tabs>
            <w:spacing w:line="400" w:lineRule="exact"/>
          </w:pPr>
          <w:hyperlink w:anchor="_Toc12604015" w:history="1">
            <w:r w:rsidR="00D032E8" w:rsidRPr="00AF644C">
              <w:rPr>
                <w:rStyle w:val="afa"/>
              </w:rPr>
              <w:t>本</w:t>
            </w:r>
            <w:r w:rsidR="00E972AF">
              <w:rPr>
                <w:rStyle w:val="afa"/>
              </w:rPr>
              <w:t>规程</w:t>
            </w:r>
            <w:r w:rsidR="00D032E8" w:rsidRPr="00AF644C">
              <w:rPr>
                <w:rStyle w:val="afa"/>
              </w:rPr>
              <w:t>用词说明</w:t>
            </w:r>
            <w:r w:rsidR="00D032E8" w:rsidRPr="00AF644C">
              <w:rPr>
                <w:webHidden/>
              </w:rPr>
              <w:tab/>
            </w:r>
            <w:r w:rsidR="00C95E33" w:rsidRPr="00AF644C">
              <w:rPr>
                <w:webHidden/>
              </w:rPr>
              <w:fldChar w:fldCharType="begin"/>
            </w:r>
            <w:r w:rsidR="00D032E8" w:rsidRPr="00AF644C">
              <w:rPr>
                <w:webHidden/>
              </w:rPr>
              <w:instrText xml:space="preserve"> PAGEREF _Toc12604015 \h </w:instrText>
            </w:r>
            <w:r w:rsidR="00C95E33" w:rsidRPr="00AF644C">
              <w:rPr>
                <w:webHidden/>
              </w:rPr>
            </w:r>
            <w:r w:rsidR="00C95E33" w:rsidRPr="00AF644C">
              <w:rPr>
                <w:webHidden/>
              </w:rPr>
              <w:fldChar w:fldCharType="separate"/>
            </w:r>
            <w:r w:rsidR="00787854">
              <w:rPr>
                <w:webHidden/>
              </w:rPr>
              <w:t>21</w:t>
            </w:r>
            <w:r w:rsidR="00C95E33" w:rsidRPr="00AF644C">
              <w:rPr>
                <w:webHidden/>
              </w:rPr>
              <w:fldChar w:fldCharType="end"/>
            </w:r>
          </w:hyperlink>
        </w:p>
        <w:p w:rsidR="00D032E8" w:rsidRPr="00AF644C" w:rsidRDefault="007A1521" w:rsidP="006D3490">
          <w:pPr>
            <w:pStyle w:val="10"/>
            <w:tabs>
              <w:tab w:val="right" w:leader="middleDot" w:pos="6221"/>
            </w:tabs>
            <w:spacing w:line="400" w:lineRule="exact"/>
          </w:pPr>
          <w:hyperlink w:anchor="_Toc12604016" w:history="1">
            <w:r w:rsidR="00D032E8" w:rsidRPr="00AF644C">
              <w:rPr>
                <w:rStyle w:val="afa"/>
              </w:rPr>
              <w:t>引用标准名录</w:t>
            </w:r>
            <w:r w:rsidR="00D032E8" w:rsidRPr="00AF644C">
              <w:rPr>
                <w:webHidden/>
              </w:rPr>
              <w:tab/>
            </w:r>
            <w:r w:rsidR="00C95E33" w:rsidRPr="00AF644C">
              <w:rPr>
                <w:webHidden/>
              </w:rPr>
              <w:fldChar w:fldCharType="begin"/>
            </w:r>
            <w:r w:rsidR="00D032E8" w:rsidRPr="00AF644C">
              <w:rPr>
                <w:webHidden/>
              </w:rPr>
              <w:instrText xml:space="preserve"> PAGEREF _Toc12604016 \h </w:instrText>
            </w:r>
            <w:r w:rsidR="00C95E33" w:rsidRPr="00AF644C">
              <w:rPr>
                <w:webHidden/>
              </w:rPr>
            </w:r>
            <w:r w:rsidR="00C95E33" w:rsidRPr="00AF644C">
              <w:rPr>
                <w:webHidden/>
              </w:rPr>
              <w:fldChar w:fldCharType="separate"/>
            </w:r>
            <w:r w:rsidR="00787854">
              <w:rPr>
                <w:webHidden/>
              </w:rPr>
              <w:t>22</w:t>
            </w:r>
            <w:r w:rsidR="00C95E33" w:rsidRPr="00AF644C">
              <w:rPr>
                <w:webHidden/>
              </w:rPr>
              <w:fldChar w:fldCharType="end"/>
            </w:r>
          </w:hyperlink>
        </w:p>
        <w:p w:rsidR="00F91944" w:rsidRPr="00AF644C" w:rsidRDefault="00D032E8" w:rsidP="006D3490">
          <w:pPr>
            <w:pStyle w:val="10"/>
            <w:tabs>
              <w:tab w:val="right" w:leader="middleDot" w:pos="6221"/>
            </w:tabs>
            <w:spacing w:line="400" w:lineRule="exact"/>
          </w:pPr>
          <w:r w:rsidRPr="00AF644C">
            <w:rPr>
              <w:rStyle w:val="afa"/>
              <w:color w:val="auto"/>
              <w:u w:val="none"/>
            </w:rPr>
            <w:t>附：</w:t>
          </w:r>
          <w:hyperlink w:anchor="_Toc12604017" w:history="1">
            <w:r w:rsidRPr="00AF644C">
              <w:rPr>
                <w:rStyle w:val="afa"/>
              </w:rPr>
              <w:t>条</w:t>
            </w:r>
            <w:r w:rsidRPr="00AF644C">
              <w:rPr>
                <w:rStyle w:val="afa"/>
              </w:rPr>
              <w:t>文</w:t>
            </w:r>
            <w:r w:rsidRPr="00AF644C">
              <w:rPr>
                <w:rStyle w:val="afa"/>
              </w:rPr>
              <w:t>说明</w:t>
            </w:r>
            <w:r w:rsidRPr="00AF644C">
              <w:rPr>
                <w:webHidden/>
              </w:rPr>
              <w:tab/>
            </w:r>
            <w:r w:rsidR="00C95E33" w:rsidRPr="00AF644C">
              <w:rPr>
                <w:webHidden/>
              </w:rPr>
              <w:fldChar w:fldCharType="begin"/>
            </w:r>
            <w:r w:rsidRPr="00AF644C">
              <w:rPr>
                <w:webHidden/>
              </w:rPr>
              <w:instrText xml:space="preserve"> PAGEREF _Toc12604017 \h </w:instrText>
            </w:r>
            <w:r w:rsidR="00C95E33" w:rsidRPr="00AF644C">
              <w:rPr>
                <w:webHidden/>
              </w:rPr>
            </w:r>
            <w:r w:rsidR="00C95E33" w:rsidRPr="00AF644C">
              <w:rPr>
                <w:webHidden/>
              </w:rPr>
              <w:fldChar w:fldCharType="separate"/>
            </w:r>
            <w:r w:rsidR="00787854">
              <w:rPr>
                <w:webHidden/>
              </w:rPr>
              <w:t>23</w:t>
            </w:r>
            <w:r w:rsidR="00C95E33" w:rsidRPr="00AF644C">
              <w:rPr>
                <w:webHidden/>
              </w:rPr>
              <w:fldChar w:fldCharType="end"/>
            </w:r>
          </w:hyperlink>
          <w:r w:rsidR="00C95E33" w:rsidRPr="00AF644C">
            <w:fldChar w:fldCharType="end"/>
          </w:r>
        </w:p>
      </w:sdtContent>
    </w:sdt>
    <w:p w:rsidR="00E62C25" w:rsidRPr="00D925E7" w:rsidRDefault="00E62C25" w:rsidP="0043554F">
      <w:pPr>
        <w:pStyle w:val="1"/>
        <w:sectPr w:rsidR="00E62C25" w:rsidRPr="00D925E7" w:rsidSect="00061651">
          <w:footerReference w:type="even" r:id="rId19"/>
          <w:footerReference w:type="default" r:id="rId20"/>
          <w:pgSz w:w="8391" w:h="11907" w:code="11"/>
          <w:pgMar w:top="1440" w:right="1080" w:bottom="1440" w:left="1080" w:header="851" w:footer="850" w:gutter="0"/>
          <w:pgNumType w:start="1"/>
          <w:cols w:space="425"/>
          <w:docGrid w:type="lines" w:linePitch="312"/>
        </w:sectPr>
      </w:pPr>
      <w:bookmarkStart w:id="3" w:name="_Toc28589"/>
    </w:p>
    <w:sdt>
      <w:sdtPr>
        <w:rPr>
          <w:rFonts w:ascii="Times New Roman" w:hAnsi="Times New Roman" w:cs="Times New Roman"/>
          <w:bCs/>
          <w:caps/>
          <w:noProof/>
          <w:lang w:val="zh-CN"/>
        </w:rPr>
        <w:id w:val="-1599326498"/>
        <w:docPartObj>
          <w:docPartGallery w:val="Table of Contents"/>
          <w:docPartUnique/>
        </w:docPartObj>
      </w:sdtPr>
      <w:sdtEndPr/>
      <w:sdtContent>
        <w:bookmarkStart w:id="4" w:name="_Toc534635470" w:displacedByCustomXml="prev"/>
        <w:p w:rsidR="005D4B69" w:rsidRPr="00D925E7" w:rsidRDefault="005D4B69" w:rsidP="005D4B69">
          <w:pPr>
            <w:ind w:firstLine="420"/>
            <w:jc w:val="center"/>
            <w:rPr>
              <w:rFonts w:ascii="Times New Roman" w:hAnsi="Times New Roman" w:cs="Times New Roman"/>
              <w:b/>
              <w:sz w:val="24"/>
            </w:rPr>
          </w:pPr>
          <w:r w:rsidRPr="005263FF">
            <w:rPr>
              <w:rFonts w:ascii="Times New Roman" w:hAnsi="Times New Roman" w:cs="Times New Roman" w:hint="eastAsia"/>
              <w:sz w:val="24"/>
              <w:szCs w:val="24"/>
            </w:rPr>
            <w:t>C</w:t>
          </w:r>
          <w:r w:rsidRPr="005263FF">
            <w:rPr>
              <w:rFonts w:ascii="Times New Roman" w:hAnsi="Times New Roman" w:cs="Times New Roman"/>
              <w:sz w:val="24"/>
              <w:szCs w:val="24"/>
            </w:rPr>
            <w:t>ontents</w:t>
          </w:r>
          <w:bookmarkEnd w:id="4"/>
        </w:p>
        <w:p w:rsidR="005D4B69" w:rsidRPr="005D4B69" w:rsidRDefault="00C95E33" w:rsidP="006D3490">
          <w:pPr>
            <w:pStyle w:val="10"/>
            <w:tabs>
              <w:tab w:val="right" w:leader="middleDot" w:pos="6221"/>
            </w:tabs>
            <w:rPr>
              <w:szCs w:val="22"/>
            </w:rPr>
          </w:pPr>
          <w:r w:rsidRPr="005D4B69">
            <w:fldChar w:fldCharType="begin"/>
          </w:r>
          <w:r w:rsidR="005D4B69" w:rsidRPr="005D4B69">
            <w:instrText xml:space="preserve"> TOC \o "1-2" \h \z \u </w:instrText>
          </w:r>
          <w:r w:rsidRPr="005D4B69">
            <w:fldChar w:fldCharType="separate"/>
          </w:r>
          <w:hyperlink w:anchor="_Toc3820088" w:history="1">
            <w:r w:rsidR="005D4B69" w:rsidRPr="005D4B69">
              <w:rPr>
                <w:rStyle w:val="afa"/>
                <w:caps w:val="0"/>
              </w:rPr>
              <w:t>1  General provisions</w:t>
            </w:r>
            <w:r w:rsidR="005D4B69" w:rsidRPr="005D4B69">
              <w:rPr>
                <w:rStyle w:val="afa"/>
                <w:caps w:val="0"/>
                <w:webHidden/>
              </w:rPr>
              <w:tab/>
            </w:r>
            <w:r w:rsidR="00FE2C3C">
              <w:rPr>
                <w:rStyle w:val="afa"/>
                <w:rFonts w:hint="eastAsia"/>
                <w:caps w:val="0"/>
                <w:webHidden/>
              </w:rPr>
              <w:t>1</w:t>
            </w:r>
          </w:hyperlink>
        </w:p>
        <w:p w:rsidR="005D4B69" w:rsidRPr="005D4B69" w:rsidRDefault="007A1521" w:rsidP="006D3490">
          <w:pPr>
            <w:pStyle w:val="10"/>
            <w:tabs>
              <w:tab w:val="right" w:leader="middleDot" w:pos="6221"/>
            </w:tabs>
            <w:rPr>
              <w:szCs w:val="22"/>
            </w:rPr>
          </w:pPr>
          <w:hyperlink w:anchor="_Toc3820089" w:history="1">
            <w:r w:rsidR="005D4B69" w:rsidRPr="00AD473B">
              <w:rPr>
                <w:rStyle w:val="afa"/>
                <w:caps w:val="0"/>
              </w:rPr>
              <w:t xml:space="preserve">2  </w:t>
            </w:r>
            <w:r w:rsidR="00AD473B" w:rsidRPr="00AD473B">
              <w:rPr>
                <w:rStyle w:val="afa"/>
                <w:rFonts w:hint="eastAsia"/>
                <w:caps w:val="0"/>
              </w:rPr>
              <w:t>Terms</w:t>
            </w:r>
            <w:r w:rsidR="005D4B69" w:rsidRPr="00AD473B">
              <w:rPr>
                <w:rStyle w:val="afa"/>
                <w:caps w:val="0"/>
                <w:webHidden/>
              </w:rPr>
              <w:tab/>
            </w:r>
            <w:r w:rsidR="00FE2C3C">
              <w:rPr>
                <w:rStyle w:val="afa"/>
                <w:rFonts w:hint="eastAsia"/>
                <w:caps w:val="0"/>
                <w:webHidden/>
              </w:rPr>
              <w:t>2</w:t>
            </w:r>
          </w:hyperlink>
        </w:p>
        <w:p w:rsidR="005D4B69" w:rsidRPr="005D4B69" w:rsidRDefault="007A1521" w:rsidP="006D3490">
          <w:pPr>
            <w:pStyle w:val="10"/>
            <w:tabs>
              <w:tab w:val="right" w:leader="middleDot" w:pos="6221"/>
            </w:tabs>
            <w:rPr>
              <w:szCs w:val="22"/>
            </w:rPr>
          </w:pPr>
          <w:hyperlink w:anchor="_Toc3820090" w:history="1">
            <w:r w:rsidR="005D4B69" w:rsidRPr="00AD473B">
              <w:rPr>
                <w:rStyle w:val="afa"/>
                <w:caps w:val="0"/>
              </w:rPr>
              <w:t xml:space="preserve">3  </w:t>
            </w:r>
            <w:r w:rsidR="00AD473B" w:rsidRPr="00AD473B">
              <w:rPr>
                <w:rStyle w:val="afa"/>
                <w:rFonts w:hint="eastAsia"/>
                <w:caps w:val="0"/>
              </w:rPr>
              <w:t>B</w:t>
            </w:r>
            <w:r w:rsidR="00AD473B" w:rsidRPr="00AD473B">
              <w:rPr>
                <w:rStyle w:val="afa"/>
                <w:caps w:val="0"/>
              </w:rPr>
              <w:t>asic requirements</w:t>
            </w:r>
            <w:r w:rsidR="005D4B69" w:rsidRPr="00AD473B">
              <w:rPr>
                <w:rStyle w:val="afa"/>
                <w:caps w:val="0"/>
                <w:webHidden/>
              </w:rPr>
              <w:tab/>
            </w:r>
            <w:r w:rsidR="00787854">
              <w:rPr>
                <w:rStyle w:val="afa"/>
                <w:rFonts w:hint="eastAsia"/>
                <w:caps w:val="0"/>
                <w:webHidden/>
              </w:rPr>
              <w:t>3</w:t>
            </w:r>
          </w:hyperlink>
        </w:p>
        <w:p w:rsidR="005D4B69" w:rsidRPr="005D4B69" w:rsidRDefault="007A1521" w:rsidP="006D3490">
          <w:pPr>
            <w:pStyle w:val="10"/>
            <w:tabs>
              <w:tab w:val="right" w:leader="middleDot" w:pos="6221"/>
            </w:tabs>
            <w:rPr>
              <w:szCs w:val="22"/>
            </w:rPr>
          </w:pPr>
          <w:hyperlink w:anchor="_Toc3820091" w:history="1">
            <w:r w:rsidR="005D4B69" w:rsidRPr="00AD473B">
              <w:rPr>
                <w:rStyle w:val="afa"/>
                <w:caps w:val="0"/>
              </w:rPr>
              <w:t xml:space="preserve">4  </w:t>
            </w:r>
            <w:r w:rsidR="00AD473B" w:rsidRPr="00AD473B">
              <w:rPr>
                <w:rStyle w:val="afa"/>
                <w:rFonts w:hint="eastAsia"/>
                <w:caps w:val="0"/>
              </w:rPr>
              <w:t>Materials</w:t>
            </w:r>
            <w:r w:rsidR="005D4B69" w:rsidRPr="00AD473B">
              <w:rPr>
                <w:rStyle w:val="afa"/>
                <w:caps w:val="0"/>
                <w:webHidden/>
              </w:rPr>
              <w:tab/>
            </w:r>
            <w:r w:rsidR="00787854">
              <w:rPr>
                <w:rStyle w:val="afa"/>
                <w:rFonts w:hint="eastAsia"/>
                <w:caps w:val="0"/>
                <w:webHidden/>
              </w:rPr>
              <w:t>4</w:t>
            </w:r>
          </w:hyperlink>
        </w:p>
        <w:p w:rsidR="005D4B69" w:rsidRPr="005D4B69" w:rsidRDefault="007A1521" w:rsidP="006D3490">
          <w:pPr>
            <w:pStyle w:val="10"/>
            <w:tabs>
              <w:tab w:val="right" w:leader="middleDot" w:pos="6221"/>
            </w:tabs>
            <w:rPr>
              <w:szCs w:val="22"/>
            </w:rPr>
          </w:pPr>
          <w:hyperlink w:anchor="_Toc3820092" w:history="1">
            <w:r w:rsidR="005D4B69" w:rsidRPr="00AD473B">
              <w:rPr>
                <w:rStyle w:val="afa"/>
                <w:caps w:val="0"/>
              </w:rPr>
              <w:t xml:space="preserve">5  </w:t>
            </w:r>
            <w:r w:rsidR="00AD473B" w:rsidRPr="00AD473B">
              <w:rPr>
                <w:rStyle w:val="afa"/>
                <w:rFonts w:hint="eastAsia"/>
                <w:caps w:val="0"/>
              </w:rPr>
              <w:t>Design</w:t>
            </w:r>
            <w:r w:rsidR="005D4B69" w:rsidRPr="00AD473B">
              <w:rPr>
                <w:rStyle w:val="afa"/>
                <w:caps w:val="0"/>
                <w:webHidden/>
              </w:rPr>
              <w:tab/>
            </w:r>
            <w:r w:rsidR="00787854">
              <w:rPr>
                <w:rStyle w:val="afa"/>
                <w:rFonts w:hint="eastAsia"/>
                <w:caps w:val="0"/>
                <w:webHidden/>
              </w:rPr>
              <w:t>6</w:t>
            </w:r>
          </w:hyperlink>
        </w:p>
        <w:p w:rsidR="005D4B69" w:rsidRPr="005D4B69" w:rsidRDefault="007A1521" w:rsidP="00AF644C">
          <w:pPr>
            <w:pStyle w:val="20"/>
            <w:rPr>
              <w:rFonts w:ascii="Times New Roman" w:eastAsia="宋体" w:hAnsi="Times New Roman" w:cs="Times New Roman"/>
              <w:noProof/>
              <w:sz w:val="21"/>
              <w:szCs w:val="22"/>
            </w:rPr>
          </w:pPr>
          <w:hyperlink w:anchor="_Toc3820093" w:history="1">
            <w:r w:rsidR="005D4B69" w:rsidRPr="00AD473B">
              <w:rPr>
                <w:rStyle w:val="afa"/>
                <w:rFonts w:ascii="Times New Roman" w:eastAsia="宋体" w:hAnsi="Times New Roman" w:cs="Times New Roman"/>
                <w:smallCaps w:val="0"/>
                <w:noProof/>
              </w:rPr>
              <w:t xml:space="preserve">5.1 </w:t>
            </w:r>
            <w:r w:rsidR="00E87023" w:rsidRPr="00E87023">
              <w:rPr>
                <w:rStyle w:val="afa"/>
                <w:rFonts w:ascii="Times New Roman" w:eastAsia="宋体" w:hAnsi="Times New Roman" w:cs="Times New Roman"/>
                <w:smallCaps w:val="0"/>
                <w:noProof/>
              </w:rPr>
              <w:t>General requirements</w:t>
            </w:r>
            <w:r w:rsidR="005D4B69" w:rsidRPr="00AD473B">
              <w:rPr>
                <w:rStyle w:val="afa"/>
                <w:rFonts w:ascii="Times New Roman" w:eastAsia="宋体" w:hAnsi="Times New Roman" w:cs="Times New Roman"/>
                <w:smallCaps w:val="0"/>
                <w:noProof/>
                <w:webHidden/>
              </w:rPr>
              <w:tab/>
            </w:r>
            <w:r w:rsidR="00787854">
              <w:rPr>
                <w:rStyle w:val="afa"/>
                <w:rFonts w:ascii="Times New Roman" w:eastAsia="宋体" w:hAnsi="Times New Roman" w:cs="Times New Roman" w:hint="eastAsia"/>
                <w:smallCaps w:val="0"/>
                <w:noProof/>
                <w:webHidden/>
              </w:rPr>
              <w:t>6</w:t>
            </w:r>
          </w:hyperlink>
        </w:p>
        <w:p w:rsidR="005D4B69" w:rsidRPr="005D4B69" w:rsidRDefault="007A1521" w:rsidP="00AF644C">
          <w:pPr>
            <w:pStyle w:val="20"/>
            <w:rPr>
              <w:noProof/>
              <w:sz w:val="21"/>
              <w:szCs w:val="22"/>
            </w:rPr>
          </w:pPr>
          <w:hyperlink w:anchor="_Toc3820094" w:history="1">
            <w:r w:rsidR="005D4B69" w:rsidRPr="00551912">
              <w:rPr>
                <w:rStyle w:val="afa"/>
                <w:rFonts w:ascii="Times New Roman" w:eastAsia="宋体" w:hAnsi="Times New Roman" w:cs="Times New Roman"/>
                <w:smallCaps w:val="0"/>
                <w:noProof/>
              </w:rPr>
              <w:t xml:space="preserve">5.2 </w:t>
            </w:r>
            <w:r w:rsidR="00D8071D">
              <w:rPr>
                <w:rStyle w:val="afa"/>
                <w:rFonts w:ascii="Times New Roman" w:eastAsia="宋体" w:hAnsi="Times New Roman" w:cs="Times New Roman" w:hint="eastAsia"/>
                <w:smallCaps w:val="0"/>
                <w:noProof/>
              </w:rPr>
              <w:t>Detailing</w:t>
            </w:r>
            <w:r w:rsidR="005D4B69" w:rsidRPr="00551912">
              <w:rPr>
                <w:rStyle w:val="afa"/>
                <w:rFonts w:ascii="Times New Roman" w:eastAsia="宋体" w:hAnsi="Times New Roman" w:cs="Times New Roman"/>
                <w:smallCaps w:val="0"/>
                <w:noProof/>
                <w:webHidden/>
              </w:rPr>
              <w:tab/>
            </w:r>
            <w:r w:rsidR="00787854">
              <w:rPr>
                <w:rStyle w:val="afa"/>
                <w:rFonts w:ascii="Times New Roman" w:eastAsia="宋体" w:hAnsi="Times New Roman" w:cs="Times New Roman" w:hint="eastAsia"/>
                <w:smallCaps w:val="0"/>
                <w:noProof/>
                <w:webHidden/>
              </w:rPr>
              <w:t>6</w:t>
            </w:r>
          </w:hyperlink>
        </w:p>
        <w:p w:rsidR="005D4B69" w:rsidRPr="005D4B69" w:rsidRDefault="007A1521" w:rsidP="006D3490">
          <w:pPr>
            <w:pStyle w:val="10"/>
            <w:tabs>
              <w:tab w:val="right" w:leader="middleDot" w:pos="6221"/>
            </w:tabs>
            <w:rPr>
              <w:szCs w:val="22"/>
            </w:rPr>
          </w:pPr>
          <w:hyperlink w:anchor="_Toc3820095" w:history="1">
            <w:r w:rsidR="005D4B69" w:rsidRPr="00551912">
              <w:rPr>
                <w:rStyle w:val="afa"/>
                <w:caps w:val="0"/>
              </w:rPr>
              <w:t xml:space="preserve">6  </w:t>
            </w:r>
            <w:r w:rsidR="00551912" w:rsidRPr="00551912">
              <w:rPr>
                <w:rStyle w:val="afa"/>
                <w:rFonts w:hint="eastAsia"/>
                <w:caps w:val="0"/>
              </w:rPr>
              <w:t>Cons</w:t>
            </w:r>
            <w:r w:rsidR="0095023D">
              <w:rPr>
                <w:rStyle w:val="afa"/>
                <w:rFonts w:hint="eastAsia"/>
                <w:caps w:val="0"/>
              </w:rPr>
              <w:t>t</w:t>
            </w:r>
            <w:r w:rsidR="00551912" w:rsidRPr="00551912">
              <w:rPr>
                <w:rStyle w:val="afa"/>
                <w:rFonts w:hint="eastAsia"/>
                <w:caps w:val="0"/>
              </w:rPr>
              <w:t>ruction</w:t>
            </w:r>
            <w:r w:rsidR="005D4B69" w:rsidRPr="00551912">
              <w:rPr>
                <w:rStyle w:val="afa"/>
                <w:caps w:val="0"/>
                <w:webHidden/>
              </w:rPr>
              <w:tab/>
            </w:r>
            <w:r w:rsidR="00FE2C3C">
              <w:rPr>
                <w:rStyle w:val="afa"/>
                <w:rFonts w:hint="eastAsia"/>
                <w:caps w:val="0"/>
                <w:webHidden/>
              </w:rPr>
              <w:t>1</w:t>
            </w:r>
            <w:r w:rsidR="00787854">
              <w:rPr>
                <w:rStyle w:val="afa"/>
                <w:rFonts w:hint="eastAsia"/>
                <w:caps w:val="0"/>
                <w:webHidden/>
              </w:rPr>
              <w:t>3</w:t>
            </w:r>
          </w:hyperlink>
        </w:p>
        <w:p w:rsidR="005D4B69" w:rsidRPr="005D4B69" w:rsidRDefault="007A1521" w:rsidP="00AF644C">
          <w:pPr>
            <w:pStyle w:val="20"/>
            <w:rPr>
              <w:rFonts w:ascii="Times New Roman" w:eastAsia="宋体" w:hAnsi="Times New Roman" w:cs="Times New Roman"/>
              <w:noProof/>
              <w:sz w:val="21"/>
              <w:szCs w:val="22"/>
            </w:rPr>
          </w:pPr>
          <w:hyperlink w:anchor="_Toc3820096" w:history="1">
            <w:r w:rsidR="005D4B69" w:rsidRPr="00551912">
              <w:rPr>
                <w:rStyle w:val="afa"/>
                <w:rFonts w:ascii="Times New Roman" w:eastAsia="宋体" w:hAnsi="Times New Roman" w:cs="Times New Roman"/>
                <w:smallCaps w:val="0"/>
                <w:noProof/>
              </w:rPr>
              <w:t xml:space="preserve">6.1 </w:t>
            </w:r>
            <w:r w:rsidR="00775C02">
              <w:rPr>
                <w:rStyle w:val="afa"/>
                <w:rFonts w:ascii="Times New Roman" w:eastAsia="宋体" w:hAnsi="Times New Roman" w:cs="Times New Roman"/>
                <w:smallCaps w:val="0"/>
                <w:noProof/>
              </w:rPr>
              <w:t>General requirements</w:t>
            </w:r>
            <w:r w:rsidR="005D4B69" w:rsidRPr="00551912">
              <w:rPr>
                <w:rStyle w:val="afa"/>
                <w:rFonts w:ascii="Times New Roman" w:eastAsia="宋体" w:hAnsi="Times New Roman" w:cs="Times New Roman"/>
                <w:smallCaps w:val="0"/>
                <w:noProof/>
                <w:webHidden/>
              </w:rPr>
              <w:tab/>
            </w:r>
            <w:r w:rsidR="00FE2C3C">
              <w:rPr>
                <w:rStyle w:val="afa"/>
                <w:rFonts w:ascii="Times New Roman" w:eastAsia="宋体" w:hAnsi="Times New Roman" w:cs="Times New Roman" w:hint="eastAsia"/>
                <w:smallCaps w:val="0"/>
                <w:noProof/>
                <w:webHidden/>
              </w:rPr>
              <w:t>1</w:t>
            </w:r>
            <w:r w:rsidR="00787854">
              <w:rPr>
                <w:rStyle w:val="afa"/>
                <w:rFonts w:ascii="Times New Roman" w:eastAsia="宋体" w:hAnsi="Times New Roman" w:cs="Times New Roman" w:hint="eastAsia"/>
                <w:smallCaps w:val="0"/>
                <w:noProof/>
                <w:webHidden/>
              </w:rPr>
              <w:t>3</w:t>
            </w:r>
          </w:hyperlink>
        </w:p>
        <w:p w:rsidR="005D4B69" w:rsidRPr="005D4B69" w:rsidRDefault="007A1521" w:rsidP="00AF644C">
          <w:pPr>
            <w:pStyle w:val="20"/>
            <w:rPr>
              <w:noProof/>
              <w:sz w:val="21"/>
              <w:szCs w:val="22"/>
            </w:rPr>
          </w:pPr>
          <w:hyperlink w:anchor="_Toc3820097" w:history="1">
            <w:r w:rsidR="005D4B69" w:rsidRPr="00AD567B">
              <w:rPr>
                <w:rStyle w:val="afa"/>
                <w:rFonts w:ascii="Times New Roman" w:eastAsia="宋体" w:hAnsi="Times New Roman" w:cs="Times New Roman"/>
                <w:smallCaps w:val="0"/>
                <w:noProof/>
              </w:rPr>
              <w:t xml:space="preserve">6.2 </w:t>
            </w:r>
            <w:r w:rsidR="00775C02">
              <w:rPr>
                <w:rStyle w:val="afa"/>
                <w:rFonts w:ascii="Times New Roman" w:eastAsia="宋体" w:hAnsi="Times New Roman" w:cs="Times New Roman" w:hint="eastAsia"/>
                <w:smallCaps w:val="0"/>
                <w:noProof/>
              </w:rPr>
              <w:t>Pre</w:t>
            </w:r>
            <w:r w:rsidR="00775C02">
              <w:rPr>
                <w:rStyle w:val="afa"/>
                <w:rFonts w:ascii="Times New Roman" w:eastAsia="宋体" w:hAnsi="Times New Roman" w:cs="Times New Roman"/>
                <w:smallCaps w:val="0"/>
                <w:noProof/>
              </w:rPr>
              <w:t>parations for construction</w:t>
            </w:r>
            <w:r w:rsidR="005D4B69" w:rsidRPr="00AD567B">
              <w:rPr>
                <w:rStyle w:val="afa"/>
                <w:rFonts w:ascii="Times New Roman" w:eastAsia="宋体" w:hAnsi="Times New Roman" w:cs="Times New Roman"/>
                <w:smallCaps w:val="0"/>
                <w:noProof/>
                <w:webHidden/>
              </w:rPr>
              <w:tab/>
            </w:r>
            <w:r w:rsidR="00FE2C3C">
              <w:rPr>
                <w:rStyle w:val="afa"/>
                <w:rFonts w:ascii="Times New Roman" w:eastAsia="宋体" w:hAnsi="Times New Roman" w:cs="Times New Roman" w:hint="eastAsia"/>
                <w:smallCaps w:val="0"/>
                <w:noProof/>
                <w:webHidden/>
              </w:rPr>
              <w:t>1</w:t>
            </w:r>
            <w:r w:rsidR="00787854">
              <w:rPr>
                <w:rStyle w:val="afa"/>
                <w:rFonts w:ascii="Times New Roman" w:eastAsia="宋体" w:hAnsi="Times New Roman" w:cs="Times New Roman" w:hint="eastAsia"/>
                <w:smallCaps w:val="0"/>
                <w:noProof/>
                <w:webHidden/>
              </w:rPr>
              <w:t>4</w:t>
            </w:r>
          </w:hyperlink>
        </w:p>
        <w:p w:rsidR="005D4B69" w:rsidRPr="005D4B69" w:rsidRDefault="007A1521" w:rsidP="00AF644C">
          <w:pPr>
            <w:pStyle w:val="20"/>
            <w:rPr>
              <w:noProof/>
              <w:sz w:val="21"/>
              <w:szCs w:val="22"/>
            </w:rPr>
          </w:pPr>
          <w:hyperlink w:anchor="_Toc3820098" w:history="1">
            <w:r w:rsidR="005D4B69" w:rsidRPr="00AD567B">
              <w:rPr>
                <w:rStyle w:val="afa"/>
                <w:rFonts w:ascii="Times New Roman" w:eastAsia="宋体" w:hAnsi="Times New Roman" w:cs="Times New Roman"/>
                <w:smallCaps w:val="0"/>
                <w:noProof/>
              </w:rPr>
              <w:t xml:space="preserve">6.3 </w:t>
            </w:r>
            <w:r w:rsidR="00FE2C3C">
              <w:rPr>
                <w:rStyle w:val="afa"/>
                <w:rFonts w:ascii="Times New Roman" w:eastAsia="宋体" w:hAnsi="Times New Roman" w:cs="Times New Roman" w:hint="eastAsia"/>
                <w:smallCaps w:val="0"/>
                <w:noProof/>
              </w:rPr>
              <w:t xml:space="preserve">Construction </w:t>
            </w:r>
            <w:r w:rsidR="00FE2C3C" w:rsidRPr="00FE2C3C">
              <w:rPr>
                <w:rStyle w:val="afa"/>
                <w:rFonts w:ascii="Times New Roman" w:eastAsia="宋体" w:hAnsi="Times New Roman" w:cs="Times New Roman"/>
                <w:smallCaps w:val="0"/>
                <w:noProof/>
              </w:rPr>
              <w:t>technology</w:t>
            </w:r>
            <w:r w:rsidR="005D4B69" w:rsidRPr="00AD567B">
              <w:rPr>
                <w:rStyle w:val="afa"/>
                <w:rFonts w:ascii="Times New Roman" w:eastAsia="宋体" w:hAnsi="Times New Roman" w:cs="Times New Roman"/>
                <w:smallCaps w:val="0"/>
                <w:noProof/>
                <w:webHidden/>
              </w:rPr>
              <w:tab/>
            </w:r>
            <w:r w:rsidR="00214529">
              <w:rPr>
                <w:rStyle w:val="afa"/>
                <w:rFonts w:ascii="Times New Roman" w:eastAsia="宋体" w:hAnsi="Times New Roman" w:cs="Times New Roman" w:hint="eastAsia"/>
                <w:smallCaps w:val="0"/>
                <w:noProof/>
                <w:webHidden/>
              </w:rPr>
              <w:t>1</w:t>
            </w:r>
            <w:r w:rsidR="00787854">
              <w:rPr>
                <w:rStyle w:val="afa"/>
                <w:rFonts w:ascii="Times New Roman" w:eastAsia="宋体" w:hAnsi="Times New Roman" w:cs="Times New Roman" w:hint="eastAsia"/>
                <w:smallCaps w:val="0"/>
                <w:noProof/>
                <w:webHidden/>
              </w:rPr>
              <w:t>4</w:t>
            </w:r>
          </w:hyperlink>
        </w:p>
        <w:p w:rsidR="005D4B69" w:rsidRPr="005D4B69" w:rsidRDefault="007A1521" w:rsidP="006D3490">
          <w:pPr>
            <w:pStyle w:val="10"/>
            <w:tabs>
              <w:tab w:val="right" w:leader="middleDot" w:pos="6221"/>
            </w:tabs>
            <w:rPr>
              <w:szCs w:val="22"/>
            </w:rPr>
          </w:pPr>
          <w:hyperlink w:anchor="_Toc3820100" w:history="1">
            <w:r w:rsidR="005D4B69" w:rsidRPr="00AD567B">
              <w:rPr>
                <w:rStyle w:val="afa"/>
                <w:caps w:val="0"/>
              </w:rPr>
              <w:t xml:space="preserve">7  </w:t>
            </w:r>
            <w:r w:rsidR="00AD567B" w:rsidRPr="00AD567B">
              <w:rPr>
                <w:rStyle w:val="afa"/>
                <w:rFonts w:hint="eastAsia"/>
                <w:caps w:val="0"/>
              </w:rPr>
              <w:t>Q</w:t>
            </w:r>
            <w:r w:rsidR="00AD567B" w:rsidRPr="00AD567B">
              <w:rPr>
                <w:rStyle w:val="afa"/>
                <w:caps w:val="0"/>
              </w:rPr>
              <w:t>uality acceptance</w:t>
            </w:r>
            <w:r w:rsidR="005D4B69" w:rsidRPr="00AD567B">
              <w:rPr>
                <w:rStyle w:val="afa"/>
                <w:caps w:val="0"/>
                <w:webHidden/>
              </w:rPr>
              <w:tab/>
            </w:r>
            <w:r w:rsidR="00787854">
              <w:rPr>
                <w:rStyle w:val="afa"/>
                <w:rFonts w:hint="eastAsia"/>
                <w:caps w:val="0"/>
                <w:webHidden/>
              </w:rPr>
              <w:t>18</w:t>
            </w:r>
          </w:hyperlink>
        </w:p>
        <w:p w:rsidR="005D4B69" w:rsidRPr="005D4B69" w:rsidRDefault="007A1521" w:rsidP="00AF644C">
          <w:pPr>
            <w:pStyle w:val="20"/>
            <w:rPr>
              <w:rFonts w:ascii="Times New Roman" w:eastAsia="宋体" w:hAnsi="Times New Roman" w:cs="Times New Roman"/>
              <w:noProof/>
              <w:sz w:val="21"/>
              <w:szCs w:val="22"/>
            </w:rPr>
          </w:pPr>
          <w:hyperlink w:anchor="_Toc3820101" w:history="1">
            <w:r w:rsidR="005D4B69" w:rsidRPr="00AD567B">
              <w:rPr>
                <w:rStyle w:val="afa"/>
                <w:rFonts w:ascii="Times New Roman" w:eastAsia="宋体" w:hAnsi="Times New Roman" w:cs="Times New Roman"/>
                <w:smallCaps w:val="0"/>
                <w:noProof/>
              </w:rPr>
              <w:t xml:space="preserve">7.1 </w:t>
            </w:r>
            <w:r w:rsidR="00AD567B" w:rsidRPr="00AD567B">
              <w:rPr>
                <w:rStyle w:val="afa"/>
                <w:rFonts w:ascii="Times New Roman" w:eastAsia="宋体" w:hAnsi="Times New Roman" w:cs="Times New Roman"/>
                <w:smallCaps w:val="0"/>
                <w:noProof/>
              </w:rPr>
              <w:t>G</w:t>
            </w:r>
            <w:r w:rsidR="00AD567B" w:rsidRPr="00AD567B">
              <w:rPr>
                <w:rStyle w:val="afa"/>
                <w:rFonts w:ascii="Times New Roman" w:eastAsia="宋体" w:hAnsi="Times New Roman" w:cs="Times New Roman" w:hint="eastAsia"/>
                <w:smallCaps w:val="0"/>
                <w:noProof/>
              </w:rPr>
              <w:t>eneralrequirements</w:t>
            </w:r>
            <w:r w:rsidR="005D4B69" w:rsidRPr="00AD567B">
              <w:rPr>
                <w:rStyle w:val="afa"/>
                <w:rFonts w:ascii="Times New Roman" w:eastAsia="宋体" w:hAnsi="Times New Roman" w:cs="Times New Roman"/>
                <w:smallCaps w:val="0"/>
                <w:noProof/>
                <w:webHidden/>
              </w:rPr>
              <w:tab/>
            </w:r>
            <w:r w:rsidR="00787854">
              <w:rPr>
                <w:rStyle w:val="afa"/>
                <w:rFonts w:ascii="Times New Roman" w:eastAsia="宋体" w:hAnsi="Times New Roman" w:cs="Times New Roman" w:hint="eastAsia"/>
                <w:smallCaps w:val="0"/>
                <w:noProof/>
                <w:webHidden/>
              </w:rPr>
              <w:t>18</w:t>
            </w:r>
          </w:hyperlink>
        </w:p>
        <w:p w:rsidR="005D4B69" w:rsidRPr="005D4B69" w:rsidRDefault="007A1521" w:rsidP="00AF644C">
          <w:pPr>
            <w:pStyle w:val="20"/>
            <w:rPr>
              <w:rFonts w:ascii="Times New Roman" w:eastAsia="宋体" w:hAnsi="Times New Roman" w:cs="Times New Roman"/>
              <w:noProof/>
              <w:sz w:val="21"/>
              <w:szCs w:val="22"/>
            </w:rPr>
          </w:pPr>
          <w:hyperlink w:anchor="_Toc3820102" w:history="1">
            <w:r w:rsidR="005D4B69" w:rsidRPr="00AD567B">
              <w:rPr>
                <w:rStyle w:val="afa"/>
                <w:rFonts w:ascii="Times New Roman" w:eastAsia="宋体" w:hAnsi="Times New Roman" w:cs="Times New Roman"/>
                <w:smallCaps w:val="0"/>
                <w:noProof/>
              </w:rPr>
              <w:t xml:space="preserve">7.2 </w:t>
            </w:r>
            <w:r w:rsidR="00AD567B" w:rsidRPr="00AD567B">
              <w:rPr>
                <w:rStyle w:val="afa"/>
                <w:rFonts w:ascii="Times New Roman" w:eastAsia="宋体" w:hAnsi="Times New Roman" w:cs="Times New Roman"/>
                <w:smallCaps w:val="0"/>
                <w:noProof/>
              </w:rPr>
              <w:t>Dominant item</w:t>
            </w:r>
            <w:r w:rsidR="00454C3E">
              <w:rPr>
                <w:rStyle w:val="afa"/>
                <w:rFonts w:ascii="Times New Roman" w:eastAsia="宋体" w:hAnsi="Times New Roman" w:cs="Times New Roman"/>
                <w:smallCaps w:val="0"/>
                <w:noProof/>
              </w:rPr>
              <w:t>s</w:t>
            </w:r>
            <w:r w:rsidR="005D4B69" w:rsidRPr="00AD567B">
              <w:rPr>
                <w:rStyle w:val="afa"/>
                <w:rFonts w:ascii="Times New Roman" w:eastAsia="宋体" w:hAnsi="Times New Roman" w:cs="Times New Roman"/>
                <w:smallCaps w:val="0"/>
                <w:noProof/>
                <w:webHidden/>
              </w:rPr>
              <w:tab/>
            </w:r>
            <w:r w:rsidR="00787854">
              <w:rPr>
                <w:rStyle w:val="afa"/>
                <w:rFonts w:ascii="Times New Roman" w:eastAsia="宋体" w:hAnsi="Times New Roman" w:cs="Times New Roman" w:hint="eastAsia"/>
                <w:smallCaps w:val="0"/>
                <w:noProof/>
                <w:webHidden/>
              </w:rPr>
              <w:t>18</w:t>
            </w:r>
          </w:hyperlink>
        </w:p>
        <w:p w:rsidR="005D4B69" w:rsidRPr="005D4B69" w:rsidRDefault="007A1521" w:rsidP="00AF644C">
          <w:pPr>
            <w:pStyle w:val="20"/>
            <w:rPr>
              <w:rFonts w:ascii="Times New Roman" w:eastAsia="宋体" w:hAnsi="Times New Roman" w:cs="Times New Roman"/>
              <w:noProof/>
              <w:sz w:val="21"/>
              <w:szCs w:val="22"/>
            </w:rPr>
          </w:pPr>
          <w:hyperlink w:anchor="_Toc3820103" w:history="1">
            <w:r w:rsidR="005D4B69" w:rsidRPr="00AD567B">
              <w:rPr>
                <w:rStyle w:val="afa"/>
                <w:rFonts w:ascii="Times New Roman" w:eastAsia="宋体" w:hAnsi="Times New Roman" w:cs="Times New Roman"/>
                <w:smallCaps w:val="0"/>
                <w:noProof/>
              </w:rPr>
              <w:t xml:space="preserve">7.3 </w:t>
            </w:r>
            <w:r w:rsidR="00AD567B" w:rsidRPr="00AD567B">
              <w:rPr>
                <w:rStyle w:val="afa"/>
                <w:rFonts w:ascii="Times New Roman" w:eastAsia="宋体" w:hAnsi="Times New Roman" w:cs="Times New Roman" w:hint="eastAsia"/>
                <w:smallCaps w:val="0"/>
                <w:noProof/>
              </w:rPr>
              <w:t>G</w:t>
            </w:r>
            <w:r w:rsidR="00AD567B" w:rsidRPr="00AD567B">
              <w:rPr>
                <w:rStyle w:val="afa"/>
                <w:rFonts w:ascii="Times New Roman" w:eastAsia="宋体" w:hAnsi="Times New Roman" w:cs="Times New Roman"/>
                <w:smallCaps w:val="0"/>
                <w:noProof/>
              </w:rPr>
              <w:t>eneral item</w:t>
            </w:r>
            <w:r w:rsidR="00454C3E">
              <w:rPr>
                <w:rStyle w:val="afa"/>
                <w:rFonts w:ascii="Times New Roman" w:eastAsia="宋体" w:hAnsi="Times New Roman" w:cs="Times New Roman"/>
                <w:smallCaps w:val="0"/>
                <w:noProof/>
              </w:rPr>
              <w:t>s</w:t>
            </w:r>
            <w:r w:rsidR="005D4B69" w:rsidRPr="00AD567B">
              <w:rPr>
                <w:rStyle w:val="afa"/>
                <w:rFonts w:ascii="Times New Roman" w:eastAsia="宋体" w:hAnsi="Times New Roman" w:cs="Times New Roman"/>
                <w:smallCaps w:val="0"/>
                <w:noProof/>
                <w:webHidden/>
              </w:rPr>
              <w:tab/>
            </w:r>
            <w:r w:rsidR="00787854">
              <w:rPr>
                <w:rStyle w:val="afa"/>
                <w:rFonts w:ascii="Times New Roman" w:eastAsia="宋体" w:hAnsi="Times New Roman" w:cs="Times New Roman" w:hint="eastAsia"/>
                <w:smallCaps w:val="0"/>
                <w:noProof/>
                <w:webHidden/>
              </w:rPr>
              <w:t>19</w:t>
            </w:r>
          </w:hyperlink>
        </w:p>
        <w:p w:rsidR="005D4B69" w:rsidRPr="005D4B69" w:rsidRDefault="007A1521" w:rsidP="006D3490">
          <w:pPr>
            <w:pStyle w:val="10"/>
            <w:tabs>
              <w:tab w:val="right" w:leader="middleDot" w:pos="6221"/>
            </w:tabs>
            <w:rPr>
              <w:szCs w:val="22"/>
            </w:rPr>
          </w:pPr>
          <w:hyperlink w:anchor="_Toc3820106" w:history="1">
            <w:r w:rsidR="00AD567B" w:rsidRPr="00AD567B">
              <w:rPr>
                <w:rStyle w:val="afa"/>
                <w:rFonts w:hint="eastAsia"/>
                <w:caps w:val="0"/>
              </w:rPr>
              <w:t>Explanation of Wording in This Specification</w:t>
            </w:r>
            <w:r w:rsidR="005D4B69" w:rsidRPr="00AD567B">
              <w:rPr>
                <w:rStyle w:val="afa"/>
                <w:caps w:val="0"/>
                <w:webHidden/>
              </w:rPr>
              <w:tab/>
            </w:r>
            <w:r w:rsidR="00787854">
              <w:rPr>
                <w:rStyle w:val="afa"/>
                <w:rFonts w:hint="eastAsia"/>
                <w:caps w:val="0"/>
                <w:webHidden/>
              </w:rPr>
              <w:t>21</w:t>
            </w:r>
          </w:hyperlink>
        </w:p>
        <w:p w:rsidR="005D4B69" w:rsidRPr="005D4B69" w:rsidRDefault="00AD567B" w:rsidP="006D3490">
          <w:pPr>
            <w:pStyle w:val="10"/>
            <w:tabs>
              <w:tab w:val="right" w:leader="middleDot" w:pos="6221"/>
            </w:tabs>
            <w:rPr>
              <w:rFonts w:eastAsiaTheme="minorEastAsia"/>
              <w:szCs w:val="22"/>
            </w:rPr>
          </w:pPr>
          <w:r w:rsidRPr="00AD567B">
            <w:rPr>
              <w:rFonts w:hint="eastAsia"/>
            </w:rPr>
            <w:t>L</w:t>
          </w:r>
          <w:r w:rsidRPr="00B97DCD">
            <w:rPr>
              <w:rFonts w:hint="eastAsia"/>
              <w:caps w:val="0"/>
            </w:rPr>
            <w:t>ist of Quoted Standards</w:t>
          </w:r>
          <w:hyperlink w:anchor="_Toc3820107" w:history="1">
            <w:r w:rsidR="005D4B69" w:rsidRPr="005D4B69">
              <w:rPr>
                <w:webHidden/>
              </w:rPr>
              <w:tab/>
            </w:r>
            <w:r w:rsidR="00893FE1">
              <w:rPr>
                <w:rFonts w:hint="eastAsia"/>
                <w:webHidden/>
              </w:rPr>
              <w:t>2</w:t>
            </w:r>
            <w:r w:rsidR="00787854">
              <w:rPr>
                <w:rFonts w:hint="eastAsia"/>
                <w:webHidden/>
              </w:rPr>
              <w:t>2</w:t>
            </w:r>
          </w:hyperlink>
        </w:p>
        <w:p w:rsidR="005D4B69" w:rsidRPr="00D25825" w:rsidRDefault="00C95E33" w:rsidP="006D3490">
          <w:pPr>
            <w:pStyle w:val="10"/>
            <w:tabs>
              <w:tab w:val="right" w:leader="middleDot" w:pos="6221"/>
            </w:tabs>
          </w:pPr>
          <w:r w:rsidRPr="005D4B69">
            <w:fldChar w:fldCharType="end"/>
          </w:r>
          <w:r w:rsidR="00D25825" w:rsidRPr="00B97DCD">
            <w:rPr>
              <w:caps w:val="0"/>
            </w:rPr>
            <w:t>Addition</w:t>
          </w:r>
          <w:r w:rsidR="00D25825" w:rsidRPr="00B97DCD">
            <w:rPr>
              <w:rFonts w:hint="eastAsia"/>
              <w:caps w:val="0"/>
            </w:rPr>
            <w:t>：</w:t>
          </w:r>
          <w:r w:rsidR="00D25825" w:rsidRPr="00B97DCD">
            <w:rPr>
              <w:caps w:val="0"/>
            </w:rPr>
            <w:t xml:space="preserve">Explanation of </w:t>
          </w:r>
          <w:r w:rsidR="00230542" w:rsidRPr="00B97DCD">
            <w:rPr>
              <w:rFonts w:hint="eastAsia"/>
              <w:caps w:val="0"/>
            </w:rPr>
            <w:t>p</w:t>
          </w:r>
          <w:r w:rsidR="00D25825" w:rsidRPr="00B97DCD">
            <w:rPr>
              <w:caps w:val="0"/>
            </w:rPr>
            <w:t>rovisions</w:t>
          </w:r>
          <w:hyperlink w:anchor="_Toc3820107" w:history="1">
            <w:r w:rsidR="00FC6BEF" w:rsidRPr="00017ADF">
              <w:rPr>
                <w:webHidden/>
              </w:rPr>
              <w:tab/>
            </w:r>
            <w:r w:rsidR="00787854">
              <w:rPr>
                <w:rFonts w:hint="eastAsia"/>
                <w:webHidden/>
              </w:rPr>
              <w:t>23</w:t>
            </w:r>
          </w:hyperlink>
        </w:p>
      </w:sdtContent>
    </w:sdt>
    <w:p w:rsidR="005D4B69" w:rsidRDefault="005D4B69">
      <w:pPr>
        <w:widowControl/>
        <w:ind w:firstLineChars="0" w:firstLine="0"/>
        <w:rPr>
          <w:rFonts w:ascii="宋体" w:hAnsi="宋体"/>
          <w:b/>
          <w:bCs/>
          <w:kern w:val="44"/>
          <w:sz w:val="24"/>
          <w:szCs w:val="44"/>
        </w:rPr>
        <w:sectPr w:rsidR="005D4B69" w:rsidSect="00AF644C">
          <w:footerReference w:type="default" r:id="rId21"/>
          <w:pgSz w:w="8391" w:h="11906" w:code="11"/>
          <w:pgMar w:top="1440" w:right="1080" w:bottom="1440" w:left="1080" w:header="851" w:footer="850" w:gutter="0"/>
          <w:cols w:space="425"/>
          <w:docGrid w:type="lines" w:linePitch="312"/>
        </w:sectPr>
      </w:pPr>
      <w:r>
        <w:rPr>
          <w:rFonts w:ascii="宋体" w:hAnsi="宋体"/>
          <w:b/>
          <w:bCs/>
          <w:kern w:val="44"/>
          <w:sz w:val="24"/>
          <w:szCs w:val="44"/>
        </w:rPr>
        <w:br w:type="page"/>
      </w:r>
    </w:p>
    <w:p w:rsidR="005A3818" w:rsidRPr="005A3818" w:rsidRDefault="005A3818" w:rsidP="005A3818">
      <w:pPr>
        <w:ind w:firstLine="420"/>
      </w:pPr>
      <w:bookmarkStart w:id="5" w:name="_Toc12603998"/>
    </w:p>
    <w:p w:rsidR="00AA2093" w:rsidRPr="00D925E7" w:rsidRDefault="004F025C" w:rsidP="0043554F">
      <w:pPr>
        <w:pStyle w:val="1"/>
      </w:pPr>
      <w:r w:rsidRPr="00D925E7">
        <w:t xml:space="preserve">1 </w:t>
      </w:r>
      <w:r w:rsidR="00AA2093" w:rsidRPr="00D925E7">
        <w:t>总则</w:t>
      </w:r>
      <w:bookmarkEnd w:id="5"/>
    </w:p>
    <w:p w:rsidR="00AA2093" w:rsidRDefault="00E930B1" w:rsidP="00153110">
      <w:pPr>
        <w:ind w:firstLineChars="0" w:firstLine="0"/>
        <w:rPr>
          <w:rFonts w:ascii="Times New Roman" w:hAnsi="Times New Roman" w:cs="Times New Roman"/>
          <w:szCs w:val="24"/>
        </w:rPr>
      </w:pPr>
      <w:r w:rsidRPr="00D925E7">
        <w:rPr>
          <w:rFonts w:ascii="Times New Roman" w:hAnsi="Times New Roman" w:cs="Times New Roman"/>
          <w:b/>
          <w:szCs w:val="24"/>
        </w:rPr>
        <w:t>1.</w:t>
      </w:r>
      <w:r w:rsidR="00F11B82" w:rsidRPr="00D925E7">
        <w:rPr>
          <w:rFonts w:ascii="Times New Roman" w:hAnsi="Times New Roman" w:cs="Times New Roman"/>
          <w:b/>
          <w:szCs w:val="24"/>
        </w:rPr>
        <w:t>0.1</w:t>
      </w:r>
      <w:r w:rsidR="00153110">
        <w:rPr>
          <w:rFonts w:ascii="Times New Roman" w:hAnsi="Times New Roman" w:cs="Times New Roman" w:hint="eastAsia"/>
          <w:b/>
          <w:szCs w:val="24"/>
        </w:rPr>
        <w:t xml:space="preserve">  </w:t>
      </w:r>
      <w:r w:rsidR="00AA2093" w:rsidRPr="00D925E7">
        <w:rPr>
          <w:rFonts w:ascii="Times New Roman" w:hAnsi="Times New Roman" w:cs="Times New Roman"/>
          <w:szCs w:val="24"/>
        </w:rPr>
        <w:t>为规范</w:t>
      </w:r>
      <w:r w:rsidR="001958F2" w:rsidRPr="00D925E7">
        <w:rPr>
          <w:rFonts w:ascii="Times New Roman" w:hAnsi="Times New Roman" w:cs="Times New Roman"/>
          <w:szCs w:val="24"/>
        </w:rPr>
        <w:t>轻质抹灰石膏在</w:t>
      </w:r>
      <w:r w:rsidR="008D2CD2">
        <w:rPr>
          <w:rFonts w:ascii="Times New Roman" w:hAnsi="Times New Roman" w:cs="Times New Roman"/>
          <w:szCs w:val="24"/>
        </w:rPr>
        <w:t>钢管混凝土</w:t>
      </w:r>
      <w:proofErr w:type="gramStart"/>
      <w:r w:rsidR="008D2CD2">
        <w:rPr>
          <w:rFonts w:ascii="Times New Roman" w:hAnsi="Times New Roman" w:cs="Times New Roman"/>
          <w:szCs w:val="24"/>
        </w:rPr>
        <w:t>束</w:t>
      </w:r>
      <w:r w:rsidR="001958F2" w:rsidRPr="00D925E7">
        <w:rPr>
          <w:rFonts w:ascii="Times New Roman" w:hAnsi="Times New Roman" w:cs="Times New Roman"/>
          <w:szCs w:val="24"/>
        </w:rPr>
        <w:t>结构</w:t>
      </w:r>
      <w:proofErr w:type="gramEnd"/>
      <w:r w:rsidR="0034597F">
        <w:rPr>
          <w:rFonts w:ascii="Times New Roman" w:hAnsi="Times New Roman" w:cs="Times New Roman" w:hint="eastAsia"/>
          <w:szCs w:val="24"/>
        </w:rPr>
        <w:t>防火</w:t>
      </w:r>
      <w:r w:rsidR="00DF4827">
        <w:rPr>
          <w:rFonts w:ascii="Times New Roman" w:hAnsi="Times New Roman" w:cs="Times New Roman" w:hint="eastAsia"/>
          <w:szCs w:val="24"/>
        </w:rPr>
        <w:t>保护</w:t>
      </w:r>
      <w:r w:rsidR="0034597F">
        <w:rPr>
          <w:rFonts w:ascii="Times New Roman" w:hAnsi="Times New Roman" w:cs="Times New Roman" w:hint="eastAsia"/>
          <w:szCs w:val="24"/>
        </w:rPr>
        <w:t>工程中</w:t>
      </w:r>
      <w:r w:rsidR="00586E94">
        <w:rPr>
          <w:rFonts w:ascii="Times New Roman" w:hAnsi="Times New Roman" w:cs="Times New Roman" w:hint="eastAsia"/>
          <w:szCs w:val="24"/>
        </w:rPr>
        <w:t>的应用</w:t>
      </w:r>
      <w:r w:rsidR="006414C7">
        <w:rPr>
          <w:rFonts w:ascii="Times New Roman" w:hAnsi="Times New Roman" w:cs="Times New Roman"/>
          <w:szCs w:val="24"/>
        </w:rPr>
        <w:t>，保障</w:t>
      </w:r>
      <w:r w:rsidR="001958F2" w:rsidRPr="00D925E7">
        <w:rPr>
          <w:rFonts w:ascii="Times New Roman" w:hAnsi="Times New Roman" w:cs="Times New Roman"/>
          <w:szCs w:val="24"/>
        </w:rPr>
        <w:t>工程质量，做到</w:t>
      </w:r>
      <w:r w:rsidR="002E2839" w:rsidRPr="00D925E7">
        <w:rPr>
          <w:rFonts w:ascii="Times New Roman" w:hAnsi="Times New Roman" w:cs="Times New Roman"/>
          <w:szCs w:val="24"/>
        </w:rPr>
        <w:t>安全可靠、</w:t>
      </w:r>
      <w:r w:rsidR="001958F2" w:rsidRPr="00D925E7">
        <w:rPr>
          <w:rFonts w:ascii="Times New Roman" w:hAnsi="Times New Roman" w:cs="Times New Roman"/>
          <w:szCs w:val="24"/>
        </w:rPr>
        <w:t>技术先进、经济合理，制定本</w:t>
      </w:r>
      <w:r w:rsidR="00E972AF">
        <w:rPr>
          <w:rFonts w:ascii="Times New Roman" w:hAnsi="Times New Roman" w:cs="Times New Roman" w:hint="eastAsia"/>
          <w:szCs w:val="24"/>
        </w:rPr>
        <w:t>规程</w:t>
      </w:r>
      <w:r w:rsidR="001958F2" w:rsidRPr="00D925E7">
        <w:rPr>
          <w:rFonts w:ascii="Times New Roman" w:hAnsi="Times New Roman" w:cs="Times New Roman"/>
          <w:szCs w:val="24"/>
        </w:rPr>
        <w:t>。</w:t>
      </w:r>
    </w:p>
    <w:p w:rsidR="001958F2" w:rsidRDefault="00E930B1" w:rsidP="002F102B">
      <w:pPr>
        <w:ind w:firstLineChars="0" w:firstLine="0"/>
        <w:jc w:val="both"/>
        <w:rPr>
          <w:rFonts w:ascii="Times New Roman" w:hAnsi="Times New Roman" w:cs="Times New Roman"/>
          <w:szCs w:val="24"/>
        </w:rPr>
      </w:pPr>
      <w:r w:rsidRPr="00D925E7">
        <w:rPr>
          <w:rFonts w:ascii="Times New Roman" w:hAnsi="Times New Roman" w:cs="Times New Roman"/>
          <w:b/>
          <w:szCs w:val="24"/>
        </w:rPr>
        <w:t>1.</w:t>
      </w:r>
      <w:r w:rsidR="00F11B82" w:rsidRPr="00D925E7">
        <w:rPr>
          <w:rFonts w:ascii="Times New Roman" w:hAnsi="Times New Roman" w:cs="Times New Roman"/>
          <w:b/>
          <w:szCs w:val="24"/>
        </w:rPr>
        <w:t>0.</w:t>
      </w:r>
      <w:r w:rsidRPr="00D925E7">
        <w:rPr>
          <w:rFonts w:ascii="Times New Roman" w:hAnsi="Times New Roman" w:cs="Times New Roman"/>
          <w:b/>
          <w:szCs w:val="24"/>
        </w:rPr>
        <w:t>2</w:t>
      </w:r>
      <w:r w:rsidR="00153110">
        <w:rPr>
          <w:rFonts w:ascii="Times New Roman" w:hAnsi="Times New Roman" w:cs="Times New Roman" w:hint="eastAsia"/>
          <w:b/>
          <w:szCs w:val="24"/>
        </w:rPr>
        <w:t xml:space="preserve">  </w:t>
      </w:r>
      <w:r w:rsidR="006B7AFD">
        <w:rPr>
          <w:rFonts w:ascii="Times New Roman" w:hAnsi="Times New Roman" w:cs="Times New Roman" w:hint="eastAsia"/>
          <w:szCs w:val="24"/>
        </w:rPr>
        <w:t>本</w:t>
      </w:r>
      <w:r w:rsidR="00E972AF">
        <w:rPr>
          <w:rFonts w:ascii="Times New Roman" w:hAnsi="Times New Roman" w:cs="Times New Roman" w:hint="eastAsia"/>
          <w:szCs w:val="24"/>
        </w:rPr>
        <w:t>规程</w:t>
      </w:r>
      <w:r w:rsidR="006B7AFD">
        <w:rPr>
          <w:rFonts w:ascii="Times New Roman" w:hAnsi="Times New Roman" w:cs="Times New Roman" w:hint="eastAsia"/>
          <w:szCs w:val="24"/>
        </w:rPr>
        <w:t>适用于钢管混凝土</w:t>
      </w:r>
      <w:proofErr w:type="gramStart"/>
      <w:r w:rsidR="006B7AFD">
        <w:rPr>
          <w:rFonts w:ascii="Times New Roman" w:hAnsi="Times New Roman" w:cs="Times New Roman" w:hint="eastAsia"/>
          <w:szCs w:val="24"/>
        </w:rPr>
        <w:t>束结构</w:t>
      </w:r>
      <w:proofErr w:type="gramEnd"/>
      <w:r w:rsidR="006B7AFD">
        <w:rPr>
          <w:rFonts w:ascii="Times New Roman" w:hAnsi="Times New Roman" w:cs="Times New Roman" w:hint="eastAsia"/>
          <w:szCs w:val="24"/>
        </w:rPr>
        <w:t>建筑室内</w:t>
      </w:r>
      <w:r w:rsidR="004738EE">
        <w:rPr>
          <w:rFonts w:ascii="Times New Roman" w:hAnsi="Times New Roman" w:cs="Times New Roman" w:hint="eastAsia"/>
          <w:szCs w:val="24"/>
        </w:rPr>
        <w:t>非潮湿环境</w:t>
      </w:r>
      <w:r w:rsidR="006B7AFD">
        <w:rPr>
          <w:rFonts w:ascii="Times New Roman" w:hAnsi="Times New Roman" w:cs="Times New Roman" w:hint="eastAsia"/>
          <w:szCs w:val="24"/>
        </w:rPr>
        <w:t>采用轻质抹灰石膏</w:t>
      </w:r>
      <w:r w:rsidR="00444CEA">
        <w:rPr>
          <w:rFonts w:ascii="Times New Roman" w:hAnsi="Times New Roman" w:cs="Times New Roman" w:hint="eastAsia"/>
          <w:szCs w:val="24"/>
        </w:rPr>
        <w:t>防火保护工程</w:t>
      </w:r>
      <w:r w:rsidR="00C53828">
        <w:rPr>
          <w:rFonts w:ascii="Times New Roman" w:hAnsi="Times New Roman" w:cs="Times New Roman" w:hint="eastAsia"/>
          <w:szCs w:val="24"/>
        </w:rPr>
        <w:t>的</w:t>
      </w:r>
      <w:r w:rsidR="006B7AFD">
        <w:rPr>
          <w:rFonts w:ascii="Times New Roman" w:hAnsi="Times New Roman" w:cs="Times New Roman" w:hint="eastAsia"/>
          <w:szCs w:val="24"/>
        </w:rPr>
        <w:t>设计、施工和验收。</w:t>
      </w:r>
    </w:p>
    <w:p w:rsidR="00B63D20" w:rsidRDefault="00E930B1" w:rsidP="002F102B">
      <w:pPr>
        <w:ind w:firstLineChars="0" w:firstLine="0"/>
        <w:jc w:val="both"/>
        <w:rPr>
          <w:rFonts w:ascii="Times New Roman" w:hAnsi="Times New Roman" w:cs="Times New Roman"/>
          <w:szCs w:val="24"/>
        </w:rPr>
      </w:pPr>
      <w:r w:rsidRPr="00D925E7">
        <w:rPr>
          <w:rFonts w:ascii="Times New Roman" w:hAnsi="Times New Roman" w:cs="Times New Roman"/>
          <w:b/>
          <w:szCs w:val="24"/>
        </w:rPr>
        <w:t>1.</w:t>
      </w:r>
      <w:r w:rsidR="00F11B82" w:rsidRPr="00D925E7">
        <w:rPr>
          <w:rFonts w:ascii="Times New Roman" w:hAnsi="Times New Roman" w:cs="Times New Roman"/>
          <w:b/>
          <w:szCs w:val="24"/>
        </w:rPr>
        <w:t>0.</w:t>
      </w:r>
      <w:r w:rsidRPr="00D925E7">
        <w:rPr>
          <w:rFonts w:ascii="Times New Roman" w:hAnsi="Times New Roman" w:cs="Times New Roman"/>
          <w:b/>
          <w:szCs w:val="24"/>
        </w:rPr>
        <w:t>3</w:t>
      </w:r>
      <w:r w:rsidR="00153110">
        <w:rPr>
          <w:rFonts w:ascii="Times New Roman" w:hAnsi="Times New Roman" w:cs="Times New Roman" w:hint="eastAsia"/>
          <w:b/>
          <w:szCs w:val="24"/>
        </w:rPr>
        <w:t xml:space="preserve">  </w:t>
      </w:r>
      <w:r w:rsidR="00954675">
        <w:rPr>
          <w:rFonts w:ascii="Times New Roman" w:hAnsi="Times New Roman" w:cs="Times New Roman"/>
          <w:szCs w:val="24"/>
        </w:rPr>
        <w:t>钢管混凝土</w:t>
      </w:r>
      <w:proofErr w:type="gramStart"/>
      <w:r w:rsidR="00954675">
        <w:rPr>
          <w:rFonts w:ascii="Times New Roman" w:hAnsi="Times New Roman" w:cs="Times New Roman"/>
          <w:szCs w:val="24"/>
        </w:rPr>
        <w:t>束</w:t>
      </w:r>
      <w:r w:rsidR="00954675" w:rsidRPr="00D925E7">
        <w:rPr>
          <w:rFonts w:ascii="Times New Roman" w:hAnsi="Times New Roman" w:cs="Times New Roman"/>
          <w:szCs w:val="24"/>
        </w:rPr>
        <w:t>结构</w:t>
      </w:r>
      <w:proofErr w:type="gramEnd"/>
      <w:r w:rsidR="00B63D20" w:rsidRPr="00D925E7">
        <w:rPr>
          <w:rFonts w:ascii="Times New Roman" w:hAnsi="Times New Roman" w:cs="Times New Roman"/>
          <w:szCs w:val="24"/>
        </w:rPr>
        <w:t>轻质抹灰石膏</w:t>
      </w:r>
      <w:r w:rsidR="00C53828">
        <w:rPr>
          <w:rFonts w:ascii="Times New Roman" w:hAnsi="Times New Roman" w:cs="Times New Roman" w:hint="eastAsia"/>
          <w:szCs w:val="24"/>
        </w:rPr>
        <w:t>防火保护</w:t>
      </w:r>
      <w:r w:rsidR="00954675">
        <w:rPr>
          <w:rFonts w:ascii="Times New Roman" w:hAnsi="Times New Roman" w:cs="Times New Roman" w:hint="eastAsia"/>
          <w:szCs w:val="24"/>
        </w:rPr>
        <w:t>工程</w:t>
      </w:r>
      <w:r w:rsidR="006414C7">
        <w:rPr>
          <w:rFonts w:ascii="Times New Roman" w:hAnsi="Times New Roman" w:cs="Times New Roman" w:hint="eastAsia"/>
          <w:szCs w:val="24"/>
        </w:rPr>
        <w:t>的</w:t>
      </w:r>
      <w:r w:rsidR="006414C7">
        <w:rPr>
          <w:rFonts w:ascii="Times New Roman" w:hAnsi="Times New Roman" w:cs="Times New Roman"/>
          <w:szCs w:val="24"/>
        </w:rPr>
        <w:t>设计</w:t>
      </w:r>
      <w:r w:rsidR="006414C7">
        <w:rPr>
          <w:rFonts w:ascii="Times New Roman" w:hAnsi="Times New Roman" w:cs="Times New Roman" w:hint="eastAsia"/>
          <w:szCs w:val="24"/>
        </w:rPr>
        <w:t>、</w:t>
      </w:r>
      <w:r w:rsidR="006414C7">
        <w:rPr>
          <w:rFonts w:ascii="Times New Roman" w:hAnsi="Times New Roman" w:cs="Times New Roman"/>
          <w:szCs w:val="24"/>
        </w:rPr>
        <w:t>施工</w:t>
      </w:r>
      <w:r w:rsidR="000F1930">
        <w:rPr>
          <w:rFonts w:ascii="Times New Roman" w:hAnsi="Times New Roman" w:cs="Times New Roman" w:hint="eastAsia"/>
          <w:szCs w:val="24"/>
        </w:rPr>
        <w:t>和</w:t>
      </w:r>
      <w:r w:rsidR="006414C7">
        <w:rPr>
          <w:rFonts w:ascii="Times New Roman" w:hAnsi="Times New Roman" w:cs="Times New Roman"/>
          <w:szCs w:val="24"/>
        </w:rPr>
        <w:t>验收</w:t>
      </w:r>
      <w:r w:rsidR="00B63D20" w:rsidRPr="00D925E7">
        <w:rPr>
          <w:rFonts w:ascii="Times New Roman" w:hAnsi="Times New Roman" w:cs="Times New Roman"/>
          <w:szCs w:val="24"/>
        </w:rPr>
        <w:t>除应</w:t>
      </w:r>
      <w:r w:rsidR="00994C41" w:rsidRPr="00D925E7">
        <w:rPr>
          <w:rFonts w:ascii="Times New Roman" w:hAnsi="Times New Roman" w:cs="Times New Roman"/>
          <w:szCs w:val="24"/>
        </w:rPr>
        <w:t>符合本</w:t>
      </w:r>
      <w:r w:rsidR="00E972AF">
        <w:rPr>
          <w:rFonts w:ascii="Times New Roman" w:hAnsi="Times New Roman" w:cs="Times New Roman" w:hint="eastAsia"/>
          <w:szCs w:val="24"/>
        </w:rPr>
        <w:t>规程</w:t>
      </w:r>
      <w:r w:rsidR="00994C41" w:rsidRPr="00D925E7">
        <w:rPr>
          <w:rFonts w:ascii="Times New Roman" w:hAnsi="Times New Roman" w:cs="Times New Roman"/>
          <w:szCs w:val="24"/>
        </w:rPr>
        <w:t>的规定外，尚应符合国家现行有关标准的规定。</w:t>
      </w:r>
    </w:p>
    <w:p w:rsidR="006658C9" w:rsidRPr="006658C9" w:rsidRDefault="006658C9" w:rsidP="002F102B">
      <w:pPr>
        <w:ind w:firstLineChars="0" w:firstLine="0"/>
        <w:jc w:val="both"/>
        <w:rPr>
          <w:rFonts w:ascii="Times New Roman" w:hAnsi="Times New Roman" w:cs="Times New Roman"/>
          <w:szCs w:val="24"/>
        </w:rPr>
      </w:pPr>
    </w:p>
    <w:p w:rsidR="005A0449" w:rsidRPr="00153110" w:rsidRDefault="005A0449" w:rsidP="00E930B1">
      <w:pPr>
        <w:pStyle w:val="afd"/>
        <w:ind w:left="480" w:firstLineChars="0" w:firstLine="0"/>
        <w:rPr>
          <w:rFonts w:ascii="Times New Roman" w:hAnsi="Times New Roman" w:cs="Times New Roman"/>
        </w:rPr>
        <w:sectPr w:rsidR="005A0449" w:rsidRPr="00153110" w:rsidSect="00AF644C">
          <w:footerReference w:type="default" r:id="rId22"/>
          <w:pgSz w:w="8391" w:h="11906" w:code="11"/>
          <w:pgMar w:top="1440" w:right="1080" w:bottom="1440" w:left="1080" w:header="851" w:footer="850" w:gutter="0"/>
          <w:pgNumType w:start="1"/>
          <w:cols w:space="425"/>
          <w:docGrid w:type="lines" w:linePitch="312"/>
        </w:sectPr>
      </w:pPr>
      <w:bookmarkStart w:id="6" w:name="_GoBack"/>
      <w:bookmarkEnd w:id="6"/>
    </w:p>
    <w:p w:rsidR="00B63723" w:rsidRDefault="00B63723" w:rsidP="00B63723">
      <w:pPr>
        <w:ind w:firstLine="420"/>
      </w:pPr>
    </w:p>
    <w:p w:rsidR="00DB2BDF" w:rsidRPr="00982F52" w:rsidRDefault="00F436A6" w:rsidP="0043554F">
      <w:pPr>
        <w:pStyle w:val="1"/>
      </w:pPr>
      <w:bookmarkStart w:id="7" w:name="_Toc12603999"/>
      <w:r w:rsidRPr="00982F52">
        <w:t>2</w:t>
      </w:r>
      <w:r w:rsidR="00E930B1" w:rsidRPr="00982F52">
        <w:t>术语</w:t>
      </w:r>
      <w:bookmarkEnd w:id="7"/>
    </w:p>
    <w:p w:rsidR="00E944A6" w:rsidRDefault="00E944A6" w:rsidP="00E944A6">
      <w:pPr>
        <w:ind w:firstLineChars="0" w:firstLine="0"/>
        <w:rPr>
          <w:rFonts w:ascii="Times New Roman" w:hAnsi="Times New Roman" w:cs="Times New Roman"/>
        </w:rPr>
      </w:pPr>
      <w:r w:rsidRPr="00065E5E">
        <w:rPr>
          <w:rFonts w:ascii="Times New Roman" w:hAnsi="Times New Roman" w:cs="Times New Roman"/>
          <w:b/>
          <w:szCs w:val="24"/>
        </w:rPr>
        <w:t>2.0.</w:t>
      </w:r>
      <w:r>
        <w:rPr>
          <w:rFonts w:ascii="Times New Roman" w:hAnsi="Times New Roman" w:cs="Times New Roman" w:hint="eastAsia"/>
          <w:b/>
          <w:szCs w:val="24"/>
        </w:rPr>
        <w:t>1</w:t>
      </w:r>
      <w:r w:rsidR="00153110">
        <w:rPr>
          <w:rFonts w:ascii="Times New Roman" w:hAnsi="Times New Roman" w:cs="Times New Roman" w:hint="eastAsia"/>
          <w:b/>
          <w:szCs w:val="24"/>
        </w:rPr>
        <w:t xml:space="preserve">  </w:t>
      </w:r>
      <w:r w:rsidRPr="00065E5E">
        <w:rPr>
          <w:rFonts w:ascii="Times New Roman" w:hAnsi="Times New Roman" w:cs="Times New Roman" w:hint="eastAsia"/>
        </w:rPr>
        <w:t>钢管混凝土束构件</w:t>
      </w:r>
      <w:r w:rsidRPr="002115AC">
        <w:rPr>
          <w:rFonts w:ascii="Times New Roman" w:hAnsi="Times New Roman" w:cs="Times New Roman" w:hint="eastAsia"/>
        </w:rPr>
        <w:t>concrete</w:t>
      </w:r>
      <w:r w:rsidRPr="002115AC">
        <w:rPr>
          <w:rFonts w:ascii="Times New Roman" w:hAnsi="Times New Roman" w:cs="Times New Roman"/>
        </w:rPr>
        <w:t>-filled multicellular steel tub</w:t>
      </w:r>
      <w:r w:rsidR="00F956CE">
        <w:rPr>
          <w:rFonts w:ascii="Times New Roman" w:hAnsi="Times New Roman" w:cs="Times New Roman" w:hint="eastAsia"/>
        </w:rPr>
        <w:t>ular</w:t>
      </w:r>
      <w:r w:rsidR="00153110">
        <w:rPr>
          <w:rFonts w:ascii="Times New Roman" w:hAnsi="Times New Roman" w:cs="Times New Roman" w:hint="eastAsia"/>
        </w:rPr>
        <w:t xml:space="preserve"> </w:t>
      </w:r>
      <w:r w:rsidR="00F956CE">
        <w:rPr>
          <w:rFonts w:ascii="Times New Roman" w:hAnsi="Times New Roman" w:cs="Times New Roman" w:hint="eastAsia"/>
        </w:rPr>
        <w:t>member</w:t>
      </w:r>
    </w:p>
    <w:p w:rsidR="00BA6B59" w:rsidRPr="007B4E9D" w:rsidRDefault="00BA6B59" w:rsidP="00863F62">
      <w:pPr>
        <w:ind w:firstLine="420"/>
        <w:rPr>
          <w:shd w:val="pct15" w:color="auto" w:fill="FFFFFF"/>
        </w:rPr>
      </w:pPr>
      <w:r w:rsidRPr="00BA6B59">
        <w:rPr>
          <w:rFonts w:ascii="Times New Roman" w:hAnsi="Times New Roman" w:cs="Times New Roman" w:hint="eastAsia"/>
        </w:rPr>
        <w:t>由钢管束与内填混凝土组合而成</w:t>
      </w:r>
      <w:r w:rsidR="00EA2D3F">
        <w:rPr>
          <w:rFonts w:ascii="Times New Roman" w:hAnsi="Times New Roman" w:cs="Times New Roman" w:hint="eastAsia"/>
        </w:rPr>
        <w:t>，且能共同受力</w:t>
      </w:r>
      <w:r w:rsidRPr="00BA6B59">
        <w:rPr>
          <w:rFonts w:ascii="Times New Roman" w:hAnsi="Times New Roman" w:cs="Times New Roman" w:hint="eastAsia"/>
        </w:rPr>
        <w:t>的</w:t>
      </w:r>
      <w:r w:rsidR="00EA2D3F">
        <w:rPr>
          <w:rFonts w:ascii="Times New Roman" w:hAnsi="Times New Roman" w:cs="Times New Roman" w:hint="eastAsia"/>
        </w:rPr>
        <w:t>结构</w:t>
      </w:r>
      <w:r w:rsidRPr="00BA6B59">
        <w:rPr>
          <w:rFonts w:ascii="Times New Roman" w:hAnsi="Times New Roman" w:cs="Times New Roman" w:hint="eastAsia"/>
        </w:rPr>
        <w:t>构件。</w:t>
      </w:r>
    </w:p>
    <w:p w:rsidR="000261AF" w:rsidRPr="0074373F" w:rsidRDefault="000261AF" w:rsidP="000261AF">
      <w:pPr>
        <w:ind w:firstLineChars="0" w:firstLine="0"/>
        <w:rPr>
          <w:rFonts w:ascii="Times New Roman" w:hAnsi="Times New Roman" w:cs="Times New Roman"/>
        </w:rPr>
      </w:pPr>
      <w:r w:rsidRPr="0074373F">
        <w:rPr>
          <w:rFonts w:ascii="Times New Roman" w:hAnsi="Times New Roman" w:cs="Times New Roman"/>
          <w:b/>
          <w:szCs w:val="24"/>
        </w:rPr>
        <w:t>2.0.</w:t>
      </w:r>
      <w:r w:rsidR="00E944A6" w:rsidRPr="0074373F">
        <w:rPr>
          <w:rFonts w:ascii="Times New Roman" w:hAnsi="Times New Roman" w:cs="Times New Roman" w:hint="eastAsia"/>
          <w:b/>
          <w:szCs w:val="24"/>
        </w:rPr>
        <w:t>2</w:t>
      </w:r>
      <w:r w:rsidR="00153110">
        <w:rPr>
          <w:rFonts w:ascii="Times New Roman" w:hAnsi="Times New Roman" w:cs="Times New Roman" w:hint="eastAsia"/>
          <w:b/>
          <w:szCs w:val="24"/>
        </w:rPr>
        <w:t xml:space="preserve">  </w:t>
      </w:r>
      <w:r w:rsidRPr="0074373F">
        <w:rPr>
          <w:rFonts w:ascii="Times New Roman" w:hAnsi="Times New Roman" w:cs="Times New Roman" w:hint="eastAsia"/>
        </w:rPr>
        <w:t>钢管混凝土</w:t>
      </w:r>
      <w:proofErr w:type="gramStart"/>
      <w:r w:rsidRPr="0074373F">
        <w:rPr>
          <w:rFonts w:ascii="Times New Roman" w:hAnsi="Times New Roman" w:cs="Times New Roman" w:hint="eastAsia"/>
        </w:rPr>
        <w:t>束结构</w:t>
      </w:r>
      <w:proofErr w:type="gramEnd"/>
      <w:r w:rsidRPr="0074373F">
        <w:rPr>
          <w:rFonts w:ascii="Times New Roman" w:hAnsi="Times New Roman" w:cs="Times New Roman" w:hint="eastAsia"/>
        </w:rPr>
        <w:t>concrete</w:t>
      </w:r>
      <w:r w:rsidRPr="0074373F">
        <w:rPr>
          <w:rFonts w:ascii="Times New Roman" w:hAnsi="Times New Roman" w:cs="Times New Roman"/>
        </w:rPr>
        <w:t>-filled multicellular steel tub</w:t>
      </w:r>
      <w:r w:rsidR="00F956CE">
        <w:rPr>
          <w:rFonts w:ascii="Times New Roman" w:hAnsi="Times New Roman" w:cs="Times New Roman" w:hint="eastAsia"/>
        </w:rPr>
        <w:t>ular</w:t>
      </w:r>
      <w:r w:rsidR="00B638C8">
        <w:rPr>
          <w:rFonts w:ascii="Times New Roman" w:hAnsi="Times New Roman" w:cs="Times New Roman" w:hint="eastAsia"/>
        </w:rPr>
        <w:t xml:space="preserve"> </w:t>
      </w:r>
      <w:r w:rsidR="00F956CE">
        <w:rPr>
          <w:rFonts w:ascii="Times New Roman" w:hAnsi="Times New Roman" w:cs="Times New Roman" w:hint="eastAsia"/>
        </w:rPr>
        <w:t>structure</w:t>
      </w:r>
    </w:p>
    <w:p w:rsidR="00BB6258" w:rsidRDefault="00BA6B59" w:rsidP="00BB6258">
      <w:pPr>
        <w:ind w:firstLine="420"/>
        <w:rPr>
          <w:rFonts w:ascii="Times New Roman" w:hAnsi="Times New Roman" w:cs="Times New Roman"/>
        </w:rPr>
      </w:pPr>
      <w:r w:rsidRPr="007F0FF7">
        <w:rPr>
          <w:rFonts w:ascii="Times New Roman" w:hAnsi="Times New Roman" w:cs="Times New Roman" w:hint="eastAsia"/>
        </w:rPr>
        <w:t>以钢管混凝土</w:t>
      </w:r>
      <w:r>
        <w:rPr>
          <w:rFonts w:ascii="Times New Roman" w:hAnsi="Times New Roman" w:cs="Times New Roman" w:hint="eastAsia"/>
        </w:rPr>
        <w:t>束</w:t>
      </w:r>
      <w:r w:rsidR="00D315A8">
        <w:rPr>
          <w:rFonts w:ascii="Times New Roman" w:hAnsi="Times New Roman" w:cs="Times New Roman" w:hint="eastAsia"/>
        </w:rPr>
        <w:t>构件</w:t>
      </w:r>
      <w:r w:rsidRPr="007F0FF7">
        <w:rPr>
          <w:rFonts w:ascii="Times New Roman" w:hAnsi="Times New Roman" w:cs="Times New Roman" w:hint="eastAsia"/>
        </w:rPr>
        <w:t>为主要</w:t>
      </w:r>
      <w:r>
        <w:rPr>
          <w:rFonts w:ascii="Times New Roman" w:hAnsi="Times New Roman" w:cs="Times New Roman" w:hint="eastAsia"/>
        </w:rPr>
        <w:t>受力</w:t>
      </w:r>
      <w:r w:rsidRPr="007F0FF7">
        <w:rPr>
          <w:rFonts w:ascii="Times New Roman" w:hAnsi="Times New Roman" w:cs="Times New Roman" w:hint="eastAsia"/>
        </w:rPr>
        <w:t>构件的结构</w:t>
      </w:r>
      <w:r w:rsidR="004C6CE6">
        <w:rPr>
          <w:rFonts w:ascii="Times New Roman" w:hAnsi="Times New Roman" w:cs="Times New Roman" w:hint="eastAsia"/>
        </w:rPr>
        <w:t>。</w:t>
      </w:r>
    </w:p>
    <w:p w:rsidR="008B3572" w:rsidRPr="008B3572" w:rsidRDefault="00F436A6" w:rsidP="00E34D1C">
      <w:pPr>
        <w:ind w:firstLineChars="0" w:firstLine="0"/>
        <w:rPr>
          <w:rFonts w:ascii="Times New Roman" w:hAnsi="Times New Roman" w:cs="Times New Roman"/>
        </w:rPr>
      </w:pPr>
      <w:r>
        <w:rPr>
          <w:rFonts w:ascii="Times New Roman" w:hAnsi="Times New Roman" w:cs="Times New Roman"/>
          <w:b/>
          <w:szCs w:val="24"/>
        </w:rPr>
        <w:t>2.0.</w:t>
      </w:r>
      <w:r w:rsidR="00D2077B">
        <w:rPr>
          <w:rFonts w:ascii="Times New Roman" w:hAnsi="Times New Roman" w:cs="Times New Roman" w:hint="eastAsia"/>
          <w:b/>
          <w:szCs w:val="24"/>
        </w:rPr>
        <w:t>3</w:t>
      </w:r>
      <w:r w:rsidR="00790CBF">
        <w:rPr>
          <w:rFonts w:ascii="Times New Roman" w:hAnsi="Times New Roman" w:cs="Times New Roman" w:hint="eastAsia"/>
          <w:b/>
          <w:szCs w:val="24"/>
        </w:rPr>
        <w:t xml:space="preserve">  </w:t>
      </w:r>
      <w:r w:rsidR="008B3572" w:rsidRPr="008B3572">
        <w:rPr>
          <w:rFonts w:ascii="Times New Roman" w:hAnsi="Times New Roman" w:cs="Times New Roman" w:hint="eastAsia"/>
        </w:rPr>
        <w:t>轻质抹灰石膏</w:t>
      </w:r>
      <w:r w:rsidR="008B3572" w:rsidRPr="008B3572">
        <w:rPr>
          <w:rFonts w:ascii="Times New Roman" w:hAnsi="Times New Roman" w:cs="Times New Roman" w:hint="eastAsia"/>
        </w:rPr>
        <w:t xml:space="preserve">lightweight gypsum plaster </w:t>
      </w:r>
    </w:p>
    <w:p w:rsidR="008B3572" w:rsidRDefault="00C8458D" w:rsidP="008B3572">
      <w:pPr>
        <w:ind w:firstLine="420"/>
        <w:rPr>
          <w:rFonts w:ascii="宋体" w:hAnsi="宋体"/>
          <w:color w:val="000000"/>
        </w:rPr>
      </w:pPr>
      <w:r>
        <w:rPr>
          <w:rFonts w:ascii="Times New Roman" w:hAnsi="Times New Roman" w:cs="Times New Roman"/>
        </w:rPr>
        <w:t>以半水石膏</w:t>
      </w:r>
      <w:r w:rsidRPr="00D925E7">
        <w:rPr>
          <w:rFonts w:ascii="Times New Roman" w:hAnsi="Times New Roman" w:cs="Times New Roman"/>
        </w:rPr>
        <w:t>(CaSO</w:t>
      </w:r>
      <w:r w:rsidRPr="00D925E7">
        <w:rPr>
          <w:rFonts w:ascii="Times New Roman" w:hAnsi="Times New Roman" w:cs="Times New Roman"/>
          <w:vertAlign w:val="subscript"/>
        </w:rPr>
        <w:t>4</w:t>
      </w:r>
      <w:r w:rsidRPr="00184332">
        <w:rPr>
          <w:rFonts w:ascii="Times New Roman" w:hAnsi="Times New Roman" w:cs="Times New Roman" w:hint="eastAsia"/>
        </w:rPr>
        <w:t>•</w:t>
      </w:r>
      <w:r w:rsidRPr="00D925E7">
        <w:rPr>
          <w:rFonts w:ascii="Times New Roman" w:hAnsi="Times New Roman" w:cs="Times New Roman"/>
        </w:rPr>
        <w:t>1/2H</w:t>
      </w:r>
      <w:r w:rsidRPr="00D925E7">
        <w:rPr>
          <w:rFonts w:ascii="Times New Roman" w:hAnsi="Times New Roman" w:cs="Times New Roman"/>
          <w:vertAlign w:val="subscript"/>
        </w:rPr>
        <w:t>2</w:t>
      </w:r>
      <w:r w:rsidRPr="00D925E7">
        <w:rPr>
          <w:rFonts w:ascii="Times New Roman" w:hAnsi="Times New Roman" w:cs="Times New Roman"/>
        </w:rPr>
        <w:t>O)</w:t>
      </w:r>
      <w:r>
        <w:rPr>
          <w:rFonts w:ascii="Times New Roman" w:hAnsi="Times New Roman" w:cs="Times New Roman"/>
        </w:rPr>
        <w:t>作为主要胶凝材料</w:t>
      </w:r>
      <w:r>
        <w:rPr>
          <w:rFonts w:ascii="Times New Roman" w:hAnsi="Times New Roman" w:cs="Times New Roman" w:hint="eastAsia"/>
        </w:rPr>
        <w:t>，</w:t>
      </w:r>
      <w:r w:rsidR="004C6CE6">
        <w:rPr>
          <w:rFonts w:ascii="宋体" w:hAnsi="宋体" w:hint="eastAsia"/>
          <w:color w:val="000000"/>
        </w:rPr>
        <w:t>掺入</w:t>
      </w:r>
      <w:r w:rsidR="004847FC">
        <w:rPr>
          <w:rFonts w:ascii="宋体" w:hAnsi="宋体" w:hint="eastAsia"/>
          <w:color w:val="000000"/>
        </w:rPr>
        <w:t>轻集料</w:t>
      </w:r>
      <w:r w:rsidR="00454A7E">
        <w:rPr>
          <w:rFonts w:ascii="宋体" w:hAnsi="宋体" w:hint="eastAsia"/>
          <w:color w:val="000000"/>
        </w:rPr>
        <w:t>和外加剂制成</w:t>
      </w:r>
      <w:r w:rsidR="00780CBE">
        <w:rPr>
          <w:rFonts w:ascii="宋体" w:hAnsi="宋体" w:hint="eastAsia"/>
          <w:color w:val="000000"/>
        </w:rPr>
        <w:t>的抹灰材料</w:t>
      </w:r>
      <w:r w:rsidR="00B24A78">
        <w:rPr>
          <w:rFonts w:ascii="宋体" w:hAnsi="宋体" w:hint="eastAsia"/>
          <w:color w:val="000000"/>
        </w:rPr>
        <w:t>。</w:t>
      </w:r>
    </w:p>
    <w:p w:rsidR="00534B5C" w:rsidRPr="00534B5C" w:rsidRDefault="00534B5C" w:rsidP="00534B5C">
      <w:pPr>
        <w:ind w:firstLineChars="0" w:firstLine="0"/>
        <w:rPr>
          <w:rFonts w:ascii="Times New Roman" w:hAnsi="Times New Roman" w:cs="Times New Roman"/>
        </w:rPr>
      </w:pPr>
      <w:r w:rsidRPr="00534B5C">
        <w:rPr>
          <w:rFonts w:ascii="Times New Roman" w:hAnsi="Times New Roman" w:cs="Times New Roman"/>
          <w:b/>
          <w:szCs w:val="24"/>
        </w:rPr>
        <w:t>2.0.</w:t>
      </w:r>
      <w:r w:rsidRPr="00534B5C">
        <w:rPr>
          <w:rFonts w:ascii="Times New Roman" w:hAnsi="Times New Roman" w:cs="Times New Roman" w:hint="eastAsia"/>
          <w:b/>
          <w:szCs w:val="24"/>
        </w:rPr>
        <w:t>4</w:t>
      </w:r>
      <w:r w:rsidR="00153110">
        <w:rPr>
          <w:rFonts w:ascii="Times New Roman" w:hAnsi="Times New Roman" w:cs="Times New Roman" w:hint="eastAsia"/>
          <w:b/>
          <w:szCs w:val="24"/>
        </w:rPr>
        <w:t xml:space="preserve">  </w:t>
      </w:r>
      <w:r w:rsidRPr="00534B5C">
        <w:rPr>
          <w:rFonts w:ascii="Times New Roman" w:hAnsi="Times New Roman" w:cs="Times New Roman" w:hint="eastAsia"/>
        </w:rPr>
        <w:t>界面剂</w:t>
      </w:r>
      <w:r w:rsidRPr="00534B5C">
        <w:rPr>
          <w:rFonts w:ascii="Times New Roman" w:hAnsi="Times New Roman" w:cs="Times New Roman" w:hint="eastAsia"/>
        </w:rPr>
        <w:t> </w:t>
      </w:r>
      <w:r w:rsidRPr="00534B5C">
        <w:rPr>
          <w:rFonts w:ascii="Times New Roman" w:hAnsi="Times New Roman" w:cs="Times New Roman"/>
        </w:rPr>
        <w:t>interface treating agent</w:t>
      </w:r>
    </w:p>
    <w:p w:rsidR="00FC57B9" w:rsidRDefault="00534B5C" w:rsidP="00715D41">
      <w:pPr>
        <w:ind w:firstLine="420"/>
        <w:rPr>
          <w:rFonts w:ascii="Times New Roman" w:hAnsi="Times New Roman" w:cs="Times New Roman"/>
        </w:rPr>
      </w:pPr>
      <w:r w:rsidRPr="00534B5C">
        <w:rPr>
          <w:rFonts w:ascii="Times New Roman" w:hAnsi="Times New Roman" w:cs="Times New Roman" w:hint="eastAsia"/>
        </w:rPr>
        <w:t>用于改善</w:t>
      </w:r>
      <w:r w:rsidR="00FC57B9">
        <w:rPr>
          <w:rFonts w:ascii="Times New Roman" w:hAnsi="Times New Roman" w:cs="Times New Roman" w:hint="eastAsia"/>
        </w:rPr>
        <w:t>经防腐处理的</w:t>
      </w:r>
      <w:r w:rsidRPr="00534B5C">
        <w:rPr>
          <w:rFonts w:ascii="Times New Roman" w:hAnsi="Times New Roman" w:cs="Times New Roman" w:hint="eastAsia"/>
        </w:rPr>
        <w:t>钢构件表面与轻质抹灰石膏间粘结性能的合成树脂乳液。</w:t>
      </w:r>
    </w:p>
    <w:p w:rsidR="00D12327" w:rsidRPr="00942760" w:rsidRDefault="00D12327" w:rsidP="003B4323">
      <w:pPr>
        <w:ind w:firstLineChars="0" w:firstLine="0"/>
        <w:rPr>
          <w:rFonts w:ascii="Times New Roman" w:hAnsi="Times New Roman" w:cs="Times New Roman"/>
          <w:szCs w:val="24"/>
        </w:rPr>
      </w:pPr>
      <w:r w:rsidRPr="00534B5C">
        <w:rPr>
          <w:rFonts w:ascii="Times New Roman" w:hAnsi="Times New Roman" w:cs="Times New Roman"/>
          <w:b/>
          <w:szCs w:val="24"/>
        </w:rPr>
        <w:t>2.0.</w:t>
      </w:r>
      <w:r>
        <w:rPr>
          <w:rFonts w:ascii="Times New Roman" w:hAnsi="Times New Roman" w:cs="Times New Roman" w:hint="eastAsia"/>
          <w:b/>
          <w:szCs w:val="24"/>
        </w:rPr>
        <w:t xml:space="preserve">5 </w:t>
      </w:r>
      <w:r w:rsidR="00153110">
        <w:rPr>
          <w:rFonts w:ascii="Times New Roman" w:hAnsi="Times New Roman" w:cs="Times New Roman" w:hint="eastAsia"/>
          <w:b/>
          <w:szCs w:val="24"/>
        </w:rPr>
        <w:t xml:space="preserve"> </w:t>
      </w:r>
      <w:r w:rsidRPr="00942760">
        <w:rPr>
          <w:rFonts w:ascii="Times New Roman" w:hAnsi="Times New Roman" w:cs="Times New Roman" w:hint="eastAsia"/>
          <w:szCs w:val="24"/>
        </w:rPr>
        <w:t>连接件</w:t>
      </w:r>
      <w:r w:rsidR="00942760">
        <w:rPr>
          <w:rFonts w:ascii="Times New Roman" w:hAnsi="Times New Roman" w:cs="Times New Roman" w:hint="eastAsia"/>
          <w:szCs w:val="24"/>
        </w:rPr>
        <w:t xml:space="preserve"> c</w:t>
      </w:r>
      <w:r w:rsidR="00942760" w:rsidRPr="00942760">
        <w:rPr>
          <w:rFonts w:ascii="Times New Roman" w:hAnsi="Times New Roman" w:cs="Times New Roman"/>
          <w:szCs w:val="24"/>
        </w:rPr>
        <w:t>onnector</w:t>
      </w:r>
    </w:p>
    <w:p w:rsidR="00D12327" w:rsidRDefault="00D12327" w:rsidP="00942760">
      <w:pPr>
        <w:ind w:firstLine="420"/>
        <w:rPr>
          <w:rFonts w:ascii="Times New Roman" w:hAnsi="Times New Roman" w:cs="Times New Roman"/>
        </w:rPr>
      </w:pPr>
      <w:r w:rsidRPr="00942760">
        <w:rPr>
          <w:rFonts w:ascii="Times New Roman" w:hAnsi="Times New Roman" w:cs="Times New Roman" w:hint="eastAsia"/>
        </w:rPr>
        <w:t>用于钢管混凝土束构件表面</w:t>
      </w:r>
      <w:proofErr w:type="gramStart"/>
      <w:r w:rsidRPr="00942760">
        <w:rPr>
          <w:rFonts w:ascii="Times New Roman" w:hAnsi="Times New Roman" w:cs="Times New Roman" w:hint="eastAsia"/>
        </w:rPr>
        <w:t>嵌挂钢</w:t>
      </w:r>
      <w:proofErr w:type="gramEnd"/>
      <w:r w:rsidRPr="00942760">
        <w:rPr>
          <w:rFonts w:ascii="Times New Roman" w:hAnsi="Times New Roman" w:cs="Times New Roman" w:hint="eastAsia"/>
        </w:rPr>
        <w:t>丝网的金属物件。可采用六角头螺栓等。</w:t>
      </w:r>
    </w:p>
    <w:p w:rsidR="007072A1" w:rsidRPr="0058211A" w:rsidRDefault="00CF5FE0" w:rsidP="00715D41">
      <w:pPr>
        <w:ind w:firstLine="420"/>
      </w:pPr>
      <w:r>
        <w:br w:type="page"/>
      </w:r>
    </w:p>
    <w:p w:rsidR="00290577" w:rsidRDefault="00290577" w:rsidP="00290577">
      <w:pPr>
        <w:ind w:firstLine="420"/>
      </w:pPr>
      <w:bookmarkStart w:id="8" w:name="_Toc12604000"/>
    </w:p>
    <w:p w:rsidR="002F4AD3" w:rsidRPr="00710CF4" w:rsidRDefault="002F4AD3" w:rsidP="0043554F">
      <w:pPr>
        <w:pStyle w:val="1"/>
      </w:pPr>
      <w:r w:rsidRPr="00710CF4">
        <w:rPr>
          <w:rFonts w:hint="eastAsia"/>
        </w:rPr>
        <w:t>3</w:t>
      </w:r>
      <w:r w:rsidRPr="00710CF4">
        <w:rPr>
          <w:rFonts w:hint="eastAsia"/>
        </w:rPr>
        <w:t>基本</w:t>
      </w:r>
      <w:r w:rsidRPr="00710CF4">
        <w:t>规定</w:t>
      </w:r>
      <w:bookmarkEnd w:id="8"/>
    </w:p>
    <w:p w:rsidR="00397DCF" w:rsidRDefault="007072A1" w:rsidP="007072A1">
      <w:pPr>
        <w:ind w:firstLineChars="0" w:firstLine="0"/>
        <w:rPr>
          <w:rFonts w:ascii="Times New Roman" w:hAnsi="Times New Roman" w:cs="Times New Roman"/>
        </w:rPr>
      </w:pPr>
      <w:r>
        <w:rPr>
          <w:rFonts w:ascii="Times New Roman" w:hAnsi="Times New Roman" w:cs="Times New Roman" w:hint="eastAsia"/>
          <w:b/>
        </w:rPr>
        <w:t>3</w:t>
      </w:r>
      <w:r w:rsidRPr="00D925E7">
        <w:rPr>
          <w:rFonts w:ascii="Times New Roman" w:hAnsi="Times New Roman" w:cs="Times New Roman"/>
          <w:b/>
        </w:rPr>
        <w:t>.0.</w:t>
      </w:r>
      <w:r>
        <w:rPr>
          <w:rFonts w:ascii="Times New Roman" w:hAnsi="Times New Roman" w:cs="Times New Roman" w:hint="eastAsia"/>
          <w:b/>
        </w:rPr>
        <w:t xml:space="preserve">1 </w:t>
      </w:r>
      <w:r w:rsidR="00EA01D4">
        <w:rPr>
          <w:rFonts w:ascii="Times New Roman" w:hAnsi="Times New Roman" w:cs="Times New Roman" w:hint="eastAsia"/>
          <w:b/>
        </w:rPr>
        <w:t xml:space="preserve"> </w:t>
      </w:r>
      <w:r w:rsidR="00E17220" w:rsidRPr="007072A1">
        <w:rPr>
          <w:rFonts w:ascii="Times New Roman" w:hAnsi="Times New Roman" w:cs="Times New Roman" w:hint="eastAsia"/>
        </w:rPr>
        <w:t>钢管混凝土</w:t>
      </w:r>
      <w:proofErr w:type="gramStart"/>
      <w:r w:rsidR="00E17220" w:rsidRPr="007072A1">
        <w:rPr>
          <w:rFonts w:ascii="Times New Roman" w:hAnsi="Times New Roman" w:cs="Times New Roman" w:hint="eastAsia"/>
        </w:rPr>
        <w:t>束结构</w:t>
      </w:r>
      <w:proofErr w:type="gramEnd"/>
      <w:r w:rsidR="00397DCF">
        <w:rPr>
          <w:rFonts w:ascii="Times New Roman" w:hAnsi="Times New Roman" w:cs="Times New Roman" w:hint="eastAsia"/>
        </w:rPr>
        <w:t>的</w:t>
      </w:r>
      <w:r w:rsidR="00E17220">
        <w:rPr>
          <w:rFonts w:ascii="Times New Roman" w:hAnsi="Times New Roman" w:cs="Times New Roman" w:hint="eastAsia"/>
        </w:rPr>
        <w:t>构件设计耐火极限应根据建筑的耐火等级，按现行国家标准《建筑设计防火规范》</w:t>
      </w:r>
      <w:r w:rsidR="00E17220">
        <w:rPr>
          <w:rFonts w:ascii="Times New Roman" w:hAnsi="Times New Roman" w:cs="Times New Roman" w:hint="eastAsia"/>
        </w:rPr>
        <w:t>GB 50016</w:t>
      </w:r>
      <w:r w:rsidR="00E17220">
        <w:rPr>
          <w:rFonts w:ascii="Times New Roman" w:hAnsi="Times New Roman" w:cs="Times New Roman" w:hint="eastAsia"/>
        </w:rPr>
        <w:t>的规定确定。</w:t>
      </w:r>
    </w:p>
    <w:p w:rsidR="00E17220" w:rsidRDefault="00E17220" w:rsidP="007072A1">
      <w:pPr>
        <w:ind w:firstLineChars="0" w:firstLine="0"/>
        <w:rPr>
          <w:rFonts w:ascii="Times New Roman" w:hAnsi="Times New Roman" w:cs="Times New Roman"/>
        </w:rPr>
      </w:pPr>
      <w:r>
        <w:rPr>
          <w:rFonts w:ascii="Times New Roman" w:hAnsi="Times New Roman" w:cs="Times New Roman" w:hint="eastAsia"/>
          <w:b/>
        </w:rPr>
        <w:t>3</w:t>
      </w:r>
      <w:r w:rsidRPr="00D925E7">
        <w:rPr>
          <w:rFonts w:ascii="Times New Roman" w:hAnsi="Times New Roman" w:cs="Times New Roman"/>
          <w:b/>
        </w:rPr>
        <w:t>.0.</w:t>
      </w:r>
      <w:r>
        <w:rPr>
          <w:rFonts w:ascii="Times New Roman" w:hAnsi="Times New Roman" w:cs="Times New Roman" w:hint="eastAsia"/>
          <w:b/>
        </w:rPr>
        <w:t xml:space="preserve">2 </w:t>
      </w:r>
      <w:r w:rsidR="00EA01D4">
        <w:rPr>
          <w:rFonts w:ascii="Times New Roman" w:hAnsi="Times New Roman" w:cs="Times New Roman" w:hint="eastAsia"/>
          <w:b/>
        </w:rPr>
        <w:t xml:space="preserve"> </w:t>
      </w:r>
      <w:r w:rsidRPr="007072A1">
        <w:rPr>
          <w:rFonts w:ascii="Times New Roman" w:hAnsi="Times New Roman" w:cs="Times New Roman" w:hint="eastAsia"/>
        </w:rPr>
        <w:t>钢管混凝土</w:t>
      </w:r>
      <w:proofErr w:type="gramStart"/>
      <w:r w:rsidRPr="007072A1">
        <w:rPr>
          <w:rFonts w:ascii="Times New Roman" w:hAnsi="Times New Roman" w:cs="Times New Roman" w:hint="eastAsia"/>
        </w:rPr>
        <w:t>束结构</w:t>
      </w:r>
      <w:proofErr w:type="gramEnd"/>
      <w:r>
        <w:rPr>
          <w:rFonts w:ascii="Times New Roman" w:hAnsi="Times New Roman" w:cs="Times New Roman" w:hint="eastAsia"/>
        </w:rPr>
        <w:t>构件的耐火极限经验算</w:t>
      </w:r>
      <w:r w:rsidR="0075404E">
        <w:rPr>
          <w:rFonts w:ascii="Times New Roman" w:hAnsi="Times New Roman" w:cs="Times New Roman" w:hint="eastAsia"/>
        </w:rPr>
        <w:t>低于</w:t>
      </w:r>
      <w:r>
        <w:rPr>
          <w:rFonts w:ascii="Times New Roman" w:hAnsi="Times New Roman" w:cs="Times New Roman" w:hint="eastAsia"/>
        </w:rPr>
        <w:t>设计耐火极限时，应采取防火保护措施。</w:t>
      </w:r>
    </w:p>
    <w:p w:rsidR="00100A3F" w:rsidRDefault="00100A3F" w:rsidP="00100A3F">
      <w:pPr>
        <w:ind w:firstLineChars="0" w:firstLine="0"/>
        <w:rPr>
          <w:rFonts w:ascii="Times New Roman" w:hAnsi="Times New Roman" w:cs="Times New Roman"/>
        </w:rPr>
      </w:pPr>
      <w:r>
        <w:rPr>
          <w:rFonts w:ascii="Times New Roman" w:hAnsi="Times New Roman" w:cs="Times New Roman" w:hint="eastAsia"/>
          <w:b/>
        </w:rPr>
        <w:t>3</w:t>
      </w:r>
      <w:r w:rsidRPr="00D925E7">
        <w:rPr>
          <w:rFonts w:ascii="Times New Roman" w:hAnsi="Times New Roman" w:cs="Times New Roman"/>
          <w:b/>
        </w:rPr>
        <w:t>.0.</w:t>
      </w:r>
      <w:r>
        <w:rPr>
          <w:rFonts w:ascii="Times New Roman" w:hAnsi="Times New Roman" w:cs="Times New Roman" w:hint="eastAsia"/>
          <w:b/>
        </w:rPr>
        <w:t xml:space="preserve">3  </w:t>
      </w:r>
      <w:r w:rsidRPr="007072A1">
        <w:rPr>
          <w:rFonts w:ascii="Times New Roman" w:hAnsi="Times New Roman" w:cs="Times New Roman" w:hint="eastAsia"/>
        </w:rPr>
        <w:t>钢管混凝土</w:t>
      </w:r>
      <w:proofErr w:type="gramStart"/>
      <w:r w:rsidRPr="007072A1">
        <w:rPr>
          <w:rFonts w:ascii="Times New Roman" w:hAnsi="Times New Roman" w:cs="Times New Roman" w:hint="eastAsia"/>
        </w:rPr>
        <w:t>束结构</w:t>
      </w:r>
      <w:proofErr w:type="gramEnd"/>
      <w:r>
        <w:rPr>
          <w:rFonts w:ascii="Times New Roman" w:hAnsi="Times New Roman" w:cs="Times New Roman"/>
        </w:rPr>
        <w:t>轻质</w:t>
      </w:r>
      <w:r>
        <w:rPr>
          <w:rFonts w:ascii="宋体" w:hAnsi="宋体" w:hint="eastAsia"/>
          <w:color w:val="000000"/>
        </w:rPr>
        <w:t>抹灰石膏应</w:t>
      </w:r>
      <w:r w:rsidR="00397DCF">
        <w:rPr>
          <w:rFonts w:ascii="宋体" w:hAnsi="宋体" w:hint="eastAsia"/>
          <w:color w:val="000000"/>
        </w:rPr>
        <w:t>符合</w:t>
      </w:r>
      <w:proofErr w:type="gramStart"/>
      <w:r w:rsidR="00397DCF">
        <w:rPr>
          <w:rFonts w:ascii="宋体" w:hAnsi="宋体" w:hint="eastAsia"/>
          <w:color w:val="000000"/>
        </w:rPr>
        <w:t>现行行业</w:t>
      </w:r>
      <w:proofErr w:type="gramEnd"/>
      <w:r>
        <w:rPr>
          <w:rFonts w:ascii="宋体" w:hAnsi="宋体" w:hint="eastAsia"/>
          <w:color w:val="000000"/>
        </w:rPr>
        <w:t>标准</w:t>
      </w:r>
      <w:r w:rsidRPr="00D925E7">
        <w:rPr>
          <w:rFonts w:ascii="Times New Roman" w:hAnsi="Times New Roman" w:cs="Times New Roman"/>
        </w:rPr>
        <w:t>《建筑构件用防火保护材料通用要求》</w:t>
      </w:r>
      <w:r>
        <w:rPr>
          <w:rFonts w:ascii="Times New Roman" w:hAnsi="Times New Roman" w:cs="Times New Roman" w:hint="eastAsia"/>
        </w:rPr>
        <w:t>XF</w:t>
      </w:r>
      <w:r w:rsidRPr="00D925E7">
        <w:rPr>
          <w:rFonts w:ascii="Times New Roman" w:hAnsi="Times New Roman" w:cs="Times New Roman"/>
        </w:rPr>
        <w:t>/T110</w:t>
      </w:r>
      <w:r w:rsidRPr="00D925E7">
        <w:rPr>
          <w:rFonts w:ascii="Times New Roman" w:hAnsi="Times New Roman" w:cs="Times New Roman"/>
        </w:rPr>
        <w:t>的</w:t>
      </w:r>
      <w:r>
        <w:rPr>
          <w:rFonts w:ascii="Times New Roman" w:hAnsi="Times New Roman" w:cs="Times New Roman"/>
        </w:rPr>
        <w:t>相关</w:t>
      </w:r>
      <w:r w:rsidRPr="00D925E7">
        <w:rPr>
          <w:rFonts w:ascii="Times New Roman" w:hAnsi="Times New Roman" w:cs="Times New Roman"/>
        </w:rPr>
        <w:t>规定</w:t>
      </w:r>
      <w:r>
        <w:rPr>
          <w:rFonts w:ascii="Times New Roman" w:hAnsi="Times New Roman" w:cs="Times New Roman" w:hint="eastAsia"/>
        </w:rPr>
        <w:t>。</w:t>
      </w:r>
    </w:p>
    <w:p w:rsidR="006658C9" w:rsidRDefault="002F4AD3" w:rsidP="006658C9">
      <w:pPr>
        <w:ind w:firstLineChars="0" w:firstLine="0"/>
        <w:rPr>
          <w:rFonts w:ascii="Times New Roman" w:hAnsi="Times New Roman" w:cs="Times New Roman"/>
        </w:rPr>
      </w:pPr>
      <w:r>
        <w:rPr>
          <w:rFonts w:ascii="Times New Roman" w:hAnsi="Times New Roman" w:cs="Times New Roman" w:hint="eastAsia"/>
          <w:b/>
        </w:rPr>
        <w:t>3</w:t>
      </w:r>
      <w:r w:rsidRPr="00D925E7">
        <w:rPr>
          <w:rFonts w:ascii="Times New Roman" w:hAnsi="Times New Roman" w:cs="Times New Roman"/>
          <w:b/>
        </w:rPr>
        <w:t>.0.</w:t>
      </w:r>
      <w:r w:rsidR="00100A3F">
        <w:rPr>
          <w:rFonts w:ascii="Times New Roman" w:hAnsi="Times New Roman" w:cs="Times New Roman" w:hint="eastAsia"/>
          <w:b/>
        </w:rPr>
        <w:t>4</w:t>
      </w:r>
      <w:r w:rsidR="00EA01D4">
        <w:rPr>
          <w:rFonts w:ascii="Times New Roman" w:hAnsi="Times New Roman" w:cs="Times New Roman" w:hint="eastAsia"/>
          <w:b/>
        </w:rPr>
        <w:t xml:space="preserve">  </w:t>
      </w:r>
      <w:r>
        <w:rPr>
          <w:rFonts w:ascii="Times New Roman" w:hAnsi="Times New Roman" w:cs="Times New Roman"/>
        </w:rPr>
        <w:t>轻质</w:t>
      </w:r>
      <w:r w:rsidRPr="002F4AD3">
        <w:rPr>
          <w:rFonts w:ascii="Times New Roman" w:hAnsi="Times New Roman" w:cs="Times New Roman" w:hint="eastAsia"/>
        </w:rPr>
        <w:t>抹灰石膏中有害物质</w:t>
      </w:r>
      <w:r w:rsidR="00CB258F">
        <w:rPr>
          <w:rFonts w:ascii="Times New Roman" w:hAnsi="Times New Roman" w:cs="Times New Roman" w:hint="eastAsia"/>
        </w:rPr>
        <w:t>限量</w:t>
      </w:r>
      <w:r w:rsidRPr="002F4AD3">
        <w:rPr>
          <w:rFonts w:ascii="Times New Roman" w:hAnsi="Times New Roman" w:cs="Times New Roman" w:hint="eastAsia"/>
        </w:rPr>
        <w:t>应符合现行国家标准《室内装饰装修材料内墙涂料中有害物质限量》</w:t>
      </w:r>
      <w:r w:rsidRPr="002F4AD3">
        <w:rPr>
          <w:rFonts w:ascii="Times New Roman" w:hAnsi="Times New Roman" w:cs="Times New Roman" w:hint="eastAsia"/>
        </w:rPr>
        <w:t>G</w:t>
      </w:r>
      <w:r w:rsidRPr="002F4AD3">
        <w:rPr>
          <w:rFonts w:ascii="Times New Roman" w:hAnsi="Times New Roman" w:cs="Times New Roman"/>
        </w:rPr>
        <w:t>B 18582</w:t>
      </w:r>
      <w:r w:rsidRPr="002F4AD3">
        <w:rPr>
          <w:rFonts w:ascii="Times New Roman" w:hAnsi="Times New Roman" w:cs="Times New Roman" w:hint="eastAsia"/>
        </w:rPr>
        <w:t>的规定</w:t>
      </w:r>
      <w:r w:rsidR="00161242">
        <w:rPr>
          <w:rFonts w:ascii="Times New Roman" w:hAnsi="Times New Roman" w:cs="Times New Roman" w:hint="eastAsia"/>
        </w:rPr>
        <w:t>；轻质抹灰石膏放射性应符合现行国家标准《建筑材料放射性核素限量》</w:t>
      </w:r>
      <w:r w:rsidR="00161242">
        <w:rPr>
          <w:rFonts w:ascii="Times New Roman" w:hAnsi="Times New Roman" w:cs="Times New Roman" w:hint="eastAsia"/>
        </w:rPr>
        <w:t>GB 6566</w:t>
      </w:r>
      <w:r w:rsidR="00161242">
        <w:rPr>
          <w:rFonts w:ascii="Times New Roman" w:hAnsi="Times New Roman" w:cs="Times New Roman" w:hint="eastAsia"/>
        </w:rPr>
        <w:t>的规定。</w:t>
      </w:r>
    </w:p>
    <w:p w:rsidR="00B63723" w:rsidRDefault="00161242" w:rsidP="00161242">
      <w:pPr>
        <w:ind w:firstLineChars="0" w:firstLine="0"/>
      </w:pPr>
      <w:r>
        <w:rPr>
          <w:rFonts w:ascii="Times New Roman" w:hAnsi="Times New Roman" w:cs="Times New Roman" w:hint="eastAsia"/>
          <w:b/>
        </w:rPr>
        <w:t>3</w:t>
      </w:r>
      <w:r w:rsidRPr="00D925E7">
        <w:rPr>
          <w:rFonts w:ascii="Times New Roman" w:hAnsi="Times New Roman" w:cs="Times New Roman"/>
          <w:b/>
        </w:rPr>
        <w:t>.0.</w:t>
      </w:r>
      <w:r w:rsidR="00100A3F">
        <w:rPr>
          <w:rFonts w:ascii="Times New Roman" w:hAnsi="Times New Roman" w:cs="Times New Roman" w:hint="eastAsia"/>
          <w:b/>
        </w:rPr>
        <w:t>5</w:t>
      </w:r>
      <w:r w:rsidR="00EA01D4">
        <w:rPr>
          <w:rFonts w:ascii="Times New Roman" w:hAnsi="Times New Roman" w:cs="Times New Roman" w:hint="eastAsia"/>
          <w:b/>
        </w:rPr>
        <w:t xml:space="preserve">  </w:t>
      </w:r>
      <w:r w:rsidRPr="007072A1">
        <w:rPr>
          <w:rFonts w:ascii="Times New Roman" w:hAnsi="Times New Roman" w:cs="Times New Roman" w:hint="eastAsia"/>
        </w:rPr>
        <w:t>钢管混凝土</w:t>
      </w:r>
      <w:proofErr w:type="gramStart"/>
      <w:r w:rsidRPr="007072A1">
        <w:rPr>
          <w:rFonts w:ascii="Times New Roman" w:hAnsi="Times New Roman" w:cs="Times New Roman" w:hint="eastAsia"/>
        </w:rPr>
        <w:t>束结构</w:t>
      </w:r>
      <w:proofErr w:type="gramEnd"/>
      <w:r>
        <w:rPr>
          <w:rFonts w:ascii="Times New Roman" w:hAnsi="Times New Roman" w:cs="Times New Roman"/>
        </w:rPr>
        <w:t>轻质</w:t>
      </w:r>
      <w:r>
        <w:rPr>
          <w:rFonts w:ascii="宋体" w:hAnsi="宋体" w:hint="eastAsia"/>
          <w:color w:val="000000"/>
        </w:rPr>
        <w:t>抹灰石膏防火</w:t>
      </w:r>
      <w:r w:rsidR="003B6FED">
        <w:rPr>
          <w:rFonts w:ascii="宋体" w:hAnsi="宋体" w:hint="eastAsia"/>
          <w:color w:val="000000"/>
        </w:rPr>
        <w:t>保护</w:t>
      </w:r>
      <w:r>
        <w:rPr>
          <w:rFonts w:ascii="宋体" w:hAnsi="宋体" w:hint="eastAsia"/>
          <w:color w:val="000000"/>
        </w:rPr>
        <w:t>工程</w:t>
      </w:r>
      <w:r w:rsidR="000D67A2">
        <w:rPr>
          <w:rFonts w:ascii="宋体" w:hAnsi="宋体" w:hint="eastAsia"/>
          <w:color w:val="000000"/>
        </w:rPr>
        <w:t>的施工</w:t>
      </w:r>
      <w:r>
        <w:rPr>
          <w:rFonts w:ascii="宋体" w:hAnsi="宋体" w:hint="eastAsia"/>
          <w:color w:val="000000"/>
        </w:rPr>
        <w:t>应采用绿色施工</w:t>
      </w:r>
      <w:r w:rsidR="000D67A2">
        <w:rPr>
          <w:rFonts w:ascii="宋体" w:hAnsi="宋体" w:hint="eastAsia"/>
          <w:color w:val="000000"/>
        </w:rPr>
        <w:t>技术。</w:t>
      </w:r>
      <w:r w:rsidR="004E07F7" w:rsidRPr="00D925E7">
        <w:br w:type="page"/>
      </w:r>
    </w:p>
    <w:p w:rsidR="001A5498" w:rsidRDefault="001A5498" w:rsidP="001A5498">
      <w:pPr>
        <w:ind w:firstLine="420"/>
      </w:pPr>
    </w:p>
    <w:p w:rsidR="004968BD" w:rsidRPr="00D925E7" w:rsidRDefault="00D53824" w:rsidP="0043554F">
      <w:pPr>
        <w:pStyle w:val="1"/>
      </w:pPr>
      <w:bookmarkStart w:id="9" w:name="_Toc12604001"/>
      <w:r w:rsidRPr="00D925E7">
        <w:t xml:space="preserve">4 </w:t>
      </w:r>
      <w:r w:rsidR="004968BD" w:rsidRPr="00D925E7">
        <w:t>材料</w:t>
      </w:r>
      <w:bookmarkEnd w:id="9"/>
    </w:p>
    <w:p w:rsidR="0091484B" w:rsidRPr="00D925E7" w:rsidRDefault="00791FEF" w:rsidP="005C14BC">
      <w:pPr>
        <w:ind w:firstLineChars="0" w:firstLine="0"/>
        <w:rPr>
          <w:rFonts w:ascii="Times New Roman" w:hAnsi="Times New Roman" w:cs="Times New Roman"/>
        </w:rPr>
      </w:pPr>
      <w:r w:rsidRPr="00D925E7">
        <w:rPr>
          <w:rFonts w:ascii="Times New Roman" w:hAnsi="Times New Roman" w:cs="Times New Roman"/>
          <w:b/>
        </w:rPr>
        <w:t>4.</w:t>
      </w:r>
      <w:r w:rsidR="00382099" w:rsidRPr="00D925E7">
        <w:rPr>
          <w:rFonts w:ascii="Times New Roman" w:hAnsi="Times New Roman" w:cs="Times New Roman"/>
          <w:b/>
        </w:rPr>
        <w:t>0.</w:t>
      </w:r>
      <w:r w:rsidRPr="00D925E7">
        <w:rPr>
          <w:rFonts w:ascii="Times New Roman" w:hAnsi="Times New Roman" w:cs="Times New Roman"/>
          <w:b/>
        </w:rPr>
        <w:t>1</w:t>
      </w:r>
      <w:r w:rsidR="00EA01D4">
        <w:rPr>
          <w:rFonts w:ascii="Times New Roman" w:hAnsi="Times New Roman" w:cs="Times New Roman" w:hint="eastAsia"/>
          <w:b/>
        </w:rPr>
        <w:t xml:space="preserve">  </w:t>
      </w:r>
      <w:r w:rsidR="00B00ADF" w:rsidRPr="00B00ADF">
        <w:rPr>
          <w:rFonts w:ascii="Times New Roman" w:hAnsi="Times New Roman" w:cs="Times New Roman"/>
        </w:rPr>
        <w:t>轻质抹灰石膏</w:t>
      </w:r>
      <w:r w:rsidR="00B00ADF" w:rsidRPr="00B00ADF">
        <w:rPr>
          <w:rFonts w:ascii="Times New Roman" w:hAnsi="Times New Roman" w:cs="Times New Roman" w:hint="eastAsia"/>
        </w:rPr>
        <w:t>用原材料</w:t>
      </w:r>
      <w:r w:rsidR="00EF6237">
        <w:rPr>
          <w:rFonts w:ascii="Times New Roman" w:hAnsi="Times New Roman" w:cs="Times New Roman" w:hint="eastAsia"/>
        </w:rPr>
        <w:t>除</w:t>
      </w:r>
      <w:r w:rsidR="00B00ADF" w:rsidRPr="00B00ADF">
        <w:rPr>
          <w:rFonts w:ascii="Times New Roman" w:hAnsi="Times New Roman" w:cs="Times New Roman"/>
        </w:rPr>
        <w:t>应符合</w:t>
      </w:r>
      <w:r w:rsidR="00B96B09">
        <w:rPr>
          <w:rFonts w:ascii="Times New Roman" w:hAnsi="Times New Roman" w:cs="Times New Roman"/>
        </w:rPr>
        <w:t>现行国家标准</w:t>
      </w:r>
      <w:r w:rsidR="00EF6237">
        <w:rPr>
          <w:rFonts w:ascii="Times New Roman" w:hAnsi="Times New Roman" w:cs="Times New Roman" w:hint="eastAsia"/>
        </w:rPr>
        <w:t>《建筑石膏》</w:t>
      </w:r>
      <w:r w:rsidR="00B96B09">
        <w:rPr>
          <w:rFonts w:ascii="Times New Roman" w:hAnsi="Times New Roman" w:cs="Times New Roman" w:hint="eastAsia"/>
        </w:rPr>
        <w:t xml:space="preserve">GB/T </w:t>
      </w:r>
      <w:r w:rsidR="00794114">
        <w:rPr>
          <w:rFonts w:ascii="Times New Roman" w:hAnsi="Times New Roman" w:cs="Times New Roman" w:hint="eastAsia"/>
        </w:rPr>
        <w:t>9976</w:t>
      </w:r>
      <w:r w:rsidR="00EF6237">
        <w:rPr>
          <w:rFonts w:ascii="Times New Roman" w:hAnsi="Times New Roman" w:cs="Times New Roman" w:hint="eastAsia"/>
        </w:rPr>
        <w:t>和</w:t>
      </w:r>
      <w:proofErr w:type="gramStart"/>
      <w:r w:rsidR="00B96B09">
        <w:rPr>
          <w:rFonts w:ascii="Times New Roman" w:hAnsi="Times New Roman" w:cs="Times New Roman" w:hint="eastAsia"/>
        </w:rPr>
        <w:t>现行行业</w:t>
      </w:r>
      <w:proofErr w:type="gramEnd"/>
      <w:r w:rsidR="00B96B09">
        <w:rPr>
          <w:rFonts w:ascii="Times New Roman" w:hAnsi="Times New Roman" w:cs="Times New Roman" w:hint="eastAsia"/>
        </w:rPr>
        <w:t>标准</w:t>
      </w:r>
      <w:r w:rsidR="00B00ADF" w:rsidRPr="00B00ADF">
        <w:rPr>
          <w:rFonts w:ascii="Times New Roman" w:hAnsi="Times New Roman" w:cs="Times New Roman" w:hint="eastAsia"/>
        </w:rPr>
        <w:t>《抹灰石膏应用技术规程》</w:t>
      </w:r>
      <w:hyperlink r:id="rId23" w:tgtFrame="_blank" w:history="1">
        <w:r w:rsidR="00B00ADF" w:rsidRPr="00B00ADF">
          <w:rPr>
            <w:rStyle w:val="afa"/>
            <w:rFonts w:ascii="Times New Roman" w:hAnsi="Times New Roman" w:cs="Times New Roman" w:hint="eastAsia"/>
            <w:color w:val="auto"/>
            <w:u w:val="none"/>
          </w:rPr>
          <w:t>JC/T 60005</w:t>
        </w:r>
      </w:hyperlink>
      <w:r w:rsidR="00B00ADF" w:rsidRPr="00B00ADF">
        <w:rPr>
          <w:rFonts w:ascii="Times New Roman" w:hAnsi="Times New Roman" w:cs="Times New Roman"/>
        </w:rPr>
        <w:t>的规定</w:t>
      </w:r>
      <w:r w:rsidR="00B00ADF" w:rsidRPr="00B00ADF">
        <w:rPr>
          <w:rFonts w:ascii="Times New Roman" w:hAnsi="Times New Roman" w:cs="Times New Roman" w:hint="eastAsia"/>
        </w:rPr>
        <w:t>外，尚应符合</w:t>
      </w:r>
      <w:r w:rsidR="00B00ADF" w:rsidRPr="00B00ADF">
        <w:rPr>
          <w:rFonts w:ascii="Times New Roman" w:hAnsi="Times New Roman" w:cs="Times New Roman"/>
        </w:rPr>
        <w:t>下列规定</w:t>
      </w:r>
      <w:r w:rsidR="00B00ADF" w:rsidRPr="00B00ADF">
        <w:rPr>
          <w:rFonts w:ascii="Times New Roman" w:hAnsi="Times New Roman" w:cs="Times New Roman" w:hint="eastAsia"/>
        </w:rPr>
        <w:t>：</w:t>
      </w:r>
    </w:p>
    <w:p w:rsidR="00A420D5" w:rsidRDefault="00345548" w:rsidP="00C1503A">
      <w:pPr>
        <w:ind w:firstLineChars="202" w:firstLine="426"/>
        <w:rPr>
          <w:rFonts w:ascii="Times New Roman" w:hAnsi="Times New Roman" w:cs="Times New Roman"/>
        </w:rPr>
      </w:pPr>
      <w:r w:rsidRPr="00C1503A">
        <w:rPr>
          <w:rFonts w:ascii="Times New Roman" w:hAnsi="Times New Roman" w:cs="Times New Roman"/>
          <w:b/>
        </w:rPr>
        <w:t>1</w:t>
      </w:r>
      <w:bookmarkStart w:id="10" w:name="OLE_LINK22"/>
      <w:bookmarkStart w:id="11" w:name="OLE_LINK23"/>
      <w:r w:rsidR="00FC137C">
        <w:rPr>
          <w:rFonts w:ascii="Times New Roman" w:hAnsi="Times New Roman" w:cs="Times New Roman"/>
        </w:rPr>
        <w:t>半水石膏</w:t>
      </w:r>
      <w:r w:rsidR="00FC137C" w:rsidRPr="00D925E7">
        <w:rPr>
          <w:rFonts w:ascii="Times New Roman" w:hAnsi="Times New Roman" w:cs="Times New Roman"/>
        </w:rPr>
        <w:t>(CaSO</w:t>
      </w:r>
      <w:r w:rsidR="00FC137C" w:rsidRPr="00D925E7">
        <w:rPr>
          <w:rFonts w:ascii="Times New Roman" w:hAnsi="Times New Roman" w:cs="Times New Roman"/>
          <w:vertAlign w:val="subscript"/>
        </w:rPr>
        <w:t>4</w:t>
      </w:r>
      <w:r w:rsidR="00FC137C" w:rsidRPr="00184332">
        <w:rPr>
          <w:rFonts w:ascii="Times New Roman" w:hAnsi="Times New Roman" w:cs="Times New Roman" w:hint="eastAsia"/>
        </w:rPr>
        <w:t>•</w:t>
      </w:r>
      <w:r w:rsidR="00FC137C" w:rsidRPr="00D925E7">
        <w:rPr>
          <w:rFonts w:ascii="Times New Roman" w:hAnsi="Times New Roman" w:cs="Times New Roman"/>
        </w:rPr>
        <w:t>1/2H</w:t>
      </w:r>
      <w:r w:rsidR="00FC137C" w:rsidRPr="00D925E7">
        <w:rPr>
          <w:rFonts w:ascii="Times New Roman" w:hAnsi="Times New Roman" w:cs="Times New Roman"/>
          <w:vertAlign w:val="subscript"/>
        </w:rPr>
        <w:t>2</w:t>
      </w:r>
      <w:r w:rsidR="00FC137C" w:rsidRPr="00D925E7">
        <w:rPr>
          <w:rFonts w:ascii="Times New Roman" w:hAnsi="Times New Roman" w:cs="Times New Roman"/>
        </w:rPr>
        <w:t>O)</w:t>
      </w:r>
      <w:r w:rsidR="00A50935">
        <w:rPr>
          <w:rFonts w:ascii="Times New Roman" w:hAnsi="Times New Roman" w:cs="Times New Roman" w:hint="eastAsia"/>
        </w:rPr>
        <w:t>宜</w:t>
      </w:r>
      <w:r w:rsidR="00FC137C">
        <w:rPr>
          <w:rFonts w:ascii="Times New Roman" w:hAnsi="Times New Roman" w:cs="Times New Roman" w:hint="eastAsia"/>
        </w:rPr>
        <w:t>由</w:t>
      </w:r>
      <w:r w:rsidR="00164B70">
        <w:rPr>
          <w:rFonts w:ascii="Times New Roman" w:hAnsi="Times New Roman" w:cs="Times New Roman" w:hint="eastAsia"/>
        </w:rPr>
        <w:t>脱硫石膏或天然</w:t>
      </w:r>
      <w:r w:rsidR="004A5EB1">
        <w:rPr>
          <w:rFonts w:ascii="Times New Roman" w:hAnsi="Times New Roman" w:cs="Times New Roman" w:hint="eastAsia"/>
        </w:rPr>
        <w:t>二水</w:t>
      </w:r>
      <w:r w:rsidR="00164B70">
        <w:rPr>
          <w:rFonts w:ascii="Times New Roman" w:hAnsi="Times New Roman" w:cs="Times New Roman" w:hint="eastAsia"/>
        </w:rPr>
        <w:t>石膏</w:t>
      </w:r>
      <w:bookmarkEnd w:id="10"/>
      <w:bookmarkEnd w:id="11"/>
      <w:r w:rsidR="00FC137C">
        <w:rPr>
          <w:rFonts w:ascii="Times New Roman" w:hAnsi="Times New Roman" w:cs="Times New Roman" w:hint="eastAsia"/>
        </w:rPr>
        <w:t>制成</w:t>
      </w:r>
      <w:r w:rsidR="00071FCA">
        <w:rPr>
          <w:rFonts w:ascii="Times New Roman" w:hAnsi="Times New Roman" w:cs="Times New Roman" w:hint="eastAsia"/>
        </w:rPr>
        <w:t>；</w:t>
      </w:r>
      <w:r w:rsidR="00A50935" w:rsidDel="00A50935">
        <w:rPr>
          <w:rFonts w:ascii="Times New Roman" w:hAnsi="Times New Roman" w:cs="Times New Roman" w:hint="eastAsia"/>
        </w:rPr>
        <w:t xml:space="preserve"> </w:t>
      </w:r>
    </w:p>
    <w:p w:rsidR="0084656A" w:rsidRDefault="00A420D5" w:rsidP="00C1503A">
      <w:pPr>
        <w:ind w:firstLineChars="202" w:firstLine="426"/>
        <w:rPr>
          <w:rFonts w:ascii="Times New Roman" w:hAnsi="Times New Roman" w:cs="Times New Roman"/>
        </w:rPr>
      </w:pPr>
      <w:r w:rsidRPr="00C1503A">
        <w:rPr>
          <w:rFonts w:ascii="Times New Roman" w:hAnsi="Times New Roman" w:cs="Times New Roman" w:hint="eastAsia"/>
          <w:b/>
        </w:rPr>
        <w:t>2</w:t>
      </w:r>
      <w:r w:rsidR="0084656A" w:rsidRPr="00132C55">
        <w:rPr>
          <w:rFonts w:ascii="Times New Roman" w:hAnsi="Times New Roman" w:cs="Times New Roman"/>
        </w:rPr>
        <w:t>主要</w:t>
      </w:r>
      <w:r w:rsidR="00B43C21">
        <w:rPr>
          <w:rFonts w:ascii="Times New Roman" w:hAnsi="Times New Roman" w:cs="Times New Roman" w:hint="eastAsia"/>
        </w:rPr>
        <w:t>轻集料</w:t>
      </w:r>
      <w:r w:rsidR="00EF6237">
        <w:rPr>
          <w:rFonts w:ascii="Times New Roman" w:hAnsi="Times New Roman" w:cs="Times New Roman" w:hint="eastAsia"/>
        </w:rPr>
        <w:t>宜</w:t>
      </w:r>
      <w:r w:rsidR="0084656A" w:rsidRPr="00132C55">
        <w:rPr>
          <w:rFonts w:ascii="Times New Roman" w:hAnsi="Times New Roman" w:cs="Times New Roman"/>
        </w:rPr>
        <w:t>为</w:t>
      </w:r>
      <w:proofErr w:type="gramStart"/>
      <w:r w:rsidR="0084656A" w:rsidRPr="00132C55">
        <w:rPr>
          <w:rFonts w:ascii="Times New Roman" w:hAnsi="Times New Roman" w:cs="Times New Roman"/>
        </w:rPr>
        <w:t>玻</w:t>
      </w:r>
      <w:proofErr w:type="gramEnd"/>
      <w:r w:rsidR="0084656A" w:rsidRPr="00132C55">
        <w:rPr>
          <w:rFonts w:ascii="Times New Roman" w:hAnsi="Times New Roman" w:cs="Times New Roman"/>
        </w:rPr>
        <w:t>化微珠</w:t>
      </w:r>
      <w:r w:rsidR="009043A0">
        <w:rPr>
          <w:rFonts w:ascii="Times New Roman" w:hAnsi="Times New Roman" w:cs="Times New Roman" w:hint="eastAsia"/>
        </w:rPr>
        <w:t>。</w:t>
      </w:r>
    </w:p>
    <w:p w:rsidR="00345548" w:rsidRPr="00D925E7" w:rsidRDefault="00B00ADF" w:rsidP="00B00ADF">
      <w:pPr>
        <w:ind w:firstLineChars="0" w:firstLine="0"/>
        <w:rPr>
          <w:rFonts w:ascii="Times New Roman" w:hAnsi="Times New Roman" w:cs="Times New Roman"/>
        </w:rPr>
      </w:pPr>
      <w:r w:rsidRPr="00D925E7">
        <w:rPr>
          <w:rFonts w:ascii="Times New Roman" w:hAnsi="Times New Roman" w:cs="Times New Roman"/>
          <w:b/>
        </w:rPr>
        <w:t>4.0.</w:t>
      </w:r>
      <w:r>
        <w:rPr>
          <w:rFonts w:ascii="Times New Roman" w:hAnsi="Times New Roman" w:cs="Times New Roman" w:hint="eastAsia"/>
          <w:b/>
        </w:rPr>
        <w:t>2</w:t>
      </w:r>
      <w:r w:rsidR="00EA01D4">
        <w:rPr>
          <w:rFonts w:ascii="Times New Roman" w:hAnsi="Times New Roman" w:cs="Times New Roman" w:hint="eastAsia"/>
          <w:b/>
        </w:rPr>
        <w:t xml:space="preserve">  </w:t>
      </w:r>
      <w:r>
        <w:rPr>
          <w:rFonts w:ascii="Times New Roman" w:hAnsi="Times New Roman" w:cs="Times New Roman" w:hint="eastAsia"/>
        </w:rPr>
        <w:t>轻</w:t>
      </w:r>
      <w:r w:rsidR="00B620C3">
        <w:rPr>
          <w:rFonts w:ascii="Times New Roman" w:hAnsi="Times New Roman" w:cs="Times New Roman" w:hint="eastAsia"/>
        </w:rPr>
        <w:t>质抹灰石膏</w:t>
      </w:r>
      <w:r w:rsidR="006A3960">
        <w:rPr>
          <w:rFonts w:ascii="Times New Roman" w:hAnsi="Times New Roman" w:cs="Times New Roman" w:hint="eastAsia"/>
        </w:rPr>
        <w:t>性能</w:t>
      </w:r>
      <w:r w:rsidR="007F130C">
        <w:rPr>
          <w:rFonts w:ascii="Times New Roman" w:hAnsi="Times New Roman" w:cs="Times New Roman" w:hint="eastAsia"/>
        </w:rPr>
        <w:t>除</w:t>
      </w:r>
      <w:r w:rsidR="00C53A8C">
        <w:rPr>
          <w:rFonts w:ascii="Times New Roman" w:hAnsi="Times New Roman" w:cs="Times New Roman" w:hint="eastAsia"/>
        </w:rPr>
        <w:t>应符合</w:t>
      </w:r>
      <w:r w:rsidR="00B96B09">
        <w:rPr>
          <w:rFonts w:ascii="Times New Roman" w:hAnsi="Times New Roman" w:cs="Times New Roman" w:hint="eastAsia"/>
        </w:rPr>
        <w:t>现行国家标准</w:t>
      </w:r>
      <w:r w:rsidR="00E93E07" w:rsidRPr="00D925E7">
        <w:rPr>
          <w:rFonts w:ascii="Times New Roman" w:hAnsi="Times New Roman" w:cs="Times New Roman"/>
        </w:rPr>
        <w:t>《</w:t>
      </w:r>
      <w:r w:rsidR="00E93E07" w:rsidRPr="00D925E7">
        <w:rPr>
          <w:rFonts w:ascii="Times New Roman" w:hAnsi="Times New Roman" w:cs="Times New Roman"/>
          <w:kern w:val="24"/>
        </w:rPr>
        <w:t>抹灰石膏</w:t>
      </w:r>
      <w:r w:rsidR="00E93E07" w:rsidRPr="00D925E7">
        <w:rPr>
          <w:rFonts w:ascii="Times New Roman" w:hAnsi="Times New Roman" w:cs="Times New Roman"/>
        </w:rPr>
        <w:t>》</w:t>
      </w:r>
      <w:r w:rsidR="00E93E07" w:rsidRPr="00D925E7">
        <w:rPr>
          <w:rFonts w:ascii="Times New Roman" w:hAnsi="Times New Roman" w:cs="Times New Roman"/>
        </w:rPr>
        <w:t>GB/T 28627</w:t>
      </w:r>
      <w:r w:rsidR="005B591D" w:rsidRPr="00D925E7">
        <w:rPr>
          <w:rFonts w:ascii="Times New Roman" w:hAnsi="Times New Roman" w:cs="Times New Roman"/>
        </w:rPr>
        <w:t>的</w:t>
      </w:r>
      <w:r w:rsidR="00345548" w:rsidRPr="00D925E7">
        <w:rPr>
          <w:rFonts w:ascii="Times New Roman" w:hAnsi="Times New Roman" w:cs="Times New Roman"/>
        </w:rPr>
        <w:t>规定</w:t>
      </w:r>
      <w:r w:rsidR="007F130C">
        <w:rPr>
          <w:rFonts w:ascii="Times New Roman" w:hAnsi="Times New Roman" w:cs="Times New Roman" w:hint="eastAsia"/>
        </w:rPr>
        <w:t>外，尚应符合表</w:t>
      </w:r>
      <w:r w:rsidR="007F130C">
        <w:rPr>
          <w:rFonts w:ascii="Times New Roman" w:hAnsi="Times New Roman" w:cs="Times New Roman" w:hint="eastAsia"/>
        </w:rPr>
        <w:t>4.0.2</w:t>
      </w:r>
      <w:r w:rsidR="007F130C">
        <w:rPr>
          <w:rFonts w:ascii="Times New Roman" w:hAnsi="Times New Roman" w:cs="Times New Roman" w:hint="eastAsia"/>
        </w:rPr>
        <w:t>的要求</w:t>
      </w:r>
      <w:r w:rsidR="00071FCA">
        <w:rPr>
          <w:rFonts w:ascii="Times New Roman" w:hAnsi="Times New Roman" w:cs="Times New Roman" w:hint="eastAsia"/>
        </w:rPr>
        <w:t>。</w:t>
      </w:r>
    </w:p>
    <w:p w:rsidR="004968BD" w:rsidRPr="00AA7A47" w:rsidRDefault="007F4DA2" w:rsidP="00694F0C">
      <w:pPr>
        <w:pStyle w:val="af2"/>
        <w:rPr>
          <w:rFonts w:ascii="Times New Roman" w:hAnsi="Times New Roman" w:cs="Times New Roman"/>
          <w:sz w:val="18"/>
          <w:szCs w:val="18"/>
        </w:rPr>
      </w:pPr>
      <w:r w:rsidRPr="00AA7A47">
        <w:rPr>
          <w:rFonts w:ascii="Times New Roman" w:hAnsi="Times New Roman" w:cs="Times New Roman"/>
          <w:sz w:val="18"/>
          <w:szCs w:val="18"/>
        </w:rPr>
        <w:t>表</w:t>
      </w:r>
      <w:r w:rsidR="007B4A8D" w:rsidRPr="00AA7A47">
        <w:rPr>
          <w:rFonts w:ascii="Times New Roman" w:hAnsi="Times New Roman" w:cs="Times New Roman"/>
          <w:sz w:val="18"/>
          <w:szCs w:val="18"/>
        </w:rPr>
        <w:t>4.0.</w:t>
      </w:r>
      <w:r w:rsidR="00B00ADF">
        <w:rPr>
          <w:rFonts w:ascii="Times New Roman" w:hAnsi="Times New Roman" w:cs="Times New Roman" w:hint="eastAsia"/>
          <w:sz w:val="18"/>
          <w:szCs w:val="18"/>
        </w:rPr>
        <w:t>2</w:t>
      </w:r>
      <w:r w:rsidR="00B620C3">
        <w:rPr>
          <w:rFonts w:ascii="Times New Roman" w:hAnsi="Times New Roman" w:cs="Times New Roman"/>
          <w:sz w:val="18"/>
          <w:szCs w:val="18"/>
        </w:rPr>
        <w:t>轻质抹灰石膏</w:t>
      </w:r>
      <w:r w:rsidRPr="00AA7A47">
        <w:rPr>
          <w:rFonts w:ascii="Times New Roman" w:hAnsi="Times New Roman" w:cs="Times New Roman"/>
          <w:sz w:val="18"/>
          <w:szCs w:val="18"/>
        </w:rPr>
        <w:t>性能</w:t>
      </w:r>
    </w:p>
    <w:tbl>
      <w:tblPr>
        <w:tblStyle w:val="aff"/>
        <w:tblW w:w="0" w:type="auto"/>
        <w:jc w:val="center"/>
        <w:tblLook w:val="04A0" w:firstRow="1" w:lastRow="0" w:firstColumn="1" w:lastColumn="0" w:noHBand="0" w:noVBand="1"/>
      </w:tblPr>
      <w:tblGrid>
        <w:gridCol w:w="1204"/>
        <w:gridCol w:w="2189"/>
        <w:gridCol w:w="1201"/>
        <w:gridCol w:w="1209"/>
      </w:tblGrid>
      <w:tr w:rsidR="001E77BA" w:rsidRPr="00AA7A47" w:rsidTr="006A34AD">
        <w:trPr>
          <w:jc w:val="center"/>
        </w:trPr>
        <w:tc>
          <w:tcPr>
            <w:tcW w:w="3393" w:type="dxa"/>
            <w:gridSpan w:val="2"/>
          </w:tcPr>
          <w:p w:rsidR="001E77BA" w:rsidRPr="00AA7A47" w:rsidRDefault="001E77BA" w:rsidP="006C0035">
            <w:pPr>
              <w:ind w:firstLineChars="0" w:firstLine="0"/>
              <w:rPr>
                <w:rFonts w:ascii="Times New Roman" w:hAnsi="Times New Roman" w:cs="Times New Roman"/>
                <w:sz w:val="18"/>
                <w:szCs w:val="18"/>
              </w:rPr>
            </w:pPr>
            <w:r w:rsidRPr="00AA7A47">
              <w:rPr>
                <w:rFonts w:ascii="Times New Roman" w:hAnsi="Times New Roman" w:cs="Times New Roman" w:hint="eastAsia"/>
                <w:sz w:val="18"/>
                <w:szCs w:val="18"/>
              </w:rPr>
              <w:t>项目</w:t>
            </w:r>
          </w:p>
        </w:tc>
        <w:tc>
          <w:tcPr>
            <w:tcW w:w="1201" w:type="dxa"/>
          </w:tcPr>
          <w:p w:rsidR="001E77BA" w:rsidRPr="00AA7A47" w:rsidRDefault="001E77BA" w:rsidP="00DF5E52">
            <w:pPr>
              <w:ind w:firstLineChars="0" w:firstLine="0"/>
              <w:rPr>
                <w:rFonts w:ascii="Times New Roman" w:hAnsi="Times New Roman" w:cs="Times New Roman"/>
                <w:sz w:val="18"/>
                <w:szCs w:val="18"/>
              </w:rPr>
            </w:pPr>
            <w:r w:rsidRPr="00AA7A47">
              <w:rPr>
                <w:rFonts w:ascii="Times New Roman" w:hAnsi="Times New Roman" w:cs="Times New Roman" w:hint="eastAsia"/>
                <w:sz w:val="18"/>
                <w:szCs w:val="18"/>
              </w:rPr>
              <w:t>指标</w:t>
            </w:r>
          </w:p>
        </w:tc>
        <w:tc>
          <w:tcPr>
            <w:tcW w:w="1209" w:type="dxa"/>
          </w:tcPr>
          <w:p w:rsidR="001E77BA" w:rsidRPr="00AA7A47" w:rsidRDefault="001E77BA" w:rsidP="00DF5E52">
            <w:pPr>
              <w:ind w:firstLineChars="0" w:firstLine="0"/>
              <w:rPr>
                <w:rFonts w:ascii="Times New Roman" w:hAnsi="Times New Roman" w:cs="Times New Roman"/>
                <w:sz w:val="18"/>
                <w:szCs w:val="18"/>
              </w:rPr>
            </w:pPr>
            <w:r>
              <w:rPr>
                <w:rFonts w:ascii="Times New Roman" w:hAnsi="Times New Roman" w:cs="Times New Roman" w:hint="eastAsia"/>
                <w:sz w:val="18"/>
                <w:szCs w:val="18"/>
              </w:rPr>
              <w:t>试验方法</w:t>
            </w:r>
          </w:p>
        </w:tc>
      </w:tr>
      <w:tr w:rsidR="00456252" w:rsidRPr="00AA7A47" w:rsidTr="006A34AD">
        <w:trPr>
          <w:jc w:val="center"/>
        </w:trPr>
        <w:tc>
          <w:tcPr>
            <w:tcW w:w="3393" w:type="dxa"/>
            <w:gridSpan w:val="2"/>
          </w:tcPr>
          <w:p w:rsidR="00456252" w:rsidRPr="00AA7A47" w:rsidRDefault="00456252" w:rsidP="00456252">
            <w:pPr>
              <w:ind w:firstLineChars="0" w:firstLine="0"/>
              <w:rPr>
                <w:rFonts w:ascii="Times New Roman" w:hAnsi="Times New Roman" w:cs="Times New Roman"/>
                <w:sz w:val="18"/>
                <w:szCs w:val="18"/>
              </w:rPr>
            </w:pPr>
            <w:r w:rsidRPr="00AA7A47">
              <w:rPr>
                <w:rFonts w:ascii="Times New Roman" w:hAnsi="Times New Roman" w:cs="Times New Roman"/>
                <w:sz w:val="18"/>
                <w:szCs w:val="18"/>
              </w:rPr>
              <w:t>终凝时间</w:t>
            </w:r>
            <w:r w:rsidRPr="00AA7A47">
              <w:rPr>
                <w:rFonts w:ascii="Times New Roman" w:hAnsi="Times New Roman" w:cs="Times New Roman"/>
                <w:sz w:val="18"/>
                <w:szCs w:val="18"/>
              </w:rPr>
              <w:t>/h</w:t>
            </w:r>
          </w:p>
        </w:tc>
        <w:tc>
          <w:tcPr>
            <w:tcW w:w="1201" w:type="dxa"/>
          </w:tcPr>
          <w:p w:rsidR="00456252" w:rsidRPr="00AA7A47" w:rsidRDefault="00456252" w:rsidP="00456252">
            <w:pPr>
              <w:ind w:firstLineChars="0" w:firstLine="0"/>
              <w:rPr>
                <w:rFonts w:ascii="Times New Roman" w:hAnsi="Times New Roman" w:cs="Times New Roman"/>
                <w:sz w:val="18"/>
                <w:szCs w:val="18"/>
              </w:rPr>
            </w:pPr>
            <w:r w:rsidRPr="00AA7A47">
              <w:rPr>
                <w:rFonts w:ascii="Times New Roman" w:hAnsi="Times New Roman" w:cs="Times New Roman"/>
                <w:sz w:val="18"/>
                <w:szCs w:val="18"/>
              </w:rPr>
              <w:t>≤</w:t>
            </w:r>
            <w:r>
              <w:rPr>
                <w:rFonts w:ascii="Times New Roman" w:hAnsi="Times New Roman" w:cs="Times New Roman" w:hint="eastAsia"/>
                <w:sz w:val="18"/>
                <w:szCs w:val="18"/>
              </w:rPr>
              <w:t>5</w:t>
            </w:r>
          </w:p>
        </w:tc>
        <w:tc>
          <w:tcPr>
            <w:tcW w:w="1209" w:type="dxa"/>
            <w:vMerge w:val="restart"/>
            <w:vAlign w:val="center"/>
          </w:tcPr>
          <w:p w:rsidR="00456252" w:rsidRPr="00AA7A47" w:rsidRDefault="00C802F6" w:rsidP="001E77BA">
            <w:pPr>
              <w:ind w:firstLineChars="0" w:firstLine="0"/>
              <w:jc w:val="center"/>
              <w:rPr>
                <w:rFonts w:ascii="Times New Roman" w:hAnsi="Times New Roman" w:cs="Times New Roman"/>
                <w:sz w:val="18"/>
                <w:szCs w:val="18"/>
              </w:rPr>
            </w:pPr>
            <w:r>
              <w:rPr>
                <w:rFonts w:ascii="Times New Roman" w:hAnsi="Times New Roman" w:cs="Times New Roman"/>
                <w:sz w:val="18"/>
                <w:szCs w:val="18"/>
              </w:rPr>
              <w:t>GB</w:t>
            </w:r>
            <w:r>
              <w:rPr>
                <w:rFonts w:ascii="Times New Roman" w:hAnsi="Times New Roman" w:cs="Times New Roman" w:hint="eastAsia"/>
                <w:sz w:val="18"/>
                <w:szCs w:val="18"/>
              </w:rPr>
              <w:t>/T 28627</w:t>
            </w:r>
          </w:p>
        </w:tc>
      </w:tr>
      <w:tr w:rsidR="00261284" w:rsidRPr="00AA7A47" w:rsidTr="007E442A">
        <w:trPr>
          <w:trHeight w:val="210"/>
          <w:jc w:val="center"/>
        </w:trPr>
        <w:tc>
          <w:tcPr>
            <w:tcW w:w="1204" w:type="dxa"/>
          </w:tcPr>
          <w:p w:rsidR="00261284" w:rsidRPr="00AA7A47" w:rsidRDefault="00261284" w:rsidP="007E442A">
            <w:pPr>
              <w:ind w:firstLineChars="0" w:firstLine="0"/>
              <w:rPr>
                <w:rFonts w:ascii="Times New Roman" w:hAnsi="Times New Roman" w:cs="Times New Roman"/>
                <w:sz w:val="18"/>
                <w:szCs w:val="18"/>
              </w:rPr>
            </w:pPr>
            <w:r w:rsidRPr="00AA7A47">
              <w:rPr>
                <w:rFonts w:ascii="Times New Roman" w:hAnsi="Times New Roman" w:cs="Times New Roman"/>
                <w:sz w:val="18"/>
                <w:szCs w:val="18"/>
              </w:rPr>
              <w:t>拉伸粘结强度</w:t>
            </w:r>
            <w:r w:rsidRPr="00AA7A47">
              <w:rPr>
                <w:rFonts w:ascii="Times New Roman" w:hAnsi="Times New Roman" w:cs="Times New Roman"/>
                <w:sz w:val="18"/>
                <w:szCs w:val="18"/>
              </w:rPr>
              <w:t>/</w:t>
            </w:r>
            <w:r w:rsidR="007E442A">
              <w:rPr>
                <w:rFonts w:ascii="Times New Roman" w:hAnsi="Times New Roman" w:cs="Times New Roman" w:hint="eastAsia"/>
                <w:sz w:val="18"/>
                <w:szCs w:val="18"/>
              </w:rPr>
              <w:t>（</w:t>
            </w:r>
            <w:r w:rsidR="000D5485">
              <w:rPr>
                <w:rFonts w:ascii="Times New Roman" w:hAnsi="Times New Roman" w:cs="Times New Roman" w:hint="eastAsia"/>
                <w:sz w:val="18"/>
                <w:szCs w:val="18"/>
              </w:rPr>
              <w:t>N/mm</w:t>
            </w:r>
            <w:r w:rsidR="000D5485" w:rsidRPr="00161242">
              <w:rPr>
                <w:rFonts w:ascii="Times New Roman" w:hAnsi="Times New Roman" w:cs="Times New Roman"/>
                <w:sz w:val="18"/>
                <w:szCs w:val="18"/>
                <w:vertAlign w:val="superscript"/>
              </w:rPr>
              <w:t>2</w:t>
            </w:r>
            <w:r w:rsidR="007E442A">
              <w:rPr>
                <w:rFonts w:ascii="Times New Roman" w:hAnsi="Times New Roman" w:cs="Times New Roman" w:hint="eastAsia"/>
                <w:sz w:val="18"/>
                <w:szCs w:val="18"/>
              </w:rPr>
              <w:t>）</w:t>
            </w:r>
          </w:p>
        </w:tc>
        <w:tc>
          <w:tcPr>
            <w:tcW w:w="2189" w:type="dxa"/>
          </w:tcPr>
          <w:p w:rsidR="00261284" w:rsidRPr="00AA7A47" w:rsidRDefault="00261284" w:rsidP="00650896">
            <w:pPr>
              <w:ind w:firstLineChars="0" w:firstLine="0"/>
              <w:rPr>
                <w:rFonts w:ascii="Times New Roman" w:hAnsi="Times New Roman" w:cs="Times New Roman"/>
                <w:sz w:val="18"/>
                <w:szCs w:val="18"/>
              </w:rPr>
            </w:pPr>
            <w:r>
              <w:rPr>
                <w:rFonts w:ascii="Times New Roman" w:hAnsi="Times New Roman" w:cs="Times New Roman" w:hint="eastAsia"/>
                <w:sz w:val="18"/>
                <w:szCs w:val="18"/>
              </w:rPr>
              <w:t>与</w:t>
            </w:r>
            <w:r w:rsidR="001C6C68">
              <w:rPr>
                <w:rFonts w:ascii="Times New Roman" w:hAnsi="Times New Roman" w:cs="Times New Roman" w:hint="eastAsia"/>
                <w:sz w:val="18"/>
                <w:szCs w:val="18"/>
              </w:rPr>
              <w:t>经界面处理</w:t>
            </w:r>
            <w:r>
              <w:rPr>
                <w:rFonts w:ascii="Times New Roman" w:hAnsi="Times New Roman" w:cs="Times New Roman" w:hint="eastAsia"/>
                <w:sz w:val="18"/>
                <w:szCs w:val="18"/>
              </w:rPr>
              <w:t>的</w:t>
            </w:r>
            <w:r w:rsidR="00A36778">
              <w:rPr>
                <w:rFonts w:ascii="Times New Roman" w:hAnsi="Times New Roman" w:cs="Times New Roman" w:hint="eastAsia"/>
                <w:sz w:val="18"/>
                <w:szCs w:val="18"/>
              </w:rPr>
              <w:t>防腐处理处理的</w:t>
            </w:r>
            <w:r w:rsidR="00942760">
              <w:rPr>
                <w:rFonts w:ascii="Times New Roman" w:hAnsi="Times New Roman" w:cs="Times New Roman" w:hint="eastAsia"/>
                <w:sz w:val="18"/>
                <w:szCs w:val="18"/>
              </w:rPr>
              <w:t>钢板</w:t>
            </w:r>
          </w:p>
        </w:tc>
        <w:tc>
          <w:tcPr>
            <w:tcW w:w="1201" w:type="dxa"/>
          </w:tcPr>
          <w:p w:rsidR="00261284" w:rsidRPr="00AA7A47" w:rsidRDefault="00261284" w:rsidP="00B96B09">
            <w:pPr>
              <w:ind w:firstLineChars="0" w:firstLine="0"/>
              <w:rPr>
                <w:rFonts w:ascii="Times New Roman" w:hAnsi="Times New Roman" w:cs="Times New Roman"/>
                <w:sz w:val="18"/>
                <w:szCs w:val="18"/>
              </w:rPr>
            </w:pPr>
            <w:r w:rsidRPr="00AA7A47">
              <w:rPr>
                <w:rFonts w:ascii="Times New Roman" w:hAnsi="Times New Roman" w:cs="Times New Roman"/>
                <w:sz w:val="18"/>
                <w:szCs w:val="18"/>
              </w:rPr>
              <w:t>≥0.</w:t>
            </w:r>
            <w:r w:rsidR="00B96B09">
              <w:rPr>
                <w:rFonts w:ascii="Times New Roman" w:hAnsi="Times New Roman" w:cs="Times New Roman" w:hint="eastAsia"/>
                <w:sz w:val="18"/>
                <w:szCs w:val="18"/>
              </w:rPr>
              <w:t>3</w:t>
            </w:r>
          </w:p>
        </w:tc>
        <w:tc>
          <w:tcPr>
            <w:tcW w:w="1209" w:type="dxa"/>
            <w:vMerge/>
            <w:vAlign w:val="center"/>
          </w:tcPr>
          <w:p w:rsidR="00261284" w:rsidRPr="00AA7A47" w:rsidRDefault="00261284" w:rsidP="001E77BA">
            <w:pPr>
              <w:ind w:firstLineChars="0" w:firstLine="0"/>
              <w:jc w:val="center"/>
              <w:rPr>
                <w:rFonts w:ascii="Times New Roman" w:hAnsi="Times New Roman" w:cs="Times New Roman"/>
                <w:sz w:val="18"/>
                <w:szCs w:val="18"/>
              </w:rPr>
            </w:pPr>
          </w:p>
        </w:tc>
      </w:tr>
      <w:tr w:rsidR="007072A1" w:rsidRPr="00AA7A47" w:rsidTr="006A34AD">
        <w:trPr>
          <w:trHeight w:val="210"/>
          <w:jc w:val="center"/>
        </w:trPr>
        <w:tc>
          <w:tcPr>
            <w:tcW w:w="3393" w:type="dxa"/>
            <w:gridSpan w:val="2"/>
          </w:tcPr>
          <w:p w:rsidR="007072A1" w:rsidRPr="007072A1" w:rsidRDefault="007072A1" w:rsidP="007B4A8D">
            <w:pPr>
              <w:ind w:firstLineChars="0" w:firstLine="0"/>
              <w:rPr>
                <w:rFonts w:ascii="Times New Roman" w:hAnsi="Times New Roman" w:cs="Times New Roman"/>
                <w:sz w:val="18"/>
                <w:szCs w:val="18"/>
              </w:rPr>
            </w:pPr>
            <w:r w:rsidRPr="007072A1">
              <w:rPr>
                <w:rFonts w:ascii="Times New Roman" w:hAnsi="Times New Roman" w:cs="Times New Roman" w:hint="eastAsia"/>
                <w:sz w:val="18"/>
                <w:szCs w:val="18"/>
              </w:rPr>
              <w:t>石膏</w:t>
            </w:r>
            <w:r w:rsidRPr="007072A1">
              <w:rPr>
                <w:rFonts w:ascii="Times New Roman" w:hAnsi="Times New Roman" w:cs="Times New Roman"/>
                <w:sz w:val="18"/>
                <w:szCs w:val="18"/>
              </w:rPr>
              <w:t>(CaSO</w:t>
            </w:r>
            <w:r w:rsidRPr="007072A1">
              <w:rPr>
                <w:rFonts w:ascii="Times New Roman" w:hAnsi="Times New Roman" w:cs="Times New Roman"/>
                <w:sz w:val="18"/>
                <w:szCs w:val="18"/>
                <w:vertAlign w:val="subscript"/>
              </w:rPr>
              <w:t>4</w:t>
            </w:r>
            <w:r w:rsidRPr="007072A1">
              <w:rPr>
                <w:rFonts w:ascii="Times New Roman" w:hAnsi="Times New Roman" w:cs="Times New Roman"/>
                <w:sz w:val="18"/>
                <w:szCs w:val="18"/>
              </w:rPr>
              <w:t>)</w:t>
            </w:r>
            <w:r w:rsidRPr="007072A1">
              <w:rPr>
                <w:rFonts w:ascii="Times New Roman" w:hAnsi="Times New Roman" w:cs="Times New Roman" w:hint="eastAsia"/>
                <w:sz w:val="18"/>
                <w:szCs w:val="18"/>
              </w:rPr>
              <w:t>含量</w:t>
            </w:r>
            <w:r w:rsidR="00B643FA">
              <w:rPr>
                <w:rFonts w:ascii="Times New Roman" w:hAnsi="Times New Roman" w:cs="Times New Roman" w:hint="eastAsia"/>
                <w:sz w:val="18"/>
                <w:szCs w:val="18"/>
              </w:rPr>
              <w:t>/</w:t>
            </w:r>
            <w:r w:rsidR="00B643FA" w:rsidRPr="007072A1">
              <w:rPr>
                <w:rFonts w:ascii="Times New Roman" w:hAnsi="Times New Roman" w:cs="Times New Roman" w:hint="eastAsia"/>
                <w:sz w:val="18"/>
                <w:szCs w:val="18"/>
              </w:rPr>
              <w:t>%</w:t>
            </w:r>
          </w:p>
        </w:tc>
        <w:tc>
          <w:tcPr>
            <w:tcW w:w="1201" w:type="dxa"/>
          </w:tcPr>
          <w:p w:rsidR="007072A1" w:rsidRPr="007072A1" w:rsidRDefault="009043A0" w:rsidP="00B643FA">
            <w:pPr>
              <w:ind w:firstLineChars="0" w:firstLine="0"/>
              <w:rPr>
                <w:rFonts w:ascii="Times New Roman" w:hAnsi="Times New Roman" w:cs="Times New Roman"/>
                <w:sz w:val="18"/>
                <w:szCs w:val="18"/>
              </w:rPr>
            </w:pPr>
            <w:r w:rsidRPr="00AA7A47">
              <w:rPr>
                <w:rFonts w:ascii="Times New Roman" w:hAnsi="Times New Roman" w:cs="Times New Roman"/>
                <w:sz w:val="18"/>
                <w:szCs w:val="18"/>
              </w:rPr>
              <w:t>≥</w:t>
            </w:r>
            <w:r w:rsidR="007072A1" w:rsidRPr="007072A1">
              <w:rPr>
                <w:rFonts w:ascii="Times New Roman" w:hAnsi="Times New Roman" w:cs="Times New Roman" w:hint="eastAsia"/>
                <w:sz w:val="18"/>
                <w:szCs w:val="18"/>
              </w:rPr>
              <w:t>60</w:t>
            </w:r>
          </w:p>
        </w:tc>
        <w:tc>
          <w:tcPr>
            <w:tcW w:w="1209" w:type="dxa"/>
            <w:vAlign w:val="center"/>
          </w:tcPr>
          <w:p w:rsidR="007072A1" w:rsidRDefault="007A1521" w:rsidP="001E77BA">
            <w:pPr>
              <w:ind w:firstLineChars="0" w:firstLine="0"/>
              <w:jc w:val="center"/>
              <w:rPr>
                <w:rFonts w:ascii="Times New Roman" w:hAnsi="Times New Roman" w:cs="Times New Roman"/>
                <w:sz w:val="18"/>
                <w:szCs w:val="18"/>
              </w:rPr>
            </w:pPr>
            <w:hyperlink r:id="rId24" w:tgtFrame="_blank" w:history="1">
              <w:r w:rsidR="00AF6424" w:rsidRPr="00AF6424">
                <w:rPr>
                  <w:rFonts w:ascii="Times New Roman" w:hAnsi="Times New Roman" w:cs="Times New Roman" w:hint="eastAsia"/>
                  <w:sz w:val="18"/>
                  <w:szCs w:val="18"/>
                </w:rPr>
                <w:t>JC/T 2474</w:t>
              </w:r>
            </w:hyperlink>
          </w:p>
        </w:tc>
      </w:tr>
      <w:tr w:rsidR="00434311" w:rsidRPr="00AA7A47" w:rsidTr="006A34AD">
        <w:trPr>
          <w:trHeight w:val="210"/>
          <w:jc w:val="center"/>
        </w:trPr>
        <w:tc>
          <w:tcPr>
            <w:tcW w:w="3393" w:type="dxa"/>
            <w:gridSpan w:val="2"/>
          </w:tcPr>
          <w:p w:rsidR="00434311" w:rsidRPr="007072A1" w:rsidRDefault="00434311" w:rsidP="007B4A8D">
            <w:pPr>
              <w:ind w:firstLineChars="0" w:firstLine="0"/>
              <w:rPr>
                <w:rFonts w:ascii="Times New Roman" w:hAnsi="Times New Roman" w:cs="Times New Roman"/>
                <w:sz w:val="18"/>
                <w:szCs w:val="18"/>
              </w:rPr>
            </w:pPr>
            <w:r>
              <w:rPr>
                <w:rFonts w:ascii="Times New Roman" w:hAnsi="Times New Roman" w:cs="Times New Roman" w:hint="eastAsia"/>
                <w:sz w:val="18"/>
                <w:szCs w:val="18"/>
              </w:rPr>
              <w:t>等效热传导系数</w:t>
            </w:r>
            <w:r>
              <w:rPr>
                <w:rFonts w:ascii="Times New Roman" w:hAnsi="Times New Roman" w:cs="Times New Roman" w:hint="eastAsia"/>
                <w:sz w:val="18"/>
                <w:szCs w:val="18"/>
              </w:rPr>
              <w:t>/</w:t>
            </w:r>
            <w:r w:rsidR="00942760" w:rsidRPr="00942760">
              <w:rPr>
                <w:rFonts w:ascii="Times New Roman" w:eastAsia="仿宋" w:hAnsi="Times New Roman" w:cs="Times New Roman"/>
                <w:color w:val="000000" w:themeColor="text1"/>
                <w:sz w:val="18"/>
                <w:szCs w:val="18"/>
              </w:rPr>
              <w:t xml:space="preserve"> W/(m·</w:t>
            </w:r>
            <w:r w:rsidR="00942760" w:rsidRPr="00942760">
              <w:rPr>
                <w:rFonts w:ascii="宋体" w:hAnsi="宋体" w:cs="宋体" w:hint="eastAsia"/>
                <w:color w:val="000000" w:themeColor="text1"/>
                <w:sz w:val="18"/>
                <w:szCs w:val="18"/>
              </w:rPr>
              <w:t>℃</w:t>
            </w:r>
            <w:r w:rsidR="00942760" w:rsidRPr="00942760">
              <w:rPr>
                <w:rFonts w:ascii="Times New Roman" w:eastAsia="仿宋" w:hAnsi="Times New Roman" w:cs="Times New Roman"/>
                <w:color w:val="000000" w:themeColor="text1"/>
                <w:sz w:val="18"/>
                <w:szCs w:val="18"/>
              </w:rPr>
              <w:t>)</w:t>
            </w:r>
          </w:p>
        </w:tc>
        <w:tc>
          <w:tcPr>
            <w:tcW w:w="1201" w:type="dxa"/>
          </w:tcPr>
          <w:p w:rsidR="00434311" w:rsidRPr="00AA7A47" w:rsidRDefault="00434311" w:rsidP="00422CAA">
            <w:pPr>
              <w:ind w:firstLineChars="0" w:firstLine="0"/>
              <w:rPr>
                <w:rFonts w:ascii="Times New Roman" w:hAnsi="Times New Roman" w:cs="Times New Roman"/>
                <w:sz w:val="18"/>
                <w:szCs w:val="18"/>
              </w:rPr>
            </w:pPr>
            <w:r w:rsidRPr="00AA7A47">
              <w:rPr>
                <w:rFonts w:ascii="Times New Roman" w:hAnsi="Times New Roman" w:cs="Times New Roman"/>
                <w:sz w:val="18"/>
                <w:szCs w:val="18"/>
              </w:rPr>
              <w:t>≤0.</w:t>
            </w:r>
            <w:r w:rsidR="00270BCC">
              <w:rPr>
                <w:rFonts w:ascii="Times New Roman" w:hAnsi="Times New Roman" w:cs="Times New Roman" w:hint="eastAsia"/>
                <w:sz w:val="18"/>
                <w:szCs w:val="18"/>
              </w:rPr>
              <w:t>2</w:t>
            </w:r>
          </w:p>
        </w:tc>
        <w:tc>
          <w:tcPr>
            <w:tcW w:w="1209" w:type="dxa"/>
            <w:vAlign w:val="center"/>
          </w:tcPr>
          <w:p w:rsidR="00434311" w:rsidRDefault="00434311" w:rsidP="00434311">
            <w:pPr>
              <w:ind w:firstLineChars="0" w:firstLine="0"/>
              <w:jc w:val="center"/>
            </w:pPr>
            <w:r>
              <w:rPr>
                <w:rFonts w:ascii="Times New Roman" w:hAnsi="Times New Roman" w:cs="Times New Roman"/>
                <w:sz w:val="18"/>
                <w:szCs w:val="18"/>
              </w:rPr>
              <w:t>GB</w:t>
            </w:r>
            <w:r>
              <w:rPr>
                <w:rFonts w:ascii="Times New Roman" w:hAnsi="Times New Roman" w:cs="Times New Roman" w:hint="eastAsia"/>
                <w:sz w:val="18"/>
                <w:szCs w:val="18"/>
              </w:rPr>
              <w:t>/T 51249</w:t>
            </w:r>
          </w:p>
        </w:tc>
      </w:tr>
    </w:tbl>
    <w:p w:rsidR="00D12327" w:rsidRPr="00D12327" w:rsidRDefault="00761EA4" w:rsidP="00E950C4">
      <w:pPr>
        <w:ind w:firstLineChars="0" w:firstLine="0"/>
        <w:rPr>
          <w:rFonts w:ascii="Times New Roman" w:hAnsi="Times New Roman" w:cs="Times New Roman"/>
        </w:rPr>
      </w:pPr>
      <w:r w:rsidRPr="00D925E7">
        <w:rPr>
          <w:rFonts w:ascii="Times New Roman" w:hAnsi="Times New Roman" w:cs="Times New Roman"/>
          <w:b/>
          <w:szCs w:val="24"/>
        </w:rPr>
        <w:t>4.</w:t>
      </w:r>
      <w:r w:rsidR="00382099" w:rsidRPr="00D925E7">
        <w:rPr>
          <w:rFonts w:ascii="Times New Roman" w:hAnsi="Times New Roman" w:cs="Times New Roman"/>
          <w:b/>
          <w:szCs w:val="24"/>
        </w:rPr>
        <w:t>0.</w:t>
      </w:r>
      <w:r w:rsidR="00C802F6">
        <w:rPr>
          <w:rFonts w:ascii="Times New Roman" w:hAnsi="Times New Roman" w:cs="Times New Roman" w:hint="eastAsia"/>
          <w:b/>
          <w:szCs w:val="24"/>
        </w:rPr>
        <w:t>3</w:t>
      </w:r>
      <w:r w:rsidR="00E950C4">
        <w:rPr>
          <w:rFonts w:ascii="Times New Roman" w:hAnsi="Times New Roman" w:cs="Times New Roman" w:hint="eastAsia"/>
          <w:b/>
          <w:szCs w:val="24"/>
        </w:rPr>
        <w:t xml:space="preserve">  </w:t>
      </w:r>
      <w:r w:rsidR="003E37AF">
        <w:rPr>
          <w:rFonts w:ascii="Times New Roman" w:hAnsi="Times New Roman" w:cs="Times New Roman" w:hint="eastAsia"/>
        </w:rPr>
        <w:t>连接件宜采用</w:t>
      </w:r>
      <w:r w:rsidR="003E37AF">
        <w:rPr>
          <w:rFonts w:ascii="Times New Roman" w:hAnsi="Times New Roman" w:cs="Times New Roman" w:hint="eastAsia"/>
        </w:rPr>
        <w:t>Q235B</w:t>
      </w:r>
      <w:r w:rsidR="003E37AF">
        <w:rPr>
          <w:rFonts w:ascii="Times New Roman" w:hAnsi="Times New Roman" w:cs="Times New Roman" w:hint="eastAsia"/>
        </w:rPr>
        <w:t>级钢材，应符合</w:t>
      </w:r>
      <w:r w:rsidR="00D12327">
        <w:rPr>
          <w:rFonts w:ascii="Times New Roman" w:hAnsi="Times New Roman" w:cs="Times New Roman" w:hint="eastAsia"/>
        </w:rPr>
        <w:t>《碳素</w:t>
      </w:r>
      <w:r w:rsidR="00E950C4">
        <w:rPr>
          <w:rFonts w:ascii="Times New Roman" w:hAnsi="Times New Roman" w:cs="Times New Roman" w:hint="eastAsia"/>
        </w:rPr>
        <w:t>结构钢</w:t>
      </w:r>
      <w:r w:rsidR="00D12327">
        <w:rPr>
          <w:rFonts w:ascii="Times New Roman" w:hAnsi="Times New Roman" w:cs="Times New Roman" w:hint="eastAsia"/>
        </w:rPr>
        <w:t>》</w:t>
      </w:r>
      <w:r w:rsidR="003E37AF">
        <w:rPr>
          <w:rFonts w:ascii="Times New Roman" w:hAnsi="Times New Roman" w:cs="Times New Roman" w:hint="eastAsia"/>
        </w:rPr>
        <w:t>GB/T 700</w:t>
      </w:r>
      <w:r w:rsidR="003E37AF">
        <w:rPr>
          <w:rFonts w:ascii="Times New Roman" w:hAnsi="Times New Roman" w:cs="Times New Roman" w:hint="eastAsia"/>
        </w:rPr>
        <w:t>的要求</w:t>
      </w:r>
      <w:r w:rsidR="00237B6C">
        <w:rPr>
          <w:rFonts w:ascii="Times New Roman" w:hAnsi="Times New Roman" w:cs="Times New Roman" w:hint="eastAsia"/>
        </w:rPr>
        <w:t>，</w:t>
      </w:r>
      <w:r w:rsidR="003E37AF">
        <w:rPr>
          <w:rFonts w:ascii="Times New Roman" w:hAnsi="Times New Roman" w:cs="Times New Roman" w:hint="eastAsia"/>
        </w:rPr>
        <w:t>其表面应采用</w:t>
      </w:r>
      <w:r w:rsidR="00E950C4">
        <w:rPr>
          <w:rFonts w:ascii="Times New Roman" w:hAnsi="Times New Roman" w:cs="Times New Roman" w:hint="eastAsia"/>
        </w:rPr>
        <w:t>热</w:t>
      </w:r>
      <w:r w:rsidR="003E37AF">
        <w:rPr>
          <w:rFonts w:ascii="Times New Roman" w:hAnsi="Times New Roman" w:cs="Times New Roman" w:hint="eastAsia"/>
        </w:rPr>
        <w:t>镀锌处理或采用其他可靠的防腐措施。</w:t>
      </w:r>
      <w:r w:rsidR="001601B9">
        <w:rPr>
          <w:rFonts w:ascii="Times New Roman" w:hAnsi="Times New Roman" w:cs="Times New Roman" w:hint="eastAsia"/>
        </w:rPr>
        <w:t>当</w:t>
      </w:r>
      <w:r w:rsidR="00E950C4">
        <w:rPr>
          <w:rFonts w:ascii="Times New Roman" w:hAnsi="Times New Roman" w:cs="Times New Roman" w:hint="eastAsia"/>
        </w:rPr>
        <w:t>连接件采用</w:t>
      </w:r>
      <w:r w:rsidR="001601B9">
        <w:rPr>
          <w:rFonts w:ascii="Times New Roman" w:hAnsi="Times New Roman" w:cs="Times New Roman" w:hint="eastAsia"/>
        </w:rPr>
        <w:t>六角头</w:t>
      </w:r>
      <w:r w:rsidR="00E950C4">
        <w:rPr>
          <w:rFonts w:ascii="Times New Roman" w:hAnsi="Times New Roman" w:cs="Times New Roman" w:hint="eastAsia"/>
        </w:rPr>
        <w:t>螺栓</w:t>
      </w:r>
      <w:r w:rsidR="001601B9">
        <w:rPr>
          <w:rFonts w:ascii="Times New Roman" w:hAnsi="Times New Roman" w:cs="Times New Roman" w:hint="eastAsia"/>
        </w:rPr>
        <w:t>时</w:t>
      </w:r>
      <w:r w:rsidR="00E950C4">
        <w:rPr>
          <w:rFonts w:ascii="Times New Roman" w:hAnsi="Times New Roman" w:cs="Times New Roman" w:hint="eastAsia"/>
        </w:rPr>
        <w:t>，</w:t>
      </w:r>
      <w:r w:rsidR="00E950C4" w:rsidRPr="00D925E7">
        <w:rPr>
          <w:rFonts w:ascii="Times New Roman" w:hAnsi="Times New Roman" w:cs="Times New Roman"/>
        </w:rPr>
        <w:t>应</w:t>
      </w:r>
      <w:r w:rsidR="00E950C4">
        <w:rPr>
          <w:rFonts w:ascii="Times New Roman" w:hAnsi="Times New Roman" w:cs="Times New Roman" w:hint="eastAsia"/>
        </w:rPr>
        <w:t>符合现行国家标准</w:t>
      </w:r>
      <w:r w:rsidR="00E950C4" w:rsidRPr="00D925E7">
        <w:rPr>
          <w:rFonts w:ascii="Times New Roman" w:hAnsi="Times New Roman" w:cs="Times New Roman"/>
        </w:rPr>
        <w:t>《六角头螺栓》</w:t>
      </w:r>
      <w:r w:rsidR="00E950C4" w:rsidRPr="00D925E7">
        <w:rPr>
          <w:rFonts w:ascii="Times New Roman" w:hAnsi="Times New Roman" w:cs="Times New Roman"/>
        </w:rPr>
        <w:t>GB/T</w:t>
      </w:r>
      <w:r w:rsidR="00722E9A">
        <w:rPr>
          <w:rFonts w:ascii="Times New Roman" w:hAnsi="Times New Roman" w:cs="Times New Roman" w:hint="eastAsia"/>
        </w:rPr>
        <w:t xml:space="preserve"> </w:t>
      </w:r>
      <w:r w:rsidR="00E950C4" w:rsidRPr="00D925E7">
        <w:rPr>
          <w:rFonts w:ascii="Times New Roman" w:hAnsi="Times New Roman" w:cs="Times New Roman"/>
        </w:rPr>
        <w:t>5782</w:t>
      </w:r>
      <w:r w:rsidR="00E950C4" w:rsidRPr="00D925E7">
        <w:rPr>
          <w:rFonts w:ascii="Times New Roman" w:hAnsi="Times New Roman" w:cs="Times New Roman"/>
        </w:rPr>
        <w:t>中的</w:t>
      </w:r>
      <w:r w:rsidR="00E950C4">
        <w:rPr>
          <w:rFonts w:ascii="Times New Roman" w:hAnsi="Times New Roman" w:cs="Times New Roman"/>
        </w:rPr>
        <w:t>规定</w:t>
      </w:r>
      <w:r w:rsidR="00E950C4">
        <w:rPr>
          <w:rFonts w:ascii="Times New Roman" w:hAnsi="Times New Roman" w:cs="Times New Roman" w:hint="eastAsia"/>
        </w:rPr>
        <w:t>，宜</w:t>
      </w:r>
      <w:r w:rsidR="00E950C4" w:rsidRPr="00D925E7">
        <w:rPr>
          <w:rFonts w:ascii="Times New Roman" w:hAnsi="Times New Roman" w:cs="Times New Roman"/>
        </w:rPr>
        <w:t>采用</w:t>
      </w:r>
      <w:r w:rsidR="00E950C4">
        <w:rPr>
          <w:rFonts w:ascii="Times New Roman" w:hAnsi="Times New Roman" w:cs="Times New Roman" w:hint="eastAsia"/>
        </w:rPr>
        <w:t>M6</w:t>
      </w:r>
      <w:r w:rsidR="00E950C4">
        <w:rPr>
          <w:rFonts w:ascii="Times New Roman" w:hAnsi="Times New Roman" w:cs="Times New Roman"/>
        </w:rPr>
        <w:t>热</w:t>
      </w:r>
      <w:r w:rsidR="00E950C4" w:rsidRPr="00D925E7">
        <w:rPr>
          <w:rFonts w:ascii="Times New Roman" w:hAnsi="Times New Roman" w:cs="Times New Roman"/>
        </w:rPr>
        <w:t>镀锌螺栓，</w:t>
      </w:r>
      <w:r w:rsidR="00E950C4" w:rsidRPr="001F0EC1">
        <w:rPr>
          <w:rFonts w:ascii="Times New Roman" w:hAnsi="Times New Roman" w:cs="Times New Roman"/>
        </w:rPr>
        <w:t>镀锌层厚度不</w:t>
      </w:r>
      <w:r w:rsidR="00E950C4">
        <w:rPr>
          <w:rFonts w:ascii="Times New Roman" w:hAnsi="Times New Roman" w:cs="Times New Roman"/>
        </w:rPr>
        <w:t>应</w:t>
      </w:r>
      <w:r w:rsidR="00E950C4" w:rsidRPr="001F0EC1">
        <w:rPr>
          <w:rFonts w:ascii="Times New Roman" w:hAnsi="Times New Roman" w:cs="Times New Roman"/>
        </w:rPr>
        <w:t>小于</w:t>
      </w:r>
      <w:r w:rsidR="00E950C4">
        <w:rPr>
          <w:rFonts w:ascii="Times New Roman" w:hAnsi="Times New Roman" w:cs="Times New Roman" w:hint="eastAsia"/>
        </w:rPr>
        <w:t>0.05mm</w:t>
      </w:r>
      <w:r w:rsidR="00E950C4">
        <w:rPr>
          <w:rFonts w:ascii="Times New Roman" w:hAnsi="Times New Roman" w:cs="Times New Roman" w:hint="eastAsia"/>
        </w:rPr>
        <w:t>。</w:t>
      </w:r>
    </w:p>
    <w:p w:rsidR="001A1851" w:rsidRDefault="00A006ED" w:rsidP="001A1851">
      <w:pPr>
        <w:ind w:firstLineChars="0" w:firstLine="0"/>
        <w:rPr>
          <w:rFonts w:ascii="Times New Roman" w:hAnsi="Times New Roman" w:cs="Times New Roman"/>
        </w:rPr>
      </w:pPr>
      <w:r w:rsidRPr="00D925E7">
        <w:rPr>
          <w:rFonts w:ascii="Times New Roman" w:hAnsi="Times New Roman" w:cs="Times New Roman"/>
          <w:b/>
          <w:szCs w:val="24"/>
        </w:rPr>
        <w:t>4.</w:t>
      </w:r>
      <w:r w:rsidR="00382099" w:rsidRPr="00D925E7">
        <w:rPr>
          <w:rFonts w:ascii="Times New Roman" w:hAnsi="Times New Roman" w:cs="Times New Roman"/>
          <w:b/>
          <w:szCs w:val="24"/>
        </w:rPr>
        <w:t>0.</w:t>
      </w:r>
      <w:r w:rsidR="00C802F6">
        <w:rPr>
          <w:rFonts w:ascii="Times New Roman" w:hAnsi="Times New Roman" w:cs="Times New Roman" w:hint="eastAsia"/>
          <w:b/>
          <w:szCs w:val="24"/>
        </w:rPr>
        <w:t>4</w:t>
      </w:r>
      <w:r w:rsidR="00E950C4">
        <w:rPr>
          <w:rFonts w:ascii="Times New Roman" w:hAnsi="Times New Roman" w:cs="Times New Roman" w:hint="eastAsia"/>
          <w:b/>
          <w:szCs w:val="24"/>
        </w:rPr>
        <w:t xml:space="preserve"> </w:t>
      </w:r>
      <w:r w:rsidR="00EA01D4">
        <w:rPr>
          <w:rFonts w:ascii="Times New Roman" w:hAnsi="Times New Roman" w:cs="Times New Roman" w:hint="eastAsia"/>
          <w:b/>
          <w:szCs w:val="24"/>
        </w:rPr>
        <w:t xml:space="preserve"> </w:t>
      </w:r>
      <w:r w:rsidR="00E70D0A" w:rsidRPr="00E70D0A">
        <w:rPr>
          <w:rFonts w:ascii="Times New Roman" w:hAnsi="Times New Roman" w:cs="Times New Roman" w:hint="eastAsia"/>
        </w:rPr>
        <w:t>界面剂</w:t>
      </w:r>
      <w:r w:rsidR="00E022BD">
        <w:rPr>
          <w:rFonts w:ascii="Times New Roman" w:hAnsi="Times New Roman" w:cs="Times New Roman"/>
        </w:rPr>
        <w:t>应</w:t>
      </w:r>
      <w:r w:rsidR="00150FAF" w:rsidRPr="00FC6B73">
        <w:rPr>
          <w:rFonts w:ascii="Times New Roman" w:hAnsi="Times New Roman" w:cs="Times New Roman"/>
        </w:rPr>
        <w:t>符合</w:t>
      </w:r>
      <w:r w:rsidR="00BE0DA4" w:rsidRPr="00FC6B73">
        <w:rPr>
          <w:rFonts w:ascii="Times New Roman" w:hAnsi="Times New Roman" w:cs="Times New Roman" w:hint="eastAsia"/>
        </w:rPr>
        <w:t>表</w:t>
      </w:r>
      <w:r w:rsidR="00BE0DA4" w:rsidRPr="00FC6B73">
        <w:rPr>
          <w:rFonts w:ascii="Times New Roman" w:hAnsi="Times New Roman" w:cs="Times New Roman" w:hint="eastAsia"/>
        </w:rPr>
        <w:t>4.0.</w:t>
      </w:r>
      <w:r w:rsidR="00301A4B">
        <w:rPr>
          <w:rFonts w:ascii="Times New Roman" w:hAnsi="Times New Roman" w:cs="Times New Roman" w:hint="eastAsia"/>
        </w:rPr>
        <w:t>4</w:t>
      </w:r>
      <w:r w:rsidR="0064153E">
        <w:rPr>
          <w:rFonts w:ascii="Times New Roman" w:hAnsi="Times New Roman" w:cs="Times New Roman" w:hint="eastAsia"/>
        </w:rPr>
        <w:t>要求</w:t>
      </w:r>
      <w:r w:rsidR="009F5434">
        <w:rPr>
          <w:rFonts w:ascii="Times New Roman" w:hAnsi="Times New Roman" w:cs="Times New Roman" w:hint="eastAsia"/>
        </w:rPr>
        <w:t>。</w:t>
      </w:r>
    </w:p>
    <w:p w:rsidR="00D80ED2" w:rsidRPr="00AA7A47" w:rsidRDefault="00D80ED2" w:rsidP="003B1847">
      <w:pPr>
        <w:ind w:firstLineChars="1022" w:firstLine="1840"/>
        <w:rPr>
          <w:rFonts w:ascii="Times New Roman" w:hAnsi="Times New Roman" w:cs="Times New Roman"/>
          <w:color w:val="FF0000"/>
          <w:sz w:val="18"/>
          <w:szCs w:val="18"/>
        </w:rPr>
      </w:pPr>
      <w:r w:rsidRPr="00AA7A47">
        <w:rPr>
          <w:rFonts w:ascii="Times New Roman" w:hAnsi="Times New Roman" w:cs="Times New Roman"/>
          <w:sz w:val="18"/>
          <w:szCs w:val="18"/>
        </w:rPr>
        <w:t>表</w:t>
      </w:r>
      <w:r w:rsidRPr="00AA7A47">
        <w:rPr>
          <w:rFonts w:ascii="Times New Roman" w:hAnsi="Times New Roman" w:cs="Times New Roman"/>
          <w:sz w:val="18"/>
          <w:szCs w:val="18"/>
        </w:rPr>
        <w:t>4.0.</w:t>
      </w:r>
      <w:r w:rsidR="00301A4B">
        <w:rPr>
          <w:rFonts w:ascii="Times New Roman" w:hAnsi="Times New Roman" w:cs="Times New Roman" w:hint="eastAsia"/>
          <w:sz w:val="18"/>
          <w:szCs w:val="18"/>
        </w:rPr>
        <w:t>4</w:t>
      </w:r>
      <w:r w:rsidRPr="00AA7A47">
        <w:rPr>
          <w:rFonts w:ascii="Times New Roman" w:hAnsi="Times New Roman" w:cs="Times New Roman" w:hint="eastAsia"/>
          <w:sz w:val="18"/>
          <w:szCs w:val="18"/>
        </w:rPr>
        <w:t>界面剂</w:t>
      </w:r>
      <w:r w:rsidRPr="00AA7A47">
        <w:rPr>
          <w:rFonts w:ascii="Times New Roman" w:hAnsi="Times New Roman" w:cs="Times New Roman"/>
          <w:sz w:val="18"/>
          <w:szCs w:val="18"/>
        </w:rPr>
        <w:t>性能</w:t>
      </w:r>
    </w:p>
    <w:tbl>
      <w:tblPr>
        <w:tblStyle w:val="aff"/>
        <w:tblW w:w="0" w:type="auto"/>
        <w:jc w:val="center"/>
        <w:tblLook w:val="04A0" w:firstRow="1" w:lastRow="0" w:firstColumn="1" w:lastColumn="0" w:noHBand="0" w:noVBand="1"/>
      </w:tblPr>
      <w:tblGrid>
        <w:gridCol w:w="2770"/>
        <w:gridCol w:w="1261"/>
        <w:gridCol w:w="1471"/>
      </w:tblGrid>
      <w:tr w:rsidR="00946858" w:rsidRPr="00AA7A47" w:rsidTr="00946858">
        <w:trPr>
          <w:jc w:val="center"/>
        </w:trPr>
        <w:tc>
          <w:tcPr>
            <w:tcW w:w="2770" w:type="dxa"/>
          </w:tcPr>
          <w:p w:rsidR="00946858" w:rsidRPr="00AA7A47" w:rsidRDefault="00946858" w:rsidP="00BF33E0">
            <w:pPr>
              <w:ind w:firstLineChars="0" w:firstLine="0"/>
              <w:rPr>
                <w:rFonts w:ascii="Times New Roman" w:hAnsi="Times New Roman" w:cs="Times New Roman"/>
                <w:sz w:val="18"/>
                <w:szCs w:val="18"/>
              </w:rPr>
            </w:pPr>
            <w:r w:rsidRPr="00AA7A47">
              <w:rPr>
                <w:rFonts w:ascii="Times New Roman" w:hAnsi="Times New Roman" w:cs="Times New Roman" w:hint="eastAsia"/>
                <w:sz w:val="18"/>
                <w:szCs w:val="18"/>
              </w:rPr>
              <w:t>项目</w:t>
            </w:r>
          </w:p>
        </w:tc>
        <w:tc>
          <w:tcPr>
            <w:tcW w:w="1261" w:type="dxa"/>
          </w:tcPr>
          <w:p w:rsidR="00946858" w:rsidRPr="00AA7A47" w:rsidRDefault="00946858" w:rsidP="00BF33E0">
            <w:pPr>
              <w:ind w:firstLineChars="0" w:firstLine="0"/>
              <w:rPr>
                <w:rFonts w:ascii="Times New Roman" w:hAnsi="Times New Roman" w:cs="Times New Roman"/>
                <w:sz w:val="18"/>
                <w:szCs w:val="18"/>
              </w:rPr>
            </w:pPr>
            <w:r w:rsidRPr="00AA7A47">
              <w:rPr>
                <w:rFonts w:ascii="Times New Roman" w:hAnsi="Times New Roman" w:cs="Times New Roman" w:hint="eastAsia"/>
                <w:sz w:val="18"/>
                <w:szCs w:val="18"/>
              </w:rPr>
              <w:t>指标</w:t>
            </w:r>
          </w:p>
        </w:tc>
        <w:tc>
          <w:tcPr>
            <w:tcW w:w="1471" w:type="dxa"/>
          </w:tcPr>
          <w:p w:rsidR="00946858" w:rsidRPr="00AA7A47" w:rsidRDefault="00946858" w:rsidP="00BF33E0">
            <w:pPr>
              <w:ind w:firstLineChars="0" w:firstLine="0"/>
              <w:rPr>
                <w:rFonts w:ascii="Times New Roman" w:hAnsi="Times New Roman" w:cs="Times New Roman"/>
                <w:sz w:val="18"/>
                <w:szCs w:val="18"/>
              </w:rPr>
            </w:pPr>
            <w:r w:rsidRPr="00946858">
              <w:rPr>
                <w:rFonts w:ascii="Times New Roman" w:hAnsi="Times New Roman" w:cs="Times New Roman" w:hint="eastAsia"/>
                <w:sz w:val="18"/>
                <w:szCs w:val="18"/>
              </w:rPr>
              <w:t>试验方法</w:t>
            </w:r>
          </w:p>
        </w:tc>
      </w:tr>
      <w:tr w:rsidR="002B0352" w:rsidRPr="00AA7A47" w:rsidTr="002B0352">
        <w:trPr>
          <w:jc w:val="center"/>
        </w:trPr>
        <w:tc>
          <w:tcPr>
            <w:tcW w:w="2770" w:type="dxa"/>
          </w:tcPr>
          <w:p w:rsidR="002B0352" w:rsidRPr="00AA7A47" w:rsidRDefault="002B0352" w:rsidP="00BF33E0">
            <w:pPr>
              <w:ind w:firstLineChars="0" w:firstLine="0"/>
              <w:rPr>
                <w:rFonts w:ascii="Times New Roman" w:hAnsi="Times New Roman" w:cs="Times New Roman"/>
                <w:sz w:val="18"/>
                <w:szCs w:val="18"/>
              </w:rPr>
            </w:pPr>
            <w:r w:rsidRPr="00AA7A47">
              <w:rPr>
                <w:rFonts w:ascii="Times New Roman" w:hAnsi="Times New Roman" w:cs="Times New Roman" w:hint="eastAsia"/>
                <w:sz w:val="18"/>
                <w:szCs w:val="18"/>
              </w:rPr>
              <w:t>不</w:t>
            </w:r>
            <w:r w:rsidRPr="00AA7A47">
              <w:rPr>
                <w:rFonts w:ascii="Times New Roman" w:hAnsi="Times New Roman" w:cs="Times New Roman"/>
                <w:sz w:val="18"/>
                <w:szCs w:val="18"/>
              </w:rPr>
              <w:t>挥发物含量</w:t>
            </w:r>
            <w:r w:rsidRPr="00AA7A47">
              <w:rPr>
                <w:rFonts w:ascii="Times New Roman" w:hAnsi="Times New Roman" w:cs="Times New Roman"/>
                <w:sz w:val="18"/>
                <w:szCs w:val="18"/>
              </w:rPr>
              <w:t>/</w:t>
            </w:r>
            <w:r w:rsidRPr="00AA7A47">
              <w:rPr>
                <w:rFonts w:ascii="Times New Roman" w:hAnsi="Times New Roman" w:cs="Times New Roman" w:hint="eastAsia"/>
                <w:sz w:val="18"/>
                <w:szCs w:val="18"/>
              </w:rPr>
              <w:t>%</w:t>
            </w:r>
          </w:p>
        </w:tc>
        <w:tc>
          <w:tcPr>
            <w:tcW w:w="1261" w:type="dxa"/>
          </w:tcPr>
          <w:p w:rsidR="002B0352" w:rsidRPr="00AA7A47" w:rsidRDefault="002B0352" w:rsidP="00BF33E0">
            <w:pPr>
              <w:ind w:firstLineChars="0" w:firstLine="0"/>
              <w:rPr>
                <w:rFonts w:ascii="Times New Roman" w:hAnsi="Times New Roman" w:cs="Times New Roman"/>
                <w:sz w:val="18"/>
                <w:szCs w:val="18"/>
              </w:rPr>
            </w:pPr>
            <w:r w:rsidRPr="00AA7A47">
              <w:rPr>
                <w:rFonts w:ascii="Times New Roman" w:hAnsi="Times New Roman" w:cs="Times New Roman"/>
                <w:sz w:val="18"/>
                <w:szCs w:val="18"/>
              </w:rPr>
              <w:t>≥1</w:t>
            </w:r>
            <w:r w:rsidRPr="00AA7A47">
              <w:rPr>
                <w:rFonts w:ascii="Times New Roman" w:hAnsi="Times New Roman" w:cs="Times New Roman" w:hint="eastAsia"/>
                <w:sz w:val="18"/>
                <w:szCs w:val="18"/>
              </w:rPr>
              <w:t>8.0</w:t>
            </w:r>
          </w:p>
        </w:tc>
        <w:tc>
          <w:tcPr>
            <w:tcW w:w="1471" w:type="dxa"/>
            <w:vMerge w:val="restart"/>
            <w:vAlign w:val="center"/>
          </w:tcPr>
          <w:p w:rsidR="002B0352" w:rsidRPr="00AA7A47" w:rsidRDefault="002B0352" w:rsidP="002B0352">
            <w:pPr>
              <w:ind w:firstLineChars="0" w:firstLine="0"/>
              <w:jc w:val="both"/>
              <w:rPr>
                <w:rFonts w:ascii="Times New Roman" w:hAnsi="Times New Roman" w:cs="Times New Roman"/>
                <w:sz w:val="18"/>
                <w:szCs w:val="18"/>
              </w:rPr>
            </w:pPr>
            <w:r>
              <w:rPr>
                <w:rFonts w:ascii="Times New Roman" w:hAnsi="Times New Roman" w:cs="Times New Roman" w:hint="eastAsia"/>
                <w:sz w:val="18"/>
                <w:szCs w:val="18"/>
              </w:rPr>
              <w:t>GB</w:t>
            </w:r>
            <w:r>
              <w:rPr>
                <w:rFonts w:ascii="Times New Roman" w:hAnsi="Times New Roman" w:cs="Times New Roman"/>
                <w:sz w:val="18"/>
                <w:szCs w:val="18"/>
              </w:rPr>
              <w:t>/T 11175</w:t>
            </w:r>
          </w:p>
        </w:tc>
      </w:tr>
      <w:tr w:rsidR="002B0352" w:rsidRPr="00AA7A47" w:rsidTr="00946858">
        <w:trPr>
          <w:trHeight w:val="213"/>
          <w:jc w:val="center"/>
        </w:trPr>
        <w:tc>
          <w:tcPr>
            <w:tcW w:w="2770" w:type="dxa"/>
          </w:tcPr>
          <w:p w:rsidR="002B0352" w:rsidRPr="00AA7A47" w:rsidRDefault="002B0352" w:rsidP="00D607CD">
            <w:pPr>
              <w:ind w:firstLineChars="0" w:firstLine="0"/>
              <w:rPr>
                <w:rFonts w:ascii="Times New Roman" w:hAnsi="Times New Roman" w:cs="Times New Roman"/>
                <w:sz w:val="18"/>
                <w:szCs w:val="18"/>
              </w:rPr>
            </w:pPr>
            <w:r w:rsidRPr="00AA7A47">
              <w:rPr>
                <w:rFonts w:ascii="Times New Roman" w:hAnsi="Times New Roman" w:cs="Times New Roman" w:hint="eastAsia"/>
                <w:sz w:val="18"/>
                <w:szCs w:val="18"/>
              </w:rPr>
              <w:t>pH</w:t>
            </w:r>
            <w:r w:rsidRPr="00AA7A47">
              <w:rPr>
                <w:rFonts w:ascii="Times New Roman" w:hAnsi="Times New Roman" w:cs="Times New Roman"/>
                <w:sz w:val="18"/>
                <w:szCs w:val="18"/>
              </w:rPr>
              <w:t>值</w:t>
            </w:r>
          </w:p>
        </w:tc>
        <w:tc>
          <w:tcPr>
            <w:tcW w:w="1261" w:type="dxa"/>
          </w:tcPr>
          <w:p w:rsidR="002B0352" w:rsidRPr="00AA7A47" w:rsidRDefault="002B0352" w:rsidP="00106AF4">
            <w:pPr>
              <w:ind w:firstLineChars="0" w:firstLine="0"/>
              <w:rPr>
                <w:rFonts w:ascii="Times New Roman" w:hAnsi="Times New Roman" w:cs="Times New Roman"/>
                <w:sz w:val="18"/>
                <w:szCs w:val="18"/>
              </w:rPr>
            </w:pPr>
            <w:r w:rsidRPr="00E621B7">
              <w:rPr>
                <w:rFonts w:ascii="Times New Roman" w:hAnsi="Times New Roman" w:cs="Times New Roman"/>
                <w:sz w:val="18"/>
                <w:szCs w:val="18"/>
              </w:rPr>
              <w:t>≥</w:t>
            </w:r>
            <w:r w:rsidR="00E950C4" w:rsidRPr="00E621B7">
              <w:rPr>
                <w:rFonts w:ascii="Times New Roman" w:hAnsi="Times New Roman" w:cs="Times New Roman" w:hint="eastAsia"/>
                <w:sz w:val="18"/>
                <w:szCs w:val="18"/>
              </w:rPr>
              <w:t>4</w:t>
            </w:r>
          </w:p>
        </w:tc>
        <w:tc>
          <w:tcPr>
            <w:tcW w:w="1471" w:type="dxa"/>
            <w:vMerge/>
          </w:tcPr>
          <w:p w:rsidR="002B0352" w:rsidRPr="00AA7A47" w:rsidRDefault="002B0352" w:rsidP="00D80ED2">
            <w:pPr>
              <w:ind w:firstLineChars="0" w:firstLine="0"/>
              <w:rPr>
                <w:rFonts w:ascii="Times New Roman" w:hAnsi="Times New Roman" w:cs="Times New Roman"/>
                <w:sz w:val="18"/>
                <w:szCs w:val="18"/>
              </w:rPr>
            </w:pPr>
          </w:p>
        </w:tc>
      </w:tr>
      <w:tr w:rsidR="002B0352" w:rsidRPr="00AA7A47" w:rsidTr="00946858">
        <w:trPr>
          <w:jc w:val="center"/>
        </w:trPr>
        <w:tc>
          <w:tcPr>
            <w:tcW w:w="2770" w:type="dxa"/>
          </w:tcPr>
          <w:p w:rsidR="002B0352" w:rsidRPr="00AA7A47" w:rsidRDefault="002B0352" w:rsidP="00BF33E0">
            <w:pPr>
              <w:ind w:firstLineChars="0" w:firstLine="0"/>
              <w:rPr>
                <w:rFonts w:ascii="Times New Roman" w:hAnsi="Times New Roman" w:cs="Times New Roman"/>
                <w:sz w:val="18"/>
                <w:szCs w:val="18"/>
              </w:rPr>
            </w:pPr>
            <w:r w:rsidRPr="00AA7A47">
              <w:rPr>
                <w:rFonts w:ascii="Times New Roman" w:hAnsi="Times New Roman" w:cs="Times New Roman" w:hint="eastAsia"/>
                <w:sz w:val="18"/>
                <w:szCs w:val="18"/>
              </w:rPr>
              <w:t>最低</w:t>
            </w:r>
            <w:r w:rsidRPr="00AA7A47">
              <w:rPr>
                <w:rFonts w:ascii="Times New Roman" w:hAnsi="Times New Roman" w:cs="Times New Roman"/>
                <w:sz w:val="18"/>
                <w:szCs w:val="18"/>
              </w:rPr>
              <w:t>成膜温度</w:t>
            </w:r>
            <w:r w:rsidRPr="00AA7A47">
              <w:rPr>
                <w:rFonts w:ascii="Times New Roman" w:hAnsi="Times New Roman" w:cs="Times New Roman"/>
                <w:sz w:val="18"/>
                <w:szCs w:val="18"/>
              </w:rPr>
              <w:t>/</w:t>
            </w:r>
            <w:r w:rsidRPr="00AA7A47">
              <w:rPr>
                <w:rFonts w:ascii="宋体" w:hAnsi="宋体" w:cs="宋体" w:hint="eastAsia"/>
                <w:sz w:val="18"/>
                <w:szCs w:val="18"/>
              </w:rPr>
              <w:t>℃</w:t>
            </w:r>
          </w:p>
        </w:tc>
        <w:tc>
          <w:tcPr>
            <w:tcW w:w="1261" w:type="dxa"/>
          </w:tcPr>
          <w:p w:rsidR="002B0352" w:rsidRPr="00AA7A47" w:rsidRDefault="002B0352" w:rsidP="00D607CD">
            <w:pPr>
              <w:ind w:firstLineChars="0" w:firstLine="0"/>
              <w:rPr>
                <w:rFonts w:ascii="Times New Roman" w:hAnsi="Times New Roman" w:cs="Times New Roman"/>
                <w:sz w:val="18"/>
                <w:szCs w:val="18"/>
              </w:rPr>
            </w:pPr>
            <w:r w:rsidRPr="00AA7A47">
              <w:rPr>
                <w:rFonts w:ascii="Times New Roman" w:hAnsi="Times New Roman" w:cs="Times New Roman"/>
                <w:sz w:val="18"/>
                <w:szCs w:val="18"/>
              </w:rPr>
              <w:t>≤</w:t>
            </w:r>
            <w:r>
              <w:rPr>
                <w:rFonts w:ascii="Times New Roman" w:hAnsi="Times New Roman" w:cs="Times New Roman" w:hint="eastAsia"/>
                <w:sz w:val="18"/>
                <w:szCs w:val="18"/>
              </w:rPr>
              <w:t>5</w:t>
            </w:r>
          </w:p>
        </w:tc>
        <w:tc>
          <w:tcPr>
            <w:tcW w:w="1471" w:type="dxa"/>
            <w:vMerge/>
          </w:tcPr>
          <w:p w:rsidR="002B0352" w:rsidRPr="00AA7A47" w:rsidRDefault="002B0352" w:rsidP="00D607CD">
            <w:pPr>
              <w:ind w:firstLineChars="0" w:firstLine="0"/>
              <w:rPr>
                <w:rFonts w:ascii="Times New Roman" w:hAnsi="Times New Roman" w:cs="Times New Roman"/>
                <w:sz w:val="18"/>
                <w:szCs w:val="18"/>
              </w:rPr>
            </w:pPr>
          </w:p>
        </w:tc>
      </w:tr>
      <w:tr w:rsidR="002B0352" w:rsidRPr="00AA7A47" w:rsidTr="00946858">
        <w:trPr>
          <w:jc w:val="center"/>
        </w:trPr>
        <w:tc>
          <w:tcPr>
            <w:tcW w:w="2770" w:type="dxa"/>
          </w:tcPr>
          <w:p w:rsidR="002B0352" w:rsidRPr="00AA7A47" w:rsidRDefault="002B0352" w:rsidP="00BF33E0">
            <w:pPr>
              <w:ind w:firstLineChars="0" w:firstLine="0"/>
              <w:rPr>
                <w:rFonts w:ascii="Times New Roman" w:hAnsi="Times New Roman" w:cs="Times New Roman"/>
                <w:sz w:val="18"/>
                <w:szCs w:val="18"/>
              </w:rPr>
            </w:pPr>
            <w:proofErr w:type="gramStart"/>
            <w:r w:rsidRPr="00AA7A47">
              <w:rPr>
                <w:rFonts w:ascii="Times New Roman" w:hAnsi="Times New Roman" w:cs="Times New Roman" w:hint="eastAsia"/>
                <w:sz w:val="18"/>
                <w:szCs w:val="18"/>
              </w:rPr>
              <w:lastRenderedPageBreak/>
              <w:t>表干</w:t>
            </w:r>
            <w:r w:rsidRPr="00AA7A47">
              <w:rPr>
                <w:rFonts w:ascii="Times New Roman" w:hAnsi="Times New Roman" w:cs="Times New Roman"/>
                <w:sz w:val="18"/>
                <w:szCs w:val="18"/>
              </w:rPr>
              <w:t>时间</w:t>
            </w:r>
            <w:proofErr w:type="gramEnd"/>
            <w:r w:rsidRPr="00AA7A47">
              <w:rPr>
                <w:rFonts w:ascii="Times New Roman" w:hAnsi="Times New Roman" w:cs="Times New Roman"/>
                <w:sz w:val="18"/>
                <w:szCs w:val="18"/>
              </w:rPr>
              <w:t>/</w:t>
            </w:r>
            <w:r w:rsidRPr="00AA7A47">
              <w:rPr>
                <w:rFonts w:ascii="Times New Roman" w:hAnsi="Times New Roman" w:cs="Times New Roman" w:hint="eastAsia"/>
                <w:sz w:val="18"/>
                <w:szCs w:val="18"/>
              </w:rPr>
              <w:t>h</w:t>
            </w:r>
          </w:p>
        </w:tc>
        <w:tc>
          <w:tcPr>
            <w:tcW w:w="1261" w:type="dxa"/>
          </w:tcPr>
          <w:p w:rsidR="002B0352" w:rsidRPr="00AA7A47" w:rsidRDefault="002B0352" w:rsidP="00B952AA">
            <w:pPr>
              <w:ind w:firstLineChars="0" w:firstLine="0"/>
              <w:rPr>
                <w:rFonts w:ascii="Times New Roman" w:hAnsi="Times New Roman" w:cs="Times New Roman"/>
                <w:sz w:val="18"/>
                <w:szCs w:val="18"/>
              </w:rPr>
            </w:pPr>
            <w:r w:rsidRPr="00AA7A47">
              <w:rPr>
                <w:rFonts w:ascii="Times New Roman" w:hAnsi="Times New Roman" w:cs="Times New Roman"/>
                <w:sz w:val="18"/>
                <w:szCs w:val="18"/>
              </w:rPr>
              <w:t>≤</w:t>
            </w:r>
            <w:r w:rsidRPr="00AA7A47">
              <w:rPr>
                <w:rFonts w:ascii="Times New Roman" w:hAnsi="Times New Roman" w:cs="Times New Roman" w:hint="eastAsia"/>
                <w:sz w:val="18"/>
                <w:szCs w:val="18"/>
              </w:rPr>
              <w:t>2</w:t>
            </w:r>
          </w:p>
        </w:tc>
        <w:tc>
          <w:tcPr>
            <w:tcW w:w="1471" w:type="dxa"/>
          </w:tcPr>
          <w:p w:rsidR="002B0352" w:rsidRDefault="002B0352" w:rsidP="00D607CD">
            <w:pPr>
              <w:ind w:firstLineChars="0" w:firstLine="0"/>
              <w:rPr>
                <w:rFonts w:ascii="Times New Roman" w:hAnsi="Times New Roman" w:cs="Times New Roman"/>
                <w:sz w:val="18"/>
                <w:szCs w:val="18"/>
              </w:rPr>
            </w:pPr>
            <w:r>
              <w:rPr>
                <w:rFonts w:ascii="Times New Roman" w:hAnsi="Times New Roman" w:cs="Times New Roman" w:hint="eastAsia"/>
                <w:sz w:val="18"/>
                <w:szCs w:val="18"/>
              </w:rPr>
              <w:t>GB/T 1728</w:t>
            </w:r>
          </w:p>
        </w:tc>
      </w:tr>
    </w:tbl>
    <w:p w:rsidR="001C6BF7" w:rsidRDefault="00055BD7" w:rsidP="00150FAF">
      <w:pPr>
        <w:ind w:firstLineChars="0" w:firstLine="0"/>
        <w:rPr>
          <w:rFonts w:ascii="Times New Roman" w:hAnsi="Times New Roman" w:cs="Times New Roman"/>
        </w:rPr>
      </w:pPr>
      <w:r w:rsidRPr="00FC6B73">
        <w:rPr>
          <w:rFonts w:ascii="Times New Roman" w:hAnsi="Times New Roman" w:cs="Times New Roman"/>
          <w:b/>
          <w:szCs w:val="24"/>
        </w:rPr>
        <w:t>4.0.</w:t>
      </w:r>
      <w:r w:rsidR="00C802F6">
        <w:rPr>
          <w:rFonts w:ascii="Times New Roman" w:hAnsi="Times New Roman" w:cs="Times New Roman" w:hint="eastAsia"/>
          <w:b/>
          <w:szCs w:val="24"/>
        </w:rPr>
        <w:t>5</w:t>
      </w:r>
      <w:bookmarkStart w:id="12" w:name="OLE_LINK11"/>
      <w:bookmarkStart w:id="13" w:name="OLE_LINK12"/>
      <w:r w:rsidR="00EA01D4">
        <w:rPr>
          <w:rFonts w:ascii="Times New Roman" w:hAnsi="Times New Roman" w:cs="Times New Roman" w:hint="eastAsia"/>
          <w:b/>
          <w:szCs w:val="24"/>
        </w:rPr>
        <w:t xml:space="preserve">  </w:t>
      </w:r>
      <w:r w:rsidR="00101585">
        <w:rPr>
          <w:rFonts w:ascii="Times New Roman" w:hAnsi="Times New Roman" w:cs="Times New Roman"/>
        </w:rPr>
        <w:t>耐碱</w:t>
      </w:r>
      <w:r w:rsidR="007D7DA5">
        <w:rPr>
          <w:rFonts w:ascii="Times New Roman" w:hAnsi="Times New Roman" w:cs="Times New Roman" w:hint="eastAsia"/>
        </w:rPr>
        <w:t>玻璃纤维</w:t>
      </w:r>
      <w:r w:rsidR="000F3BBE">
        <w:rPr>
          <w:rFonts w:ascii="Times New Roman" w:hAnsi="Times New Roman" w:cs="Times New Roman" w:hint="eastAsia"/>
        </w:rPr>
        <w:t>网</w:t>
      </w:r>
      <w:r w:rsidRPr="00FC6B73">
        <w:rPr>
          <w:rFonts w:ascii="Times New Roman" w:hAnsi="Times New Roman" w:cs="Times New Roman" w:hint="eastAsia"/>
        </w:rPr>
        <w:t>布</w:t>
      </w:r>
      <w:bookmarkEnd w:id="12"/>
      <w:bookmarkEnd w:id="13"/>
      <w:r w:rsidR="00A528E7">
        <w:rPr>
          <w:rFonts w:ascii="Times New Roman" w:hAnsi="Times New Roman" w:cs="Times New Roman" w:hint="eastAsia"/>
        </w:rPr>
        <w:t>应符合</w:t>
      </w:r>
      <w:proofErr w:type="gramStart"/>
      <w:r w:rsidR="00A006F8">
        <w:rPr>
          <w:rFonts w:ascii="Times New Roman" w:hAnsi="Times New Roman" w:cs="Times New Roman" w:hint="eastAsia"/>
        </w:rPr>
        <w:t>现行行业</w:t>
      </w:r>
      <w:proofErr w:type="gramEnd"/>
      <w:r w:rsidR="00A006F8">
        <w:rPr>
          <w:rFonts w:ascii="Times New Roman" w:hAnsi="Times New Roman" w:cs="Times New Roman" w:hint="eastAsia"/>
        </w:rPr>
        <w:t>标准</w:t>
      </w:r>
      <w:r w:rsidR="00A528E7">
        <w:rPr>
          <w:rFonts w:ascii="Times New Roman" w:hAnsi="Times New Roman" w:cs="Times New Roman" w:hint="eastAsia"/>
        </w:rPr>
        <w:t>《</w:t>
      </w:r>
      <w:bookmarkStart w:id="14" w:name="OLE_LINK5"/>
      <w:r w:rsidR="00A528E7">
        <w:rPr>
          <w:rFonts w:ascii="Times New Roman" w:hAnsi="Times New Roman" w:cs="Times New Roman" w:hint="eastAsia"/>
        </w:rPr>
        <w:t>耐碱玻璃纤维网</w:t>
      </w:r>
      <w:r w:rsidRPr="00FC6B73">
        <w:rPr>
          <w:rFonts w:ascii="Times New Roman" w:hAnsi="Times New Roman" w:cs="Times New Roman" w:hint="eastAsia"/>
        </w:rPr>
        <w:t>布</w:t>
      </w:r>
      <w:bookmarkEnd w:id="14"/>
      <w:r w:rsidRPr="00FC6B73">
        <w:rPr>
          <w:rFonts w:ascii="Times New Roman" w:hAnsi="Times New Roman" w:cs="Times New Roman" w:hint="eastAsia"/>
        </w:rPr>
        <w:t>》</w:t>
      </w:r>
      <w:r w:rsidRPr="00FC6B73">
        <w:rPr>
          <w:rFonts w:ascii="Times New Roman" w:hAnsi="Times New Roman" w:cs="Times New Roman"/>
        </w:rPr>
        <w:t>JC</w:t>
      </w:r>
      <w:r w:rsidRPr="00FC6B73">
        <w:rPr>
          <w:rFonts w:ascii="Times New Roman" w:hAnsi="Times New Roman" w:cs="Times New Roman" w:hint="eastAsia"/>
        </w:rPr>
        <w:t>/</w:t>
      </w:r>
      <w:r w:rsidRPr="00FC6B73">
        <w:rPr>
          <w:rFonts w:ascii="Times New Roman" w:hAnsi="Times New Roman" w:cs="Times New Roman"/>
        </w:rPr>
        <w:t>T</w:t>
      </w:r>
      <w:r w:rsidRPr="00FC6B73">
        <w:rPr>
          <w:rFonts w:ascii="Times New Roman" w:hAnsi="Times New Roman" w:cs="Times New Roman" w:hint="eastAsia"/>
        </w:rPr>
        <w:t>841</w:t>
      </w:r>
      <w:r w:rsidR="00614A51">
        <w:rPr>
          <w:rFonts w:ascii="Times New Roman" w:hAnsi="Times New Roman" w:cs="Times New Roman" w:hint="eastAsia"/>
        </w:rPr>
        <w:t>中的规定，</w:t>
      </w:r>
      <w:r w:rsidR="00794114">
        <w:rPr>
          <w:rFonts w:ascii="Times New Roman" w:hAnsi="Times New Roman" w:cs="Times New Roman" w:hint="eastAsia"/>
        </w:rPr>
        <w:t>且</w:t>
      </w:r>
      <w:r w:rsidR="00373890">
        <w:rPr>
          <w:rFonts w:ascii="Times New Roman" w:hAnsi="Times New Roman" w:cs="Times New Roman" w:hint="eastAsia"/>
        </w:rPr>
        <w:t>标准单位面积质量</w:t>
      </w:r>
      <w:r w:rsidR="006B65A3">
        <w:rPr>
          <w:rFonts w:ascii="Times New Roman" w:hAnsi="Times New Roman" w:cs="Times New Roman" w:hint="eastAsia"/>
        </w:rPr>
        <w:t>宜</w:t>
      </w:r>
      <w:r w:rsidR="00794114">
        <w:rPr>
          <w:rFonts w:ascii="Times New Roman" w:hAnsi="Times New Roman" w:cs="Times New Roman" w:hint="eastAsia"/>
        </w:rPr>
        <w:t>不小于</w:t>
      </w:r>
      <w:r w:rsidR="006B65A3" w:rsidRPr="00FC6B73">
        <w:rPr>
          <w:rFonts w:ascii="Times New Roman" w:hAnsi="Times New Roman" w:cs="Times New Roman" w:hint="eastAsia"/>
        </w:rPr>
        <w:t>1</w:t>
      </w:r>
      <w:r w:rsidR="00895C42">
        <w:rPr>
          <w:rFonts w:ascii="Times New Roman" w:hAnsi="Times New Roman" w:cs="Times New Roman" w:hint="eastAsia"/>
        </w:rPr>
        <w:t>3</w:t>
      </w:r>
      <w:r w:rsidR="006B65A3" w:rsidRPr="00FC6B73">
        <w:rPr>
          <w:rFonts w:ascii="Times New Roman" w:hAnsi="Times New Roman" w:cs="Times New Roman" w:hint="eastAsia"/>
        </w:rPr>
        <w:t>0g</w:t>
      </w:r>
      <w:r w:rsidR="00614A51" w:rsidRPr="00FC6B73">
        <w:rPr>
          <w:rFonts w:ascii="Times New Roman" w:hAnsi="Times New Roman" w:cs="Times New Roman" w:hint="eastAsia"/>
        </w:rPr>
        <w:t>/m</w:t>
      </w:r>
      <w:r w:rsidR="00614A51" w:rsidRPr="00FC6B73">
        <w:rPr>
          <w:rFonts w:ascii="Times New Roman" w:hAnsi="Times New Roman" w:cs="Times New Roman" w:hint="eastAsia"/>
          <w:vertAlign w:val="superscript"/>
        </w:rPr>
        <w:t>2</w:t>
      </w:r>
      <w:r w:rsidRPr="00FC6B73">
        <w:rPr>
          <w:rFonts w:ascii="Times New Roman" w:hAnsi="Times New Roman" w:cs="Times New Roman" w:hint="eastAsia"/>
        </w:rPr>
        <w:t>。</w:t>
      </w:r>
    </w:p>
    <w:p w:rsidR="00A006F8" w:rsidRDefault="00A006F8" w:rsidP="00A006F8">
      <w:pPr>
        <w:ind w:firstLineChars="0" w:firstLine="0"/>
        <w:rPr>
          <w:rFonts w:ascii="Times New Roman" w:hAnsi="Times New Roman" w:cs="Times New Roman"/>
        </w:rPr>
      </w:pPr>
      <w:r w:rsidRPr="00D925E7">
        <w:rPr>
          <w:rFonts w:ascii="Times New Roman" w:hAnsi="Times New Roman" w:cs="Times New Roman"/>
          <w:b/>
        </w:rPr>
        <w:t>4.0.</w:t>
      </w:r>
      <w:r w:rsidR="00C802F6">
        <w:rPr>
          <w:rFonts w:ascii="Times New Roman" w:hAnsi="Times New Roman" w:cs="Times New Roman" w:hint="eastAsia"/>
          <w:b/>
        </w:rPr>
        <w:t>6</w:t>
      </w:r>
      <w:r w:rsidR="00EA01D4">
        <w:rPr>
          <w:rFonts w:ascii="Times New Roman" w:hAnsi="Times New Roman" w:cs="Times New Roman" w:hint="eastAsia"/>
          <w:b/>
        </w:rPr>
        <w:t xml:space="preserve">  </w:t>
      </w:r>
      <w:r w:rsidRPr="00D925E7">
        <w:rPr>
          <w:rFonts w:ascii="Times New Roman" w:hAnsi="Times New Roman" w:cs="Times New Roman"/>
        </w:rPr>
        <w:t>金属网</w:t>
      </w:r>
      <w:r>
        <w:rPr>
          <w:rFonts w:ascii="Times New Roman" w:hAnsi="Times New Roman" w:cs="Times New Roman"/>
        </w:rPr>
        <w:t>应采用热镀锌钢丝网</w:t>
      </w:r>
      <w:r>
        <w:rPr>
          <w:rFonts w:ascii="Times New Roman" w:hAnsi="Times New Roman" w:cs="Times New Roman" w:hint="eastAsia"/>
        </w:rPr>
        <w:t>，性能</w:t>
      </w:r>
      <w:r w:rsidRPr="00D925E7">
        <w:rPr>
          <w:rFonts w:ascii="Times New Roman" w:hAnsi="Times New Roman" w:cs="Times New Roman"/>
        </w:rPr>
        <w:t>应符合</w:t>
      </w:r>
      <w:r>
        <w:rPr>
          <w:rFonts w:ascii="Times New Roman" w:hAnsi="Times New Roman" w:cs="Times New Roman" w:hint="eastAsia"/>
        </w:rPr>
        <w:t>现行国家标准</w:t>
      </w:r>
      <w:r w:rsidRPr="00D925E7">
        <w:rPr>
          <w:rFonts w:ascii="Times New Roman" w:hAnsi="Times New Roman" w:cs="Times New Roman"/>
        </w:rPr>
        <w:t>《镀锌电焊网》</w:t>
      </w:r>
      <w:r>
        <w:rPr>
          <w:rFonts w:ascii="Times New Roman" w:hAnsi="Times New Roman" w:cs="Times New Roman" w:hint="eastAsia"/>
        </w:rPr>
        <w:t>G</w:t>
      </w:r>
      <w:r w:rsidRPr="00D925E7">
        <w:rPr>
          <w:rFonts w:ascii="Times New Roman" w:hAnsi="Times New Roman" w:cs="Times New Roman"/>
        </w:rPr>
        <w:t>B/T</w:t>
      </w:r>
      <w:r>
        <w:rPr>
          <w:rFonts w:ascii="Times New Roman" w:hAnsi="Times New Roman" w:cs="Times New Roman" w:hint="eastAsia"/>
        </w:rPr>
        <w:t xml:space="preserve"> 33281</w:t>
      </w:r>
      <w:r w:rsidRPr="00D925E7">
        <w:rPr>
          <w:rFonts w:ascii="Times New Roman" w:hAnsi="Times New Roman" w:cs="Times New Roman"/>
        </w:rPr>
        <w:t>中的规定</w:t>
      </w:r>
      <w:r>
        <w:rPr>
          <w:rFonts w:ascii="Times New Roman" w:hAnsi="Times New Roman" w:cs="Times New Roman" w:hint="eastAsia"/>
        </w:rPr>
        <w:t>，</w:t>
      </w:r>
      <w:r w:rsidRPr="00D925E7">
        <w:rPr>
          <w:rFonts w:ascii="Times New Roman" w:hAnsi="Times New Roman" w:cs="Times New Roman"/>
        </w:rPr>
        <w:t>丝径和孔径分别</w:t>
      </w:r>
      <w:r>
        <w:rPr>
          <w:rFonts w:ascii="Times New Roman" w:hAnsi="Times New Roman" w:cs="Times New Roman" w:hint="eastAsia"/>
        </w:rPr>
        <w:t>宜</w:t>
      </w:r>
      <w:r w:rsidRPr="00D925E7">
        <w:rPr>
          <w:rFonts w:ascii="Times New Roman" w:hAnsi="Times New Roman" w:cs="Times New Roman"/>
        </w:rPr>
        <w:t>为</w:t>
      </w:r>
      <w:r w:rsidRPr="00D925E7">
        <w:rPr>
          <w:rFonts w:ascii="Times New Roman" w:hAnsi="Times New Roman" w:cs="Times New Roman"/>
        </w:rPr>
        <w:t>1.</w:t>
      </w:r>
      <w:r>
        <w:rPr>
          <w:rFonts w:ascii="Times New Roman" w:hAnsi="Times New Roman" w:cs="Times New Roman" w:hint="eastAsia"/>
        </w:rPr>
        <w:t>2</w:t>
      </w:r>
      <w:r w:rsidRPr="00D925E7">
        <w:rPr>
          <w:rFonts w:ascii="Times New Roman" w:hAnsi="Times New Roman" w:cs="Times New Roman"/>
        </w:rPr>
        <w:t>mm</w:t>
      </w:r>
      <w:r w:rsidRPr="00D925E7">
        <w:rPr>
          <w:rFonts w:ascii="Times New Roman" w:hAnsi="Times New Roman" w:cs="Times New Roman"/>
        </w:rPr>
        <w:t>和</w:t>
      </w:r>
      <w:r>
        <w:rPr>
          <w:rFonts w:ascii="Times New Roman" w:hAnsi="Times New Roman" w:cs="Times New Roman" w:hint="eastAsia"/>
        </w:rPr>
        <w:t>5</w:t>
      </w:r>
      <w:r w:rsidRPr="00D925E7">
        <w:rPr>
          <w:rFonts w:ascii="Times New Roman" w:hAnsi="Times New Roman" w:cs="Times New Roman"/>
        </w:rPr>
        <w:t>0mm</w:t>
      </w:r>
      <w:r>
        <w:rPr>
          <w:rFonts w:ascii="Times New Roman" w:hAnsi="Times New Roman" w:cs="Times New Roman" w:hint="eastAsia"/>
        </w:rPr>
        <w:t>，</w:t>
      </w:r>
      <w:r>
        <w:rPr>
          <w:rFonts w:ascii="Times New Roman" w:hAnsi="Times New Roman" w:cs="Times New Roman"/>
        </w:rPr>
        <w:t>镀锌</w:t>
      </w:r>
      <w:proofErr w:type="gramStart"/>
      <w:r>
        <w:rPr>
          <w:rFonts w:ascii="Times New Roman" w:hAnsi="Times New Roman" w:cs="Times New Roman" w:hint="eastAsia"/>
        </w:rPr>
        <w:t>层质量</w:t>
      </w:r>
      <w:proofErr w:type="gramEnd"/>
      <w:r>
        <w:rPr>
          <w:rFonts w:ascii="Times New Roman" w:hAnsi="Times New Roman" w:cs="Times New Roman" w:hint="eastAsia"/>
        </w:rPr>
        <w:t>应</w:t>
      </w:r>
      <w:r>
        <w:rPr>
          <w:rFonts w:ascii="Times New Roman" w:hAnsi="Times New Roman" w:cs="Times New Roman"/>
        </w:rPr>
        <w:t>大于</w:t>
      </w:r>
      <w:r>
        <w:rPr>
          <w:rFonts w:ascii="Times New Roman" w:hAnsi="Times New Roman" w:cs="Times New Roman" w:hint="eastAsia"/>
        </w:rPr>
        <w:t>140g/m</w:t>
      </w:r>
      <w:r w:rsidRPr="00A3780B">
        <w:rPr>
          <w:rFonts w:ascii="Times New Roman" w:hAnsi="Times New Roman" w:cs="Times New Roman" w:hint="eastAsia"/>
          <w:vertAlign w:val="superscript"/>
        </w:rPr>
        <w:t>2</w:t>
      </w:r>
      <w:r>
        <w:rPr>
          <w:rFonts w:ascii="Times New Roman" w:hAnsi="Times New Roman" w:cs="Times New Roman" w:hint="eastAsia"/>
        </w:rPr>
        <w:t>。</w:t>
      </w:r>
    </w:p>
    <w:p w:rsidR="00A91182" w:rsidRDefault="005B6617" w:rsidP="009F5434">
      <w:pPr>
        <w:ind w:firstLineChars="0" w:firstLine="0"/>
        <w:rPr>
          <w:rFonts w:ascii="Times New Roman" w:hAnsi="Times New Roman" w:cs="Times New Roman"/>
        </w:rPr>
      </w:pPr>
      <w:r w:rsidRPr="00FC6B73">
        <w:rPr>
          <w:rFonts w:ascii="Times New Roman" w:hAnsi="Times New Roman" w:cs="Times New Roman"/>
          <w:b/>
          <w:szCs w:val="24"/>
        </w:rPr>
        <w:t>4.0.</w:t>
      </w:r>
      <w:r w:rsidR="00C802F6">
        <w:rPr>
          <w:rFonts w:ascii="Times New Roman" w:hAnsi="Times New Roman" w:cs="Times New Roman" w:hint="eastAsia"/>
          <w:b/>
          <w:szCs w:val="24"/>
        </w:rPr>
        <w:t>7</w:t>
      </w:r>
      <w:r w:rsidR="00EA01D4">
        <w:rPr>
          <w:rFonts w:ascii="Times New Roman" w:hAnsi="Times New Roman" w:cs="Times New Roman" w:hint="eastAsia"/>
          <w:b/>
          <w:szCs w:val="24"/>
        </w:rPr>
        <w:t xml:space="preserve">  </w:t>
      </w:r>
      <w:r w:rsidR="00071FCA">
        <w:rPr>
          <w:rFonts w:ascii="Times New Roman" w:hAnsi="Times New Roman" w:cs="Times New Roman"/>
        </w:rPr>
        <w:t>绑扎</w:t>
      </w:r>
      <w:r w:rsidRPr="005B6617">
        <w:rPr>
          <w:rFonts w:ascii="Times New Roman" w:hAnsi="Times New Roman" w:cs="Times New Roman"/>
        </w:rPr>
        <w:t>钢丝</w:t>
      </w:r>
      <w:r w:rsidR="004F7AC8" w:rsidRPr="005B6617">
        <w:rPr>
          <w:rFonts w:ascii="Times New Roman" w:hAnsi="Times New Roman" w:cs="Times New Roman"/>
        </w:rPr>
        <w:t>应符合</w:t>
      </w:r>
      <w:r w:rsidR="00A006F8">
        <w:rPr>
          <w:rFonts w:ascii="Times New Roman" w:hAnsi="Times New Roman" w:cs="Times New Roman" w:hint="eastAsia"/>
        </w:rPr>
        <w:t>现行国家标准</w:t>
      </w:r>
      <w:r w:rsidR="004F7AC8" w:rsidRPr="005B6617">
        <w:rPr>
          <w:rFonts w:ascii="Times New Roman" w:hAnsi="Times New Roman" w:cs="Times New Roman"/>
        </w:rPr>
        <w:t>《</w:t>
      </w:r>
      <w:r w:rsidR="008D5692">
        <w:rPr>
          <w:rFonts w:ascii="Times New Roman" w:hAnsi="Times New Roman" w:cs="Times New Roman" w:hint="eastAsia"/>
        </w:rPr>
        <w:t>不锈钢</w:t>
      </w:r>
      <w:r w:rsidR="008D5692">
        <w:rPr>
          <w:rFonts w:ascii="Times New Roman" w:hAnsi="Times New Roman" w:cs="Times New Roman"/>
        </w:rPr>
        <w:t>丝</w:t>
      </w:r>
      <w:r w:rsidR="004F7AC8" w:rsidRPr="005B6617">
        <w:rPr>
          <w:rFonts w:ascii="Times New Roman" w:hAnsi="Times New Roman" w:cs="Times New Roman"/>
        </w:rPr>
        <w:t>》</w:t>
      </w:r>
      <w:r w:rsidR="008D5692">
        <w:rPr>
          <w:rFonts w:ascii="Times New Roman" w:hAnsi="Times New Roman" w:cs="Times New Roman" w:hint="eastAsia"/>
        </w:rPr>
        <w:t>GB4240</w:t>
      </w:r>
      <w:r w:rsidR="004F7AC8" w:rsidRPr="005B6617">
        <w:rPr>
          <w:rFonts w:ascii="Times New Roman" w:hAnsi="Times New Roman" w:cs="Times New Roman"/>
        </w:rPr>
        <w:t>中的有关规定</w:t>
      </w:r>
      <w:r w:rsidR="004F7AC8">
        <w:rPr>
          <w:rFonts w:ascii="Times New Roman" w:hAnsi="Times New Roman" w:cs="Times New Roman" w:hint="eastAsia"/>
        </w:rPr>
        <w:t>，宜</w:t>
      </w:r>
      <w:r w:rsidRPr="005B6617">
        <w:rPr>
          <w:rFonts w:ascii="Times New Roman" w:hAnsi="Times New Roman" w:cs="Times New Roman"/>
        </w:rPr>
        <w:t>采用</w:t>
      </w:r>
      <w:r w:rsidR="008D5692">
        <w:rPr>
          <w:rFonts w:ascii="Times New Roman" w:hAnsi="Times New Roman" w:cs="Times New Roman" w:hint="eastAsia"/>
        </w:rPr>
        <w:t>直径</w:t>
      </w:r>
      <w:r w:rsidR="00B00ADF">
        <w:rPr>
          <w:rFonts w:ascii="Times New Roman" w:hAnsi="Times New Roman" w:cs="Times New Roman" w:hint="eastAsia"/>
        </w:rPr>
        <w:t>为</w:t>
      </w:r>
      <w:r w:rsidR="008D5692">
        <w:rPr>
          <w:rFonts w:ascii="Times New Roman" w:hAnsi="Times New Roman" w:cs="Times New Roman" w:hint="eastAsia"/>
        </w:rPr>
        <w:t>0.5mm</w:t>
      </w:r>
      <w:r w:rsidR="008D5692">
        <w:rPr>
          <w:rFonts w:ascii="Times New Roman" w:hAnsi="Times New Roman" w:cs="Times New Roman" w:hint="eastAsia"/>
        </w:rPr>
        <w:t>规格</w:t>
      </w:r>
      <w:r w:rsidR="00B00ADF">
        <w:rPr>
          <w:rFonts w:ascii="Times New Roman" w:hAnsi="Times New Roman" w:cs="Times New Roman" w:hint="eastAsia"/>
        </w:rPr>
        <w:t>的</w:t>
      </w:r>
      <w:r w:rsidR="008D5692">
        <w:rPr>
          <w:rFonts w:ascii="Times New Roman" w:hAnsi="Times New Roman" w:cs="Times New Roman" w:hint="eastAsia"/>
        </w:rPr>
        <w:t>不锈</w:t>
      </w:r>
      <w:r w:rsidRPr="005B6617">
        <w:rPr>
          <w:rFonts w:ascii="Times New Roman" w:hAnsi="Times New Roman" w:cs="Times New Roman"/>
        </w:rPr>
        <w:t>钢丝</w:t>
      </w:r>
      <w:r>
        <w:rPr>
          <w:rFonts w:ascii="Times New Roman" w:hAnsi="Times New Roman" w:cs="Times New Roman" w:hint="eastAsia"/>
        </w:rPr>
        <w:t>。</w:t>
      </w:r>
    </w:p>
    <w:p w:rsidR="00A91182" w:rsidRDefault="00A91182" w:rsidP="009F5434">
      <w:pPr>
        <w:ind w:firstLineChars="0" w:firstLine="0"/>
        <w:rPr>
          <w:rFonts w:ascii="Times New Roman" w:hAnsi="Times New Roman" w:cs="Times New Roman"/>
        </w:rPr>
      </w:pPr>
      <w:r>
        <w:rPr>
          <w:rFonts w:ascii="Times New Roman" w:hAnsi="Times New Roman" w:cs="Times New Roman" w:hint="eastAsia"/>
          <w:b/>
          <w:szCs w:val="24"/>
        </w:rPr>
        <w:t>4.0</w:t>
      </w:r>
      <w:r w:rsidRPr="00D925E7">
        <w:rPr>
          <w:rFonts w:ascii="Times New Roman" w:hAnsi="Times New Roman" w:cs="Times New Roman"/>
          <w:b/>
          <w:szCs w:val="24"/>
        </w:rPr>
        <w:t>.</w:t>
      </w:r>
      <w:r>
        <w:rPr>
          <w:rFonts w:ascii="Times New Roman" w:hAnsi="Times New Roman" w:cs="Times New Roman" w:hint="eastAsia"/>
          <w:b/>
          <w:szCs w:val="24"/>
        </w:rPr>
        <w:t xml:space="preserve">8  </w:t>
      </w:r>
      <w:r>
        <w:rPr>
          <w:rFonts w:ascii="Times New Roman" w:hAnsi="Times New Roman" w:cs="Times New Roman" w:hint="eastAsia"/>
        </w:rPr>
        <w:t>轻质抹灰石膏</w:t>
      </w:r>
      <w:r w:rsidRPr="009A5380">
        <w:rPr>
          <w:rFonts w:ascii="Times New Roman" w:hAnsi="Times New Roman" w:cs="Times New Roman" w:hint="eastAsia"/>
        </w:rPr>
        <w:t>拌合用水应符合</w:t>
      </w:r>
      <w:proofErr w:type="gramStart"/>
      <w:r w:rsidRPr="009A5380">
        <w:rPr>
          <w:rFonts w:ascii="Times New Roman" w:hAnsi="Times New Roman" w:cs="Times New Roman" w:hint="eastAsia"/>
        </w:rPr>
        <w:t>现行</w:t>
      </w:r>
      <w:r w:rsidR="00C362BB">
        <w:rPr>
          <w:rFonts w:ascii="Times New Roman" w:hAnsi="Times New Roman" w:cs="Times New Roman" w:hint="eastAsia"/>
        </w:rPr>
        <w:t>行业</w:t>
      </w:r>
      <w:proofErr w:type="gramEnd"/>
      <w:r w:rsidRPr="009A5380">
        <w:rPr>
          <w:rFonts w:ascii="Times New Roman" w:hAnsi="Times New Roman" w:cs="Times New Roman" w:hint="eastAsia"/>
        </w:rPr>
        <w:t>标准《混凝土用水标准》</w:t>
      </w:r>
      <w:bookmarkStart w:id="15" w:name="OLE_LINK7"/>
      <w:bookmarkStart w:id="16" w:name="OLE_LINK8"/>
      <w:r w:rsidRPr="009A5380">
        <w:rPr>
          <w:rFonts w:ascii="Times New Roman" w:hAnsi="Times New Roman" w:cs="Times New Roman" w:hint="eastAsia"/>
        </w:rPr>
        <w:t>J</w:t>
      </w:r>
      <w:r w:rsidRPr="009A5380">
        <w:rPr>
          <w:rFonts w:ascii="Times New Roman" w:hAnsi="Times New Roman" w:cs="Times New Roman"/>
        </w:rPr>
        <w:t>GJ 63</w:t>
      </w:r>
      <w:bookmarkEnd w:id="15"/>
      <w:bookmarkEnd w:id="16"/>
      <w:r w:rsidRPr="009A5380">
        <w:rPr>
          <w:rFonts w:ascii="Times New Roman" w:hAnsi="Times New Roman" w:cs="Times New Roman" w:hint="eastAsia"/>
        </w:rPr>
        <w:t>的规定</w:t>
      </w:r>
      <w:r w:rsidRPr="009A5380">
        <w:rPr>
          <w:rFonts w:ascii="Times New Roman" w:hAnsi="Times New Roman" w:cs="Times New Roman"/>
        </w:rPr>
        <w:t>。</w:t>
      </w:r>
    </w:p>
    <w:p w:rsidR="009F5434" w:rsidRDefault="009F5434" w:rsidP="009F5434">
      <w:pPr>
        <w:ind w:firstLineChars="0" w:firstLine="0"/>
        <w:rPr>
          <w:rFonts w:ascii="Times New Roman" w:hAnsi="Times New Roman" w:cs="Times New Roman"/>
        </w:rPr>
      </w:pPr>
      <w:r>
        <w:rPr>
          <w:rFonts w:ascii="Times New Roman" w:hAnsi="Times New Roman" w:cs="Times New Roman"/>
        </w:rPr>
        <w:br w:type="page"/>
      </w:r>
    </w:p>
    <w:p w:rsidR="00F87C4B" w:rsidRDefault="00F87C4B" w:rsidP="00F87C4B">
      <w:pPr>
        <w:ind w:firstLine="420"/>
      </w:pPr>
      <w:bookmarkStart w:id="17" w:name="_Toc12604002"/>
      <w:bookmarkEnd w:id="3"/>
    </w:p>
    <w:p w:rsidR="00EA68DE" w:rsidRPr="00DA7306" w:rsidRDefault="003C44C8" w:rsidP="0043554F">
      <w:pPr>
        <w:pStyle w:val="1"/>
      </w:pPr>
      <w:r w:rsidRPr="00DA7306">
        <w:t xml:space="preserve">5  </w:t>
      </w:r>
      <w:r w:rsidR="00F31533" w:rsidRPr="00DA7306">
        <w:t>设计</w:t>
      </w:r>
      <w:bookmarkEnd w:id="17"/>
    </w:p>
    <w:p w:rsidR="005C6FA3" w:rsidRPr="00DA7306" w:rsidRDefault="003C44C8" w:rsidP="005A0622">
      <w:pPr>
        <w:pStyle w:val="2"/>
      </w:pPr>
      <w:bookmarkStart w:id="18" w:name="_Toc12604003"/>
      <w:r w:rsidRPr="00DA7306">
        <w:t xml:space="preserve">5.1 </w:t>
      </w:r>
      <w:bookmarkEnd w:id="18"/>
      <w:r w:rsidR="00F670E3">
        <w:rPr>
          <w:rFonts w:hint="eastAsia"/>
        </w:rPr>
        <w:t>一般规定</w:t>
      </w:r>
    </w:p>
    <w:p w:rsidR="007058EF" w:rsidRDefault="00D47906" w:rsidP="00DC744A">
      <w:pPr>
        <w:ind w:firstLineChars="0" w:firstLine="0"/>
        <w:rPr>
          <w:rFonts w:ascii="Times New Roman" w:hAnsi="Times New Roman" w:cs="Times New Roman"/>
        </w:rPr>
      </w:pPr>
      <w:r w:rsidRPr="00D925E7">
        <w:rPr>
          <w:rFonts w:ascii="Times New Roman" w:hAnsi="Times New Roman" w:cs="Times New Roman"/>
          <w:b/>
          <w:szCs w:val="24"/>
        </w:rPr>
        <w:t>5.</w:t>
      </w:r>
      <w:r w:rsidR="00422A9A" w:rsidRPr="00D925E7">
        <w:rPr>
          <w:rFonts w:ascii="Times New Roman" w:hAnsi="Times New Roman" w:cs="Times New Roman"/>
          <w:b/>
          <w:szCs w:val="24"/>
        </w:rPr>
        <w:t>1</w:t>
      </w:r>
      <w:r w:rsidR="003C44C8" w:rsidRPr="00D925E7">
        <w:rPr>
          <w:rFonts w:ascii="Times New Roman" w:hAnsi="Times New Roman" w:cs="Times New Roman"/>
          <w:b/>
          <w:szCs w:val="24"/>
        </w:rPr>
        <w:t>.</w:t>
      </w:r>
      <w:r w:rsidR="007A6766">
        <w:rPr>
          <w:rFonts w:ascii="Times New Roman" w:hAnsi="Times New Roman" w:cs="Times New Roman"/>
          <w:b/>
          <w:szCs w:val="24"/>
        </w:rPr>
        <w:t>1</w:t>
      </w:r>
      <w:r w:rsidR="00EA01D4">
        <w:rPr>
          <w:rFonts w:ascii="Times New Roman" w:hAnsi="Times New Roman" w:cs="Times New Roman" w:hint="eastAsia"/>
          <w:b/>
          <w:szCs w:val="24"/>
        </w:rPr>
        <w:t xml:space="preserve">  </w:t>
      </w:r>
      <w:r w:rsidR="007058EF">
        <w:rPr>
          <w:rFonts w:ascii="Times New Roman" w:hAnsi="Times New Roman" w:cs="Times New Roman" w:hint="eastAsia"/>
        </w:rPr>
        <w:t>钢管混凝土</w:t>
      </w:r>
      <w:proofErr w:type="gramStart"/>
      <w:r w:rsidR="007058EF">
        <w:rPr>
          <w:rFonts w:ascii="Times New Roman" w:hAnsi="Times New Roman" w:cs="Times New Roman" w:hint="eastAsia"/>
        </w:rPr>
        <w:t>束结构</w:t>
      </w:r>
      <w:proofErr w:type="gramEnd"/>
      <w:r w:rsidR="00E83167">
        <w:rPr>
          <w:rFonts w:ascii="Times New Roman" w:hAnsi="Times New Roman" w:cs="Times New Roman" w:hint="eastAsia"/>
        </w:rPr>
        <w:t>的</w:t>
      </w:r>
      <w:r w:rsidR="00273F54">
        <w:rPr>
          <w:rFonts w:ascii="Times New Roman" w:hAnsi="Times New Roman" w:cs="Times New Roman" w:hint="eastAsia"/>
        </w:rPr>
        <w:t>构件</w:t>
      </w:r>
      <w:r w:rsidR="007058EF">
        <w:rPr>
          <w:rFonts w:ascii="Times New Roman" w:hAnsi="Times New Roman" w:cs="Times New Roman" w:hint="eastAsia"/>
        </w:rPr>
        <w:t>防火保护设计厚度应根据构件的耐火极限</w:t>
      </w:r>
      <w:r w:rsidR="00E83167">
        <w:rPr>
          <w:rFonts w:ascii="Times New Roman" w:hAnsi="Times New Roman" w:cs="Times New Roman" w:hint="eastAsia"/>
        </w:rPr>
        <w:t>可</w:t>
      </w:r>
      <w:r w:rsidR="007058EF">
        <w:rPr>
          <w:rFonts w:ascii="Times New Roman" w:hAnsi="Times New Roman" w:cs="Times New Roman" w:hint="eastAsia"/>
        </w:rPr>
        <w:t>按现行国家标准</w:t>
      </w:r>
      <w:r w:rsidR="007058EF" w:rsidRPr="00E074C1">
        <w:rPr>
          <w:rFonts w:ascii="Times New Roman" w:hAnsi="Times New Roman" w:cs="Times New Roman" w:hint="eastAsia"/>
        </w:rPr>
        <w:t>《建筑钢结构防火技术规范》</w:t>
      </w:r>
      <w:r w:rsidR="007058EF" w:rsidRPr="00E074C1">
        <w:rPr>
          <w:rFonts w:ascii="Times New Roman" w:hAnsi="Times New Roman" w:cs="Times New Roman" w:hint="eastAsia"/>
        </w:rPr>
        <w:t>GB</w:t>
      </w:r>
      <w:r w:rsidR="0075075B">
        <w:rPr>
          <w:rFonts w:ascii="Times New Roman" w:hAnsi="Times New Roman" w:cs="Times New Roman" w:hint="eastAsia"/>
        </w:rPr>
        <w:t xml:space="preserve"> </w:t>
      </w:r>
      <w:r w:rsidR="007058EF" w:rsidRPr="00E074C1">
        <w:rPr>
          <w:rFonts w:ascii="Times New Roman" w:hAnsi="Times New Roman" w:cs="Times New Roman" w:hint="eastAsia"/>
        </w:rPr>
        <w:t>51249</w:t>
      </w:r>
      <w:r w:rsidR="007058EF" w:rsidRPr="00E074C1">
        <w:rPr>
          <w:rFonts w:ascii="Times New Roman" w:hAnsi="Times New Roman" w:cs="Times New Roman" w:hint="eastAsia"/>
        </w:rPr>
        <w:t>确定</w:t>
      </w:r>
      <w:r w:rsidR="007058EF">
        <w:rPr>
          <w:rFonts w:ascii="Times New Roman" w:hAnsi="Times New Roman" w:cs="Times New Roman" w:hint="eastAsia"/>
        </w:rPr>
        <w:t>，也可按《钢管混凝土束结构技术标准》</w:t>
      </w:r>
      <w:r w:rsidR="006E4C63">
        <w:rPr>
          <w:rFonts w:ascii="Times New Roman" w:hAnsi="Times New Roman" w:cs="Times New Roman" w:hint="eastAsia"/>
        </w:rPr>
        <w:t>T/CECS 546</w:t>
      </w:r>
      <w:r w:rsidR="007D010B">
        <w:rPr>
          <w:rFonts w:ascii="Times New Roman" w:hAnsi="Times New Roman" w:cs="Times New Roman" w:hint="eastAsia"/>
        </w:rPr>
        <w:t>的</w:t>
      </w:r>
      <w:r w:rsidR="005F6E13">
        <w:rPr>
          <w:rFonts w:ascii="Times New Roman" w:hAnsi="Times New Roman" w:cs="Times New Roman" w:hint="eastAsia"/>
        </w:rPr>
        <w:t>相关</w:t>
      </w:r>
      <w:r w:rsidR="007D010B">
        <w:rPr>
          <w:rFonts w:ascii="Times New Roman" w:hAnsi="Times New Roman" w:cs="Times New Roman" w:hint="eastAsia"/>
        </w:rPr>
        <w:t>规定</w:t>
      </w:r>
      <w:r w:rsidR="007058EF">
        <w:rPr>
          <w:rFonts w:ascii="Times New Roman" w:hAnsi="Times New Roman" w:cs="Times New Roman" w:hint="eastAsia"/>
        </w:rPr>
        <w:t>采用。</w:t>
      </w:r>
    </w:p>
    <w:p w:rsidR="00E41113" w:rsidRDefault="007A6766" w:rsidP="00C613BE">
      <w:pPr>
        <w:ind w:firstLineChars="0" w:firstLine="0"/>
        <w:rPr>
          <w:rFonts w:ascii="Times New Roman" w:hAnsi="Times New Roman" w:cs="Times New Roman"/>
        </w:rPr>
      </w:pPr>
      <w:r w:rsidRPr="00D925E7">
        <w:rPr>
          <w:rFonts w:ascii="Times New Roman" w:hAnsi="Times New Roman" w:cs="Times New Roman"/>
          <w:b/>
          <w:szCs w:val="24"/>
        </w:rPr>
        <w:t>5.1.</w:t>
      </w:r>
      <w:r>
        <w:rPr>
          <w:rFonts w:ascii="Times New Roman" w:hAnsi="Times New Roman" w:cs="Times New Roman"/>
          <w:b/>
          <w:szCs w:val="24"/>
        </w:rPr>
        <w:t>2</w:t>
      </w:r>
      <w:r w:rsidR="00EA01D4">
        <w:rPr>
          <w:rFonts w:ascii="Times New Roman" w:hAnsi="Times New Roman" w:cs="Times New Roman" w:hint="eastAsia"/>
          <w:b/>
          <w:szCs w:val="24"/>
        </w:rPr>
        <w:t xml:space="preserve">  </w:t>
      </w:r>
      <w:r w:rsidR="00B620C3">
        <w:rPr>
          <w:rFonts w:ascii="Times New Roman" w:hAnsi="Times New Roman" w:cs="Times New Roman" w:hint="eastAsia"/>
        </w:rPr>
        <w:t>轻质抹灰石膏</w:t>
      </w:r>
      <w:r w:rsidRPr="00BF7066">
        <w:rPr>
          <w:rFonts w:ascii="Times New Roman" w:hAnsi="Times New Roman" w:cs="Times New Roman"/>
        </w:rPr>
        <w:t>不</w:t>
      </w:r>
      <w:r w:rsidRPr="00BF7066">
        <w:rPr>
          <w:rFonts w:ascii="Times New Roman" w:hAnsi="Times New Roman" w:cs="Times New Roman" w:hint="eastAsia"/>
        </w:rPr>
        <w:t>应使</w:t>
      </w:r>
      <w:r w:rsidRPr="00BF7066">
        <w:rPr>
          <w:rFonts w:ascii="Times New Roman" w:hAnsi="Times New Roman" w:cs="Times New Roman"/>
        </w:rPr>
        <w:t>用在门窗洞口</w:t>
      </w:r>
      <w:r w:rsidR="005F2B26">
        <w:rPr>
          <w:rFonts w:ascii="Times New Roman" w:hAnsi="Times New Roman" w:cs="Times New Roman"/>
        </w:rPr>
        <w:t>室外侧</w:t>
      </w:r>
      <w:r w:rsidRPr="00BF7066">
        <w:rPr>
          <w:rFonts w:ascii="Times New Roman" w:hAnsi="Times New Roman" w:cs="Times New Roman"/>
        </w:rPr>
        <w:t>侧</w:t>
      </w:r>
      <w:r w:rsidRPr="00BF7066">
        <w:rPr>
          <w:rFonts w:ascii="Times New Roman" w:hAnsi="Times New Roman" w:cs="Times New Roman" w:hint="eastAsia"/>
        </w:rPr>
        <w:t>壁</w:t>
      </w:r>
      <w:r w:rsidRPr="00BF7066">
        <w:rPr>
          <w:rFonts w:ascii="Times New Roman" w:hAnsi="Times New Roman" w:cs="Times New Roman"/>
        </w:rPr>
        <w:t>，门窗洞口外侧</w:t>
      </w:r>
      <w:r w:rsidRPr="00BF7066">
        <w:rPr>
          <w:rFonts w:ascii="Times New Roman" w:hAnsi="Times New Roman" w:cs="Times New Roman" w:hint="eastAsia"/>
        </w:rPr>
        <w:t>壁</w:t>
      </w:r>
      <w:r w:rsidRPr="00BF7066">
        <w:rPr>
          <w:rFonts w:ascii="Times New Roman" w:hAnsi="Times New Roman" w:cs="Times New Roman"/>
        </w:rPr>
        <w:t>的</w:t>
      </w:r>
      <w:r w:rsidRPr="00BF7066">
        <w:rPr>
          <w:rFonts w:ascii="Times New Roman" w:hAnsi="Times New Roman" w:cs="Times New Roman" w:hint="eastAsia"/>
        </w:rPr>
        <w:t>钢</w:t>
      </w:r>
      <w:r w:rsidRPr="00BF7066">
        <w:rPr>
          <w:rFonts w:ascii="Times New Roman" w:hAnsi="Times New Roman" w:cs="Times New Roman"/>
        </w:rPr>
        <w:t>结构防火保护，应另行设计</w:t>
      </w:r>
      <w:r>
        <w:rPr>
          <w:rFonts w:ascii="Times New Roman" w:hAnsi="Times New Roman" w:cs="Times New Roman" w:hint="eastAsia"/>
        </w:rPr>
        <w:t>。</w:t>
      </w:r>
    </w:p>
    <w:p w:rsidR="00FE24A7" w:rsidRDefault="00FE24A7" w:rsidP="005C14BC">
      <w:pPr>
        <w:ind w:firstLineChars="0" w:firstLine="0"/>
        <w:rPr>
          <w:rFonts w:ascii="Times New Roman" w:hAnsi="Times New Roman" w:cs="Times New Roman"/>
        </w:rPr>
      </w:pPr>
      <w:r w:rsidRPr="00D925E7">
        <w:rPr>
          <w:rFonts w:ascii="Times New Roman" w:hAnsi="Times New Roman" w:cs="Times New Roman"/>
          <w:b/>
          <w:szCs w:val="24"/>
        </w:rPr>
        <w:t>5.1.</w:t>
      </w:r>
      <w:r w:rsidR="00C613BE">
        <w:rPr>
          <w:rFonts w:ascii="Times New Roman" w:hAnsi="Times New Roman" w:cs="Times New Roman" w:hint="eastAsia"/>
          <w:b/>
          <w:szCs w:val="24"/>
        </w:rPr>
        <w:t>3</w:t>
      </w:r>
      <w:r w:rsidR="00EA01D4">
        <w:rPr>
          <w:rFonts w:ascii="Times New Roman" w:hAnsi="Times New Roman" w:cs="Times New Roman" w:hint="eastAsia"/>
          <w:b/>
          <w:szCs w:val="24"/>
        </w:rPr>
        <w:t xml:space="preserve">  </w:t>
      </w:r>
      <w:r w:rsidR="00A25020">
        <w:rPr>
          <w:rFonts w:ascii="Times New Roman" w:hAnsi="Times New Roman" w:cs="Times New Roman" w:hint="eastAsia"/>
        </w:rPr>
        <w:t>钢管混凝土束构件</w:t>
      </w:r>
      <w:r w:rsidR="008E59AD">
        <w:rPr>
          <w:rFonts w:ascii="Times New Roman" w:hAnsi="Times New Roman" w:cs="Times New Roman" w:hint="eastAsia"/>
        </w:rPr>
        <w:t>防腐</w:t>
      </w:r>
      <w:r w:rsidR="00E64075">
        <w:rPr>
          <w:rFonts w:ascii="Times New Roman" w:hAnsi="Times New Roman" w:cs="Times New Roman" w:hint="eastAsia"/>
        </w:rPr>
        <w:t>层</w:t>
      </w:r>
      <w:r>
        <w:rPr>
          <w:rFonts w:ascii="Times New Roman" w:hAnsi="Times New Roman" w:cs="Times New Roman" w:hint="eastAsia"/>
        </w:rPr>
        <w:t>表面</w:t>
      </w:r>
      <w:r w:rsidR="009321F3">
        <w:rPr>
          <w:rFonts w:ascii="Times New Roman" w:hAnsi="Times New Roman" w:cs="Times New Roman" w:hint="eastAsia"/>
        </w:rPr>
        <w:t>应</w:t>
      </w:r>
      <w:r>
        <w:rPr>
          <w:rFonts w:ascii="Times New Roman" w:hAnsi="Times New Roman" w:cs="Times New Roman" w:hint="eastAsia"/>
        </w:rPr>
        <w:t>涂刷界面剂。</w:t>
      </w:r>
    </w:p>
    <w:p w:rsidR="00B500DC" w:rsidRDefault="00B500DC" w:rsidP="00B500DC">
      <w:pPr>
        <w:ind w:firstLineChars="0" w:firstLine="0"/>
        <w:rPr>
          <w:rFonts w:ascii="Times New Roman" w:hAnsi="Times New Roman" w:cs="Times New Roman"/>
        </w:rPr>
      </w:pPr>
      <w:r w:rsidRPr="00D925E7">
        <w:rPr>
          <w:rFonts w:ascii="Times New Roman" w:hAnsi="Times New Roman" w:cs="Times New Roman"/>
          <w:b/>
          <w:szCs w:val="24"/>
        </w:rPr>
        <w:t>5.</w:t>
      </w:r>
      <w:r>
        <w:rPr>
          <w:rFonts w:ascii="Times New Roman" w:hAnsi="Times New Roman" w:cs="Times New Roman" w:hint="eastAsia"/>
          <w:b/>
          <w:szCs w:val="24"/>
        </w:rPr>
        <w:t>1</w:t>
      </w:r>
      <w:r w:rsidRPr="00D925E7">
        <w:rPr>
          <w:rFonts w:ascii="Times New Roman" w:hAnsi="Times New Roman" w:cs="Times New Roman"/>
          <w:b/>
          <w:szCs w:val="24"/>
        </w:rPr>
        <w:t>.</w:t>
      </w:r>
      <w:r w:rsidR="00C613BE">
        <w:rPr>
          <w:rFonts w:ascii="Times New Roman" w:hAnsi="Times New Roman" w:cs="Times New Roman" w:hint="eastAsia"/>
          <w:b/>
          <w:szCs w:val="24"/>
        </w:rPr>
        <w:t>4</w:t>
      </w:r>
      <w:r w:rsidR="00EA01D4">
        <w:rPr>
          <w:rFonts w:ascii="Times New Roman" w:hAnsi="Times New Roman" w:cs="Times New Roman" w:hint="eastAsia"/>
          <w:b/>
          <w:szCs w:val="24"/>
        </w:rPr>
        <w:t xml:space="preserve">  </w:t>
      </w:r>
      <w:r w:rsidR="00895008">
        <w:rPr>
          <w:rFonts w:ascii="Times New Roman" w:hAnsi="Times New Roman" w:cs="Times New Roman" w:hint="eastAsia"/>
        </w:rPr>
        <w:t>室内墙体</w:t>
      </w:r>
      <w:r w:rsidRPr="00D925E7">
        <w:rPr>
          <w:rFonts w:ascii="Times New Roman" w:hAnsi="Times New Roman" w:cs="Times New Roman"/>
        </w:rPr>
        <w:t>阳角部位宜安装护角条，护角条可用</w:t>
      </w:r>
      <w:r w:rsidR="00B620C3">
        <w:rPr>
          <w:rFonts w:ascii="Times New Roman" w:hAnsi="Times New Roman" w:cs="Times New Roman"/>
        </w:rPr>
        <w:t>轻质抹灰石膏</w:t>
      </w:r>
      <w:r w:rsidRPr="00D925E7">
        <w:rPr>
          <w:rFonts w:ascii="Times New Roman" w:hAnsi="Times New Roman" w:cs="Times New Roman"/>
        </w:rPr>
        <w:t>粘贴。</w:t>
      </w:r>
    </w:p>
    <w:p w:rsidR="00F15395" w:rsidRDefault="00F15395" w:rsidP="00B500DC">
      <w:pPr>
        <w:ind w:firstLineChars="0" w:firstLine="0"/>
        <w:rPr>
          <w:rFonts w:ascii="Times New Roman" w:hAnsi="Times New Roman" w:cs="Times New Roman"/>
        </w:rPr>
      </w:pPr>
    </w:p>
    <w:p w:rsidR="00FA4199" w:rsidRDefault="00FA4199" w:rsidP="005A0622">
      <w:pPr>
        <w:pStyle w:val="2"/>
      </w:pPr>
      <w:bookmarkStart w:id="19" w:name="_Toc12604004"/>
      <w:r w:rsidRPr="00DA7306">
        <w:t xml:space="preserve">5.2 </w:t>
      </w:r>
      <w:r w:rsidRPr="00DA7306">
        <w:t>构造</w:t>
      </w:r>
      <w:bookmarkEnd w:id="19"/>
      <w:r w:rsidR="00B33FE4">
        <w:rPr>
          <w:rFonts w:hint="eastAsia"/>
        </w:rPr>
        <w:t>措施</w:t>
      </w:r>
    </w:p>
    <w:p w:rsidR="00B205B8" w:rsidRDefault="0069327A" w:rsidP="005C14BC">
      <w:pPr>
        <w:ind w:firstLineChars="0" w:firstLine="0"/>
        <w:rPr>
          <w:rFonts w:ascii="Times New Roman" w:hAnsi="Times New Roman" w:cs="Times New Roman"/>
        </w:rPr>
      </w:pPr>
      <w:r w:rsidRPr="00D925E7">
        <w:rPr>
          <w:rFonts w:ascii="Times New Roman" w:hAnsi="Times New Roman" w:cs="Times New Roman"/>
          <w:b/>
          <w:szCs w:val="24"/>
        </w:rPr>
        <w:t>5.</w:t>
      </w:r>
      <w:r w:rsidR="00086997">
        <w:rPr>
          <w:rFonts w:ascii="Times New Roman" w:hAnsi="Times New Roman" w:cs="Times New Roman" w:hint="eastAsia"/>
          <w:b/>
          <w:szCs w:val="24"/>
        </w:rPr>
        <w:t>2</w:t>
      </w:r>
      <w:r w:rsidRPr="00D925E7">
        <w:rPr>
          <w:rFonts w:ascii="Times New Roman" w:hAnsi="Times New Roman" w:cs="Times New Roman"/>
          <w:b/>
          <w:szCs w:val="24"/>
        </w:rPr>
        <w:t>.</w:t>
      </w:r>
      <w:r w:rsidR="00086997">
        <w:rPr>
          <w:rFonts w:ascii="Times New Roman" w:hAnsi="Times New Roman" w:cs="Times New Roman" w:hint="eastAsia"/>
          <w:b/>
          <w:szCs w:val="24"/>
        </w:rPr>
        <w:t>1</w:t>
      </w:r>
      <w:r w:rsidR="00E879B6">
        <w:rPr>
          <w:rFonts w:ascii="Times New Roman" w:hAnsi="Times New Roman" w:cs="Times New Roman" w:hint="eastAsia"/>
          <w:b/>
          <w:szCs w:val="24"/>
        </w:rPr>
        <w:t xml:space="preserve">  </w:t>
      </w:r>
      <w:r w:rsidR="003C16F0">
        <w:rPr>
          <w:rFonts w:ascii="Times New Roman" w:hAnsi="Times New Roman" w:cs="Times New Roman" w:hint="eastAsia"/>
        </w:rPr>
        <w:t>钢管</w:t>
      </w:r>
      <w:r w:rsidR="009F20F4">
        <w:rPr>
          <w:rFonts w:ascii="Times New Roman" w:hAnsi="Times New Roman" w:cs="Times New Roman" w:hint="eastAsia"/>
        </w:rPr>
        <w:t>混凝土</w:t>
      </w:r>
      <w:proofErr w:type="gramStart"/>
      <w:r w:rsidR="009F20F4">
        <w:rPr>
          <w:rFonts w:ascii="Times New Roman" w:hAnsi="Times New Roman" w:cs="Times New Roman" w:hint="eastAsia"/>
        </w:rPr>
        <w:t>束结构</w:t>
      </w:r>
      <w:proofErr w:type="gramEnd"/>
      <w:r w:rsidR="002F487E">
        <w:rPr>
          <w:rFonts w:ascii="Times New Roman" w:hAnsi="Times New Roman" w:cs="Times New Roman" w:hint="eastAsia"/>
        </w:rPr>
        <w:t>轻质抹灰石膏</w:t>
      </w:r>
      <w:r w:rsidR="009C27E8">
        <w:rPr>
          <w:rFonts w:ascii="Times New Roman" w:hAnsi="Times New Roman" w:cs="Times New Roman" w:hint="eastAsia"/>
        </w:rPr>
        <w:t>防火保护</w:t>
      </w:r>
      <w:r w:rsidR="00720DA9">
        <w:rPr>
          <w:rFonts w:ascii="Times New Roman" w:hAnsi="Times New Roman" w:cs="Times New Roman" w:hint="eastAsia"/>
        </w:rPr>
        <w:t>构造</w:t>
      </w:r>
      <w:proofErr w:type="gramStart"/>
      <w:r w:rsidR="003423B0">
        <w:rPr>
          <w:rFonts w:ascii="Times New Roman" w:hAnsi="Times New Roman" w:cs="Times New Roman" w:hint="eastAsia"/>
        </w:rPr>
        <w:t>宜</w:t>
      </w:r>
      <w:r w:rsidR="00895C42">
        <w:rPr>
          <w:rFonts w:ascii="Times New Roman" w:hAnsi="Times New Roman" w:cs="Times New Roman" w:hint="eastAsia"/>
        </w:rPr>
        <w:t>满足</w:t>
      </w:r>
      <w:r w:rsidR="00720DA9">
        <w:rPr>
          <w:rFonts w:ascii="Times New Roman" w:hAnsi="Times New Roman" w:cs="Times New Roman" w:hint="eastAsia"/>
        </w:rPr>
        <w:t>图</w:t>
      </w:r>
      <w:proofErr w:type="gramEnd"/>
      <w:r w:rsidR="00720DA9">
        <w:rPr>
          <w:rFonts w:ascii="Times New Roman" w:hAnsi="Times New Roman" w:cs="Times New Roman" w:hint="eastAsia"/>
        </w:rPr>
        <w:t>5.2.1</w:t>
      </w:r>
      <w:r w:rsidR="00895C42">
        <w:rPr>
          <w:rFonts w:ascii="Times New Roman" w:hAnsi="Times New Roman" w:cs="Times New Roman" w:hint="eastAsia"/>
        </w:rPr>
        <w:t>的要求</w:t>
      </w:r>
      <w:r w:rsidR="00720DA9">
        <w:rPr>
          <w:rFonts w:ascii="Times New Roman" w:hAnsi="Times New Roman" w:cs="Times New Roman" w:hint="eastAsia"/>
        </w:rPr>
        <w:t>，防火保护</w:t>
      </w:r>
      <w:r w:rsidR="002F487E">
        <w:rPr>
          <w:rFonts w:ascii="Times New Roman" w:hAnsi="Times New Roman" w:cs="Times New Roman" w:hint="eastAsia"/>
        </w:rPr>
        <w:t>层</w:t>
      </w:r>
      <w:r w:rsidR="00F50C8C">
        <w:rPr>
          <w:rFonts w:ascii="Times New Roman" w:hAnsi="Times New Roman" w:cs="Times New Roman" w:hint="eastAsia"/>
        </w:rPr>
        <w:t>中</w:t>
      </w:r>
      <w:proofErr w:type="gramStart"/>
      <w:r w:rsidR="005900CD">
        <w:rPr>
          <w:rFonts w:ascii="Times New Roman" w:hAnsi="Times New Roman" w:cs="Times New Roman" w:hint="eastAsia"/>
        </w:rPr>
        <w:t>宜</w:t>
      </w:r>
      <w:r w:rsidR="00B205B8">
        <w:rPr>
          <w:rFonts w:ascii="Times New Roman" w:hAnsi="Times New Roman" w:cs="Times New Roman" w:hint="eastAsia"/>
        </w:rPr>
        <w:t>设置</w:t>
      </w:r>
      <w:proofErr w:type="gramEnd"/>
      <w:r w:rsidR="00B205B8">
        <w:rPr>
          <w:rFonts w:ascii="Times New Roman" w:hAnsi="Times New Roman" w:cs="Times New Roman" w:hint="eastAsia"/>
        </w:rPr>
        <w:t>金属网</w:t>
      </w:r>
      <w:r w:rsidR="002F487E">
        <w:rPr>
          <w:rFonts w:ascii="Times New Roman" w:hAnsi="Times New Roman" w:cs="Times New Roman" w:hint="eastAsia"/>
        </w:rPr>
        <w:t>，</w:t>
      </w:r>
      <w:r w:rsidR="005900CD">
        <w:rPr>
          <w:rFonts w:ascii="Times New Roman" w:hAnsi="Times New Roman" w:cs="Times New Roman" w:hint="eastAsia"/>
        </w:rPr>
        <w:t>并</w:t>
      </w:r>
      <w:r w:rsidR="00B205B8">
        <w:rPr>
          <w:rFonts w:ascii="Times New Roman" w:hAnsi="Times New Roman" w:cs="Times New Roman" w:hint="eastAsia"/>
        </w:rPr>
        <w:t>应符合下列规定：</w:t>
      </w:r>
    </w:p>
    <w:p w:rsidR="00003A5E" w:rsidRDefault="00003A5E" w:rsidP="00E879B6">
      <w:pPr>
        <w:ind w:firstLine="422"/>
        <w:rPr>
          <w:rFonts w:ascii="Times New Roman" w:hAnsi="Times New Roman" w:cs="Times New Roman"/>
        </w:rPr>
      </w:pPr>
      <w:r w:rsidRPr="00E879B6">
        <w:rPr>
          <w:rFonts w:ascii="Times New Roman" w:hAnsi="Times New Roman" w:cs="Times New Roman" w:hint="eastAsia"/>
          <w:b/>
        </w:rPr>
        <w:t>1</w:t>
      </w:r>
      <w:r>
        <w:rPr>
          <w:rFonts w:ascii="Times New Roman" w:hAnsi="Times New Roman" w:cs="Times New Roman" w:hint="eastAsia"/>
        </w:rPr>
        <w:t xml:space="preserve"> </w:t>
      </w:r>
      <w:r>
        <w:rPr>
          <w:rFonts w:ascii="Times New Roman" w:hAnsi="Times New Roman" w:cs="Times New Roman" w:hint="eastAsia"/>
        </w:rPr>
        <w:t>钢管混凝土束构件表面应设置连接件。</w:t>
      </w:r>
    </w:p>
    <w:p w:rsidR="00003A5E" w:rsidRDefault="00003A5E" w:rsidP="00E879B6">
      <w:pPr>
        <w:ind w:firstLine="422"/>
        <w:rPr>
          <w:rFonts w:ascii="Times New Roman" w:hAnsi="Times New Roman" w:cs="Times New Roman"/>
        </w:rPr>
      </w:pPr>
      <w:r w:rsidRPr="00E879B6">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hint="eastAsia"/>
        </w:rPr>
        <w:t>金属网与连接件应可靠连接。</w:t>
      </w:r>
    </w:p>
    <w:p w:rsidR="00FE64A6" w:rsidRDefault="00003A5E" w:rsidP="00924B46">
      <w:pPr>
        <w:ind w:firstLine="422"/>
        <w:rPr>
          <w:rFonts w:ascii="Times New Roman" w:hAnsi="Times New Roman" w:cs="Times New Roman"/>
        </w:rPr>
      </w:pPr>
      <w:r w:rsidRPr="00E879B6">
        <w:rPr>
          <w:rFonts w:ascii="Times New Roman" w:hAnsi="Times New Roman" w:cs="Times New Roman" w:hint="eastAsia"/>
          <w:b/>
        </w:rPr>
        <w:t>3</w:t>
      </w:r>
      <w:r w:rsidR="00E879B6">
        <w:rPr>
          <w:rFonts w:ascii="Times New Roman" w:hAnsi="Times New Roman" w:cs="Times New Roman" w:hint="eastAsia"/>
          <w:b/>
        </w:rPr>
        <w:t xml:space="preserve"> </w:t>
      </w:r>
      <w:r w:rsidRPr="00D925E7">
        <w:rPr>
          <w:rFonts w:ascii="Times New Roman" w:hAnsi="Times New Roman" w:cs="Times New Roman"/>
        </w:rPr>
        <w:t>金属网应采用拼接方式，拼接处绑扎</w:t>
      </w:r>
      <w:r>
        <w:rPr>
          <w:rFonts w:ascii="Times New Roman" w:hAnsi="Times New Roman" w:cs="Times New Roman" w:hint="eastAsia"/>
        </w:rPr>
        <w:t>点</w:t>
      </w:r>
      <w:r w:rsidRPr="00D925E7">
        <w:rPr>
          <w:rFonts w:ascii="Times New Roman" w:hAnsi="Times New Roman" w:cs="Times New Roman"/>
        </w:rPr>
        <w:t>间距</w:t>
      </w:r>
      <w:r w:rsidRPr="00AF5ECD">
        <w:rPr>
          <w:rFonts w:ascii="Times New Roman" w:hAnsi="Times New Roman" w:cs="Times New Roman" w:hint="eastAsia"/>
        </w:rPr>
        <w:t>不宜大于</w:t>
      </w:r>
      <w:r w:rsidRPr="00D925E7">
        <w:rPr>
          <w:rFonts w:ascii="Times New Roman" w:hAnsi="Times New Roman" w:cs="Times New Roman"/>
        </w:rPr>
        <w:t>300mm</w:t>
      </w:r>
      <w:r w:rsidRPr="00D925E7">
        <w:rPr>
          <w:rFonts w:ascii="Times New Roman" w:hAnsi="Times New Roman" w:cs="Times New Roman"/>
        </w:rPr>
        <w:t>。金属网的拼接缝不</w:t>
      </w:r>
      <w:r>
        <w:rPr>
          <w:rFonts w:ascii="Times New Roman" w:hAnsi="Times New Roman" w:cs="Times New Roman" w:hint="eastAsia"/>
        </w:rPr>
        <w:t>宜设置</w:t>
      </w:r>
      <w:r w:rsidRPr="00D925E7">
        <w:rPr>
          <w:rFonts w:ascii="Times New Roman" w:hAnsi="Times New Roman" w:cs="Times New Roman"/>
        </w:rPr>
        <w:t>在转角及墙端部</w:t>
      </w:r>
      <w:r>
        <w:rPr>
          <w:rFonts w:ascii="Times New Roman" w:hAnsi="Times New Roman" w:cs="Times New Roman" w:hint="eastAsia"/>
        </w:rPr>
        <w:t>，</w:t>
      </w:r>
      <w:proofErr w:type="gramStart"/>
      <w:r w:rsidRPr="00AB0878">
        <w:rPr>
          <w:rFonts w:ascii="Times New Roman" w:hAnsi="Times New Roman" w:cs="Times New Roman"/>
        </w:rPr>
        <w:t>拼接缝距转角</w:t>
      </w:r>
      <w:proofErr w:type="gramEnd"/>
      <w:r w:rsidRPr="00AB0878">
        <w:rPr>
          <w:rFonts w:ascii="Times New Roman" w:hAnsi="Times New Roman" w:cs="Times New Roman"/>
        </w:rPr>
        <w:t>处不</w:t>
      </w:r>
      <w:r w:rsidRPr="00AB0878">
        <w:rPr>
          <w:rFonts w:ascii="Times New Roman" w:hAnsi="Times New Roman" w:cs="Times New Roman" w:hint="eastAsia"/>
        </w:rPr>
        <w:t>宜</w:t>
      </w:r>
      <w:r w:rsidRPr="00AB0878">
        <w:rPr>
          <w:rFonts w:ascii="Times New Roman" w:hAnsi="Times New Roman" w:cs="Times New Roman"/>
        </w:rPr>
        <w:t>小于</w:t>
      </w:r>
      <w:r w:rsidRPr="00AB0878">
        <w:rPr>
          <w:rFonts w:ascii="Times New Roman" w:hAnsi="Times New Roman" w:cs="Times New Roman" w:hint="eastAsia"/>
        </w:rPr>
        <w:t>2</w:t>
      </w:r>
      <w:r w:rsidRPr="00AB0878">
        <w:rPr>
          <w:rFonts w:ascii="Times New Roman" w:hAnsi="Times New Roman" w:cs="Times New Roman"/>
        </w:rPr>
        <w:t>50mm</w:t>
      </w:r>
      <w:r>
        <w:rPr>
          <w:rFonts w:ascii="Times New Roman" w:hAnsi="Times New Roman" w:cs="Times New Roman" w:hint="eastAsia"/>
        </w:rPr>
        <w:t>.</w:t>
      </w:r>
    </w:p>
    <w:p w:rsidR="00811AC2" w:rsidRDefault="00924B46" w:rsidP="00811AC2">
      <w:pPr>
        <w:pStyle w:val="af2"/>
        <w:rPr>
          <w:rFonts w:ascii="Times New Roman" w:hAnsi="Times New Roman" w:cs="Times New Roman"/>
          <w:noProof/>
          <w:sz w:val="18"/>
          <w:szCs w:val="18"/>
        </w:rPr>
      </w:pPr>
      <w:r>
        <w:rPr>
          <w:noProof/>
        </w:rPr>
        <w:lastRenderedPageBreak/>
        <w:drawing>
          <wp:inline distT="0" distB="0" distL="0" distR="0" wp14:anchorId="5AC77952" wp14:editId="31861735">
            <wp:extent cx="1224768" cy="1866664"/>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231602" cy="1877079"/>
                    </a:xfrm>
                    <a:prstGeom prst="rect">
                      <a:avLst/>
                    </a:prstGeom>
                  </pic:spPr>
                </pic:pic>
              </a:graphicData>
            </a:graphic>
          </wp:inline>
        </w:drawing>
      </w:r>
    </w:p>
    <w:p w:rsidR="00811AC2" w:rsidRDefault="00811AC2" w:rsidP="00811AC2">
      <w:pPr>
        <w:pStyle w:val="af2"/>
        <w:rPr>
          <w:rFonts w:ascii="Times New Roman" w:hAnsi="Times New Roman" w:cs="Times New Roman"/>
          <w:noProof/>
          <w:sz w:val="18"/>
          <w:szCs w:val="18"/>
        </w:rPr>
      </w:pPr>
      <w:r w:rsidRPr="009C2E01">
        <w:rPr>
          <w:rFonts w:ascii="Times New Roman" w:hAnsi="Times New Roman" w:cs="Times New Roman"/>
          <w:noProof/>
          <w:sz w:val="18"/>
          <w:szCs w:val="18"/>
        </w:rPr>
        <w:t>图</w:t>
      </w:r>
      <w:r w:rsidRPr="009C2E01">
        <w:rPr>
          <w:rFonts w:ascii="Times New Roman" w:hAnsi="Times New Roman" w:cs="Times New Roman"/>
          <w:noProof/>
          <w:sz w:val="18"/>
          <w:szCs w:val="18"/>
        </w:rPr>
        <w:t>5.2.</w:t>
      </w:r>
      <w:r>
        <w:rPr>
          <w:rFonts w:ascii="Times New Roman" w:hAnsi="Times New Roman" w:cs="Times New Roman" w:hint="eastAsia"/>
          <w:noProof/>
          <w:sz w:val="18"/>
          <w:szCs w:val="18"/>
        </w:rPr>
        <w:t>1</w:t>
      </w:r>
      <w:r w:rsidRPr="009C2E01">
        <w:rPr>
          <w:rFonts w:ascii="Times New Roman" w:hAnsi="Times New Roman" w:cs="Times New Roman"/>
          <w:noProof/>
          <w:sz w:val="18"/>
          <w:szCs w:val="18"/>
        </w:rPr>
        <w:t>钢管</w:t>
      </w:r>
      <w:r>
        <w:rPr>
          <w:rFonts w:ascii="Times New Roman" w:hAnsi="Times New Roman" w:cs="Times New Roman"/>
          <w:noProof/>
          <w:sz w:val="18"/>
          <w:szCs w:val="18"/>
        </w:rPr>
        <w:t>混凝土</w:t>
      </w:r>
      <w:r w:rsidRPr="009C2E01">
        <w:rPr>
          <w:rFonts w:ascii="Times New Roman" w:hAnsi="Times New Roman" w:cs="Times New Roman"/>
          <w:noProof/>
          <w:sz w:val="18"/>
          <w:szCs w:val="18"/>
        </w:rPr>
        <w:t>束</w:t>
      </w:r>
      <w:r w:rsidR="00DE2D7A">
        <w:rPr>
          <w:rFonts w:ascii="Times New Roman" w:hAnsi="Times New Roman" w:cs="Times New Roman" w:hint="eastAsia"/>
          <w:noProof/>
          <w:sz w:val="18"/>
          <w:szCs w:val="18"/>
        </w:rPr>
        <w:t>构件</w:t>
      </w:r>
      <w:r>
        <w:rPr>
          <w:rFonts w:ascii="Times New Roman" w:hAnsi="Times New Roman" w:cs="Times New Roman" w:hint="eastAsia"/>
          <w:noProof/>
          <w:sz w:val="18"/>
          <w:szCs w:val="18"/>
        </w:rPr>
        <w:t>防火</w:t>
      </w:r>
      <w:r>
        <w:rPr>
          <w:rFonts w:ascii="Times New Roman" w:hAnsi="Times New Roman" w:cs="Times New Roman"/>
          <w:noProof/>
          <w:sz w:val="18"/>
          <w:szCs w:val="18"/>
        </w:rPr>
        <w:t>保护</w:t>
      </w:r>
      <w:r w:rsidRPr="009C2E01">
        <w:rPr>
          <w:rFonts w:ascii="Times New Roman" w:hAnsi="Times New Roman" w:cs="Times New Roman"/>
          <w:noProof/>
          <w:sz w:val="18"/>
          <w:szCs w:val="18"/>
        </w:rPr>
        <w:t>构造</w:t>
      </w:r>
      <w:r>
        <w:rPr>
          <w:rFonts w:ascii="Times New Roman" w:hAnsi="Times New Roman" w:cs="Times New Roman"/>
          <w:noProof/>
          <w:sz w:val="18"/>
          <w:szCs w:val="18"/>
        </w:rPr>
        <w:t>示意</w:t>
      </w:r>
    </w:p>
    <w:p w:rsidR="00811AC2" w:rsidRPr="008062A7" w:rsidRDefault="00811AC2" w:rsidP="00811AC2">
      <w:pPr>
        <w:pStyle w:val="af2"/>
        <w:rPr>
          <w:rFonts w:ascii="Times New Roman" w:hAnsi="Times New Roman" w:cs="Times New Roman"/>
          <w:noProof/>
          <w:sz w:val="18"/>
          <w:szCs w:val="18"/>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—钢管混凝土束</w:t>
      </w:r>
      <w:r w:rsidR="00DE2D7A">
        <w:rPr>
          <w:rFonts w:ascii="Times New Roman" w:hAnsi="Times New Roman" w:cs="Times New Roman" w:hint="eastAsia"/>
          <w:noProof/>
          <w:sz w:val="15"/>
          <w:szCs w:val="15"/>
        </w:rPr>
        <w:t>构件</w:t>
      </w:r>
      <w:r w:rsidRPr="00831CDB">
        <w:rPr>
          <w:rFonts w:ascii="Times New Roman" w:hAnsi="Times New Roman" w:cs="Times New Roman" w:hint="eastAsia"/>
          <w:noProof/>
          <w:sz w:val="15"/>
          <w:szCs w:val="15"/>
        </w:rPr>
        <w:t>；</w:t>
      </w:r>
      <w:r w:rsidRPr="00831CDB">
        <w:rPr>
          <w:rFonts w:ascii="Times New Roman" w:hAnsi="Times New Roman" w:cs="Times New Roman" w:hint="eastAsia"/>
          <w:noProof/>
          <w:sz w:val="15"/>
          <w:szCs w:val="15"/>
        </w:rPr>
        <w:t>2</w:t>
      </w:r>
      <w:r w:rsidRPr="00831CDB">
        <w:rPr>
          <w:rFonts w:ascii="Times New Roman" w:hAnsi="Times New Roman" w:cs="Times New Roman" w:hint="eastAsia"/>
          <w:noProof/>
          <w:sz w:val="15"/>
          <w:szCs w:val="15"/>
        </w:rPr>
        <w:t>—界面剂；</w:t>
      </w:r>
      <w:r w:rsidRPr="00831CDB">
        <w:rPr>
          <w:rFonts w:ascii="Times New Roman" w:hAnsi="Times New Roman" w:cs="Times New Roman" w:hint="eastAsia"/>
          <w:noProof/>
          <w:sz w:val="15"/>
          <w:szCs w:val="15"/>
        </w:rPr>
        <w:t>3</w:t>
      </w:r>
      <w:r w:rsidRPr="00831CDB">
        <w:rPr>
          <w:rFonts w:ascii="Times New Roman" w:hAnsi="Times New Roman" w:cs="Times New Roman" w:hint="eastAsia"/>
          <w:noProof/>
          <w:sz w:val="15"/>
          <w:szCs w:val="15"/>
        </w:rPr>
        <w:t>—</w:t>
      </w:r>
      <w:r w:rsidR="00E879B6">
        <w:rPr>
          <w:rFonts w:ascii="Times New Roman" w:hAnsi="Times New Roman" w:cs="Times New Roman" w:hint="eastAsia"/>
          <w:noProof/>
          <w:sz w:val="15"/>
          <w:szCs w:val="15"/>
        </w:rPr>
        <w:t>连接件</w:t>
      </w:r>
      <w:r w:rsidRPr="00831CDB">
        <w:rPr>
          <w:rFonts w:ascii="Times New Roman" w:hAnsi="Times New Roman" w:cs="Times New Roman" w:hint="eastAsia"/>
          <w:noProof/>
          <w:sz w:val="15"/>
          <w:szCs w:val="15"/>
        </w:rPr>
        <w:t>；</w:t>
      </w:r>
      <w:r w:rsidRPr="00831CDB">
        <w:rPr>
          <w:rFonts w:ascii="Times New Roman" w:hAnsi="Times New Roman" w:cs="Times New Roman" w:hint="eastAsia"/>
          <w:noProof/>
          <w:sz w:val="15"/>
          <w:szCs w:val="15"/>
        </w:rPr>
        <w:t>4</w:t>
      </w:r>
      <w:r w:rsidRPr="00831CDB">
        <w:rPr>
          <w:rFonts w:ascii="Times New Roman" w:hAnsi="Times New Roman" w:cs="Times New Roman" w:hint="eastAsia"/>
          <w:noProof/>
          <w:sz w:val="15"/>
          <w:szCs w:val="15"/>
        </w:rPr>
        <w:t>—金属网；</w:t>
      </w:r>
      <w:r w:rsidRPr="00831CDB">
        <w:rPr>
          <w:rFonts w:ascii="Times New Roman" w:hAnsi="Times New Roman" w:cs="Times New Roman" w:hint="eastAsia"/>
          <w:noProof/>
          <w:sz w:val="15"/>
          <w:szCs w:val="15"/>
        </w:rPr>
        <w:t>5</w:t>
      </w:r>
      <w:r w:rsidRPr="00831CDB">
        <w:rPr>
          <w:rFonts w:ascii="Times New Roman" w:hAnsi="Times New Roman" w:cs="Times New Roman" w:hint="eastAsia"/>
          <w:noProof/>
          <w:sz w:val="15"/>
          <w:szCs w:val="15"/>
        </w:rPr>
        <w:t>—轻质抹灰石膏</w:t>
      </w:r>
      <w:r w:rsidR="009B1F30">
        <w:rPr>
          <w:rFonts w:ascii="Times New Roman" w:hAnsi="Times New Roman" w:cs="Times New Roman" w:hint="eastAsia"/>
          <w:noProof/>
          <w:sz w:val="15"/>
          <w:szCs w:val="15"/>
        </w:rPr>
        <w:t>；</w:t>
      </w:r>
    </w:p>
    <w:p w:rsidR="008922FA" w:rsidRDefault="008922FA" w:rsidP="008922FA">
      <w:pPr>
        <w:ind w:firstLineChars="0" w:firstLine="0"/>
        <w:rPr>
          <w:rFonts w:ascii="Times New Roman" w:hAnsi="Times New Roman" w:cs="Times New Roman"/>
        </w:rPr>
      </w:pPr>
      <w:r w:rsidRPr="00D925E7">
        <w:rPr>
          <w:rFonts w:ascii="Times New Roman" w:hAnsi="Times New Roman" w:cs="Times New Roman"/>
          <w:b/>
          <w:szCs w:val="24"/>
        </w:rPr>
        <w:t>5.</w:t>
      </w:r>
      <w:r>
        <w:rPr>
          <w:rFonts w:ascii="Times New Roman" w:hAnsi="Times New Roman" w:cs="Times New Roman" w:hint="eastAsia"/>
          <w:b/>
          <w:szCs w:val="24"/>
        </w:rPr>
        <w:t>2</w:t>
      </w:r>
      <w:r w:rsidRPr="00D925E7">
        <w:rPr>
          <w:rFonts w:ascii="Times New Roman" w:hAnsi="Times New Roman" w:cs="Times New Roman"/>
          <w:b/>
          <w:szCs w:val="24"/>
        </w:rPr>
        <w:t>.</w:t>
      </w:r>
      <w:r>
        <w:rPr>
          <w:rFonts w:ascii="Times New Roman" w:hAnsi="Times New Roman" w:cs="Times New Roman" w:hint="eastAsia"/>
          <w:b/>
          <w:szCs w:val="24"/>
        </w:rPr>
        <w:t>2</w:t>
      </w:r>
      <w:r w:rsidR="0024453B">
        <w:rPr>
          <w:rFonts w:ascii="Times New Roman" w:hAnsi="Times New Roman" w:cs="Times New Roman" w:hint="eastAsia"/>
          <w:b/>
          <w:szCs w:val="24"/>
        </w:rPr>
        <w:t xml:space="preserve">  </w:t>
      </w:r>
      <w:r w:rsidR="00E879B6">
        <w:rPr>
          <w:rFonts w:ascii="Times New Roman" w:hAnsi="Times New Roman" w:cs="Times New Roman" w:hint="eastAsia"/>
        </w:rPr>
        <w:t>连接件</w:t>
      </w:r>
      <w:r>
        <w:rPr>
          <w:rFonts w:ascii="Times New Roman" w:hAnsi="Times New Roman" w:cs="Times New Roman" w:hint="eastAsia"/>
        </w:rPr>
        <w:t>的设置应符合下列规定：</w:t>
      </w:r>
    </w:p>
    <w:p w:rsidR="008145CC" w:rsidRDefault="00C613BE" w:rsidP="00C613BE">
      <w:pPr>
        <w:ind w:firstLineChars="194" w:firstLine="409"/>
        <w:rPr>
          <w:rFonts w:ascii="Times New Roman" w:hAnsi="Times New Roman" w:cs="Times New Roman"/>
        </w:rPr>
      </w:pPr>
      <w:r w:rsidRPr="00B205B8">
        <w:rPr>
          <w:rFonts w:ascii="Times New Roman" w:hAnsi="Times New Roman" w:cs="Times New Roman" w:hint="eastAsia"/>
          <w:b/>
        </w:rPr>
        <w:t>1</w:t>
      </w:r>
      <w:r w:rsidR="00E879B6">
        <w:rPr>
          <w:rFonts w:ascii="Times New Roman" w:hAnsi="Times New Roman" w:cs="Times New Roman" w:hint="eastAsia"/>
          <w:b/>
        </w:rPr>
        <w:t xml:space="preserve"> </w:t>
      </w:r>
      <w:r w:rsidR="00E879B6" w:rsidRPr="00E879B6">
        <w:rPr>
          <w:rFonts w:ascii="Times New Roman" w:hAnsi="Times New Roman" w:cs="Times New Roman" w:hint="eastAsia"/>
        </w:rPr>
        <w:t>连接件宜</w:t>
      </w:r>
      <w:r w:rsidR="008145CC" w:rsidRPr="00E879B6">
        <w:rPr>
          <w:rFonts w:ascii="Times New Roman" w:hAnsi="Times New Roman" w:cs="Times New Roman" w:hint="eastAsia"/>
        </w:rPr>
        <w:t>焊</w:t>
      </w:r>
      <w:r w:rsidR="008145CC">
        <w:rPr>
          <w:rFonts w:ascii="Times New Roman" w:hAnsi="Times New Roman" w:cs="Times New Roman" w:hint="eastAsia"/>
        </w:rPr>
        <w:t>接在基层钢构件上</w:t>
      </w:r>
      <w:r w:rsidR="00E879B6">
        <w:rPr>
          <w:rFonts w:ascii="Times New Roman" w:hAnsi="Times New Roman" w:cs="Times New Roman" w:hint="eastAsia"/>
        </w:rPr>
        <w:t>。</w:t>
      </w:r>
    </w:p>
    <w:p w:rsidR="008922FA" w:rsidRDefault="00E879B6" w:rsidP="008922FA">
      <w:pPr>
        <w:ind w:firstLine="422"/>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hint="eastAsia"/>
        </w:rPr>
        <w:t>连接件</w:t>
      </w:r>
      <w:r w:rsidR="008922FA" w:rsidRPr="009036E1">
        <w:rPr>
          <w:rFonts w:ascii="Times New Roman" w:hAnsi="Times New Roman" w:cs="Times New Roman" w:hint="eastAsia"/>
        </w:rPr>
        <w:t>的</w:t>
      </w:r>
      <w:r w:rsidR="008922FA">
        <w:rPr>
          <w:rFonts w:ascii="Times New Roman" w:hAnsi="Times New Roman" w:cs="Times New Roman" w:hint="eastAsia"/>
        </w:rPr>
        <w:t>水平和竖向</w:t>
      </w:r>
      <w:r w:rsidR="008922FA" w:rsidRPr="009036E1">
        <w:rPr>
          <w:rFonts w:ascii="Times New Roman" w:hAnsi="Times New Roman" w:cs="Times New Roman" w:hint="eastAsia"/>
        </w:rPr>
        <w:t>间距不</w:t>
      </w:r>
      <w:r w:rsidR="008922FA">
        <w:rPr>
          <w:rFonts w:ascii="Times New Roman" w:hAnsi="Times New Roman" w:cs="Times New Roman" w:hint="eastAsia"/>
        </w:rPr>
        <w:t>应</w:t>
      </w:r>
      <w:r w:rsidR="008922FA" w:rsidRPr="009036E1">
        <w:rPr>
          <w:rFonts w:ascii="Times New Roman" w:hAnsi="Times New Roman" w:cs="Times New Roman" w:hint="eastAsia"/>
        </w:rPr>
        <w:t>大于</w:t>
      </w:r>
      <w:r w:rsidR="008922FA" w:rsidRPr="009036E1">
        <w:rPr>
          <w:rFonts w:ascii="Times New Roman" w:hAnsi="Times New Roman" w:cs="Times New Roman"/>
        </w:rPr>
        <w:t>700</w:t>
      </w:r>
      <w:r w:rsidR="008922FA" w:rsidRPr="009036E1">
        <w:rPr>
          <w:rFonts w:ascii="Times New Roman" w:hAnsi="Times New Roman" w:cs="Times New Roman" w:hint="eastAsia"/>
        </w:rPr>
        <w:t>mm</w:t>
      </w:r>
      <w:r w:rsidR="008922FA">
        <w:rPr>
          <w:rFonts w:ascii="Times New Roman" w:hAnsi="Times New Roman" w:cs="Times New Roman" w:hint="eastAsia"/>
        </w:rPr>
        <w:t>。</w:t>
      </w:r>
    </w:p>
    <w:p w:rsidR="008922FA" w:rsidRPr="00B205B8" w:rsidRDefault="00E879B6" w:rsidP="008922FA">
      <w:pPr>
        <w:ind w:firstLine="422"/>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hint="eastAsia"/>
        </w:rPr>
        <w:t>连接件</w:t>
      </w:r>
      <w:r w:rsidR="008922FA" w:rsidRPr="00D925E7">
        <w:rPr>
          <w:rFonts w:ascii="Times New Roman" w:hAnsi="Times New Roman" w:cs="Times New Roman"/>
        </w:rPr>
        <w:t>距离</w:t>
      </w:r>
      <w:r w:rsidR="006A55CB">
        <w:rPr>
          <w:rFonts w:ascii="Times New Roman" w:hAnsi="Times New Roman" w:cs="Times New Roman"/>
        </w:rPr>
        <w:t>钢管混凝土束构件</w:t>
      </w:r>
      <w:r w:rsidR="008922FA" w:rsidRPr="00D925E7">
        <w:rPr>
          <w:rFonts w:ascii="Times New Roman" w:hAnsi="Times New Roman" w:cs="Times New Roman"/>
        </w:rPr>
        <w:t>转角处</w:t>
      </w:r>
      <w:r w:rsidR="008922FA">
        <w:rPr>
          <w:rFonts w:ascii="Times New Roman" w:hAnsi="Times New Roman" w:cs="Times New Roman"/>
        </w:rPr>
        <w:t>或端部</w:t>
      </w:r>
      <w:r w:rsidR="008922FA" w:rsidRPr="00D925E7">
        <w:rPr>
          <w:rFonts w:ascii="Times New Roman" w:hAnsi="Times New Roman" w:cs="Times New Roman"/>
        </w:rPr>
        <w:t>不应大于</w:t>
      </w:r>
      <w:r w:rsidR="008922FA" w:rsidRPr="00D925E7">
        <w:rPr>
          <w:rFonts w:ascii="Times New Roman" w:hAnsi="Times New Roman" w:cs="Times New Roman"/>
        </w:rPr>
        <w:t>150mm</w:t>
      </w:r>
      <w:r w:rsidR="008922FA">
        <w:rPr>
          <w:rFonts w:ascii="Times New Roman" w:hAnsi="Times New Roman" w:cs="Times New Roman" w:hint="eastAsia"/>
        </w:rPr>
        <w:t>（图</w:t>
      </w:r>
      <w:r w:rsidR="008922FA">
        <w:rPr>
          <w:rFonts w:ascii="Times New Roman" w:hAnsi="Times New Roman" w:cs="Times New Roman" w:hint="eastAsia"/>
        </w:rPr>
        <w:t>5.2.2</w:t>
      </w:r>
      <w:r w:rsidR="008922FA">
        <w:rPr>
          <w:rFonts w:ascii="Times New Roman" w:hAnsi="Times New Roman" w:cs="Times New Roman" w:hint="eastAsia"/>
        </w:rPr>
        <w:t>）</w:t>
      </w:r>
      <w:r w:rsidR="00C57E3E">
        <w:rPr>
          <w:rFonts w:ascii="Times New Roman" w:hAnsi="Times New Roman" w:cs="Times New Roman" w:hint="eastAsia"/>
        </w:rPr>
        <w:t>，</w:t>
      </w:r>
      <w:r w:rsidR="00BA21B0">
        <w:rPr>
          <w:rFonts w:ascii="Times New Roman" w:hAnsi="Times New Roman" w:cs="Times New Roman" w:hint="eastAsia"/>
        </w:rPr>
        <w:t>构件</w:t>
      </w:r>
      <w:r w:rsidR="00C57E3E">
        <w:rPr>
          <w:rFonts w:ascii="Times New Roman" w:hAnsi="Times New Roman" w:cs="Times New Roman" w:hint="eastAsia"/>
        </w:rPr>
        <w:t>端部可不设置</w:t>
      </w:r>
      <w:r>
        <w:rPr>
          <w:rFonts w:ascii="Times New Roman" w:hAnsi="Times New Roman" w:cs="Times New Roman" w:hint="eastAsia"/>
        </w:rPr>
        <w:t>连接件</w:t>
      </w:r>
      <w:r w:rsidR="008922FA" w:rsidRPr="00D925E7">
        <w:rPr>
          <w:rFonts w:ascii="Times New Roman" w:hAnsi="Times New Roman" w:cs="Times New Roman"/>
        </w:rPr>
        <w:t>。</w:t>
      </w:r>
    </w:p>
    <w:p w:rsidR="00850DBE" w:rsidRPr="00850DBE" w:rsidRDefault="00924B46" w:rsidP="00850DBE">
      <w:pPr>
        <w:widowControl/>
        <w:ind w:firstLineChars="0" w:firstLine="420"/>
        <w:jc w:val="center"/>
        <w:rPr>
          <w:rFonts w:ascii="宋体" w:hAnsi="宋体" w:cs="宋体"/>
          <w:kern w:val="0"/>
          <w:sz w:val="24"/>
          <w:szCs w:val="24"/>
        </w:rPr>
      </w:pPr>
      <w:r>
        <w:rPr>
          <w:noProof/>
        </w:rPr>
        <w:drawing>
          <wp:inline distT="0" distB="0" distL="0" distR="0" wp14:anchorId="1BE44E4B" wp14:editId="2823A3EE">
            <wp:extent cx="1919236" cy="1521840"/>
            <wp:effectExtent l="0" t="0" r="508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922591" cy="1524500"/>
                    </a:xfrm>
                    <a:prstGeom prst="rect">
                      <a:avLst/>
                    </a:prstGeom>
                  </pic:spPr>
                </pic:pic>
              </a:graphicData>
            </a:graphic>
          </wp:inline>
        </w:drawing>
      </w:r>
    </w:p>
    <w:p w:rsidR="00E361E9" w:rsidRDefault="00BF33E0" w:rsidP="009C2E01">
      <w:pPr>
        <w:pStyle w:val="af2"/>
        <w:ind w:firstLineChars="150" w:firstLine="270"/>
        <w:rPr>
          <w:rFonts w:ascii="Times New Roman" w:hAnsi="Times New Roman" w:cs="Times New Roman"/>
          <w:noProof/>
          <w:sz w:val="18"/>
          <w:szCs w:val="18"/>
        </w:rPr>
      </w:pPr>
      <w:r w:rsidRPr="009C2E01">
        <w:rPr>
          <w:rFonts w:ascii="Times New Roman" w:hAnsi="Times New Roman" w:cs="Times New Roman" w:hint="eastAsia"/>
          <w:noProof/>
          <w:sz w:val="18"/>
          <w:szCs w:val="18"/>
        </w:rPr>
        <w:t>图</w:t>
      </w:r>
      <w:r w:rsidR="00E361E9" w:rsidRPr="009C2E01">
        <w:rPr>
          <w:rFonts w:ascii="Times New Roman" w:hAnsi="Times New Roman" w:cs="Times New Roman"/>
          <w:noProof/>
          <w:sz w:val="18"/>
          <w:szCs w:val="18"/>
        </w:rPr>
        <w:t>5.</w:t>
      </w:r>
      <w:r w:rsidR="00CB0BAD" w:rsidRPr="009C2E01">
        <w:rPr>
          <w:rFonts w:ascii="Times New Roman" w:hAnsi="Times New Roman" w:cs="Times New Roman"/>
          <w:noProof/>
          <w:sz w:val="18"/>
          <w:szCs w:val="18"/>
        </w:rPr>
        <w:t>2.</w:t>
      </w:r>
      <w:r w:rsidR="00F34167">
        <w:rPr>
          <w:rFonts w:ascii="Times New Roman" w:hAnsi="Times New Roman" w:cs="Times New Roman" w:hint="eastAsia"/>
          <w:noProof/>
          <w:sz w:val="18"/>
          <w:szCs w:val="18"/>
        </w:rPr>
        <w:t>2</w:t>
      </w:r>
      <w:r w:rsidR="00E361E9" w:rsidRPr="009C2E01">
        <w:rPr>
          <w:rFonts w:ascii="Times New Roman" w:hAnsi="Times New Roman" w:cs="Times New Roman"/>
          <w:noProof/>
          <w:sz w:val="18"/>
          <w:szCs w:val="18"/>
        </w:rPr>
        <w:t>钢管束</w:t>
      </w:r>
      <w:r w:rsidR="00CC3111" w:rsidRPr="009C2E01">
        <w:rPr>
          <w:rFonts w:ascii="Times New Roman" w:hAnsi="Times New Roman" w:cs="Times New Roman"/>
          <w:noProof/>
          <w:sz w:val="18"/>
          <w:szCs w:val="18"/>
        </w:rPr>
        <w:t>内墙</w:t>
      </w:r>
      <w:r w:rsidR="00E361E9" w:rsidRPr="009C2E01">
        <w:rPr>
          <w:rFonts w:ascii="Times New Roman" w:hAnsi="Times New Roman" w:cs="Times New Roman"/>
          <w:noProof/>
          <w:sz w:val="18"/>
          <w:szCs w:val="18"/>
        </w:rPr>
        <w:t>门窗洞口构造</w:t>
      </w:r>
      <w:r w:rsidR="00DE2D7A">
        <w:rPr>
          <w:rFonts w:ascii="Times New Roman" w:hAnsi="Times New Roman" w:cs="Times New Roman" w:hint="eastAsia"/>
          <w:noProof/>
          <w:sz w:val="18"/>
          <w:szCs w:val="18"/>
        </w:rPr>
        <w:t>（单位</w:t>
      </w:r>
      <w:r w:rsidR="002E0BE9">
        <w:rPr>
          <w:rFonts w:ascii="Times New Roman" w:hAnsi="Times New Roman" w:cs="Times New Roman" w:hint="eastAsia"/>
          <w:noProof/>
          <w:sz w:val="18"/>
          <w:szCs w:val="18"/>
        </w:rPr>
        <w:t>：</w:t>
      </w:r>
      <w:r w:rsidR="00DE2D7A">
        <w:rPr>
          <w:rFonts w:ascii="Times New Roman" w:hAnsi="Times New Roman" w:cs="Times New Roman" w:hint="eastAsia"/>
          <w:noProof/>
          <w:sz w:val="18"/>
          <w:szCs w:val="18"/>
        </w:rPr>
        <w:t>mm</w:t>
      </w:r>
      <w:r w:rsidR="00DE2D7A">
        <w:rPr>
          <w:rFonts w:ascii="Times New Roman" w:hAnsi="Times New Roman" w:cs="Times New Roman" w:hint="eastAsia"/>
          <w:noProof/>
          <w:sz w:val="18"/>
          <w:szCs w:val="18"/>
        </w:rPr>
        <w:t>）</w:t>
      </w:r>
    </w:p>
    <w:p w:rsidR="00F075A9" w:rsidRPr="00831CDB" w:rsidRDefault="00F075A9" w:rsidP="00F075A9">
      <w:pPr>
        <w:pStyle w:val="af2"/>
        <w:rPr>
          <w:rFonts w:ascii="Times New Roman" w:hAnsi="Times New Roman" w:cs="Times New Roman"/>
          <w:noProof/>
          <w:sz w:val="15"/>
          <w:szCs w:val="15"/>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—钢管混凝土束剪力墙；</w:t>
      </w:r>
      <w:r w:rsidRPr="00831CDB">
        <w:rPr>
          <w:rFonts w:ascii="Times New Roman" w:hAnsi="Times New Roman" w:cs="Times New Roman" w:hint="eastAsia"/>
          <w:noProof/>
          <w:sz w:val="15"/>
          <w:szCs w:val="15"/>
        </w:rPr>
        <w:t>2</w:t>
      </w:r>
      <w:r w:rsidRPr="00831CDB">
        <w:rPr>
          <w:rFonts w:ascii="Times New Roman" w:hAnsi="Times New Roman" w:cs="Times New Roman" w:hint="eastAsia"/>
          <w:noProof/>
          <w:sz w:val="15"/>
          <w:szCs w:val="15"/>
        </w:rPr>
        <w:t>—界面剂；</w:t>
      </w:r>
      <w:r w:rsidRPr="00831CDB">
        <w:rPr>
          <w:rFonts w:ascii="Times New Roman" w:hAnsi="Times New Roman" w:cs="Times New Roman" w:hint="eastAsia"/>
          <w:noProof/>
          <w:sz w:val="15"/>
          <w:szCs w:val="15"/>
        </w:rPr>
        <w:t>3</w:t>
      </w:r>
      <w:r w:rsidRPr="00831CDB">
        <w:rPr>
          <w:rFonts w:ascii="Times New Roman" w:hAnsi="Times New Roman" w:cs="Times New Roman" w:hint="eastAsia"/>
          <w:noProof/>
          <w:sz w:val="15"/>
          <w:szCs w:val="15"/>
        </w:rPr>
        <w:t>—</w:t>
      </w:r>
      <w:r w:rsidR="00E879B6">
        <w:rPr>
          <w:rFonts w:ascii="Times New Roman" w:hAnsi="Times New Roman" w:cs="Times New Roman" w:hint="eastAsia"/>
          <w:noProof/>
          <w:sz w:val="15"/>
          <w:szCs w:val="15"/>
        </w:rPr>
        <w:t>连接件</w:t>
      </w:r>
      <w:r w:rsidRPr="00831CDB">
        <w:rPr>
          <w:rFonts w:ascii="Times New Roman" w:hAnsi="Times New Roman" w:cs="Times New Roman" w:hint="eastAsia"/>
          <w:noProof/>
          <w:sz w:val="15"/>
          <w:szCs w:val="15"/>
        </w:rPr>
        <w:t>；</w:t>
      </w:r>
      <w:r w:rsidRPr="00831CDB">
        <w:rPr>
          <w:rFonts w:ascii="Times New Roman" w:hAnsi="Times New Roman" w:cs="Times New Roman" w:hint="eastAsia"/>
          <w:noProof/>
          <w:sz w:val="15"/>
          <w:szCs w:val="15"/>
        </w:rPr>
        <w:t>4</w:t>
      </w:r>
      <w:r w:rsidRPr="00831CDB">
        <w:rPr>
          <w:rFonts w:ascii="Times New Roman" w:hAnsi="Times New Roman" w:cs="Times New Roman" w:hint="eastAsia"/>
          <w:noProof/>
          <w:sz w:val="15"/>
          <w:szCs w:val="15"/>
        </w:rPr>
        <w:t>—金属网；</w:t>
      </w:r>
    </w:p>
    <w:p w:rsidR="006531B0" w:rsidRDefault="00F075A9" w:rsidP="006531B0">
      <w:pPr>
        <w:pStyle w:val="af2"/>
        <w:rPr>
          <w:rFonts w:ascii="Times New Roman" w:hAnsi="Times New Roman" w:cs="Times New Roman"/>
          <w:noProof/>
          <w:sz w:val="15"/>
          <w:szCs w:val="15"/>
        </w:rPr>
      </w:pPr>
      <w:r w:rsidRPr="00831CDB">
        <w:rPr>
          <w:rFonts w:ascii="Times New Roman" w:hAnsi="Times New Roman" w:cs="Times New Roman" w:hint="eastAsia"/>
          <w:noProof/>
          <w:sz w:val="15"/>
          <w:szCs w:val="15"/>
        </w:rPr>
        <w:t>5</w:t>
      </w:r>
      <w:r w:rsidRPr="00831CDB">
        <w:rPr>
          <w:rFonts w:ascii="Times New Roman" w:hAnsi="Times New Roman" w:cs="Times New Roman" w:hint="eastAsia"/>
          <w:noProof/>
          <w:sz w:val="15"/>
          <w:szCs w:val="15"/>
        </w:rPr>
        <w:t>—轻质抹灰石膏；</w:t>
      </w:r>
      <w:r w:rsidRPr="00831CDB">
        <w:rPr>
          <w:rFonts w:ascii="Times New Roman" w:hAnsi="Times New Roman" w:cs="Times New Roman" w:hint="eastAsia"/>
          <w:noProof/>
          <w:sz w:val="15"/>
          <w:szCs w:val="15"/>
        </w:rPr>
        <w:t>6</w:t>
      </w:r>
      <w:r w:rsidRPr="00831CDB">
        <w:rPr>
          <w:rFonts w:ascii="Times New Roman" w:hAnsi="Times New Roman" w:cs="Times New Roman" w:hint="eastAsia"/>
          <w:noProof/>
          <w:sz w:val="15"/>
          <w:szCs w:val="15"/>
        </w:rPr>
        <w:t>—金属网拼接</w:t>
      </w:r>
      <w:r w:rsidR="004916D2">
        <w:rPr>
          <w:rFonts w:ascii="Times New Roman" w:hAnsi="Times New Roman" w:cs="Times New Roman" w:hint="eastAsia"/>
          <w:noProof/>
          <w:sz w:val="15"/>
          <w:szCs w:val="15"/>
        </w:rPr>
        <w:t>缝</w:t>
      </w:r>
    </w:p>
    <w:p w:rsidR="0022020F" w:rsidRDefault="00E940AE" w:rsidP="00995E7A">
      <w:pPr>
        <w:ind w:firstLineChars="0" w:firstLine="0"/>
        <w:rPr>
          <w:rFonts w:ascii="Times New Roman" w:hAnsi="Times New Roman" w:cs="Times New Roman"/>
        </w:rPr>
      </w:pPr>
      <w:r w:rsidRPr="00D925E7">
        <w:rPr>
          <w:rFonts w:ascii="Times New Roman" w:hAnsi="Times New Roman" w:cs="Times New Roman"/>
          <w:b/>
          <w:szCs w:val="24"/>
        </w:rPr>
        <w:lastRenderedPageBreak/>
        <w:t>5.</w:t>
      </w:r>
      <w:r>
        <w:rPr>
          <w:rFonts w:ascii="Times New Roman" w:hAnsi="Times New Roman" w:cs="Times New Roman" w:hint="eastAsia"/>
          <w:b/>
          <w:szCs w:val="24"/>
        </w:rPr>
        <w:t>2</w:t>
      </w:r>
      <w:r w:rsidRPr="00D925E7">
        <w:rPr>
          <w:rFonts w:ascii="Times New Roman" w:hAnsi="Times New Roman" w:cs="Times New Roman"/>
          <w:b/>
          <w:szCs w:val="24"/>
        </w:rPr>
        <w:t>.</w:t>
      </w:r>
      <w:r w:rsidR="00F34167">
        <w:rPr>
          <w:rFonts w:ascii="Times New Roman" w:hAnsi="Times New Roman" w:cs="Times New Roman" w:hint="eastAsia"/>
          <w:b/>
          <w:szCs w:val="24"/>
        </w:rPr>
        <w:t>3</w:t>
      </w:r>
      <w:r w:rsidR="0024453B">
        <w:rPr>
          <w:rFonts w:ascii="Times New Roman" w:hAnsi="Times New Roman" w:cs="Times New Roman" w:hint="eastAsia"/>
          <w:b/>
          <w:szCs w:val="24"/>
        </w:rPr>
        <w:t xml:space="preserve">  </w:t>
      </w:r>
      <w:r w:rsidR="006A55CB" w:rsidRPr="006A55CB">
        <w:rPr>
          <w:rFonts w:ascii="Times New Roman" w:hAnsi="Times New Roman" w:cs="Times New Roman" w:hint="eastAsia"/>
        </w:rPr>
        <w:t>钢管混凝土束构件</w:t>
      </w:r>
      <w:r w:rsidRPr="00D925E7">
        <w:rPr>
          <w:rFonts w:ascii="Times New Roman" w:hAnsi="Times New Roman" w:cs="Times New Roman"/>
        </w:rPr>
        <w:t>与内隔墙相交处，</w:t>
      </w:r>
      <w:r w:rsidR="00107BB3">
        <w:rPr>
          <w:rFonts w:ascii="Times New Roman" w:hAnsi="Times New Roman" w:cs="Times New Roman" w:hint="eastAsia"/>
        </w:rPr>
        <w:t>宜</w:t>
      </w:r>
      <w:r w:rsidRPr="00D925E7">
        <w:rPr>
          <w:rFonts w:ascii="Times New Roman" w:hAnsi="Times New Roman" w:cs="Times New Roman"/>
        </w:rPr>
        <w:t>把金属网延伸到内隔墙</w:t>
      </w:r>
      <w:r w:rsidR="000970EE">
        <w:rPr>
          <w:rFonts w:ascii="Times New Roman" w:hAnsi="Times New Roman" w:cs="Times New Roman" w:hint="eastAsia"/>
        </w:rPr>
        <w:t>抹灰层</w:t>
      </w:r>
      <w:r w:rsidR="000970EE">
        <w:rPr>
          <w:rFonts w:ascii="Times New Roman" w:hAnsi="Times New Roman" w:cs="Times New Roman"/>
        </w:rPr>
        <w:t>内</w:t>
      </w:r>
      <w:r w:rsidR="000726A4">
        <w:rPr>
          <w:rFonts w:ascii="Times New Roman" w:hAnsi="Times New Roman" w:cs="Times New Roman" w:hint="eastAsia"/>
        </w:rPr>
        <w:t>（图</w:t>
      </w:r>
      <w:r w:rsidR="000726A4">
        <w:rPr>
          <w:rFonts w:ascii="Times New Roman" w:hAnsi="Times New Roman" w:cs="Times New Roman" w:hint="eastAsia"/>
        </w:rPr>
        <w:t>5.2.3</w:t>
      </w:r>
      <w:r w:rsidR="000726A4">
        <w:rPr>
          <w:rFonts w:ascii="Times New Roman" w:hAnsi="Times New Roman" w:cs="Times New Roman" w:hint="eastAsia"/>
        </w:rPr>
        <w:t>）</w:t>
      </w:r>
      <w:r w:rsidRPr="00D925E7">
        <w:rPr>
          <w:rFonts w:ascii="Times New Roman" w:hAnsi="Times New Roman" w:cs="Times New Roman"/>
        </w:rPr>
        <w:t>，长度不</w:t>
      </w:r>
      <w:r w:rsidR="00107BB3">
        <w:rPr>
          <w:rFonts w:ascii="Times New Roman" w:hAnsi="Times New Roman" w:cs="Times New Roman" w:hint="eastAsia"/>
        </w:rPr>
        <w:t>宜</w:t>
      </w:r>
      <w:r w:rsidRPr="00D925E7">
        <w:rPr>
          <w:rFonts w:ascii="Times New Roman" w:hAnsi="Times New Roman" w:cs="Times New Roman"/>
        </w:rPr>
        <w:t>小于</w:t>
      </w:r>
      <w:r w:rsidRPr="00D925E7">
        <w:rPr>
          <w:rFonts w:ascii="Times New Roman" w:hAnsi="Times New Roman" w:cs="Times New Roman"/>
        </w:rPr>
        <w:t>150mm</w:t>
      </w:r>
      <w:r w:rsidR="006F204F">
        <w:rPr>
          <w:rFonts w:ascii="Times New Roman" w:hAnsi="Times New Roman" w:cs="Times New Roman"/>
        </w:rPr>
        <w:t>，并</w:t>
      </w:r>
      <w:proofErr w:type="gramStart"/>
      <w:r w:rsidR="006F204F">
        <w:rPr>
          <w:rFonts w:ascii="Times New Roman" w:hAnsi="Times New Roman" w:cs="Times New Roman"/>
        </w:rPr>
        <w:t>宜</w:t>
      </w:r>
      <w:r w:rsidR="00D63CAE">
        <w:rPr>
          <w:rFonts w:ascii="Times New Roman" w:hAnsi="Times New Roman" w:cs="Times New Roman" w:hint="eastAsia"/>
        </w:rPr>
        <w:t>设置</w:t>
      </w:r>
      <w:proofErr w:type="gramEnd"/>
      <w:r w:rsidR="006F204F">
        <w:rPr>
          <w:rFonts w:ascii="Times New Roman" w:hAnsi="Times New Roman" w:cs="Times New Roman" w:hint="eastAsia"/>
        </w:rPr>
        <w:t>宽度不小于</w:t>
      </w:r>
      <w:r w:rsidR="006F204F">
        <w:rPr>
          <w:rFonts w:ascii="Times New Roman" w:hAnsi="Times New Roman" w:cs="Times New Roman" w:hint="eastAsia"/>
        </w:rPr>
        <w:t>300mm</w:t>
      </w:r>
      <w:r w:rsidR="006F204F">
        <w:rPr>
          <w:rFonts w:ascii="Times New Roman" w:hAnsi="Times New Roman" w:cs="Times New Roman" w:hint="eastAsia"/>
        </w:rPr>
        <w:t>的耐碱玻璃纤维网布加强</w:t>
      </w:r>
      <w:r w:rsidRPr="00D925E7">
        <w:rPr>
          <w:rFonts w:ascii="Times New Roman" w:hAnsi="Times New Roman" w:cs="Times New Roman"/>
        </w:rPr>
        <w:t>。</w:t>
      </w:r>
    </w:p>
    <w:p w:rsidR="00D779C7" w:rsidRDefault="00F95612" w:rsidP="008202F6">
      <w:pPr>
        <w:widowControl/>
        <w:ind w:firstLineChars="0" w:firstLine="0"/>
        <w:jc w:val="center"/>
        <w:rPr>
          <w:rFonts w:ascii="Times New Roman" w:hAnsi="Times New Roman" w:cs="Times New Roman"/>
          <w:noProof/>
          <w:sz w:val="18"/>
          <w:szCs w:val="18"/>
        </w:rPr>
      </w:pPr>
      <w:r>
        <w:rPr>
          <w:noProof/>
        </w:rPr>
        <w:drawing>
          <wp:inline distT="0" distB="0" distL="0" distR="0" wp14:anchorId="2598D4FF" wp14:editId="12193156">
            <wp:extent cx="1803679" cy="1378018"/>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802797" cy="1377344"/>
                    </a:xfrm>
                    <a:prstGeom prst="rect">
                      <a:avLst/>
                    </a:prstGeom>
                  </pic:spPr>
                </pic:pic>
              </a:graphicData>
            </a:graphic>
          </wp:inline>
        </w:drawing>
      </w:r>
    </w:p>
    <w:p w:rsidR="00D779C7" w:rsidRDefault="00D779C7" w:rsidP="008202F6">
      <w:pPr>
        <w:widowControl/>
        <w:ind w:firstLineChars="0" w:firstLine="0"/>
        <w:jc w:val="center"/>
        <w:rPr>
          <w:rFonts w:ascii="Times New Roman" w:hAnsi="Times New Roman" w:cs="Times New Roman"/>
          <w:noProof/>
          <w:sz w:val="18"/>
          <w:szCs w:val="18"/>
        </w:rPr>
      </w:pPr>
      <w:r w:rsidRPr="00B47D03">
        <w:rPr>
          <w:rFonts w:ascii="Times New Roman" w:hAnsi="Times New Roman" w:cs="Times New Roman" w:hint="eastAsia"/>
          <w:noProof/>
          <w:sz w:val="18"/>
          <w:szCs w:val="18"/>
        </w:rPr>
        <w:t>（</w:t>
      </w:r>
      <w:r w:rsidRPr="00B47D03">
        <w:rPr>
          <w:rFonts w:ascii="Times New Roman" w:hAnsi="Times New Roman" w:cs="Times New Roman" w:hint="eastAsia"/>
          <w:noProof/>
          <w:sz w:val="18"/>
          <w:szCs w:val="18"/>
        </w:rPr>
        <w:t>a</w:t>
      </w:r>
      <w:r w:rsidRPr="00B47D03">
        <w:rPr>
          <w:rFonts w:ascii="Times New Roman" w:hAnsi="Times New Roman" w:cs="Times New Roman" w:hint="eastAsia"/>
          <w:noProof/>
          <w:sz w:val="18"/>
          <w:szCs w:val="18"/>
        </w:rPr>
        <w:t>）</w:t>
      </w:r>
    </w:p>
    <w:p w:rsidR="00D779C7" w:rsidRDefault="00F20AD1" w:rsidP="00F20AD1">
      <w:pPr>
        <w:widowControl/>
        <w:ind w:firstLineChars="0" w:firstLine="0"/>
        <w:jc w:val="center"/>
        <w:rPr>
          <w:rFonts w:ascii="Times New Roman" w:hAnsi="Times New Roman" w:cs="Times New Roman"/>
          <w:noProof/>
          <w:sz w:val="18"/>
          <w:szCs w:val="18"/>
        </w:rPr>
      </w:pPr>
      <w:r>
        <w:rPr>
          <w:noProof/>
        </w:rPr>
        <w:drawing>
          <wp:inline distT="0" distB="0" distL="0" distR="0" wp14:anchorId="692370B1" wp14:editId="1F2768F1">
            <wp:extent cx="2657789" cy="190874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60521" cy="1910710"/>
                    </a:xfrm>
                    <a:prstGeom prst="rect">
                      <a:avLst/>
                    </a:prstGeom>
                  </pic:spPr>
                </pic:pic>
              </a:graphicData>
            </a:graphic>
          </wp:inline>
        </w:drawing>
      </w:r>
    </w:p>
    <w:p w:rsidR="0032175C" w:rsidRPr="00D779C7" w:rsidRDefault="00D779C7" w:rsidP="008202F6">
      <w:pPr>
        <w:widowControl/>
        <w:ind w:firstLineChars="0" w:firstLine="0"/>
        <w:jc w:val="center"/>
        <w:rPr>
          <w:rFonts w:ascii="宋体" w:hAnsi="宋体" w:cs="宋体"/>
          <w:kern w:val="0"/>
          <w:sz w:val="24"/>
          <w:szCs w:val="24"/>
        </w:rPr>
      </w:pPr>
      <w:r w:rsidRPr="00B47D03">
        <w:rPr>
          <w:rFonts w:ascii="Times New Roman" w:hAnsi="Times New Roman" w:cs="Times New Roman" w:hint="eastAsia"/>
          <w:noProof/>
          <w:sz w:val="18"/>
          <w:szCs w:val="18"/>
        </w:rPr>
        <w:t>（</w:t>
      </w:r>
      <w:r>
        <w:rPr>
          <w:rFonts w:ascii="Times New Roman" w:hAnsi="Times New Roman" w:cs="Times New Roman" w:hint="eastAsia"/>
          <w:noProof/>
          <w:sz w:val="18"/>
          <w:szCs w:val="18"/>
        </w:rPr>
        <w:t>b</w:t>
      </w:r>
      <w:r w:rsidRPr="00B47D03">
        <w:rPr>
          <w:rFonts w:ascii="Times New Roman" w:hAnsi="Times New Roman" w:cs="Times New Roman" w:hint="eastAsia"/>
          <w:noProof/>
          <w:sz w:val="18"/>
          <w:szCs w:val="18"/>
        </w:rPr>
        <w:t>）</w:t>
      </w:r>
    </w:p>
    <w:p w:rsidR="009C2E01" w:rsidRDefault="009C2E01" w:rsidP="009C2E01">
      <w:pPr>
        <w:pStyle w:val="af6"/>
        <w:rPr>
          <w:rStyle w:val="af3"/>
          <w:rFonts w:ascii="Times New Roman" w:hAnsi="Times New Roman" w:cs="Times New Roman"/>
          <w:sz w:val="18"/>
          <w:szCs w:val="18"/>
        </w:rPr>
      </w:pPr>
      <w:r w:rsidRPr="009C2E01">
        <w:rPr>
          <w:rStyle w:val="af3"/>
          <w:rFonts w:ascii="Times New Roman" w:hAnsi="Times New Roman" w:cs="Times New Roman"/>
          <w:sz w:val="18"/>
          <w:szCs w:val="18"/>
        </w:rPr>
        <w:t>图</w:t>
      </w:r>
      <w:r w:rsidRPr="009C2E01">
        <w:rPr>
          <w:rStyle w:val="af3"/>
          <w:rFonts w:ascii="Times New Roman" w:hAnsi="Times New Roman" w:cs="Times New Roman"/>
          <w:sz w:val="18"/>
          <w:szCs w:val="18"/>
        </w:rPr>
        <w:t>5.2.</w:t>
      </w:r>
      <w:r w:rsidR="00F34167">
        <w:rPr>
          <w:rStyle w:val="af3"/>
          <w:rFonts w:ascii="Times New Roman" w:hAnsi="Times New Roman" w:cs="Times New Roman" w:hint="eastAsia"/>
          <w:sz w:val="18"/>
          <w:szCs w:val="18"/>
        </w:rPr>
        <w:t>3</w:t>
      </w:r>
      <w:r w:rsidR="006A55CB">
        <w:rPr>
          <w:rStyle w:val="af3"/>
          <w:rFonts w:ascii="Times New Roman" w:hAnsi="Times New Roman" w:cs="Times New Roman"/>
          <w:sz w:val="18"/>
          <w:szCs w:val="18"/>
        </w:rPr>
        <w:t>钢管混凝土束构件</w:t>
      </w:r>
      <w:r w:rsidRPr="009C2E01">
        <w:rPr>
          <w:rStyle w:val="af3"/>
          <w:rFonts w:ascii="Times New Roman" w:hAnsi="Times New Roman" w:cs="Times New Roman"/>
          <w:sz w:val="18"/>
          <w:szCs w:val="18"/>
        </w:rPr>
        <w:t>与内隔墙交接</w:t>
      </w:r>
      <w:r w:rsidR="00084D12">
        <w:rPr>
          <w:rStyle w:val="af3"/>
          <w:rFonts w:ascii="Times New Roman" w:hAnsi="Times New Roman" w:cs="Times New Roman"/>
          <w:sz w:val="18"/>
          <w:szCs w:val="18"/>
        </w:rPr>
        <w:t>处</w:t>
      </w:r>
      <w:r w:rsidRPr="009C2E01">
        <w:rPr>
          <w:rStyle w:val="af3"/>
          <w:rFonts w:ascii="Times New Roman" w:hAnsi="Times New Roman" w:cs="Times New Roman"/>
          <w:sz w:val="18"/>
          <w:szCs w:val="18"/>
        </w:rPr>
        <w:t>构造</w:t>
      </w:r>
      <w:r w:rsidR="002E0BE9">
        <w:rPr>
          <w:rFonts w:ascii="Times New Roman" w:hAnsi="Times New Roman" w:cs="Times New Roman" w:hint="eastAsia"/>
          <w:noProof/>
          <w:sz w:val="18"/>
          <w:szCs w:val="18"/>
        </w:rPr>
        <w:t>（单位：</w:t>
      </w:r>
      <w:r w:rsidR="002E0BE9">
        <w:rPr>
          <w:rFonts w:ascii="Times New Roman" w:hAnsi="Times New Roman" w:cs="Times New Roman" w:hint="eastAsia"/>
          <w:noProof/>
          <w:sz w:val="18"/>
          <w:szCs w:val="18"/>
        </w:rPr>
        <w:t>mm</w:t>
      </w:r>
      <w:r w:rsidR="002E0BE9">
        <w:rPr>
          <w:rFonts w:ascii="Times New Roman" w:hAnsi="Times New Roman" w:cs="Times New Roman" w:hint="eastAsia"/>
          <w:noProof/>
          <w:sz w:val="18"/>
          <w:szCs w:val="18"/>
        </w:rPr>
        <w:t>）</w:t>
      </w:r>
    </w:p>
    <w:p w:rsidR="00E23754" w:rsidRDefault="00E327DC" w:rsidP="00E327DC">
      <w:pPr>
        <w:pStyle w:val="af2"/>
        <w:ind w:firstLine="360"/>
        <w:rPr>
          <w:rFonts w:ascii="Times New Roman" w:hAnsi="Times New Roman" w:cs="Times New Roman"/>
          <w:noProof/>
          <w:sz w:val="15"/>
          <w:szCs w:val="15"/>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—钢管混凝土束剪力墙；</w:t>
      </w:r>
      <w:r w:rsidRPr="00831CDB">
        <w:rPr>
          <w:rFonts w:ascii="Times New Roman" w:hAnsi="Times New Roman" w:cs="Times New Roman" w:hint="eastAsia"/>
          <w:noProof/>
          <w:sz w:val="15"/>
          <w:szCs w:val="15"/>
        </w:rPr>
        <w:t>2</w:t>
      </w:r>
      <w:r w:rsidRPr="00831CDB">
        <w:rPr>
          <w:rFonts w:ascii="Times New Roman" w:hAnsi="Times New Roman" w:cs="Times New Roman" w:hint="eastAsia"/>
          <w:noProof/>
          <w:sz w:val="15"/>
          <w:szCs w:val="15"/>
        </w:rPr>
        <w:t>—界面剂；</w:t>
      </w:r>
      <w:r w:rsidRPr="00831CDB">
        <w:rPr>
          <w:rFonts w:ascii="Times New Roman" w:hAnsi="Times New Roman" w:cs="Times New Roman" w:hint="eastAsia"/>
          <w:noProof/>
          <w:sz w:val="15"/>
          <w:szCs w:val="15"/>
        </w:rPr>
        <w:t>3</w:t>
      </w:r>
      <w:r w:rsidRPr="00831CDB">
        <w:rPr>
          <w:rFonts w:ascii="Times New Roman" w:hAnsi="Times New Roman" w:cs="Times New Roman" w:hint="eastAsia"/>
          <w:noProof/>
          <w:sz w:val="15"/>
          <w:szCs w:val="15"/>
        </w:rPr>
        <w:t>—</w:t>
      </w:r>
      <w:r w:rsidR="00E879B6">
        <w:rPr>
          <w:rFonts w:ascii="Times New Roman" w:hAnsi="Times New Roman" w:cs="Times New Roman" w:hint="eastAsia"/>
          <w:noProof/>
          <w:sz w:val="15"/>
          <w:szCs w:val="15"/>
        </w:rPr>
        <w:t>连接件</w:t>
      </w:r>
      <w:r w:rsidRPr="00831CDB">
        <w:rPr>
          <w:rFonts w:ascii="Times New Roman" w:hAnsi="Times New Roman" w:cs="Times New Roman" w:hint="eastAsia"/>
          <w:noProof/>
          <w:sz w:val="15"/>
          <w:szCs w:val="15"/>
        </w:rPr>
        <w:t>；</w:t>
      </w:r>
      <w:r w:rsidRPr="00831CDB">
        <w:rPr>
          <w:rFonts w:ascii="Times New Roman" w:hAnsi="Times New Roman" w:cs="Times New Roman" w:hint="eastAsia"/>
          <w:noProof/>
          <w:sz w:val="15"/>
          <w:szCs w:val="15"/>
        </w:rPr>
        <w:t>4</w:t>
      </w:r>
      <w:r w:rsidRPr="00831CDB">
        <w:rPr>
          <w:rFonts w:ascii="Times New Roman" w:hAnsi="Times New Roman" w:cs="Times New Roman" w:hint="eastAsia"/>
          <w:noProof/>
          <w:sz w:val="15"/>
          <w:szCs w:val="15"/>
        </w:rPr>
        <w:t>—金属网；</w:t>
      </w:r>
      <w:r w:rsidRPr="00831CDB">
        <w:rPr>
          <w:rFonts w:ascii="Times New Roman" w:hAnsi="Times New Roman" w:cs="Times New Roman" w:hint="eastAsia"/>
          <w:noProof/>
          <w:sz w:val="15"/>
          <w:szCs w:val="15"/>
        </w:rPr>
        <w:t>5</w:t>
      </w:r>
      <w:r w:rsidRPr="00831CDB">
        <w:rPr>
          <w:rFonts w:ascii="Times New Roman" w:hAnsi="Times New Roman" w:cs="Times New Roman" w:hint="eastAsia"/>
          <w:noProof/>
          <w:sz w:val="15"/>
          <w:szCs w:val="15"/>
        </w:rPr>
        <w:t>—轻质抹灰石膏；</w:t>
      </w:r>
    </w:p>
    <w:p w:rsidR="00E327DC" w:rsidRPr="00831CDB" w:rsidRDefault="00E327DC" w:rsidP="00E327DC">
      <w:pPr>
        <w:pStyle w:val="af2"/>
        <w:ind w:firstLine="360"/>
        <w:rPr>
          <w:rStyle w:val="af3"/>
          <w:rFonts w:ascii="Times New Roman" w:hAnsi="Times New Roman" w:cs="Times New Roman"/>
          <w:sz w:val="15"/>
          <w:szCs w:val="15"/>
        </w:rPr>
      </w:pPr>
      <w:r w:rsidRPr="00831CDB">
        <w:rPr>
          <w:rFonts w:ascii="Times New Roman" w:hAnsi="Times New Roman" w:cs="Times New Roman" w:hint="eastAsia"/>
          <w:noProof/>
          <w:sz w:val="15"/>
          <w:szCs w:val="15"/>
        </w:rPr>
        <w:t>6</w:t>
      </w:r>
      <w:r w:rsidRPr="00831CDB">
        <w:rPr>
          <w:rFonts w:ascii="Times New Roman" w:hAnsi="Times New Roman" w:cs="Times New Roman" w:hint="eastAsia"/>
          <w:noProof/>
          <w:sz w:val="15"/>
          <w:szCs w:val="15"/>
        </w:rPr>
        <w:t>—耐碱玻璃纤维网布；</w:t>
      </w:r>
      <w:r w:rsidRPr="00831CDB">
        <w:rPr>
          <w:rFonts w:ascii="Times New Roman" w:hAnsi="Times New Roman" w:cs="Times New Roman" w:hint="eastAsia"/>
          <w:noProof/>
          <w:sz w:val="15"/>
          <w:szCs w:val="15"/>
        </w:rPr>
        <w:t>7</w:t>
      </w:r>
      <w:r w:rsidRPr="00831CDB">
        <w:rPr>
          <w:rFonts w:ascii="Times New Roman" w:hAnsi="Times New Roman" w:cs="Times New Roman" w:hint="eastAsia"/>
          <w:noProof/>
          <w:sz w:val="15"/>
          <w:szCs w:val="15"/>
        </w:rPr>
        <w:t>—骑马钉</w:t>
      </w:r>
      <w:r w:rsidR="00E23754" w:rsidRPr="00831CDB">
        <w:rPr>
          <w:rFonts w:ascii="Times New Roman" w:hAnsi="Times New Roman" w:cs="Times New Roman" w:hint="eastAsia"/>
          <w:noProof/>
          <w:sz w:val="15"/>
          <w:szCs w:val="15"/>
        </w:rPr>
        <w:t>；</w:t>
      </w:r>
      <w:r w:rsidR="00E23754">
        <w:rPr>
          <w:rFonts w:ascii="Times New Roman" w:hAnsi="Times New Roman" w:cs="Times New Roman" w:hint="eastAsia"/>
          <w:noProof/>
          <w:sz w:val="15"/>
          <w:szCs w:val="15"/>
        </w:rPr>
        <w:t>8</w:t>
      </w:r>
      <w:r w:rsidR="00E23754" w:rsidRPr="00831CDB">
        <w:rPr>
          <w:rFonts w:ascii="Times New Roman" w:hAnsi="Times New Roman" w:cs="Times New Roman" w:hint="eastAsia"/>
          <w:noProof/>
          <w:sz w:val="15"/>
          <w:szCs w:val="15"/>
        </w:rPr>
        <w:t>—</w:t>
      </w:r>
      <w:r w:rsidR="00E23754">
        <w:rPr>
          <w:rFonts w:ascii="Times New Roman" w:hAnsi="Times New Roman" w:cs="Times New Roman" w:hint="eastAsia"/>
          <w:noProof/>
          <w:sz w:val="15"/>
          <w:szCs w:val="15"/>
        </w:rPr>
        <w:t>填充材料</w:t>
      </w:r>
      <w:r w:rsidR="00E23754" w:rsidRPr="00831CDB">
        <w:rPr>
          <w:rFonts w:ascii="Times New Roman" w:hAnsi="Times New Roman" w:cs="Times New Roman" w:hint="eastAsia"/>
          <w:noProof/>
          <w:sz w:val="15"/>
          <w:szCs w:val="15"/>
        </w:rPr>
        <w:t>；</w:t>
      </w:r>
      <w:r w:rsidR="00E23754">
        <w:rPr>
          <w:rFonts w:ascii="Times New Roman" w:hAnsi="Times New Roman" w:cs="Times New Roman" w:hint="eastAsia"/>
          <w:noProof/>
          <w:sz w:val="15"/>
          <w:szCs w:val="15"/>
        </w:rPr>
        <w:t>9</w:t>
      </w:r>
      <w:r w:rsidR="00E23754" w:rsidRPr="00831CDB">
        <w:rPr>
          <w:rFonts w:ascii="Times New Roman" w:hAnsi="Times New Roman" w:cs="Times New Roman" w:hint="eastAsia"/>
          <w:noProof/>
          <w:sz w:val="15"/>
          <w:szCs w:val="15"/>
        </w:rPr>
        <w:t>—</w:t>
      </w:r>
      <w:r w:rsidR="00E23754">
        <w:rPr>
          <w:rFonts w:ascii="Times New Roman" w:hAnsi="Times New Roman" w:cs="Times New Roman" w:hint="eastAsia"/>
          <w:noProof/>
          <w:sz w:val="15"/>
          <w:szCs w:val="15"/>
        </w:rPr>
        <w:t>填充墙</w:t>
      </w:r>
    </w:p>
    <w:p w:rsidR="00E43F7D" w:rsidRDefault="00E43F7D" w:rsidP="00E43F7D">
      <w:pPr>
        <w:ind w:firstLineChars="0" w:firstLine="0"/>
        <w:rPr>
          <w:rFonts w:ascii="Times New Roman" w:hAnsi="Times New Roman" w:cs="Times New Roman"/>
        </w:rPr>
      </w:pPr>
      <w:r w:rsidRPr="00D925E7">
        <w:rPr>
          <w:rFonts w:ascii="Times New Roman" w:hAnsi="Times New Roman" w:cs="Times New Roman"/>
          <w:b/>
          <w:szCs w:val="24"/>
        </w:rPr>
        <w:t>5.</w:t>
      </w:r>
      <w:r>
        <w:rPr>
          <w:rFonts w:ascii="Times New Roman" w:hAnsi="Times New Roman" w:cs="Times New Roman" w:hint="eastAsia"/>
          <w:b/>
          <w:szCs w:val="24"/>
        </w:rPr>
        <w:t>2</w:t>
      </w:r>
      <w:r w:rsidRPr="00D925E7">
        <w:rPr>
          <w:rFonts w:ascii="Times New Roman" w:hAnsi="Times New Roman" w:cs="Times New Roman"/>
          <w:b/>
          <w:szCs w:val="24"/>
        </w:rPr>
        <w:t>.</w:t>
      </w:r>
      <w:r w:rsidR="00F34167">
        <w:rPr>
          <w:rFonts w:ascii="Times New Roman" w:hAnsi="Times New Roman" w:cs="Times New Roman" w:hint="eastAsia"/>
          <w:b/>
          <w:szCs w:val="24"/>
        </w:rPr>
        <w:t>4</w:t>
      </w:r>
      <w:r w:rsidR="0024453B">
        <w:rPr>
          <w:rFonts w:ascii="Times New Roman" w:hAnsi="Times New Roman" w:cs="Times New Roman" w:hint="eastAsia"/>
          <w:b/>
          <w:szCs w:val="24"/>
        </w:rPr>
        <w:t xml:space="preserve">  </w:t>
      </w:r>
      <w:r>
        <w:rPr>
          <w:rFonts w:ascii="Times New Roman" w:hAnsi="Times New Roman" w:cs="Times New Roman" w:hint="eastAsia"/>
        </w:rPr>
        <w:t>当</w:t>
      </w:r>
      <w:r w:rsidR="001C16F7" w:rsidRPr="00B338FE">
        <w:rPr>
          <w:rFonts w:ascii="Times New Roman" w:hAnsi="Times New Roman" w:cs="Times New Roman" w:hint="eastAsia"/>
        </w:rPr>
        <w:t>楼板面层湿作业</w:t>
      </w:r>
      <w:r w:rsidR="001C16F7">
        <w:rPr>
          <w:rFonts w:ascii="Times New Roman" w:hAnsi="Times New Roman" w:cs="Times New Roman" w:hint="eastAsia"/>
        </w:rPr>
        <w:t>或</w:t>
      </w:r>
      <w:r w:rsidRPr="0033503F">
        <w:rPr>
          <w:rFonts w:ascii="Times New Roman" w:hAnsi="Times New Roman" w:cs="Times New Roman" w:hint="eastAsia"/>
        </w:rPr>
        <w:t>采用水浸泡楼面</w:t>
      </w:r>
      <w:r w:rsidRPr="00B338FE">
        <w:rPr>
          <w:rFonts w:ascii="Times New Roman" w:hAnsi="Times New Roman" w:cs="Times New Roman" w:hint="eastAsia"/>
        </w:rPr>
        <w:t>时</w:t>
      </w:r>
      <w:r w:rsidR="001C16F7">
        <w:rPr>
          <w:rFonts w:ascii="Times New Roman" w:hAnsi="Times New Roman" w:cs="Times New Roman" w:hint="eastAsia"/>
        </w:rPr>
        <w:t>，</w:t>
      </w:r>
      <w:r>
        <w:rPr>
          <w:rFonts w:ascii="Times New Roman" w:hAnsi="Times New Roman" w:cs="Times New Roman" w:hint="eastAsia"/>
        </w:rPr>
        <w:t>踢脚</w:t>
      </w:r>
      <w:r>
        <w:rPr>
          <w:rFonts w:ascii="Times New Roman" w:hAnsi="Times New Roman" w:cs="Times New Roman"/>
        </w:rPr>
        <w:t>部位建筑标高和结构标高之间的范围</w:t>
      </w:r>
      <w:r>
        <w:rPr>
          <w:rFonts w:ascii="Times New Roman" w:hAnsi="Times New Roman" w:cs="Times New Roman" w:hint="eastAsia"/>
        </w:rPr>
        <w:t>（图</w:t>
      </w:r>
      <w:r>
        <w:rPr>
          <w:rFonts w:ascii="Times New Roman" w:hAnsi="Times New Roman" w:cs="Times New Roman" w:hint="eastAsia"/>
        </w:rPr>
        <w:t>5.2.</w:t>
      </w:r>
      <w:r w:rsidR="00F34167">
        <w:rPr>
          <w:rFonts w:ascii="Times New Roman" w:hAnsi="Times New Roman" w:cs="Times New Roman" w:hint="eastAsia"/>
        </w:rPr>
        <w:t>4</w:t>
      </w:r>
      <w:r>
        <w:rPr>
          <w:rFonts w:ascii="Times New Roman" w:hAnsi="Times New Roman" w:cs="Times New Roman" w:hint="eastAsia"/>
        </w:rPr>
        <w:t>），</w:t>
      </w:r>
      <w:r w:rsidR="00B620C3">
        <w:rPr>
          <w:rFonts w:ascii="Times New Roman" w:hAnsi="Times New Roman" w:cs="Times New Roman" w:hint="eastAsia"/>
        </w:rPr>
        <w:t>轻质抹灰石膏</w:t>
      </w:r>
      <w:r>
        <w:rPr>
          <w:rFonts w:ascii="Times New Roman" w:hAnsi="Times New Roman" w:cs="Times New Roman"/>
        </w:rPr>
        <w:t>表面应先刷一道</w:t>
      </w:r>
      <w:r>
        <w:rPr>
          <w:rFonts w:ascii="Times New Roman" w:hAnsi="Times New Roman" w:cs="Times New Roman" w:hint="eastAsia"/>
        </w:rPr>
        <w:t>防水</w:t>
      </w:r>
      <w:r w:rsidR="009B700E">
        <w:rPr>
          <w:rFonts w:ascii="Times New Roman" w:hAnsi="Times New Roman" w:cs="Times New Roman" w:hint="eastAsia"/>
        </w:rPr>
        <w:t>涂料</w:t>
      </w:r>
      <w:r>
        <w:rPr>
          <w:rFonts w:ascii="Times New Roman" w:hAnsi="Times New Roman" w:cs="Times New Roman"/>
        </w:rPr>
        <w:t>或</w:t>
      </w:r>
      <w:r>
        <w:rPr>
          <w:rFonts w:ascii="Times New Roman" w:hAnsi="Times New Roman" w:cs="Times New Roman" w:hint="eastAsia"/>
        </w:rPr>
        <w:t>采取</w:t>
      </w:r>
      <w:r w:rsidRPr="0033503F">
        <w:rPr>
          <w:rFonts w:ascii="Times New Roman" w:hAnsi="Times New Roman" w:cs="Times New Roman"/>
        </w:rPr>
        <w:t>其他可靠防水措施</w:t>
      </w:r>
      <w:r w:rsidR="00DE6FDA">
        <w:rPr>
          <w:rFonts w:ascii="Times New Roman" w:hAnsi="Times New Roman" w:cs="Times New Roman" w:hint="eastAsia"/>
        </w:rPr>
        <w:t>，</w:t>
      </w:r>
      <w:r w:rsidR="006047A8">
        <w:rPr>
          <w:rFonts w:ascii="Times New Roman" w:hAnsi="Times New Roman" w:cs="Times New Roman" w:hint="eastAsia"/>
        </w:rPr>
        <w:t>采取防水措施的范围</w:t>
      </w:r>
      <w:r w:rsidR="00DE6FDA">
        <w:rPr>
          <w:rFonts w:ascii="Times New Roman" w:hAnsi="Times New Roman" w:cs="Times New Roman"/>
        </w:rPr>
        <w:t>宜高于</w:t>
      </w:r>
      <w:r w:rsidR="006047A8">
        <w:rPr>
          <w:rFonts w:ascii="Times New Roman" w:hAnsi="Times New Roman" w:cs="Times New Roman"/>
        </w:rPr>
        <w:t>结构板面</w:t>
      </w:r>
      <w:r w:rsidR="006047A8">
        <w:rPr>
          <w:rFonts w:ascii="Times New Roman" w:hAnsi="Times New Roman" w:cs="Times New Roman"/>
        </w:rPr>
        <w:lastRenderedPageBreak/>
        <w:t>不小于</w:t>
      </w:r>
      <w:r w:rsidR="006047A8">
        <w:rPr>
          <w:rFonts w:ascii="Times New Roman" w:hAnsi="Times New Roman" w:cs="Times New Roman" w:hint="eastAsia"/>
        </w:rPr>
        <w:t>30mm</w:t>
      </w:r>
      <w:r>
        <w:rPr>
          <w:rFonts w:ascii="Times New Roman" w:hAnsi="Times New Roman" w:cs="Times New Roman" w:hint="eastAsia"/>
        </w:rPr>
        <w:t>。</w:t>
      </w:r>
    </w:p>
    <w:p w:rsidR="00327C05" w:rsidRPr="00FF2113" w:rsidRDefault="00F20AD1" w:rsidP="00992756">
      <w:pPr>
        <w:widowControl/>
        <w:ind w:firstLineChars="0" w:firstLine="420"/>
        <w:jc w:val="center"/>
        <w:rPr>
          <w:rFonts w:ascii="宋体" w:hAnsi="宋体" w:cs="宋体"/>
          <w:kern w:val="0"/>
          <w:sz w:val="24"/>
          <w:szCs w:val="24"/>
        </w:rPr>
      </w:pPr>
      <w:r>
        <w:rPr>
          <w:noProof/>
        </w:rPr>
        <w:drawing>
          <wp:inline distT="0" distB="0" distL="0" distR="0" wp14:anchorId="3DB659A1" wp14:editId="70C14CF5">
            <wp:extent cx="1727869" cy="2200589"/>
            <wp:effectExtent l="0" t="0" r="571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28630" cy="2201558"/>
                    </a:xfrm>
                    <a:prstGeom prst="rect">
                      <a:avLst/>
                    </a:prstGeom>
                  </pic:spPr>
                </pic:pic>
              </a:graphicData>
            </a:graphic>
          </wp:inline>
        </w:drawing>
      </w:r>
    </w:p>
    <w:p w:rsidR="007415E9" w:rsidRDefault="007415E9" w:rsidP="00992756">
      <w:pPr>
        <w:pStyle w:val="af2"/>
        <w:rPr>
          <w:rFonts w:ascii="Times New Roman" w:hAnsi="Times New Roman" w:cs="Times New Roman"/>
          <w:noProof/>
          <w:sz w:val="18"/>
          <w:szCs w:val="18"/>
        </w:rPr>
      </w:pPr>
      <w:r w:rsidRPr="009C2E01">
        <w:rPr>
          <w:rFonts w:ascii="Times New Roman" w:hAnsi="Times New Roman" w:cs="Times New Roman" w:hint="eastAsia"/>
          <w:noProof/>
          <w:sz w:val="18"/>
          <w:szCs w:val="18"/>
        </w:rPr>
        <w:t>图</w:t>
      </w:r>
      <w:r w:rsidRPr="009C2E01">
        <w:rPr>
          <w:rFonts w:ascii="Times New Roman" w:hAnsi="Times New Roman" w:cs="Times New Roman"/>
          <w:noProof/>
          <w:sz w:val="18"/>
          <w:szCs w:val="18"/>
        </w:rPr>
        <w:t>5.2.</w:t>
      </w:r>
      <w:r w:rsidR="00F34167">
        <w:rPr>
          <w:rFonts w:ascii="Times New Roman" w:hAnsi="Times New Roman" w:cs="Times New Roman" w:hint="eastAsia"/>
          <w:noProof/>
          <w:sz w:val="18"/>
          <w:szCs w:val="18"/>
        </w:rPr>
        <w:t>4</w:t>
      </w:r>
      <w:r w:rsidR="006A55CB">
        <w:rPr>
          <w:rFonts w:ascii="Times New Roman" w:hAnsi="Times New Roman" w:cs="Times New Roman"/>
          <w:noProof/>
          <w:sz w:val="18"/>
          <w:szCs w:val="18"/>
        </w:rPr>
        <w:t>钢管混凝土束构件</w:t>
      </w:r>
      <w:r w:rsidRPr="009C2E01">
        <w:rPr>
          <w:rFonts w:ascii="Times New Roman" w:hAnsi="Times New Roman" w:cs="Times New Roman"/>
          <w:noProof/>
          <w:sz w:val="18"/>
          <w:szCs w:val="18"/>
        </w:rPr>
        <w:t>踢脚线构造</w:t>
      </w:r>
    </w:p>
    <w:p w:rsidR="00327C05" w:rsidRPr="00831CDB" w:rsidRDefault="00327C05" w:rsidP="00327C05">
      <w:pPr>
        <w:pStyle w:val="af2"/>
        <w:ind w:firstLine="360"/>
        <w:rPr>
          <w:rFonts w:ascii="Times New Roman" w:hAnsi="Times New Roman" w:cs="Times New Roman"/>
          <w:noProof/>
          <w:sz w:val="15"/>
          <w:szCs w:val="15"/>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—钢管混凝土束剪力墙；</w:t>
      </w:r>
      <w:r w:rsidRPr="00831CDB">
        <w:rPr>
          <w:rFonts w:ascii="Times New Roman" w:hAnsi="Times New Roman" w:cs="Times New Roman" w:hint="eastAsia"/>
          <w:noProof/>
          <w:sz w:val="15"/>
          <w:szCs w:val="15"/>
        </w:rPr>
        <w:t>2</w:t>
      </w:r>
      <w:r w:rsidRPr="00831CDB">
        <w:rPr>
          <w:rFonts w:ascii="Times New Roman" w:hAnsi="Times New Roman" w:cs="Times New Roman" w:hint="eastAsia"/>
          <w:noProof/>
          <w:sz w:val="15"/>
          <w:szCs w:val="15"/>
        </w:rPr>
        <w:t>—界面剂；</w:t>
      </w:r>
      <w:r w:rsidRPr="00831CDB">
        <w:rPr>
          <w:rFonts w:ascii="Times New Roman" w:hAnsi="Times New Roman" w:cs="Times New Roman" w:hint="eastAsia"/>
          <w:noProof/>
          <w:sz w:val="15"/>
          <w:szCs w:val="15"/>
        </w:rPr>
        <w:t>3</w:t>
      </w:r>
      <w:r w:rsidRPr="00831CDB">
        <w:rPr>
          <w:rFonts w:ascii="Times New Roman" w:hAnsi="Times New Roman" w:cs="Times New Roman" w:hint="eastAsia"/>
          <w:noProof/>
          <w:sz w:val="15"/>
          <w:szCs w:val="15"/>
        </w:rPr>
        <w:t>—</w:t>
      </w:r>
      <w:r w:rsidR="00E879B6">
        <w:rPr>
          <w:rFonts w:ascii="Times New Roman" w:hAnsi="Times New Roman" w:cs="Times New Roman" w:hint="eastAsia"/>
          <w:noProof/>
          <w:sz w:val="15"/>
          <w:szCs w:val="15"/>
        </w:rPr>
        <w:t>连接件</w:t>
      </w:r>
      <w:r w:rsidRPr="00831CDB">
        <w:rPr>
          <w:rFonts w:ascii="Times New Roman" w:hAnsi="Times New Roman" w:cs="Times New Roman" w:hint="eastAsia"/>
          <w:noProof/>
          <w:sz w:val="15"/>
          <w:szCs w:val="15"/>
        </w:rPr>
        <w:t>；</w:t>
      </w:r>
      <w:r w:rsidRPr="00831CDB">
        <w:rPr>
          <w:rFonts w:ascii="Times New Roman" w:hAnsi="Times New Roman" w:cs="Times New Roman" w:hint="eastAsia"/>
          <w:noProof/>
          <w:sz w:val="15"/>
          <w:szCs w:val="15"/>
        </w:rPr>
        <w:t>4</w:t>
      </w:r>
      <w:r w:rsidRPr="00831CDB">
        <w:rPr>
          <w:rFonts w:ascii="Times New Roman" w:hAnsi="Times New Roman" w:cs="Times New Roman" w:hint="eastAsia"/>
          <w:noProof/>
          <w:sz w:val="15"/>
          <w:szCs w:val="15"/>
        </w:rPr>
        <w:t>—金属网；</w:t>
      </w:r>
    </w:p>
    <w:p w:rsidR="00327C05" w:rsidRDefault="00327C05" w:rsidP="000D6B7F">
      <w:pPr>
        <w:pStyle w:val="af2"/>
        <w:ind w:firstLine="360"/>
        <w:rPr>
          <w:rFonts w:ascii="Times New Roman" w:hAnsi="Times New Roman" w:cs="Times New Roman"/>
          <w:noProof/>
          <w:sz w:val="15"/>
          <w:szCs w:val="15"/>
        </w:rPr>
      </w:pPr>
      <w:r w:rsidRPr="00831CDB">
        <w:rPr>
          <w:rFonts w:ascii="Times New Roman" w:hAnsi="Times New Roman" w:cs="Times New Roman" w:hint="eastAsia"/>
          <w:noProof/>
          <w:sz w:val="15"/>
          <w:szCs w:val="15"/>
        </w:rPr>
        <w:t>5</w:t>
      </w:r>
      <w:r w:rsidRPr="00831CDB">
        <w:rPr>
          <w:rFonts w:ascii="Times New Roman" w:hAnsi="Times New Roman" w:cs="Times New Roman" w:hint="eastAsia"/>
          <w:noProof/>
          <w:sz w:val="15"/>
          <w:szCs w:val="15"/>
        </w:rPr>
        <w:t>—轻质抹灰石膏；</w:t>
      </w:r>
      <w:r w:rsidRPr="00831CDB">
        <w:rPr>
          <w:rFonts w:ascii="Times New Roman" w:hAnsi="Times New Roman" w:cs="Times New Roman" w:hint="eastAsia"/>
          <w:noProof/>
          <w:sz w:val="15"/>
          <w:szCs w:val="15"/>
        </w:rPr>
        <w:t>6</w:t>
      </w:r>
      <w:r w:rsidRPr="00831CDB">
        <w:rPr>
          <w:rFonts w:ascii="Times New Roman" w:hAnsi="Times New Roman" w:cs="Times New Roman" w:hint="eastAsia"/>
          <w:noProof/>
          <w:sz w:val="15"/>
          <w:szCs w:val="15"/>
        </w:rPr>
        <w:t>—防水砂浆；</w:t>
      </w:r>
      <w:r w:rsidRPr="00831CDB">
        <w:rPr>
          <w:rFonts w:ascii="Times New Roman" w:hAnsi="Times New Roman" w:cs="Times New Roman" w:hint="eastAsia"/>
          <w:noProof/>
          <w:sz w:val="15"/>
          <w:szCs w:val="15"/>
        </w:rPr>
        <w:t>7</w:t>
      </w:r>
      <w:r w:rsidRPr="00831CDB">
        <w:rPr>
          <w:rFonts w:ascii="Times New Roman" w:hAnsi="Times New Roman" w:cs="Times New Roman" w:hint="eastAsia"/>
          <w:noProof/>
          <w:sz w:val="15"/>
          <w:szCs w:val="15"/>
        </w:rPr>
        <w:t>—</w:t>
      </w:r>
      <w:r w:rsidR="005C6DFE" w:rsidRPr="00831CDB">
        <w:rPr>
          <w:rFonts w:ascii="Times New Roman" w:hAnsi="Times New Roman" w:cs="Times New Roman" w:hint="eastAsia"/>
          <w:noProof/>
          <w:sz w:val="15"/>
          <w:szCs w:val="15"/>
        </w:rPr>
        <w:t>楼板</w:t>
      </w:r>
      <w:r w:rsidR="000D6B7F" w:rsidRPr="00831CDB">
        <w:rPr>
          <w:rFonts w:ascii="Times New Roman" w:hAnsi="Times New Roman" w:cs="Times New Roman" w:hint="eastAsia"/>
          <w:noProof/>
          <w:sz w:val="15"/>
          <w:szCs w:val="15"/>
        </w:rPr>
        <w:t>建筑面层</w:t>
      </w:r>
    </w:p>
    <w:p w:rsidR="00231C63" w:rsidRDefault="00231C63" w:rsidP="00231C63">
      <w:pPr>
        <w:ind w:firstLineChars="0" w:firstLine="0"/>
        <w:rPr>
          <w:rFonts w:ascii="Times New Roman" w:hAnsi="Times New Roman" w:cs="Times New Roman"/>
        </w:rPr>
      </w:pPr>
      <w:r w:rsidRPr="00D925E7">
        <w:rPr>
          <w:rFonts w:ascii="Times New Roman" w:hAnsi="Times New Roman" w:cs="Times New Roman"/>
          <w:b/>
          <w:szCs w:val="24"/>
        </w:rPr>
        <w:t>5.</w:t>
      </w:r>
      <w:r>
        <w:rPr>
          <w:rFonts w:ascii="Times New Roman" w:hAnsi="Times New Roman" w:cs="Times New Roman" w:hint="eastAsia"/>
          <w:b/>
          <w:szCs w:val="24"/>
        </w:rPr>
        <w:t>2</w:t>
      </w:r>
      <w:r w:rsidRPr="00D925E7">
        <w:rPr>
          <w:rFonts w:ascii="Times New Roman" w:hAnsi="Times New Roman" w:cs="Times New Roman"/>
          <w:b/>
          <w:szCs w:val="24"/>
        </w:rPr>
        <w:t>.</w:t>
      </w:r>
      <w:r w:rsidR="00C81ED7">
        <w:rPr>
          <w:rFonts w:ascii="Times New Roman" w:hAnsi="Times New Roman" w:cs="Times New Roman" w:hint="eastAsia"/>
          <w:b/>
          <w:szCs w:val="24"/>
        </w:rPr>
        <w:t>5</w:t>
      </w:r>
      <w:r w:rsidR="0024453B">
        <w:rPr>
          <w:rFonts w:ascii="Times New Roman" w:hAnsi="Times New Roman" w:cs="Times New Roman" w:hint="eastAsia"/>
          <w:b/>
          <w:szCs w:val="24"/>
        </w:rPr>
        <w:t xml:space="preserve">  </w:t>
      </w:r>
      <w:r w:rsidRPr="00E00946">
        <w:rPr>
          <w:rFonts w:ascii="Times New Roman" w:hAnsi="Times New Roman" w:cs="Times New Roman" w:hint="eastAsia"/>
        </w:rPr>
        <w:t>钢梁</w:t>
      </w:r>
      <w:r w:rsidRPr="00E00946">
        <w:rPr>
          <w:rFonts w:ascii="Times New Roman" w:hAnsi="Times New Roman" w:cs="Times New Roman"/>
        </w:rPr>
        <w:t>下无</w:t>
      </w:r>
      <w:r w:rsidR="006047A8">
        <w:rPr>
          <w:rFonts w:ascii="Times New Roman" w:hAnsi="Times New Roman" w:cs="Times New Roman" w:hint="eastAsia"/>
        </w:rPr>
        <w:t>填充墙</w:t>
      </w:r>
      <w:r w:rsidRPr="00E00946">
        <w:rPr>
          <w:rFonts w:ascii="Times New Roman" w:hAnsi="Times New Roman" w:cs="Times New Roman"/>
        </w:rPr>
        <w:t>时</w:t>
      </w:r>
      <w:bookmarkStart w:id="20" w:name="OLE_LINK3"/>
      <w:bookmarkStart w:id="21" w:name="OLE_LINK4"/>
      <w:r w:rsidR="000D01CB">
        <w:rPr>
          <w:rFonts w:ascii="Times New Roman" w:hAnsi="Times New Roman" w:cs="Times New Roman" w:hint="eastAsia"/>
        </w:rPr>
        <w:t>防火保护构造</w:t>
      </w:r>
      <w:bookmarkEnd w:id="20"/>
      <w:bookmarkEnd w:id="21"/>
      <w:r w:rsidR="00B47D03">
        <w:rPr>
          <w:rFonts w:ascii="Times New Roman" w:hAnsi="Times New Roman" w:cs="Times New Roman" w:hint="eastAsia"/>
        </w:rPr>
        <w:t>宜按</w:t>
      </w:r>
      <w:r>
        <w:rPr>
          <w:rFonts w:ascii="Times New Roman" w:hAnsi="Times New Roman" w:cs="Times New Roman" w:hint="eastAsia"/>
        </w:rPr>
        <w:t>图</w:t>
      </w:r>
      <w:r>
        <w:rPr>
          <w:rFonts w:ascii="Times New Roman" w:hAnsi="Times New Roman" w:cs="Times New Roman" w:hint="eastAsia"/>
        </w:rPr>
        <w:t>5.2.</w:t>
      </w:r>
      <w:r w:rsidR="00C81ED7">
        <w:rPr>
          <w:rFonts w:ascii="Times New Roman" w:hAnsi="Times New Roman" w:cs="Times New Roman" w:hint="eastAsia"/>
        </w:rPr>
        <w:t>5</w:t>
      </w:r>
      <w:r w:rsidR="00B47D03">
        <w:rPr>
          <w:rFonts w:ascii="Times New Roman" w:hAnsi="Times New Roman" w:cs="Times New Roman" w:hint="eastAsia"/>
        </w:rPr>
        <w:t>选用</w:t>
      </w:r>
      <w:r w:rsidRPr="00E00946">
        <w:rPr>
          <w:rFonts w:ascii="Times New Roman" w:hAnsi="Times New Roman" w:cs="Times New Roman" w:hint="eastAsia"/>
        </w:rPr>
        <w:t>，</w:t>
      </w:r>
      <w:r w:rsidRPr="00D925E7">
        <w:rPr>
          <w:rFonts w:ascii="Times New Roman" w:hAnsi="Times New Roman" w:cs="Times New Roman"/>
        </w:rPr>
        <w:t>钢梁下翼缘下表面</w:t>
      </w:r>
      <w:r w:rsidR="00E834A8">
        <w:rPr>
          <w:rFonts w:ascii="Times New Roman" w:hAnsi="Times New Roman" w:cs="Times New Roman"/>
        </w:rPr>
        <w:t>应设置</w:t>
      </w:r>
      <w:r w:rsidR="00E834A8">
        <w:rPr>
          <w:rFonts w:ascii="Times New Roman" w:hAnsi="Times New Roman" w:cs="Times New Roman"/>
        </w:rPr>
        <w:t>C</w:t>
      </w:r>
      <w:r w:rsidR="00E834A8">
        <w:rPr>
          <w:rFonts w:ascii="Times New Roman" w:hAnsi="Times New Roman" w:cs="Times New Roman"/>
        </w:rPr>
        <w:t>型金属网</w:t>
      </w:r>
      <w:r w:rsidR="000D01CB" w:rsidRPr="00D925E7">
        <w:rPr>
          <w:rFonts w:ascii="Times New Roman" w:hAnsi="Times New Roman" w:cs="Times New Roman"/>
        </w:rPr>
        <w:t>与</w:t>
      </w:r>
      <w:r w:rsidR="006047A8">
        <w:rPr>
          <w:rFonts w:ascii="Times New Roman" w:hAnsi="Times New Roman" w:cs="Times New Roman" w:hint="eastAsia"/>
        </w:rPr>
        <w:t>钢梁</w:t>
      </w:r>
      <w:r w:rsidRPr="00D925E7">
        <w:rPr>
          <w:rFonts w:ascii="Times New Roman" w:hAnsi="Times New Roman" w:cs="Times New Roman"/>
        </w:rPr>
        <w:t>可靠连接</w:t>
      </w:r>
      <w:r w:rsidR="00745F11">
        <w:rPr>
          <w:rFonts w:ascii="Times New Roman" w:hAnsi="Times New Roman" w:cs="Times New Roman" w:hint="eastAsia"/>
        </w:rPr>
        <w:t>，</w:t>
      </w:r>
      <w:r w:rsidR="000A39F3">
        <w:rPr>
          <w:rFonts w:ascii="Times New Roman" w:hAnsi="Times New Roman" w:cs="Times New Roman" w:hint="eastAsia"/>
        </w:rPr>
        <w:t>钢梁腹腔</w:t>
      </w:r>
      <w:r w:rsidR="00745F11">
        <w:rPr>
          <w:rFonts w:ascii="Times New Roman" w:hAnsi="Times New Roman" w:cs="Times New Roman" w:hint="eastAsia"/>
        </w:rPr>
        <w:t>宜</w:t>
      </w:r>
      <w:r w:rsidR="000A39F3">
        <w:rPr>
          <w:rFonts w:ascii="Times New Roman" w:hAnsi="Times New Roman" w:cs="Times New Roman" w:hint="eastAsia"/>
        </w:rPr>
        <w:t>使用轻质抹灰石膏</w:t>
      </w:r>
      <w:r w:rsidR="00745F11">
        <w:rPr>
          <w:rFonts w:ascii="Times New Roman" w:hAnsi="Times New Roman" w:cs="Times New Roman" w:hint="eastAsia"/>
        </w:rPr>
        <w:t>或</w:t>
      </w:r>
      <w:r w:rsidR="006047A8" w:rsidRPr="006047A8">
        <w:rPr>
          <w:rFonts w:ascii="Times New Roman" w:hAnsi="Times New Roman" w:cs="Times New Roman" w:hint="eastAsia"/>
        </w:rPr>
        <w:t>蒸压加气混凝土砌块</w:t>
      </w:r>
      <w:r w:rsidR="000A39F3">
        <w:rPr>
          <w:rFonts w:ascii="Times New Roman" w:hAnsi="Times New Roman" w:cs="Times New Roman" w:hint="eastAsia"/>
        </w:rPr>
        <w:t>填充完整，</w:t>
      </w:r>
      <w:r w:rsidR="00132152">
        <w:rPr>
          <w:rFonts w:ascii="Times New Roman" w:hAnsi="Times New Roman" w:cs="Times New Roman" w:hint="eastAsia"/>
        </w:rPr>
        <w:t>外侧轻质抹灰石膏</w:t>
      </w:r>
      <w:r w:rsidR="000A39F3">
        <w:rPr>
          <w:rFonts w:ascii="Times New Roman" w:hAnsi="Times New Roman" w:cs="Times New Roman" w:hint="eastAsia"/>
        </w:rPr>
        <w:t>厚度应满足防火设计要求</w:t>
      </w:r>
      <w:r w:rsidRPr="00D925E7">
        <w:rPr>
          <w:rFonts w:ascii="Times New Roman" w:hAnsi="Times New Roman" w:cs="Times New Roman"/>
        </w:rPr>
        <w:t>。</w:t>
      </w:r>
    </w:p>
    <w:p w:rsidR="00244518" w:rsidRDefault="00EA6B85" w:rsidP="00B47D03">
      <w:pPr>
        <w:widowControl/>
        <w:ind w:firstLineChars="0" w:firstLine="142"/>
        <w:jc w:val="center"/>
        <w:rPr>
          <w:rFonts w:ascii="宋体" w:hAnsi="宋体" w:cs="宋体"/>
          <w:kern w:val="0"/>
          <w:sz w:val="24"/>
          <w:szCs w:val="24"/>
        </w:rPr>
      </w:pPr>
      <w:r>
        <w:rPr>
          <w:noProof/>
        </w:rPr>
        <w:drawing>
          <wp:inline distT="0" distB="0" distL="0" distR="0" wp14:anchorId="3102829C" wp14:editId="4F842529">
            <wp:extent cx="3956685" cy="1410027"/>
            <wp:effectExtent l="0" t="0" r="571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956685" cy="1410027"/>
                    </a:xfrm>
                    <a:prstGeom prst="rect">
                      <a:avLst/>
                    </a:prstGeom>
                  </pic:spPr>
                </pic:pic>
              </a:graphicData>
            </a:graphic>
          </wp:inline>
        </w:drawing>
      </w:r>
    </w:p>
    <w:p w:rsidR="002639B3" w:rsidRPr="00B47D03" w:rsidRDefault="00B47D03" w:rsidP="002639B3">
      <w:pPr>
        <w:widowControl/>
        <w:ind w:firstLineChars="400" w:firstLine="720"/>
        <w:rPr>
          <w:rFonts w:ascii="Times New Roman" w:hAnsi="Times New Roman" w:cs="Times New Roman"/>
          <w:noProof/>
          <w:sz w:val="18"/>
          <w:szCs w:val="18"/>
        </w:rPr>
      </w:pPr>
      <w:r w:rsidRPr="00B47D03">
        <w:rPr>
          <w:rFonts w:ascii="Times New Roman" w:hAnsi="Times New Roman" w:cs="Times New Roman" w:hint="eastAsia"/>
          <w:noProof/>
          <w:sz w:val="18"/>
          <w:szCs w:val="18"/>
        </w:rPr>
        <w:lastRenderedPageBreak/>
        <w:t>（</w:t>
      </w:r>
      <w:r w:rsidRPr="00B47D03">
        <w:rPr>
          <w:rFonts w:ascii="Times New Roman" w:hAnsi="Times New Roman" w:cs="Times New Roman" w:hint="eastAsia"/>
          <w:noProof/>
          <w:sz w:val="18"/>
          <w:szCs w:val="18"/>
        </w:rPr>
        <w:t>a</w:t>
      </w:r>
      <w:r w:rsidRPr="00B47D03">
        <w:rPr>
          <w:rFonts w:ascii="Times New Roman" w:hAnsi="Times New Roman" w:cs="Times New Roman" w:hint="eastAsia"/>
          <w:noProof/>
          <w:sz w:val="18"/>
          <w:szCs w:val="18"/>
        </w:rPr>
        <w:t>）</w:t>
      </w:r>
      <w:r w:rsidR="00586BF8">
        <w:rPr>
          <w:rFonts w:ascii="Times New Roman" w:hAnsi="Times New Roman" w:cs="Times New Roman" w:hint="eastAsia"/>
          <w:noProof/>
          <w:sz w:val="18"/>
          <w:szCs w:val="18"/>
        </w:rPr>
        <w:t xml:space="preserve">         </w:t>
      </w:r>
      <w:r w:rsidR="002639B3">
        <w:rPr>
          <w:rFonts w:ascii="Times New Roman" w:hAnsi="Times New Roman" w:cs="Times New Roman" w:hint="eastAsia"/>
          <w:noProof/>
          <w:sz w:val="18"/>
          <w:szCs w:val="18"/>
        </w:rPr>
        <w:t xml:space="preserve">         </w:t>
      </w:r>
      <w:r w:rsidR="00586BF8">
        <w:rPr>
          <w:rFonts w:ascii="Times New Roman" w:hAnsi="Times New Roman" w:cs="Times New Roman" w:hint="eastAsia"/>
          <w:noProof/>
          <w:sz w:val="18"/>
          <w:szCs w:val="18"/>
        </w:rPr>
        <w:t xml:space="preserve">  </w:t>
      </w:r>
      <w:r w:rsidRPr="00B47D03">
        <w:rPr>
          <w:rFonts w:ascii="Times New Roman" w:hAnsi="Times New Roman" w:cs="Times New Roman" w:hint="eastAsia"/>
          <w:noProof/>
          <w:sz w:val="18"/>
          <w:szCs w:val="18"/>
        </w:rPr>
        <w:t>（</w:t>
      </w:r>
      <w:r>
        <w:rPr>
          <w:rFonts w:ascii="Times New Roman" w:hAnsi="Times New Roman" w:cs="Times New Roman" w:hint="eastAsia"/>
          <w:noProof/>
          <w:sz w:val="18"/>
          <w:szCs w:val="18"/>
        </w:rPr>
        <w:t>b</w:t>
      </w:r>
      <w:r w:rsidRPr="00B47D03">
        <w:rPr>
          <w:rFonts w:ascii="Times New Roman" w:hAnsi="Times New Roman" w:cs="Times New Roman" w:hint="eastAsia"/>
          <w:noProof/>
          <w:sz w:val="18"/>
          <w:szCs w:val="18"/>
        </w:rPr>
        <w:t>）</w:t>
      </w:r>
      <w:r w:rsidR="002639B3">
        <w:rPr>
          <w:rFonts w:ascii="Times New Roman" w:hAnsi="Times New Roman" w:cs="Times New Roman" w:hint="eastAsia"/>
          <w:noProof/>
          <w:sz w:val="18"/>
          <w:szCs w:val="18"/>
        </w:rPr>
        <w:t xml:space="preserve">                  </w:t>
      </w:r>
      <w:r w:rsidR="002639B3" w:rsidRPr="00B47D03">
        <w:rPr>
          <w:rFonts w:ascii="Times New Roman" w:hAnsi="Times New Roman" w:cs="Times New Roman" w:hint="eastAsia"/>
          <w:noProof/>
          <w:sz w:val="18"/>
          <w:szCs w:val="18"/>
        </w:rPr>
        <w:t>（</w:t>
      </w:r>
      <w:r w:rsidR="002639B3">
        <w:rPr>
          <w:rFonts w:ascii="Times New Roman" w:hAnsi="Times New Roman" w:cs="Times New Roman" w:hint="eastAsia"/>
          <w:noProof/>
          <w:sz w:val="18"/>
          <w:szCs w:val="18"/>
        </w:rPr>
        <w:t>c</w:t>
      </w:r>
      <w:r w:rsidR="002639B3" w:rsidRPr="00B47D03">
        <w:rPr>
          <w:rFonts w:ascii="Times New Roman" w:hAnsi="Times New Roman" w:cs="Times New Roman" w:hint="eastAsia"/>
          <w:noProof/>
          <w:sz w:val="18"/>
          <w:szCs w:val="18"/>
        </w:rPr>
        <w:t>）</w:t>
      </w:r>
    </w:p>
    <w:p w:rsidR="00244518" w:rsidRDefault="00244518" w:rsidP="00244518">
      <w:pPr>
        <w:pStyle w:val="af2"/>
        <w:rPr>
          <w:rFonts w:ascii="Times New Roman" w:hAnsi="Times New Roman" w:cs="Times New Roman"/>
          <w:noProof/>
          <w:sz w:val="18"/>
          <w:szCs w:val="18"/>
        </w:rPr>
      </w:pPr>
      <w:r w:rsidRPr="009C2E01">
        <w:rPr>
          <w:rFonts w:ascii="Times New Roman" w:hAnsi="Times New Roman" w:cs="Times New Roman"/>
          <w:noProof/>
          <w:sz w:val="18"/>
          <w:szCs w:val="18"/>
        </w:rPr>
        <w:t>图</w:t>
      </w:r>
      <w:r w:rsidRPr="009C2E01">
        <w:rPr>
          <w:rFonts w:ascii="Times New Roman" w:hAnsi="Times New Roman" w:cs="Times New Roman"/>
          <w:noProof/>
          <w:sz w:val="18"/>
          <w:szCs w:val="18"/>
        </w:rPr>
        <w:t>5.2.</w:t>
      </w:r>
      <w:r w:rsidR="00C81ED7">
        <w:rPr>
          <w:rFonts w:ascii="Times New Roman" w:hAnsi="Times New Roman" w:cs="Times New Roman" w:hint="eastAsia"/>
          <w:noProof/>
          <w:sz w:val="18"/>
          <w:szCs w:val="18"/>
        </w:rPr>
        <w:t>5</w:t>
      </w:r>
      <w:r w:rsidRPr="009C2E01">
        <w:rPr>
          <w:rFonts w:ascii="Times New Roman" w:hAnsi="Times New Roman" w:cs="Times New Roman"/>
          <w:noProof/>
          <w:sz w:val="18"/>
          <w:szCs w:val="18"/>
        </w:rPr>
        <w:t>钢梁</w:t>
      </w:r>
      <w:r>
        <w:rPr>
          <w:rFonts w:ascii="Times New Roman" w:hAnsi="Times New Roman" w:cs="Times New Roman" w:hint="eastAsia"/>
          <w:noProof/>
          <w:sz w:val="18"/>
          <w:szCs w:val="18"/>
        </w:rPr>
        <w:t>下</w:t>
      </w:r>
      <w:r>
        <w:rPr>
          <w:rFonts w:ascii="Times New Roman" w:hAnsi="Times New Roman" w:cs="Times New Roman"/>
          <w:noProof/>
          <w:sz w:val="18"/>
          <w:szCs w:val="18"/>
        </w:rPr>
        <w:t>无内隔墙</w:t>
      </w:r>
      <w:r>
        <w:rPr>
          <w:rFonts w:ascii="Times New Roman" w:hAnsi="Times New Roman" w:cs="Times New Roman" w:hint="eastAsia"/>
          <w:noProof/>
          <w:sz w:val="18"/>
          <w:szCs w:val="18"/>
        </w:rPr>
        <w:t>时防火保护</w:t>
      </w:r>
      <w:r w:rsidRPr="009C2E01">
        <w:rPr>
          <w:rFonts w:ascii="Times New Roman" w:hAnsi="Times New Roman" w:cs="Times New Roman"/>
          <w:noProof/>
          <w:sz w:val="18"/>
          <w:szCs w:val="18"/>
        </w:rPr>
        <w:t>构造</w:t>
      </w:r>
      <w:r w:rsidR="00A4350E">
        <w:rPr>
          <w:rFonts w:ascii="Times New Roman" w:hAnsi="Times New Roman" w:cs="Times New Roman"/>
          <w:noProof/>
          <w:sz w:val="18"/>
          <w:szCs w:val="18"/>
        </w:rPr>
        <w:t>图</w:t>
      </w:r>
    </w:p>
    <w:p w:rsidR="00244518" w:rsidRPr="00831CDB" w:rsidRDefault="00087E62" w:rsidP="00244518">
      <w:pPr>
        <w:pStyle w:val="af2"/>
        <w:rPr>
          <w:rFonts w:ascii="Times New Roman" w:eastAsia="Times New Roman" w:hAnsi="Times New Roman" w:cs="Times New Roman"/>
          <w:snapToGrid w:val="0"/>
          <w:color w:val="000000"/>
          <w:w w:val="0"/>
          <w:kern w:val="0"/>
          <w:sz w:val="15"/>
          <w:szCs w:val="15"/>
          <w:u w:color="000000"/>
          <w:bdr w:val="none" w:sz="0" w:space="0" w:color="000000"/>
          <w:shd w:val="clear" w:color="000000" w:fill="000000"/>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—楼板；</w:t>
      </w:r>
      <w:r w:rsidRPr="00831CDB">
        <w:rPr>
          <w:rFonts w:ascii="Times New Roman" w:hAnsi="Times New Roman" w:cs="Times New Roman" w:hint="eastAsia"/>
          <w:noProof/>
          <w:sz w:val="15"/>
          <w:szCs w:val="15"/>
        </w:rPr>
        <w:t>2</w:t>
      </w:r>
      <w:r w:rsidR="00C93646" w:rsidRPr="00831CDB">
        <w:rPr>
          <w:rFonts w:ascii="Times New Roman" w:hAnsi="Times New Roman" w:cs="Times New Roman" w:hint="eastAsia"/>
          <w:noProof/>
          <w:sz w:val="15"/>
          <w:szCs w:val="15"/>
        </w:rPr>
        <w:t>—钢梁；</w:t>
      </w:r>
      <w:r w:rsidRPr="00831CDB">
        <w:rPr>
          <w:rFonts w:ascii="Times New Roman" w:hAnsi="Times New Roman" w:cs="Times New Roman" w:hint="eastAsia"/>
          <w:noProof/>
          <w:sz w:val="15"/>
          <w:szCs w:val="15"/>
        </w:rPr>
        <w:t>3</w:t>
      </w:r>
      <w:r w:rsidR="00C93646" w:rsidRPr="00831CDB">
        <w:rPr>
          <w:rFonts w:ascii="Times New Roman" w:hAnsi="Times New Roman" w:cs="Times New Roman" w:hint="eastAsia"/>
          <w:noProof/>
          <w:sz w:val="15"/>
          <w:szCs w:val="15"/>
        </w:rPr>
        <w:t>—轻质抹灰石膏；</w:t>
      </w:r>
      <w:r w:rsidRPr="00831CDB">
        <w:rPr>
          <w:rFonts w:ascii="Times New Roman" w:hAnsi="Times New Roman" w:cs="Times New Roman" w:hint="eastAsia"/>
          <w:noProof/>
          <w:sz w:val="15"/>
          <w:szCs w:val="15"/>
        </w:rPr>
        <w:t>4</w:t>
      </w:r>
      <w:r w:rsidR="00C93646" w:rsidRPr="00831CDB">
        <w:rPr>
          <w:rFonts w:ascii="Times New Roman" w:hAnsi="Times New Roman" w:cs="Times New Roman" w:hint="eastAsia"/>
          <w:noProof/>
          <w:sz w:val="15"/>
          <w:szCs w:val="15"/>
        </w:rPr>
        <w:t>—金属网</w:t>
      </w:r>
      <w:r w:rsidR="00B47D03">
        <w:rPr>
          <w:rFonts w:ascii="Times New Roman" w:hAnsi="Times New Roman" w:cs="Times New Roman" w:hint="eastAsia"/>
          <w:noProof/>
          <w:sz w:val="15"/>
          <w:szCs w:val="15"/>
        </w:rPr>
        <w:t>；</w:t>
      </w:r>
      <w:r w:rsidR="00B47D03">
        <w:rPr>
          <w:rFonts w:ascii="Times New Roman" w:hAnsi="Times New Roman" w:cs="Times New Roman" w:hint="eastAsia"/>
          <w:noProof/>
          <w:sz w:val="15"/>
          <w:szCs w:val="15"/>
        </w:rPr>
        <w:t>5</w:t>
      </w:r>
      <w:r w:rsidR="00B47D03" w:rsidRPr="00831CDB">
        <w:rPr>
          <w:rFonts w:ascii="Times New Roman" w:hAnsi="Times New Roman" w:cs="Times New Roman" w:hint="eastAsia"/>
          <w:noProof/>
          <w:sz w:val="15"/>
          <w:szCs w:val="15"/>
        </w:rPr>
        <w:t>—</w:t>
      </w:r>
      <w:r w:rsidR="00246438">
        <w:rPr>
          <w:rFonts w:ascii="Times New Roman" w:hAnsi="Times New Roman" w:cs="Times New Roman" w:hint="eastAsia"/>
          <w:noProof/>
          <w:sz w:val="15"/>
          <w:szCs w:val="15"/>
        </w:rPr>
        <w:t>轻质</w:t>
      </w:r>
      <w:r w:rsidR="006047A8" w:rsidRPr="006047A8">
        <w:rPr>
          <w:rFonts w:ascii="Times New Roman" w:hAnsi="Times New Roman" w:cs="Times New Roman" w:hint="eastAsia"/>
          <w:noProof/>
          <w:sz w:val="15"/>
          <w:szCs w:val="15"/>
        </w:rPr>
        <w:t>砌块</w:t>
      </w:r>
    </w:p>
    <w:p w:rsidR="009401A1" w:rsidRDefault="00231C63" w:rsidP="00231C63">
      <w:pPr>
        <w:ind w:firstLineChars="0" w:firstLine="0"/>
        <w:rPr>
          <w:rFonts w:ascii="Times New Roman" w:hAnsi="Times New Roman" w:cs="Times New Roman"/>
        </w:rPr>
      </w:pPr>
      <w:r w:rsidRPr="00D925E7">
        <w:rPr>
          <w:rFonts w:ascii="Times New Roman" w:hAnsi="Times New Roman" w:cs="Times New Roman"/>
          <w:b/>
          <w:szCs w:val="24"/>
        </w:rPr>
        <w:t>5.</w:t>
      </w:r>
      <w:r>
        <w:rPr>
          <w:rFonts w:ascii="Times New Roman" w:hAnsi="Times New Roman" w:cs="Times New Roman" w:hint="eastAsia"/>
          <w:b/>
          <w:szCs w:val="24"/>
        </w:rPr>
        <w:t>2</w:t>
      </w:r>
      <w:r w:rsidRPr="00D925E7">
        <w:rPr>
          <w:rFonts w:ascii="Times New Roman" w:hAnsi="Times New Roman" w:cs="Times New Roman"/>
          <w:b/>
          <w:szCs w:val="24"/>
        </w:rPr>
        <w:t>.</w:t>
      </w:r>
      <w:r w:rsidR="00C81ED7">
        <w:rPr>
          <w:rFonts w:ascii="Times New Roman" w:hAnsi="Times New Roman" w:cs="Times New Roman" w:hint="eastAsia"/>
          <w:b/>
          <w:szCs w:val="24"/>
        </w:rPr>
        <w:t>6</w:t>
      </w:r>
      <w:r w:rsidRPr="00D925E7">
        <w:rPr>
          <w:rFonts w:ascii="Times New Roman" w:hAnsi="Times New Roman" w:cs="Times New Roman"/>
        </w:rPr>
        <w:t>钢梁</w:t>
      </w:r>
      <w:r w:rsidRPr="00E00946">
        <w:rPr>
          <w:rFonts w:ascii="Times New Roman" w:hAnsi="Times New Roman" w:cs="Times New Roman"/>
        </w:rPr>
        <w:t>下有</w:t>
      </w:r>
      <w:r w:rsidR="006047A8">
        <w:rPr>
          <w:rFonts w:ascii="Times New Roman" w:hAnsi="Times New Roman" w:cs="Times New Roman" w:hint="eastAsia"/>
        </w:rPr>
        <w:t>填充墙</w:t>
      </w:r>
      <w:r w:rsidRPr="00E00946">
        <w:rPr>
          <w:rFonts w:ascii="Times New Roman" w:hAnsi="Times New Roman" w:cs="Times New Roman"/>
        </w:rPr>
        <w:t>时</w:t>
      </w:r>
      <w:r w:rsidR="000D01CB">
        <w:rPr>
          <w:rFonts w:ascii="Times New Roman" w:hAnsi="Times New Roman" w:cs="Times New Roman" w:hint="eastAsia"/>
        </w:rPr>
        <w:t>防火保护构造</w:t>
      </w:r>
      <w:r w:rsidR="00941192">
        <w:rPr>
          <w:rFonts w:ascii="Times New Roman" w:hAnsi="Times New Roman" w:cs="Times New Roman" w:hint="eastAsia"/>
        </w:rPr>
        <w:t>宜按图</w:t>
      </w:r>
      <w:r w:rsidR="00941192">
        <w:rPr>
          <w:rFonts w:ascii="Times New Roman" w:hAnsi="Times New Roman" w:cs="Times New Roman" w:hint="eastAsia"/>
        </w:rPr>
        <w:t>5.2.</w:t>
      </w:r>
      <w:r w:rsidR="00C81ED7">
        <w:rPr>
          <w:rFonts w:ascii="Times New Roman" w:hAnsi="Times New Roman" w:cs="Times New Roman" w:hint="eastAsia"/>
        </w:rPr>
        <w:t>6</w:t>
      </w:r>
      <w:r w:rsidR="00941192">
        <w:rPr>
          <w:rFonts w:ascii="Times New Roman" w:hAnsi="Times New Roman" w:cs="Times New Roman" w:hint="eastAsia"/>
        </w:rPr>
        <w:t>选用</w:t>
      </w:r>
      <w:r w:rsidRPr="00D925E7">
        <w:rPr>
          <w:rFonts w:ascii="Times New Roman" w:hAnsi="Times New Roman" w:cs="Times New Roman"/>
        </w:rPr>
        <w:t>，</w:t>
      </w:r>
      <w:r w:rsidR="006047A8">
        <w:rPr>
          <w:rFonts w:ascii="Times New Roman" w:hAnsi="Times New Roman" w:cs="Times New Roman" w:hint="eastAsia"/>
        </w:rPr>
        <w:t>宜</w:t>
      </w:r>
      <w:r w:rsidRPr="00D925E7">
        <w:rPr>
          <w:rFonts w:ascii="Times New Roman" w:hAnsi="Times New Roman" w:cs="Times New Roman"/>
        </w:rPr>
        <w:t>在钢梁下翼缘处悬挂金属网，并把金属网延伸到</w:t>
      </w:r>
      <w:r w:rsidR="006047A8">
        <w:rPr>
          <w:rFonts w:ascii="Times New Roman" w:hAnsi="Times New Roman" w:cs="Times New Roman" w:hint="eastAsia"/>
        </w:rPr>
        <w:t>填充墙</w:t>
      </w:r>
      <w:r w:rsidR="00941192">
        <w:rPr>
          <w:rFonts w:ascii="Times New Roman" w:hAnsi="Times New Roman" w:cs="Times New Roman" w:hint="eastAsia"/>
        </w:rPr>
        <w:t>抹灰</w:t>
      </w:r>
      <w:r w:rsidR="00941192">
        <w:rPr>
          <w:rFonts w:ascii="Times New Roman" w:hAnsi="Times New Roman" w:cs="Times New Roman"/>
        </w:rPr>
        <w:t>层内</w:t>
      </w:r>
      <w:r w:rsidRPr="00D925E7">
        <w:rPr>
          <w:rFonts w:ascii="Times New Roman" w:hAnsi="Times New Roman" w:cs="Times New Roman"/>
        </w:rPr>
        <w:t>，延伸长度不</w:t>
      </w:r>
      <w:r w:rsidR="00285DDF">
        <w:rPr>
          <w:rFonts w:ascii="Times New Roman" w:hAnsi="Times New Roman" w:cs="Times New Roman" w:hint="eastAsia"/>
        </w:rPr>
        <w:t>宜</w:t>
      </w:r>
      <w:r w:rsidRPr="00D925E7">
        <w:rPr>
          <w:rFonts w:ascii="Times New Roman" w:hAnsi="Times New Roman" w:cs="Times New Roman"/>
        </w:rPr>
        <w:t>小于</w:t>
      </w:r>
      <w:r w:rsidRPr="00D925E7">
        <w:rPr>
          <w:rFonts w:ascii="Times New Roman" w:hAnsi="Times New Roman" w:cs="Times New Roman"/>
        </w:rPr>
        <w:t>150mm</w:t>
      </w:r>
      <w:r w:rsidRPr="00D925E7">
        <w:rPr>
          <w:rFonts w:ascii="Times New Roman" w:hAnsi="Times New Roman" w:cs="Times New Roman"/>
        </w:rPr>
        <w:t>。</w:t>
      </w:r>
    </w:p>
    <w:p w:rsidR="00C93646" w:rsidRDefault="00EA6B85" w:rsidP="00A1152F">
      <w:pPr>
        <w:widowControl/>
        <w:ind w:firstLineChars="0" w:firstLine="0"/>
        <w:jc w:val="center"/>
        <w:rPr>
          <w:rStyle w:val="af3"/>
          <w:rFonts w:ascii="Times New Roman" w:hAnsi="Times New Roman" w:cs="Times New Roman"/>
          <w:sz w:val="18"/>
          <w:szCs w:val="18"/>
        </w:rPr>
      </w:pPr>
      <w:r>
        <w:rPr>
          <w:noProof/>
        </w:rPr>
        <w:drawing>
          <wp:inline distT="0" distB="0" distL="0" distR="0" wp14:anchorId="2F0977D4" wp14:editId="4E3D36F0">
            <wp:extent cx="2889055" cy="2301881"/>
            <wp:effectExtent l="0" t="0" r="6985"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894695" cy="2306375"/>
                    </a:xfrm>
                    <a:prstGeom prst="rect">
                      <a:avLst/>
                    </a:prstGeom>
                  </pic:spPr>
                </pic:pic>
              </a:graphicData>
            </a:graphic>
          </wp:inline>
        </w:drawing>
      </w:r>
    </w:p>
    <w:p w:rsidR="00972C36" w:rsidRDefault="00972C36" w:rsidP="005C3F2A">
      <w:pPr>
        <w:widowControl/>
        <w:ind w:firstLineChars="800" w:firstLine="1440"/>
        <w:rPr>
          <w:rStyle w:val="af3"/>
          <w:rFonts w:ascii="Times New Roman" w:hAnsi="Times New Roman" w:cs="Times New Roman"/>
          <w:sz w:val="18"/>
          <w:szCs w:val="18"/>
        </w:rPr>
      </w:pP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a</w:t>
      </w:r>
      <w:r>
        <w:rPr>
          <w:rStyle w:val="af3"/>
          <w:rFonts w:ascii="Times New Roman" w:hAnsi="Times New Roman" w:cs="Times New Roman" w:hint="eastAsia"/>
          <w:sz w:val="18"/>
          <w:szCs w:val="18"/>
        </w:rPr>
        <w:t>）</w:t>
      </w:r>
      <w:r w:rsidR="00597750">
        <w:rPr>
          <w:rStyle w:val="af3"/>
          <w:rFonts w:ascii="Times New Roman" w:hAnsi="Times New Roman" w:cs="Times New Roman" w:hint="eastAsia"/>
          <w:sz w:val="18"/>
          <w:szCs w:val="18"/>
        </w:rPr>
        <w:t xml:space="preserve">                        </w:t>
      </w: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b</w:t>
      </w:r>
      <w:r>
        <w:rPr>
          <w:rStyle w:val="af3"/>
          <w:rFonts w:ascii="Times New Roman" w:hAnsi="Times New Roman" w:cs="Times New Roman" w:hint="eastAsia"/>
          <w:sz w:val="18"/>
          <w:szCs w:val="18"/>
        </w:rPr>
        <w:t>）</w:t>
      </w:r>
    </w:p>
    <w:p w:rsidR="002943C3" w:rsidRDefault="00F20AD1" w:rsidP="00A1152F">
      <w:pPr>
        <w:widowControl/>
        <w:ind w:firstLineChars="0" w:firstLine="0"/>
        <w:jc w:val="center"/>
        <w:rPr>
          <w:rStyle w:val="af3"/>
          <w:rFonts w:ascii="Times New Roman" w:hAnsi="Times New Roman" w:cs="Times New Roman"/>
          <w:sz w:val="18"/>
          <w:szCs w:val="18"/>
        </w:rPr>
      </w:pPr>
      <w:r>
        <w:rPr>
          <w:noProof/>
        </w:rPr>
        <w:lastRenderedPageBreak/>
        <w:drawing>
          <wp:inline distT="0" distB="0" distL="0" distR="0" wp14:anchorId="7EDF559B" wp14:editId="42E637FE">
            <wp:extent cx="2672862" cy="2246874"/>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677914" cy="2251121"/>
                    </a:xfrm>
                    <a:prstGeom prst="rect">
                      <a:avLst/>
                    </a:prstGeom>
                  </pic:spPr>
                </pic:pic>
              </a:graphicData>
            </a:graphic>
          </wp:inline>
        </w:drawing>
      </w:r>
    </w:p>
    <w:p w:rsidR="002943C3" w:rsidRDefault="002943C3" w:rsidP="00A1152F">
      <w:pPr>
        <w:widowControl/>
        <w:ind w:firstLineChars="0" w:firstLine="0"/>
        <w:jc w:val="center"/>
        <w:rPr>
          <w:rStyle w:val="af3"/>
          <w:rFonts w:ascii="Times New Roman" w:hAnsi="Times New Roman" w:cs="Times New Roman"/>
          <w:sz w:val="18"/>
          <w:szCs w:val="18"/>
        </w:rPr>
      </w:pP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c</w:t>
      </w:r>
      <w:r>
        <w:rPr>
          <w:rStyle w:val="af3"/>
          <w:rFonts w:ascii="Times New Roman" w:hAnsi="Times New Roman" w:cs="Times New Roman" w:hint="eastAsia"/>
          <w:sz w:val="18"/>
          <w:szCs w:val="18"/>
        </w:rPr>
        <w:t>）</w:t>
      </w:r>
      <w:r w:rsidR="00597750">
        <w:rPr>
          <w:rStyle w:val="af3"/>
          <w:rFonts w:ascii="Times New Roman" w:hAnsi="Times New Roman" w:cs="Times New Roman" w:hint="eastAsia"/>
          <w:sz w:val="18"/>
          <w:szCs w:val="18"/>
        </w:rPr>
        <w:t xml:space="preserve">            </w:t>
      </w:r>
      <w:r w:rsidR="0016512D">
        <w:rPr>
          <w:rStyle w:val="af3"/>
          <w:rFonts w:ascii="Times New Roman" w:hAnsi="Times New Roman" w:cs="Times New Roman" w:hint="eastAsia"/>
          <w:sz w:val="18"/>
          <w:szCs w:val="18"/>
        </w:rPr>
        <w:t xml:space="preserve">  </w:t>
      </w:r>
      <w:r w:rsidR="00597750">
        <w:rPr>
          <w:rStyle w:val="af3"/>
          <w:rFonts w:ascii="Times New Roman" w:hAnsi="Times New Roman" w:cs="Times New Roman" w:hint="eastAsia"/>
          <w:sz w:val="18"/>
          <w:szCs w:val="18"/>
        </w:rPr>
        <w:t xml:space="preserve">         </w:t>
      </w: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d</w:t>
      </w:r>
      <w:r>
        <w:rPr>
          <w:rStyle w:val="af3"/>
          <w:rFonts w:ascii="Times New Roman" w:hAnsi="Times New Roman" w:cs="Times New Roman" w:hint="eastAsia"/>
          <w:sz w:val="18"/>
          <w:szCs w:val="18"/>
        </w:rPr>
        <w:t>）</w:t>
      </w:r>
    </w:p>
    <w:p w:rsidR="0016512D" w:rsidRDefault="00FE0F38" w:rsidP="00A1152F">
      <w:pPr>
        <w:widowControl/>
        <w:ind w:firstLineChars="0" w:firstLine="0"/>
        <w:jc w:val="center"/>
        <w:rPr>
          <w:rStyle w:val="af3"/>
          <w:rFonts w:ascii="Times New Roman" w:hAnsi="Times New Roman" w:cs="Times New Roman"/>
          <w:sz w:val="18"/>
          <w:szCs w:val="18"/>
        </w:rPr>
      </w:pPr>
      <w:r>
        <w:rPr>
          <w:noProof/>
        </w:rPr>
        <w:drawing>
          <wp:inline distT="0" distB="0" distL="0" distR="0" wp14:anchorId="36FF8989" wp14:editId="765B5865">
            <wp:extent cx="2773345" cy="2311763"/>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777923" cy="2315579"/>
                    </a:xfrm>
                    <a:prstGeom prst="rect">
                      <a:avLst/>
                    </a:prstGeom>
                  </pic:spPr>
                </pic:pic>
              </a:graphicData>
            </a:graphic>
          </wp:inline>
        </w:drawing>
      </w:r>
    </w:p>
    <w:p w:rsidR="0016512D" w:rsidRDefault="0016512D" w:rsidP="00A1152F">
      <w:pPr>
        <w:widowControl/>
        <w:ind w:firstLineChars="0" w:firstLine="0"/>
        <w:jc w:val="center"/>
        <w:rPr>
          <w:rStyle w:val="af3"/>
          <w:rFonts w:ascii="Times New Roman" w:hAnsi="Times New Roman" w:cs="Times New Roman"/>
          <w:sz w:val="18"/>
          <w:szCs w:val="18"/>
        </w:rPr>
      </w:pP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e</w:t>
      </w: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 xml:space="preserve">                       </w:t>
      </w: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f</w:t>
      </w:r>
      <w:r>
        <w:rPr>
          <w:rStyle w:val="af3"/>
          <w:rFonts w:ascii="Times New Roman" w:hAnsi="Times New Roman" w:cs="Times New Roman" w:hint="eastAsia"/>
          <w:sz w:val="18"/>
          <w:szCs w:val="18"/>
        </w:rPr>
        <w:t>）</w:t>
      </w:r>
    </w:p>
    <w:p w:rsidR="003459D5" w:rsidRDefault="003459D5" w:rsidP="00AE14AD">
      <w:pPr>
        <w:pStyle w:val="af2"/>
        <w:rPr>
          <w:rFonts w:ascii="Times New Roman" w:hAnsi="Times New Roman" w:cs="Times New Roman"/>
          <w:noProof/>
          <w:sz w:val="18"/>
          <w:szCs w:val="18"/>
        </w:rPr>
      </w:pPr>
      <w:r w:rsidRPr="009956FE">
        <w:rPr>
          <w:rFonts w:ascii="Times New Roman" w:hAnsi="Times New Roman" w:cs="Times New Roman"/>
          <w:noProof/>
          <w:sz w:val="18"/>
          <w:szCs w:val="18"/>
        </w:rPr>
        <w:t>图</w:t>
      </w:r>
      <w:r w:rsidRPr="009956FE">
        <w:rPr>
          <w:rFonts w:ascii="Times New Roman" w:hAnsi="Times New Roman" w:cs="Times New Roman"/>
          <w:noProof/>
          <w:sz w:val="18"/>
          <w:szCs w:val="18"/>
        </w:rPr>
        <w:t>5.</w:t>
      </w:r>
      <w:r w:rsidR="00CB0BAD" w:rsidRPr="009956FE">
        <w:rPr>
          <w:rFonts w:ascii="Times New Roman" w:hAnsi="Times New Roman" w:cs="Times New Roman"/>
          <w:noProof/>
          <w:sz w:val="18"/>
          <w:szCs w:val="18"/>
        </w:rPr>
        <w:t>2.</w:t>
      </w:r>
      <w:r w:rsidR="00C81ED7">
        <w:rPr>
          <w:rFonts w:ascii="Times New Roman" w:hAnsi="Times New Roman" w:cs="Times New Roman" w:hint="eastAsia"/>
          <w:noProof/>
          <w:sz w:val="18"/>
          <w:szCs w:val="18"/>
        </w:rPr>
        <w:t>6</w:t>
      </w:r>
      <w:r w:rsidRPr="009956FE">
        <w:rPr>
          <w:rFonts w:ascii="Times New Roman" w:hAnsi="Times New Roman" w:cs="Times New Roman"/>
          <w:noProof/>
          <w:sz w:val="18"/>
          <w:szCs w:val="18"/>
        </w:rPr>
        <w:t>钢梁</w:t>
      </w:r>
      <w:r w:rsidR="009C2E01" w:rsidRPr="009956FE">
        <w:rPr>
          <w:rFonts w:ascii="Times New Roman" w:hAnsi="Times New Roman" w:cs="Times New Roman" w:hint="eastAsia"/>
          <w:noProof/>
          <w:sz w:val="18"/>
          <w:szCs w:val="18"/>
        </w:rPr>
        <w:t>下</w:t>
      </w:r>
      <w:r w:rsidR="009C2E01" w:rsidRPr="009956FE">
        <w:rPr>
          <w:rFonts w:ascii="Times New Roman" w:hAnsi="Times New Roman" w:cs="Times New Roman"/>
          <w:noProof/>
          <w:sz w:val="18"/>
          <w:szCs w:val="18"/>
        </w:rPr>
        <w:t>有</w:t>
      </w:r>
      <w:r w:rsidRPr="009956FE">
        <w:rPr>
          <w:rFonts w:ascii="Times New Roman" w:hAnsi="Times New Roman" w:cs="Times New Roman"/>
          <w:noProof/>
          <w:sz w:val="18"/>
          <w:szCs w:val="18"/>
        </w:rPr>
        <w:t>内隔墙</w:t>
      </w:r>
      <w:r w:rsidR="00123E95">
        <w:rPr>
          <w:rFonts w:ascii="Times New Roman" w:hAnsi="Times New Roman" w:cs="Times New Roman" w:hint="eastAsia"/>
          <w:noProof/>
          <w:sz w:val="18"/>
          <w:szCs w:val="18"/>
        </w:rPr>
        <w:t>时</w:t>
      </w:r>
      <w:r w:rsidR="000E0828">
        <w:rPr>
          <w:rFonts w:ascii="Times New Roman" w:hAnsi="Times New Roman" w:cs="Times New Roman" w:hint="eastAsia"/>
          <w:noProof/>
          <w:sz w:val="18"/>
          <w:szCs w:val="18"/>
        </w:rPr>
        <w:t>防火保护</w:t>
      </w:r>
      <w:r w:rsidR="0078254A">
        <w:rPr>
          <w:rFonts w:ascii="Times New Roman" w:hAnsi="Times New Roman" w:cs="Times New Roman" w:hint="eastAsia"/>
          <w:noProof/>
          <w:sz w:val="18"/>
          <w:szCs w:val="18"/>
        </w:rPr>
        <w:t>构造</w:t>
      </w:r>
      <w:r w:rsidR="00A4350E">
        <w:rPr>
          <w:rFonts w:ascii="Times New Roman" w:hAnsi="Times New Roman" w:cs="Times New Roman" w:hint="eastAsia"/>
          <w:noProof/>
          <w:sz w:val="18"/>
          <w:szCs w:val="18"/>
        </w:rPr>
        <w:t>图</w:t>
      </w:r>
    </w:p>
    <w:p w:rsidR="00C93646" w:rsidRPr="00831CDB" w:rsidRDefault="00422A8F" w:rsidP="00C93646">
      <w:pPr>
        <w:pStyle w:val="af2"/>
        <w:ind w:firstLine="360"/>
        <w:rPr>
          <w:rFonts w:ascii="Times New Roman" w:hAnsi="Times New Roman" w:cs="Times New Roman"/>
          <w:noProof/>
          <w:sz w:val="15"/>
          <w:szCs w:val="15"/>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—楼板；</w:t>
      </w:r>
      <w:r w:rsidRPr="00831CDB">
        <w:rPr>
          <w:rFonts w:ascii="Times New Roman" w:hAnsi="Times New Roman" w:cs="Times New Roman" w:hint="eastAsia"/>
          <w:noProof/>
          <w:sz w:val="15"/>
          <w:szCs w:val="15"/>
        </w:rPr>
        <w:t>2</w:t>
      </w:r>
      <w:r w:rsidR="00C93646" w:rsidRPr="00831CDB">
        <w:rPr>
          <w:rFonts w:ascii="Times New Roman" w:hAnsi="Times New Roman" w:cs="Times New Roman" w:hint="eastAsia"/>
          <w:noProof/>
          <w:sz w:val="15"/>
          <w:szCs w:val="15"/>
        </w:rPr>
        <w:t>—钢梁；</w:t>
      </w:r>
      <w:r w:rsidRPr="00831CDB">
        <w:rPr>
          <w:rFonts w:ascii="Times New Roman" w:hAnsi="Times New Roman" w:cs="Times New Roman" w:hint="eastAsia"/>
          <w:noProof/>
          <w:sz w:val="15"/>
          <w:szCs w:val="15"/>
        </w:rPr>
        <w:t>3</w:t>
      </w:r>
      <w:r w:rsidR="00C93646" w:rsidRPr="00831CDB">
        <w:rPr>
          <w:rFonts w:ascii="Times New Roman" w:hAnsi="Times New Roman" w:cs="Times New Roman" w:hint="eastAsia"/>
          <w:noProof/>
          <w:sz w:val="15"/>
          <w:szCs w:val="15"/>
        </w:rPr>
        <w:t>—轻质抹灰石膏；</w:t>
      </w:r>
      <w:r w:rsidRPr="00831CDB">
        <w:rPr>
          <w:rFonts w:ascii="Times New Roman" w:hAnsi="Times New Roman" w:cs="Times New Roman" w:hint="eastAsia"/>
          <w:noProof/>
          <w:sz w:val="15"/>
          <w:szCs w:val="15"/>
        </w:rPr>
        <w:t>4</w:t>
      </w:r>
      <w:r w:rsidR="00C93646" w:rsidRPr="00831CDB">
        <w:rPr>
          <w:rFonts w:ascii="Times New Roman" w:hAnsi="Times New Roman" w:cs="Times New Roman" w:hint="eastAsia"/>
          <w:noProof/>
          <w:sz w:val="15"/>
          <w:szCs w:val="15"/>
        </w:rPr>
        <w:t>—金属网；</w:t>
      </w:r>
      <w:r w:rsidRPr="00831CDB">
        <w:rPr>
          <w:rFonts w:ascii="Times New Roman" w:hAnsi="Times New Roman" w:cs="Times New Roman" w:hint="eastAsia"/>
          <w:noProof/>
          <w:sz w:val="15"/>
          <w:szCs w:val="15"/>
        </w:rPr>
        <w:t>5</w:t>
      </w:r>
      <w:r w:rsidR="00C93646" w:rsidRPr="00831CDB">
        <w:rPr>
          <w:rFonts w:ascii="Times New Roman" w:hAnsi="Times New Roman" w:cs="Times New Roman" w:hint="eastAsia"/>
          <w:noProof/>
          <w:sz w:val="15"/>
          <w:szCs w:val="15"/>
        </w:rPr>
        <w:t>—耐碱玻璃纤维网布；</w:t>
      </w:r>
    </w:p>
    <w:p w:rsidR="00C93646" w:rsidRPr="00831CDB" w:rsidRDefault="00422A8F" w:rsidP="00C93646">
      <w:pPr>
        <w:pStyle w:val="af2"/>
        <w:rPr>
          <w:rFonts w:ascii="Times New Roman" w:hAnsi="Times New Roman" w:cs="Times New Roman"/>
          <w:noProof/>
          <w:sz w:val="15"/>
          <w:szCs w:val="15"/>
        </w:rPr>
      </w:pPr>
      <w:r w:rsidRPr="00831CDB">
        <w:rPr>
          <w:rFonts w:ascii="Times New Roman" w:hAnsi="Times New Roman" w:cs="Times New Roman" w:hint="eastAsia"/>
          <w:noProof/>
          <w:sz w:val="15"/>
          <w:szCs w:val="15"/>
        </w:rPr>
        <w:lastRenderedPageBreak/>
        <w:t>6</w:t>
      </w:r>
      <w:r w:rsidR="00C93646" w:rsidRPr="00831CDB">
        <w:rPr>
          <w:rFonts w:ascii="Times New Roman" w:hAnsi="Times New Roman" w:cs="Times New Roman" w:hint="eastAsia"/>
          <w:noProof/>
          <w:sz w:val="15"/>
          <w:szCs w:val="15"/>
        </w:rPr>
        <w:t>—骑马钉；</w:t>
      </w:r>
      <w:r w:rsidRPr="00831CDB">
        <w:rPr>
          <w:rFonts w:ascii="Times New Roman" w:hAnsi="Times New Roman" w:cs="Times New Roman" w:hint="eastAsia"/>
          <w:noProof/>
          <w:sz w:val="15"/>
          <w:szCs w:val="15"/>
        </w:rPr>
        <w:t>7</w:t>
      </w:r>
      <w:r w:rsidR="00C93646" w:rsidRPr="00831CDB">
        <w:rPr>
          <w:rFonts w:ascii="Times New Roman" w:hAnsi="Times New Roman" w:cs="Times New Roman" w:hint="eastAsia"/>
          <w:noProof/>
          <w:sz w:val="15"/>
          <w:szCs w:val="15"/>
        </w:rPr>
        <w:t>—填充墙</w:t>
      </w:r>
      <w:r w:rsidR="001E4238">
        <w:rPr>
          <w:rFonts w:ascii="Times New Roman" w:hAnsi="Times New Roman" w:cs="Times New Roman" w:hint="eastAsia"/>
          <w:noProof/>
          <w:sz w:val="15"/>
          <w:szCs w:val="15"/>
        </w:rPr>
        <w:t>；</w:t>
      </w:r>
      <w:r w:rsidR="001E4238">
        <w:rPr>
          <w:rFonts w:ascii="Times New Roman" w:hAnsi="Times New Roman" w:cs="Times New Roman" w:hint="eastAsia"/>
          <w:noProof/>
          <w:sz w:val="15"/>
          <w:szCs w:val="15"/>
        </w:rPr>
        <w:t>8</w:t>
      </w:r>
      <w:r w:rsidR="002943C3" w:rsidRPr="00831CDB">
        <w:rPr>
          <w:rFonts w:ascii="Times New Roman" w:hAnsi="Times New Roman" w:cs="Times New Roman" w:hint="eastAsia"/>
          <w:noProof/>
          <w:sz w:val="15"/>
          <w:szCs w:val="15"/>
        </w:rPr>
        <w:t>—</w:t>
      </w:r>
      <w:r w:rsidR="00884EBF">
        <w:rPr>
          <w:rFonts w:ascii="Times New Roman" w:hAnsi="Times New Roman" w:cs="Times New Roman" w:hint="eastAsia"/>
          <w:noProof/>
          <w:sz w:val="15"/>
          <w:szCs w:val="15"/>
        </w:rPr>
        <w:t>填充材料；</w:t>
      </w:r>
      <w:r w:rsidR="00884EBF">
        <w:rPr>
          <w:rFonts w:ascii="Times New Roman" w:hAnsi="Times New Roman" w:cs="Times New Roman" w:hint="eastAsia"/>
          <w:noProof/>
          <w:sz w:val="15"/>
          <w:szCs w:val="15"/>
        </w:rPr>
        <w:t>9</w:t>
      </w:r>
      <w:r w:rsidR="00884EBF" w:rsidRPr="00831CDB">
        <w:rPr>
          <w:rFonts w:ascii="Times New Roman" w:hAnsi="Times New Roman" w:cs="Times New Roman" w:hint="eastAsia"/>
          <w:noProof/>
          <w:sz w:val="15"/>
          <w:szCs w:val="15"/>
        </w:rPr>
        <w:t>—</w:t>
      </w:r>
      <w:r w:rsidR="0016512D">
        <w:rPr>
          <w:rFonts w:ascii="Times New Roman" w:hAnsi="Times New Roman" w:cs="Times New Roman" w:hint="eastAsia"/>
          <w:noProof/>
          <w:sz w:val="15"/>
          <w:szCs w:val="15"/>
        </w:rPr>
        <w:t>轻质砌块</w:t>
      </w:r>
    </w:p>
    <w:p w:rsidR="00244518" w:rsidRDefault="00244518" w:rsidP="00244518">
      <w:pPr>
        <w:ind w:firstLineChars="0" w:firstLine="0"/>
        <w:rPr>
          <w:rFonts w:ascii="Times New Roman" w:hAnsi="Times New Roman" w:cs="Times New Roman"/>
        </w:rPr>
      </w:pPr>
      <w:r w:rsidRPr="00D925E7">
        <w:rPr>
          <w:rFonts w:ascii="Times New Roman" w:hAnsi="Times New Roman" w:cs="Times New Roman"/>
          <w:b/>
          <w:szCs w:val="24"/>
        </w:rPr>
        <w:t>5.</w:t>
      </w:r>
      <w:r>
        <w:rPr>
          <w:rFonts w:ascii="Times New Roman" w:hAnsi="Times New Roman" w:cs="Times New Roman" w:hint="eastAsia"/>
          <w:b/>
          <w:szCs w:val="24"/>
        </w:rPr>
        <w:t>2</w:t>
      </w:r>
      <w:r w:rsidRPr="00D925E7">
        <w:rPr>
          <w:rFonts w:ascii="Times New Roman" w:hAnsi="Times New Roman" w:cs="Times New Roman"/>
          <w:b/>
          <w:szCs w:val="24"/>
        </w:rPr>
        <w:t>.</w:t>
      </w:r>
      <w:r w:rsidR="00C81ED7">
        <w:rPr>
          <w:rFonts w:ascii="Times New Roman" w:hAnsi="Times New Roman" w:cs="Times New Roman" w:hint="eastAsia"/>
          <w:b/>
          <w:szCs w:val="24"/>
        </w:rPr>
        <w:t>7</w:t>
      </w:r>
      <w:r>
        <w:rPr>
          <w:rFonts w:ascii="Times New Roman" w:hAnsi="Times New Roman" w:cs="Times New Roman" w:hint="eastAsia"/>
        </w:rPr>
        <w:t>钢梁与</w:t>
      </w:r>
      <w:r w:rsidR="006A55CB">
        <w:rPr>
          <w:rFonts w:ascii="Times New Roman" w:hAnsi="Times New Roman" w:cs="Times New Roman" w:hint="eastAsia"/>
        </w:rPr>
        <w:t>钢管混凝土束构件</w:t>
      </w:r>
      <w:r>
        <w:rPr>
          <w:rFonts w:ascii="Times New Roman" w:hAnsi="Times New Roman" w:cs="Times New Roman" w:hint="eastAsia"/>
        </w:rPr>
        <w:t>连接</w:t>
      </w:r>
      <w:r>
        <w:rPr>
          <w:rFonts w:ascii="Times New Roman" w:hAnsi="Times New Roman" w:cs="Times New Roman"/>
        </w:rPr>
        <w:t>节点处防火保护</w:t>
      </w:r>
      <w:r w:rsidR="000D2BE1">
        <w:rPr>
          <w:rFonts w:ascii="Times New Roman" w:hAnsi="Times New Roman" w:cs="Times New Roman"/>
        </w:rPr>
        <w:t>构造</w:t>
      </w:r>
      <w:r w:rsidR="00A93E73">
        <w:rPr>
          <w:rFonts w:ascii="Times New Roman" w:hAnsi="Times New Roman" w:cs="Times New Roman" w:hint="eastAsia"/>
        </w:rPr>
        <w:t>应按</w:t>
      </w:r>
      <w:r w:rsidR="003878CE">
        <w:rPr>
          <w:rFonts w:ascii="Times New Roman" w:hAnsi="Times New Roman" w:cs="Times New Roman" w:hint="eastAsia"/>
        </w:rPr>
        <w:t>图</w:t>
      </w:r>
      <w:r w:rsidR="003878CE">
        <w:rPr>
          <w:rFonts w:ascii="Times New Roman" w:hAnsi="Times New Roman" w:cs="Times New Roman" w:hint="eastAsia"/>
        </w:rPr>
        <w:t>5.2.</w:t>
      </w:r>
      <w:r w:rsidR="00C81ED7">
        <w:rPr>
          <w:rFonts w:ascii="Times New Roman" w:hAnsi="Times New Roman" w:cs="Times New Roman" w:hint="eastAsia"/>
        </w:rPr>
        <w:t>7</w:t>
      </w:r>
      <w:r w:rsidR="00A93E73">
        <w:rPr>
          <w:rFonts w:ascii="Times New Roman" w:hAnsi="Times New Roman" w:cs="Times New Roman" w:hint="eastAsia"/>
        </w:rPr>
        <w:t>选用</w:t>
      </w:r>
      <w:r w:rsidR="006E2DAA" w:rsidRPr="006E2DAA">
        <w:rPr>
          <w:rFonts w:ascii="Times New Roman" w:hAnsi="Times New Roman" w:cs="Times New Roman" w:hint="eastAsia"/>
        </w:rPr>
        <w:t>，节点板和螺栓表面的保护层厚度不应小于钢梁防火保护层的厚度</w:t>
      </w:r>
      <w:r>
        <w:rPr>
          <w:rFonts w:ascii="Times New Roman" w:hAnsi="Times New Roman" w:cs="Times New Roman" w:hint="eastAsia"/>
        </w:rPr>
        <w:t>。</w:t>
      </w:r>
    </w:p>
    <w:p w:rsidR="009F593F" w:rsidRPr="009F593F" w:rsidRDefault="002D3951" w:rsidP="0003723F">
      <w:pPr>
        <w:ind w:firstLineChars="0" w:firstLine="0"/>
        <w:jc w:val="center"/>
        <w:rPr>
          <w:rFonts w:ascii="宋体" w:hAnsi="宋体" w:cs="宋体"/>
          <w:kern w:val="0"/>
          <w:sz w:val="24"/>
          <w:szCs w:val="24"/>
        </w:rPr>
      </w:pPr>
      <w:r>
        <w:rPr>
          <w:noProof/>
        </w:rPr>
        <w:drawing>
          <wp:inline distT="0" distB="0" distL="0" distR="0" wp14:anchorId="47FC84CE" wp14:editId="0B7DD2AF">
            <wp:extent cx="3476729" cy="1502961"/>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481252" cy="1504916"/>
                    </a:xfrm>
                    <a:prstGeom prst="rect">
                      <a:avLst/>
                    </a:prstGeom>
                  </pic:spPr>
                </pic:pic>
              </a:graphicData>
            </a:graphic>
          </wp:inline>
        </w:drawing>
      </w:r>
    </w:p>
    <w:p w:rsidR="00E04172" w:rsidRDefault="00E04172" w:rsidP="0003723F">
      <w:pPr>
        <w:ind w:firstLineChars="800" w:firstLine="1440"/>
        <w:rPr>
          <w:rStyle w:val="af3"/>
          <w:rFonts w:ascii="Times New Roman" w:hAnsi="Times New Roman" w:cs="Times New Roman"/>
          <w:sz w:val="18"/>
          <w:szCs w:val="18"/>
        </w:rPr>
      </w:pP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a</w:t>
      </w:r>
      <w:r>
        <w:rPr>
          <w:rStyle w:val="af3"/>
          <w:rFonts w:ascii="Times New Roman" w:hAnsi="Times New Roman" w:cs="Times New Roman" w:hint="eastAsia"/>
          <w:sz w:val="18"/>
          <w:szCs w:val="18"/>
        </w:rPr>
        <w:t>）</w:t>
      </w:r>
      <w:r w:rsidR="00046234">
        <w:rPr>
          <w:rStyle w:val="af3"/>
          <w:rFonts w:ascii="Times New Roman" w:hAnsi="Times New Roman" w:cs="Times New Roman" w:hint="eastAsia"/>
          <w:sz w:val="18"/>
          <w:szCs w:val="18"/>
        </w:rPr>
        <w:t xml:space="preserve">             </w:t>
      </w:r>
      <w:r w:rsidR="008A5898">
        <w:rPr>
          <w:rStyle w:val="af3"/>
          <w:rFonts w:ascii="Times New Roman" w:hAnsi="Times New Roman" w:cs="Times New Roman" w:hint="eastAsia"/>
          <w:sz w:val="18"/>
          <w:szCs w:val="18"/>
        </w:rPr>
        <w:t xml:space="preserve"> </w:t>
      </w:r>
      <w:r w:rsidR="0003723F">
        <w:rPr>
          <w:rStyle w:val="af3"/>
          <w:rFonts w:ascii="Times New Roman" w:hAnsi="Times New Roman" w:cs="Times New Roman" w:hint="eastAsia"/>
          <w:sz w:val="18"/>
          <w:szCs w:val="18"/>
        </w:rPr>
        <w:t xml:space="preserve">  </w:t>
      </w:r>
      <w:r w:rsidR="008A5898">
        <w:rPr>
          <w:rStyle w:val="af3"/>
          <w:rFonts w:ascii="Times New Roman" w:hAnsi="Times New Roman" w:cs="Times New Roman" w:hint="eastAsia"/>
          <w:sz w:val="18"/>
          <w:szCs w:val="18"/>
        </w:rPr>
        <w:t xml:space="preserve">  </w:t>
      </w:r>
      <w:r w:rsidR="00046234">
        <w:rPr>
          <w:rStyle w:val="af3"/>
          <w:rFonts w:ascii="Times New Roman" w:hAnsi="Times New Roman" w:cs="Times New Roman" w:hint="eastAsia"/>
          <w:sz w:val="18"/>
          <w:szCs w:val="18"/>
        </w:rPr>
        <w:t xml:space="preserve">         </w:t>
      </w:r>
      <w:r>
        <w:rPr>
          <w:rStyle w:val="af3"/>
          <w:rFonts w:ascii="Times New Roman" w:hAnsi="Times New Roman" w:cs="Times New Roman" w:hint="eastAsia"/>
          <w:sz w:val="18"/>
          <w:szCs w:val="18"/>
        </w:rPr>
        <w:t>（</w:t>
      </w:r>
      <w:r>
        <w:rPr>
          <w:rStyle w:val="af3"/>
          <w:rFonts w:ascii="Times New Roman" w:hAnsi="Times New Roman" w:cs="Times New Roman" w:hint="eastAsia"/>
          <w:sz w:val="18"/>
          <w:szCs w:val="18"/>
        </w:rPr>
        <w:t>b</w:t>
      </w:r>
      <w:r>
        <w:rPr>
          <w:rStyle w:val="af3"/>
          <w:rFonts w:ascii="Times New Roman" w:hAnsi="Times New Roman" w:cs="Times New Roman" w:hint="eastAsia"/>
          <w:sz w:val="18"/>
          <w:szCs w:val="18"/>
        </w:rPr>
        <w:t>）</w:t>
      </w:r>
    </w:p>
    <w:p w:rsidR="000C6BAA" w:rsidRDefault="00AE14AD" w:rsidP="0022164F">
      <w:pPr>
        <w:pStyle w:val="af2"/>
        <w:ind w:firstLineChars="700" w:firstLine="1260"/>
        <w:jc w:val="left"/>
        <w:rPr>
          <w:rStyle w:val="af3"/>
          <w:rFonts w:ascii="Times New Roman" w:hAnsi="Times New Roman" w:cs="Times New Roman"/>
          <w:sz w:val="18"/>
          <w:szCs w:val="18"/>
        </w:rPr>
      </w:pPr>
      <w:r w:rsidRPr="009C2E01">
        <w:rPr>
          <w:rStyle w:val="af3"/>
          <w:rFonts w:ascii="Times New Roman" w:hAnsi="Times New Roman" w:cs="Times New Roman"/>
          <w:sz w:val="18"/>
          <w:szCs w:val="18"/>
        </w:rPr>
        <w:t>图</w:t>
      </w:r>
      <w:r w:rsidRPr="009C2E01">
        <w:rPr>
          <w:rStyle w:val="af3"/>
          <w:rFonts w:ascii="Times New Roman" w:hAnsi="Times New Roman" w:cs="Times New Roman"/>
          <w:sz w:val="18"/>
          <w:szCs w:val="18"/>
        </w:rPr>
        <w:t>5.2.</w:t>
      </w:r>
      <w:r w:rsidR="00C81ED7">
        <w:rPr>
          <w:rStyle w:val="af3"/>
          <w:rFonts w:ascii="Times New Roman" w:hAnsi="Times New Roman" w:cs="Times New Roman" w:hint="eastAsia"/>
          <w:sz w:val="18"/>
          <w:szCs w:val="18"/>
        </w:rPr>
        <w:t>7</w:t>
      </w:r>
      <w:r w:rsidRPr="009C2E01">
        <w:rPr>
          <w:rStyle w:val="af3"/>
          <w:rFonts w:ascii="Times New Roman" w:hAnsi="Times New Roman" w:cs="Times New Roman"/>
          <w:sz w:val="18"/>
          <w:szCs w:val="18"/>
        </w:rPr>
        <w:t>钢梁连接节点处</w:t>
      </w:r>
      <w:r w:rsidR="007F0138">
        <w:rPr>
          <w:rStyle w:val="af3"/>
          <w:rFonts w:ascii="Times New Roman" w:hAnsi="Times New Roman" w:cs="Times New Roman" w:hint="eastAsia"/>
          <w:sz w:val="18"/>
          <w:szCs w:val="18"/>
        </w:rPr>
        <w:t>防火保护</w:t>
      </w:r>
      <w:r w:rsidRPr="009C2E01">
        <w:rPr>
          <w:rStyle w:val="af3"/>
          <w:rFonts w:ascii="Times New Roman" w:hAnsi="Times New Roman" w:cs="Times New Roman"/>
          <w:sz w:val="18"/>
          <w:szCs w:val="18"/>
        </w:rPr>
        <w:t>构造</w:t>
      </w:r>
      <w:r w:rsidR="00F52BFE">
        <w:rPr>
          <w:rStyle w:val="af3"/>
          <w:rFonts w:ascii="Times New Roman" w:hAnsi="Times New Roman" w:cs="Times New Roman"/>
          <w:sz w:val="18"/>
          <w:szCs w:val="18"/>
        </w:rPr>
        <w:t>图</w:t>
      </w:r>
    </w:p>
    <w:p w:rsidR="00CA0359" w:rsidRPr="00831CDB" w:rsidRDefault="00CA0359" w:rsidP="004152A6">
      <w:pPr>
        <w:pStyle w:val="af2"/>
        <w:ind w:firstLine="357"/>
        <w:rPr>
          <w:rFonts w:ascii="Times New Roman" w:hAnsi="Times New Roman" w:cs="Times New Roman"/>
          <w:noProof/>
          <w:sz w:val="15"/>
          <w:szCs w:val="15"/>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w:t>
      </w:r>
      <w:r w:rsidR="006A55CB">
        <w:rPr>
          <w:rFonts w:ascii="Times New Roman" w:hAnsi="Times New Roman" w:cs="Times New Roman" w:hint="eastAsia"/>
          <w:noProof/>
          <w:sz w:val="15"/>
          <w:szCs w:val="15"/>
        </w:rPr>
        <w:t>钢管混凝土束构件</w:t>
      </w:r>
      <w:r w:rsidRPr="00831CDB">
        <w:rPr>
          <w:rFonts w:ascii="Times New Roman" w:hAnsi="Times New Roman" w:cs="Times New Roman" w:hint="eastAsia"/>
          <w:noProof/>
          <w:sz w:val="15"/>
          <w:szCs w:val="15"/>
        </w:rPr>
        <w:t>；</w:t>
      </w:r>
      <w:r w:rsidRPr="00831CDB">
        <w:rPr>
          <w:rFonts w:ascii="Times New Roman" w:hAnsi="Times New Roman" w:cs="Times New Roman" w:hint="eastAsia"/>
          <w:noProof/>
          <w:sz w:val="15"/>
          <w:szCs w:val="15"/>
        </w:rPr>
        <w:t>2</w:t>
      </w:r>
      <w:r w:rsidRPr="00831CDB">
        <w:rPr>
          <w:rFonts w:ascii="Times New Roman" w:hAnsi="Times New Roman" w:cs="Times New Roman" w:hint="eastAsia"/>
          <w:noProof/>
          <w:sz w:val="15"/>
          <w:szCs w:val="15"/>
        </w:rPr>
        <w:t>—翼缘连接板；</w:t>
      </w:r>
      <w:r w:rsidRPr="00831CDB">
        <w:rPr>
          <w:rFonts w:ascii="Times New Roman" w:hAnsi="Times New Roman" w:cs="Times New Roman" w:hint="eastAsia"/>
          <w:noProof/>
          <w:sz w:val="15"/>
          <w:szCs w:val="15"/>
        </w:rPr>
        <w:t>3</w:t>
      </w:r>
      <w:r w:rsidRPr="00831CDB">
        <w:rPr>
          <w:rFonts w:ascii="Times New Roman" w:hAnsi="Times New Roman" w:cs="Times New Roman" w:hint="eastAsia"/>
          <w:noProof/>
          <w:sz w:val="15"/>
          <w:szCs w:val="15"/>
        </w:rPr>
        <w:t>—楼板；</w:t>
      </w:r>
      <w:r w:rsidRPr="00831CDB">
        <w:rPr>
          <w:rFonts w:ascii="Times New Roman" w:hAnsi="Times New Roman" w:cs="Times New Roman" w:hint="eastAsia"/>
          <w:noProof/>
          <w:sz w:val="15"/>
          <w:szCs w:val="15"/>
        </w:rPr>
        <w:t>4</w:t>
      </w:r>
      <w:r w:rsidRPr="00831CDB">
        <w:rPr>
          <w:rFonts w:ascii="Times New Roman" w:hAnsi="Times New Roman" w:cs="Times New Roman" w:hint="eastAsia"/>
          <w:noProof/>
          <w:sz w:val="15"/>
          <w:szCs w:val="15"/>
        </w:rPr>
        <w:t>—钢梁；</w:t>
      </w:r>
      <w:r w:rsidRPr="00831CDB">
        <w:rPr>
          <w:rFonts w:ascii="Times New Roman" w:hAnsi="Times New Roman" w:cs="Times New Roman" w:hint="eastAsia"/>
          <w:noProof/>
          <w:sz w:val="15"/>
          <w:szCs w:val="15"/>
        </w:rPr>
        <w:t>5</w:t>
      </w:r>
      <w:r w:rsidRPr="00831CDB">
        <w:rPr>
          <w:rFonts w:ascii="Times New Roman" w:hAnsi="Times New Roman" w:cs="Times New Roman" w:hint="eastAsia"/>
          <w:noProof/>
          <w:sz w:val="15"/>
          <w:szCs w:val="15"/>
        </w:rPr>
        <w:t>—轻质抹灰石膏；</w:t>
      </w:r>
    </w:p>
    <w:p w:rsidR="00CB0BAD" w:rsidRPr="007F0138" w:rsidRDefault="00CA0359" w:rsidP="004152A6">
      <w:pPr>
        <w:pStyle w:val="af2"/>
        <w:ind w:firstLine="357"/>
        <w:rPr>
          <w:rStyle w:val="af3"/>
          <w:rFonts w:ascii="Times New Roman" w:hAnsi="Times New Roman" w:cs="Times New Roman"/>
          <w:b/>
        </w:rPr>
      </w:pPr>
      <w:r w:rsidRPr="00831CDB">
        <w:rPr>
          <w:rFonts w:ascii="Times New Roman" w:hAnsi="Times New Roman" w:cs="Times New Roman" w:hint="eastAsia"/>
          <w:noProof/>
          <w:sz w:val="15"/>
          <w:szCs w:val="15"/>
        </w:rPr>
        <w:t xml:space="preserve"> h1</w:t>
      </w:r>
      <w:r w:rsidRPr="00831CDB">
        <w:rPr>
          <w:rFonts w:ascii="Times New Roman" w:hAnsi="Times New Roman" w:cs="Times New Roman" w:hint="eastAsia"/>
          <w:noProof/>
          <w:sz w:val="15"/>
          <w:szCs w:val="15"/>
        </w:rPr>
        <w:t>—钢梁防火保护厚度；</w:t>
      </w:r>
      <w:r w:rsidRPr="00831CDB">
        <w:rPr>
          <w:rFonts w:ascii="Times New Roman" w:hAnsi="Times New Roman" w:cs="Times New Roman" w:hint="eastAsia"/>
          <w:noProof/>
          <w:sz w:val="15"/>
          <w:szCs w:val="15"/>
        </w:rPr>
        <w:t>h2</w:t>
      </w:r>
      <w:r w:rsidRPr="00831CDB">
        <w:rPr>
          <w:rFonts w:ascii="Times New Roman" w:hAnsi="Times New Roman" w:cs="Times New Roman" w:hint="eastAsia"/>
          <w:noProof/>
          <w:sz w:val="15"/>
          <w:szCs w:val="15"/>
        </w:rPr>
        <w:t>—</w:t>
      </w:r>
      <w:r w:rsidR="006A55CB">
        <w:rPr>
          <w:rFonts w:ascii="Times New Roman" w:hAnsi="Times New Roman" w:cs="Times New Roman" w:hint="eastAsia"/>
          <w:noProof/>
          <w:sz w:val="15"/>
          <w:szCs w:val="15"/>
        </w:rPr>
        <w:t>钢管混凝土束构件</w:t>
      </w:r>
      <w:r w:rsidRPr="00831CDB">
        <w:rPr>
          <w:rFonts w:ascii="Times New Roman" w:hAnsi="Times New Roman" w:cs="Times New Roman" w:hint="eastAsia"/>
          <w:noProof/>
          <w:sz w:val="15"/>
          <w:szCs w:val="15"/>
        </w:rPr>
        <w:t>防火保护厚度</w:t>
      </w:r>
      <w:r w:rsidR="00CB0BAD" w:rsidRPr="00D925E7">
        <w:rPr>
          <w:rStyle w:val="af3"/>
          <w:rFonts w:ascii="Times New Roman" w:hAnsi="Times New Roman" w:cs="Times New Roman"/>
        </w:rPr>
        <w:br w:type="page"/>
      </w:r>
    </w:p>
    <w:p w:rsidR="003C0F3E" w:rsidRPr="00982F52" w:rsidRDefault="00186CEF" w:rsidP="0043554F">
      <w:pPr>
        <w:pStyle w:val="1"/>
      </w:pPr>
      <w:bookmarkStart w:id="22" w:name="_Toc12604005"/>
      <w:r w:rsidRPr="00982F52">
        <w:lastRenderedPageBreak/>
        <w:t xml:space="preserve">6  </w:t>
      </w:r>
      <w:r w:rsidR="003C0F3E" w:rsidRPr="00982F52">
        <w:t>施工</w:t>
      </w:r>
      <w:bookmarkEnd w:id="22"/>
    </w:p>
    <w:p w:rsidR="00634039" w:rsidRPr="00D925E7" w:rsidRDefault="00634039" w:rsidP="005A0622">
      <w:pPr>
        <w:pStyle w:val="2"/>
      </w:pPr>
      <w:bookmarkStart w:id="23" w:name="_Toc12604006"/>
      <w:r w:rsidRPr="00D925E7">
        <w:t>6.</w:t>
      </w:r>
      <w:r>
        <w:rPr>
          <w:rFonts w:hint="eastAsia"/>
        </w:rPr>
        <w:t>1</w:t>
      </w:r>
      <w:r>
        <w:rPr>
          <w:rFonts w:hint="eastAsia"/>
        </w:rPr>
        <w:t>一般</w:t>
      </w:r>
      <w:r>
        <w:t>规定</w:t>
      </w:r>
      <w:bookmarkEnd w:id="23"/>
    </w:p>
    <w:p w:rsidR="00B77AFB" w:rsidRDefault="00B77AFB" w:rsidP="00B77AFB">
      <w:pPr>
        <w:ind w:firstLineChars="0" w:firstLine="0"/>
        <w:rPr>
          <w:rFonts w:ascii="Times New Roman" w:hAnsi="Times New Roman" w:cs="Times New Roman"/>
        </w:rPr>
      </w:pPr>
      <w:r w:rsidRPr="00D925E7">
        <w:rPr>
          <w:rFonts w:ascii="Times New Roman" w:hAnsi="Times New Roman" w:cs="Times New Roman"/>
          <w:b/>
          <w:szCs w:val="24"/>
        </w:rPr>
        <w:t>6.</w:t>
      </w:r>
      <w:r>
        <w:rPr>
          <w:rFonts w:ascii="Times New Roman" w:hAnsi="Times New Roman" w:cs="Times New Roman" w:hint="eastAsia"/>
          <w:b/>
          <w:szCs w:val="24"/>
        </w:rPr>
        <w:t>1</w:t>
      </w:r>
      <w:r w:rsidRPr="00D925E7">
        <w:rPr>
          <w:rFonts w:ascii="Times New Roman" w:hAnsi="Times New Roman" w:cs="Times New Roman"/>
          <w:b/>
          <w:szCs w:val="24"/>
        </w:rPr>
        <w:t>.</w:t>
      </w:r>
      <w:r w:rsidR="00A26015">
        <w:rPr>
          <w:rFonts w:ascii="Times New Roman" w:hAnsi="Times New Roman" w:cs="Times New Roman" w:hint="eastAsia"/>
          <w:b/>
          <w:szCs w:val="24"/>
        </w:rPr>
        <w:t>1</w:t>
      </w:r>
      <w:r w:rsidR="00790CBF">
        <w:rPr>
          <w:rFonts w:ascii="Times New Roman" w:hAnsi="Times New Roman" w:cs="Times New Roman" w:hint="eastAsia"/>
          <w:b/>
          <w:szCs w:val="24"/>
        </w:rPr>
        <w:t xml:space="preserve">  </w:t>
      </w:r>
      <w:r w:rsidR="00B620C3">
        <w:rPr>
          <w:rFonts w:ascii="Times New Roman" w:hAnsi="Times New Roman" w:cs="Times New Roman"/>
        </w:rPr>
        <w:t>轻质抹灰石膏</w:t>
      </w:r>
      <w:r w:rsidR="00A43369">
        <w:rPr>
          <w:rFonts w:ascii="Times New Roman" w:hAnsi="Times New Roman" w:cs="Times New Roman"/>
        </w:rPr>
        <w:t>防火</w:t>
      </w:r>
      <w:r w:rsidR="00A26015">
        <w:rPr>
          <w:rFonts w:ascii="Times New Roman" w:hAnsi="Times New Roman" w:cs="Times New Roman" w:hint="eastAsia"/>
        </w:rPr>
        <w:t>保护</w:t>
      </w:r>
      <w:r w:rsidR="00A43369">
        <w:rPr>
          <w:rFonts w:ascii="Times New Roman" w:hAnsi="Times New Roman" w:cs="Times New Roman"/>
        </w:rPr>
        <w:t>工程</w:t>
      </w:r>
      <w:r w:rsidR="0022733B">
        <w:rPr>
          <w:rFonts w:ascii="Times New Roman" w:hAnsi="Times New Roman" w:cs="Times New Roman" w:hint="eastAsia"/>
        </w:rPr>
        <w:t>应</w:t>
      </w:r>
      <w:r w:rsidR="00A43369">
        <w:rPr>
          <w:rFonts w:ascii="Times New Roman" w:hAnsi="Times New Roman" w:cs="Times New Roman"/>
        </w:rPr>
        <w:t>在</w:t>
      </w:r>
      <w:r w:rsidR="00140C85">
        <w:rPr>
          <w:rFonts w:ascii="Times New Roman" w:hAnsi="Times New Roman" w:cs="Times New Roman" w:hint="eastAsia"/>
        </w:rPr>
        <w:t>钢</w:t>
      </w:r>
      <w:r w:rsidR="00A43369" w:rsidRPr="00D925E7">
        <w:rPr>
          <w:rFonts w:ascii="Times New Roman" w:hAnsi="Times New Roman" w:cs="Times New Roman"/>
        </w:rPr>
        <w:t>结构</w:t>
      </w:r>
      <w:r w:rsidR="00D71D02">
        <w:rPr>
          <w:rFonts w:ascii="Times New Roman" w:hAnsi="Times New Roman" w:cs="Times New Roman" w:hint="eastAsia"/>
        </w:rPr>
        <w:t>安装</w:t>
      </w:r>
      <w:r w:rsidR="00D71D02">
        <w:rPr>
          <w:rFonts w:ascii="Times New Roman" w:hAnsi="Times New Roman" w:cs="Times New Roman"/>
        </w:rPr>
        <w:t>工程检验批</w:t>
      </w:r>
      <w:r w:rsidR="00D71D02">
        <w:rPr>
          <w:rFonts w:ascii="Times New Roman" w:hAnsi="Times New Roman" w:cs="Times New Roman" w:hint="eastAsia"/>
        </w:rPr>
        <w:t>、</w:t>
      </w:r>
      <w:r w:rsidR="00D71D02">
        <w:rPr>
          <w:rFonts w:ascii="Times New Roman" w:hAnsi="Times New Roman" w:cs="Times New Roman"/>
        </w:rPr>
        <w:t>钢结构</w:t>
      </w:r>
      <w:r w:rsidR="00A26015">
        <w:rPr>
          <w:rFonts w:ascii="Times New Roman" w:hAnsi="Times New Roman" w:cs="Times New Roman" w:hint="eastAsia"/>
        </w:rPr>
        <w:t>防腐</w:t>
      </w:r>
      <w:r w:rsidR="00D71D02">
        <w:rPr>
          <w:rFonts w:ascii="Times New Roman" w:hAnsi="Times New Roman" w:cs="Times New Roman"/>
        </w:rPr>
        <w:t>涂</w:t>
      </w:r>
      <w:proofErr w:type="gramStart"/>
      <w:r w:rsidR="00D71D02">
        <w:rPr>
          <w:rFonts w:ascii="Times New Roman" w:hAnsi="Times New Roman" w:cs="Times New Roman"/>
        </w:rPr>
        <w:t>装</w:t>
      </w:r>
      <w:r w:rsidR="0015519F">
        <w:rPr>
          <w:rFonts w:ascii="Times New Roman" w:hAnsi="Times New Roman" w:cs="Times New Roman"/>
        </w:rPr>
        <w:t>工程</w:t>
      </w:r>
      <w:proofErr w:type="gramEnd"/>
      <w:r w:rsidR="00D71D02">
        <w:rPr>
          <w:rFonts w:ascii="Times New Roman" w:hAnsi="Times New Roman" w:cs="Times New Roman"/>
        </w:rPr>
        <w:t>检验批</w:t>
      </w:r>
      <w:r w:rsidR="00140C85">
        <w:rPr>
          <w:rFonts w:ascii="Times New Roman" w:hAnsi="Times New Roman" w:cs="Times New Roman" w:hint="eastAsia"/>
        </w:rPr>
        <w:t>和</w:t>
      </w:r>
      <w:bookmarkStart w:id="24" w:name="OLE_LINK29"/>
      <w:bookmarkStart w:id="25" w:name="OLE_LINK30"/>
      <w:r w:rsidR="003C3A42">
        <w:rPr>
          <w:rFonts w:ascii="Times New Roman" w:hAnsi="Times New Roman" w:cs="Times New Roman" w:hint="eastAsia"/>
        </w:rPr>
        <w:t>填充墙</w:t>
      </w:r>
      <w:r w:rsidR="00140C85">
        <w:rPr>
          <w:rFonts w:ascii="Times New Roman" w:hAnsi="Times New Roman" w:cs="Times New Roman"/>
        </w:rPr>
        <w:t>工程</w:t>
      </w:r>
      <w:r w:rsidR="0067308C">
        <w:rPr>
          <w:rFonts w:ascii="Times New Roman" w:hAnsi="Times New Roman" w:cs="Times New Roman"/>
        </w:rPr>
        <w:t>检验批</w:t>
      </w:r>
      <w:bookmarkEnd w:id="24"/>
      <w:bookmarkEnd w:id="25"/>
      <w:r w:rsidR="00C561C8">
        <w:rPr>
          <w:rFonts w:ascii="Times New Roman" w:hAnsi="Times New Roman" w:cs="Times New Roman"/>
        </w:rPr>
        <w:t>的</w:t>
      </w:r>
      <w:r w:rsidR="00D71D02">
        <w:rPr>
          <w:rFonts w:ascii="Times New Roman" w:hAnsi="Times New Roman" w:cs="Times New Roman"/>
        </w:rPr>
        <w:t>施工质量</w:t>
      </w:r>
      <w:r w:rsidR="00A43369" w:rsidRPr="00D925E7">
        <w:rPr>
          <w:rFonts w:ascii="Times New Roman" w:hAnsi="Times New Roman" w:cs="Times New Roman"/>
        </w:rPr>
        <w:t>验收</w:t>
      </w:r>
      <w:r w:rsidR="00140C85">
        <w:rPr>
          <w:rFonts w:ascii="Times New Roman" w:hAnsi="Times New Roman" w:cs="Times New Roman" w:hint="eastAsia"/>
        </w:rPr>
        <w:t>合格</w:t>
      </w:r>
      <w:r w:rsidR="00A43369">
        <w:rPr>
          <w:rFonts w:ascii="Times New Roman" w:hAnsi="Times New Roman" w:cs="Times New Roman"/>
        </w:rPr>
        <w:t>后施工</w:t>
      </w:r>
      <w:r w:rsidR="00A43369" w:rsidRPr="00D925E7">
        <w:rPr>
          <w:rFonts w:ascii="Times New Roman" w:hAnsi="Times New Roman" w:cs="Times New Roman"/>
        </w:rPr>
        <w:t>。</w:t>
      </w:r>
    </w:p>
    <w:p w:rsidR="00F07A7E" w:rsidRDefault="00F07A7E" w:rsidP="00F07A7E">
      <w:pPr>
        <w:ind w:firstLineChars="0" w:firstLine="0"/>
        <w:rPr>
          <w:rFonts w:ascii="Times New Roman" w:hAnsi="Times New Roman" w:cs="Times New Roman"/>
        </w:rPr>
      </w:pPr>
      <w:r w:rsidRPr="00D925E7">
        <w:rPr>
          <w:rFonts w:ascii="Times New Roman" w:hAnsi="Times New Roman" w:cs="Times New Roman"/>
          <w:b/>
          <w:szCs w:val="24"/>
        </w:rPr>
        <w:t>6.</w:t>
      </w:r>
      <w:r>
        <w:rPr>
          <w:rFonts w:ascii="Times New Roman" w:hAnsi="Times New Roman" w:cs="Times New Roman" w:hint="eastAsia"/>
          <w:b/>
          <w:szCs w:val="24"/>
        </w:rPr>
        <w:t>1</w:t>
      </w:r>
      <w:r w:rsidRPr="00D925E7">
        <w:rPr>
          <w:rFonts w:ascii="Times New Roman" w:hAnsi="Times New Roman" w:cs="Times New Roman"/>
          <w:b/>
          <w:szCs w:val="24"/>
        </w:rPr>
        <w:t>.</w:t>
      </w:r>
      <w:r>
        <w:rPr>
          <w:rFonts w:ascii="Times New Roman" w:hAnsi="Times New Roman" w:cs="Times New Roman"/>
          <w:b/>
          <w:szCs w:val="24"/>
        </w:rPr>
        <w:t>2</w:t>
      </w:r>
      <w:r w:rsidR="00790CBF">
        <w:rPr>
          <w:rFonts w:ascii="Times New Roman" w:hAnsi="Times New Roman" w:cs="Times New Roman" w:hint="eastAsia"/>
          <w:b/>
          <w:szCs w:val="24"/>
        </w:rPr>
        <w:t xml:space="preserve">  </w:t>
      </w:r>
      <w:r>
        <w:rPr>
          <w:rFonts w:ascii="Times New Roman" w:hAnsi="Times New Roman" w:cs="Times New Roman"/>
        </w:rPr>
        <w:t>施工前</w:t>
      </w:r>
      <w:r w:rsidRPr="00D925E7">
        <w:rPr>
          <w:rFonts w:ascii="Times New Roman" w:hAnsi="Times New Roman" w:cs="Times New Roman"/>
        </w:rPr>
        <w:t>应编制专项施工方案</w:t>
      </w:r>
      <w:r w:rsidRPr="009449E3">
        <w:rPr>
          <w:rFonts w:ascii="Times New Roman" w:hAnsi="Times New Roman"/>
        </w:rPr>
        <w:t>并应经监理</w:t>
      </w:r>
      <w:r>
        <w:rPr>
          <w:rFonts w:ascii="Times New Roman" w:hAnsi="Times New Roman" w:hint="eastAsia"/>
        </w:rPr>
        <w:t>和</w:t>
      </w:r>
      <w:r w:rsidRPr="009449E3">
        <w:rPr>
          <w:rFonts w:ascii="Times New Roman" w:hAnsi="Times New Roman"/>
        </w:rPr>
        <w:t>建设单位</w:t>
      </w:r>
      <w:r>
        <w:rPr>
          <w:rFonts w:ascii="Times New Roman" w:hAnsi="Times New Roman" w:hint="eastAsia"/>
        </w:rPr>
        <w:t>认可</w:t>
      </w:r>
      <w:r w:rsidRPr="009449E3">
        <w:rPr>
          <w:rFonts w:ascii="Times New Roman" w:hAnsi="Times New Roman"/>
        </w:rPr>
        <w:t>后方可实施</w:t>
      </w:r>
      <w:r>
        <w:rPr>
          <w:rFonts w:ascii="Times New Roman" w:hAnsi="Times New Roman" w:cs="Times New Roman" w:hint="eastAsia"/>
        </w:rPr>
        <w:t>。</w:t>
      </w:r>
      <w:r w:rsidRPr="009449E3">
        <w:rPr>
          <w:rFonts w:ascii="Times New Roman" w:hAnsi="Times New Roman"/>
        </w:rPr>
        <w:t>施工前应进行技术交底</w:t>
      </w:r>
      <w:r>
        <w:rPr>
          <w:rFonts w:ascii="Times New Roman" w:hAnsi="Times New Roman" w:hint="eastAsia"/>
        </w:rPr>
        <w:t>，</w:t>
      </w:r>
      <w:r w:rsidRPr="00D925E7">
        <w:rPr>
          <w:rFonts w:ascii="Times New Roman" w:hAnsi="Times New Roman" w:cs="Times New Roman"/>
        </w:rPr>
        <w:t>对施工人员进行专业技术培训。</w:t>
      </w:r>
    </w:p>
    <w:p w:rsidR="00A91182" w:rsidRDefault="00A91182" w:rsidP="00A91182">
      <w:pPr>
        <w:ind w:firstLineChars="0" w:firstLine="0"/>
        <w:rPr>
          <w:rFonts w:ascii="Times New Roman" w:hAnsi="Times New Roman" w:cs="Times New Roman"/>
        </w:rPr>
      </w:pPr>
      <w:r w:rsidRPr="00D925E7">
        <w:rPr>
          <w:rFonts w:ascii="Times New Roman" w:hAnsi="Times New Roman" w:cs="Times New Roman"/>
          <w:b/>
          <w:szCs w:val="24"/>
        </w:rPr>
        <w:t>6.</w:t>
      </w:r>
      <w:r>
        <w:rPr>
          <w:rFonts w:ascii="Times New Roman" w:hAnsi="Times New Roman" w:cs="Times New Roman"/>
          <w:b/>
          <w:szCs w:val="24"/>
        </w:rPr>
        <w:t>1</w:t>
      </w:r>
      <w:r w:rsidRPr="00D925E7">
        <w:rPr>
          <w:rFonts w:ascii="Times New Roman" w:hAnsi="Times New Roman" w:cs="Times New Roman"/>
          <w:b/>
          <w:szCs w:val="24"/>
        </w:rPr>
        <w:t>.</w:t>
      </w:r>
      <w:r w:rsidR="00F07A7E">
        <w:rPr>
          <w:rFonts w:ascii="Times New Roman" w:hAnsi="Times New Roman" w:cs="Times New Roman"/>
          <w:b/>
          <w:szCs w:val="24"/>
        </w:rPr>
        <w:t>3</w:t>
      </w:r>
      <w:r w:rsidR="00790CBF">
        <w:rPr>
          <w:rFonts w:ascii="Times New Roman" w:hAnsi="Times New Roman" w:cs="Times New Roman" w:hint="eastAsia"/>
          <w:b/>
          <w:szCs w:val="24"/>
        </w:rPr>
        <w:t xml:space="preserve">  </w:t>
      </w:r>
      <w:r w:rsidRPr="00D925E7">
        <w:rPr>
          <w:rFonts w:ascii="Times New Roman" w:hAnsi="Times New Roman" w:cs="Times New Roman"/>
        </w:rPr>
        <w:t>大面积施工前，应在现场采用相同材料和施工工艺进行样板</w:t>
      </w:r>
      <w:r w:rsidR="00EB3CC4">
        <w:rPr>
          <w:rFonts w:ascii="Times New Roman" w:hAnsi="Times New Roman" w:cs="Times New Roman" w:hint="eastAsia"/>
        </w:rPr>
        <w:t>墙</w:t>
      </w:r>
      <w:r w:rsidRPr="00D925E7">
        <w:rPr>
          <w:rFonts w:ascii="Times New Roman" w:hAnsi="Times New Roman" w:cs="Times New Roman"/>
        </w:rPr>
        <w:t>施工，并经</w:t>
      </w:r>
      <w:r w:rsidR="00EB3CC4">
        <w:rPr>
          <w:rFonts w:ascii="Times New Roman" w:hAnsi="Times New Roman" w:cs="Times New Roman" w:hint="eastAsia"/>
        </w:rPr>
        <w:t>检测合格</w:t>
      </w:r>
      <w:r w:rsidRPr="00D925E7">
        <w:rPr>
          <w:rFonts w:ascii="Times New Roman" w:hAnsi="Times New Roman" w:cs="Times New Roman"/>
        </w:rPr>
        <w:t>后方可进行工程施工。</w:t>
      </w:r>
    </w:p>
    <w:p w:rsidR="00693E47" w:rsidRDefault="00693E47" w:rsidP="00693E47">
      <w:pPr>
        <w:pStyle w:val="aff8"/>
        <w:rPr>
          <w:rFonts w:ascii="Times New Roman" w:hAnsi="Times New Roman" w:cs="Times New Roman"/>
        </w:rPr>
      </w:pPr>
      <w:r w:rsidRPr="00023CCB">
        <w:rPr>
          <w:rFonts w:ascii="Times New Roman" w:hAnsi="Times New Roman" w:cs="Times New Roman"/>
          <w:b/>
          <w:bCs/>
        </w:rPr>
        <w:t>6.</w:t>
      </w:r>
      <w:r>
        <w:rPr>
          <w:rFonts w:ascii="Times New Roman" w:hAnsi="Times New Roman" w:cs="Times New Roman" w:hint="eastAsia"/>
          <w:b/>
          <w:bCs/>
        </w:rPr>
        <w:t>1</w:t>
      </w:r>
      <w:r w:rsidRPr="00023CCB">
        <w:rPr>
          <w:rFonts w:ascii="Times New Roman" w:hAnsi="Times New Roman" w:cs="Times New Roman"/>
          <w:b/>
          <w:bCs/>
        </w:rPr>
        <w:t>.</w:t>
      </w:r>
      <w:r>
        <w:rPr>
          <w:rFonts w:ascii="Times New Roman" w:hAnsi="Times New Roman" w:cs="Times New Roman" w:hint="eastAsia"/>
          <w:b/>
          <w:bCs/>
        </w:rPr>
        <w:t>4</w:t>
      </w:r>
      <w:r w:rsidR="00790CBF">
        <w:rPr>
          <w:rFonts w:ascii="Times New Roman" w:hAnsi="Times New Roman" w:cs="Times New Roman" w:hint="eastAsia"/>
          <w:b/>
          <w:bCs/>
        </w:rPr>
        <w:t xml:space="preserve">  </w:t>
      </w:r>
      <w:r>
        <w:rPr>
          <w:rFonts w:ascii="Times New Roman" w:hAnsi="Times New Roman" w:cs="Times New Roman" w:hint="eastAsia"/>
        </w:rPr>
        <w:t>轻质抹灰石膏</w:t>
      </w:r>
      <w:r w:rsidRPr="002738AD">
        <w:rPr>
          <w:rFonts w:ascii="Times New Roman" w:hAnsi="Times New Roman" w:cs="Times New Roman"/>
        </w:rPr>
        <w:t>进场时，供方</w:t>
      </w:r>
      <w:r w:rsidRPr="002738AD">
        <w:rPr>
          <w:rFonts w:ascii="Times New Roman" w:hAnsi="Times New Roman" w:cs="Times New Roman" w:hint="eastAsia"/>
        </w:rPr>
        <w:t>应</w:t>
      </w:r>
      <w:r w:rsidRPr="002738AD">
        <w:rPr>
          <w:rFonts w:ascii="Times New Roman" w:hAnsi="Times New Roman" w:cs="Times New Roman"/>
        </w:rPr>
        <w:t>按规定批次向需方提供有效的质量证明文件。</w:t>
      </w:r>
      <w:r w:rsidRPr="002738AD">
        <w:rPr>
          <w:rFonts w:ascii="Times New Roman" w:hAnsi="Times New Roman" w:cs="Times New Roman" w:hint="eastAsia"/>
        </w:rPr>
        <w:t>质量证明</w:t>
      </w:r>
      <w:r w:rsidRPr="002738AD">
        <w:rPr>
          <w:rFonts w:ascii="Times New Roman" w:hAnsi="Times New Roman" w:cs="Times New Roman"/>
        </w:rPr>
        <w:t>文件应包含产品使用说明书</w:t>
      </w:r>
      <w:r w:rsidRPr="002738AD">
        <w:rPr>
          <w:rFonts w:ascii="Times New Roman" w:hAnsi="Times New Roman" w:cs="Times New Roman" w:hint="eastAsia"/>
        </w:rPr>
        <w:t>、产品型式</w:t>
      </w:r>
      <w:r w:rsidRPr="002738AD">
        <w:rPr>
          <w:rFonts w:ascii="Times New Roman" w:hAnsi="Times New Roman" w:cs="Times New Roman"/>
        </w:rPr>
        <w:t>检验报告和出厂检验报告等。</w:t>
      </w:r>
      <w:r>
        <w:rPr>
          <w:rFonts w:ascii="Times New Roman" w:hAnsi="Times New Roman" w:cs="Times New Roman" w:hint="eastAsia"/>
        </w:rPr>
        <w:t>轻质抹灰石膏</w:t>
      </w:r>
      <w:r w:rsidRPr="0000753E">
        <w:rPr>
          <w:rFonts w:ascii="Times New Roman" w:hAnsi="Times New Roman" w:cs="Times New Roman"/>
        </w:rPr>
        <w:t>进场时</w:t>
      </w:r>
      <w:r w:rsidRPr="0000753E">
        <w:rPr>
          <w:rFonts w:ascii="Times New Roman" w:hAnsi="Times New Roman" w:cs="Times New Roman" w:hint="eastAsia"/>
        </w:rPr>
        <w:t>应进行外观检验</w:t>
      </w:r>
      <w:r w:rsidRPr="0000753E">
        <w:rPr>
          <w:rFonts w:ascii="Times New Roman" w:hAnsi="Times New Roman" w:cs="Times New Roman"/>
        </w:rPr>
        <w:t>，应包装完整，无受潮现象</w:t>
      </w:r>
      <w:r>
        <w:rPr>
          <w:rFonts w:ascii="Times New Roman" w:hAnsi="Times New Roman" w:cs="Times New Roman" w:hint="eastAsia"/>
        </w:rPr>
        <w:t>。</w:t>
      </w:r>
    </w:p>
    <w:p w:rsidR="00A91182" w:rsidRPr="00B256ED" w:rsidRDefault="00A91182" w:rsidP="00A91182">
      <w:pPr>
        <w:ind w:firstLineChars="0" w:firstLine="0"/>
        <w:rPr>
          <w:rFonts w:ascii="Times New Roman" w:hAnsi="Times New Roman" w:cs="Times New Roman"/>
          <w:b/>
          <w:szCs w:val="24"/>
        </w:rPr>
      </w:pPr>
      <w:r w:rsidRPr="00D925E7">
        <w:rPr>
          <w:rFonts w:ascii="Times New Roman" w:hAnsi="Times New Roman" w:cs="Times New Roman"/>
          <w:b/>
          <w:szCs w:val="24"/>
        </w:rPr>
        <w:t>6.</w:t>
      </w:r>
      <w:r>
        <w:rPr>
          <w:rFonts w:ascii="Times New Roman" w:hAnsi="Times New Roman" w:cs="Times New Roman" w:hint="eastAsia"/>
          <w:b/>
          <w:szCs w:val="24"/>
        </w:rPr>
        <w:t>1</w:t>
      </w:r>
      <w:r w:rsidRPr="00D925E7">
        <w:rPr>
          <w:rFonts w:ascii="Times New Roman" w:hAnsi="Times New Roman" w:cs="Times New Roman"/>
          <w:b/>
          <w:szCs w:val="24"/>
        </w:rPr>
        <w:t>.</w:t>
      </w:r>
      <w:r w:rsidR="00693E47">
        <w:rPr>
          <w:rFonts w:ascii="Times New Roman" w:hAnsi="Times New Roman" w:cs="Times New Roman" w:hint="eastAsia"/>
          <w:b/>
          <w:szCs w:val="24"/>
        </w:rPr>
        <w:t>5</w:t>
      </w:r>
      <w:r w:rsidR="00790CBF">
        <w:rPr>
          <w:rFonts w:ascii="Times New Roman" w:hAnsi="Times New Roman" w:cs="Times New Roman" w:hint="eastAsia"/>
          <w:b/>
          <w:szCs w:val="24"/>
        </w:rPr>
        <w:t xml:space="preserve">  </w:t>
      </w:r>
      <w:r>
        <w:rPr>
          <w:rFonts w:ascii="Times New Roman" w:hAnsi="Times New Roman" w:cs="Times New Roman" w:hint="eastAsia"/>
        </w:rPr>
        <w:t>轻质抹灰石膏</w:t>
      </w:r>
      <w:r w:rsidRPr="009A5380">
        <w:rPr>
          <w:rFonts w:ascii="Times New Roman" w:hAnsi="Times New Roman" w:cs="Times New Roman" w:hint="eastAsia"/>
        </w:rPr>
        <w:t>应储存在干燥、通风、防潮、不受雨淋的场所，并应按品种、批号分别堆放在架空板上，不</w:t>
      </w:r>
      <w:r>
        <w:rPr>
          <w:rFonts w:ascii="Times New Roman" w:hAnsi="Times New Roman" w:cs="Times New Roman" w:hint="eastAsia"/>
        </w:rPr>
        <w:t>应直接接触地面</w:t>
      </w:r>
      <w:r w:rsidRPr="009A5380">
        <w:rPr>
          <w:rFonts w:ascii="Times New Roman" w:hAnsi="Times New Roman" w:cs="Times New Roman" w:hint="eastAsia"/>
        </w:rPr>
        <w:t>。</w:t>
      </w:r>
      <w:r>
        <w:rPr>
          <w:rFonts w:ascii="Times New Roman" w:hAnsi="Times New Roman" w:cs="Times New Roman" w:hint="eastAsia"/>
        </w:rPr>
        <w:t>不得</w:t>
      </w:r>
      <w:r w:rsidRPr="009A5380">
        <w:rPr>
          <w:rFonts w:ascii="Times New Roman" w:hAnsi="Times New Roman" w:cs="Times New Roman" w:hint="eastAsia"/>
        </w:rPr>
        <w:t>使用受潮结块的</w:t>
      </w:r>
      <w:r>
        <w:rPr>
          <w:rFonts w:ascii="Times New Roman" w:hAnsi="Times New Roman" w:cs="Times New Roman" w:hint="eastAsia"/>
        </w:rPr>
        <w:t>轻质抹灰石膏</w:t>
      </w:r>
      <w:r w:rsidRPr="009A5380">
        <w:rPr>
          <w:rFonts w:ascii="Times New Roman" w:hAnsi="Times New Roman" w:cs="Times New Roman" w:hint="eastAsia"/>
        </w:rPr>
        <w:t>。</w:t>
      </w:r>
    </w:p>
    <w:p w:rsidR="00B77AFB" w:rsidRDefault="00B77AFB" w:rsidP="00B77AFB">
      <w:pPr>
        <w:tabs>
          <w:tab w:val="left" w:pos="720"/>
        </w:tabs>
        <w:ind w:firstLineChars="0" w:firstLine="0"/>
        <w:rPr>
          <w:rFonts w:ascii="宋体" w:hAnsi="宋体"/>
        </w:rPr>
      </w:pPr>
      <w:r w:rsidRPr="00D925E7">
        <w:rPr>
          <w:rFonts w:ascii="Times New Roman" w:hAnsi="Times New Roman" w:cs="Times New Roman"/>
          <w:b/>
          <w:szCs w:val="24"/>
        </w:rPr>
        <w:t>6.</w:t>
      </w:r>
      <w:r>
        <w:rPr>
          <w:rFonts w:ascii="Times New Roman" w:hAnsi="Times New Roman" w:cs="Times New Roman" w:hint="eastAsia"/>
          <w:b/>
          <w:szCs w:val="24"/>
        </w:rPr>
        <w:t>1</w:t>
      </w:r>
      <w:r w:rsidRPr="00D925E7">
        <w:rPr>
          <w:rFonts w:ascii="Times New Roman" w:hAnsi="Times New Roman" w:cs="Times New Roman"/>
          <w:b/>
          <w:szCs w:val="24"/>
        </w:rPr>
        <w:t>.</w:t>
      </w:r>
      <w:r w:rsidR="00693E47">
        <w:rPr>
          <w:rFonts w:ascii="Times New Roman" w:hAnsi="Times New Roman" w:cs="Times New Roman" w:hint="eastAsia"/>
          <w:b/>
          <w:szCs w:val="24"/>
        </w:rPr>
        <w:t>6</w:t>
      </w:r>
      <w:r w:rsidR="00790CBF">
        <w:rPr>
          <w:rFonts w:ascii="Times New Roman" w:hAnsi="Times New Roman" w:cs="Times New Roman" w:hint="eastAsia"/>
          <w:b/>
          <w:szCs w:val="24"/>
        </w:rPr>
        <w:t xml:space="preserve">  </w:t>
      </w:r>
      <w:r w:rsidR="00B620C3">
        <w:rPr>
          <w:rFonts w:ascii="Times New Roman" w:hAnsi="Times New Roman" w:cs="Times New Roman" w:hint="eastAsia"/>
          <w:szCs w:val="24"/>
        </w:rPr>
        <w:t>轻质抹灰石膏</w:t>
      </w:r>
      <w:r w:rsidRPr="00B57FDD">
        <w:rPr>
          <w:rFonts w:ascii="宋体" w:hAnsi="宋体"/>
        </w:rPr>
        <w:t>搅拌好后，应在</w:t>
      </w:r>
      <w:r w:rsidR="00D2309D">
        <w:rPr>
          <w:rFonts w:ascii="宋体" w:hAnsi="宋体" w:hint="eastAsia"/>
        </w:rPr>
        <w:t>初凝</w:t>
      </w:r>
      <w:r w:rsidR="00D2309D">
        <w:rPr>
          <w:rFonts w:ascii="宋体" w:hAnsi="宋体"/>
        </w:rPr>
        <w:t>前</w:t>
      </w:r>
      <w:r w:rsidRPr="00B57FDD">
        <w:rPr>
          <w:rFonts w:ascii="宋体" w:hAnsi="宋体"/>
        </w:rPr>
        <w:t>使用完毕</w:t>
      </w:r>
      <w:r>
        <w:rPr>
          <w:rFonts w:ascii="宋体" w:hAnsi="宋体" w:hint="eastAsia"/>
        </w:rPr>
        <w:t>，已初凝的</w:t>
      </w:r>
      <w:r w:rsidR="00A90E31">
        <w:rPr>
          <w:rFonts w:ascii="宋体" w:hAnsi="宋体" w:hint="eastAsia"/>
        </w:rPr>
        <w:t>浆</w:t>
      </w:r>
      <w:r>
        <w:rPr>
          <w:rFonts w:ascii="宋体" w:hAnsi="宋体" w:hint="eastAsia"/>
        </w:rPr>
        <w:t>料</w:t>
      </w:r>
      <w:r w:rsidR="00A26015">
        <w:rPr>
          <w:rFonts w:ascii="宋体" w:hAnsi="宋体" w:hint="eastAsia"/>
        </w:rPr>
        <w:t>不得</w:t>
      </w:r>
      <w:r w:rsidRPr="00B57FDD">
        <w:rPr>
          <w:rFonts w:ascii="宋体" w:hAnsi="宋体"/>
        </w:rPr>
        <w:t>再</w:t>
      </w:r>
      <w:r>
        <w:rPr>
          <w:rFonts w:ascii="宋体" w:hAnsi="宋体" w:hint="eastAsia"/>
        </w:rPr>
        <w:t>次</w:t>
      </w:r>
      <w:r w:rsidRPr="00B57FDD">
        <w:rPr>
          <w:rFonts w:ascii="宋体" w:hAnsi="宋体"/>
        </w:rPr>
        <w:t>加</w:t>
      </w:r>
      <w:r w:rsidRPr="00B57FDD">
        <w:rPr>
          <w:rFonts w:ascii="宋体" w:hAnsi="宋体" w:hint="eastAsia"/>
        </w:rPr>
        <w:t>水</w:t>
      </w:r>
      <w:r w:rsidRPr="00B57FDD">
        <w:rPr>
          <w:rFonts w:ascii="宋体" w:hAnsi="宋体"/>
        </w:rPr>
        <w:t>搅拌</w:t>
      </w:r>
      <w:r>
        <w:rPr>
          <w:rFonts w:ascii="宋体" w:hAnsi="宋体" w:hint="eastAsia"/>
        </w:rPr>
        <w:t>后使用</w:t>
      </w:r>
      <w:r w:rsidRPr="00B57FDD">
        <w:rPr>
          <w:rFonts w:ascii="宋体" w:hAnsi="宋体"/>
        </w:rPr>
        <w:t>。</w:t>
      </w:r>
    </w:p>
    <w:p w:rsidR="00B256ED" w:rsidRDefault="00B256ED" w:rsidP="00B256ED">
      <w:pPr>
        <w:ind w:firstLineChars="0" w:firstLine="0"/>
        <w:rPr>
          <w:rFonts w:ascii="Times New Roman" w:hAnsi="Times New Roman" w:cs="Times New Roman"/>
        </w:rPr>
      </w:pPr>
      <w:r w:rsidRPr="00D925E7">
        <w:rPr>
          <w:rFonts w:ascii="Times New Roman" w:hAnsi="Times New Roman" w:cs="Times New Roman"/>
          <w:b/>
          <w:szCs w:val="24"/>
        </w:rPr>
        <w:t>6.</w:t>
      </w:r>
      <w:r>
        <w:rPr>
          <w:rFonts w:ascii="Times New Roman" w:hAnsi="Times New Roman" w:cs="Times New Roman" w:hint="eastAsia"/>
          <w:b/>
          <w:szCs w:val="24"/>
        </w:rPr>
        <w:t>1</w:t>
      </w:r>
      <w:r w:rsidRPr="00D925E7">
        <w:rPr>
          <w:rFonts w:ascii="Times New Roman" w:hAnsi="Times New Roman" w:cs="Times New Roman"/>
          <w:b/>
          <w:szCs w:val="24"/>
        </w:rPr>
        <w:t>.</w:t>
      </w:r>
      <w:r w:rsidR="00693E47">
        <w:rPr>
          <w:rFonts w:ascii="Times New Roman" w:hAnsi="Times New Roman" w:cs="Times New Roman" w:hint="eastAsia"/>
          <w:b/>
          <w:szCs w:val="24"/>
        </w:rPr>
        <w:t>7</w:t>
      </w:r>
      <w:r w:rsidR="00790CBF">
        <w:rPr>
          <w:rFonts w:ascii="Times New Roman" w:hAnsi="Times New Roman" w:cs="Times New Roman" w:hint="eastAsia"/>
          <w:b/>
          <w:szCs w:val="24"/>
        </w:rPr>
        <w:t xml:space="preserve">  </w:t>
      </w:r>
      <w:r w:rsidR="00A26015">
        <w:rPr>
          <w:rFonts w:ascii="Times New Roman" w:hAnsi="Times New Roman" w:cs="Times New Roman"/>
        </w:rPr>
        <w:t>轻质</w:t>
      </w:r>
      <w:r w:rsidR="00A26015" w:rsidRPr="002F4AD3">
        <w:rPr>
          <w:rFonts w:ascii="宋体" w:hAnsi="宋体" w:hint="eastAsia"/>
          <w:color w:val="000000"/>
        </w:rPr>
        <w:t>抹灰石膏施工的环境条件应满足施工工艺要求。冬季室内抹灰施工，室内环境温度不宜低于</w:t>
      </w:r>
      <w:r w:rsidR="00A26015">
        <w:rPr>
          <w:rFonts w:ascii="Times New Roman" w:hAnsi="Times New Roman" w:cs="Times New Roman" w:hint="eastAsia"/>
          <w:color w:val="000000"/>
        </w:rPr>
        <w:t>2</w:t>
      </w:r>
      <w:r w:rsidR="00A26015" w:rsidRPr="00E308B3">
        <w:rPr>
          <w:rFonts w:ascii="宋体" w:hAnsi="宋体" w:cs="宋体" w:hint="eastAsia"/>
          <w:color w:val="000000"/>
        </w:rPr>
        <w:t>℃</w:t>
      </w:r>
      <w:r w:rsidR="00A26015" w:rsidRPr="00E308B3">
        <w:rPr>
          <w:rFonts w:ascii="Times New Roman" w:hAnsi="Times New Roman" w:cs="Times New Roman"/>
          <w:color w:val="000000"/>
        </w:rPr>
        <w:t>，当温度低于</w:t>
      </w:r>
      <w:r w:rsidR="00A26015">
        <w:rPr>
          <w:rFonts w:ascii="Times New Roman" w:hAnsi="Times New Roman" w:cs="Times New Roman" w:hint="eastAsia"/>
          <w:color w:val="000000"/>
        </w:rPr>
        <w:t>2</w:t>
      </w:r>
      <w:r w:rsidR="00A26015" w:rsidRPr="00E308B3">
        <w:rPr>
          <w:rFonts w:ascii="宋体" w:hAnsi="宋体" w:cs="宋体" w:hint="eastAsia"/>
          <w:color w:val="000000"/>
        </w:rPr>
        <w:t>℃</w:t>
      </w:r>
      <w:r w:rsidR="00A26015" w:rsidRPr="00E308B3">
        <w:rPr>
          <w:rFonts w:ascii="Times New Roman" w:hAnsi="Times New Roman" w:cs="Times New Roman"/>
          <w:color w:val="000000"/>
        </w:rPr>
        <w:t>施工时，应采取保证工程质量的措施；</w:t>
      </w:r>
      <w:r w:rsidR="00A26015" w:rsidRPr="00E308B3">
        <w:rPr>
          <w:rFonts w:ascii="Times New Roman" w:hAnsi="Times New Roman" w:cs="Times New Roman"/>
          <w:bCs/>
          <w:color w:val="000000"/>
        </w:rPr>
        <w:t>在高温、多</w:t>
      </w:r>
      <w:r w:rsidR="00A26015" w:rsidRPr="002F4AD3">
        <w:rPr>
          <w:rFonts w:ascii="宋体" w:hAnsi="宋体" w:hint="eastAsia"/>
          <w:bCs/>
          <w:color w:val="000000"/>
        </w:rPr>
        <w:t>风、空气干燥的季节进行室内抹灰时，宜对门窗进行</w:t>
      </w:r>
      <w:r w:rsidR="00A26015">
        <w:rPr>
          <w:rFonts w:ascii="宋体" w:hAnsi="宋体" w:hint="eastAsia"/>
          <w:bCs/>
          <w:color w:val="000000"/>
        </w:rPr>
        <w:t>临时</w:t>
      </w:r>
      <w:r w:rsidR="00A26015" w:rsidRPr="002F4AD3">
        <w:rPr>
          <w:rFonts w:ascii="宋体" w:hAnsi="宋体" w:hint="eastAsia"/>
          <w:bCs/>
          <w:color w:val="000000"/>
        </w:rPr>
        <w:t>封闭。</w:t>
      </w:r>
    </w:p>
    <w:p w:rsidR="00E17220" w:rsidRPr="00E17220" w:rsidRDefault="00FA72BA" w:rsidP="00B256ED">
      <w:pPr>
        <w:ind w:firstLineChars="0" w:firstLine="0"/>
        <w:rPr>
          <w:rFonts w:ascii="Times New Roman" w:hAnsi="Times New Roman" w:cs="Times New Roman"/>
        </w:rPr>
      </w:pPr>
      <w:r>
        <w:rPr>
          <w:rFonts w:ascii="Times New Roman" w:hAnsi="Times New Roman" w:cs="Times New Roman" w:hint="eastAsia"/>
          <w:b/>
        </w:rPr>
        <w:t>6</w:t>
      </w:r>
      <w:r w:rsidRPr="00D925E7">
        <w:rPr>
          <w:rFonts w:ascii="Times New Roman" w:hAnsi="Times New Roman" w:cs="Times New Roman"/>
          <w:b/>
        </w:rPr>
        <w:t>.</w:t>
      </w:r>
      <w:r>
        <w:rPr>
          <w:rFonts w:ascii="Times New Roman" w:hAnsi="Times New Roman" w:cs="Times New Roman" w:hint="eastAsia"/>
          <w:b/>
        </w:rPr>
        <w:t>1</w:t>
      </w:r>
      <w:r w:rsidRPr="00D925E7">
        <w:rPr>
          <w:rFonts w:ascii="Times New Roman" w:hAnsi="Times New Roman" w:cs="Times New Roman"/>
          <w:b/>
        </w:rPr>
        <w:t>.</w:t>
      </w:r>
      <w:r w:rsidR="00693E47">
        <w:rPr>
          <w:rFonts w:ascii="Times New Roman" w:hAnsi="Times New Roman" w:cs="Times New Roman" w:hint="eastAsia"/>
          <w:b/>
        </w:rPr>
        <w:t>8</w:t>
      </w:r>
      <w:r w:rsidR="00790CBF">
        <w:rPr>
          <w:rFonts w:ascii="Times New Roman" w:hAnsi="Times New Roman" w:cs="Times New Roman" w:hint="eastAsia"/>
          <w:b/>
        </w:rPr>
        <w:t xml:space="preserve">  </w:t>
      </w:r>
      <w:r>
        <w:rPr>
          <w:rFonts w:ascii="Times New Roman" w:hAnsi="Times New Roman" w:cs="Times New Roman" w:hint="eastAsia"/>
        </w:rPr>
        <w:t>轻质</w:t>
      </w:r>
      <w:r>
        <w:rPr>
          <w:rFonts w:ascii="Times New Roman" w:hAnsi="Times New Roman" w:cs="Times New Roman"/>
        </w:rPr>
        <w:t>抹灰石膏采用机喷施工时</w:t>
      </w:r>
      <w:r>
        <w:rPr>
          <w:rFonts w:ascii="Times New Roman" w:hAnsi="Times New Roman" w:cs="Times New Roman" w:hint="eastAsia"/>
        </w:rPr>
        <w:t>，</w:t>
      </w:r>
      <w:r>
        <w:rPr>
          <w:rFonts w:ascii="Times New Roman" w:hAnsi="Times New Roman" w:cs="Times New Roman"/>
        </w:rPr>
        <w:t>其抗</w:t>
      </w:r>
      <w:proofErr w:type="gramStart"/>
      <w:r>
        <w:rPr>
          <w:rFonts w:ascii="Times New Roman" w:hAnsi="Times New Roman" w:cs="Times New Roman"/>
        </w:rPr>
        <w:t>流挂性应</w:t>
      </w:r>
      <w:proofErr w:type="gramEnd"/>
      <w:r>
        <w:rPr>
          <w:rFonts w:ascii="Times New Roman" w:hAnsi="Times New Roman" w:cs="Times New Roman"/>
        </w:rPr>
        <w:t>满足</w:t>
      </w:r>
      <w:proofErr w:type="gramStart"/>
      <w:r>
        <w:rPr>
          <w:rFonts w:ascii="Times New Roman" w:hAnsi="Times New Roman" w:cs="Times New Roman"/>
        </w:rPr>
        <w:t>现行行业</w:t>
      </w:r>
      <w:proofErr w:type="gramEnd"/>
      <w:r>
        <w:rPr>
          <w:rFonts w:ascii="Times New Roman" w:hAnsi="Times New Roman" w:cs="Times New Roman"/>
        </w:rPr>
        <w:t>标准</w:t>
      </w:r>
      <w:r w:rsidRPr="00D925E7">
        <w:rPr>
          <w:rFonts w:ascii="Times New Roman" w:hAnsi="Times New Roman" w:cs="Times New Roman"/>
        </w:rPr>
        <w:t>《</w:t>
      </w:r>
      <w:r>
        <w:rPr>
          <w:rFonts w:ascii="Times New Roman" w:hAnsi="Times New Roman" w:cs="Times New Roman"/>
        </w:rPr>
        <w:t>机械喷涂</w:t>
      </w:r>
      <w:r w:rsidRPr="00D925E7">
        <w:rPr>
          <w:rFonts w:ascii="Times New Roman" w:hAnsi="Times New Roman" w:cs="Times New Roman"/>
        </w:rPr>
        <w:t>抹灰石膏》</w:t>
      </w:r>
      <w:hyperlink r:id="rId35" w:tgtFrame="_blank" w:history="1">
        <w:r w:rsidRPr="007A2158">
          <w:rPr>
            <w:rFonts w:ascii="Times New Roman" w:hAnsi="Times New Roman" w:cs="Times New Roman" w:hint="eastAsia"/>
          </w:rPr>
          <w:t>JC/T 2474</w:t>
        </w:r>
      </w:hyperlink>
      <w:r>
        <w:rPr>
          <w:rFonts w:ascii="Times New Roman" w:hAnsi="Times New Roman" w:cs="Times New Roman"/>
        </w:rPr>
        <w:t>的要求</w:t>
      </w:r>
      <w:r w:rsidRPr="00D925E7">
        <w:rPr>
          <w:rFonts w:ascii="Times New Roman" w:hAnsi="Times New Roman" w:cs="Times New Roman"/>
        </w:rPr>
        <w:t>。</w:t>
      </w:r>
    </w:p>
    <w:p w:rsidR="00B256ED" w:rsidRDefault="00B256ED" w:rsidP="00B256ED">
      <w:pPr>
        <w:ind w:leftChars="-1" w:left="-2" w:firstLineChars="0" w:firstLine="0"/>
        <w:rPr>
          <w:rFonts w:ascii="Times New Roman" w:hAnsi="Times New Roman" w:cs="Times New Roman"/>
        </w:rPr>
      </w:pPr>
      <w:r w:rsidRPr="00D925E7">
        <w:rPr>
          <w:rFonts w:ascii="Times New Roman" w:hAnsi="Times New Roman" w:cs="Times New Roman"/>
          <w:b/>
          <w:szCs w:val="24"/>
        </w:rPr>
        <w:t>6.</w:t>
      </w:r>
      <w:r>
        <w:rPr>
          <w:rFonts w:ascii="Times New Roman" w:hAnsi="Times New Roman" w:cs="Times New Roman" w:hint="eastAsia"/>
          <w:b/>
          <w:szCs w:val="24"/>
        </w:rPr>
        <w:t>1</w:t>
      </w:r>
      <w:r w:rsidRPr="00D925E7">
        <w:rPr>
          <w:rFonts w:ascii="Times New Roman" w:hAnsi="Times New Roman" w:cs="Times New Roman"/>
          <w:b/>
          <w:szCs w:val="24"/>
        </w:rPr>
        <w:t>.</w:t>
      </w:r>
      <w:r w:rsidR="00693E47">
        <w:rPr>
          <w:rFonts w:ascii="Times New Roman" w:hAnsi="Times New Roman" w:cs="Times New Roman" w:hint="eastAsia"/>
          <w:b/>
          <w:szCs w:val="24"/>
        </w:rPr>
        <w:t>9</w:t>
      </w:r>
      <w:r w:rsidR="00790CBF">
        <w:rPr>
          <w:rFonts w:ascii="Times New Roman" w:hAnsi="Times New Roman" w:cs="Times New Roman" w:hint="eastAsia"/>
          <w:b/>
          <w:szCs w:val="24"/>
        </w:rPr>
        <w:t xml:space="preserve">  </w:t>
      </w:r>
      <w:r w:rsidRPr="00D925E7">
        <w:rPr>
          <w:rFonts w:ascii="Times New Roman" w:hAnsi="Times New Roman" w:cs="Times New Roman"/>
        </w:rPr>
        <w:t>养护期间</w:t>
      </w:r>
      <w:r>
        <w:rPr>
          <w:rFonts w:ascii="Times New Roman" w:hAnsi="Times New Roman" w:cs="Times New Roman"/>
        </w:rPr>
        <w:t>宜</w:t>
      </w:r>
      <w:r w:rsidRPr="00D925E7">
        <w:rPr>
          <w:rFonts w:ascii="Times New Roman" w:hAnsi="Times New Roman" w:cs="Times New Roman"/>
        </w:rPr>
        <w:t>保持室内</w:t>
      </w:r>
      <w:r w:rsidR="00C57E3E">
        <w:rPr>
          <w:rFonts w:ascii="Times New Roman" w:hAnsi="Times New Roman" w:cs="Times New Roman" w:hint="eastAsia"/>
        </w:rPr>
        <w:t>自然</w:t>
      </w:r>
      <w:r w:rsidRPr="00D925E7">
        <w:rPr>
          <w:rFonts w:ascii="Times New Roman" w:hAnsi="Times New Roman" w:cs="Times New Roman"/>
        </w:rPr>
        <w:t>通风，完成面不应受到</w:t>
      </w:r>
      <w:r w:rsidR="00E25D4F">
        <w:rPr>
          <w:rFonts w:ascii="Times New Roman" w:hAnsi="Times New Roman" w:cs="Times New Roman" w:hint="eastAsia"/>
        </w:rPr>
        <w:t>积</w:t>
      </w:r>
      <w:r w:rsidRPr="00D925E7">
        <w:rPr>
          <w:rFonts w:ascii="Times New Roman" w:hAnsi="Times New Roman" w:cs="Times New Roman"/>
        </w:rPr>
        <w:t>水的侵蚀。</w:t>
      </w:r>
    </w:p>
    <w:p w:rsidR="00B256ED" w:rsidRPr="00B256ED" w:rsidRDefault="00B256ED" w:rsidP="00B77AFB">
      <w:pPr>
        <w:tabs>
          <w:tab w:val="left" w:pos="720"/>
        </w:tabs>
        <w:ind w:firstLineChars="0" w:firstLine="0"/>
        <w:rPr>
          <w:rFonts w:ascii="宋体" w:hAnsi="宋体"/>
        </w:rPr>
      </w:pPr>
    </w:p>
    <w:p w:rsidR="00F502C4" w:rsidRPr="00D925E7" w:rsidRDefault="0004037E" w:rsidP="005A0622">
      <w:pPr>
        <w:pStyle w:val="2"/>
      </w:pPr>
      <w:bookmarkStart w:id="26" w:name="_Toc12604007"/>
      <w:r w:rsidRPr="00D925E7">
        <w:lastRenderedPageBreak/>
        <w:t>6.</w:t>
      </w:r>
      <w:r w:rsidR="00634039">
        <w:rPr>
          <w:rFonts w:hint="eastAsia"/>
        </w:rPr>
        <w:t>2</w:t>
      </w:r>
      <w:r w:rsidR="00F502C4" w:rsidRPr="00D925E7">
        <w:t>施工</w:t>
      </w:r>
      <w:r w:rsidR="00470CFC" w:rsidRPr="00D925E7">
        <w:t>准备</w:t>
      </w:r>
      <w:bookmarkEnd w:id="26"/>
    </w:p>
    <w:p w:rsidR="006D4689" w:rsidRDefault="006D4689" w:rsidP="006D4689">
      <w:pPr>
        <w:ind w:firstLineChars="0" w:firstLine="0"/>
        <w:rPr>
          <w:rFonts w:ascii="Times New Roman" w:hAnsi="Times New Roman" w:cs="Times New Roman"/>
        </w:rPr>
      </w:pPr>
      <w:r w:rsidRPr="00D925E7">
        <w:rPr>
          <w:rFonts w:ascii="Times New Roman" w:hAnsi="Times New Roman" w:cs="Times New Roman"/>
          <w:b/>
          <w:szCs w:val="24"/>
        </w:rPr>
        <w:t>6.</w:t>
      </w:r>
      <w:r>
        <w:rPr>
          <w:rFonts w:ascii="Times New Roman" w:hAnsi="Times New Roman" w:cs="Times New Roman"/>
          <w:b/>
          <w:szCs w:val="24"/>
        </w:rPr>
        <w:t>2</w:t>
      </w:r>
      <w:r w:rsidRPr="00D925E7">
        <w:rPr>
          <w:rFonts w:ascii="Times New Roman" w:hAnsi="Times New Roman" w:cs="Times New Roman"/>
          <w:b/>
          <w:szCs w:val="24"/>
        </w:rPr>
        <w:t>.</w:t>
      </w:r>
      <w:r w:rsidR="00B0708B">
        <w:rPr>
          <w:rFonts w:ascii="Times New Roman" w:hAnsi="Times New Roman" w:cs="Times New Roman" w:hint="eastAsia"/>
          <w:b/>
          <w:szCs w:val="24"/>
        </w:rPr>
        <w:t>1</w:t>
      </w:r>
      <w:r w:rsidRPr="00D925E7">
        <w:rPr>
          <w:rFonts w:ascii="Times New Roman" w:hAnsi="Times New Roman" w:cs="Times New Roman"/>
        </w:rPr>
        <w:t>钢</w:t>
      </w:r>
      <w:r w:rsidR="003974CF">
        <w:rPr>
          <w:rFonts w:ascii="Times New Roman" w:hAnsi="Times New Roman" w:cs="Times New Roman"/>
        </w:rPr>
        <w:t>管</w:t>
      </w:r>
      <w:r w:rsidR="002F534F">
        <w:rPr>
          <w:rFonts w:ascii="Times New Roman" w:hAnsi="Times New Roman" w:cs="Times New Roman" w:hint="eastAsia"/>
        </w:rPr>
        <w:t>混凝土束</w:t>
      </w:r>
      <w:r w:rsidR="003974CF">
        <w:rPr>
          <w:rFonts w:ascii="Times New Roman" w:hAnsi="Times New Roman" w:cs="Times New Roman" w:hint="eastAsia"/>
        </w:rPr>
        <w:t>构件</w:t>
      </w:r>
      <w:r w:rsidRPr="00D925E7">
        <w:rPr>
          <w:rFonts w:ascii="Times New Roman" w:hAnsi="Times New Roman" w:cs="Times New Roman"/>
        </w:rPr>
        <w:t>的预留洞口喷</w:t>
      </w:r>
      <w:r>
        <w:rPr>
          <w:rFonts w:ascii="Times New Roman" w:hAnsi="Times New Roman" w:cs="Times New Roman" w:hint="eastAsia"/>
        </w:rPr>
        <w:t>涂</w:t>
      </w:r>
      <w:r w:rsidRPr="00D925E7">
        <w:rPr>
          <w:rFonts w:ascii="Times New Roman" w:hAnsi="Times New Roman" w:cs="Times New Roman"/>
        </w:rPr>
        <w:t>前应</w:t>
      </w:r>
      <w:r w:rsidR="00167617">
        <w:rPr>
          <w:rFonts w:ascii="Times New Roman" w:hAnsi="Times New Roman" w:cs="Times New Roman" w:hint="eastAsia"/>
        </w:rPr>
        <w:t>临时封堵</w:t>
      </w:r>
      <w:r w:rsidRPr="00D925E7">
        <w:rPr>
          <w:rFonts w:ascii="Times New Roman" w:hAnsi="Times New Roman" w:cs="Times New Roman"/>
        </w:rPr>
        <w:t>，</w:t>
      </w:r>
      <w:r w:rsidR="00997DAD">
        <w:rPr>
          <w:rFonts w:ascii="Times New Roman" w:hAnsi="Times New Roman" w:cs="Times New Roman"/>
        </w:rPr>
        <w:t>并应在</w:t>
      </w:r>
      <w:r w:rsidRPr="00D925E7">
        <w:rPr>
          <w:rFonts w:ascii="Times New Roman" w:hAnsi="Times New Roman" w:cs="Times New Roman"/>
        </w:rPr>
        <w:t>喷</w:t>
      </w:r>
      <w:r>
        <w:rPr>
          <w:rFonts w:ascii="Times New Roman" w:hAnsi="Times New Roman" w:cs="Times New Roman" w:hint="eastAsia"/>
        </w:rPr>
        <w:t>涂</w:t>
      </w:r>
      <w:proofErr w:type="gramStart"/>
      <w:r w:rsidRPr="00D925E7">
        <w:rPr>
          <w:rFonts w:ascii="Times New Roman" w:hAnsi="Times New Roman" w:cs="Times New Roman"/>
        </w:rPr>
        <w:t>面完成</w:t>
      </w:r>
      <w:proofErr w:type="gramEnd"/>
      <w:r w:rsidRPr="00D925E7">
        <w:rPr>
          <w:rFonts w:ascii="Times New Roman" w:hAnsi="Times New Roman" w:cs="Times New Roman"/>
        </w:rPr>
        <w:t>后</w:t>
      </w:r>
      <w:r w:rsidR="00997DAD">
        <w:rPr>
          <w:rFonts w:ascii="Times New Roman" w:hAnsi="Times New Roman" w:cs="Times New Roman" w:hint="eastAsia"/>
        </w:rPr>
        <w:t>、</w:t>
      </w:r>
      <w:r w:rsidR="0056302E">
        <w:rPr>
          <w:rFonts w:ascii="Times New Roman" w:hAnsi="Times New Roman" w:cs="Times New Roman" w:hint="eastAsia"/>
        </w:rPr>
        <w:t>终</w:t>
      </w:r>
      <w:r w:rsidRPr="00D925E7">
        <w:rPr>
          <w:rFonts w:ascii="Times New Roman" w:hAnsi="Times New Roman" w:cs="Times New Roman"/>
        </w:rPr>
        <w:t>凝</w:t>
      </w:r>
      <w:r w:rsidR="0056302E">
        <w:rPr>
          <w:rFonts w:ascii="Times New Roman" w:hAnsi="Times New Roman" w:cs="Times New Roman" w:hint="eastAsia"/>
        </w:rPr>
        <w:t>前</w:t>
      </w:r>
      <w:r w:rsidR="00167617">
        <w:rPr>
          <w:rFonts w:ascii="Times New Roman" w:hAnsi="Times New Roman" w:cs="Times New Roman" w:hint="eastAsia"/>
        </w:rPr>
        <w:t>拆除封堵措施</w:t>
      </w:r>
      <w:r w:rsidRPr="00D925E7">
        <w:rPr>
          <w:rFonts w:ascii="Times New Roman" w:hAnsi="Times New Roman" w:cs="Times New Roman"/>
        </w:rPr>
        <w:t>。</w:t>
      </w:r>
    </w:p>
    <w:p w:rsidR="00997DAD" w:rsidRPr="003B28A5" w:rsidRDefault="00636B4D" w:rsidP="00997DAD">
      <w:pPr>
        <w:ind w:firstLineChars="0" w:firstLine="0"/>
        <w:rPr>
          <w:rFonts w:ascii="宋体" w:hAnsi="宋体"/>
        </w:rPr>
      </w:pPr>
      <w:r w:rsidRPr="00D925E7">
        <w:rPr>
          <w:rFonts w:ascii="Times New Roman" w:hAnsi="Times New Roman" w:cs="Times New Roman"/>
          <w:b/>
          <w:szCs w:val="24"/>
        </w:rPr>
        <w:t>6.</w:t>
      </w:r>
      <w:r>
        <w:rPr>
          <w:rFonts w:ascii="Times New Roman" w:hAnsi="Times New Roman" w:cs="Times New Roman"/>
          <w:b/>
          <w:szCs w:val="24"/>
        </w:rPr>
        <w:t>2</w:t>
      </w:r>
      <w:r w:rsidRPr="00D925E7">
        <w:rPr>
          <w:rFonts w:ascii="Times New Roman" w:hAnsi="Times New Roman" w:cs="Times New Roman"/>
          <w:b/>
          <w:szCs w:val="24"/>
        </w:rPr>
        <w:t>.</w:t>
      </w:r>
      <w:r w:rsidR="00B0708B">
        <w:rPr>
          <w:rFonts w:ascii="Times New Roman" w:hAnsi="Times New Roman" w:cs="Times New Roman" w:hint="eastAsia"/>
          <w:b/>
          <w:szCs w:val="24"/>
        </w:rPr>
        <w:t>2</w:t>
      </w:r>
      <w:r w:rsidR="00997DAD" w:rsidRPr="003B28A5">
        <w:rPr>
          <w:rFonts w:ascii="宋体" w:hAnsi="宋体" w:hint="eastAsia"/>
        </w:rPr>
        <w:t>机械喷涂施工设备调试和配制</w:t>
      </w:r>
      <w:r w:rsidR="00B620C3">
        <w:rPr>
          <w:rFonts w:hint="eastAsia"/>
        </w:rPr>
        <w:t>轻质抹灰石膏</w:t>
      </w:r>
      <w:r w:rsidR="00997DAD" w:rsidRPr="003B28A5">
        <w:rPr>
          <w:rFonts w:ascii="宋体" w:hAnsi="宋体" w:hint="eastAsia"/>
        </w:rPr>
        <w:t>应符合下列规定：</w:t>
      </w:r>
    </w:p>
    <w:p w:rsidR="00997DAD" w:rsidRPr="003B28A5" w:rsidRDefault="00997DAD" w:rsidP="00EC779B">
      <w:pPr>
        <w:ind w:firstLineChars="150" w:firstLine="316"/>
        <w:rPr>
          <w:rFonts w:ascii="Times New Roman" w:hAnsi="Times New Roman" w:cs="Times New Roman"/>
        </w:rPr>
      </w:pPr>
      <w:r w:rsidRPr="00EC779B">
        <w:rPr>
          <w:rFonts w:ascii="Times New Roman" w:hAnsi="Times New Roman" w:cs="Times New Roman"/>
          <w:b/>
        </w:rPr>
        <w:t xml:space="preserve">1 </w:t>
      </w:r>
      <w:r w:rsidRPr="003B28A5">
        <w:rPr>
          <w:rFonts w:ascii="Times New Roman" w:hAnsi="Times New Roman" w:cs="Times New Roman"/>
        </w:rPr>
        <w:t>喷涂设备开机前应按产品说明书检查安全装置的可靠性、管道和接头的密封性；</w:t>
      </w:r>
    </w:p>
    <w:p w:rsidR="00997DAD" w:rsidRPr="003B28A5" w:rsidRDefault="00997DAD" w:rsidP="00EC779B">
      <w:pPr>
        <w:ind w:firstLineChars="150" w:firstLine="316"/>
        <w:rPr>
          <w:rFonts w:ascii="Times New Roman" w:hAnsi="Times New Roman" w:cs="Times New Roman"/>
        </w:rPr>
      </w:pPr>
      <w:r w:rsidRPr="00EC779B">
        <w:rPr>
          <w:rFonts w:ascii="Times New Roman" w:hAnsi="Times New Roman" w:cs="Times New Roman"/>
          <w:b/>
        </w:rPr>
        <w:t>2</w:t>
      </w:r>
      <w:r w:rsidRPr="003B28A5">
        <w:rPr>
          <w:rFonts w:ascii="Times New Roman" w:hAnsi="Times New Roman" w:cs="Times New Roman"/>
        </w:rPr>
        <w:t>应按操作说明书要求对喷涂设备进行试运转检查，连续试运转时间不宜少于</w:t>
      </w:r>
      <w:r w:rsidRPr="003B28A5">
        <w:rPr>
          <w:rFonts w:ascii="Times New Roman" w:hAnsi="Times New Roman" w:cs="Times New Roman"/>
        </w:rPr>
        <w:t>2min</w:t>
      </w:r>
      <w:r w:rsidRPr="003B28A5">
        <w:rPr>
          <w:rFonts w:ascii="Times New Roman" w:hAnsi="Times New Roman" w:cs="Times New Roman"/>
        </w:rPr>
        <w:t>，如有异常，不得使用；</w:t>
      </w:r>
    </w:p>
    <w:p w:rsidR="00997DAD" w:rsidRPr="003B28A5" w:rsidRDefault="00997DAD" w:rsidP="00EC779B">
      <w:pPr>
        <w:ind w:firstLineChars="150" w:firstLine="316"/>
        <w:rPr>
          <w:rFonts w:ascii="Times New Roman" w:hAnsi="Times New Roman" w:cs="Times New Roman"/>
        </w:rPr>
      </w:pPr>
      <w:r w:rsidRPr="00EC779B">
        <w:rPr>
          <w:rFonts w:ascii="Times New Roman" w:hAnsi="Times New Roman" w:cs="Times New Roman"/>
          <w:b/>
        </w:rPr>
        <w:t>3</w:t>
      </w:r>
      <w:r w:rsidRPr="003B28A5">
        <w:rPr>
          <w:rFonts w:ascii="Times New Roman" w:hAnsi="Times New Roman" w:cs="Times New Roman"/>
        </w:rPr>
        <w:t>润滑输浆管道及设备时，润滑浆液可采用清水或专用润滑剂；</w:t>
      </w:r>
    </w:p>
    <w:p w:rsidR="00997DAD" w:rsidRPr="00997DAD" w:rsidRDefault="00997DAD" w:rsidP="00EC779B">
      <w:pPr>
        <w:ind w:firstLineChars="150" w:firstLine="316"/>
        <w:rPr>
          <w:rFonts w:ascii="Times New Roman" w:hAnsi="Times New Roman" w:cs="Times New Roman"/>
          <w:b/>
          <w:szCs w:val="24"/>
        </w:rPr>
      </w:pPr>
      <w:r w:rsidRPr="00EC779B">
        <w:rPr>
          <w:rFonts w:ascii="Times New Roman" w:hAnsi="Times New Roman" w:cs="Times New Roman"/>
          <w:b/>
        </w:rPr>
        <w:t>4</w:t>
      </w:r>
      <w:r w:rsidRPr="003B28A5">
        <w:rPr>
          <w:rFonts w:ascii="Times New Roman" w:hAnsi="Times New Roman" w:cs="Times New Roman"/>
        </w:rPr>
        <w:t>应调</w:t>
      </w:r>
      <w:r w:rsidRPr="003B28A5">
        <w:rPr>
          <w:rFonts w:ascii="宋体" w:hAnsi="宋体" w:hint="eastAsia"/>
        </w:rPr>
        <w:t>节水压</w:t>
      </w:r>
      <w:proofErr w:type="gramStart"/>
      <w:r w:rsidRPr="003B28A5">
        <w:rPr>
          <w:rFonts w:ascii="宋体" w:hAnsi="宋体" w:hint="eastAsia"/>
        </w:rPr>
        <w:t>阀获得</w:t>
      </w:r>
      <w:proofErr w:type="gramEnd"/>
      <w:r w:rsidRPr="003B28A5">
        <w:rPr>
          <w:rFonts w:ascii="宋体" w:hAnsi="宋体" w:hint="eastAsia"/>
        </w:rPr>
        <w:t>合适的浆料稠度。</w:t>
      </w:r>
    </w:p>
    <w:p w:rsidR="00997DAD" w:rsidRPr="00B57FDD" w:rsidRDefault="009E3BFC" w:rsidP="00997DAD">
      <w:pPr>
        <w:ind w:firstLineChars="0" w:firstLine="0"/>
      </w:pPr>
      <w:r w:rsidRPr="00D925E7">
        <w:rPr>
          <w:rFonts w:ascii="Times New Roman" w:hAnsi="Times New Roman" w:cs="Times New Roman"/>
          <w:b/>
          <w:szCs w:val="24"/>
        </w:rPr>
        <w:t>6.</w:t>
      </w:r>
      <w:r>
        <w:rPr>
          <w:rFonts w:ascii="Times New Roman" w:hAnsi="Times New Roman" w:cs="Times New Roman"/>
          <w:b/>
          <w:szCs w:val="24"/>
        </w:rPr>
        <w:t>2</w:t>
      </w:r>
      <w:r w:rsidRPr="00D925E7">
        <w:rPr>
          <w:rFonts w:ascii="Times New Roman" w:hAnsi="Times New Roman" w:cs="Times New Roman"/>
          <w:b/>
          <w:szCs w:val="24"/>
        </w:rPr>
        <w:t>.</w:t>
      </w:r>
      <w:r w:rsidR="00B0708B">
        <w:rPr>
          <w:rFonts w:ascii="Times New Roman" w:hAnsi="Times New Roman" w:cs="Times New Roman" w:hint="eastAsia"/>
          <w:b/>
          <w:szCs w:val="24"/>
        </w:rPr>
        <w:t>3</w:t>
      </w:r>
      <w:r w:rsidR="00997DAD" w:rsidRPr="00B57FDD">
        <w:rPr>
          <w:rFonts w:hint="eastAsia"/>
        </w:rPr>
        <w:t>当</w:t>
      </w:r>
      <w:r w:rsidR="00B620C3">
        <w:rPr>
          <w:rFonts w:hint="eastAsia"/>
        </w:rPr>
        <w:t>轻质抹灰石膏</w:t>
      </w:r>
      <w:r w:rsidR="00997DAD" w:rsidRPr="00B57FDD">
        <w:rPr>
          <w:rFonts w:hint="eastAsia"/>
        </w:rPr>
        <w:t>采用手工</w:t>
      </w:r>
      <w:r w:rsidR="001E289A">
        <w:rPr>
          <w:rFonts w:hint="eastAsia"/>
        </w:rPr>
        <w:t>抹灰</w:t>
      </w:r>
      <w:r w:rsidR="00997DAD" w:rsidRPr="00B57FDD">
        <w:t>施工时，</w:t>
      </w:r>
      <w:r w:rsidR="00997DAD" w:rsidRPr="00B57FDD">
        <w:rPr>
          <w:rFonts w:hint="eastAsia"/>
        </w:rPr>
        <w:t>拌合</w:t>
      </w:r>
      <w:r w:rsidR="00997DAD" w:rsidRPr="00B57FDD">
        <w:t>应符合下列规定：</w:t>
      </w:r>
    </w:p>
    <w:p w:rsidR="00997DAD" w:rsidRDefault="00997DAD" w:rsidP="00EC779B">
      <w:pPr>
        <w:tabs>
          <w:tab w:val="left" w:pos="720"/>
        </w:tabs>
        <w:ind w:firstLineChars="150" w:firstLine="316"/>
        <w:rPr>
          <w:rFonts w:ascii="宋体" w:hAnsi="宋体"/>
        </w:rPr>
      </w:pPr>
      <w:r w:rsidRPr="00EC779B">
        <w:rPr>
          <w:rFonts w:ascii="Times New Roman" w:eastAsia="黑体" w:hAnsi="Times New Roman" w:cs="Times New Roman"/>
          <w:b/>
        </w:rPr>
        <w:t>1</w:t>
      </w:r>
      <w:r w:rsidR="00B620C3">
        <w:rPr>
          <w:rFonts w:hint="eastAsia"/>
        </w:rPr>
        <w:t>轻质抹灰石膏</w:t>
      </w:r>
      <w:r>
        <w:rPr>
          <w:rFonts w:ascii="宋体" w:hAnsi="宋体" w:hint="eastAsia"/>
        </w:rPr>
        <w:t>搅拌前，应将搅拌容器或搅拌机中的残留料浆硬化物清理干净；</w:t>
      </w:r>
    </w:p>
    <w:p w:rsidR="009E3BFC" w:rsidRPr="00997DAD" w:rsidRDefault="00997DAD" w:rsidP="00EC779B">
      <w:pPr>
        <w:tabs>
          <w:tab w:val="left" w:pos="720"/>
        </w:tabs>
        <w:ind w:firstLineChars="150" w:firstLine="316"/>
        <w:rPr>
          <w:rFonts w:ascii="Times New Roman" w:hAnsi="Times New Roman" w:cs="Times New Roman"/>
          <w:b/>
          <w:bCs/>
          <w:sz w:val="24"/>
          <w:szCs w:val="24"/>
        </w:rPr>
      </w:pPr>
      <w:r w:rsidRPr="00EC779B">
        <w:rPr>
          <w:rFonts w:ascii="Times New Roman" w:eastAsia="黑体" w:hAnsi="Times New Roman" w:cs="Times New Roman"/>
          <w:b/>
        </w:rPr>
        <w:t>2</w:t>
      </w:r>
      <w:r>
        <w:rPr>
          <w:rFonts w:ascii="宋体" w:hAnsi="宋体" w:hint="eastAsia"/>
        </w:rPr>
        <w:t>采用手持式电动搅拌器搅拌时，</w:t>
      </w:r>
      <w:r w:rsidR="00F03954">
        <w:rPr>
          <w:rFonts w:ascii="宋体" w:hAnsi="宋体" w:hint="eastAsia"/>
        </w:rPr>
        <w:t>按产品说明书</w:t>
      </w:r>
      <w:r w:rsidR="0014032B" w:rsidRPr="0014032B">
        <w:rPr>
          <w:rFonts w:ascii="宋体" w:hAnsi="宋体" w:hint="eastAsia"/>
        </w:rPr>
        <w:t>先在搅拌桶中加入定量的水</w:t>
      </w:r>
      <w:r>
        <w:rPr>
          <w:rFonts w:ascii="宋体" w:hAnsi="宋体" w:hint="eastAsia"/>
        </w:rPr>
        <w:t>，</w:t>
      </w:r>
      <w:r w:rsidR="00F03954">
        <w:rPr>
          <w:rFonts w:ascii="宋体" w:hAnsi="宋体" w:hint="eastAsia"/>
        </w:rPr>
        <w:t>然后</w:t>
      </w:r>
      <w:r>
        <w:rPr>
          <w:rFonts w:ascii="宋体" w:hAnsi="宋体" w:hint="eastAsia"/>
        </w:rPr>
        <w:t>加入</w:t>
      </w:r>
      <w:r w:rsidR="00F03954">
        <w:rPr>
          <w:rFonts w:ascii="宋体" w:hAnsi="宋体" w:hint="eastAsia"/>
        </w:rPr>
        <w:t>对应数量的</w:t>
      </w:r>
      <w:r w:rsidR="00B620C3">
        <w:rPr>
          <w:rFonts w:hint="eastAsia"/>
        </w:rPr>
        <w:t>轻质抹灰石膏</w:t>
      </w:r>
      <w:r>
        <w:rPr>
          <w:rFonts w:ascii="宋体" w:hAnsi="宋体" w:hint="eastAsia"/>
        </w:rPr>
        <w:t>搅拌，连续搅拌时间不应低于</w:t>
      </w:r>
      <w:r w:rsidRPr="003D7B4B">
        <w:rPr>
          <w:rFonts w:ascii="Times New Roman" w:hAnsi="Times New Roman" w:cs="Times New Roman"/>
        </w:rPr>
        <w:t>2min</w:t>
      </w:r>
      <w:r>
        <w:rPr>
          <w:rFonts w:ascii="宋体" w:hAnsi="宋体" w:hint="eastAsia"/>
        </w:rPr>
        <w:t>，并按要求</w:t>
      </w:r>
      <w:r w:rsidRPr="00B57FDD">
        <w:rPr>
          <w:rFonts w:ascii="宋体" w:hAnsi="宋体" w:hint="eastAsia"/>
        </w:rPr>
        <w:t>静停</w:t>
      </w:r>
      <w:r>
        <w:rPr>
          <w:rFonts w:ascii="宋体" w:hAnsi="宋体" w:hint="eastAsia"/>
        </w:rPr>
        <w:t>后</w:t>
      </w:r>
      <w:r w:rsidRPr="00B57FDD">
        <w:rPr>
          <w:rFonts w:ascii="宋体" w:hAnsi="宋体"/>
        </w:rPr>
        <w:t>再</w:t>
      </w:r>
      <w:r>
        <w:rPr>
          <w:rFonts w:ascii="宋体" w:hAnsi="宋体" w:hint="eastAsia"/>
        </w:rPr>
        <w:t>次</w:t>
      </w:r>
      <w:r w:rsidRPr="00B57FDD">
        <w:rPr>
          <w:rFonts w:ascii="宋体" w:hAnsi="宋体"/>
        </w:rPr>
        <w:t>拌合均匀</w:t>
      </w:r>
      <w:r>
        <w:rPr>
          <w:rFonts w:ascii="宋体" w:hAnsi="宋体" w:hint="eastAsia"/>
        </w:rPr>
        <w:t>。</w:t>
      </w:r>
    </w:p>
    <w:p w:rsidR="000F3AF5" w:rsidRDefault="00074ED9" w:rsidP="00473167">
      <w:pPr>
        <w:ind w:firstLineChars="0" w:firstLine="0"/>
        <w:rPr>
          <w:rFonts w:ascii="宋体" w:hAnsi="宋体"/>
        </w:rPr>
      </w:pPr>
      <w:bookmarkStart w:id="27" w:name="_Toc13757"/>
      <w:r w:rsidRPr="00023CCB">
        <w:rPr>
          <w:rFonts w:ascii="Times New Roman" w:hAnsi="Times New Roman" w:cs="Times New Roman"/>
          <w:b/>
        </w:rPr>
        <w:t>6.</w:t>
      </w:r>
      <w:r w:rsidR="00B77AFB">
        <w:rPr>
          <w:rFonts w:ascii="Times New Roman" w:hAnsi="Times New Roman" w:cs="Times New Roman" w:hint="eastAsia"/>
          <w:b/>
        </w:rPr>
        <w:t>2</w:t>
      </w:r>
      <w:r w:rsidRPr="00023CCB">
        <w:rPr>
          <w:rFonts w:ascii="Times New Roman" w:hAnsi="Times New Roman" w:cs="Times New Roman"/>
          <w:b/>
        </w:rPr>
        <w:t>.</w:t>
      </w:r>
      <w:r w:rsidR="00B0708B">
        <w:rPr>
          <w:rFonts w:ascii="Times New Roman" w:hAnsi="Times New Roman" w:cs="Times New Roman" w:hint="eastAsia"/>
          <w:b/>
        </w:rPr>
        <w:t>4</w:t>
      </w:r>
      <w:bookmarkStart w:id="28" w:name="_Toc405306660"/>
      <w:bookmarkStart w:id="29" w:name="_Toc416123536"/>
      <w:bookmarkEnd w:id="27"/>
      <w:r w:rsidR="00B620C3">
        <w:rPr>
          <w:rFonts w:hint="eastAsia"/>
        </w:rPr>
        <w:t>轻质抹灰石膏</w:t>
      </w:r>
      <w:r w:rsidR="000F3AF5" w:rsidRPr="003B28A5">
        <w:rPr>
          <w:rFonts w:ascii="宋体" w:hAnsi="宋体" w:hint="eastAsia"/>
        </w:rPr>
        <w:t>施工</w:t>
      </w:r>
      <w:r w:rsidR="000F3AF5">
        <w:rPr>
          <w:rFonts w:ascii="宋体" w:hAnsi="宋体" w:hint="eastAsia"/>
        </w:rPr>
        <w:t>作业条件应符合下列规定：</w:t>
      </w:r>
    </w:p>
    <w:p w:rsidR="000F3AF5" w:rsidRPr="007E1D44" w:rsidRDefault="000F3AF5" w:rsidP="00EC779B">
      <w:pPr>
        <w:ind w:firstLineChars="150" w:firstLine="316"/>
        <w:rPr>
          <w:rFonts w:ascii="Times New Roman" w:hAnsi="Times New Roman" w:cs="Times New Roman"/>
        </w:rPr>
      </w:pPr>
      <w:r w:rsidRPr="00EC779B">
        <w:rPr>
          <w:rFonts w:ascii="Times New Roman" w:hAnsi="Times New Roman" w:cs="Times New Roman"/>
          <w:b/>
        </w:rPr>
        <w:t>1</w:t>
      </w:r>
      <w:r w:rsidRPr="007E1D44">
        <w:rPr>
          <w:rFonts w:ascii="Times New Roman" w:hAnsi="Times New Roman" w:cs="Times New Roman"/>
        </w:rPr>
        <w:t>现场</w:t>
      </w:r>
      <w:r w:rsidR="00C02583">
        <w:rPr>
          <w:rFonts w:ascii="Times New Roman" w:hAnsi="Times New Roman" w:cs="Times New Roman"/>
        </w:rPr>
        <w:t>应</w:t>
      </w:r>
      <w:r w:rsidRPr="007E1D44">
        <w:rPr>
          <w:rFonts w:ascii="Times New Roman" w:hAnsi="Times New Roman" w:cs="Times New Roman"/>
        </w:rPr>
        <w:t>干燥清洁，保证连续供水、供电</w:t>
      </w:r>
      <w:r w:rsidR="00AF5211">
        <w:rPr>
          <w:rFonts w:ascii="Times New Roman" w:hAnsi="Times New Roman" w:cs="Times New Roman" w:hint="eastAsia"/>
        </w:rPr>
        <w:t>；</w:t>
      </w:r>
    </w:p>
    <w:p w:rsidR="000F3AF5" w:rsidRPr="007E1D44" w:rsidRDefault="00A34F1D" w:rsidP="00A34F1D">
      <w:pPr>
        <w:ind w:firstLineChars="150" w:firstLine="316"/>
        <w:rPr>
          <w:rFonts w:ascii="Times New Roman" w:hAnsi="Times New Roman" w:cs="Times New Roman"/>
        </w:rPr>
      </w:pPr>
      <w:r>
        <w:rPr>
          <w:rFonts w:ascii="Times New Roman" w:hAnsi="Times New Roman" w:cs="Times New Roman" w:hint="eastAsia"/>
          <w:b/>
        </w:rPr>
        <w:t>2</w:t>
      </w:r>
      <w:r w:rsidR="000F3AF5" w:rsidRPr="007E1D44">
        <w:rPr>
          <w:rFonts w:ascii="Times New Roman" w:hAnsi="Times New Roman" w:cs="Times New Roman"/>
        </w:rPr>
        <w:t>施工前</w:t>
      </w:r>
      <w:r w:rsidR="00F03954">
        <w:rPr>
          <w:rFonts w:ascii="Times New Roman" w:hAnsi="Times New Roman" w:cs="Times New Roman" w:hint="eastAsia"/>
        </w:rPr>
        <w:t>对</w:t>
      </w:r>
      <w:r w:rsidR="000F3AF5" w:rsidRPr="007E1D44">
        <w:rPr>
          <w:rFonts w:ascii="Times New Roman" w:hAnsi="Times New Roman" w:cs="Times New Roman"/>
        </w:rPr>
        <w:t>门窗</w:t>
      </w:r>
      <w:r w:rsidR="00F03954">
        <w:rPr>
          <w:rFonts w:ascii="Times New Roman" w:hAnsi="Times New Roman" w:cs="Times New Roman" w:hint="eastAsia"/>
        </w:rPr>
        <w:t>进行保</w:t>
      </w:r>
      <w:r w:rsidR="000F3AF5" w:rsidRPr="007E1D44">
        <w:rPr>
          <w:rFonts w:ascii="Times New Roman" w:hAnsi="Times New Roman" w:cs="Times New Roman"/>
        </w:rPr>
        <w:t>护</w:t>
      </w:r>
      <w:r w:rsidR="00AF5211">
        <w:rPr>
          <w:rFonts w:ascii="Times New Roman" w:hAnsi="Times New Roman" w:cs="Times New Roman" w:hint="eastAsia"/>
        </w:rPr>
        <w:t>；</w:t>
      </w:r>
    </w:p>
    <w:p w:rsidR="000F3AF5" w:rsidRPr="007E1D44" w:rsidRDefault="00A34F1D" w:rsidP="00A34F1D">
      <w:pPr>
        <w:ind w:firstLineChars="150" w:firstLine="316"/>
        <w:rPr>
          <w:rFonts w:ascii="Times New Roman" w:hAnsi="Times New Roman" w:cs="Times New Roman"/>
        </w:rPr>
      </w:pPr>
      <w:r>
        <w:rPr>
          <w:rFonts w:ascii="Times New Roman" w:hAnsi="Times New Roman" w:cs="Times New Roman" w:hint="eastAsia"/>
          <w:b/>
        </w:rPr>
        <w:t>3</w:t>
      </w:r>
      <w:r w:rsidR="000F3AF5" w:rsidRPr="007E1D44">
        <w:rPr>
          <w:rFonts w:ascii="Times New Roman" w:hAnsi="Times New Roman" w:cs="Times New Roman"/>
        </w:rPr>
        <w:t>施工时使用的脚手架应提前准备好，并牢固可靠</w:t>
      </w:r>
      <w:r w:rsidR="00AF5211">
        <w:rPr>
          <w:rFonts w:ascii="Times New Roman" w:hAnsi="Times New Roman" w:cs="Times New Roman" w:hint="eastAsia"/>
        </w:rPr>
        <w:t>；</w:t>
      </w:r>
    </w:p>
    <w:p w:rsidR="000F3AF5" w:rsidRDefault="00A34F1D" w:rsidP="00A34F1D">
      <w:pPr>
        <w:ind w:firstLineChars="150" w:firstLine="316"/>
        <w:rPr>
          <w:rFonts w:ascii="Times New Roman" w:hAnsi="Times New Roman" w:cs="Times New Roman"/>
        </w:rPr>
      </w:pPr>
      <w:r>
        <w:rPr>
          <w:rFonts w:ascii="Times New Roman" w:hAnsi="Times New Roman" w:cs="Times New Roman" w:hint="eastAsia"/>
          <w:b/>
        </w:rPr>
        <w:t>4</w:t>
      </w:r>
      <w:r w:rsidR="000F3AF5" w:rsidRPr="007E1D44">
        <w:rPr>
          <w:rFonts w:ascii="Times New Roman" w:hAnsi="Times New Roman" w:cs="Times New Roman"/>
        </w:rPr>
        <w:t>现场</w:t>
      </w:r>
      <w:r w:rsidR="00C02583">
        <w:rPr>
          <w:rFonts w:ascii="Times New Roman" w:hAnsi="Times New Roman" w:cs="Times New Roman"/>
        </w:rPr>
        <w:t>应</w:t>
      </w:r>
      <w:r w:rsidR="000F3AF5" w:rsidRPr="007E1D44">
        <w:rPr>
          <w:rFonts w:ascii="Times New Roman" w:hAnsi="Times New Roman" w:cs="Times New Roman"/>
        </w:rPr>
        <w:t>给出定位弹线水平线、基准线及房间净尺寸。</w:t>
      </w:r>
    </w:p>
    <w:p w:rsidR="005C3F2A" w:rsidRPr="007E1D44" w:rsidRDefault="005C3F2A" w:rsidP="005C3F2A">
      <w:pPr>
        <w:ind w:firstLineChars="150" w:firstLine="315"/>
        <w:rPr>
          <w:rFonts w:ascii="Times New Roman" w:hAnsi="Times New Roman" w:cs="Times New Roman"/>
        </w:rPr>
      </w:pPr>
    </w:p>
    <w:p w:rsidR="00170FA5" w:rsidRPr="00D925E7" w:rsidRDefault="000F3AF5" w:rsidP="005A0622">
      <w:pPr>
        <w:pStyle w:val="2"/>
      </w:pPr>
      <w:bookmarkStart w:id="30" w:name="_Toc12604008"/>
      <w:bookmarkEnd w:id="28"/>
      <w:bookmarkEnd w:id="29"/>
      <w:r w:rsidRPr="00DA7306">
        <w:t>6.</w:t>
      </w:r>
      <w:r>
        <w:rPr>
          <w:rFonts w:hint="eastAsia"/>
        </w:rPr>
        <w:t>3</w:t>
      </w:r>
      <w:bookmarkEnd w:id="30"/>
      <w:r w:rsidR="005576BA">
        <w:rPr>
          <w:rFonts w:hint="eastAsia"/>
        </w:rPr>
        <w:t>施工</w:t>
      </w:r>
      <w:r w:rsidR="005576BA">
        <w:t>工艺</w:t>
      </w:r>
    </w:p>
    <w:p w:rsidR="003E5F97" w:rsidRDefault="00234A2A" w:rsidP="00023CCB">
      <w:pPr>
        <w:pStyle w:val="aff8"/>
        <w:rPr>
          <w:rFonts w:ascii="Times New Roman" w:hAnsi="Times New Roman" w:cs="Times New Roman"/>
        </w:rPr>
      </w:pPr>
      <w:r w:rsidRPr="00023CCB">
        <w:rPr>
          <w:rFonts w:ascii="Times New Roman" w:hAnsi="Times New Roman" w:cs="Times New Roman"/>
          <w:b/>
          <w:bCs/>
        </w:rPr>
        <w:t>6.</w:t>
      </w:r>
      <w:r w:rsidR="00B6268A">
        <w:rPr>
          <w:rFonts w:ascii="Times New Roman" w:hAnsi="Times New Roman" w:cs="Times New Roman" w:hint="eastAsia"/>
          <w:b/>
          <w:bCs/>
        </w:rPr>
        <w:t>3</w:t>
      </w:r>
      <w:r w:rsidRPr="00023CCB">
        <w:rPr>
          <w:rFonts w:ascii="Times New Roman" w:hAnsi="Times New Roman" w:cs="Times New Roman"/>
          <w:b/>
          <w:bCs/>
        </w:rPr>
        <w:t xml:space="preserve">.1 </w:t>
      </w:r>
      <w:r w:rsidR="008D440C">
        <w:rPr>
          <w:rFonts w:ascii="Times New Roman" w:hAnsi="Times New Roman" w:cs="Times New Roman" w:hint="eastAsia"/>
          <w:b/>
          <w:bCs/>
        </w:rPr>
        <w:t xml:space="preserve"> </w:t>
      </w:r>
      <w:r w:rsidR="006A55CB">
        <w:rPr>
          <w:rFonts w:ascii="Times New Roman" w:hAnsi="Times New Roman" w:cs="Times New Roman"/>
        </w:rPr>
        <w:t>钢管混凝土束构件</w:t>
      </w:r>
      <w:r w:rsidR="00907B4E">
        <w:rPr>
          <w:rFonts w:ascii="Times New Roman" w:hAnsi="Times New Roman" w:cs="Times New Roman" w:hint="eastAsia"/>
        </w:rPr>
        <w:t>和钢柱</w:t>
      </w:r>
      <w:r w:rsidR="000D3641" w:rsidRPr="00340F68">
        <w:rPr>
          <w:rFonts w:ascii="Times New Roman" w:hAnsi="Times New Roman" w:cs="Times New Roman"/>
        </w:rPr>
        <w:t>的</w:t>
      </w:r>
      <w:r w:rsidR="00B620C3">
        <w:rPr>
          <w:rFonts w:ascii="Times New Roman" w:hAnsi="Times New Roman" w:cs="Times New Roman"/>
        </w:rPr>
        <w:t>轻质抹灰石膏</w:t>
      </w:r>
      <w:r w:rsidR="001E6815">
        <w:rPr>
          <w:rFonts w:ascii="Times New Roman" w:hAnsi="Times New Roman" w:cs="Times New Roman" w:hint="eastAsia"/>
        </w:rPr>
        <w:t>施工</w:t>
      </w:r>
      <w:r w:rsidR="00C9415E">
        <w:rPr>
          <w:rFonts w:ascii="Times New Roman" w:hAnsi="Times New Roman" w:cs="Times New Roman" w:hint="eastAsia"/>
        </w:rPr>
        <w:t>工序</w:t>
      </w:r>
      <w:r w:rsidR="001E6815">
        <w:rPr>
          <w:rFonts w:ascii="Times New Roman" w:hAnsi="Times New Roman" w:cs="Times New Roman"/>
        </w:rPr>
        <w:t>应按</w:t>
      </w:r>
      <w:r w:rsidR="001B6498">
        <w:rPr>
          <w:rFonts w:ascii="Times New Roman" w:hAnsi="Times New Roman" w:cs="Times New Roman"/>
        </w:rPr>
        <w:fldChar w:fldCharType="begin"/>
      </w:r>
      <w:r w:rsidR="001B6498">
        <w:rPr>
          <w:rFonts w:ascii="Times New Roman" w:hAnsi="Times New Roman" w:cs="Times New Roman"/>
        </w:rPr>
        <w:instrText xml:space="preserve"> </w:instrText>
      </w:r>
      <w:r w:rsidR="001B6498">
        <w:rPr>
          <w:rFonts w:ascii="Times New Roman" w:hAnsi="Times New Roman" w:cs="Times New Roman" w:hint="eastAsia"/>
        </w:rPr>
        <w:instrText>eq \o\ac(</w:instrText>
      </w:r>
      <w:r w:rsidR="001B6498">
        <w:rPr>
          <w:rFonts w:ascii="Times New Roman" w:hAnsi="Times New Roman" w:cs="Times New Roman" w:hint="eastAsia"/>
        </w:rPr>
        <w:instrText>○</w:instrText>
      </w:r>
      <w:r w:rsidR="001B6498">
        <w:rPr>
          <w:rFonts w:ascii="Times New Roman" w:hAnsi="Times New Roman" w:cs="Times New Roman" w:hint="eastAsia"/>
        </w:rPr>
        <w:instrText>,</w:instrText>
      </w:r>
      <w:r w:rsidR="001B6498" w:rsidRPr="001B6498">
        <w:rPr>
          <w:rFonts w:ascii="Times New Roman" w:hAnsi="Times New Roman" w:cs="Times New Roman" w:hint="eastAsia"/>
          <w:position w:val="2"/>
          <w:sz w:val="14"/>
        </w:rPr>
        <w:instrText>1</w:instrText>
      </w:r>
      <w:r w:rsidR="001B6498">
        <w:rPr>
          <w:rFonts w:ascii="Times New Roman" w:hAnsi="Times New Roman" w:cs="Times New Roman" w:hint="eastAsia"/>
        </w:rPr>
        <w:instrText>)</w:instrText>
      </w:r>
      <w:r w:rsidR="001B6498">
        <w:rPr>
          <w:rFonts w:ascii="Times New Roman" w:hAnsi="Times New Roman" w:cs="Times New Roman"/>
        </w:rPr>
        <w:fldChar w:fldCharType="end"/>
      </w:r>
      <w:r w:rsidR="001F2044" w:rsidRPr="00340F68">
        <w:rPr>
          <w:rFonts w:ascii="Times New Roman" w:hAnsi="Times New Roman" w:cs="Times New Roman"/>
        </w:rPr>
        <w:t>基层清理</w:t>
      </w:r>
      <w:r w:rsidR="0093558B"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2</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C13B08" w:rsidRPr="00340F68">
        <w:rPr>
          <w:rFonts w:ascii="Times New Roman" w:hAnsi="Times New Roman" w:cs="Times New Roman"/>
        </w:rPr>
        <w:t>测量放线</w:t>
      </w:r>
      <w:r w:rsidR="00A330DA"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3</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AB4DA2" w:rsidRPr="00340F68">
        <w:rPr>
          <w:rFonts w:ascii="Times New Roman" w:hAnsi="Times New Roman" w:cs="Times New Roman"/>
        </w:rPr>
        <w:t>焊接</w:t>
      </w:r>
      <w:r w:rsidR="002E25D3">
        <w:rPr>
          <w:rFonts w:ascii="Times New Roman" w:hAnsi="Times New Roman" w:cs="Times New Roman" w:hint="eastAsia"/>
        </w:rPr>
        <w:t>连接件</w:t>
      </w:r>
      <w:r w:rsidR="00DD2A6F" w:rsidRPr="00340F68">
        <w:rPr>
          <w:rFonts w:ascii="Times New Roman" w:hAnsi="Times New Roman" w:cs="Times New Roman"/>
        </w:rPr>
        <w:t>、补漆</w:t>
      </w:r>
      <w:r w:rsidR="007905B8"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4</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DD2A6F" w:rsidRPr="00340F68">
        <w:rPr>
          <w:rFonts w:ascii="Times New Roman" w:hAnsi="Times New Roman" w:cs="Times New Roman"/>
        </w:rPr>
        <w:t>涂刷界面剂</w:t>
      </w:r>
      <w:r w:rsidR="00DD2A6F"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5</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785D8B">
        <w:rPr>
          <w:rFonts w:ascii="Times New Roman" w:hAnsi="Times New Roman" w:cs="Times New Roman" w:hint="eastAsia"/>
        </w:rPr>
        <w:t>施工</w:t>
      </w:r>
      <w:r w:rsidR="009F755A" w:rsidRPr="00340F68">
        <w:rPr>
          <w:rFonts w:ascii="Times New Roman" w:hAnsi="Times New Roman" w:cs="Times New Roman"/>
        </w:rPr>
        <w:t>第一层</w:t>
      </w:r>
      <w:r w:rsidR="00785D8B">
        <w:rPr>
          <w:rFonts w:ascii="Times New Roman" w:hAnsi="Times New Roman" w:cs="Times New Roman" w:hint="eastAsia"/>
        </w:rPr>
        <w:t>轻质抹灰石膏</w:t>
      </w:r>
      <w:r w:rsidR="008212CD">
        <w:rPr>
          <w:rFonts w:ascii="Times New Roman" w:hAnsi="Times New Roman" w:cs="Times New Roman" w:hint="eastAsia"/>
        </w:rPr>
        <w:t>并</w:t>
      </w:r>
      <w:r w:rsidR="00AD14E2">
        <w:rPr>
          <w:rFonts w:ascii="Times New Roman" w:hAnsi="Times New Roman" w:cs="Times New Roman" w:hint="eastAsia"/>
        </w:rPr>
        <w:t>简单</w:t>
      </w:r>
      <w:r w:rsidR="00043C84">
        <w:rPr>
          <w:rFonts w:ascii="Times New Roman" w:hAnsi="Times New Roman" w:cs="Times New Roman"/>
        </w:rPr>
        <w:t>刮平</w:t>
      </w:r>
      <w:r w:rsidR="009F755A"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6</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7A5E15" w:rsidRPr="00340F68">
        <w:rPr>
          <w:rFonts w:ascii="Times New Roman" w:hAnsi="Times New Roman" w:cs="Times New Roman"/>
        </w:rPr>
        <w:t>固定金属网</w:t>
      </w:r>
      <w:r w:rsidR="001F2044"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7</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1F2044" w:rsidRPr="00340F68">
        <w:rPr>
          <w:rFonts w:ascii="Times New Roman" w:hAnsi="Times New Roman" w:cs="Times New Roman"/>
        </w:rPr>
        <w:t>抹</w:t>
      </w:r>
      <w:r w:rsidR="00A5699C" w:rsidRPr="00340F68">
        <w:rPr>
          <w:rFonts w:ascii="Times New Roman" w:hAnsi="Times New Roman" w:cs="Times New Roman"/>
        </w:rPr>
        <w:t>灰</w:t>
      </w:r>
      <w:r w:rsidR="001F2044" w:rsidRPr="00340F68">
        <w:rPr>
          <w:rFonts w:ascii="Times New Roman" w:hAnsi="Times New Roman" w:cs="Times New Roman"/>
        </w:rPr>
        <w:t>饼</w:t>
      </w:r>
      <w:r w:rsidR="00137C37" w:rsidRPr="00340F68">
        <w:rPr>
          <w:rFonts w:ascii="Times New Roman" w:hAnsi="Times New Roman" w:cs="Times New Roman"/>
        </w:rPr>
        <w:t>、冲筋</w:t>
      </w:r>
      <w:r w:rsidR="001F2044"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8</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785D8B">
        <w:rPr>
          <w:rFonts w:ascii="Times New Roman" w:hAnsi="Times New Roman" w:cs="Times New Roman" w:hint="eastAsia"/>
        </w:rPr>
        <w:t>施工</w:t>
      </w:r>
      <w:r w:rsidR="00120CA4" w:rsidRPr="00340F68">
        <w:rPr>
          <w:rFonts w:ascii="Times New Roman" w:hAnsi="Times New Roman" w:cs="Times New Roman"/>
        </w:rPr>
        <w:t>第二层</w:t>
      </w:r>
      <w:r w:rsidR="00B620C3">
        <w:rPr>
          <w:rFonts w:hint="eastAsia"/>
        </w:rPr>
        <w:t>轻质抹灰石膏</w:t>
      </w:r>
      <w:r w:rsidR="00AA0933" w:rsidRPr="00340F68">
        <w:rPr>
          <w:rFonts w:ascii="Times New Roman" w:hAnsi="Times New Roman" w:cs="Times New Roman"/>
        </w:rPr>
        <w:t>→</w:t>
      </w:r>
      <w:r w:rsidR="00153110">
        <w:rPr>
          <w:rFonts w:ascii="Times New Roman" w:hAnsi="Times New Roman" w:cs="Times New Roman"/>
        </w:rPr>
        <w:fldChar w:fldCharType="begin"/>
      </w:r>
      <w:r w:rsidR="00153110">
        <w:rPr>
          <w:rFonts w:ascii="Times New Roman" w:hAnsi="Times New Roman" w:cs="Times New Roman"/>
        </w:rPr>
        <w:instrText xml:space="preserve"> </w:instrText>
      </w:r>
      <w:r w:rsidR="00153110">
        <w:rPr>
          <w:rFonts w:ascii="Times New Roman" w:hAnsi="Times New Roman" w:cs="Times New Roman" w:hint="eastAsia"/>
        </w:rPr>
        <w:instrText>eq \o\ac(</w:instrText>
      </w:r>
      <w:r w:rsidR="00153110">
        <w:rPr>
          <w:rFonts w:ascii="Times New Roman" w:hAnsi="Times New Roman" w:cs="Times New Roman" w:hint="eastAsia"/>
        </w:rPr>
        <w:instrText>○</w:instrText>
      </w:r>
      <w:r w:rsidR="00153110">
        <w:rPr>
          <w:rFonts w:ascii="Times New Roman" w:hAnsi="Times New Roman" w:cs="Times New Roman" w:hint="eastAsia"/>
        </w:rPr>
        <w:instrText>,</w:instrText>
      </w:r>
      <w:r w:rsidR="00153110" w:rsidRPr="00153110">
        <w:rPr>
          <w:rFonts w:ascii="Times New Roman" w:hAnsi="Times New Roman" w:cs="Times New Roman" w:hint="eastAsia"/>
          <w:position w:val="2"/>
          <w:sz w:val="14"/>
        </w:rPr>
        <w:instrText>9</w:instrText>
      </w:r>
      <w:r w:rsidR="00153110">
        <w:rPr>
          <w:rFonts w:ascii="Times New Roman" w:hAnsi="Times New Roman" w:cs="Times New Roman" w:hint="eastAsia"/>
        </w:rPr>
        <w:instrText>)</w:instrText>
      </w:r>
      <w:r w:rsidR="00153110">
        <w:rPr>
          <w:rFonts w:ascii="Times New Roman" w:hAnsi="Times New Roman" w:cs="Times New Roman"/>
        </w:rPr>
        <w:fldChar w:fldCharType="end"/>
      </w:r>
      <w:r w:rsidR="00AA0933" w:rsidRPr="00340F68">
        <w:rPr>
          <w:rFonts w:ascii="Times New Roman" w:hAnsi="Times New Roman" w:cs="Times New Roman"/>
        </w:rPr>
        <w:t>局部压入</w:t>
      </w:r>
      <w:r w:rsidR="00285555">
        <w:rPr>
          <w:rFonts w:ascii="Times New Roman" w:hAnsi="Times New Roman" w:cs="Times New Roman" w:hint="eastAsia"/>
        </w:rPr>
        <w:t>耐碱</w:t>
      </w:r>
      <w:r w:rsidR="00285555">
        <w:rPr>
          <w:rFonts w:ascii="Times New Roman" w:hAnsi="Times New Roman" w:cs="Times New Roman"/>
        </w:rPr>
        <w:t>玻璃纤维网</w:t>
      </w:r>
      <w:r w:rsidR="00AA0933" w:rsidRPr="00340F68">
        <w:rPr>
          <w:rFonts w:ascii="Times New Roman" w:hAnsi="Times New Roman" w:cs="Times New Roman"/>
        </w:rPr>
        <w:t>布、</w:t>
      </w:r>
      <w:r w:rsidR="0014032B">
        <w:rPr>
          <w:rFonts w:ascii="Times New Roman" w:hAnsi="Times New Roman" w:cs="Times New Roman" w:hint="eastAsia"/>
        </w:rPr>
        <w:t>刮平</w:t>
      </w:r>
      <w:r w:rsidR="00AA0933" w:rsidRPr="00340F68">
        <w:rPr>
          <w:rFonts w:ascii="Times New Roman" w:hAnsi="Times New Roman" w:cs="Times New Roman"/>
        </w:rPr>
        <w:t>、</w:t>
      </w:r>
      <w:r w:rsidR="0014032B">
        <w:rPr>
          <w:rFonts w:ascii="Times New Roman" w:hAnsi="Times New Roman" w:cs="Times New Roman" w:hint="eastAsia"/>
        </w:rPr>
        <w:lastRenderedPageBreak/>
        <w:t>阴阳角</w:t>
      </w:r>
      <w:r w:rsidR="0014032B">
        <w:rPr>
          <w:rFonts w:ascii="Times New Roman" w:hAnsi="Times New Roman" w:cs="Times New Roman"/>
        </w:rPr>
        <w:t>收口</w:t>
      </w:r>
      <w:r w:rsidR="00EF2366">
        <w:rPr>
          <w:rFonts w:ascii="Times New Roman" w:hAnsi="Times New Roman" w:cs="Times New Roman" w:hint="eastAsia"/>
        </w:rPr>
        <w:t>、</w:t>
      </w:r>
      <w:r w:rsidR="008212CD">
        <w:rPr>
          <w:rFonts w:ascii="Times New Roman" w:hAnsi="Times New Roman" w:cs="Times New Roman"/>
        </w:rPr>
        <w:t>门窗</w:t>
      </w:r>
      <w:r w:rsidR="0014032B">
        <w:rPr>
          <w:rFonts w:ascii="Times New Roman" w:hAnsi="Times New Roman" w:cs="Times New Roman"/>
        </w:rPr>
        <w:t>及开孔部位</w:t>
      </w:r>
      <w:r w:rsidR="008212CD">
        <w:rPr>
          <w:rFonts w:ascii="Times New Roman" w:hAnsi="Times New Roman" w:cs="Times New Roman"/>
        </w:rPr>
        <w:t>收口</w:t>
      </w:r>
      <w:r w:rsidR="001E6815">
        <w:rPr>
          <w:rFonts w:ascii="Times New Roman" w:hAnsi="Times New Roman" w:cs="Times New Roman"/>
        </w:rPr>
        <w:t>的流程进行</w:t>
      </w:r>
      <w:r w:rsidR="00977AFB">
        <w:rPr>
          <w:rFonts w:ascii="Times New Roman" w:hAnsi="Times New Roman" w:cs="Times New Roman" w:hint="eastAsia"/>
        </w:rPr>
        <w:t>。各工序施工应</w:t>
      </w:r>
      <w:r w:rsidR="00664EBF">
        <w:rPr>
          <w:rFonts w:ascii="Times New Roman" w:hAnsi="Times New Roman" w:cs="Times New Roman" w:hint="eastAsia"/>
        </w:rPr>
        <w:t>符合下列</w:t>
      </w:r>
      <w:r w:rsidR="00977AFB">
        <w:rPr>
          <w:rFonts w:ascii="Times New Roman" w:hAnsi="Times New Roman" w:cs="Times New Roman" w:hint="eastAsia"/>
        </w:rPr>
        <w:t>规定：</w:t>
      </w:r>
    </w:p>
    <w:p w:rsidR="008E2062" w:rsidRDefault="00957970" w:rsidP="00EC779B">
      <w:pPr>
        <w:ind w:firstLine="422"/>
        <w:rPr>
          <w:rFonts w:ascii="Times New Roman" w:hAnsi="Times New Roman" w:cs="Times New Roman"/>
        </w:rPr>
      </w:pPr>
      <w:r w:rsidRPr="00EC779B">
        <w:rPr>
          <w:rFonts w:ascii="Times New Roman" w:hAnsi="Times New Roman" w:cs="Times New Roman"/>
          <w:b/>
        </w:rPr>
        <w:t>1</w:t>
      </w:r>
      <w:r w:rsidR="008D440C">
        <w:rPr>
          <w:rFonts w:ascii="Times New Roman" w:hAnsi="Times New Roman" w:cs="Times New Roman" w:hint="eastAsia"/>
          <w:b/>
        </w:rPr>
        <w:t xml:space="preserve"> </w:t>
      </w:r>
      <w:r w:rsidR="008E2062" w:rsidRPr="00D925E7">
        <w:rPr>
          <w:rFonts w:ascii="Times New Roman" w:hAnsi="Times New Roman" w:cs="Times New Roman"/>
        </w:rPr>
        <w:t>基层清理</w:t>
      </w:r>
      <w:r w:rsidR="00267003">
        <w:rPr>
          <w:rFonts w:ascii="Times New Roman" w:hAnsi="Times New Roman" w:cs="Times New Roman" w:hint="eastAsia"/>
        </w:rPr>
        <w:t>时</w:t>
      </w:r>
      <w:r w:rsidR="00C9415E">
        <w:rPr>
          <w:rFonts w:ascii="Times New Roman" w:hAnsi="Times New Roman" w:cs="Times New Roman" w:hint="eastAsia"/>
        </w:rPr>
        <w:t>应</w:t>
      </w:r>
      <w:r w:rsidR="008E2062" w:rsidRPr="00D925E7">
        <w:rPr>
          <w:rFonts w:ascii="Times New Roman" w:hAnsi="Times New Roman" w:cs="Times New Roman"/>
        </w:rPr>
        <w:t>将</w:t>
      </w:r>
      <w:r w:rsidR="006A55CB">
        <w:rPr>
          <w:rFonts w:ascii="Times New Roman" w:hAnsi="Times New Roman" w:cs="Times New Roman"/>
        </w:rPr>
        <w:t>构件</w:t>
      </w:r>
      <w:r w:rsidR="008E2062" w:rsidRPr="00D925E7">
        <w:rPr>
          <w:rFonts w:ascii="Times New Roman" w:hAnsi="Times New Roman" w:cs="Times New Roman"/>
        </w:rPr>
        <w:t>表面的混凝土浮浆、灰尘、污垢和油渍等清理干净，</w:t>
      </w:r>
      <w:r w:rsidR="00331635">
        <w:rPr>
          <w:rFonts w:ascii="Times New Roman" w:hAnsi="Times New Roman" w:cs="Times New Roman" w:hint="eastAsia"/>
        </w:rPr>
        <w:t>油漆</w:t>
      </w:r>
      <w:r w:rsidR="00331635">
        <w:rPr>
          <w:rFonts w:ascii="Times New Roman" w:hAnsi="Times New Roman" w:cs="Times New Roman"/>
        </w:rPr>
        <w:t>破损处</w:t>
      </w:r>
      <w:r w:rsidR="00A425A1">
        <w:rPr>
          <w:rFonts w:ascii="Times New Roman" w:hAnsi="Times New Roman" w:cs="Times New Roman" w:hint="eastAsia"/>
        </w:rPr>
        <w:t>应</w:t>
      </w:r>
      <w:r w:rsidR="002E5BCE" w:rsidRPr="00D925E7">
        <w:rPr>
          <w:rFonts w:ascii="Times New Roman" w:hAnsi="Times New Roman" w:cs="Times New Roman"/>
        </w:rPr>
        <w:t>除锈</w:t>
      </w:r>
      <w:proofErr w:type="gramStart"/>
      <w:r w:rsidR="002E5BCE" w:rsidRPr="00D925E7">
        <w:rPr>
          <w:rFonts w:ascii="Times New Roman" w:hAnsi="Times New Roman" w:cs="Times New Roman"/>
        </w:rPr>
        <w:t>和补刷</w:t>
      </w:r>
      <w:r w:rsidR="00511582">
        <w:rPr>
          <w:rFonts w:ascii="Times New Roman" w:hAnsi="Times New Roman" w:cs="Times New Roman" w:hint="eastAsia"/>
        </w:rPr>
        <w:t>防腐</w:t>
      </w:r>
      <w:proofErr w:type="gramEnd"/>
      <w:r w:rsidR="002E5BCE" w:rsidRPr="00D925E7">
        <w:rPr>
          <w:rFonts w:ascii="Times New Roman" w:hAnsi="Times New Roman" w:cs="Times New Roman"/>
        </w:rPr>
        <w:t>漆</w:t>
      </w:r>
      <w:r w:rsidR="00F23FD8">
        <w:rPr>
          <w:rFonts w:ascii="Times New Roman" w:hAnsi="Times New Roman" w:cs="Times New Roman" w:hint="eastAsia"/>
        </w:rPr>
        <w:t>。</w:t>
      </w:r>
    </w:p>
    <w:p w:rsidR="000B034C" w:rsidRDefault="007905B8" w:rsidP="00EC779B">
      <w:pPr>
        <w:tabs>
          <w:tab w:val="left" w:pos="1276"/>
        </w:tabs>
        <w:ind w:left="6" w:firstLine="422"/>
        <w:rPr>
          <w:rFonts w:ascii="Times New Roman" w:hAnsi="Times New Roman" w:cs="Times New Roman"/>
        </w:rPr>
      </w:pPr>
      <w:r w:rsidRPr="00EC779B">
        <w:rPr>
          <w:rFonts w:ascii="Times New Roman" w:hAnsi="Times New Roman" w:cs="Times New Roman"/>
          <w:b/>
        </w:rPr>
        <w:t>2</w:t>
      </w:r>
      <w:r w:rsidR="008D440C">
        <w:rPr>
          <w:rFonts w:ascii="Times New Roman" w:hAnsi="Times New Roman" w:cs="Times New Roman" w:hint="eastAsia"/>
          <w:b/>
        </w:rPr>
        <w:t xml:space="preserve"> </w:t>
      </w:r>
      <w:r w:rsidR="0092789B" w:rsidRPr="00D925E7">
        <w:rPr>
          <w:rFonts w:ascii="Times New Roman" w:hAnsi="Times New Roman" w:cs="Times New Roman"/>
        </w:rPr>
        <w:t>测量放线时</w:t>
      </w:r>
      <w:r w:rsidR="007C3B74">
        <w:rPr>
          <w:rFonts w:ascii="Times New Roman" w:hAnsi="Times New Roman" w:cs="Times New Roman" w:hint="eastAsia"/>
        </w:rPr>
        <w:t>应</w:t>
      </w:r>
      <w:r w:rsidR="003C76D8" w:rsidRPr="003C76D8">
        <w:rPr>
          <w:rFonts w:ascii="Times New Roman" w:hAnsi="Times New Roman" w:cs="Times New Roman" w:hint="eastAsia"/>
        </w:rPr>
        <w:t>根据</w:t>
      </w:r>
      <w:r w:rsidR="003C76D8" w:rsidRPr="003C76D8">
        <w:rPr>
          <w:rFonts w:ascii="Times New Roman" w:hAnsi="Times New Roman" w:cs="Times New Roman"/>
        </w:rPr>
        <w:t>房间的</w:t>
      </w:r>
      <w:r w:rsidR="003C76D8" w:rsidRPr="003C76D8">
        <w:rPr>
          <w:rFonts w:ascii="Times New Roman" w:hAnsi="Times New Roman" w:cs="Times New Roman" w:hint="eastAsia"/>
        </w:rPr>
        <w:t>进</w:t>
      </w:r>
      <w:r w:rsidR="003C76D8" w:rsidRPr="003C76D8">
        <w:rPr>
          <w:rFonts w:ascii="Times New Roman" w:hAnsi="Times New Roman" w:cs="Times New Roman"/>
        </w:rPr>
        <w:t>深</w:t>
      </w:r>
      <w:r w:rsidR="003C76D8" w:rsidRPr="003C76D8">
        <w:rPr>
          <w:rFonts w:ascii="Times New Roman" w:hAnsi="Times New Roman" w:cs="Times New Roman" w:hint="eastAsia"/>
        </w:rPr>
        <w:t>、</w:t>
      </w:r>
      <w:r w:rsidR="003C76D8" w:rsidRPr="003C76D8">
        <w:rPr>
          <w:rFonts w:ascii="Times New Roman" w:hAnsi="Times New Roman" w:cs="Times New Roman"/>
        </w:rPr>
        <w:t>开间尺寸</w:t>
      </w:r>
      <w:bookmarkStart w:id="31" w:name="OLE_LINK6"/>
      <w:bookmarkStart w:id="32" w:name="OLE_LINK9"/>
      <w:r w:rsidR="003C76D8" w:rsidRPr="003C76D8">
        <w:rPr>
          <w:rFonts w:ascii="Times New Roman" w:hAnsi="Times New Roman" w:cs="Times New Roman" w:hint="eastAsia"/>
        </w:rPr>
        <w:t>弹</w:t>
      </w:r>
      <w:r w:rsidR="003C76D8" w:rsidRPr="003C76D8">
        <w:rPr>
          <w:rFonts w:ascii="Times New Roman" w:hAnsi="Times New Roman" w:cs="Times New Roman"/>
        </w:rPr>
        <w:t>出墙体</w:t>
      </w:r>
      <w:r w:rsidR="003C76D8" w:rsidRPr="003C76D8">
        <w:rPr>
          <w:rFonts w:ascii="Times New Roman" w:hAnsi="Times New Roman" w:cs="Times New Roman" w:hint="eastAsia"/>
        </w:rPr>
        <w:t>平</w:t>
      </w:r>
      <w:r w:rsidR="003C76D8" w:rsidRPr="003C76D8">
        <w:rPr>
          <w:rFonts w:ascii="Times New Roman" w:hAnsi="Times New Roman" w:cs="Times New Roman"/>
        </w:rPr>
        <w:t>面控制线</w:t>
      </w:r>
      <w:r w:rsidR="003C76D8" w:rsidRPr="003C76D8">
        <w:rPr>
          <w:rFonts w:ascii="Times New Roman" w:hAnsi="Times New Roman" w:cs="Times New Roman" w:hint="eastAsia"/>
        </w:rPr>
        <w:t>，吊垂线找出墙面抹灰面</w:t>
      </w:r>
      <w:bookmarkEnd w:id="31"/>
      <w:bookmarkEnd w:id="32"/>
      <w:r w:rsidR="003C76D8">
        <w:rPr>
          <w:rFonts w:ascii="Times New Roman" w:hAnsi="Times New Roman" w:cs="Times New Roman" w:hint="eastAsia"/>
        </w:rPr>
        <w:t>，</w:t>
      </w:r>
      <w:r w:rsidR="000B034C" w:rsidRPr="00D925E7">
        <w:rPr>
          <w:rFonts w:ascii="Times New Roman" w:hAnsi="Times New Roman" w:cs="Times New Roman"/>
        </w:rPr>
        <w:t>控制线宜弹在</w:t>
      </w:r>
      <w:r w:rsidR="00722B86" w:rsidRPr="00D925E7">
        <w:rPr>
          <w:rFonts w:ascii="Times New Roman" w:hAnsi="Times New Roman" w:cs="Times New Roman"/>
        </w:rPr>
        <w:t>底板及顶板上</w:t>
      </w:r>
      <w:r w:rsidR="00F23FD8">
        <w:rPr>
          <w:rFonts w:ascii="Times New Roman" w:hAnsi="Times New Roman" w:cs="Times New Roman" w:hint="eastAsia"/>
        </w:rPr>
        <w:t>。</w:t>
      </w:r>
    </w:p>
    <w:p w:rsidR="00607965" w:rsidRDefault="00DD2A6F" w:rsidP="00A34F1D">
      <w:pPr>
        <w:widowControl/>
        <w:ind w:firstLine="422"/>
        <w:rPr>
          <w:rFonts w:ascii="Times New Roman" w:hAnsi="Times New Roman" w:cs="Times New Roman"/>
        </w:rPr>
      </w:pPr>
      <w:r w:rsidRPr="00EC779B">
        <w:rPr>
          <w:rFonts w:ascii="Times New Roman" w:hAnsi="Times New Roman" w:cs="Times New Roman" w:hint="eastAsia"/>
          <w:b/>
        </w:rPr>
        <w:t>3</w:t>
      </w:r>
      <w:r w:rsidR="008D440C">
        <w:rPr>
          <w:rFonts w:ascii="Times New Roman" w:hAnsi="Times New Roman" w:cs="Times New Roman" w:hint="eastAsia"/>
          <w:b/>
        </w:rPr>
        <w:t xml:space="preserve"> </w:t>
      </w:r>
      <w:r w:rsidR="00CA483B" w:rsidRPr="00AB4DA2">
        <w:rPr>
          <w:rFonts w:ascii="Times New Roman" w:hAnsi="Times New Roman" w:cs="Times New Roman"/>
        </w:rPr>
        <w:t>焊接螺栓</w:t>
      </w:r>
      <w:r w:rsidR="00CA483B" w:rsidRPr="00CA483B">
        <w:rPr>
          <w:rFonts w:ascii="Times New Roman" w:hAnsi="Times New Roman" w:cs="Times New Roman" w:hint="eastAsia"/>
        </w:rPr>
        <w:t>、补漆</w:t>
      </w:r>
      <w:r w:rsidR="00746EA8">
        <w:rPr>
          <w:rFonts w:ascii="Times New Roman" w:hAnsi="Times New Roman" w:cs="Times New Roman" w:hint="eastAsia"/>
        </w:rPr>
        <w:t>工</w:t>
      </w:r>
      <w:proofErr w:type="gramStart"/>
      <w:r w:rsidR="00746EA8">
        <w:rPr>
          <w:rFonts w:ascii="Times New Roman" w:hAnsi="Times New Roman" w:cs="Times New Roman" w:hint="eastAsia"/>
        </w:rPr>
        <w:t>序施工</w:t>
      </w:r>
      <w:proofErr w:type="gramEnd"/>
      <w:r w:rsidR="00A34F1D">
        <w:rPr>
          <w:rFonts w:ascii="Times New Roman" w:hAnsi="Times New Roman" w:cs="Times New Roman" w:hint="eastAsia"/>
        </w:rPr>
        <w:t>时，应</w:t>
      </w:r>
      <w:r w:rsidR="007905B8" w:rsidRPr="00D925E7">
        <w:rPr>
          <w:rFonts w:ascii="Times New Roman" w:hAnsi="Times New Roman" w:cs="Times New Roman"/>
        </w:rPr>
        <w:t>按设计要求尺寸在</w:t>
      </w:r>
      <w:r w:rsidR="006A55CB">
        <w:rPr>
          <w:rFonts w:ascii="Times New Roman" w:hAnsi="Times New Roman" w:cs="Times New Roman"/>
        </w:rPr>
        <w:t>钢管混凝土束构件</w:t>
      </w:r>
      <w:r w:rsidR="007905B8" w:rsidRPr="00D925E7">
        <w:rPr>
          <w:rFonts w:ascii="Times New Roman" w:hAnsi="Times New Roman" w:cs="Times New Roman"/>
        </w:rPr>
        <w:t>上</w:t>
      </w:r>
      <w:r w:rsidR="0014032B">
        <w:rPr>
          <w:rFonts w:ascii="Times New Roman" w:hAnsi="Times New Roman" w:cs="Times New Roman" w:hint="eastAsia"/>
        </w:rPr>
        <w:t>焊接</w:t>
      </w:r>
      <w:r w:rsidR="00E879B6">
        <w:rPr>
          <w:rFonts w:ascii="Times New Roman" w:hAnsi="Times New Roman" w:cs="Times New Roman"/>
        </w:rPr>
        <w:t>连接件</w:t>
      </w:r>
      <w:r w:rsidR="007905B8" w:rsidRPr="00D925E7">
        <w:rPr>
          <w:rFonts w:ascii="Times New Roman" w:hAnsi="Times New Roman" w:cs="Times New Roman"/>
        </w:rPr>
        <w:t>，</w:t>
      </w:r>
      <w:r w:rsidR="00C7663A">
        <w:rPr>
          <w:rFonts w:ascii="Times New Roman" w:hAnsi="Times New Roman" w:cs="Times New Roman"/>
        </w:rPr>
        <w:t>焊接完成后，对焊接</w:t>
      </w:r>
      <w:r w:rsidR="00AB4DA2" w:rsidRPr="00AB4DA2">
        <w:rPr>
          <w:rFonts w:ascii="Times New Roman" w:hAnsi="Times New Roman" w:cs="Times New Roman"/>
        </w:rPr>
        <w:t>周边区域</w:t>
      </w:r>
      <w:r w:rsidR="00C01C84">
        <w:rPr>
          <w:rFonts w:ascii="Times New Roman" w:hAnsi="Times New Roman" w:cs="Times New Roman" w:hint="eastAsia"/>
        </w:rPr>
        <w:t>应</w:t>
      </w:r>
      <w:r w:rsidR="009040F4">
        <w:rPr>
          <w:rFonts w:ascii="Times New Roman" w:hAnsi="Times New Roman" w:cs="Times New Roman"/>
        </w:rPr>
        <w:t>按原设计要求重新进行防腐处理</w:t>
      </w:r>
      <w:r w:rsidR="007905B8" w:rsidRPr="00D925E7">
        <w:rPr>
          <w:rFonts w:ascii="Times New Roman" w:hAnsi="Times New Roman" w:cs="Times New Roman"/>
        </w:rPr>
        <w:t>。</w:t>
      </w:r>
    </w:p>
    <w:p w:rsidR="00DD2A6F" w:rsidRPr="00D925E7" w:rsidRDefault="00DD2A6F" w:rsidP="00EC779B">
      <w:pPr>
        <w:tabs>
          <w:tab w:val="left" w:pos="1276"/>
        </w:tabs>
        <w:ind w:left="6" w:firstLine="422"/>
        <w:rPr>
          <w:rFonts w:ascii="Times New Roman" w:hAnsi="Times New Roman" w:cs="Times New Roman"/>
        </w:rPr>
      </w:pPr>
      <w:r w:rsidRPr="00EC779B">
        <w:rPr>
          <w:rFonts w:ascii="Times New Roman" w:hAnsi="Times New Roman" w:cs="Times New Roman" w:hint="eastAsia"/>
          <w:b/>
        </w:rPr>
        <w:t>4</w:t>
      </w:r>
      <w:r w:rsidR="008D440C">
        <w:rPr>
          <w:rFonts w:ascii="Times New Roman" w:hAnsi="Times New Roman" w:cs="Times New Roman" w:hint="eastAsia"/>
          <w:b/>
        </w:rPr>
        <w:t xml:space="preserve"> </w:t>
      </w:r>
      <w:r w:rsidR="006A55CB">
        <w:rPr>
          <w:rFonts w:ascii="Times New Roman" w:hAnsi="Times New Roman" w:cs="Times New Roman" w:hint="eastAsia"/>
        </w:rPr>
        <w:t>钢管混凝土束构件表</w:t>
      </w:r>
      <w:r w:rsidRPr="007905B8">
        <w:rPr>
          <w:rFonts w:ascii="Times New Roman" w:hAnsi="Times New Roman" w:cs="Times New Roman" w:hint="eastAsia"/>
        </w:rPr>
        <w:t>面</w:t>
      </w:r>
      <w:r w:rsidR="004F40A2" w:rsidRPr="00340F68">
        <w:rPr>
          <w:rFonts w:ascii="Times New Roman" w:hAnsi="Times New Roman" w:cs="Times New Roman"/>
        </w:rPr>
        <w:t>涂刷界面剂</w:t>
      </w:r>
      <w:r w:rsidR="00267003">
        <w:rPr>
          <w:rFonts w:ascii="Times New Roman" w:hAnsi="Times New Roman" w:cs="Times New Roman" w:hint="eastAsia"/>
        </w:rPr>
        <w:t>时，</w:t>
      </w:r>
      <w:r w:rsidR="00B40914">
        <w:rPr>
          <w:rFonts w:ascii="Times New Roman" w:hAnsi="Times New Roman" w:cs="Times New Roman" w:hint="eastAsia"/>
        </w:rPr>
        <w:t>应保证无漏涂，</w:t>
      </w:r>
      <w:r w:rsidRPr="007905B8">
        <w:rPr>
          <w:rFonts w:ascii="Times New Roman" w:hAnsi="Times New Roman" w:cs="Times New Roman" w:hint="eastAsia"/>
        </w:rPr>
        <w:t>表干</w:t>
      </w:r>
      <w:r>
        <w:rPr>
          <w:rFonts w:ascii="Times New Roman" w:hAnsi="Times New Roman" w:cs="Times New Roman" w:hint="eastAsia"/>
        </w:rPr>
        <w:t>（手触不粘）</w:t>
      </w:r>
      <w:r w:rsidRPr="007905B8">
        <w:rPr>
          <w:rFonts w:ascii="Times New Roman" w:hAnsi="Times New Roman" w:cs="Times New Roman" w:hint="eastAsia"/>
        </w:rPr>
        <w:t>后即可进行下一步施工。</w:t>
      </w:r>
    </w:p>
    <w:p w:rsidR="0066291C" w:rsidRDefault="00D97C1E" w:rsidP="00262C62">
      <w:pPr>
        <w:ind w:firstLine="422"/>
        <w:rPr>
          <w:rFonts w:ascii="Times New Roman" w:hAnsi="Times New Roman" w:cs="Times New Roman"/>
        </w:rPr>
      </w:pPr>
      <w:r w:rsidRPr="00EC779B">
        <w:rPr>
          <w:rFonts w:ascii="Times New Roman" w:hAnsi="Times New Roman" w:cs="Times New Roman" w:hint="eastAsia"/>
          <w:b/>
        </w:rPr>
        <w:t>5</w:t>
      </w:r>
      <w:r w:rsidR="00931092">
        <w:rPr>
          <w:rFonts w:ascii="Times New Roman" w:hAnsi="Times New Roman" w:cs="Times New Roman" w:hint="eastAsia"/>
          <w:b/>
        </w:rPr>
        <w:t xml:space="preserve"> </w:t>
      </w:r>
      <w:r w:rsidR="008D440C" w:rsidRPr="008D440C">
        <w:rPr>
          <w:rFonts w:ascii="Times New Roman" w:hAnsi="Times New Roman" w:cs="Times New Roman" w:hint="eastAsia"/>
        </w:rPr>
        <w:t>当</w:t>
      </w:r>
      <w:r w:rsidR="00931092">
        <w:rPr>
          <w:rFonts w:ascii="Times New Roman" w:hAnsi="Times New Roman" w:cs="Times New Roman"/>
        </w:rPr>
        <w:t>轻质抹灰石膏</w:t>
      </w:r>
      <w:r w:rsidR="00C426F6">
        <w:rPr>
          <w:rFonts w:ascii="Times New Roman" w:hAnsi="Times New Roman" w:cs="Times New Roman"/>
        </w:rPr>
        <w:t>防火保护层</w:t>
      </w:r>
      <w:r w:rsidR="00931092">
        <w:rPr>
          <w:rFonts w:ascii="Times New Roman" w:hAnsi="Times New Roman" w:cs="Times New Roman"/>
        </w:rPr>
        <w:t>厚度大于</w:t>
      </w:r>
      <w:r w:rsidR="00931092">
        <w:rPr>
          <w:rFonts w:ascii="Times New Roman" w:hAnsi="Times New Roman" w:cs="Times New Roman" w:hint="eastAsia"/>
        </w:rPr>
        <w:t>25mm</w:t>
      </w:r>
      <w:r w:rsidR="00931092">
        <w:rPr>
          <w:rFonts w:ascii="Times New Roman" w:hAnsi="Times New Roman" w:cs="Times New Roman" w:hint="eastAsia"/>
        </w:rPr>
        <w:t>时，应分层施工。</w:t>
      </w:r>
      <w:r w:rsidR="00262C62">
        <w:rPr>
          <w:rFonts w:ascii="Times New Roman" w:hAnsi="Times New Roman" w:cs="Times New Roman"/>
        </w:rPr>
        <w:t>第一层轻质抹灰石膏</w:t>
      </w:r>
      <w:r w:rsidR="00785D8B">
        <w:rPr>
          <w:rFonts w:ascii="Times New Roman" w:hAnsi="Times New Roman" w:cs="Times New Roman" w:hint="eastAsia"/>
        </w:rPr>
        <w:t>施工</w:t>
      </w:r>
      <w:r w:rsidR="00262C62">
        <w:rPr>
          <w:rFonts w:ascii="Times New Roman" w:hAnsi="Times New Roman" w:cs="Times New Roman"/>
        </w:rPr>
        <w:t>厚度</w:t>
      </w:r>
      <w:r w:rsidR="00E36C15">
        <w:rPr>
          <w:rFonts w:ascii="Times New Roman" w:hAnsi="Times New Roman" w:cs="Times New Roman" w:hint="eastAsia"/>
        </w:rPr>
        <w:t>不宜超过</w:t>
      </w:r>
      <w:r w:rsidR="00262C62">
        <w:rPr>
          <w:rFonts w:ascii="Times New Roman" w:hAnsi="Times New Roman" w:cs="Times New Roman" w:hint="eastAsia"/>
        </w:rPr>
        <w:t>20mm</w:t>
      </w:r>
      <w:r w:rsidR="00CA3AB2">
        <w:rPr>
          <w:rFonts w:ascii="Times New Roman" w:hAnsi="Times New Roman" w:cs="Times New Roman" w:hint="eastAsia"/>
        </w:rPr>
        <w:t>，</w:t>
      </w:r>
      <w:r w:rsidR="00931092">
        <w:rPr>
          <w:rFonts w:ascii="Times New Roman" w:hAnsi="Times New Roman" w:cs="Times New Roman" w:hint="eastAsia"/>
        </w:rPr>
        <w:t>施工</w:t>
      </w:r>
      <w:r w:rsidR="00CA3AB2">
        <w:rPr>
          <w:rFonts w:ascii="Times New Roman" w:hAnsi="Times New Roman" w:cs="Times New Roman" w:hint="eastAsia"/>
        </w:rPr>
        <w:t>完成后宜进行简单刮平</w:t>
      </w:r>
      <w:r w:rsidR="00262C62">
        <w:rPr>
          <w:rFonts w:ascii="Times New Roman" w:hAnsi="Times New Roman" w:cs="Times New Roman" w:hint="eastAsia"/>
        </w:rPr>
        <w:t>。</w:t>
      </w:r>
    </w:p>
    <w:p w:rsidR="006122A7" w:rsidRDefault="00D97C1E" w:rsidP="00A34F1D">
      <w:pPr>
        <w:ind w:firstLine="422"/>
        <w:rPr>
          <w:rFonts w:ascii="Times New Roman" w:hAnsi="Times New Roman" w:cs="Times New Roman"/>
        </w:rPr>
      </w:pPr>
      <w:r w:rsidRPr="00EC779B">
        <w:rPr>
          <w:rFonts w:ascii="Times New Roman" w:hAnsi="Times New Roman" w:cs="Times New Roman" w:hint="eastAsia"/>
          <w:b/>
        </w:rPr>
        <w:t>6</w:t>
      </w:r>
      <w:r w:rsidR="008D440C">
        <w:rPr>
          <w:rFonts w:ascii="Times New Roman" w:hAnsi="Times New Roman" w:cs="Times New Roman" w:hint="eastAsia"/>
          <w:b/>
        </w:rPr>
        <w:t xml:space="preserve"> </w:t>
      </w:r>
      <w:r w:rsidR="003E1F03">
        <w:rPr>
          <w:rFonts w:ascii="Times New Roman" w:hAnsi="Times New Roman" w:cs="Times New Roman"/>
        </w:rPr>
        <w:t>金属网</w:t>
      </w:r>
      <w:r w:rsidR="003E1F03" w:rsidRPr="003E1F03">
        <w:rPr>
          <w:rFonts w:ascii="Times New Roman" w:hAnsi="Times New Roman" w:cs="Times New Roman"/>
        </w:rPr>
        <w:t>应在整理顺平后，满布</w:t>
      </w:r>
      <w:r w:rsidR="006A55CB">
        <w:rPr>
          <w:rFonts w:ascii="Times New Roman" w:hAnsi="Times New Roman" w:cs="Times New Roman"/>
        </w:rPr>
        <w:t>钢管混凝土束构件表</w:t>
      </w:r>
      <w:r w:rsidR="003E1F03" w:rsidRPr="003E1F03">
        <w:rPr>
          <w:rFonts w:ascii="Times New Roman" w:hAnsi="Times New Roman" w:cs="Times New Roman"/>
        </w:rPr>
        <w:t>面</w:t>
      </w:r>
      <w:r w:rsidR="00785D8B">
        <w:rPr>
          <w:rFonts w:ascii="Times New Roman" w:hAnsi="Times New Roman" w:cs="Times New Roman" w:hint="eastAsia"/>
        </w:rPr>
        <w:t>并</w:t>
      </w:r>
      <w:r w:rsidR="003E1F03" w:rsidRPr="003E1F03">
        <w:rPr>
          <w:rFonts w:ascii="Times New Roman" w:hAnsi="Times New Roman" w:cs="Times New Roman"/>
        </w:rPr>
        <w:t>固定紧实，采用</w:t>
      </w:r>
      <w:r w:rsidR="002F520F">
        <w:rPr>
          <w:rFonts w:ascii="Times New Roman" w:hAnsi="Times New Roman" w:cs="Times New Roman" w:hint="eastAsia"/>
        </w:rPr>
        <w:t>绑扎</w:t>
      </w:r>
      <w:r w:rsidR="003E1F03" w:rsidRPr="003E1F03">
        <w:rPr>
          <w:rFonts w:ascii="Times New Roman" w:hAnsi="Times New Roman" w:cs="Times New Roman"/>
        </w:rPr>
        <w:t>钢丝与</w:t>
      </w:r>
      <w:r w:rsidR="005B0B77">
        <w:rPr>
          <w:rFonts w:ascii="Times New Roman" w:hAnsi="Times New Roman" w:cs="Times New Roman" w:hint="eastAsia"/>
        </w:rPr>
        <w:t>螺栓</w:t>
      </w:r>
      <w:r w:rsidR="003E1F03" w:rsidRPr="003E1F03">
        <w:rPr>
          <w:rFonts w:ascii="Times New Roman" w:hAnsi="Times New Roman" w:cs="Times New Roman"/>
        </w:rPr>
        <w:t>绑扎固定</w:t>
      </w:r>
      <w:r w:rsidR="00AF152D" w:rsidRPr="00D925E7">
        <w:rPr>
          <w:rFonts w:ascii="Times New Roman" w:hAnsi="Times New Roman" w:cs="Times New Roman"/>
        </w:rPr>
        <w:t>。</w:t>
      </w:r>
    </w:p>
    <w:p w:rsidR="002E5BCE" w:rsidRPr="00D925E7" w:rsidRDefault="00D97C1E" w:rsidP="00B40914">
      <w:pPr>
        <w:ind w:firstLine="422"/>
        <w:rPr>
          <w:rFonts w:ascii="Times New Roman" w:hAnsi="Times New Roman" w:cs="Times New Roman"/>
        </w:rPr>
      </w:pPr>
      <w:r w:rsidRPr="00EC779B">
        <w:rPr>
          <w:rFonts w:ascii="Times New Roman" w:hAnsi="Times New Roman" w:cs="Times New Roman" w:hint="eastAsia"/>
          <w:b/>
        </w:rPr>
        <w:t>7</w:t>
      </w:r>
      <w:r w:rsidR="00126E7D">
        <w:rPr>
          <w:rFonts w:ascii="Times New Roman" w:hAnsi="Times New Roman" w:cs="Times New Roman" w:hint="eastAsia"/>
          <w:b/>
        </w:rPr>
        <w:t xml:space="preserve"> </w:t>
      </w:r>
      <w:r w:rsidR="002E5BCE" w:rsidRPr="00D925E7">
        <w:rPr>
          <w:rFonts w:ascii="Times New Roman" w:hAnsi="Times New Roman" w:cs="Times New Roman"/>
        </w:rPr>
        <w:t>抹</w:t>
      </w:r>
      <w:r w:rsidR="00A5699C">
        <w:rPr>
          <w:rFonts w:ascii="Times New Roman" w:hAnsi="Times New Roman" w:cs="Times New Roman"/>
        </w:rPr>
        <w:t>灰</w:t>
      </w:r>
      <w:r w:rsidR="002E5BCE" w:rsidRPr="00D925E7">
        <w:rPr>
          <w:rFonts w:ascii="Times New Roman" w:hAnsi="Times New Roman" w:cs="Times New Roman"/>
        </w:rPr>
        <w:t>饼</w:t>
      </w:r>
      <w:r w:rsidR="00522590">
        <w:rPr>
          <w:rFonts w:ascii="Times New Roman" w:hAnsi="Times New Roman" w:cs="Times New Roman" w:hint="eastAsia"/>
        </w:rPr>
        <w:t>、</w:t>
      </w:r>
      <w:r w:rsidR="00522590">
        <w:rPr>
          <w:rFonts w:ascii="Times New Roman" w:hAnsi="Times New Roman" w:cs="Times New Roman"/>
        </w:rPr>
        <w:t>冲筋</w:t>
      </w:r>
      <w:r w:rsidR="00262C62">
        <w:rPr>
          <w:rFonts w:ascii="Times New Roman" w:hAnsi="Times New Roman" w:cs="Times New Roman" w:hint="eastAsia"/>
        </w:rPr>
        <w:t>，</w:t>
      </w:r>
      <w:r w:rsidR="00CF2716" w:rsidRPr="00CF2716">
        <w:rPr>
          <w:rFonts w:ascii="Times New Roman" w:hAnsi="Times New Roman" w:cs="Times New Roman"/>
        </w:rPr>
        <w:t>采用</w:t>
      </w:r>
      <w:r w:rsidR="00B620C3">
        <w:rPr>
          <w:rFonts w:ascii="Times New Roman" w:hAnsi="Times New Roman" w:cs="Times New Roman"/>
        </w:rPr>
        <w:t>轻质抹灰石膏</w:t>
      </w:r>
      <w:r w:rsidR="00CF2716" w:rsidRPr="00CF2716">
        <w:rPr>
          <w:rFonts w:ascii="Times New Roman" w:hAnsi="Times New Roman" w:cs="Times New Roman"/>
        </w:rPr>
        <w:t>在墙体上</w:t>
      </w:r>
      <w:proofErr w:type="gramStart"/>
      <w:r w:rsidR="00CF2716" w:rsidRPr="00CF2716">
        <w:rPr>
          <w:rFonts w:ascii="Times New Roman" w:hAnsi="Times New Roman" w:cs="Times New Roman"/>
        </w:rPr>
        <w:t>做灰饼</w:t>
      </w:r>
      <w:proofErr w:type="gramEnd"/>
      <w:r w:rsidR="00F23FD8">
        <w:rPr>
          <w:rFonts w:ascii="Times New Roman" w:hAnsi="Times New Roman" w:cs="Times New Roman" w:hint="eastAsia"/>
        </w:rPr>
        <w:t>，</w:t>
      </w:r>
      <w:r w:rsidR="00CF2716" w:rsidRPr="00CF2716">
        <w:rPr>
          <w:rFonts w:ascii="Times New Roman" w:hAnsi="Times New Roman" w:cs="Times New Roman"/>
        </w:rPr>
        <w:t>灰饼大小</w:t>
      </w:r>
      <w:r w:rsidR="006E2B15">
        <w:rPr>
          <w:rFonts w:ascii="Times New Roman" w:hAnsi="Times New Roman" w:cs="Times New Roman"/>
        </w:rPr>
        <w:t>宜为</w:t>
      </w:r>
      <w:r w:rsidR="00C37B47">
        <w:rPr>
          <w:rFonts w:ascii="Times New Roman" w:hAnsi="Times New Roman" w:cs="Times New Roman" w:hint="eastAsia"/>
        </w:rPr>
        <w:t>25</w:t>
      </w:r>
      <w:r w:rsidR="00CF2716" w:rsidRPr="00CF2716">
        <w:rPr>
          <w:rFonts w:ascii="Times New Roman" w:hAnsi="Times New Roman" w:cs="Times New Roman"/>
        </w:rPr>
        <w:t>mm</w:t>
      </w:r>
      <w:r w:rsidR="00CF2716" w:rsidRPr="00CF2716">
        <w:rPr>
          <w:rFonts w:ascii="Times New Roman" w:hAnsi="Times New Roman" w:cs="Times New Roman"/>
        </w:rPr>
        <w:t>左右见方。窗口、</w:t>
      </w:r>
      <w:r w:rsidR="00785D8B">
        <w:rPr>
          <w:rFonts w:ascii="Times New Roman" w:hAnsi="Times New Roman" w:cs="Times New Roman" w:hint="eastAsia"/>
        </w:rPr>
        <w:t>墙垛</w:t>
      </w:r>
      <w:r w:rsidR="00CF2716" w:rsidRPr="00CF2716">
        <w:rPr>
          <w:rFonts w:ascii="Times New Roman" w:hAnsi="Times New Roman" w:cs="Times New Roman"/>
        </w:rPr>
        <w:t>处</w:t>
      </w:r>
      <w:r w:rsidR="00837195">
        <w:rPr>
          <w:rFonts w:ascii="Times New Roman" w:hAnsi="Times New Roman" w:cs="Times New Roman"/>
        </w:rPr>
        <w:t>均</w:t>
      </w:r>
      <w:r w:rsidR="00B47F60">
        <w:rPr>
          <w:rFonts w:ascii="Times New Roman" w:hAnsi="Times New Roman" w:cs="Times New Roman" w:hint="eastAsia"/>
        </w:rPr>
        <w:t>应</w:t>
      </w:r>
      <w:proofErr w:type="gramStart"/>
      <w:r w:rsidR="00CF2716" w:rsidRPr="00CF2716">
        <w:rPr>
          <w:rFonts w:ascii="Times New Roman" w:hAnsi="Times New Roman" w:cs="Times New Roman"/>
        </w:rPr>
        <w:t>做灰饼</w:t>
      </w:r>
      <w:proofErr w:type="gramEnd"/>
      <w:r w:rsidR="00CF2716" w:rsidRPr="00CF2716">
        <w:rPr>
          <w:rFonts w:ascii="Times New Roman" w:hAnsi="Times New Roman" w:cs="Times New Roman"/>
        </w:rPr>
        <w:t>。</w:t>
      </w:r>
      <w:r w:rsidR="0085586C" w:rsidRPr="0085586C">
        <w:rPr>
          <w:rFonts w:ascii="Times New Roman" w:hAnsi="Times New Roman" w:cs="Times New Roman"/>
        </w:rPr>
        <w:t>当灰饼硬化后，应</w:t>
      </w:r>
      <w:r w:rsidR="00B47F60">
        <w:rPr>
          <w:rFonts w:ascii="Times New Roman" w:hAnsi="Times New Roman" w:cs="Times New Roman"/>
        </w:rPr>
        <w:t>采</w:t>
      </w:r>
      <w:r w:rsidR="0085586C" w:rsidRPr="0085586C">
        <w:rPr>
          <w:rFonts w:ascii="Times New Roman" w:hAnsi="Times New Roman" w:cs="Times New Roman"/>
        </w:rPr>
        <w:t>用相同的</w:t>
      </w:r>
      <w:r w:rsidR="00B620C3">
        <w:rPr>
          <w:rFonts w:ascii="Times New Roman" w:hAnsi="Times New Roman" w:cs="Times New Roman"/>
        </w:rPr>
        <w:t>轻质抹灰石膏</w:t>
      </w:r>
      <w:r w:rsidR="0085586C" w:rsidRPr="0085586C">
        <w:rPr>
          <w:rFonts w:ascii="Times New Roman" w:hAnsi="Times New Roman" w:cs="Times New Roman"/>
        </w:rPr>
        <w:t>进行冲筋，两筋间距不宜大于</w:t>
      </w:r>
      <w:r w:rsidR="0085586C" w:rsidRPr="0085586C">
        <w:rPr>
          <w:rFonts w:ascii="Times New Roman" w:hAnsi="Times New Roman" w:cs="Times New Roman"/>
        </w:rPr>
        <w:t>1.</w:t>
      </w:r>
      <w:r w:rsidR="0085586C" w:rsidRPr="0085586C">
        <w:rPr>
          <w:rFonts w:ascii="Times New Roman" w:hAnsi="Times New Roman" w:cs="Times New Roman" w:hint="eastAsia"/>
        </w:rPr>
        <w:t>5</w:t>
      </w:r>
      <w:r w:rsidR="0085586C" w:rsidRPr="0085586C">
        <w:rPr>
          <w:rFonts w:ascii="Times New Roman" w:hAnsi="Times New Roman" w:cs="Times New Roman"/>
        </w:rPr>
        <w:t>m</w:t>
      </w:r>
      <w:r w:rsidR="0085586C" w:rsidRPr="0085586C">
        <w:rPr>
          <w:rFonts w:ascii="Times New Roman" w:hAnsi="Times New Roman" w:cs="Times New Roman"/>
        </w:rPr>
        <w:t>，筋宽不宜小于</w:t>
      </w:r>
      <w:r w:rsidR="0085586C" w:rsidRPr="0085586C">
        <w:rPr>
          <w:rFonts w:ascii="Times New Roman" w:hAnsi="Times New Roman" w:cs="Times New Roman"/>
        </w:rPr>
        <w:t>20mm</w:t>
      </w:r>
      <w:r w:rsidR="0085586C" w:rsidRPr="0085586C">
        <w:rPr>
          <w:rFonts w:ascii="Times New Roman" w:hAnsi="Times New Roman" w:cs="Times New Roman"/>
        </w:rPr>
        <w:t>，并进行垂直与平整度的检查。</w:t>
      </w:r>
    </w:p>
    <w:p w:rsidR="006122A7" w:rsidRDefault="00D97C1E" w:rsidP="00262C62">
      <w:pPr>
        <w:ind w:firstLine="422"/>
        <w:rPr>
          <w:rFonts w:ascii="Times New Roman" w:hAnsi="Times New Roman" w:cs="Times New Roman"/>
        </w:rPr>
      </w:pPr>
      <w:r w:rsidRPr="00EC779B">
        <w:rPr>
          <w:rFonts w:ascii="Times New Roman" w:hAnsi="Times New Roman" w:cs="Times New Roman" w:hint="eastAsia"/>
          <w:b/>
        </w:rPr>
        <w:t>8</w:t>
      </w:r>
      <w:r w:rsidR="00126E7D">
        <w:rPr>
          <w:rFonts w:ascii="Times New Roman" w:hAnsi="Times New Roman" w:cs="Times New Roman" w:hint="eastAsia"/>
          <w:b/>
        </w:rPr>
        <w:t xml:space="preserve"> </w:t>
      </w:r>
      <w:r w:rsidR="00E367CB" w:rsidRPr="00E367CB">
        <w:rPr>
          <w:rFonts w:ascii="Times New Roman" w:hAnsi="Times New Roman" w:cs="Times New Roman"/>
        </w:rPr>
        <w:t>第一层</w:t>
      </w:r>
      <w:r w:rsidR="00785D8B">
        <w:rPr>
          <w:rFonts w:ascii="Times New Roman" w:hAnsi="Times New Roman" w:cs="Times New Roman" w:hint="eastAsia"/>
        </w:rPr>
        <w:t>施工</w:t>
      </w:r>
      <w:r w:rsidR="00E367CB" w:rsidRPr="00E367CB">
        <w:rPr>
          <w:rFonts w:ascii="Times New Roman" w:hAnsi="Times New Roman" w:cs="Times New Roman"/>
        </w:rPr>
        <w:t>的</w:t>
      </w:r>
      <w:r w:rsidR="00B620C3">
        <w:rPr>
          <w:rFonts w:ascii="Times New Roman" w:hAnsi="Times New Roman" w:cs="Times New Roman"/>
        </w:rPr>
        <w:t>轻质抹灰石膏</w:t>
      </w:r>
      <w:r w:rsidR="00E367CB" w:rsidRPr="00E367CB">
        <w:rPr>
          <w:rFonts w:ascii="Times New Roman" w:hAnsi="Times New Roman" w:cs="Times New Roman"/>
        </w:rPr>
        <w:t>完成后</w:t>
      </w:r>
      <w:r w:rsidR="00907B4E">
        <w:rPr>
          <w:rFonts w:ascii="Times New Roman" w:hAnsi="Times New Roman" w:cs="Times New Roman" w:hint="eastAsia"/>
        </w:rPr>
        <w:t>宜</w:t>
      </w:r>
      <w:r w:rsidR="00E33CDB">
        <w:rPr>
          <w:rFonts w:ascii="Times New Roman" w:hAnsi="Times New Roman" w:cs="Times New Roman"/>
        </w:rPr>
        <w:t>待</w:t>
      </w:r>
      <w:r w:rsidR="00E367CB" w:rsidRPr="00E367CB">
        <w:rPr>
          <w:rFonts w:ascii="Times New Roman" w:hAnsi="Times New Roman" w:cs="Times New Roman"/>
        </w:rPr>
        <w:t>墙面含水率降至</w:t>
      </w:r>
      <w:r w:rsidR="00E367CB" w:rsidRPr="00E367CB">
        <w:rPr>
          <w:rFonts w:ascii="Times New Roman" w:hAnsi="Times New Roman" w:cs="Times New Roman"/>
        </w:rPr>
        <w:t>1</w:t>
      </w:r>
      <w:r w:rsidR="00153110">
        <w:rPr>
          <w:rFonts w:ascii="Times New Roman" w:hAnsi="Times New Roman" w:cs="Times New Roman" w:hint="eastAsia"/>
        </w:rPr>
        <w:t>5</w:t>
      </w:r>
      <w:r w:rsidR="00E367CB" w:rsidRPr="00E367CB">
        <w:rPr>
          <w:rFonts w:ascii="Times New Roman" w:hAnsi="Times New Roman" w:cs="Times New Roman"/>
        </w:rPr>
        <w:t>%</w:t>
      </w:r>
      <w:r w:rsidR="00E367CB" w:rsidRPr="00E367CB">
        <w:rPr>
          <w:rFonts w:ascii="Times New Roman" w:hAnsi="Times New Roman" w:cs="Times New Roman"/>
        </w:rPr>
        <w:t>以下时</w:t>
      </w:r>
      <w:r w:rsidR="00B51CC2">
        <w:rPr>
          <w:rFonts w:ascii="Times New Roman" w:hAnsi="Times New Roman" w:cs="Times New Roman" w:hint="eastAsia"/>
        </w:rPr>
        <w:t>方</w:t>
      </w:r>
      <w:r w:rsidR="00E87C02">
        <w:rPr>
          <w:rFonts w:ascii="Times New Roman" w:hAnsi="Times New Roman" w:cs="Times New Roman"/>
        </w:rPr>
        <w:t>可</w:t>
      </w:r>
      <w:r w:rsidR="00785D8B">
        <w:rPr>
          <w:rFonts w:ascii="Times New Roman" w:hAnsi="Times New Roman" w:cs="Times New Roman" w:hint="eastAsia"/>
        </w:rPr>
        <w:t>施工</w:t>
      </w:r>
      <w:r w:rsidR="00E367CB" w:rsidRPr="00E367CB">
        <w:rPr>
          <w:rFonts w:ascii="Times New Roman" w:hAnsi="Times New Roman" w:cs="Times New Roman"/>
        </w:rPr>
        <w:t>第二层</w:t>
      </w:r>
      <w:r w:rsidR="00B620C3">
        <w:rPr>
          <w:rFonts w:ascii="Times New Roman" w:hAnsi="Times New Roman" w:cs="Times New Roman"/>
        </w:rPr>
        <w:t>轻质抹灰石膏</w:t>
      </w:r>
      <w:r w:rsidR="00E367CB" w:rsidRPr="00E367CB">
        <w:rPr>
          <w:rFonts w:ascii="Times New Roman" w:hAnsi="Times New Roman" w:cs="Times New Roman"/>
        </w:rPr>
        <w:t>，</w:t>
      </w:r>
      <w:r w:rsidR="00785D8B">
        <w:rPr>
          <w:rFonts w:ascii="Times New Roman" w:hAnsi="Times New Roman" w:cs="Times New Roman" w:hint="eastAsia"/>
        </w:rPr>
        <w:t>施工</w:t>
      </w:r>
      <w:r w:rsidR="00E367CB" w:rsidRPr="00E367CB">
        <w:rPr>
          <w:rFonts w:ascii="Times New Roman" w:hAnsi="Times New Roman" w:cs="Times New Roman"/>
        </w:rPr>
        <w:t>厚度</w:t>
      </w:r>
      <w:r w:rsidR="004D0AB7">
        <w:rPr>
          <w:rFonts w:ascii="Times New Roman" w:hAnsi="Times New Roman" w:cs="Times New Roman" w:hint="eastAsia"/>
        </w:rPr>
        <w:t>不宜大于</w:t>
      </w:r>
      <w:r w:rsidR="0045638D">
        <w:rPr>
          <w:rFonts w:ascii="Times New Roman" w:hAnsi="Times New Roman" w:cs="Times New Roman" w:hint="eastAsia"/>
        </w:rPr>
        <w:t>2</w:t>
      </w:r>
      <w:r w:rsidR="00B92D88">
        <w:rPr>
          <w:rFonts w:ascii="Times New Roman" w:hAnsi="Times New Roman" w:cs="Times New Roman" w:hint="eastAsia"/>
        </w:rPr>
        <w:t>0</w:t>
      </w:r>
      <w:r w:rsidR="00E367CB" w:rsidRPr="00E367CB">
        <w:rPr>
          <w:rFonts w:ascii="Times New Roman" w:hAnsi="Times New Roman" w:cs="Times New Roman"/>
        </w:rPr>
        <w:t>mm</w:t>
      </w:r>
      <w:r w:rsidR="00E367CB" w:rsidRPr="00E367CB">
        <w:rPr>
          <w:rFonts w:ascii="Times New Roman" w:hAnsi="Times New Roman" w:cs="Times New Roman"/>
        </w:rPr>
        <w:t>。</w:t>
      </w:r>
    </w:p>
    <w:p w:rsidR="00D9125D" w:rsidRPr="00D9125D" w:rsidRDefault="00D97C1E" w:rsidP="00EC779B">
      <w:pPr>
        <w:ind w:firstLine="422"/>
        <w:rPr>
          <w:rFonts w:ascii="宋体" w:hAnsi="宋体" w:cs="宋体"/>
          <w:kern w:val="0"/>
          <w:sz w:val="24"/>
          <w:szCs w:val="24"/>
        </w:rPr>
      </w:pPr>
      <w:r w:rsidRPr="00EC779B">
        <w:rPr>
          <w:rFonts w:ascii="Times New Roman" w:hAnsi="Times New Roman" w:cs="Times New Roman" w:hint="eastAsia"/>
          <w:b/>
        </w:rPr>
        <w:t>9</w:t>
      </w:r>
      <w:r w:rsidR="00126E7D">
        <w:rPr>
          <w:rFonts w:ascii="Times New Roman" w:hAnsi="Times New Roman" w:cs="Times New Roman" w:hint="eastAsia"/>
          <w:b/>
        </w:rPr>
        <w:t xml:space="preserve"> </w:t>
      </w:r>
      <w:r w:rsidR="00B620C3">
        <w:rPr>
          <w:rFonts w:ascii="Times New Roman" w:hAnsi="Times New Roman" w:cs="Times New Roman"/>
        </w:rPr>
        <w:t>轻质抹灰石膏</w:t>
      </w:r>
      <w:r w:rsidR="00785D8B">
        <w:rPr>
          <w:rFonts w:ascii="Times New Roman" w:hAnsi="Times New Roman" w:cs="Times New Roman" w:hint="eastAsia"/>
        </w:rPr>
        <w:t>施工</w:t>
      </w:r>
      <w:r w:rsidR="00311567" w:rsidRPr="00311567">
        <w:rPr>
          <w:rFonts w:ascii="Times New Roman" w:hAnsi="Times New Roman" w:cs="Times New Roman"/>
        </w:rPr>
        <w:t>完成后，在</w:t>
      </w:r>
      <w:r w:rsidR="006A55CB">
        <w:rPr>
          <w:rFonts w:ascii="Times New Roman" w:hAnsi="Times New Roman" w:cs="Times New Roman"/>
        </w:rPr>
        <w:t>钢管混凝土束构件</w:t>
      </w:r>
      <w:r w:rsidR="00311567" w:rsidRPr="00311567">
        <w:rPr>
          <w:rFonts w:ascii="Times New Roman" w:hAnsi="Times New Roman" w:cs="Times New Roman"/>
        </w:rPr>
        <w:t>、钢梁、填充墙交界处，应及时在交接缝处居中布置一层</w:t>
      </w:r>
      <w:bookmarkStart w:id="33" w:name="OLE_LINK20"/>
      <w:bookmarkStart w:id="34" w:name="OLE_LINK21"/>
      <w:r w:rsidR="00311567" w:rsidRPr="00311567">
        <w:rPr>
          <w:rFonts w:ascii="Times New Roman" w:hAnsi="Times New Roman" w:cs="Times New Roman"/>
        </w:rPr>
        <w:t>耐碱</w:t>
      </w:r>
      <w:r w:rsidR="002459DE">
        <w:rPr>
          <w:rFonts w:ascii="Times New Roman" w:hAnsi="Times New Roman" w:cs="Times New Roman"/>
        </w:rPr>
        <w:t>玻璃</w:t>
      </w:r>
      <w:r w:rsidR="00311567" w:rsidRPr="00311567">
        <w:rPr>
          <w:rFonts w:ascii="Times New Roman" w:hAnsi="Times New Roman" w:cs="Times New Roman"/>
        </w:rPr>
        <w:t>纤维网布</w:t>
      </w:r>
      <w:bookmarkEnd w:id="33"/>
      <w:bookmarkEnd w:id="34"/>
      <w:r w:rsidR="00311567" w:rsidRPr="00311567">
        <w:rPr>
          <w:rFonts w:ascii="Times New Roman" w:hAnsi="Times New Roman" w:cs="Times New Roman"/>
        </w:rPr>
        <w:t>加强</w:t>
      </w:r>
      <w:r w:rsidR="00E33CDB">
        <w:rPr>
          <w:rFonts w:ascii="Times New Roman" w:hAnsi="Times New Roman" w:cs="Times New Roman" w:hint="eastAsia"/>
        </w:rPr>
        <w:t>；</w:t>
      </w:r>
      <w:r w:rsidR="00B620C3">
        <w:rPr>
          <w:rFonts w:ascii="Times New Roman" w:hAnsi="Times New Roman" w:cs="Times New Roman"/>
        </w:rPr>
        <w:t>轻质抹灰石膏</w:t>
      </w:r>
      <w:r w:rsidR="00311567" w:rsidRPr="00311567">
        <w:rPr>
          <w:rFonts w:ascii="Times New Roman" w:hAnsi="Times New Roman" w:cs="Times New Roman"/>
        </w:rPr>
        <w:t>抹平后，</w:t>
      </w:r>
      <w:r w:rsidR="009E700E">
        <w:rPr>
          <w:rFonts w:ascii="Times New Roman" w:hAnsi="Times New Roman" w:cs="Times New Roman" w:hint="eastAsia"/>
        </w:rPr>
        <w:t>宜</w:t>
      </w:r>
      <w:r w:rsidR="006122A7">
        <w:rPr>
          <w:rFonts w:ascii="Times New Roman" w:hAnsi="Times New Roman" w:cs="Times New Roman"/>
        </w:rPr>
        <w:t>在</w:t>
      </w:r>
      <w:r w:rsidR="00311567" w:rsidRPr="00311567">
        <w:rPr>
          <w:rFonts w:ascii="Times New Roman" w:hAnsi="Times New Roman" w:cs="Times New Roman"/>
        </w:rPr>
        <w:t>初凝前</w:t>
      </w:r>
      <w:proofErr w:type="gramStart"/>
      <w:r w:rsidR="00311567" w:rsidRPr="00311567">
        <w:rPr>
          <w:rFonts w:ascii="Times New Roman" w:hAnsi="Times New Roman" w:cs="Times New Roman"/>
        </w:rPr>
        <w:t>进行收</w:t>
      </w:r>
      <w:proofErr w:type="gramEnd"/>
      <w:r w:rsidR="00311567" w:rsidRPr="00311567">
        <w:rPr>
          <w:rFonts w:ascii="Times New Roman" w:hAnsi="Times New Roman" w:cs="Times New Roman"/>
        </w:rPr>
        <w:t>面处理</w:t>
      </w:r>
      <w:r w:rsidR="006A55CB">
        <w:rPr>
          <w:rFonts w:ascii="Times New Roman" w:hAnsi="Times New Roman" w:cs="Times New Roman" w:hint="eastAsia"/>
        </w:rPr>
        <w:t>、</w:t>
      </w:r>
      <w:r w:rsidR="0014032B">
        <w:rPr>
          <w:rFonts w:ascii="Times New Roman" w:hAnsi="Times New Roman" w:cs="Times New Roman" w:hint="eastAsia"/>
        </w:rPr>
        <w:t>刮平</w:t>
      </w:r>
      <w:r w:rsidR="0014032B" w:rsidRPr="00340F68">
        <w:rPr>
          <w:rFonts w:ascii="Times New Roman" w:hAnsi="Times New Roman" w:cs="Times New Roman"/>
        </w:rPr>
        <w:t>、</w:t>
      </w:r>
      <w:r w:rsidR="0014032B">
        <w:rPr>
          <w:rFonts w:ascii="Times New Roman" w:hAnsi="Times New Roman" w:cs="Times New Roman" w:hint="eastAsia"/>
        </w:rPr>
        <w:t>阴阳角</w:t>
      </w:r>
      <w:r w:rsidR="0014032B">
        <w:rPr>
          <w:rFonts w:ascii="Times New Roman" w:hAnsi="Times New Roman" w:cs="Times New Roman"/>
        </w:rPr>
        <w:t>收口</w:t>
      </w:r>
      <w:r w:rsidR="0014032B">
        <w:rPr>
          <w:rFonts w:ascii="Times New Roman" w:hAnsi="Times New Roman" w:cs="Times New Roman" w:hint="eastAsia"/>
        </w:rPr>
        <w:t>、</w:t>
      </w:r>
      <w:r w:rsidR="0014032B">
        <w:rPr>
          <w:rFonts w:ascii="Times New Roman" w:hAnsi="Times New Roman" w:cs="Times New Roman"/>
        </w:rPr>
        <w:t>门窗及开孔部位收口</w:t>
      </w:r>
      <w:r w:rsidR="00311567" w:rsidRPr="00311567">
        <w:rPr>
          <w:rFonts w:ascii="Times New Roman" w:hAnsi="Times New Roman" w:cs="Times New Roman"/>
        </w:rPr>
        <w:t>。</w:t>
      </w:r>
      <w:r w:rsidR="005D7705" w:rsidRPr="005D7705">
        <w:rPr>
          <w:rFonts w:ascii="Times New Roman" w:hAnsi="Times New Roman" w:cs="Times New Roman" w:hint="eastAsia"/>
        </w:rPr>
        <w:t>局部洞口</w:t>
      </w:r>
      <w:r w:rsidR="00785954">
        <w:rPr>
          <w:rFonts w:ascii="Times New Roman" w:hAnsi="Times New Roman" w:cs="Times New Roman" w:hint="eastAsia"/>
        </w:rPr>
        <w:t>加强</w:t>
      </w:r>
      <w:r w:rsidR="005D7705" w:rsidRPr="005D7705">
        <w:rPr>
          <w:rFonts w:ascii="Times New Roman" w:hAnsi="Times New Roman" w:cs="Times New Roman" w:hint="eastAsia"/>
        </w:rPr>
        <w:t>处理</w:t>
      </w:r>
      <w:r w:rsidR="00610B6E">
        <w:rPr>
          <w:rFonts w:ascii="Times New Roman" w:hAnsi="Times New Roman" w:cs="Times New Roman" w:hint="eastAsia"/>
        </w:rPr>
        <w:t>应满足</w:t>
      </w:r>
      <w:r w:rsidR="005D7705">
        <w:rPr>
          <w:rFonts w:ascii="Times New Roman" w:hAnsi="Times New Roman" w:cs="Times New Roman" w:hint="eastAsia"/>
        </w:rPr>
        <w:t>图</w:t>
      </w:r>
      <w:r w:rsidR="005D7705">
        <w:rPr>
          <w:rFonts w:ascii="Times New Roman" w:hAnsi="Times New Roman" w:cs="Times New Roman" w:hint="eastAsia"/>
        </w:rPr>
        <w:t>6.</w:t>
      </w:r>
      <w:r w:rsidR="00B6268A">
        <w:rPr>
          <w:rFonts w:ascii="Times New Roman" w:hAnsi="Times New Roman" w:cs="Times New Roman" w:hint="eastAsia"/>
        </w:rPr>
        <w:t>3</w:t>
      </w:r>
      <w:r w:rsidR="005D7705">
        <w:rPr>
          <w:rFonts w:ascii="Times New Roman" w:hAnsi="Times New Roman" w:cs="Times New Roman" w:hint="eastAsia"/>
        </w:rPr>
        <w:t>.1</w:t>
      </w:r>
      <w:r w:rsidR="00610B6E">
        <w:rPr>
          <w:rFonts w:ascii="Times New Roman" w:hAnsi="Times New Roman" w:cs="Times New Roman" w:hint="eastAsia"/>
        </w:rPr>
        <w:t>的要求。</w:t>
      </w:r>
    </w:p>
    <w:p w:rsidR="002B6E59" w:rsidRPr="002B6E59" w:rsidRDefault="00787854" w:rsidP="009F7BBF">
      <w:pPr>
        <w:widowControl/>
        <w:ind w:firstLineChars="0" w:firstLine="0"/>
        <w:jc w:val="center"/>
        <w:rPr>
          <w:rFonts w:ascii="宋体" w:hAnsi="宋体" w:cs="宋体"/>
          <w:kern w:val="0"/>
          <w:sz w:val="24"/>
          <w:szCs w:val="24"/>
        </w:rPr>
      </w:pPr>
      <w:r>
        <w:rPr>
          <w:noProof/>
        </w:rPr>
        <w:lastRenderedPageBreak/>
        <w:drawing>
          <wp:inline distT="0" distB="0" distL="0" distR="0" wp14:anchorId="24AC0ACA" wp14:editId="7726A0A0">
            <wp:extent cx="2708228" cy="18986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709154" cy="1899299"/>
                    </a:xfrm>
                    <a:prstGeom prst="rect">
                      <a:avLst/>
                    </a:prstGeom>
                  </pic:spPr>
                </pic:pic>
              </a:graphicData>
            </a:graphic>
          </wp:inline>
        </w:drawing>
      </w:r>
    </w:p>
    <w:p w:rsidR="005D7705" w:rsidRDefault="005D7705" w:rsidP="00D23FCA">
      <w:pPr>
        <w:ind w:firstLineChars="1100" w:firstLine="1980"/>
        <w:rPr>
          <w:rFonts w:ascii="Times New Roman" w:hAnsi="Times New Roman" w:cs="Times New Roman"/>
          <w:sz w:val="18"/>
          <w:szCs w:val="18"/>
        </w:rPr>
      </w:pPr>
      <w:r w:rsidRPr="00785954">
        <w:rPr>
          <w:rFonts w:ascii="Times New Roman" w:hAnsi="Times New Roman" w:cs="Times New Roman"/>
          <w:sz w:val="18"/>
          <w:szCs w:val="18"/>
        </w:rPr>
        <w:t>图</w:t>
      </w:r>
      <w:r w:rsidRPr="00785954">
        <w:rPr>
          <w:rFonts w:ascii="Times New Roman" w:hAnsi="Times New Roman" w:cs="Times New Roman"/>
          <w:sz w:val="18"/>
          <w:szCs w:val="18"/>
        </w:rPr>
        <w:t>6.</w:t>
      </w:r>
      <w:r w:rsidR="00B6268A">
        <w:rPr>
          <w:rFonts w:ascii="Times New Roman" w:hAnsi="Times New Roman" w:cs="Times New Roman" w:hint="eastAsia"/>
          <w:sz w:val="18"/>
          <w:szCs w:val="18"/>
        </w:rPr>
        <w:t>3</w:t>
      </w:r>
      <w:r w:rsidRPr="00785954">
        <w:rPr>
          <w:rFonts w:ascii="Times New Roman" w:hAnsi="Times New Roman" w:cs="Times New Roman"/>
          <w:sz w:val="18"/>
          <w:szCs w:val="18"/>
        </w:rPr>
        <w:t>.1</w:t>
      </w:r>
      <w:r w:rsidR="00D23FCA">
        <w:rPr>
          <w:rFonts w:ascii="Times New Roman" w:hAnsi="Times New Roman" w:cs="Times New Roman" w:hint="eastAsia"/>
          <w:sz w:val="18"/>
          <w:szCs w:val="18"/>
        </w:rPr>
        <w:t>洞口</w:t>
      </w:r>
      <w:r w:rsidRPr="00285555">
        <w:rPr>
          <w:rFonts w:ascii="Times New Roman" w:hAnsi="Times New Roman" w:cs="Times New Roman" w:hint="eastAsia"/>
          <w:sz w:val="18"/>
          <w:szCs w:val="18"/>
        </w:rPr>
        <w:t>加</w:t>
      </w:r>
      <w:r w:rsidRPr="00785954">
        <w:rPr>
          <w:rFonts w:ascii="Times New Roman" w:hAnsi="Times New Roman" w:cs="Times New Roman" w:hint="eastAsia"/>
          <w:sz w:val="18"/>
          <w:szCs w:val="18"/>
        </w:rPr>
        <w:t>强构造</w:t>
      </w:r>
      <w:r w:rsidR="00D23FCA">
        <w:rPr>
          <w:rFonts w:ascii="Times New Roman" w:hAnsi="Times New Roman" w:cs="Times New Roman" w:hint="eastAsia"/>
          <w:sz w:val="18"/>
          <w:szCs w:val="18"/>
        </w:rPr>
        <w:t>图</w:t>
      </w:r>
      <w:r w:rsidR="001B6498">
        <w:rPr>
          <w:rFonts w:ascii="Times New Roman" w:hAnsi="Times New Roman" w:cs="Times New Roman" w:hint="eastAsia"/>
          <w:sz w:val="18"/>
          <w:szCs w:val="18"/>
        </w:rPr>
        <w:t>(</w:t>
      </w:r>
      <w:r w:rsidR="001B6498">
        <w:rPr>
          <w:rFonts w:ascii="Times New Roman" w:hAnsi="Times New Roman" w:cs="Times New Roman" w:hint="eastAsia"/>
          <w:sz w:val="18"/>
          <w:szCs w:val="18"/>
        </w:rPr>
        <w:t>单位：</w:t>
      </w:r>
      <w:r w:rsidR="001B6498">
        <w:rPr>
          <w:rFonts w:ascii="Times New Roman" w:hAnsi="Times New Roman" w:cs="Times New Roman" w:hint="eastAsia"/>
          <w:sz w:val="18"/>
          <w:szCs w:val="18"/>
        </w:rPr>
        <w:t>mm)</w:t>
      </w:r>
    </w:p>
    <w:p w:rsidR="00F237FC" w:rsidRPr="00831CDB" w:rsidRDefault="00F237FC" w:rsidP="00D23FCA">
      <w:pPr>
        <w:ind w:firstLineChars="1400" w:firstLine="2100"/>
        <w:rPr>
          <w:sz w:val="15"/>
          <w:szCs w:val="15"/>
        </w:rPr>
      </w:pPr>
      <w:r w:rsidRPr="00831CDB">
        <w:rPr>
          <w:rFonts w:ascii="Times New Roman" w:hAnsi="Times New Roman" w:cs="Times New Roman" w:hint="eastAsia"/>
          <w:noProof/>
          <w:sz w:val="15"/>
          <w:szCs w:val="15"/>
        </w:rPr>
        <w:t>1</w:t>
      </w:r>
      <w:r w:rsidRPr="00831CDB">
        <w:rPr>
          <w:rFonts w:ascii="Times New Roman" w:hAnsi="Times New Roman" w:cs="Times New Roman" w:hint="eastAsia"/>
          <w:noProof/>
          <w:sz w:val="15"/>
          <w:szCs w:val="15"/>
        </w:rPr>
        <w:t>—洞口；</w:t>
      </w:r>
      <w:r w:rsidRPr="00831CDB">
        <w:rPr>
          <w:rFonts w:ascii="Times New Roman" w:hAnsi="Times New Roman" w:cs="Times New Roman" w:hint="eastAsia"/>
          <w:noProof/>
          <w:sz w:val="15"/>
          <w:szCs w:val="15"/>
        </w:rPr>
        <w:t>2</w:t>
      </w:r>
      <w:r w:rsidRPr="00831CDB">
        <w:rPr>
          <w:rFonts w:ascii="Times New Roman" w:hAnsi="Times New Roman" w:cs="Times New Roman" w:hint="eastAsia"/>
          <w:noProof/>
          <w:sz w:val="15"/>
          <w:szCs w:val="15"/>
        </w:rPr>
        <w:t>—耐碱玻璃纤维网布</w:t>
      </w:r>
    </w:p>
    <w:p w:rsidR="00A6410D" w:rsidRPr="00D925E7" w:rsidRDefault="00234A2A" w:rsidP="00E07680">
      <w:pPr>
        <w:ind w:leftChars="-2" w:hangingChars="2" w:hanging="4"/>
        <w:rPr>
          <w:rFonts w:ascii="Times New Roman" w:hAnsi="Times New Roman" w:cs="Times New Roman"/>
          <w:b/>
        </w:rPr>
      </w:pPr>
      <w:r w:rsidRPr="00FC5410">
        <w:rPr>
          <w:rFonts w:ascii="Times New Roman" w:hAnsi="Times New Roman" w:cs="Times New Roman"/>
          <w:b/>
          <w:bCs/>
          <w:szCs w:val="24"/>
        </w:rPr>
        <w:t>6.</w:t>
      </w:r>
      <w:r w:rsidR="009E3BFC">
        <w:rPr>
          <w:rFonts w:ascii="Times New Roman" w:hAnsi="Times New Roman" w:cs="Times New Roman"/>
          <w:b/>
          <w:bCs/>
          <w:szCs w:val="24"/>
        </w:rPr>
        <w:t>3</w:t>
      </w:r>
      <w:r w:rsidRPr="00FC5410">
        <w:rPr>
          <w:rFonts w:ascii="Times New Roman" w:hAnsi="Times New Roman" w:cs="Times New Roman"/>
          <w:b/>
          <w:bCs/>
          <w:szCs w:val="24"/>
        </w:rPr>
        <w:t>.2</w:t>
      </w:r>
      <w:r w:rsidR="00126E7D">
        <w:rPr>
          <w:rFonts w:ascii="Times New Roman" w:hAnsi="Times New Roman" w:cs="Times New Roman" w:hint="eastAsia"/>
          <w:b/>
          <w:bCs/>
          <w:szCs w:val="24"/>
        </w:rPr>
        <w:t xml:space="preserve"> </w:t>
      </w:r>
      <w:r w:rsidR="00790CBF">
        <w:rPr>
          <w:rFonts w:ascii="Times New Roman" w:hAnsi="Times New Roman" w:cs="Times New Roman" w:hint="eastAsia"/>
          <w:b/>
          <w:bCs/>
          <w:szCs w:val="24"/>
        </w:rPr>
        <w:t xml:space="preserve"> </w:t>
      </w:r>
      <w:r w:rsidR="00784446" w:rsidRPr="00FC5410">
        <w:rPr>
          <w:rFonts w:ascii="Times New Roman" w:hAnsi="Times New Roman" w:cs="Times New Roman" w:hint="eastAsia"/>
        </w:rPr>
        <w:t>钢梁下无</w:t>
      </w:r>
      <w:r w:rsidR="00A455D2">
        <w:rPr>
          <w:rFonts w:ascii="Times New Roman" w:hAnsi="Times New Roman" w:cs="Times New Roman" w:hint="eastAsia"/>
        </w:rPr>
        <w:t>填充墙</w:t>
      </w:r>
      <w:r w:rsidR="00784446" w:rsidRPr="00FC5410">
        <w:rPr>
          <w:rFonts w:ascii="Times New Roman" w:hAnsi="Times New Roman" w:cs="Times New Roman" w:hint="eastAsia"/>
        </w:rPr>
        <w:t>时，</w:t>
      </w:r>
      <w:r w:rsidR="000D3641" w:rsidRPr="00FC5410">
        <w:rPr>
          <w:rFonts w:ascii="Times New Roman" w:hAnsi="Times New Roman" w:cs="Times New Roman"/>
        </w:rPr>
        <w:t>钢梁的</w:t>
      </w:r>
      <w:r w:rsidR="00B620C3">
        <w:rPr>
          <w:rFonts w:ascii="Times New Roman" w:hAnsi="Times New Roman" w:cs="Times New Roman"/>
        </w:rPr>
        <w:t>轻质抹灰石膏</w:t>
      </w:r>
      <w:r w:rsidR="000E2EDD">
        <w:rPr>
          <w:rFonts w:ascii="Times New Roman" w:hAnsi="Times New Roman" w:cs="Times New Roman" w:hint="eastAsia"/>
        </w:rPr>
        <w:t>施工</w:t>
      </w:r>
      <w:r w:rsidR="000E2EDD">
        <w:rPr>
          <w:rFonts w:ascii="Times New Roman" w:hAnsi="Times New Roman" w:cs="Times New Roman"/>
        </w:rPr>
        <w:t>工序应按</w:t>
      </w:r>
      <w:r w:rsidR="00597750">
        <w:rPr>
          <w:rFonts w:ascii="Times New Roman" w:hAnsi="Times New Roman" w:cs="Times New Roman"/>
        </w:rPr>
        <w:fldChar w:fldCharType="begin"/>
      </w:r>
      <w:r w:rsidR="00597750">
        <w:rPr>
          <w:rFonts w:ascii="Times New Roman" w:hAnsi="Times New Roman" w:cs="Times New Roman"/>
        </w:rPr>
        <w:instrText xml:space="preserve"> </w:instrText>
      </w:r>
      <w:r w:rsidR="00597750">
        <w:rPr>
          <w:rFonts w:ascii="Times New Roman" w:hAnsi="Times New Roman" w:cs="Times New Roman" w:hint="eastAsia"/>
        </w:rPr>
        <w:instrText>eq \o\ac(</w:instrText>
      </w:r>
      <w:r w:rsidR="00597750">
        <w:rPr>
          <w:rFonts w:ascii="Times New Roman" w:hAnsi="Times New Roman" w:cs="Times New Roman" w:hint="eastAsia"/>
        </w:rPr>
        <w:instrText>○</w:instrText>
      </w:r>
      <w:r w:rsidR="00597750">
        <w:rPr>
          <w:rFonts w:ascii="Times New Roman" w:hAnsi="Times New Roman" w:cs="Times New Roman" w:hint="eastAsia"/>
        </w:rPr>
        <w:instrText>,</w:instrText>
      </w:r>
      <w:r w:rsidR="00597750" w:rsidRPr="00597750">
        <w:rPr>
          <w:rFonts w:ascii="Times New Roman" w:hAnsi="Times New Roman" w:cs="Times New Roman" w:hint="eastAsia"/>
          <w:position w:val="2"/>
          <w:sz w:val="14"/>
        </w:rPr>
        <w:instrText>1</w:instrText>
      </w:r>
      <w:r w:rsidR="00597750">
        <w:rPr>
          <w:rFonts w:ascii="Times New Roman" w:hAnsi="Times New Roman" w:cs="Times New Roman" w:hint="eastAsia"/>
        </w:rPr>
        <w:instrText>)</w:instrText>
      </w:r>
      <w:r w:rsidR="00597750">
        <w:rPr>
          <w:rFonts w:ascii="Times New Roman" w:hAnsi="Times New Roman" w:cs="Times New Roman"/>
        </w:rPr>
        <w:fldChar w:fldCharType="end"/>
      </w:r>
      <w:r w:rsidR="00A6410D" w:rsidRPr="00FC5410">
        <w:rPr>
          <w:rFonts w:ascii="Times New Roman" w:hAnsi="Times New Roman" w:cs="Times New Roman"/>
        </w:rPr>
        <w:t>基层清理</w:t>
      </w:r>
      <w:r w:rsidR="00A6410D" w:rsidRPr="00FC5410">
        <w:rPr>
          <w:rFonts w:ascii="Times New Roman" w:hAnsi="Times New Roman" w:cs="Times New Roman"/>
        </w:rPr>
        <w:t>→</w:t>
      </w:r>
      <w:r w:rsidR="00597750">
        <w:rPr>
          <w:rFonts w:ascii="Times New Roman" w:hAnsi="Times New Roman" w:cs="Times New Roman"/>
        </w:rPr>
        <w:fldChar w:fldCharType="begin"/>
      </w:r>
      <w:r w:rsidR="00597750">
        <w:rPr>
          <w:rFonts w:ascii="Times New Roman" w:hAnsi="Times New Roman" w:cs="Times New Roman"/>
        </w:rPr>
        <w:instrText xml:space="preserve"> </w:instrText>
      </w:r>
      <w:r w:rsidR="00597750">
        <w:rPr>
          <w:rFonts w:ascii="Times New Roman" w:hAnsi="Times New Roman" w:cs="Times New Roman" w:hint="eastAsia"/>
        </w:rPr>
        <w:instrText>eq \o\ac(</w:instrText>
      </w:r>
      <w:r w:rsidR="00597750">
        <w:rPr>
          <w:rFonts w:ascii="Times New Roman" w:hAnsi="Times New Roman" w:cs="Times New Roman" w:hint="eastAsia"/>
        </w:rPr>
        <w:instrText>○</w:instrText>
      </w:r>
      <w:r w:rsidR="00597750">
        <w:rPr>
          <w:rFonts w:ascii="Times New Roman" w:hAnsi="Times New Roman" w:cs="Times New Roman" w:hint="eastAsia"/>
        </w:rPr>
        <w:instrText>,</w:instrText>
      </w:r>
      <w:r w:rsidR="00597750" w:rsidRPr="00597750">
        <w:rPr>
          <w:rFonts w:ascii="Times New Roman" w:hAnsi="Times New Roman" w:cs="Times New Roman" w:hint="eastAsia"/>
          <w:position w:val="2"/>
          <w:sz w:val="14"/>
        </w:rPr>
        <w:instrText>2</w:instrText>
      </w:r>
      <w:r w:rsidR="00597750">
        <w:rPr>
          <w:rFonts w:ascii="Times New Roman" w:hAnsi="Times New Roman" w:cs="Times New Roman" w:hint="eastAsia"/>
        </w:rPr>
        <w:instrText>)</w:instrText>
      </w:r>
      <w:r w:rsidR="00597750">
        <w:rPr>
          <w:rFonts w:ascii="Times New Roman" w:hAnsi="Times New Roman" w:cs="Times New Roman"/>
        </w:rPr>
        <w:fldChar w:fldCharType="end"/>
      </w:r>
      <w:r w:rsidR="00A6410D" w:rsidRPr="00FC5410">
        <w:rPr>
          <w:rFonts w:ascii="Times New Roman" w:hAnsi="Times New Roman" w:cs="Times New Roman"/>
        </w:rPr>
        <w:t>测量放线</w:t>
      </w:r>
      <w:r w:rsidR="008B4201" w:rsidRPr="00FC5410">
        <w:rPr>
          <w:rFonts w:ascii="Times New Roman" w:hAnsi="Times New Roman" w:cs="Times New Roman"/>
        </w:rPr>
        <w:t>→</w:t>
      </w:r>
      <w:r w:rsidR="00597750">
        <w:rPr>
          <w:rFonts w:ascii="Times New Roman" w:hAnsi="Times New Roman" w:cs="Times New Roman"/>
        </w:rPr>
        <w:fldChar w:fldCharType="begin"/>
      </w:r>
      <w:r w:rsidR="00597750">
        <w:rPr>
          <w:rFonts w:ascii="Times New Roman" w:hAnsi="Times New Roman" w:cs="Times New Roman"/>
        </w:rPr>
        <w:instrText xml:space="preserve"> </w:instrText>
      </w:r>
      <w:r w:rsidR="00597750">
        <w:rPr>
          <w:rFonts w:ascii="Times New Roman" w:hAnsi="Times New Roman" w:cs="Times New Roman" w:hint="eastAsia"/>
        </w:rPr>
        <w:instrText>eq \o\ac(</w:instrText>
      </w:r>
      <w:r w:rsidR="00597750">
        <w:rPr>
          <w:rFonts w:ascii="Times New Roman" w:hAnsi="Times New Roman" w:cs="Times New Roman" w:hint="eastAsia"/>
        </w:rPr>
        <w:instrText>○</w:instrText>
      </w:r>
      <w:r w:rsidR="00597750">
        <w:rPr>
          <w:rFonts w:ascii="Times New Roman" w:hAnsi="Times New Roman" w:cs="Times New Roman" w:hint="eastAsia"/>
        </w:rPr>
        <w:instrText>,</w:instrText>
      </w:r>
      <w:r w:rsidR="00597750" w:rsidRPr="00597750">
        <w:rPr>
          <w:rFonts w:ascii="Times New Roman" w:hAnsi="Times New Roman" w:cs="Times New Roman" w:hint="eastAsia"/>
          <w:position w:val="2"/>
          <w:sz w:val="14"/>
        </w:rPr>
        <w:instrText>3</w:instrText>
      </w:r>
      <w:r w:rsidR="00597750">
        <w:rPr>
          <w:rFonts w:ascii="Times New Roman" w:hAnsi="Times New Roman" w:cs="Times New Roman" w:hint="eastAsia"/>
        </w:rPr>
        <w:instrText>)</w:instrText>
      </w:r>
      <w:r w:rsidR="00597750">
        <w:rPr>
          <w:rFonts w:ascii="Times New Roman" w:hAnsi="Times New Roman" w:cs="Times New Roman"/>
        </w:rPr>
        <w:fldChar w:fldCharType="end"/>
      </w:r>
      <w:r w:rsidR="00AE7F15" w:rsidRPr="00FC5410">
        <w:rPr>
          <w:rFonts w:ascii="Times New Roman" w:hAnsi="Times New Roman" w:cs="Times New Roman"/>
        </w:rPr>
        <w:t>梁下翼缘挂网</w:t>
      </w:r>
      <w:r w:rsidR="00A6410D" w:rsidRPr="00FC5410">
        <w:rPr>
          <w:rFonts w:ascii="Times New Roman" w:hAnsi="Times New Roman" w:cs="Times New Roman"/>
        </w:rPr>
        <w:t>→</w:t>
      </w:r>
      <w:r w:rsidR="00597750">
        <w:rPr>
          <w:rFonts w:ascii="Times New Roman" w:hAnsi="Times New Roman" w:cs="Times New Roman"/>
        </w:rPr>
        <w:fldChar w:fldCharType="begin"/>
      </w:r>
      <w:r w:rsidR="00597750">
        <w:rPr>
          <w:rFonts w:ascii="Times New Roman" w:hAnsi="Times New Roman" w:cs="Times New Roman"/>
        </w:rPr>
        <w:instrText xml:space="preserve"> </w:instrText>
      </w:r>
      <w:r w:rsidR="00597750">
        <w:rPr>
          <w:rFonts w:ascii="Times New Roman" w:hAnsi="Times New Roman" w:cs="Times New Roman" w:hint="eastAsia"/>
        </w:rPr>
        <w:instrText>eq \o\ac(</w:instrText>
      </w:r>
      <w:r w:rsidR="00597750">
        <w:rPr>
          <w:rFonts w:ascii="Times New Roman" w:hAnsi="Times New Roman" w:cs="Times New Roman" w:hint="eastAsia"/>
        </w:rPr>
        <w:instrText>○</w:instrText>
      </w:r>
      <w:r w:rsidR="00597750">
        <w:rPr>
          <w:rFonts w:ascii="Times New Roman" w:hAnsi="Times New Roman" w:cs="Times New Roman" w:hint="eastAsia"/>
        </w:rPr>
        <w:instrText>,</w:instrText>
      </w:r>
      <w:r w:rsidR="00597750" w:rsidRPr="00597750">
        <w:rPr>
          <w:rFonts w:ascii="Times New Roman" w:hAnsi="Times New Roman" w:cs="Times New Roman" w:hint="eastAsia"/>
          <w:position w:val="2"/>
          <w:sz w:val="14"/>
        </w:rPr>
        <w:instrText>4</w:instrText>
      </w:r>
      <w:r w:rsidR="00597750">
        <w:rPr>
          <w:rFonts w:ascii="Times New Roman" w:hAnsi="Times New Roman" w:cs="Times New Roman" w:hint="eastAsia"/>
        </w:rPr>
        <w:instrText>)</w:instrText>
      </w:r>
      <w:r w:rsidR="00597750">
        <w:rPr>
          <w:rFonts w:ascii="Times New Roman" w:hAnsi="Times New Roman" w:cs="Times New Roman"/>
        </w:rPr>
        <w:fldChar w:fldCharType="end"/>
      </w:r>
      <w:r w:rsidR="00A455D2">
        <w:rPr>
          <w:rFonts w:ascii="Times New Roman" w:hAnsi="Times New Roman" w:cs="Times New Roman" w:hint="eastAsia"/>
        </w:rPr>
        <w:t>施工</w:t>
      </w:r>
      <w:r w:rsidR="00A6410D" w:rsidRPr="00FC5410">
        <w:rPr>
          <w:rFonts w:ascii="Times New Roman" w:hAnsi="Times New Roman" w:cs="Times New Roman"/>
        </w:rPr>
        <w:t>找平</w:t>
      </w:r>
      <w:r w:rsidR="000E2EDD">
        <w:rPr>
          <w:rFonts w:ascii="Times New Roman" w:hAnsi="Times New Roman" w:cs="Times New Roman"/>
        </w:rPr>
        <w:t>的流程进行</w:t>
      </w:r>
      <w:r w:rsidR="000E2EDD">
        <w:rPr>
          <w:rFonts w:ascii="Times New Roman" w:hAnsi="Times New Roman" w:cs="Times New Roman" w:hint="eastAsia"/>
        </w:rPr>
        <w:t>，</w:t>
      </w:r>
      <w:r w:rsidR="000E2EDD">
        <w:rPr>
          <w:rFonts w:ascii="Times New Roman" w:hAnsi="Times New Roman" w:cs="Times New Roman"/>
        </w:rPr>
        <w:t>各工序</w:t>
      </w:r>
      <w:r w:rsidR="003D2A78">
        <w:rPr>
          <w:rFonts w:ascii="Times New Roman" w:hAnsi="Times New Roman" w:cs="Times New Roman"/>
        </w:rPr>
        <w:t>施工</w:t>
      </w:r>
      <w:r w:rsidR="000E2EDD">
        <w:rPr>
          <w:rFonts w:ascii="Times New Roman" w:hAnsi="Times New Roman" w:cs="Times New Roman"/>
        </w:rPr>
        <w:t>应符合下列规定</w:t>
      </w:r>
      <w:r w:rsidR="000E2EDD">
        <w:rPr>
          <w:rFonts w:ascii="Times New Roman" w:hAnsi="Times New Roman" w:cs="Times New Roman" w:hint="eastAsia"/>
        </w:rPr>
        <w:t>：</w:t>
      </w:r>
    </w:p>
    <w:p w:rsidR="00051E04" w:rsidRPr="00D925E7" w:rsidRDefault="00957970" w:rsidP="00EC779B">
      <w:pPr>
        <w:ind w:firstLine="422"/>
        <w:rPr>
          <w:rFonts w:ascii="Times New Roman" w:hAnsi="Times New Roman" w:cs="Times New Roman"/>
        </w:rPr>
      </w:pPr>
      <w:r w:rsidRPr="00EC779B">
        <w:rPr>
          <w:rFonts w:ascii="Times New Roman" w:hAnsi="Times New Roman" w:cs="Times New Roman"/>
          <w:b/>
        </w:rPr>
        <w:t>1</w:t>
      </w:r>
      <w:r w:rsidR="00126E7D">
        <w:rPr>
          <w:rFonts w:ascii="Times New Roman" w:hAnsi="Times New Roman" w:cs="Times New Roman" w:hint="eastAsia"/>
          <w:b/>
        </w:rPr>
        <w:t xml:space="preserve"> </w:t>
      </w:r>
      <w:r w:rsidR="00051E04" w:rsidRPr="00D925E7">
        <w:rPr>
          <w:rFonts w:ascii="Times New Roman" w:hAnsi="Times New Roman" w:cs="Times New Roman"/>
        </w:rPr>
        <w:t>基层清理</w:t>
      </w:r>
      <w:r w:rsidR="000E2EDD">
        <w:rPr>
          <w:rFonts w:ascii="Times New Roman" w:hAnsi="Times New Roman" w:cs="Times New Roman" w:hint="eastAsia"/>
        </w:rPr>
        <w:t>时，</w:t>
      </w:r>
      <w:r w:rsidR="000E2EDD">
        <w:rPr>
          <w:rFonts w:ascii="Times New Roman" w:hAnsi="Times New Roman" w:cs="Times New Roman"/>
        </w:rPr>
        <w:t>应</w:t>
      </w:r>
      <w:r w:rsidR="00EF4DB5" w:rsidRPr="00D925E7">
        <w:rPr>
          <w:rFonts w:ascii="Times New Roman" w:hAnsi="Times New Roman" w:cs="Times New Roman"/>
        </w:rPr>
        <w:t>将钢梁表面的混凝土浮浆、灰尘、污垢、和油渍等清理干净，</w:t>
      </w:r>
      <w:r w:rsidR="00ED0092">
        <w:rPr>
          <w:rFonts w:ascii="Times New Roman" w:hAnsi="Times New Roman" w:cs="Times New Roman" w:hint="eastAsia"/>
        </w:rPr>
        <w:t>油漆</w:t>
      </w:r>
      <w:r w:rsidR="00ED0092">
        <w:rPr>
          <w:rFonts w:ascii="Times New Roman" w:hAnsi="Times New Roman" w:cs="Times New Roman"/>
        </w:rPr>
        <w:t>破损处</w:t>
      </w:r>
      <w:r w:rsidR="00645160">
        <w:rPr>
          <w:rFonts w:ascii="Times New Roman" w:hAnsi="Times New Roman" w:cs="Times New Roman" w:hint="eastAsia"/>
        </w:rPr>
        <w:t>应</w:t>
      </w:r>
      <w:r w:rsidR="00EF4DB5" w:rsidRPr="00D925E7">
        <w:rPr>
          <w:rFonts w:ascii="Times New Roman" w:hAnsi="Times New Roman" w:cs="Times New Roman"/>
        </w:rPr>
        <w:t>除锈</w:t>
      </w:r>
      <w:proofErr w:type="gramStart"/>
      <w:r w:rsidR="00EF4DB5" w:rsidRPr="00D925E7">
        <w:rPr>
          <w:rFonts w:ascii="Times New Roman" w:hAnsi="Times New Roman" w:cs="Times New Roman"/>
        </w:rPr>
        <w:t>和补刷</w:t>
      </w:r>
      <w:r w:rsidR="00511582">
        <w:rPr>
          <w:rFonts w:ascii="Times New Roman" w:hAnsi="Times New Roman" w:cs="Times New Roman" w:hint="eastAsia"/>
        </w:rPr>
        <w:t>防腐</w:t>
      </w:r>
      <w:proofErr w:type="gramEnd"/>
      <w:r w:rsidR="00EF4DB5" w:rsidRPr="00D925E7">
        <w:rPr>
          <w:rFonts w:ascii="Times New Roman" w:hAnsi="Times New Roman" w:cs="Times New Roman"/>
        </w:rPr>
        <w:t>漆。</w:t>
      </w:r>
    </w:p>
    <w:p w:rsidR="00051E04" w:rsidRDefault="00C41F6A" w:rsidP="00EC779B">
      <w:pPr>
        <w:ind w:firstLine="422"/>
        <w:rPr>
          <w:rFonts w:ascii="Times New Roman" w:hAnsi="Times New Roman" w:cs="Times New Roman"/>
        </w:rPr>
      </w:pPr>
      <w:r w:rsidRPr="00EC779B">
        <w:rPr>
          <w:rFonts w:ascii="Times New Roman" w:hAnsi="Times New Roman" w:cs="Times New Roman"/>
          <w:b/>
        </w:rPr>
        <w:t>2</w:t>
      </w:r>
      <w:r w:rsidR="00126E7D">
        <w:rPr>
          <w:rFonts w:ascii="Times New Roman" w:hAnsi="Times New Roman" w:cs="Times New Roman" w:hint="eastAsia"/>
          <w:b/>
        </w:rPr>
        <w:t xml:space="preserve"> </w:t>
      </w:r>
      <w:r w:rsidR="00051E04" w:rsidRPr="00D925E7">
        <w:rPr>
          <w:rFonts w:ascii="Times New Roman" w:hAnsi="Times New Roman" w:cs="Times New Roman"/>
        </w:rPr>
        <w:t>测量放线</w:t>
      </w:r>
      <w:r w:rsidR="000E2EDD">
        <w:rPr>
          <w:rFonts w:ascii="Times New Roman" w:hAnsi="Times New Roman" w:cs="Times New Roman" w:hint="eastAsia"/>
        </w:rPr>
        <w:t>时，</w:t>
      </w:r>
      <w:r w:rsidR="000E2EDD">
        <w:rPr>
          <w:rFonts w:ascii="Times New Roman" w:hAnsi="Times New Roman" w:cs="Times New Roman"/>
        </w:rPr>
        <w:t>应</w:t>
      </w:r>
      <w:r w:rsidR="00013E40" w:rsidRPr="00D925E7">
        <w:rPr>
          <w:rFonts w:ascii="Times New Roman" w:hAnsi="Times New Roman" w:cs="Times New Roman"/>
        </w:rPr>
        <w:t>弹出</w:t>
      </w:r>
      <w:r w:rsidR="000E2EDD">
        <w:rPr>
          <w:rFonts w:ascii="Times New Roman" w:hAnsi="Times New Roman" w:cs="Times New Roman"/>
        </w:rPr>
        <w:t>轻质抹灰</w:t>
      </w:r>
      <w:r w:rsidR="00013E40" w:rsidRPr="00D925E7">
        <w:rPr>
          <w:rFonts w:ascii="Times New Roman" w:hAnsi="Times New Roman" w:cs="Times New Roman"/>
        </w:rPr>
        <w:t>石膏</w:t>
      </w:r>
      <w:r w:rsidR="00A455D2">
        <w:rPr>
          <w:rFonts w:ascii="Times New Roman" w:hAnsi="Times New Roman" w:cs="Times New Roman" w:hint="eastAsia"/>
        </w:rPr>
        <w:t>施工</w:t>
      </w:r>
      <w:r w:rsidR="00013E40" w:rsidRPr="00D925E7">
        <w:rPr>
          <w:rFonts w:ascii="Times New Roman" w:hAnsi="Times New Roman" w:cs="Times New Roman"/>
        </w:rPr>
        <w:t>控制线，控制线宜弹在</w:t>
      </w:r>
      <w:r w:rsidR="00DE5AF2">
        <w:rPr>
          <w:rFonts w:ascii="Times New Roman" w:hAnsi="Times New Roman" w:cs="Times New Roman"/>
        </w:rPr>
        <w:t>楼板</w:t>
      </w:r>
      <w:r w:rsidR="00AE7F15" w:rsidRPr="00D925E7">
        <w:rPr>
          <w:rFonts w:ascii="Times New Roman" w:hAnsi="Times New Roman" w:cs="Times New Roman"/>
        </w:rPr>
        <w:t>顶板表面</w:t>
      </w:r>
      <w:r w:rsidR="00051E04" w:rsidRPr="00D925E7">
        <w:rPr>
          <w:rFonts w:ascii="Times New Roman" w:hAnsi="Times New Roman" w:cs="Times New Roman"/>
        </w:rPr>
        <w:t>。</w:t>
      </w:r>
    </w:p>
    <w:p w:rsidR="00B0677D" w:rsidRPr="00D925E7" w:rsidRDefault="00E7119B" w:rsidP="00A91BCD">
      <w:pPr>
        <w:ind w:firstLineChars="202" w:firstLine="426"/>
        <w:rPr>
          <w:rFonts w:ascii="Times New Roman" w:hAnsi="Times New Roman" w:cs="Times New Roman"/>
        </w:rPr>
      </w:pPr>
      <w:r w:rsidRPr="00EC779B">
        <w:rPr>
          <w:rFonts w:ascii="Times New Roman" w:hAnsi="Times New Roman" w:cs="Times New Roman" w:hint="eastAsia"/>
          <w:b/>
        </w:rPr>
        <w:t>3</w:t>
      </w:r>
      <w:r w:rsidR="00126E7D">
        <w:rPr>
          <w:rFonts w:ascii="Times New Roman" w:hAnsi="Times New Roman" w:cs="Times New Roman" w:hint="eastAsia"/>
          <w:b/>
        </w:rPr>
        <w:t xml:space="preserve"> </w:t>
      </w:r>
      <w:r w:rsidR="00B51CC2">
        <w:rPr>
          <w:rFonts w:ascii="Times New Roman" w:hAnsi="Times New Roman" w:cs="Times New Roman" w:hint="eastAsia"/>
        </w:rPr>
        <w:t>钢梁</w:t>
      </w:r>
      <w:r w:rsidR="00B51CC2">
        <w:rPr>
          <w:rFonts w:ascii="Times New Roman" w:hAnsi="Times New Roman" w:cs="Times New Roman"/>
        </w:rPr>
        <w:t>下翼缘应设置金属网</w:t>
      </w:r>
      <w:r w:rsidR="00E929AD" w:rsidRPr="00D925E7">
        <w:rPr>
          <w:rFonts w:ascii="Times New Roman" w:hAnsi="Times New Roman" w:cs="Times New Roman"/>
        </w:rPr>
        <w:t>。</w:t>
      </w:r>
    </w:p>
    <w:p w:rsidR="000E2EDD" w:rsidRDefault="008C1619" w:rsidP="00A91BCD">
      <w:pPr>
        <w:ind w:firstLine="422"/>
        <w:rPr>
          <w:rFonts w:ascii="Times New Roman" w:hAnsi="Times New Roman" w:cs="Times New Roman"/>
        </w:rPr>
      </w:pPr>
      <w:r w:rsidRPr="00EC779B">
        <w:rPr>
          <w:rFonts w:ascii="Times New Roman" w:hAnsi="Times New Roman" w:cs="Times New Roman" w:hint="eastAsia"/>
          <w:b/>
        </w:rPr>
        <w:t>4</w:t>
      </w:r>
      <w:r w:rsidR="00126E7D">
        <w:rPr>
          <w:rFonts w:ascii="Times New Roman" w:hAnsi="Times New Roman" w:cs="Times New Roman" w:hint="eastAsia"/>
          <w:b/>
        </w:rPr>
        <w:t xml:space="preserve"> </w:t>
      </w:r>
      <w:r w:rsidR="00A455D2">
        <w:rPr>
          <w:rFonts w:ascii="Times New Roman" w:hAnsi="Times New Roman" w:cs="Times New Roman" w:hint="eastAsia"/>
        </w:rPr>
        <w:t>施工</w:t>
      </w:r>
      <w:r w:rsidR="002232F5" w:rsidRPr="00D925E7">
        <w:rPr>
          <w:rFonts w:ascii="Times New Roman" w:hAnsi="Times New Roman" w:cs="Times New Roman"/>
        </w:rPr>
        <w:t>找平</w:t>
      </w:r>
      <w:r w:rsidR="00A91BCD">
        <w:rPr>
          <w:rFonts w:ascii="Times New Roman" w:hAnsi="Times New Roman" w:cs="Times New Roman"/>
        </w:rPr>
        <w:t>时</w:t>
      </w:r>
      <w:r w:rsidR="00A91BCD">
        <w:rPr>
          <w:rFonts w:ascii="Times New Roman" w:hAnsi="Times New Roman" w:cs="Times New Roman" w:hint="eastAsia"/>
        </w:rPr>
        <w:t>，</w:t>
      </w:r>
      <w:r w:rsidR="00286EBA">
        <w:rPr>
          <w:rFonts w:ascii="Times New Roman" w:hAnsi="Times New Roman" w:cs="Times New Roman" w:hint="eastAsia"/>
        </w:rPr>
        <w:t>宜</w:t>
      </w:r>
      <w:r w:rsidR="008E762F">
        <w:rPr>
          <w:rFonts w:ascii="Times New Roman" w:hAnsi="Times New Roman" w:cs="Times New Roman" w:hint="eastAsia"/>
        </w:rPr>
        <w:t>分别</w:t>
      </w:r>
      <w:r w:rsidR="00436B6D" w:rsidRPr="00D925E7">
        <w:rPr>
          <w:rFonts w:ascii="Times New Roman" w:hAnsi="Times New Roman" w:cs="Times New Roman"/>
        </w:rPr>
        <w:t>对</w:t>
      </w:r>
      <w:r w:rsidR="00E34432" w:rsidRPr="00D925E7">
        <w:rPr>
          <w:rFonts w:ascii="Times New Roman" w:hAnsi="Times New Roman" w:cs="Times New Roman"/>
        </w:rPr>
        <w:t>钢梁</w:t>
      </w:r>
      <w:r w:rsidR="006E29AB">
        <w:rPr>
          <w:rFonts w:ascii="Times New Roman" w:hAnsi="Times New Roman" w:cs="Times New Roman"/>
        </w:rPr>
        <w:t>两个</w:t>
      </w:r>
      <w:r w:rsidR="00436B6D" w:rsidRPr="00D925E7">
        <w:rPr>
          <w:rFonts w:ascii="Times New Roman" w:hAnsi="Times New Roman" w:cs="Times New Roman"/>
        </w:rPr>
        <w:t>腹</w:t>
      </w:r>
      <w:r w:rsidR="006E29AB">
        <w:rPr>
          <w:rFonts w:ascii="Times New Roman" w:hAnsi="Times New Roman" w:cs="Times New Roman" w:hint="eastAsia"/>
        </w:rPr>
        <w:t>腔</w:t>
      </w:r>
      <w:r w:rsidR="00A455D2">
        <w:rPr>
          <w:rFonts w:ascii="Times New Roman" w:hAnsi="Times New Roman" w:cs="Times New Roman" w:hint="eastAsia"/>
        </w:rPr>
        <w:t>施工</w:t>
      </w:r>
      <w:r w:rsidR="00E34432" w:rsidRPr="00D925E7">
        <w:rPr>
          <w:rFonts w:ascii="Times New Roman" w:hAnsi="Times New Roman" w:cs="Times New Roman"/>
        </w:rPr>
        <w:t>达到控制线</w:t>
      </w:r>
      <w:r w:rsidR="00286EBA">
        <w:rPr>
          <w:rFonts w:ascii="Times New Roman" w:hAnsi="Times New Roman" w:cs="Times New Roman" w:hint="eastAsia"/>
        </w:rPr>
        <w:t>并</w:t>
      </w:r>
      <w:r w:rsidR="008E762F" w:rsidRPr="00D925E7">
        <w:rPr>
          <w:rFonts w:ascii="Times New Roman" w:hAnsi="Times New Roman" w:cs="Times New Roman"/>
        </w:rPr>
        <w:t>进行初步找平</w:t>
      </w:r>
      <w:r w:rsidR="00E34432" w:rsidRPr="00D925E7">
        <w:rPr>
          <w:rFonts w:ascii="Times New Roman" w:hAnsi="Times New Roman" w:cs="Times New Roman"/>
        </w:rPr>
        <w:t>，</w:t>
      </w:r>
      <w:r w:rsidR="00FE5F28">
        <w:rPr>
          <w:rFonts w:ascii="Times New Roman" w:hAnsi="Times New Roman" w:cs="Times New Roman"/>
        </w:rPr>
        <w:t>当轻质抹灰石膏</w:t>
      </w:r>
      <w:r w:rsidR="0002416C">
        <w:rPr>
          <w:rFonts w:ascii="Times New Roman" w:hAnsi="Times New Roman" w:cs="Times New Roman"/>
        </w:rPr>
        <w:t>总</w:t>
      </w:r>
      <w:r w:rsidR="00FE5F28">
        <w:rPr>
          <w:rFonts w:ascii="Times New Roman" w:hAnsi="Times New Roman" w:cs="Times New Roman"/>
        </w:rPr>
        <w:t>厚度大于</w:t>
      </w:r>
      <w:r w:rsidR="00FE5F28">
        <w:rPr>
          <w:rFonts w:ascii="Times New Roman" w:hAnsi="Times New Roman" w:cs="Times New Roman" w:hint="eastAsia"/>
        </w:rPr>
        <w:t>25mm</w:t>
      </w:r>
      <w:r w:rsidR="00FE5F28">
        <w:rPr>
          <w:rFonts w:ascii="Times New Roman" w:hAnsi="Times New Roman" w:cs="Times New Roman" w:hint="eastAsia"/>
        </w:rPr>
        <w:t>时，</w:t>
      </w:r>
      <w:r w:rsidR="00F839EA">
        <w:rPr>
          <w:rFonts w:ascii="Times New Roman" w:hAnsi="Times New Roman" w:cs="Times New Roman" w:hint="eastAsia"/>
        </w:rPr>
        <w:t>宜分层</w:t>
      </w:r>
      <w:r w:rsidR="00A455D2">
        <w:rPr>
          <w:rFonts w:ascii="Times New Roman" w:hAnsi="Times New Roman" w:cs="Times New Roman" w:hint="eastAsia"/>
        </w:rPr>
        <w:t>施工</w:t>
      </w:r>
      <w:r w:rsidR="00F839EA">
        <w:rPr>
          <w:rFonts w:ascii="Times New Roman" w:hAnsi="Times New Roman" w:cs="Times New Roman" w:hint="eastAsia"/>
        </w:rPr>
        <w:t>，每层</w:t>
      </w:r>
      <w:r w:rsidR="0001485E">
        <w:rPr>
          <w:rFonts w:ascii="Times New Roman" w:hAnsi="Times New Roman" w:cs="Times New Roman" w:hint="eastAsia"/>
        </w:rPr>
        <w:t>厚度</w:t>
      </w:r>
      <w:r w:rsidR="00E739CE">
        <w:rPr>
          <w:rFonts w:ascii="Times New Roman" w:hAnsi="Times New Roman" w:cs="Times New Roman" w:hint="eastAsia"/>
        </w:rPr>
        <w:t>不宜大于</w:t>
      </w:r>
      <w:r w:rsidR="00F839EA">
        <w:rPr>
          <w:rFonts w:ascii="Times New Roman" w:hAnsi="Times New Roman" w:cs="Times New Roman" w:hint="eastAsia"/>
        </w:rPr>
        <w:t>2</w:t>
      </w:r>
      <w:r w:rsidR="00A0702E">
        <w:rPr>
          <w:rFonts w:ascii="Times New Roman" w:hAnsi="Times New Roman" w:cs="Times New Roman" w:hint="eastAsia"/>
        </w:rPr>
        <w:t>0</w:t>
      </w:r>
      <w:r w:rsidR="00F839EA">
        <w:rPr>
          <w:rFonts w:ascii="Times New Roman" w:hAnsi="Times New Roman" w:cs="Times New Roman" w:hint="eastAsia"/>
        </w:rPr>
        <w:t>mm</w:t>
      </w:r>
      <w:r w:rsidR="00F839EA">
        <w:rPr>
          <w:rFonts w:ascii="Times New Roman" w:hAnsi="Times New Roman" w:cs="Times New Roman" w:hint="eastAsia"/>
        </w:rPr>
        <w:t>，前一层终凝后</w:t>
      </w:r>
      <w:r w:rsidR="00021B84">
        <w:rPr>
          <w:rFonts w:ascii="Times New Roman" w:hAnsi="Times New Roman" w:cs="Times New Roman" w:hint="eastAsia"/>
        </w:rPr>
        <w:t>可</w:t>
      </w:r>
      <w:r w:rsidR="00F839EA">
        <w:rPr>
          <w:rFonts w:ascii="Times New Roman" w:hAnsi="Times New Roman" w:cs="Times New Roman" w:hint="eastAsia"/>
        </w:rPr>
        <w:t>进行下一层施工</w:t>
      </w:r>
      <w:r w:rsidR="00436B6D" w:rsidRPr="00D925E7">
        <w:rPr>
          <w:rFonts w:ascii="Times New Roman" w:hAnsi="Times New Roman" w:cs="Times New Roman"/>
        </w:rPr>
        <w:t>。</w:t>
      </w:r>
      <w:r w:rsidR="00003DA3" w:rsidRPr="00D925E7">
        <w:rPr>
          <w:rFonts w:ascii="Times New Roman" w:hAnsi="Times New Roman" w:cs="Times New Roman"/>
        </w:rPr>
        <w:t>当腹板处的</w:t>
      </w:r>
      <w:r w:rsidR="00A455D2">
        <w:rPr>
          <w:rFonts w:ascii="Times New Roman" w:hAnsi="Times New Roman" w:cs="Times New Roman" w:hint="eastAsia"/>
        </w:rPr>
        <w:t>施工</w:t>
      </w:r>
      <w:r w:rsidR="00003DA3" w:rsidRPr="00D925E7">
        <w:rPr>
          <w:rFonts w:ascii="Times New Roman" w:hAnsi="Times New Roman" w:cs="Times New Roman"/>
        </w:rPr>
        <w:t>作业完成后，</w:t>
      </w:r>
      <w:r w:rsidR="00DE5AF2">
        <w:rPr>
          <w:rFonts w:ascii="Times New Roman" w:hAnsi="Times New Roman" w:cs="Times New Roman"/>
        </w:rPr>
        <w:t>应连续进行</w:t>
      </w:r>
      <w:r w:rsidR="004402E6">
        <w:rPr>
          <w:rFonts w:ascii="Times New Roman" w:hAnsi="Times New Roman" w:cs="Times New Roman"/>
        </w:rPr>
        <w:t>钢梁</w:t>
      </w:r>
      <w:r w:rsidR="00DE5AF2">
        <w:rPr>
          <w:rFonts w:ascii="Times New Roman" w:hAnsi="Times New Roman" w:cs="Times New Roman"/>
        </w:rPr>
        <w:t>下翼缘</w:t>
      </w:r>
      <w:r w:rsidR="004402E6">
        <w:rPr>
          <w:rFonts w:ascii="Times New Roman" w:hAnsi="Times New Roman" w:cs="Times New Roman" w:hint="eastAsia"/>
        </w:rPr>
        <w:t>下表面</w:t>
      </w:r>
      <w:r w:rsidR="00A455D2">
        <w:rPr>
          <w:rFonts w:ascii="Times New Roman" w:hAnsi="Times New Roman" w:cs="Times New Roman" w:hint="eastAsia"/>
        </w:rPr>
        <w:t>轻质</w:t>
      </w:r>
      <w:r w:rsidR="00A455D2">
        <w:rPr>
          <w:rFonts w:ascii="Times New Roman" w:hAnsi="Times New Roman" w:cs="Times New Roman"/>
        </w:rPr>
        <w:t>抹灰石膏</w:t>
      </w:r>
      <w:r w:rsidR="00DE5AF2">
        <w:rPr>
          <w:rFonts w:ascii="Times New Roman" w:hAnsi="Times New Roman" w:cs="Times New Roman"/>
        </w:rPr>
        <w:t>施工</w:t>
      </w:r>
      <w:r w:rsidR="008E762F">
        <w:rPr>
          <w:rFonts w:ascii="Times New Roman" w:hAnsi="Times New Roman" w:cs="Times New Roman" w:hint="eastAsia"/>
        </w:rPr>
        <w:t>。</w:t>
      </w:r>
    </w:p>
    <w:p w:rsidR="00784446" w:rsidRPr="00023CCB" w:rsidRDefault="00623524" w:rsidP="00023CCB">
      <w:pPr>
        <w:ind w:firstLineChars="0" w:firstLine="0"/>
        <w:rPr>
          <w:rFonts w:ascii="宋体" w:hAnsi="宋体"/>
        </w:rPr>
      </w:pPr>
      <w:r w:rsidRPr="00023CCB">
        <w:rPr>
          <w:rFonts w:ascii="Times New Roman" w:hAnsi="Times New Roman" w:cs="Times New Roman"/>
          <w:b/>
          <w:bCs/>
        </w:rPr>
        <w:t>6.</w:t>
      </w:r>
      <w:r w:rsidR="009E3BFC">
        <w:rPr>
          <w:rFonts w:ascii="Times New Roman" w:hAnsi="Times New Roman" w:cs="Times New Roman"/>
          <w:b/>
          <w:bCs/>
        </w:rPr>
        <w:t>3</w:t>
      </w:r>
      <w:r w:rsidRPr="00023CCB">
        <w:rPr>
          <w:rFonts w:ascii="Times New Roman" w:hAnsi="Times New Roman" w:cs="Times New Roman"/>
          <w:b/>
          <w:bCs/>
        </w:rPr>
        <w:t xml:space="preserve">.3 </w:t>
      </w:r>
      <w:r w:rsidR="00126E7D">
        <w:rPr>
          <w:rFonts w:ascii="Times New Roman" w:hAnsi="Times New Roman" w:cs="Times New Roman" w:hint="eastAsia"/>
          <w:b/>
          <w:bCs/>
        </w:rPr>
        <w:t xml:space="preserve"> </w:t>
      </w:r>
      <w:r w:rsidRPr="00023CCB">
        <w:rPr>
          <w:rFonts w:ascii="宋体" w:hAnsi="宋体"/>
        </w:rPr>
        <w:t>钢梁下有</w:t>
      </w:r>
      <w:r w:rsidR="00A455D2">
        <w:rPr>
          <w:rFonts w:ascii="宋体" w:hAnsi="宋体" w:hint="eastAsia"/>
        </w:rPr>
        <w:t>填充墙</w:t>
      </w:r>
      <w:r w:rsidRPr="00023CCB">
        <w:rPr>
          <w:rFonts w:ascii="宋体" w:hAnsi="宋体"/>
        </w:rPr>
        <w:t>时</w:t>
      </w:r>
      <w:r w:rsidRPr="00023CCB">
        <w:rPr>
          <w:rFonts w:ascii="宋体" w:hAnsi="宋体" w:hint="eastAsia"/>
        </w:rPr>
        <w:t>，钢梁的</w:t>
      </w:r>
      <w:r w:rsidR="00B620C3">
        <w:rPr>
          <w:rFonts w:ascii="宋体" w:hAnsi="宋体"/>
        </w:rPr>
        <w:t>轻质抹灰石膏</w:t>
      </w:r>
      <w:r w:rsidR="00421CFC">
        <w:rPr>
          <w:rFonts w:ascii="宋体" w:hAnsi="宋体" w:hint="eastAsia"/>
        </w:rPr>
        <w:t>施工</w:t>
      </w:r>
      <w:r w:rsidR="00421CFC">
        <w:rPr>
          <w:rFonts w:ascii="宋体" w:hAnsi="宋体"/>
        </w:rPr>
        <w:t>应符合下列规定</w:t>
      </w:r>
      <w:r w:rsidR="00421CFC">
        <w:rPr>
          <w:rFonts w:ascii="宋体" w:hAnsi="宋体" w:hint="eastAsia"/>
        </w:rPr>
        <w:t>：</w:t>
      </w:r>
    </w:p>
    <w:p w:rsidR="00077E61" w:rsidRDefault="00F34D7B" w:rsidP="00EC779B">
      <w:pPr>
        <w:ind w:firstLine="422"/>
        <w:rPr>
          <w:rFonts w:ascii="Times New Roman" w:hAnsi="Times New Roman" w:cs="Times New Roman"/>
        </w:rPr>
      </w:pPr>
      <w:r w:rsidRPr="00EC779B">
        <w:rPr>
          <w:rFonts w:ascii="Times New Roman" w:hAnsi="Times New Roman" w:cs="Times New Roman" w:hint="eastAsia"/>
          <w:b/>
        </w:rPr>
        <w:t>1</w:t>
      </w:r>
      <w:r w:rsidR="00126E7D">
        <w:rPr>
          <w:rFonts w:ascii="Times New Roman" w:hAnsi="Times New Roman" w:cs="Times New Roman" w:hint="eastAsia"/>
          <w:b/>
        </w:rPr>
        <w:t xml:space="preserve"> </w:t>
      </w:r>
      <w:r w:rsidR="00365865" w:rsidRPr="00023CCB">
        <w:rPr>
          <w:rFonts w:ascii="宋体" w:hAnsi="宋体"/>
        </w:rPr>
        <w:t>钢梁下有内隔墙时</w:t>
      </w:r>
      <w:r w:rsidR="00365865">
        <w:rPr>
          <w:rFonts w:ascii="宋体" w:hAnsi="宋体"/>
        </w:rPr>
        <w:t>的</w:t>
      </w:r>
      <w:r w:rsidR="0035375D">
        <w:rPr>
          <w:rFonts w:ascii="Times New Roman" w:hAnsi="Times New Roman" w:cs="Times New Roman" w:hint="eastAsia"/>
        </w:rPr>
        <w:t>轻质抹灰石膏</w:t>
      </w:r>
      <w:r w:rsidR="00784446">
        <w:rPr>
          <w:rFonts w:ascii="Times New Roman" w:hAnsi="Times New Roman" w:cs="Times New Roman" w:hint="eastAsia"/>
        </w:rPr>
        <w:t>施工</w:t>
      </w:r>
      <w:r w:rsidR="00421CFC">
        <w:rPr>
          <w:rFonts w:ascii="Times New Roman" w:hAnsi="Times New Roman" w:cs="Times New Roman" w:hint="eastAsia"/>
        </w:rPr>
        <w:t>工序</w:t>
      </w:r>
      <w:r w:rsidR="0020125F">
        <w:rPr>
          <w:rFonts w:ascii="Times New Roman" w:hAnsi="Times New Roman" w:cs="Times New Roman" w:hint="eastAsia"/>
        </w:rPr>
        <w:t>应</w:t>
      </w:r>
      <w:r w:rsidR="00421CFC">
        <w:rPr>
          <w:rFonts w:ascii="Times New Roman" w:hAnsi="Times New Roman" w:cs="Times New Roman" w:hint="eastAsia"/>
        </w:rPr>
        <w:t>按</w:t>
      </w:r>
      <w:r w:rsidR="0020125F">
        <w:rPr>
          <w:rFonts w:ascii="Times New Roman" w:hAnsi="Times New Roman" w:cs="Times New Roman" w:hint="eastAsia"/>
        </w:rPr>
        <w:t>本规程</w:t>
      </w:r>
      <w:r w:rsidR="00784446">
        <w:rPr>
          <w:rFonts w:ascii="Times New Roman" w:hAnsi="Times New Roman" w:cs="Times New Roman" w:hint="eastAsia"/>
        </w:rPr>
        <w:t>6.</w:t>
      </w:r>
      <w:r w:rsidR="00B6268A">
        <w:rPr>
          <w:rFonts w:ascii="Times New Roman" w:hAnsi="Times New Roman" w:cs="Times New Roman" w:hint="eastAsia"/>
        </w:rPr>
        <w:t>3</w:t>
      </w:r>
      <w:r w:rsidR="00784446">
        <w:rPr>
          <w:rFonts w:ascii="Times New Roman" w:hAnsi="Times New Roman" w:cs="Times New Roman" w:hint="eastAsia"/>
        </w:rPr>
        <w:t>.2</w:t>
      </w:r>
      <w:r w:rsidR="00421CFC">
        <w:rPr>
          <w:rFonts w:ascii="Times New Roman" w:hAnsi="Times New Roman" w:cs="Times New Roman" w:hint="eastAsia"/>
        </w:rPr>
        <w:t>条的流程进行</w:t>
      </w:r>
      <w:r w:rsidR="00077E61">
        <w:rPr>
          <w:rFonts w:ascii="Times New Roman" w:hAnsi="Times New Roman" w:cs="Times New Roman" w:hint="eastAsia"/>
        </w:rPr>
        <w:t>。</w:t>
      </w:r>
    </w:p>
    <w:p w:rsidR="008A3B57" w:rsidRDefault="00077E61" w:rsidP="00077E61">
      <w:pPr>
        <w:ind w:firstLine="422"/>
        <w:rPr>
          <w:rFonts w:ascii="Times New Roman" w:hAnsi="Times New Roman" w:cs="Times New Roman"/>
        </w:rPr>
      </w:pPr>
      <w:r w:rsidRPr="00077E61">
        <w:rPr>
          <w:rFonts w:ascii="Times New Roman" w:hAnsi="Times New Roman" w:cs="Times New Roman" w:hint="eastAsia"/>
          <w:b/>
        </w:rPr>
        <w:t>2</w:t>
      </w:r>
      <w:r w:rsidR="00126E7D">
        <w:rPr>
          <w:rFonts w:ascii="Times New Roman" w:hAnsi="Times New Roman" w:cs="Times New Roman" w:hint="eastAsia"/>
          <w:b/>
        </w:rPr>
        <w:t xml:space="preserve"> </w:t>
      </w:r>
      <w:r w:rsidR="00784446">
        <w:rPr>
          <w:rFonts w:hint="eastAsia"/>
        </w:rPr>
        <w:t>钢梁下翼缘下表面</w:t>
      </w:r>
      <w:r w:rsidR="00784446" w:rsidRPr="00101E8B">
        <w:rPr>
          <w:rFonts w:hint="eastAsia"/>
        </w:rPr>
        <w:t>隔墙范围内不进行</w:t>
      </w:r>
      <w:r w:rsidR="00B2262D">
        <w:rPr>
          <w:rFonts w:hint="eastAsia"/>
        </w:rPr>
        <w:t>轻质抹灰</w:t>
      </w:r>
      <w:r w:rsidR="00784446" w:rsidRPr="00101E8B">
        <w:rPr>
          <w:rFonts w:hint="eastAsia"/>
        </w:rPr>
        <w:t>石膏</w:t>
      </w:r>
      <w:r w:rsidR="00A455D2">
        <w:rPr>
          <w:rFonts w:hint="eastAsia"/>
        </w:rPr>
        <w:t>施工</w:t>
      </w:r>
      <w:r w:rsidR="00784446" w:rsidRPr="00101E8B">
        <w:rPr>
          <w:rFonts w:hint="eastAsia"/>
        </w:rPr>
        <w:t>，</w:t>
      </w:r>
      <w:r w:rsidR="004C330C">
        <w:rPr>
          <w:rFonts w:hint="eastAsia"/>
        </w:rPr>
        <w:t>金属</w:t>
      </w:r>
      <w:r w:rsidR="00784446" w:rsidRPr="00101E8B">
        <w:rPr>
          <w:rFonts w:hint="eastAsia"/>
        </w:rPr>
        <w:lastRenderedPageBreak/>
        <w:t>网</w:t>
      </w:r>
      <w:r w:rsidR="0061770F">
        <w:rPr>
          <w:rFonts w:hint="eastAsia"/>
        </w:rPr>
        <w:t>应</w:t>
      </w:r>
      <w:r w:rsidR="007C627C">
        <w:rPr>
          <w:rFonts w:hint="eastAsia"/>
        </w:rPr>
        <w:t>伸</w:t>
      </w:r>
      <w:r w:rsidR="00784446" w:rsidRPr="00101E8B">
        <w:rPr>
          <w:rFonts w:hint="eastAsia"/>
        </w:rPr>
        <w:t>入</w:t>
      </w:r>
      <w:r w:rsidR="008E2AF2">
        <w:rPr>
          <w:rFonts w:hint="eastAsia"/>
        </w:rPr>
        <w:t>内</w:t>
      </w:r>
      <w:r w:rsidR="00784446" w:rsidRPr="00101E8B">
        <w:rPr>
          <w:rFonts w:hint="eastAsia"/>
        </w:rPr>
        <w:t>隔墙</w:t>
      </w:r>
      <w:r w:rsidR="00F530A0">
        <w:rPr>
          <w:rFonts w:hint="eastAsia"/>
        </w:rPr>
        <w:t>抹</w:t>
      </w:r>
      <w:r w:rsidR="00784446" w:rsidRPr="00101E8B">
        <w:rPr>
          <w:rFonts w:hint="eastAsia"/>
        </w:rPr>
        <w:t>面层</w:t>
      </w:r>
      <w:r w:rsidR="00A67CAF">
        <w:rPr>
          <w:rFonts w:hint="eastAsia"/>
        </w:rPr>
        <w:t>，长度</w:t>
      </w:r>
      <w:r w:rsidR="00A67CAF">
        <w:rPr>
          <w:rFonts w:ascii="Times New Roman" w:hAnsi="Times New Roman" w:cs="Times New Roman" w:hint="eastAsia"/>
        </w:rPr>
        <w:t>不宜小于</w:t>
      </w:r>
      <w:r w:rsidR="00A67CAF" w:rsidRPr="00766AD7">
        <w:rPr>
          <w:rFonts w:ascii="Times New Roman" w:hAnsi="Times New Roman" w:cs="Times New Roman" w:hint="eastAsia"/>
        </w:rPr>
        <w:t>150mm</w:t>
      </w:r>
      <w:r w:rsidR="00784446" w:rsidRPr="00101E8B">
        <w:rPr>
          <w:rFonts w:hint="eastAsia"/>
        </w:rPr>
        <w:t>。</w:t>
      </w:r>
    </w:p>
    <w:p w:rsidR="00A34F1D" w:rsidRDefault="00A34F1D" w:rsidP="00A34F1D">
      <w:pPr>
        <w:ind w:firstLineChars="0" w:firstLine="0"/>
        <w:rPr>
          <w:rFonts w:ascii="Times New Roman" w:hAnsi="Times New Roman" w:cs="Times New Roman"/>
        </w:rPr>
      </w:pPr>
      <w:r w:rsidRPr="00023CCB">
        <w:rPr>
          <w:rFonts w:ascii="Times New Roman" w:hAnsi="Times New Roman" w:cs="Times New Roman"/>
          <w:b/>
          <w:bCs/>
        </w:rPr>
        <w:t>6.</w:t>
      </w:r>
      <w:r>
        <w:rPr>
          <w:rFonts w:ascii="Times New Roman" w:hAnsi="Times New Roman" w:cs="Times New Roman"/>
          <w:b/>
          <w:bCs/>
        </w:rPr>
        <w:t>3</w:t>
      </w:r>
      <w:r w:rsidRPr="00023CCB">
        <w:rPr>
          <w:rFonts w:ascii="Times New Roman" w:hAnsi="Times New Roman" w:cs="Times New Roman"/>
          <w:b/>
          <w:bCs/>
        </w:rPr>
        <w:t>.</w:t>
      </w:r>
      <w:r>
        <w:rPr>
          <w:rFonts w:ascii="Times New Roman" w:hAnsi="Times New Roman" w:cs="Times New Roman" w:hint="eastAsia"/>
          <w:b/>
          <w:bCs/>
        </w:rPr>
        <w:t>4</w:t>
      </w:r>
      <w:r w:rsidR="00126E7D">
        <w:rPr>
          <w:rFonts w:ascii="Times New Roman" w:hAnsi="Times New Roman" w:cs="Times New Roman" w:hint="eastAsia"/>
          <w:b/>
          <w:bCs/>
        </w:rPr>
        <w:t xml:space="preserve">  </w:t>
      </w:r>
      <w:r>
        <w:rPr>
          <w:rFonts w:ascii="Times New Roman" w:hAnsi="Times New Roman" w:cs="Times New Roman" w:hint="eastAsia"/>
        </w:rPr>
        <w:t>机械</w:t>
      </w:r>
      <w:r>
        <w:rPr>
          <w:rFonts w:ascii="Times New Roman" w:hAnsi="Times New Roman" w:cs="Times New Roman"/>
        </w:rPr>
        <w:t>喷涂</w:t>
      </w:r>
      <w:r>
        <w:rPr>
          <w:rFonts w:ascii="Times New Roman" w:hAnsi="Times New Roman" w:cs="Times New Roman" w:hint="eastAsia"/>
        </w:rPr>
        <w:t>应符合下列规定：</w:t>
      </w:r>
    </w:p>
    <w:p w:rsidR="00A34F1D" w:rsidRDefault="00A34F1D" w:rsidP="00A34F1D">
      <w:pPr>
        <w:ind w:firstLine="422"/>
        <w:rPr>
          <w:rFonts w:ascii="Times New Roman" w:hAnsi="Times New Roman" w:cs="Times New Roman"/>
        </w:rPr>
      </w:pPr>
      <w:r w:rsidRPr="00EC779B">
        <w:rPr>
          <w:rFonts w:ascii="Times New Roman" w:hAnsi="Times New Roman" w:cs="Times New Roman" w:hint="eastAsia"/>
          <w:b/>
        </w:rPr>
        <w:t>1</w:t>
      </w:r>
      <w:r w:rsidR="00126E7D">
        <w:rPr>
          <w:rFonts w:ascii="Times New Roman" w:hAnsi="Times New Roman" w:cs="Times New Roman" w:hint="eastAsia"/>
          <w:b/>
        </w:rPr>
        <w:t xml:space="preserve"> </w:t>
      </w:r>
      <w:r w:rsidRPr="00D925E7">
        <w:rPr>
          <w:rFonts w:ascii="Times New Roman" w:hAnsi="Times New Roman" w:cs="Times New Roman"/>
        </w:rPr>
        <w:t>喷涂时，喷嘴距离墙面宜为</w:t>
      </w:r>
      <w:r w:rsidRPr="00D925E7">
        <w:rPr>
          <w:rFonts w:ascii="Times New Roman" w:hAnsi="Times New Roman" w:cs="Times New Roman"/>
        </w:rPr>
        <w:t>100</w:t>
      </w:r>
      <w:r w:rsidRPr="005F48B5">
        <w:rPr>
          <w:rFonts w:ascii="Times New Roman" w:hAnsi="Times New Roman" w:cs="Times New Roman" w:hint="eastAsia"/>
        </w:rPr>
        <w:t>～</w:t>
      </w:r>
      <w:r w:rsidRPr="00D925E7">
        <w:rPr>
          <w:rFonts w:ascii="Times New Roman" w:hAnsi="Times New Roman" w:cs="Times New Roman"/>
        </w:rPr>
        <w:t>200mm</w:t>
      </w:r>
      <w:r w:rsidRPr="00D925E7">
        <w:rPr>
          <w:rFonts w:ascii="Times New Roman" w:hAnsi="Times New Roman" w:cs="Times New Roman"/>
        </w:rPr>
        <w:t>，且保持喷嘴与墙面垂直。</w:t>
      </w:r>
    </w:p>
    <w:p w:rsidR="00A34F1D" w:rsidRDefault="00A34F1D" w:rsidP="00A34F1D">
      <w:pPr>
        <w:ind w:firstLine="422"/>
        <w:rPr>
          <w:rFonts w:ascii="Times New Roman" w:hAnsi="Times New Roman" w:cs="Times New Roman"/>
        </w:rPr>
      </w:pPr>
      <w:r w:rsidRPr="00A34F1D">
        <w:rPr>
          <w:rFonts w:ascii="Times New Roman" w:hAnsi="Times New Roman" w:cs="Times New Roman" w:hint="eastAsia"/>
          <w:b/>
        </w:rPr>
        <w:t>2</w:t>
      </w:r>
      <w:r w:rsidR="00126E7D">
        <w:rPr>
          <w:rFonts w:ascii="Times New Roman" w:hAnsi="Times New Roman" w:cs="Times New Roman" w:hint="eastAsia"/>
          <w:b/>
        </w:rPr>
        <w:t xml:space="preserve"> </w:t>
      </w:r>
      <w:r w:rsidRPr="00D925E7">
        <w:rPr>
          <w:rFonts w:ascii="Times New Roman" w:hAnsi="Times New Roman" w:cs="Times New Roman"/>
        </w:rPr>
        <w:t>喷涂顺序</w:t>
      </w:r>
      <w:r>
        <w:rPr>
          <w:rFonts w:ascii="Times New Roman" w:hAnsi="Times New Roman" w:cs="Times New Roman"/>
        </w:rPr>
        <w:t>宜</w:t>
      </w:r>
      <w:r w:rsidRPr="00D925E7">
        <w:rPr>
          <w:rFonts w:ascii="Times New Roman" w:hAnsi="Times New Roman" w:cs="Times New Roman"/>
        </w:rPr>
        <w:t>从左到右</w:t>
      </w:r>
      <w:r>
        <w:rPr>
          <w:rFonts w:ascii="Times New Roman" w:hAnsi="Times New Roman" w:cs="Times New Roman"/>
        </w:rPr>
        <w:t>S</w:t>
      </w:r>
      <w:r>
        <w:rPr>
          <w:rFonts w:ascii="Times New Roman" w:hAnsi="Times New Roman" w:cs="Times New Roman"/>
        </w:rPr>
        <w:t>型连续</w:t>
      </w:r>
      <w:r w:rsidRPr="00D925E7">
        <w:rPr>
          <w:rFonts w:ascii="Times New Roman" w:hAnsi="Times New Roman" w:cs="Times New Roman"/>
        </w:rPr>
        <w:t>、从上到下均匀喷涂，一次</w:t>
      </w:r>
      <w:r>
        <w:rPr>
          <w:rFonts w:ascii="Times New Roman" w:hAnsi="Times New Roman" w:cs="Times New Roman" w:hint="eastAsia"/>
        </w:rPr>
        <w:t>喷涂</w:t>
      </w:r>
      <w:r>
        <w:rPr>
          <w:rFonts w:ascii="Times New Roman" w:hAnsi="Times New Roman" w:cs="Times New Roman"/>
        </w:rPr>
        <w:t>厚度</w:t>
      </w:r>
      <w:r>
        <w:rPr>
          <w:rFonts w:ascii="Times New Roman" w:hAnsi="Times New Roman" w:cs="Times New Roman" w:hint="eastAsia"/>
        </w:rPr>
        <w:t>宜为</w:t>
      </w:r>
      <w:r>
        <w:rPr>
          <w:rFonts w:ascii="Times New Roman" w:hAnsi="Times New Roman" w:cs="Times New Roman" w:hint="eastAsia"/>
        </w:rPr>
        <w:t>20mm</w:t>
      </w:r>
      <w:r>
        <w:rPr>
          <w:rFonts w:ascii="Times New Roman" w:hAnsi="Times New Roman" w:cs="Times New Roman" w:hint="eastAsia"/>
        </w:rPr>
        <w:t>。</w:t>
      </w:r>
    </w:p>
    <w:p w:rsidR="00A34F1D" w:rsidRDefault="00A34F1D" w:rsidP="00A34F1D">
      <w:pPr>
        <w:ind w:firstLineChars="194" w:firstLine="409"/>
        <w:rPr>
          <w:rFonts w:ascii="Times New Roman" w:hAnsi="Times New Roman" w:cs="Times New Roman"/>
        </w:rPr>
      </w:pPr>
      <w:r w:rsidRPr="00EC779B">
        <w:rPr>
          <w:rFonts w:ascii="Times New Roman" w:hAnsi="Times New Roman" w:cs="Times New Roman" w:hint="eastAsia"/>
          <w:b/>
        </w:rPr>
        <w:t>3</w:t>
      </w:r>
      <w:r w:rsidR="00126E7D">
        <w:rPr>
          <w:rFonts w:ascii="Times New Roman" w:hAnsi="Times New Roman" w:cs="Times New Roman" w:hint="eastAsia"/>
          <w:b/>
        </w:rPr>
        <w:t xml:space="preserve"> </w:t>
      </w:r>
      <w:r>
        <w:rPr>
          <w:rFonts w:ascii="Times New Roman" w:hAnsi="Times New Roman" w:cs="Times New Roman" w:hint="eastAsia"/>
        </w:rPr>
        <w:t>喷涂完成后初凝前应</w:t>
      </w:r>
      <w:proofErr w:type="gramStart"/>
      <w:r>
        <w:rPr>
          <w:rFonts w:ascii="Times New Roman" w:hAnsi="Times New Roman" w:cs="Times New Roman" w:hint="eastAsia"/>
        </w:rPr>
        <w:t>使用靠尺简单刮</w:t>
      </w:r>
      <w:proofErr w:type="gramEnd"/>
      <w:r>
        <w:rPr>
          <w:rFonts w:ascii="Times New Roman" w:hAnsi="Times New Roman" w:cs="Times New Roman" w:hint="eastAsia"/>
        </w:rPr>
        <w:t>平</w:t>
      </w:r>
      <w:r w:rsidRPr="00D925E7">
        <w:rPr>
          <w:rFonts w:ascii="Times New Roman" w:hAnsi="Times New Roman" w:cs="Times New Roman"/>
        </w:rPr>
        <w:t>。</w:t>
      </w:r>
    </w:p>
    <w:p w:rsidR="00A34F1D" w:rsidRDefault="00A34F1D" w:rsidP="00A34F1D">
      <w:pPr>
        <w:ind w:firstLine="422"/>
        <w:rPr>
          <w:rFonts w:ascii="Times New Roman" w:hAnsi="Times New Roman" w:cs="Times New Roman"/>
        </w:rPr>
      </w:pPr>
      <w:r w:rsidRPr="00EC779B">
        <w:rPr>
          <w:rFonts w:ascii="Times New Roman" w:hAnsi="Times New Roman" w:cs="Times New Roman" w:hint="eastAsia"/>
          <w:b/>
        </w:rPr>
        <w:t>4</w:t>
      </w:r>
      <w:r w:rsidR="00126E7D">
        <w:rPr>
          <w:rFonts w:ascii="Times New Roman" w:hAnsi="Times New Roman" w:cs="Times New Roman" w:hint="eastAsia"/>
          <w:b/>
        </w:rPr>
        <w:t xml:space="preserve"> </w:t>
      </w:r>
      <w:r w:rsidRPr="00D925E7">
        <w:rPr>
          <w:rFonts w:ascii="Times New Roman" w:hAnsi="Times New Roman" w:cs="Times New Roman"/>
        </w:rPr>
        <w:t>喷</w:t>
      </w:r>
      <w:r>
        <w:rPr>
          <w:rFonts w:ascii="Times New Roman" w:hAnsi="Times New Roman" w:cs="Times New Roman" w:hint="eastAsia"/>
        </w:rPr>
        <w:t>涂</w:t>
      </w:r>
      <w:r w:rsidRPr="00D925E7">
        <w:rPr>
          <w:rFonts w:ascii="Times New Roman" w:hAnsi="Times New Roman" w:cs="Times New Roman"/>
        </w:rPr>
        <w:t>过程中，设备中的料浆滞留时间不得超过</w:t>
      </w:r>
      <w:r w:rsidRPr="00D925E7">
        <w:rPr>
          <w:rFonts w:ascii="Times New Roman" w:hAnsi="Times New Roman" w:cs="Times New Roman"/>
        </w:rPr>
        <w:t>20</w:t>
      </w:r>
      <w:r w:rsidRPr="00D925E7">
        <w:rPr>
          <w:rFonts w:ascii="Times New Roman" w:hAnsi="Times New Roman" w:cs="Times New Roman"/>
        </w:rPr>
        <w:t>分钟</w:t>
      </w:r>
      <w:r>
        <w:rPr>
          <w:rFonts w:ascii="Times New Roman" w:hAnsi="Times New Roman" w:cs="Times New Roman" w:hint="eastAsia"/>
        </w:rPr>
        <w:t>。</w:t>
      </w:r>
      <w:r w:rsidRPr="00D925E7">
        <w:rPr>
          <w:rFonts w:ascii="Times New Roman" w:hAnsi="Times New Roman" w:cs="Times New Roman"/>
        </w:rPr>
        <w:t>喷涂结束后，应及时将设备、输送管和喷嘴清洗干净。</w:t>
      </w:r>
    </w:p>
    <w:p w:rsidR="00A34F1D" w:rsidRPr="00A34F1D" w:rsidRDefault="00A34F1D" w:rsidP="00A34F1D">
      <w:pPr>
        <w:ind w:firstLine="420"/>
        <w:rPr>
          <w:rFonts w:ascii="Times New Roman" w:hAnsi="Times New Roman" w:cs="Times New Roman"/>
        </w:rPr>
      </w:pPr>
    </w:p>
    <w:p w:rsidR="00D01FA5" w:rsidRPr="00D925E7" w:rsidRDefault="00D01FA5" w:rsidP="00C44901">
      <w:pPr>
        <w:ind w:firstLine="420"/>
        <w:rPr>
          <w:rFonts w:ascii="Times New Roman" w:hAnsi="Times New Roman" w:cs="Times New Roman"/>
        </w:rPr>
      </w:pPr>
      <w:r w:rsidRPr="00D925E7">
        <w:rPr>
          <w:rFonts w:ascii="Times New Roman" w:hAnsi="Times New Roman" w:cs="Times New Roman"/>
        </w:rPr>
        <w:br w:type="page"/>
      </w:r>
    </w:p>
    <w:p w:rsidR="000C0C15" w:rsidRPr="00D925E7" w:rsidRDefault="00A95A50" w:rsidP="0043554F">
      <w:pPr>
        <w:pStyle w:val="1"/>
      </w:pPr>
      <w:bookmarkStart w:id="35" w:name="_Toc12604009"/>
      <w:r w:rsidRPr="00D925E7">
        <w:lastRenderedPageBreak/>
        <w:t xml:space="preserve">7  </w:t>
      </w:r>
      <w:r w:rsidR="00F35B6F" w:rsidRPr="00D925E7">
        <w:t>验收</w:t>
      </w:r>
      <w:bookmarkEnd w:id="35"/>
    </w:p>
    <w:p w:rsidR="00C95FCE" w:rsidRPr="00D925E7" w:rsidRDefault="00C95FCE" w:rsidP="005A0622">
      <w:pPr>
        <w:pStyle w:val="2"/>
      </w:pPr>
      <w:bookmarkStart w:id="36" w:name="_Toc12604010"/>
      <w:r w:rsidRPr="00D925E7">
        <w:t xml:space="preserve">7.1 </w:t>
      </w:r>
      <w:r w:rsidRPr="00D925E7">
        <w:t>一般规定</w:t>
      </w:r>
      <w:bookmarkEnd w:id="36"/>
    </w:p>
    <w:p w:rsidR="00D64CE0" w:rsidRDefault="00C95FCE" w:rsidP="004234C9">
      <w:pPr>
        <w:spacing w:beforeLines="50" w:before="156"/>
        <w:ind w:firstLineChars="0" w:firstLine="0"/>
        <w:rPr>
          <w:rFonts w:ascii="Times New Roman" w:hAnsi="Times New Roman" w:cs="Times New Roman"/>
        </w:rPr>
      </w:pPr>
      <w:r w:rsidRPr="00D925E7">
        <w:rPr>
          <w:rFonts w:ascii="Times New Roman" w:hAnsi="Times New Roman" w:cs="Times New Roman"/>
          <w:b/>
          <w:szCs w:val="24"/>
        </w:rPr>
        <w:t>7.1.1</w:t>
      </w:r>
      <w:r w:rsidR="00790CBF">
        <w:rPr>
          <w:rFonts w:ascii="Times New Roman" w:hAnsi="Times New Roman" w:cs="Times New Roman" w:hint="eastAsia"/>
          <w:b/>
          <w:szCs w:val="24"/>
        </w:rPr>
        <w:t xml:space="preserve">  </w:t>
      </w:r>
      <w:r w:rsidR="004F0E0D" w:rsidRPr="004F0E0D">
        <w:rPr>
          <w:rFonts w:ascii="Times New Roman" w:hAnsi="Times New Roman" w:cs="Times New Roman" w:hint="eastAsia"/>
        </w:rPr>
        <w:t>轻质抹灰石膏防火保护工程的施工质量验收除应符合本规程的规定外，尚应符合现行国家标准《建筑钢结构防火技术规范》</w:t>
      </w:r>
      <w:r w:rsidR="004F0E0D" w:rsidRPr="004F0E0D">
        <w:rPr>
          <w:rFonts w:ascii="Times New Roman" w:hAnsi="Times New Roman" w:cs="Times New Roman" w:hint="eastAsia"/>
        </w:rPr>
        <w:t>GB 51249</w:t>
      </w:r>
      <w:r w:rsidR="004F0E0D" w:rsidRPr="004F0E0D">
        <w:rPr>
          <w:rFonts w:ascii="Times New Roman" w:hAnsi="Times New Roman" w:cs="Times New Roman" w:hint="eastAsia"/>
        </w:rPr>
        <w:t>、《建筑装饰装修工程质量验收标准》</w:t>
      </w:r>
      <w:r w:rsidR="004F0E0D" w:rsidRPr="004F0E0D">
        <w:rPr>
          <w:rFonts w:ascii="Times New Roman" w:hAnsi="Times New Roman" w:cs="Times New Roman" w:hint="eastAsia"/>
        </w:rPr>
        <w:t>GB 5</w:t>
      </w:r>
      <w:r w:rsidR="004F0E0D" w:rsidRPr="004F0E0D">
        <w:rPr>
          <w:rFonts w:ascii="Times New Roman" w:hAnsi="Times New Roman" w:cs="Times New Roman"/>
        </w:rPr>
        <w:t>0210</w:t>
      </w:r>
      <w:r w:rsidR="004F0E0D" w:rsidRPr="004F0E0D">
        <w:rPr>
          <w:rFonts w:ascii="Times New Roman" w:hAnsi="Times New Roman" w:cs="Times New Roman"/>
        </w:rPr>
        <w:t>和</w:t>
      </w:r>
      <w:r w:rsidR="004F0E0D" w:rsidRPr="004F0E0D">
        <w:rPr>
          <w:rFonts w:ascii="Times New Roman" w:hAnsi="Times New Roman" w:cs="Times New Roman" w:hint="eastAsia"/>
        </w:rPr>
        <w:t>《建筑工程施工质量统一验收标准》</w:t>
      </w:r>
      <w:r w:rsidR="004F0E0D" w:rsidRPr="004F0E0D">
        <w:rPr>
          <w:rFonts w:ascii="Times New Roman" w:hAnsi="Times New Roman" w:cs="Times New Roman" w:hint="eastAsia"/>
        </w:rPr>
        <w:t>GB 5</w:t>
      </w:r>
      <w:r w:rsidR="004F0E0D" w:rsidRPr="004F0E0D">
        <w:rPr>
          <w:rFonts w:ascii="Times New Roman" w:hAnsi="Times New Roman" w:cs="Times New Roman"/>
        </w:rPr>
        <w:t>0300</w:t>
      </w:r>
      <w:r w:rsidR="004F0E0D" w:rsidRPr="004F0E0D">
        <w:rPr>
          <w:rFonts w:ascii="Times New Roman" w:hAnsi="Times New Roman" w:cs="Times New Roman"/>
        </w:rPr>
        <w:t>等标准的</w:t>
      </w:r>
      <w:r w:rsidR="004F0E0D" w:rsidRPr="004F0E0D">
        <w:rPr>
          <w:rFonts w:ascii="Times New Roman" w:hAnsi="Times New Roman" w:cs="Times New Roman" w:hint="eastAsia"/>
        </w:rPr>
        <w:t>规定</w:t>
      </w:r>
      <w:r w:rsidR="004F0E0D" w:rsidRPr="004F0E0D">
        <w:rPr>
          <w:rFonts w:ascii="Times New Roman" w:hAnsi="Times New Roman" w:cs="Times New Roman"/>
        </w:rPr>
        <w:t>。</w:t>
      </w:r>
    </w:p>
    <w:p w:rsidR="004F0E0D" w:rsidRDefault="00D64CE0" w:rsidP="004F0E0D">
      <w:pPr>
        <w:ind w:left="2" w:firstLineChars="0" w:firstLine="0"/>
        <w:rPr>
          <w:rFonts w:ascii="Times New Roman" w:hAnsi="Times New Roman" w:cs="Times New Roman"/>
          <w:szCs w:val="24"/>
        </w:rPr>
      </w:pPr>
      <w:r w:rsidRPr="00D925E7">
        <w:rPr>
          <w:rFonts w:ascii="Times New Roman" w:hAnsi="Times New Roman" w:cs="Times New Roman"/>
          <w:b/>
          <w:szCs w:val="24"/>
        </w:rPr>
        <w:t>7.1.2</w:t>
      </w:r>
      <w:r w:rsidR="00790CBF">
        <w:rPr>
          <w:rFonts w:ascii="Times New Roman" w:hAnsi="Times New Roman" w:cs="Times New Roman" w:hint="eastAsia"/>
          <w:b/>
          <w:szCs w:val="24"/>
        </w:rPr>
        <w:t xml:space="preserve">  </w:t>
      </w:r>
      <w:r w:rsidR="004F0E0D" w:rsidRPr="00087F74">
        <w:rPr>
          <w:rFonts w:ascii="Times New Roman" w:hAnsi="Times New Roman" w:cs="Times New Roman" w:hint="eastAsia"/>
        </w:rPr>
        <w:t>轻质抹灰石膏施工中应进行质量检查，隐蔽工程验收，施工完成后应进行防火保护分项工程验收。</w:t>
      </w:r>
    </w:p>
    <w:p w:rsidR="004F0E0D" w:rsidRDefault="004F0E0D" w:rsidP="004F0E0D">
      <w:pPr>
        <w:tabs>
          <w:tab w:val="left" w:pos="960"/>
        </w:tabs>
        <w:ind w:firstLineChars="0" w:firstLine="0"/>
        <w:rPr>
          <w:rFonts w:ascii="Times New Roman" w:hAnsi="Times New Roman" w:cs="Times New Roman"/>
        </w:rPr>
      </w:pPr>
      <w:r w:rsidRPr="00723E97">
        <w:rPr>
          <w:rFonts w:ascii="Times New Roman" w:hAnsi="Times New Roman" w:cs="Times New Roman"/>
          <w:b/>
          <w:szCs w:val="24"/>
        </w:rPr>
        <w:t>7.1.</w:t>
      </w:r>
      <w:r>
        <w:rPr>
          <w:rFonts w:ascii="Times New Roman" w:hAnsi="Times New Roman" w:cs="Times New Roman" w:hint="eastAsia"/>
          <w:b/>
          <w:szCs w:val="24"/>
        </w:rPr>
        <w:t xml:space="preserve">3  </w:t>
      </w:r>
      <w:r w:rsidRPr="00087F74">
        <w:rPr>
          <w:rFonts w:ascii="Times New Roman" w:hAnsi="Times New Roman" w:cs="Times New Roman" w:hint="eastAsia"/>
        </w:rPr>
        <w:t>轻质抹灰石膏防火保护工程可按钢结构制作或钢结构安装工程检验批划分成一个或若干个检验批。轻质抹灰石膏防火保护工程</w:t>
      </w:r>
      <w:r w:rsidR="00597CE2">
        <w:rPr>
          <w:rFonts w:ascii="Times New Roman" w:hAnsi="Times New Roman" w:cs="Times New Roman" w:hint="eastAsia"/>
        </w:rPr>
        <w:t>施工</w:t>
      </w:r>
      <w:r w:rsidRPr="00087F74">
        <w:rPr>
          <w:rFonts w:ascii="Times New Roman" w:hAnsi="Times New Roman" w:cs="Times New Roman" w:hint="eastAsia"/>
        </w:rPr>
        <w:t>应在钢结构安装工程检验批和钢结构防腐涂装检验批的施工质量验收合格后进行。</w:t>
      </w:r>
    </w:p>
    <w:p w:rsidR="004F0E0D" w:rsidRDefault="004F0E0D" w:rsidP="004F0E0D">
      <w:pPr>
        <w:tabs>
          <w:tab w:val="left" w:pos="960"/>
        </w:tabs>
        <w:ind w:firstLineChars="0" w:firstLine="0"/>
        <w:rPr>
          <w:rFonts w:ascii="Times New Roman" w:hAnsi="Times New Roman" w:cs="Times New Roman"/>
        </w:rPr>
      </w:pPr>
      <w:r w:rsidRPr="00723E97">
        <w:rPr>
          <w:rFonts w:ascii="Times New Roman" w:hAnsi="Times New Roman" w:cs="Times New Roman"/>
          <w:b/>
          <w:szCs w:val="24"/>
        </w:rPr>
        <w:t>7.1.</w:t>
      </w:r>
      <w:r>
        <w:rPr>
          <w:rFonts w:ascii="Times New Roman" w:hAnsi="Times New Roman" w:cs="Times New Roman" w:hint="eastAsia"/>
          <w:b/>
          <w:szCs w:val="24"/>
        </w:rPr>
        <w:t xml:space="preserve">4  </w:t>
      </w:r>
      <w:r w:rsidRPr="008D2011">
        <w:rPr>
          <w:rFonts w:ascii="Times New Roman" w:hAnsi="Times New Roman" w:cs="Times New Roman" w:hint="eastAsia"/>
        </w:rPr>
        <w:t>检验批</w:t>
      </w:r>
      <w:r>
        <w:rPr>
          <w:rFonts w:ascii="Times New Roman" w:hAnsi="Times New Roman" w:cs="Times New Roman" w:hint="eastAsia"/>
        </w:rPr>
        <w:t>质量验收合格应符合下列规定：</w:t>
      </w:r>
    </w:p>
    <w:p w:rsidR="004F0E0D" w:rsidRDefault="004F0E0D" w:rsidP="003B609B">
      <w:pPr>
        <w:tabs>
          <w:tab w:val="left" w:pos="960"/>
        </w:tabs>
        <w:ind w:firstLineChars="193" w:firstLine="407"/>
        <w:rPr>
          <w:rFonts w:ascii="Times New Roman" w:hAnsi="Times New Roman" w:cs="Times New Roman"/>
        </w:rPr>
      </w:pPr>
      <w:r w:rsidRPr="008D2011">
        <w:rPr>
          <w:rFonts w:ascii="Times New Roman" w:hAnsi="Times New Roman" w:cs="Times New Roman" w:hint="eastAsia"/>
          <w:b/>
        </w:rPr>
        <w:t>1</w:t>
      </w:r>
      <w:r w:rsidR="00790CBF">
        <w:rPr>
          <w:rFonts w:ascii="Times New Roman" w:hAnsi="Times New Roman" w:cs="Times New Roman" w:hint="eastAsia"/>
          <w:b/>
        </w:rPr>
        <w:t xml:space="preserve"> </w:t>
      </w:r>
      <w:r w:rsidRPr="00087F74">
        <w:rPr>
          <w:rFonts w:ascii="Times New Roman" w:hAnsi="Times New Roman" w:cs="Times New Roman" w:hint="eastAsia"/>
        </w:rPr>
        <w:t>检验批应按主控项目和一般项目验收</w:t>
      </w:r>
      <w:r>
        <w:rPr>
          <w:rFonts w:ascii="Times New Roman" w:hAnsi="Times New Roman" w:cs="Times New Roman" w:hint="eastAsia"/>
        </w:rPr>
        <w:t>；</w:t>
      </w:r>
    </w:p>
    <w:p w:rsidR="004F0E0D" w:rsidRDefault="004F0E0D" w:rsidP="003B609B">
      <w:pPr>
        <w:tabs>
          <w:tab w:val="left" w:pos="960"/>
        </w:tabs>
        <w:ind w:firstLineChars="193" w:firstLine="407"/>
        <w:rPr>
          <w:rFonts w:ascii="Times New Roman" w:hAnsi="Times New Roman" w:cs="Times New Roman"/>
        </w:rPr>
      </w:pPr>
      <w:r>
        <w:rPr>
          <w:rFonts w:ascii="Times New Roman" w:hAnsi="Times New Roman" w:cs="Times New Roman" w:hint="eastAsia"/>
          <w:b/>
        </w:rPr>
        <w:t>2</w:t>
      </w:r>
      <w:r w:rsidR="00790CBF">
        <w:rPr>
          <w:rFonts w:ascii="Times New Roman" w:hAnsi="Times New Roman" w:cs="Times New Roman" w:hint="eastAsia"/>
          <w:b/>
        </w:rPr>
        <w:t xml:space="preserve"> </w:t>
      </w:r>
      <w:r>
        <w:rPr>
          <w:rFonts w:ascii="Times New Roman" w:hAnsi="Times New Roman" w:cs="Times New Roman" w:hint="eastAsia"/>
        </w:rPr>
        <w:t>主控项目应全部合格；</w:t>
      </w:r>
    </w:p>
    <w:p w:rsidR="004F0E0D" w:rsidRDefault="004F0E0D" w:rsidP="003B609B">
      <w:pPr>
        <w:tabs>
          <w:tab w:val="left" w:pos="960"/>
        </w:tabs>
        <w:ind w:firstLine="422"/>
        <w:rPr>
          <w:rFonts w:ascii="Times New Roman" w:hAnsi="Times New Roman" w:cs="Times New Roman"/>
        </w:rPr>
      </w:pPr>
      <w:r>
        <w:rPr>
          <w:rFonts w:ascii="Times New Roman" w:hAnsi="Times New Roman" w:cs="Times New Roman" w:hint="eastAsia"/>
          <w:b/>
        </w:rPr>
        <w:t>3</w:t>
      </w:r>
      <w:r w:rsidR="003B609B">
        <w:rPr>
          <w:rFonts w:ascii="Times New Roman" w:hAnsi="Times New Roman" w:cs="Times New Roman" w:hint="eastAsia"/>
          <w:b/>
        </w:rPr>
        <w:t xml:space="preserve"> </w:t>
      </w:r>
      <w:r>
        <w:rPr>
          <w:rFonts w:ascii="Times New Roman" w:hAnsi="Times New Roman" w:cs="Times New Roman" w:hint="eastAsia"/>
        </w:rPr>
        <w:t>一般项目应合格；当采用计数检验时，除有专门要求外，一般项目的</w:t>
      </w:r>
      <w:proofErr w:type="gramStart"/>
      <w:r>
        <w:rPr>
          <w:rFonts w:ascii="Times New Roman" w:hAnsi="Times New Roman" w:cs="Times New Roman" w:hint="eastAsia"/>
        </w:rPr>
        <w:t>合格点率应</w:t>
      </w:r>
      <w:proofErr w:type="gramEnd"/>
      <w:r>
        <w:rPr>
          <w:rFonts w:ascii="Times New Roman" w:hAnsi="Times New Roman" w:cs="Times New Roman" w:hint="eastAsia"/>
        </w:rPr>
        <w:t>达到</w:t>
      </w:r>
      <w:r>
        <w:rPr>
          <w:rFonts w:ascii="Times New Roman" w:hAnsi="Times New Roman" w:cs="Times New Roman" w:hint="eastAsia"/>
        </w:rPr>
        <w:t>80%</w:t>
      </w:r>
      <w:r>
        <w:rPr>
          <w:rFonts w:ascii="Times New Roman" w:hAnsi="Times New Roman" w:cs="Times New Roman" w:hint="eastAsia"/>
        </w:rPr>
        <w:t>及以上，且不得有严重缺陷（最大偏差值不应大于其允许偏差值的</w:t>
      </w:r>
      <w:r>
        <w:rPr>
          <w:rFonts w:ascii="Times New Roman" w:hAnsi="Times New Roman" w:cs="Times New Roman" w:hint="eastAsia"/>
        </w:rPr>
        <w:t>1.2</w:t>
      </w:r>
      <w:r>
        <w:rPr>
          <w:rFonts w:ascii="Times New Roman" w:hAnsi="Times New Roman" w:cs="Times New Roman" w:hint="eastAsia"/>
        </w:rPr>
        <w:t>倍）；</w:t>
      </w:r>
    </w:p>
    <w:p w:rsidR="004F0E0D" w:rsidRDefault="004F0E0D" w:rsidP="003B609B">
      <w:pPr>
        <w:tabs>
          <w:tab w:val="left" w:pos="960"/>
        </w:tabs>
        <w:ind w:firstLineChars="194" w:firstLine="409"/>
        <w:rPr>
          <w:rFonts w:ascii="Times New Roman" w:hAnsi="Times New Roman" w:cs="Times New Roman"/>
        </w:rPr>
      </w:pPr>
      <w:r>
        <w:rPr>
          <w:rFonts w:ascii="Times New Roman" w:hAnsi="Times New Roman" w:cs="Times New Roman" w:hint="eastAsia"/>
          <w:b/>
        </w:rPr>
        <w:t>4</w:t>
      </w:r>
      <w:r w:rsidR="00790CBF">
        <w:rPr>
          <w:rFonts w:ascii="Times New Roman" w:hAnsi="Times New Roman" w:cs="Times New Roman" w:hint="eastAsia"/>
          <w:b/>
        </w:rPr>
        <w:t xml:space="preserve"> </w:t>
      </w:r>
      <w:r w:rsidRPr="008D2011">
        <w:rPr>
          <w:rFonts w:ascii="Times New Roman" w:hAnsi="Times New Roman" w:cs="Times New Roman" w:hint="eastAsia"/>
        </w:rPr>
        <w:t>应具有完整的施工操作依据和质量验收记录。</w:t>
      </w:r>
    </w:p>
    <w:p w:rsidR="008D2011" w:rsidRPr="008D2011" w:rsidRDefault="008D2011" w:rsidP="0014772F">
      <w:pPr>
        <w:tabs>
          <w:tab w:val="left" w:pos="960"/>
        </w:tabs>
        <w:ind w:firstLineChars="0" w:firstLine="0"/>
        <w:rPr>
          <w:rFonts w:ascii="Times New Roman" w:hAnsi="Times New Roman" w:cs="Times New Roman"/>
        </w:rPr>
      </w:pPr>
    </w:p>
    <w:p w:rsidR="008D7583" w:rsidRPr="0020266A" w:rsidRDefault="003701BF" w:rsidP="005A0622">
      <w:pPr>
        <w:pStyle w:val="2"/>
      </w:pPr>
      <w:bookmarkStart w:id="37" w:name="_Toc12604011"/>
      <w:r w:rsidRPr="0020266A">
        <w:t>7.</w:t>
      </w:r>
      <w:r w:rsidR="00603641" w:rsidRPr="0020266A">
        <w:t>2</w:t>
      </w:r>
      <w:r w:rsidR="008D7583" w:rsidRPr="0020266A">
        <w:t>主控项目</w:t>
      </w:r>
      <w:bookmarkEnd w:id="37"/>
    </w:p>
    <w:p w:rsidR="00801E98" w:rsidRDefault="00F8594E" w:rsidP="00801E98">
      <w:pPr>
        <w:ind w:firstLineChars="0" w:firstLine="0"/>
        <w:rPr>
          <w:rFonts w:ascii="Times New Roman" w:hAnsi="Times New Roman" w:cs="Times New Roman"/>
          <w:color w:val="FF0000"/>
        </w:rPr>
      </w:pPr>
      <w:r w:rsidRPr="00D925E7">
        <w:rPr>
          <w:rFonts w:ascii="Times New Roman" w:hAnsi="Times New Roman" w:cs="Times New Roman"/>
          <w:b/>
          <w:szCs w:val="24"/>
        </w:rPr>
        <w:t>7.2.</w:t>
      </w:r>
      <w:r>
        <w:rPr>
          <w:rFonts w:ascii="Times New Roman" w:hAnsi="Times New Roman" w:cs="Times New Roman" w:hint="eastAsia"/>
          <w:b/>
          <w:szCs w:val="24"/>
        </w:rPr>
        <w:t>1</w:t>
      </w:r>
      <w:r w:rsidR="00801E98" w:rsidRPr="00AA2D3E">
        <w:rPr>
          <w:rFonts w:ascii="Times New Roman" w:hAnsi="Times New Roman" w:cs="Times New Roman" w:hint="eastAsia"/>
        </w:rPr>
        <w:t>轻质抹灰石膏防火保护工程中使用的轻质抹灰石膏及其配套材料，其品种、规格和性能应符合本规程的规定并满足设计要求。</w:t>
      </w:r>
    </w:p>
    <w:p w:rsidR="00801E98" w:rsidRDefault="00801E98" w:rsidP="00801E98">
      <w:pPr>
        <w:ind w:firstLine="420"/>
        <w:rPr>
          <w:rFonts w:ascii="Times New Roman" w:hAnsi="Times New Roman" w:cs="Times New Roman"/>
        </w:rPr>
      </w:pPr>
      <w:r w:rsidRPr="00D925E7">
        <w:rPr>
          <w:rFonts w:ascii="Times New Roman" w:hAnsi="Times New Roman" w:cs="Times New Roman"/>
        </w:rPr>
        <w:t>检查数量：</w:t>
      </w:r>
      <w:r>
        <w:rPr>
          <w:rFonts w:ascii="Times New Roman" w:hAnsi="Times New Roman" w:cs="Times New Roman"/>
        </w:rPr>
        <w:t>同一厂家</w:t>
      </w:r>
      <w:r>
        <w:rPr>
          <w:rFonts w:ascii="Times New Roman" w:hAnsi="Times New Roman" w:cs="Times New Roman" w:hint="eastAsia"/>
        </w:rPr>
        <w:t>、</w:t>
      </w:r>
      <w:r>
        <w:rPr>
          <w:rFonts w:ascii="Times New Roman" w:hAnsi="Times New Roman" w:cs="Times New Roman"/>
        </w:rPr>
        <w:t>同一品种为一批产品</w:t>
      </w:r>
      <w:r>
        <w:rPr>
          <w:rFonts w:ascii="Times New Roman" w:hAnsi="Times New Roman" w:cs="Times New Roman" w:hint="eastAsia"/>
        </w:rPr>
        <w:t>，按进场批次，每批随机</w:t>
      </w:r>
      <w:r>
        <w:rPr>
          <w:rFonts w:ascii="Times New Roman" w:hAnsi="Times New Roman" w:cs="Times New Roman"/>
        </w:rPr>
        <w:t>抽取</w:t>
      </w:r>
      <w:r>
        <w:rPr>
          <w:rFonts w:ascii="Times New Roman" w:hAnsi="Times New Roman" w:cs="Times New Roman" w:hint="eastAsia"/>
        </w:rPr>
        <w:t>3</w:t>
      </w:r>
      <w:r>
        <w:rPr>
          <w:rFonts w:ascii="Times New Roman" w:hAnsi="Times New Roman" w:cs="Times New Roman" w:hint="eastAsia"/>
        </w:rPr>
        <w:t>个试样进行检查；产品型式检验报告、合格证和出厂检验报告等质量证明文件，按照出厂检验批进行检查。</w:t>
      </w:r>
    </w:p>
    <w:p w:rsidR="00801E98" w:rsidRPr="00AA2D3E" w:rsidRDefault="00801E98" w:rsidP="00801E98">
      <w:pPr>
        <w:ind w:firstLine="420"/>
        <w:rPr>
          <w:rFonts w:ascii="Times New Roman" w:hAnsi="Times New Roman" w:cs="Times New Roman"/>
          <w:b/>
          <w:szCs w:val="24"/>
        </w:rPr>
      </w:pPr>
      <w:r w:rsidRPr="00D925E7">
        <w:rPr>
          <w:rFonts w:ascii="Times New Roman" w:hAnsi="Times New Roman" w:cs="Times New Roman"/>
        </w:rPr>
        <w:lastRenderedPageBreak/>
        <w:t>检验方法：</w:t>
      </w:r>
      <w:r>
        <w:rPr>
          <w:rFonts w:ascii="Times New Roman" w:hAnsi="Times New Roman" w:cs="Times New Roman"/>
        </w:rPr>
        <w:t>观察</w:t>
      </w:r>
      <w:r>
        <w:rPr>
          <w:rFonts w:ascii="Times New Roman" w:hAnsi="Times New Roman" w:cs="Times New Roman" w:hint="eastAsia"/>
        </w:rPr>
        <w:t>、</w:t>
      </w:r>
      <w:r>
        <w:rPr>
          <w:rFonts w:ascii="Times New Roman" w:hAnsi="Times New Roman" w:cs="Times New Roman"/>
        </w:rPr>
        <w:t>尺量</w:t>
      </w:r>
      <w:r>
        <w:rPr>
          <w:rFonts w:ascii="Times New Roman" w:hAnsi="Times New Roman" w:cs="Times New Roman" w:hint="eastAsia"/>
        </w:rPr>
        <w:t>；</w:t>
      </w:r>
      <w:r>
        <w:rPr>
          <w:rFonts w:ascii="Times New Roman" w:hAnsi="Times New Roman" w:cs="Times New Roman"/>
        </w:rPr>
        <w:t>核查质量</w:t>
      </w:r>
      <w:r>
        <w:rPr>
          <w:rFonts w:ascii="Times New Roman" w:hAnsi="Times New Roman" w:cs="Times New Roman" w:hint="eastAsia"/>
        </w:rPr>
        <w:t>证明文件。</w:t>
      </w:r>
    </w:p>
    <w:p w:rsidR="00801E98" w:rsidRDefault="00801E98" w:rsidP="00801E98">
      <w:pPr>
        <w:ind w:firstLineChars="0" w:firstLine="0"/>
        <w:rPr>
          <w:rFonts w:ascii="Times New Roman" w:hAnsi="Times New Roman" w:cs="Times New Roman"/>
        </w:rPr>
      </w:pPr>
      <w:r w:rsidRPr="00D925E7">
        <w:rPr>
          <w:rFonts w:ascii="Times New Roman" w:hAnsi="Times New Roman" w:cs="Times New Roman"/>
          <w:b/>
          <w:szCs w:val="24"/>
        </w:rPr>
        <w:t>7.2.</w:t>
      </w:r>
      <w:r>
        <w:rPr>
          <w:rFonts w:ascii="Times New Roman" w:hAnsi="Times New Roman" w:cs="Times New Roman" w:hint="eastAsia"/>
          <w:b/>
          <w:szCs w:val="24"/>
        </w:rPr>
        <w:t>2</w:t>
      </w:r>
      <w:r>
        <w:rPr>
          <w:rFonts w:ascii="Times New Roman" w:hAnsi="Times New Roman" w:cs="Times New Roman"/>
        </w:rPr>
        <w:t>轻质抹灰石膏进场时</w:t>
      </w:r>
      <w:r w:rsidRPr="00D925E7">
        <w:rPr>
          <w:rFonts w:ascii="Times New Roman" w:hAnsi="Times New Roman" w:cs="Times New Roman"/>
        </w:rPr>
        <w:t>，应对</w:t>
      </w:r>
      <w:r>
        <w:rPr>
          <w:rFonts w:ascii="Times New Roman" w:hAnsi="Times New Roman" w:cs="Times New Roman"/>
        </w:rPr>
        <w:t>其</w:t>
      </w:r>
      <w:r w:rsidRPr="00D925E7">
        <w:rPr>
          <w:rFonts w:ascii="Times New Roman" w:hAnsi="Times New Roman" w:cs="Times New Roman"/>
        </w:rPr>
        <w:t>初凝时间、终凝时间</w:t>
      </w:r>
      <w:r>
        <w:rPr>
          <w:rFonts w:ascii="Times New Roman" w:hAnsi="Times New Roman" w:cs="Times New Roman" w:hint="eastAsia"/>
        </w:rPr>
        <w:t>、</w:t>
      </w:r>
      <w:r w:rsidRPr="00D925E7">
        <w:rPr>
          <w:rFonts w:ascii="Times New Roman" w:hAnsi="Times New Roman" w:cs="Times New Roman"/>
        </w:rPr>
        <w:t>抗折强度、抗压强度、拉伸粘结强度、</w:t>
      </w:r>
      <w:r w:rsidR="00597CE2" w:rsidRPr="00597CE2">
        <w:rPr>
          <w:rFonts w:ascii="Times New Roman" w:hAnsi="Times New Roman" w:cs="Times New Roman"/>
        </w:rPr>
        <w:t>石膏</w:t>
      </w:r>
      <w:r w:rsidR="00597CE2" w:rsidRPr="00597CE2">
        <w:rPr>
          <w:rFonts w:ascii="Times New Roman" w:hAnsi="Times New Roman" w:cs="Times New Roman" w:hint="eastAsia"/>
        </w:rPr>
        <w:t>（</w:t>
      </w:r>
      <w:r w:rsidR="00597CE2" w:rsidRPr="00597CE2">
        <w:rPr>
          <w:rFonts w:ascii="Times New Roman" w:hAnsi="Times New Roman" w:cs="Times New Roman" w:hint="eastAsia"/>
        </w:rPr>
        <w:t>CaSO4</w:t>
      </w:r>
      <w:r w:rsidR="00597CE2" w:rsidRPr="00597CE2">
        <w:rPr>
          <w:rFonts w:ascii="Times New Roman" w:hAnsi="Times New Roman" w:cs="Times New Roman" w:hint="eastAsia"/>
        </w:rPr>
        <w:t>）含量和</w:t>
      </w:r>
      <w:r>
        <w:rPr>
          <w:rFonts w:ascii="Times New Roman" w:hAnsi="Times New Roman" w:cs="Times New Roman"/>
        </w:rPr>
        <w:t>保水率等</w:t>
      </w:r>
      <w:r>
        <w:rPr>
          <w:rFonts w:ascii="Times New Roman" w:hAnsi="Times New Roman" w:cs="Times New Roman" w:hint="eastAsia"/>
        </w:rPr>
        <w:t>性能</w:t>
      </w:r>
      <w:r w:rsidRPr="00D925E7">
        <w:rPr>
          <w:rFonts w:ascii="Times New Roman" w:hAnsi="Times New Roman" w:cs="Times New Roman"/>
        </w:rPr>
        <w:t>进行复验</w:t>
      </w:r>
      <w:r>
        <w:rPr>
          <w:rFonts w:ascii="Times New Roman" w:hAnsi="Times New Roman" w:cs="Times New Roman" w:hint="eastAsia"/>
        </w:rPr>
        <w:t>，</w:t>
      </w:r>
      <w:r>
        <w:rPr>
          <w:rFonts w:ascii="Times New Roman" w:hAnsi="Times New Roman" w:cs="Times New Roman"/>
        </w:rPr>
        <w:t>复验应为见证取样送检</w:t>
      </w:r>
      <w:r>
        <w:rPr>
          <w:rFonts w:ascii="Times New Roman" w:hAnsi="Times New Roman" w:cs="Times New Roman" w:hint="eastAsia"/>
        </w:rPr>
        <w:t>。</w:t>
      </w:r>
    </w:p>
    <w:p w:rsidR="00801E98" w:rsidRDefault="00801E98" w:rsidP="00801E98">
      <w:pPr>
        <w:ind w:firstLine="420"/>
        <w:rPr>
          <w:rFonts w:ascii="Times New Roman" w:hAnsi="Times New Roman" w:cs="Times New Roman"/>
        </w:rPr>
      </w:pPr>
      <w:r w:rsidRPr="00D925E7">
        <w:rPr>
          <w:rFonts w:ascii="Times New Roman" w:hAnsi="Times New Roman" w:cs="Times New Roman"/>
        </w:rPr>
        <w:t>检查数量：</w:t>
      </w:r>
      <w:r>
        <w:rPr>
          <w:rFonts w:ascii="Times New Roman" w:hAnsi="Times New Roman" w:cs="Times New Roman"/>
        </w:rPr>
        <w:t>同一厂家</w:t>
      </w:r>
      <w:r>
        <w:rPr>
          <w:rFonts w:ascii="Times New Roman" w:hAnsi="Times New Roman" w:cs="Times New Roman" w:hint="eastAsia"/>
        </w:rPr>
        <w:t>、</w:t>
      </w:r>
      <w:r>
        <w:rPr>
          <w:rFonts w:ascii="Times New Roman" w:hAnsi="Times New Roman" w:cs="Times New Roman"/>
        </w:rPr>
        <w:t>同一品种为一批产品</w:t>
      </w:r>
      <w:r>
        <w:rPr>
          <w:rFonts w:ascii="Times New Roman" w:hAnsi="Times New Roman" w:cs="Times New Roman" w:hint="eastAsia"/>
        </w:rPr>
        <w:t>，按进场批次，不超过</w:t>
      </w:r>
      <w:r>
        <w:rPr>
          <w:rFonts w:ascii="Times New Roman" w:hAnsi="Times New Roman" w:cs="Times New Roman" w:hint="eastAsia"/>
        </w:rPr>
        <w:t>500t</w:t>
      </w:r>
      <w:r>
        <w:rPr>
          <w:rFonts w:ascii="Times New Roman" w:hAnsi="Times New Roman" w:cs="Times New Roman" w:hint="eastAsia"/>
        </w:rPr>
        <w:t>复验</w:t>
      </w:r>
      <w:r>
        <w:rPr>
          <w:rFonts w:ascii="Times New Roman" w:hAnsi="Times New Roman" w:cs="Times New Roman" w:hint="eastAsia"/>
        </w:rPr>
        <w:t>1</w:t>
      </w:r>
      <w:r>
        <w:rPr>
          <w:rFonts w:ascii="Times New Roman" w:hAnsi="Times New Roman" w:cs="Times New Roman" w:hint="eastAsia"/>
        </w:rPr>
        <w:t>次；数量每增加</w:t>
      </w:r>
      <w:r>
        <w:rPr>
          <w:rFonts w:ascii="Times New Roman" w:hAnsi="Times New Roman" w:cs="Times New Roman" w:hint="eastAsia"/>
        </w:rPr>
        <w:t>500t</w:t>
      </w:r>
      <w:r>
        <w:rPr>
          <w:rFonts w:ascii="Times New Roman" w:hAnsi="Times New Roman" w:cs="Times New Roman" w:hint="eastAsia"/>
        </w:rPr>
        <w:t>应增加</w:t>
      </w:r>
      <w:r>
        <w:rPr>
          <w:rFonts w:ascii="Times New Roman" w:hAnsi="Times New Roman" w:cs="Times New Roman" w:hint="eastAsia"/>
        </w:rPr>
        <w:t>1</w:t>
      </w:r>
      <w:r>
        <w:rPr>
          <w:rFonts w:ascii="Times New Roman" w:hAnsi="Times New Roman" w:cs="Times New Roman" w:hint="eastAsia"/>
        </w:rPr>
        <w:t>次；增加的数量不足规定数量时也应增加</w:t>
      </w:r>
      <w:r>
        <w:rPr>
          <w:rFonts w:ascii="Times New Roman" w:hAnsi="Times New Roman" w:cs="Times New Roman" w:hint="eastAsia"/>
        </w:rPr>
        <w:t>1</w:t>
      </w:r>
      <w:r>
        <w:rPr>
          <w:rFonts w:ascii="Times New Roman" w:hAnsi="Times New Roman" w:cs="Times New Roman" w:hint="eastAsia"/>
        </w:rPr>
        <w:t>次。</w:t>
      </w:r>
    </w:p>
    <w:p w:rsidR="00801E98" w:rsidRDefault="00801E98" w:rsidP="00801E98">
      <w:pPr>
        <w:ind w:firstLine="420"/>
        <w:rPr>
          <w:rFonts w:ascii="Times New Roman" w:hAnsi="Times New Roman" w:cs="Times New Roman"/>
        </w:rPr>
      </w:pPr>
      <w:r w:rsidRPr="00D925E7">
        <w:rPr>
          <w:rFonts w:ascii="Times New Roman" w:hAnsi="Times New Roman" w:cs="Times New Roman"/>
        </w:rPr>
        <w:t>检验方法：</w:t>
      </w:r>
      <w:r>
        <w:rPr>
          <w:rFonts w:ascii="Times New Roman" w:hAnsi="Times New Roman" w:cs="Times New Roman"/>
        </w:rPr>
        <w:t>核查复验报告</w:t>
      </w:r>
      <w:r>
        <w:rPr>
          <w:rFonts w:ascii="Times New Roman" w:hAnsi="Times New Roman" w:cs="Times New Roman" w:hint="eastAsia"/>
        </w:rPr>
        <w:t>。</w:t>
      </w:r>
    </w:p>
    <w:p w:rsidR="00801E98" w:rsidRDefault="00801E98" w:rsidP="00801E98">
      <w:pPr>
        <w:ind w:firstLineChars="0" w:firstLine="0"/>
        <w:rPr>
          <w:rFonts w:ascii="Times New Roman" w:hAnsi="Times New Roman" w:cs="Times New Roman"/>
          <w:color w:val="FF0000"/>
        </w:rPr>
      </w:pPr>
      <w:r w:rsidRPr="00D925E7">
        <w:rPr>
          <w:rFonts w:ascii="Times New Roman" w:hAnsi="Times New Roman" w:cs="Times New Roman"/>
          <w:b/>
          <w:szCs w:val="24"/>
        </w:rPr>
        <w:t>7.2.</w:t>
      </w:r>
      <w:r>
        <w:rPr>
          <w:rFonts w:ascii="Times New Roman" w:hAnsi="Times New Roman" w:cs="Times New Roman" w:hint="eastAsia"/>
          <w:b/>
          <w:szCs w:val="24"/>
        </w:rPr>
        <w:t xml:space="preserve">3  </w:t>
      </w:r>
      <w:r w:rsidRPr="00AA2D3E">
        <w:rPr>
          <w:rFonts w:ascii="Times New Roman" w:hAnsi="Times New Roman" w:cs="Times New Roman" w:hint="eastAsia"/>
        </w:rPr>
        <w:t>轻质抹灰石膏施工前，</w:t>
      </w:r>
      <w:r>
        <w:rPr>
          <w:rFonts w:ascii="Times New Roman" w:hAnsi="Times New Roman" w:cs="Times New Roman" w:hint="eastAsia"/>
        </w:rPr>
        <w:t>钢管混凝土束构件</w:t>
      </w:r>
      <w:r w:rsidR="00597CE2" w:rsidRPr="00597CE2">
        <w:rPr>
          <w:rFonts w:ascii="Times New Roman" w:hAnsi="Times New Roman" w:cs="Times New Roman" w:hint="eastAsia"/>
        </w:rPr>
        <w:t>防腐涂层</w:t>
      </w:r>
      <w:r w:rsidRPr="00AA2D3E">
        <w:rPr>
          <w:rFonts w:ascii="Times New Roman" w:hAnsi="Times New Roman" w:cs="Times New Roman" w:hint="eastAsia"/>
        </w:rPr>
        <w:t>表面的界面处理应符合本规程的规定并满足设计要求</w:t>
      </w:r>
      <w:r w:rsidRPr="006C61FF">
        <w:rPr>
          <w:rFonts w:ascii="Times New Roman" w:hAnsi="Times New Roman" w:cs="Times New Roman" w:hint="eastAsia"/>
        </w:rPr>
        <w:t>。</w:t>
      </w:r>
    </w:p>
    <w:p w:rsidR="00801E98" w:rsidRDefault="00801E98" w:rsidP="00801E98">
      <w:pPr>
        <w:ind w:firstLine="420"/>
        <w:rPr>
          <w:rFonts w:ascii="Times New Roman" w:hAnsi="Times New Roman" w:cs="Times New Roman"/>
        </w:rPr>
      </w:pPr>
      <w:r>
        <w:rPr>
          <w:rFonts w:ascii="Times New Roman" w:hAnsi="Times New Roman" w:cs="Times New Roman"/>
        </w:rPr>
        <w:t>检查数量</w:t>
      </w:r>
      <w:r w:rsidRPr="00D925E7">
        <w:rPr>
          <w:rFonts w:ascii="Times New Roman" w:hAnsi="Times New Roman" w:cs="Times New Roman"/>
        </w:rPr>
        <w:t>：全数检查。</w:t>
      </w:r>
    </w:p>
    <w:p w:rsidR="00801E98" w:rsidRDefault="00801E98" w:rsidP="00801E98">
      <w:pPr>
        <w:ind w:firstLine="420"/>
        <w:rPr>
          <w:rFonts w:ascii="Times New Roman" w:hAnsi="Times New Roman" w:cs="Times New Roman"/>
        </w:rPr>
      </w:pPr>
      <w:r w:rsidRPr="00D925E7">
        <w:rPr>
          <w:rFonts w:ascii="Times New Roman" w:hAnsi="Times New Roman" w:cs="Times New Roman"/>
        </w:rPr>
        <w:t>检验方法：</w:t>
      </w:r>
      <w:r>
        <w:rPr>
          <w:rFonts w:ascii="Times New Roman" w:hAnsi="Times New Roman" w:cs="Times New Roman"/>
        </w:rPr>
        <w:t>观察</w:t>
      </w:r>
      <w:r>
        <w:rPr>
          <w:rFonts w:ascii="Times New Roman" w:hAnsi="Times New Roman" w:cs="Times New Roman" w:hint="eastAsia"/>
        </w:rPr>
        <w:t>；</w:t>
      </w:r>
      <w:r>
        <w:rPr>
          <w:rFonts w:ascii="Times New Roman" w:hAnsi="Times New Roman" w:cs="Times New Roman"/>
        </w:rPr>
        <w:t>检查界面处理记录</w:t>
      </w:r>
      <w:r>
        <w:rPr>
          <w:rFonts w:ascii="Times New Roman" w:hAnsi="Times New Roman" w:cs="Times New Roman" w:hint="eastAsia"/>
        </w:rPr>
        <w:t>。</w:t>
      </w:r>
    </w:p>
    <w:p w:rsidR="00597CE2" w:rsidRPr="00AA2D3E" w:rsidRDefault="00597CE2" w:rsidP="00597CE2">
      <w:pPr>
        <w:ind w:firstLineChars="0" w:firstLine="0"/>
        <w:rPr>
          <w:rFonts w:ascii="Times New Roman" w:hAnsi="Times New Roman" w:cs="Times New Roman"/>
        </w:rPr>
      </w:pPr>
      <w:r>
        <w:rPr>
          <w:rFonts w:ascii="Times New Roman" w:hAnsi="Times New Roman" w:cs="Times New Roman" w:hint="eastAsia"/>
          <w:b/>
          <w:szCs w:val="24"/>
        </w:rPr>
        <w:t xml:space="preserve">7.2.4  </w:t>
      </w:r>
      <w:r w:rsidRPr="00AA2D3E">
        <w:rPr>
          <w:rFonts w:ascii="Times New Roman" w:hAnsi="Times New Roman" w:cs="Times New Roman" w:hint="eastAsia"/>
        </w:rPr>
        <w:t>轻质抹灰石膏分层施工时，第二层轻质抹灰石膏</w:t>
      </w:r>
      <w:r>
        <w:rPr>
          <w:rFonts w:ascii="Times New Roman" w:hAnsi="Times New Roman" w:cs="Times New Roman" w:hint="eastAsia"/>
        </w:rPr>
        <w:t>施工</w:t>
      </w:r>
      <w:r w:rsidRPr="00AA2D3E">
        <w:rPr>
          <w:rFonts w:ascii="Times New Roman" w:hAnsi="Times New Roman" w:cs="Times New Roman" w:hint="eastAsia"/>
        </w:rPr>
        <w:t>前，已</w:t>
      </w:r>
      <w:r>
        <w:rPr>
          <w:rFonts w:ascii="Times New Roman" w:hAnsi="Times New Roman" w:cs="Times New Roman" w:hint="eastAsia"/>
        </w:rPr>
        <w:t>施工</w:t>
      </w:r>
      <w:r w:rsidRPr="00AA2D3E">
        <w:rPr>
          <w:rFonts w:ascii="Times New Roman" w:hAnsi="Times New Roman" w:cs="Times New Roman" w:hint="eastAsia"/>
        </w:rPr>
        <w:t>轻质抹灰石膏的含水率不应大于</w:t>
      </w:r>
      <w:r w:rsidRPr="00AA2D3E">
        <w:rPr>
          <w:rFonts w:ascii="Times New Roman" w:hAnsi="Times New Roman" w:cs="Times New Roman" w:hint="eastAsia"/>
        </w:rPr>
        <w:t>1</w:t>
      </w:r>
      <w:r>
        <w:rPr>
          <w:rFonts w:ascii="Times New Roman" w:hAnsi="Times New Roman" w:cs="Times New Roman" w:hint="eastAsia"/>
        </w:rPr>
        <w:t>5</w:t>
      </w:r>
      <w:r w:rsidRPr="00AA2D3E">
        <w:rPr>
          <w:rFonts w:ascii="Times New Roman" w:hAnsi="Times New Roman" w:cs="Times New Roman" w:hint="eastAsia"/>
        </w:rPr>
        <w:t>%</w:t>
      </w:r>
      <w:r w:rsidRPr="00AA2D3E">
        <w:rPr>
          <w:rFonts w:ascii="Times New Roman" w:hAnsi="Times New Roman" w:cs="Times New Roman" w:hint="eastAsia"/>
        </w:rPr>
        <w:t>。</w:t>
      </w:r>
    </w:p>
    <w:p w:rsidR="00597CE2" w:rsidRPr="00AA2D3E" w:rsidRDefault="00597CE2" w:rsidP="00597CE2">
      <w:pPr>
        <w:ind w:firstLine="420"/>
        <w:rPr>
          <w:rFonts w:ascii="Times New Roman" w:hAnsi="Times New Roman" w:cs="Times New Roman"/>
        </w:rPr>
      </w:pPr>
      <w:r w:rsidRPr="00AA2D3E">
        <w:rPr>
          <w:rFonts w:ascii="Times New Roman" w:hAnsi="Times New Roman" w:cs="Times New Roman"/>
        </w:rPr>
        <w:t>检查数量：按同类构件数抽查</w:t>
      </w:r>
      <w:r w:rsidRPr="00AA2D3E">
        <w:rPr>
          <w:rFonts w:ascii="Times New Roman" w:hAnsi="Times New Roman" w:cs="Times New Roman"/>
        </w:rPr>
        <w:t>10%</w:t>
      </w:r>
      <w:r w:rsidRPr="00AA2D3E">
        <w:rPr>
          <w:rFonts w:ascii="Times New Roman" w:hAnsi="Times New Roman" w:cs="Times New Roman"/>
        </w:rPr>
        <w:t>，且均不应少于</w:t>
      </w:r>
      <w:r w:rsidRPr="00AA2D3E">
        <w:rPr>
          <w:rFonts w:ascii="Times New Roman" w:hAnsi="Times New Roman" w:cs="Times New Roman"/>
        </w:rPr>
        <w:t>3</w:t>
      </w:r>
      <w:r w:rsidRPr="00AA2D3E">
        <w:rPr>
          <w:rFonts w:ascii="Times New Roman" w:hAnsi="Times New Roman" w:cs="Times New Roman"/>
        </w:rPr>
        <w:t>件。</w:t>
      </w:r>
    </w:p>
    <w:p w:rsidR="00597CE2" w:rsidRPr="00597CE2" w:rsidRDefault="00597CE2" w:rsidP="00801E98">
      <w:pPr>
        <w:ind w:firstLine="420"/>
        <w:rPr>
          <w:rFonts w:ascii="Times New Roman" w:hAnsi="Times New Roman" w:cs="Times New Roman"/>
        </w:rPr>
      </w:pPr>
      <w:r w:rsidRPr="00AA2D3E">
        <w:rPr>
          <w:rFonts w:ascii="Times New Roman" w:hAnsi="Times New Roman" w:cs="Times New Roman"/>
        </w:rPr>
        <w:t>检验方法：每一构件选取至少</w:t>
      </w:r>
      <w:r w:rsidRPr="00AA2D3E">
        <w:rPr>
          <w:rFonts w:ascii="Times New Roman" w:hAnsi="Times New Roman" w:cs="Times New Roman" w:hint="eastAsia"/>
        </w:rPr>
        <w:t>5</w:t>
      </w:r>
      <w:r w:rsidRPr="00AA2D3E">
        <w:rPr>
          <w:rFonts w:ascii="Times New Roman" w:hAnsi="Times New Roman" w:cs="Times New Roman" w:hint="eastAsia"/>
        </w:rPr>
        <w:t>个不同部位，</w:t>
      </w:r>
      <w:r w:rsidRPr="00AA2D3E">
        <w:rPr>
          <w:rFonts w:ascii="Times New Roman" w:hAnsi="Times New Roman" w:cs="Times New Roman"/>
          <w:szCs w:val="24"/>
        </w:rPr>
        <w:t>用墙面含水率测试仪检</w:t>
      </w:r>
      <w:r w:rsidRPr="00AA2D3E">
        <w:rPr>
          <w:rFonts w:ascii="Times New Roman" w:hAnsi="Times New Roman" w:cs="Times New Roman" w:hint="eastAsia"/>
          <w:szCs w:val="24"/>
        </w:rPr>
        <w:t>测；</w:t>
      </w:r>
      <w:r w:rsidRPr="00AA2D3E">
        <w:rPr>
          <w:rFonts w:ascii="Times New Roman" w:hAnsi="Times New Roman" w:cs="Times New Roman"/>
          <w:szCs w:val="24"/>
        </w:rPr>
        <w:t>检查隐蔽工程验收记录、施工记录</w:t>
      </w:r>
      <w:r w:rsidRPr="00AA2D3E">
        <w:rPr>
          <w:rFonts w:ascii="Times New Roman" w:hAnsi="Times New Roman" w:cs="Times New Roman" w:hint="eastAsia"/>
          <w:szCs w:val="24"/>
        </w:rPr>
        <w:t>。</w:t>
      </w:r>
    </w:p>
    <w:p w:rsidR="00801E98" w:rsidRDefault="00801E98" w:rsidP="00801E98">
      <w:pPr>
        <w:ind w:firstLineChars="0" w:firstLine="0"/>
        <w:rPr>
          <w:rFonts w:ascii="Times New Roman" w:hAnsi="Times New Roman" w:cs="Times New Roman"/>
        </w:rPr>
      </w:pPr>
      <w:r w:rsidRPr="00D925E7">
        <w:rPr>
          <w:rFonts w:ascii="Times New Roman" w:hAnsi="Times New Roman" w:cs="Times New Roman"/>
          <w:b/>
          <w:szCs w:val="24"/>
        </w:rPr>
        <w:t>7.2.</w:t>
      </w:r>
      <w:r w:rsidR="00597CE2">
        <w:rPr>
          <w:rFonts w:ascii="Times New Roman" w:hAnsi="Times New Roman" w:cs="Times New Roman" w:hint="eastAsia"/>
          <w:b/>
          <w:szCs w:val="24"/>
        </w:rPr>
        <w:t>5</w:t>
      </w:r>
      <w:r w:rsidR="00052256">
        <w:rPr>
          <w:rFonts w:ascii="Times New Roman" w:hAnsi="Times New Roman" w:cs="Times New Roman" w:hint="eastAsia"/>
          <w:b/>
          <w:szCs w:val="24"/>
        </w:rPr>
        <w:t xml:space="preserve">  </w:t>
      </w:r>
      <w:r w:rsidR="00597CE2" w:rsidRPr="00597CE2">
        <w:rPr>
          <w:rFonts w:ascii="Times New Roman" w:hAnsi="Times New Roman" w:cs="Times New Roman" w:hint="eastAsia"/>
        </w:rPr>
        <w:t>轻质抹灰石膏施工厚度，</w:t>
      </w:r>
      <w:r w:rsidR="00597CE2" w:rsidRPr="00597CE2">
        <w:rPr>
          <w:rFonts w:ascii="Times New Roman" w:hAnsi="Times New Roman" w:cs="Times New Roman" w:hint="eastAsia"/>
        </w:rPr>
        <w:t>80%</w:t>
      </w:r>
      <w:r w:rsidR="00597CE2" w:rsidRPr="00597CE2">
        <w:rPr>
          <w:rFonts w:ascii="Times New Roman" w:hAnsi="Times New Roman" w:cs="Times New Roman" w:hint="eastAsia"/>
        </w:rPr>
        <w:t>及以上面积应符合设计要求，且最薄处施工厚度不应小于设计要求的</w:t>
      </w:r>
      <w:r w:rsidR="00597CE2" w:rsidRPr="00597CE2">
        <w:rPr>
          <w:rFonts w:ascii="Times New Roman" w:hAnsi="Times New Roman" w:cs="Times New Roman" w:hint="eastAsia"/>
        </w:rPr>
        <w:t>85%</w:t>
      </w:r>
      <w:r w:rsidR="00597CE2" w:rsidRPr="00597CE2">
        <w:rPr>
          <w:rFonts w:ascii="Times New Roman" w:hAnsi="Times New Roman" w:cs="Times New Roman" w:hint="eastAsia"/>
        </w:rPr>
        <w:t>。</w:t>
      </w:r>
    </w:p>
    <w:p w:rsidR="00801E98" w:rsidRDefault="00801E98" w:rsidP="00801E98">
      <w:pPr>
        <w:ind w:firstLine="420"/>
        <w:rPr>
          <w:rFonts w:ascii="Times New Roman" w:hAnsi="Times New Roman" w:cs="Times New Roman"/>
        </w:rPr>
      </w:pPr>
      <w:r w:rsidRPr="00D925E7">
        <w:rPr>
          <w:rFonts w:ascii="Times New Roman" w:hAnsi="Times New Roman" w:cs="Times New Roman"/>
        </w:rPr>
        <w:t>检查数量：按同类构件数抽查</w:t>
      </w:r>
      <w:r w:rsidRPr="00D925E7">
        <w:rPr>
          <w:rFonts w:ascii="Times New Roman" w:hAnsi="Times New Roman" w:cs="Times New Roman"/>
        </w:rPr>
        <w:t>10%</w:t>
      </w:r>
      <w:r w:rsidRPr="00D925E7">
        <w:rPr>
          <w:rFonts w:ascii="Times New Roman" w:hAnsi="Times New Roman" w:cs="Times New Roman"/>
        </w:rPr>
        <w:t>，且均不少于</w:t>
      </w:r>
      <w:r w:rsidRPr="00D925E7">
        <w:rPr>
          <w:rFonts w:ascii="Times New Roman" w:hAnsi="Times New Roman" w:cs="Times New Roman"/>
        </w:rPr>
        <w:t>3</w:t>
      </w:r>
      <w:r w:rsidRPr="00D925E7">
        <w:rPr>
          <w:rFonts w:ascii="Times New Roman" w:hAnsi="Times New Roman" w:cs="Times New Roman"/>
        </w:rPr>
        <w:t>件。</w:t>
      </w:r>
    </w:p>
    <w:p w:rsidR="00801E98" w:rsidRDefault="00801E98" w:rsidP="00801E98">
      <w:pPr>
        <w:ind w:firstLine="420"/>
        <w:rPr>
          <w:rFonts w:ascii="Times New Roman" w:hAnsi="Times New Roman" w:cs="Times New Roman"/>
        </w:rPr>
      </w:pPr>
      <w:r w:rsidRPr="00D925E7">
        <w:rPr>
          <w:rFonts w:ascii="Times New Roman" w:hAnsi="Times New Roman" w:cs="Times New Roman"/>
        </w:rPr>
        <w:t>检验方法：</w:t>
      </w:r>
      <w:r>
        <w:rPr>
          <w:rFonts w:ascii="Times New Roman" w:hAnsi="Times New Roman" w:cs="Times New Roman"/>
        </w:rPr>
        <w:t>每一构件选取至少</w:t>
      </w:r>
      <w:r>
        <w:rPr>
          <w:rFonts w:ascii="Times New Roman" w:hAnsi="Times New Roman" w:cs="Times New Roman" w:hint="eastAsia"/>
        </w:rPr>
        <w:t>5</w:t>
      </w:r>
      <w:r>
        <w:rPr>
          <w:rFonts w:ascii="Times New Roman" w:hAnsi="Times New Roman" w:cs="Times New Roman" w:hint="eastAsia"/>
        </w:rPr>
        <w:t>个不同部位，</w:t>
      </w:r>
      <w:r w:rsidR="005E21FE">
        <w:rPr>
          <w:rFonts w:ascii="Times New Roman" w:hAnsi="Times New Roman" w:cs="Times New Roman" w:hint="eastAsia"/>
        </w:rPr>
        <w:t>构件</w:t>
      </w:r>
      <w:r w:rsidR="000D770A">
        <w:rPr>
          <w:rFonts w:ascii="Times New Roman" w:hAnsi="Times New Roman" w:cs="Times New Roman" w:hint="eastAsia"/>
        </w:rPr>
        <w:t>每</w:t>
      </w:r>
      <w:r w:rsidR="000D770A">
        <w:rPr>
          <w:rFonts w:ascii="Times New Roman" w:hAnsi="Times New Roman" w:cs="Times New Roman" w:hint="eastAsia"/>
        </w:rPr>
        <w:t>1m</w:t>
      </w:r>
      <w:r w:rsidR="000D770A" w:rsidRPr="006A14EE">
        <w:rPr>
          <w:rFonts w:ascii="Times New Roman" w:hAnsi="Times New Roman" w:cs="Times New Roman" w:hint="eastAsia"/>
          <w:vertAlign w:val="superscript"/>
        </w:rPr>
        <w:t>2</w:t>
      </w:r>
      <w:r w:rsidR="000D770A">
        <w:rPr>
          <w:rFonts w:ascii="Times New Roman" w:hAnsi="Times New Roman" w:cs="Times New Roman"/>
          <w:szCs w:val="24"/>
        </w:rPr>
        <w:t>不</w:t>
      </w:r>
      <w:r w:rsidR="000D770A">
        <w:rPr>
          <w:rFonts w:ascii="Times New Roman" w:hAnsi="Times New Roman" w:cs="Times New Roman" w:hint="eastAsia"/>
          <w:szCs w:val="24"/>
        </w:rPr>
        <w:t>宜</w:t>
      </w:r>
      <w:r w:rsidR="000D770A">
        <w:rPr>
          <w:rFonts w:ascii="Times New Roman" w:hAnsi="Times New Roman" w:cs="Times New Roman"/>
          <w:szCs w:val="24"/>
        </w:rPr>
        <w:t>少于</w:t>
      </w:r>
      <w:r w:rsidR="000D770A">
        <w:rPr>
          <w:rFonts w:ascii="Times New Roman" w:hAnsi="Times New Roman" w:cs="Times New Roman" w:hint="eastAsia"/>
          <w:szCs w:val="24"/>
        </w:rPr>
        <w:t>1</w:t>
      </w:r>
      <w:r w:rsidR="000D770A">
        <w:rPr>
          <w:rFonts w:ascii="Times New Roman" w:hAnsi="Times New Roman" w:cs="Times New Roman" w:hint="eastAsia"/>
          <w:szCs w:val="24"/>
        </w:rPr>
        <w:t>个测点，</w:t>
      </w:r>
      <w:r w:rsidRPr="00D925E7">
        <w:rPr>
          <w:rFonts w:ascii="Times New Roman" w:hAnsi="Times New Roman" w:cs="Times New Roman"/>
        </w:rPr>
        <w:t>用厚度测量仪、</w:t>
      </w:r>
      <w:proofErr w:type="gramStart"/>
      <w:r w:rsidRPr="00D925E7">
        <w:rPr>
          <w:rFonts w:ascii="Times New Roman" w:hAnsi="Times New Roman" w:cs="Times New Roman"/>
        </w:rPr>
        <w:t>测针和</w:t>
      </w:r>
      <w:proofErr w:type="gramEnd"/>
      <w:r w:rsidRPr="00D925E7">
        <w:rPr>
          <w:rFonts w:ascii="Times New Roman" w:hAnsi="Times New Roman" w:cs="Times New Roman"/>
        </w:rPr>
        <w:t>钢尺进行检查。</w:t>
      </w:r>
    </w:p>
    <w:p w:rsidR="00D23FCA" w:rsidRPr="00D23FCA" w:rsidRDefault="00D23FCA" w:rsidP="00A05AA9">
      <w:pPr>
        <w:ind w:firstLine="420"/>
        <w:rPr>
          <w:rFonts w:ascii="Times New Roman" w:hAnsi="Times New Roman" w:cs="Times New Roman"/>
        </w:rPr>
      </w:pPr>
    </w:p>
    <w:p w:rsidR="008D7583" w:rsidRPr="00D925E7" w:rsidRDefault="003701BF" w:rsidP="005A0622">
      <w:pPr>
        <w:pStyle w:val="2"/>
      </w:pPr>
      <w:bookmarkStart w:id="38" w:name="_Toc12604012"/>
      <w:r w:rsidRPr="00D925E7">
        <w:t>7.</w:t>
      </w:r>
      <w:r w:rsidR="00603641" w:rsidRPr="00D925E7">
        <w:t xml:space="preserve">3 </w:t>
      </w:r>
      <w:r w:rsidR="008D7583" w:rsidRPr="00D925E7">
        <w:t>一般项目</w:t>
      </w:r>
      <w:bookmarkEnd w:id="38"/>
    </w:p>
    <w:p w:rsidR="00EB2BCE" w:rsidRDefault="00EB2BCE" w:rsidP="004234C9">
      <w:pPr>
        <w:spacing w:beforeLines="50" w:before="156"/>
        <w:ind w:firstLineChars="0" w:firstLine="0"/>
        <w:rPr>
          <w:rFonts w:ascii="Times New Roman" w:hAnsi="Times New Roman" w:cs="Times New Roman"/>
        </w:rPr>
      </w:pPr>
      <w:r w:rsidRPr="00D925E7">
        <w:rPr>
          <w:rFonts w:ascii="Times New Roman" w:hAnsi="Times New Roman" w:cs="Times New Roman"/>
          <w:b/>
          <w:szCs w:val="24"/>
        </w:rPr>
        <w:t>7.</w:t>
      </w:r>
      <w:r>
        <w:rPr>
          <w:rFonts w:ascii="Times New Roman" w:hAnsi="Times New Roman" w:cs="Times New Roman" w:hint="eastAsia"/>
          <w:b/>
          <w:szCs w:val="24"/>
        </w:rPr>
        <w:t>3</w:t>
      </w:r>
      <w:r w:rsidRPr="00D925E7">
        <w:rPr>
          <w:rFonts w:ascii="Times New Roman" w:hAnsi="Times New Roman" w:cs="Times New Roman"/>
          <w:b/>
          <w:szCs w:val="24"/>
        </w:rPr>
        <w:t>.</w:t>
      </w:r>
      <w:r w:rsidR="003630F6">
        <w:rPr>
          <w:rFonts w:ascii="Times New Roman" w:hAnsi="Times New Roman" w:cs="Times New Roman" w:hint="eastAsia"/>
          <w:b/>
          <w:szCs w:val="24"/>
        </w:rPr>
        <w:t>1</w:t>
      </w:r>
      <w:r w:rsidR="00090FD2">
        <w:rPr>
          <w:rFonts w:ascii="Times New Roman" w:hAnsi="Times New Roman" w:cs="Times New Roman" w:hint="eastAsia"/>
          <w:b/>
          <w:szCs w:val="24"/>
        </w:rPr>
        <w:t xml:space="preserve">  </w:t>
      </w:r>
      <w:r w:rsidRPr="00D925E7">
        <w:rPr>
          <w:rFonts w:ascii="Times New Roman" w:hAnsi="Times New Roman" w:cs="Times New Roman"/>
        </w:rPr>
        <w:t>施工前钢材表面的尘土、污垢、油渍等应清除干净</w:t>
      </w:r>
      <w:r>
        <w:rPr>
          <w:rFonts w:ascii="Times New Roman" w:hAnsi="Times New Roman" w:cs="Times New Roman" w:hint="eastAsia"/>
        </w:rPr>
        <w:t>，</w:t>
      </w:r>
      <w:r w:rsidR="006A55CB" w:rsidRPr="006A55CB">
        <w:rPr>
          <w:rFonts w:ascii="Times New Roman" w:hAnsi="Times New Roman" w:cs="Times New Roman" w:hint="eastAsia"/>
        </w:rPr>
        <w:t>钢管混凝土</w:t>
      </w:r>
      <w:proofErr w:type="gramStart"/>
      <w:r w:rsidR="006A55CB" w:rsidRPr="006A55CB">
        <w:rPr>
          <w:rFonts w:ascii="Times New Roman" w:hAnsi="Times New Roman" w:cs="Times New Roman" w:hint="eastAsia"/>
        </w:rPr>
        <w:t>束</w:t>
      </w:r>
      <w:r w:rsidR="004733D5">
        <w:rPr>
          <w:rFonts w:ascii="Times New Roman" w:hAnsi="Times New Roman" w:cs="Times New Roman" w:hint="eastAsia"/>
        </w:rPr>
        <w:t>结构</w:t>
      </w:r>
      <w:proofErr w:type="gramEnd"/>
      <w:r w:rsidR="006A55CB" w:rsidRPr="006A55CB">
        <w:rPr>
          <w:rFonts w:ascii="Times New Roman" w:hAnsi="Times New Roman" w:cs="Times New Roman" w:hint="eastAsia"/>
        </w:rPr>
        <w:t>构件</w:t>
      </w:r>
      <w:r>
        <w:rPr>
          <w:rFonts w:ascii="Times New Roman" w:hAnsi="Times New Roman" w:cs="Times New Roman"/>
        </w:rPr>
        <w:t>表面界面剂</w:t>
      </w:r>
      <w:r w:rsidR="00D07271">
        <w:rPr>
          <w:rFonts w:ascii="Times New Roman" w:hAnsi="Times New Roman" w:cs="Times New Roman"/>
        </w:rPr>
        <w:t>应</w:t>
      </w:r>
      <w:r>
        <w:rPr>
          <w:rFonts w:ascii="Times New Roman" w:hAnsi="Times New Roman" w:cs="Times New Roman" w:hint="eastAsia"/>
        </w:rPr>
        <w:t>保证</w:t>
      </w:r>
      <w:r>
        <w:rPr>
          <w:rFonts w:ascii="Times New Roman" w:hAnsi="Times New Roman" w:cs="Times New Roman"/>
        </w:rPr>
        <w:t>无漏涂</w:t>
      </w:r>
      <w:r w:rsidRPr="00D925E7">
        <w:rPr>
          <w:rFonts w:ascii="Times New Roman" w:hAnsi="Times New Roman" w:cs="Times New Roman"/>
        </w:rPr>
        <w:t>。</w:t>
      </w:r>
    </w:p>
    <w:p w:rsidR="00EB2BCE" w:rsidRDefault="00EB2BCE" w:rsidP="00EB2BCE">
      <w:pPr>
        <w:ind w:firstLine="420"/>
        <w:rPr>
          <w:rFonts w:ascii="Times New Roman" w:hAnsi="Times New Roman" w:cs="Times New Roman"/>
        </w:rPr>
      </w:pPr>
      <w:r>
        <w:rPr>
          <w:rFonts w:ascii="Times New Roman" w:hAnsi="Times New Roman" w:cs="Times New Roman"/>
        </w:rPr>
        <w:t>检查数量</w:t>
      </w:r>
      <w:r w:rsidRPr="00D925E7">
        <w:rPr>
          <w:rFonts w:ascii="Times New Roman" w:hAnsi="Times New Roman" w:cs="Times New Roman"/>
        </w:rPr>
        <w:t>：全数检查。</w:t>
      </w:r>
    </w:p>
    <w:p w:rsidR="00EB2BCE" w:rsidRDefault="00EB2BCE" w:rsidP="00EB2BCE">
      <w:pPr>
        <w:ind w:firstLine="420"/>
        <w:rPr>
          <w:rFonts w:ascii="Times New Roman" w:hAnsi="Times New Roman" w:cs="Times New Roman"/>
        </w:rPr>
      </w:pPr>
      <w:r w:rsidRPr="00D925E7">
        <w:rPr>
          <w:rFonts w:ascii="Times New Roman" w:hAnsi="Times New Roman" w:cs="Times New Roman"/>
        </w:rPr>
        <w:lastRenderedPageBreak/>
        <w:t>检验方法：检查隐蔽工程验收记录和施工记录。</w:t>
      </w:r>
    </w:p>
    <w:p w:rsidR="00EB2BCE" w:rsidRDefault="00EB2BCE" w:rsidP="00EB2BCE">
      <w:pPr>
        <w:ind w:firstLineChars="0" w:firstLine="0"/>
        <w:rPr>
          <w:rFonts w:ascii="Times New Roman" w:hAnsi="Times New Roman" w:cs="Times New Roman"/>
        </w:rPr>
      </w:pPr>
      <w:r w:rsidRPr="00D925E7">
        <w:rPr>
          <w:rFonts w:ascii="Times New Roman" w:hAnsi="Times New Roman" w:cs="Times New Roman"/>
          <w:b/>
          <w:szCs w:val="24"/>
        </w:rPr>
        <w:t>7.</w:t>
      </w:r>
      <w:r>
        <w:rPr>
          <w:rFonts w:ascii="Times New Roman" w:hAnsi="Times New Roman" w:cs="Times New Roman" w:hint="eastAsia"/>
          <w:b/>
          <w:szCs w:val="24"/>
        </w:rPr>
        <w:t>3</w:t>
      </w:r>
      <w:r w:rsidRPr="00D925E7">
        <w:rPr>
          <w:rFonts w:ascii="Times New Roman" w:hAnsi="Times New Roman" w:cs="Times New Roman"/>
          <w:b/>
          <w:szCs w:val="24"/>
        </w:rPr>
        <w:t>.</w:t>
      </w:r>
      <w:r w:rsidR="00CD6F21">
        <w:rPr>
          <w:rFonts w:ascii="Times New Roman" w:hAnsi="Times New Roman" w:cs="Times New Roman" w:hint="eastAsia"/>
          <w:b/>
          <w:szCs w:val="24"/>
        </w:rPr>
        <w:t>2</w:t>
      </w:r>
      <w:r w:rsidR="00090FD2">
        <w:rPr>
          <w:rFonts w:ascii="Times New Roman" w:hAnsi="Times New Roman" w:cs="Times New Roman" w:hint="eastAsia"/>
          <w:b/>
          <w:szCs w:val="24"/>
        </w:rPr>
        <w:t xml:space="preserve">  </w:t>
      </w:r>
      <w:r w:rsidRPr="00D925E7">
        <w:rPr>
          <w:rFonts w:ascii="Times New Roman" w:hAnsi="Times New Roman" w:cs="Times New Roman"/>
        </w:rPr>
        <w:t>金属网之间拼接、金属网与</w:t>
      </w:r>
      <w:r w:rsidR="00E879B6">
        <w:rPr>
          <w:rFonts w:ascii="Times New Roman" w:hAnsi="Times New Roman" w:cs="Times New Roman"/>
        </w:rPr>
        <w:t>连接件</w:t>
      </w:r>
      <w:r w:rsidRPr="00D925E7">
        <w:rPr>
          <w:rFonts w:ascii="Times New Roman" w:hAnsi="Times New Roman" w:cs="Times New Roman"/>
        </w:rPr>
        <w:t>之间连接应牢固可靠，金属网与钢材表面的距离、不同基层墙</w:t>
      </w:r>
      <w:proofErr w:type="gramStart"/>
      <w:r w:rsidRPr="00D925E7">
        <w:rPr>
          <w:rFonts w:ascii="Times New Roman" w:hAnsi="Times New Roman" w:cs="Times New Roman"/>
        </w:rPr>
        <w:t>体材</w:t>
      </w:r>
      <w:proofErr w:type="gramEnd"/>
      <w:r w:rsidRPr="00D925E7">
        <w:rPr>
          <w:rFonts w:ascii="Times New Roman" w:hAnsi="Times New Roman" w:cs="Times New Roman"/>
        </w:rPr>
        <w:t>料交接处金属网的搭接宽度应符合设计要求。</w:t>
      </w:r>
    </w:p>
    <w:p w:rsidR="00EB2BCE" w:rsidRDefault="00EB2BCE" w:rsidP="00714A97">
      <w:pPr>
        <w:ind w:firstLineChars="195" w:firstLine="409"/>
        <w:rPr>
          <w:rFonts w:ascii="Times New Roman" w:hAnsi="Times New Roman" w:cs="Times New Roman"/>
        </w:rPr>
      </w:pPr>
      <w:r>
        <w:rPr>
          <w:rFonts w:ascii="Times New Roman" w:hAnsi="Times New Roman" w:cs="Times New Roman"/>
        </w:rPr>
        <w:t>检查数量</w:t>
      </w:r>
      <w:r w:rsidRPr="00D925E7">
        <w:rPr>
          <w:rFonts w:ascii="Times New Roman" w:hAnsi="Times New Roman" w:cs="Times New Roman"/>
        </w:rPr>
        <w:t>：全数检查。</w:t>
      </w:r>
    </w:p>
    <w:p w:rsidR="00EB2BCE" w:rsidRDefault="00EB2BCE" w:rsidP="00714A97">
      <w:pPr>
        <w:ind w:firstLineChars="202" w:firstLine="424"/>
        <w:rPr>
          <w:rFonts w:ascii="Times New Roman" w:hAnsi="Times New Roman" w:cs="Times New Roman"/>
        </w:rPr>
      </w:pPr>
      <w:r w:rsidRPr="00D925E7">
        <w:rPr>
          <w:rFonts w:ascii="Times New Roman" w:hAnsi="Times New Roman" w:cs="Times New Roman"/>
        </w:rPr>
        <w:t>检验方法</w:t>
      </w:r>
      <w:r w:rsidRPr="00D925E7">
        <w:rPr>
          <w:rFonts w:ascii="Times New Roman" w:hAnsi="Times New Roman" w:cs="Times New Roman"/>
        </w:rPr>
        <w:t>:</w:t>
      </w:r>
      <w:r w:rsidRPr="00B41646">
        <w:rPr>
          <w:rFonts w:ascii="Times New Roman" w:hAnsi="Times New Roman" w:cs="Times New Roman"/>
          <w:szCs w:val="24"/>
        </w:rPr>
        <w:t>检查隐蔽工程验收记录、施工记录</w:t>
      </w:r>
      <w:r w:rsidRPr="00D925E7">
        <w:rPr>
          <w:rFonts w:ascii="Times New Roman" w:hAnsi="Times New Roman" w:cs="Times New Roman"/>
        </w:rPr>
        <w:t>。</w:t>
      </w:r>
    </w:p>
    <w:p w:rsidR="003630F6" w:rsidRDefault="003630F6" w:rsidP="003630F6">
      <w:pPr>
        <w:ind w:firstLineChars="0" w:firstLine="0"/>
        <w:rPr>
          <w:rFonts w:ascii="Times New Roman" w:hAnsi="Times New Roman" w:cs="Times New Roman"/>
        </w:rPr>
      </w:pPr>
      <w:r w:rsidRPr="00D925E7">
        <w:rPr>
          <w:rFonts w:ascii="Times New Roman" w:hAnsi="Times New Roman" w:cs="Times New Roman"/>
          <w:b/>
          <w:szCs w:val="24"/>
        </w:rPr>
        <w:t>7.3.</w:t>
      </w:r>
      <w:r w:rsidR="00801E98">
        <w:rPr>
          <w:rFonts w:ascii="Times New Roman" w:hAnsi="Times New Roman" w:cs="Times New Roman" w:hint="eastAsia"/>
          <w:b/>
          <w:szCs w:val="24"/>
        </w:rPr>
        <w:t>3</w:t>
      </w:r>
      <w:r w:rsidR="00090FD2">
        <w:rPr>
          <w:rFonts w:ascii="Times New Roman" w:hAnsi="Times New Roman" w:cs="Times New Roman" w:hint="eastAsia"/>
          <w:b/>
          <w:szCs w:val="24"/>
        </w:rPr>
        <w:t xml:space="preserve">  </w:t>
      </w:r>
      <w:r>
        <w:rPr>
          <w:rFonts w:ascii="Times New Roman" w:hAnsi="Times New Roman" w:cs="Times New Roman" w:hint="eastAsia"/>
        </w:rPr>
        <w:t>轻质抹灰石膏防火</w:t>
      </w:r>
      <w:r w:rsidR="00CD6F21">
        <w:rPr>
          <w:rFonts w:ascii="Times New Roman" w:hAnsi="Times New Roman" w:cs="Times New Roman" w:hint="eastAsia"/>
        </w:rPr>
        <w:t>保护</w:t>
      </w:r>
      <w:r w:rsidRPr="00D925E7">
        <w:rPr>
          <w:rFonts w:ascii="Times New Roman" w:hAnsi="Times New Roman" w:cs="Times New Roman"/>
        </w:rPr>
        <w:t>工程的表面质量应符合下列规定：表面应颜色均匀、</w:t>
      </w:r>
      <w:proofErr w:type="gramStart"/>
      <w:r w:rsidRPr="00D925E7">
        <w:rPr>
          <w:rFonts w:ascii="Times New Roman" w:hAnsi="Times New Roman" w:cs="Times New Roman"/>
        </w:rPr>
        <w:t>无抹纹</w:t>
      </w:r>
      <w:proofErr w:type="gramEnd"/>
      <w:r w:rsidRPr="00D925E7">
        <w:rPr>
          <w:rFonts w:ascii="Times New Roman" w:hAnsi="Times New Roman" w:cs="Times New Roman"/>
        </w:rPr>
        <w:t>，接</w:t>
      </w:r>
      <w:proofErr w:type="gramStart"/>
      <w:r w:rsidRPr="00D925E7">
        <w:rPr>
          <w:rFonts w:ascii="Times New Roman" w:hAnsi="Times New Roman" w:cs="Times New Roman"/>
        </w:rPr>
        <w:t>槎</w:t>
      </w:r>
      <w:proofErr w:type="gramEnd"/>
      <w:r w:rsidRPr="00D925E7">
        <w:rPr>
          <w:rFonts w:ascii="Times New Roman" w:hAnsi="Times New Roman" w:cs="Times New Roman"/>
        </w:rPr>
        <w:t>应平整。</w:t>
      </w:r>
    </w:p>
    <w:p w:rsidR="003630F6" w:rsidRDefault="003630F6" w:rsidP="003630F6">
      <w:pPr>
        <w:ind w:firstLineChars="150" w:firstLine="315"/>
        <w:rPr>
          <w:rFonts w:ascii="Times New Roman" w:hAnsi="Times New Roman" w:cs="Times New Roman"/>
        </w:rPr>
      </w:pPr>
      <w:r>
        <w:rPr>
          <w:rFonts w:ascii="Times New Roman" w:hAnsi="Times New Roman" w:cs="Times New Roman"/>
        </w:rPr>
        <w:t>检查数量</w:t>
      </w:r>
      <w:r w:rsidRPr="00D925E7">
        <w:rPr>
          <w:rFonts w:ascii="Times New Roman" w:hAnsi="Times New Roman" w:cs="Times New Roman"/>
        </w:rPr>
        <w:t>：全数检查。</w:t>
      </w:r>
    </w:p>
    <w:p w:rsidR="003630F6" w:rsidRDefault="003630F6" w:rsidP="003630F6">
      <w:pPr>
        <w:ind w:firstLineChars="150" w:firstLine="315"/>
        <w:rPr>
          <w:rFonts w:ascii="Times New Roman" w:hAnsi="Times New Roman" w:cs="Times New Roman"/>
        </w:rPr>
      </w:pPr>
      <w:r w:rsidRPr="00D925E7">
        <w:rPr>
          <w:rFonts w:ascii="Times New Roman" w:hAnsi="Times New Roman" w:cs="Times New Roman"/>
        </w:rPr>
        <w:t>检验方法：观察、手摸检查。</w:t>
      </w:r>
    </w:p>
    <w:p w:rsidR="003630F6" w:rsidRDefault="003630F6" w:rsidP="003630F6">
      <w:pPr>
        <w:ind w:firstLineChars="0" w:firstLine="0"/>
        <w:rPr>
          <w:rFonts w:ascii="Times New Roman" w:hAnsi="Times New Roman" w:cs="Times New Roman"/>
        </w:rPr>
      </w:pPr>
      <w:r w:rsidRPr="00D925E7">
        <w:rPr>
          <w:rFonts w:ascii="Times New Roman" w:hAnsi="Times New Roman" w:cs="Times New Roman"/>
          <w:b/>
          <w:szCs w:val="24"/>
        </w:rPr>
        <w:t>7.3.</w:t>
      </w:r>
      <w:r w:rsidR="00801E98">
        <w:rPr>
          <w:rFonts w:ascii="Times New Roman" w:hAnsi="Times New Roman" w:cs="Times New Roman" w:hint="eastAsia"/>
          <w:b/>
          <w:szCs w:val="24"/>
        </w:rPr>
        <w:t>4</w:t>
      </w:r>
      <w:r w:rsidR="00090FD2">
        <w:rPr>
          <w:rFonts w:ascii="Times New Roman" w:hAnsi="Times New Roman" w:cs="Times New Roman" w:hint="eastAsia"/>
          <w:b/>
          <w:szCs w:val="24"/>
        </w:rPr>
        <w:t xml:space="preserve">  </w:t>
      </w:r>
      <w:r w:rsidRPr="00D925E7">
        <w:rPr>
          <w:rFonts w:ascii="Times New Roman" w:hAnsi="Times New Roman" w:cs="Times New Roman"/>
        </w:rPr>
        <w:t>护角、孔洞、槽、盒周围的抹灰表面应</w:t>
      </w:r>
      <w:r w:rsidR="008C3496">
        <w:rPr>
          <w:rFonts w:ascii="Times New Roman" w:hAnsi="Times New Roman" w:cs="Times New Roman" w:hint="eastAsia"/>
        </w:rPr>
        <w:t>平整</w:t>
      </w:r>
      <w:r w:rsidRPr="00D925E7">
        <w:rPr>
          <w:rFonts w:ascii="Times New Roman" w:hAnsi="Times New Roman" w:cs="Times New Roman"/>
        </w:rPr>
        <w:t>；管道后面的抹灰表面应平整。</w:t>
      </w:r>
    </w:p>
    <w:p w:rsidR="003630F6" w:rsidRDefault="003630F6" w:rsidP="003630F6">
      <w:pPr>
        <w:ind w:firstLineChars="150" w:firstLine="315"/>
        <w:rPr>
          <w:rFonts w:ascii="Times New Roman" w:hAnsi="Times New Roman" w:cs="Times New Roman"/>
        </w:rPr>
      </w:pPr>
      <w:r>
        <w:rPr>
          <w:rFonts w:ascii="Times New Roman" w:hAnsi="Times New Roman" w:cs="Times New Roman"/>
        </w:rPr>
        <w:t>检查数量</w:t>
      </w:r>
      <w:r w:rsidRPr="00D925E7">
        <w:rPr>
          <w:rFonts w:ascii="Times New Roman" w:hAnsi="Times New Roman" w:cs="Times New Roman"/>
        </w:rPr>
        <w:t>：全数检查。</w:t>
      </w:r>
    </w:p>
    <w:p w:rsidR="003630F6" w:rsidRDefault="003630F6" w:rsidP="003630F6">
      <w:pPr>
        <w:ind w:firstLineChars="150" w:firstLine="315"/>
        <w:rPr>
          <w:rFonts w:ascii="Times New Roman" w:hAnsi="Times New Roman" w:cs="Times New Roman"/>
        </w:rPr>
      </w:pPr>
      <w:r w:rsidRPr="00D925E7">
        <w:rPr>
          <w:rFonts w:ascii="Times New Roman" w:hAnsi="Times New Roman" w:cs="Times New Roman"/>
        </w:rPr>
        <w:t>检验方法：</w:t>
      </w:r>
      <w:r>
        <w:rPr>
          <w:rFonts w:ascii="Times New Roman" w:hAnsi="Times New Roman" w:cs="Times New Roman" w:hint="eastAsia"/>
        </w:rPr>
        <w:t>直接</w:t>
      </w:r>
      <w:r w:rsidRPr="00D925E7">
        <w:rPr>
          <w:rFonts w:ascii="Times New Roman" w:hAnsi="Times New Roman" w:cs="Times New Roman"/>
        </w:rPr>
        <w:t>观察。</w:t>
      </w:r>
    </w:p>
    <w:p w:rsidR="00597CE2" w:rsidRDefault="00597CE2" w:rsidP="00597CE2">
      <w:pPr>
        <w:tabs>
          <w:tab w:val="left" w:pos="720"/>
        </w:tabs>
        <w:ind w:firstLineChars="0" w:firstLine="0"/>
        <w:rPr>
          <w:rFonts w:ascii="Times New Roman" w:hAnsi="Times New Roman"/>
          <w:bCs/>
          <w:spacing w:val="4"/>
          <w:kern w:val="0"/>
          <w:sz w:val="24"/>
          <w:szCs w:val="24"/>
        </w:rPr>
      </w:pPr>
      <w:r w:rsidRPr="00D925E7">
        <w:rPr>
          <w:rFonts w:ascii="Times New Roman" w:hAnsi="Times New Roman" w:cs="Times New Roman"/>
          <w:b/>
          <w:szCs w:val="24"/>
        </w:rPr>
        <w:t>7.</w:t>
      </w:r>
      <w:r>
        <w:rPr>
          <w:rFonts w:ascii="Times New Roman" w:hAnsi="Times New Roman" w:cs="Times New Roman" w:hint="eastAsia"/>
          <w:b/>
          <w:szCs w:val="24"/>
        </w:rPr>
        <w:t>3</w:t>
      </w:r>
      <w:r w:rsidRPr="00D925E7">
        <w:rPr>
          <w:rFonts w:ascii="Times New Roman" w:hAnsi="Times New Roman" w:cs="Times New Roman"/>
          <w:b/>
          <w:szCs w:val="24"/>
        </w:rPr>
        <w:t>.</w:t>
      </w:r>
      <w:r>
        <w:rPr>
          <w:rFonts w:ascii="Times New Roman" w:hAnsi="Times New Roman" w:cs="Times New Roman" w:hint="eastAsia"/>
          <w:b/>
          <w:szCs w:val="24"/>
        </w:rPr>
        <w:t xml:space="preserve">5  </w:t>
      </w:r>
      <w:r>
        <w:rPr>
          <w:rFonts w:ascii="Times New Roman" w:hAnsi="Times New Roman" w:cs="Times New Roman" w:hint="eastAsia"/>
        </w:rPr>
        <w:t>轻质抹灰石膏防火</w:t>
      </w:r>
      <w:r w:rsidRPr="00D809A2">
        <w:rPr>
          <w:rFonts w:ascii="宋体" w:hAnsi="宋体"/>
          <w:color w:val="000000"/>
        </w:rPr>
        <w:t>层与基层之间及各</w:t>
      </w:r>
      <w:r>
        <w:rPr>
          <w:rFonts w:ascii="宋体" w:hAnsi="宋体" w:hint="eastAsia"/>
          <w:color w:val="000000"/>
        </w:rPr>
        <w:t>分层</w:t>
      </w:r>
      <w:r>
        <w:rPr>
          <w:rFonts w:ascii="宋体" w:hAnsi="宋体"/>
          <w:color w:val="000000"/>
        </w:rPr>
        <w:t>施工</w:t>
      </w:r>
      <w:r w:rsidRPr="00D809A2">
        <w:rPr>
          <w:rFonts w:ascii="宋体" w:hAnsi="宋体"/>
          <w:color w:val="000000"/>
        </w:rPr>
        <w:t>之间</w:t>
      </w:r>
      <w:r>
        <w:rPr>
          <w:rFonts w:ascii="宋体" w:hAnsi="宋体" w:hint="eastAsia"/>
          <w:color w:val="000000"/>
        </w:rPr>
        <w:t>应</w:t>
      </w:r>
      <w:r w:rsidRPr="00D809A2">
        <w:rPr>
          <w:rFonts w:ascii="宋体" w:hAnsi="宋体"/>
          <w:color w:val="000000"/>
        </w:rPr>
        <w:t>粘结牢固，应无脱层</w:t>
      </w:r>
      <w:r>
        <w:rPr>
          <w:rFonts w:ascii="宋体" w:hAnsi="宋体" w:hint="eastAsia"/>
          <w:color w:val="000000"/>
        </w:rPr>
        <w:t>和</w:t>
      </w:r>
      <w:r w:rsidRPr="00D809A2">
        <w:rPr>
          <w:rFonts w:ascii="宋体" w:hAnsi="宋体"/>
          <w:color w:val="000000"/>
        </w:rPr>
        <w:t>空鼓，面层应</w:t>
      </w:r>
      <w:proofErr w:type="gramStart"/>
      <w:r w:rsidRPr="00D809A2">
        <w:rPr>
          <w:rFonts w:ascii="宋体" w:hAnsi="宋体"/>
          <w:color w:val="000000"/>
        </w:rPr>
        <w:t>无爆灰</w:t>
      </w:r>
      <w:proofErr w:type="gramEnd"/>
      <w:r w:rsidRPr="00D809A2">
        <w:rPr>
          <w:rFonts w:ascii="宋体" w:hAnsi="宋体"/>
          <w:color w:val="000000"/>
        </w:rPr>
        <w:t>和裂缝</w:t>
      </w:r>
      <w:r>
        <w:rPr>
          <w:rFonts w:ascii="Times New Roman" w:hAnsi="Times New Roman" w:hint="eastAsia"/>
          <w:bCs/>
          <w:spacing w:val="4"/>
          <w:kern w:val="0"/>
          <w:sz w:val="24"/>
          <w:szCs w:val="24"/>
        </w:rPr>
        <w:t>。</w:t>
      </w:r>
    </w:p>
    <w:p w:rsidR="00597CE2" w:rsidRPr="00D809A2" w:rsidRDefault="00597CE2" w:rsidP="00597CE2">
      <w:pPr>
        <w:tabs>
          <w:tab w:val="left" w:pos="720"/>
        </w:tabs>
        <w:ind w:firstLine="420"/>
        <w:rPr>
          <w:rFonts w:ascii="宋体" w:hAnsi="宋体"/>
          <w:color w:val="000000"/>
        </w:rPr>
      </w:pPr>
      <w:r>
        <w:rPr>
          <w:rFonts w:ascii="Times New Roman" w:hAnsi="Times New Roman" w:cs="Times New Roman"/>
        </w:rPr>
        <w:t>检查数量</w:t>
      </w:r>
      <w:r w:rsidRPr="00D925E7">
        <w:rPr>
          <w:rFonts w:ascii="Times New Roman" w:hAnsi="Times New Roman" w:cs="Times New Roman"/>
        </w:rPr>
        <w:t>：</w:t>
      </w:r>
      <w:r w:rsidRPr="00385D84">
        <w:rPr>
          <w:rFonts w:ascii="Times New Roman" w:hAnsi="Times New Roman" w:cs="Times New Roman"/>
          <w:bCs/>
        </w:rPr>
        <w:t>每个检验批</w:t>
      </w:r>
      <w:r w:rsidRPr="00385D84">
        <w:rPr>
          <w:rFonts w:ascii="Times New Roman" w:hAnsi="Times New Roman" w:cs="Times New Roman" w:hint="eastAsia"/>
          <w:bCs/>
        </w:rPr>
        <w:t>抽查不少于</w:t>
      </w:r>
      <w:r w:rsidRPr="00385D84">
        <w:rPr>
          <w:rFonts w:ascii="Times New Roman" w:hAnsi="Times New Roman" w:cs="Times New Roman" w:hint="eastAsia"/>
          <w:bCs/>
        </w:rPr>
        <w:t>3</w:t>
      </w:r>
      <w:r w:rsidRPr="00385D84">
        <w:rPr>
          <w:rFonts w:ascii="Times New Roman" w:hAnsi="Times New Roman" w:cs="Times New Roman" w:hint="eastAsia"/>
          <w:bCs/>
        </w:rPr>
        <w:t>处</w:t>
      </w:r>
      <w:r w:rsidRPr="00D925E7">
        <w:rPr>
          <w:rFonts w:ascii="Times New Roman" w:hAnsi="Times New Roman" w:cs="Times New Roman"/>
        </w:rPr>
        <w:t>。</w:t>
      </w:r>
    </w:p>
    <w:p w:rsidR="00597CE2" w:rsidRDefault="00597CE2" w:rsidP="00597CE2">
      <w:pPr>
        <w:ind w:firstLine="420"/>
        <w:rPr>
          <w:rFonts w:ascii="宋体" w:hAnsi="宋体"/>
          <w:color w:val="000000"/>
        </w:rPr>
      </w:pPr>
      <w:r w:rsidRPr="00D809A2">
        <w:rPr>
          <w:rFonts w:ascii="宋体" w:hAnsi="宋体"/>
          <w:color w:val="000000"/>
        </w:rPr>
        <w:t>检验方法：观察；用小锤轻击检查；</w:t>
      </w:r>
      <w:r w:rsidRPr="00B41646">
        <w:rPr>
          <w:rFonts w:ascii="Times New Roman" w:hAnsi="Times New Roman" w:cs="Times New Roman"/>
          <w:szCs w:val="24"/>
        </w:rPr>
        <w:t>检查隐蔽工程验收记录</w:t>
      </w:r>
      <w:r>
        <w:rPr>
          <w:rFonts w:ascii="Times New Roman" w:hAnsi="Times New Roman" w:cs="Times New Roman" w:hint="eastAsia"/>
          <w:szCs w:val="24"/>
        </w:rPr>
        <w:t>和</w:t>
      </w:r>
      <w:r w:rsidRPr="00D809A2">
        <w:rPr>
          <w:rFonts w:ascii="宋体" w:hAnsi="宋体"/>
          <w:color w:val="000000"/>
        </w:rPr>
        <w:t>施工记录</w:t>
      </w:r>
      <w:r>
        <w:rPr>
          <w:rFonts w:ascii="宋体" w:hAnsi="宋体" w:hint="eastAsia"/>
          <w:color w:val="000000"/>
        </w:rPr>
        <w:t>。</w:t>
      </w:r>
    </w:p>
    <w:p w:rsidR="005B0B77" w:rsidRDefault="005B0B77">
      <w:pPr>
        <w:widowControl/>
        <w:ind w:firstLineChars="0" w:firstLine="0"/>
        <w:rPr>
          <w:rFonts w:ascii="Times New Roman" w:hAnsi="Times New Roman" w:cs="Times New Roman"/>
        </w:rPr>
      </w:pPr>
      <w:r>
        <w:rPr>
          <w:rFonts w:ascii="Times New Roman" w:hAnsi="Times New Roman" w:cs="Times New Roman"/>
        </w:rPr>
        <w:br w:type="page"/>
      </w:r>
    </w:p>
    <w:p w:rsidR="00AA4408" w:rsidRPr="00AA4408" w:rsidRDefault="00AA4408" w:rsidP="0043554F">
      <w:pPr>
        <w:pStyle w:val="1"/>
      </w:pPr>
      <w:bookmarkStart w:id="39" w:name="_Toc12604015"/>
      <w:r w:rsidRPr="00AA4408">
        <w:lastRenderedPageBreak/>
        <w:t>本</w:t>
      </w:r>
      <w:r w:rsidR="00E972AF">
        <w:rPr>
          <w:rFonts w:hint="eastAsia"/>
        </w:rPr>
        <w:t>规程</w:t>
      </w:r>
      <w:r w:rsidRPr="00AA4408">
        <w:t>用词说明</w:t>
      </w:r>
      <w:bookmarkEnd w:id="39"/>
    </w:p>
    <w:p w:rsidR="00AA4408" w:rsidRPr="00AA4408" w:rsidRDefault="00AA4408" w:rsidP="00AA4408">
      <w:pPr>
        <w:pStyle w:val="aff8"/>
        <w:ind w:firstLine="482"/>
        <w:rPr>
          <w:rFonts w:ascii="Times New Roman" w:hAnsi="Times New Roman" w:cs="Times New Roman"/>
        </w:rPr>
      </w:pPr>
      <w:r w:rsidRPr="00AA4408">
        <w:rPr>
          <w:rFonts w:ascii="Times New Roman" w:hAnsi="Times New Roman" w:cs="Times New Roman"/>
          <w:b/>
        </w:rPr>
        <w:t xml:space="preserve">1  </w:t>
      </w:r>
      <w:r w:rsidRPr="00AA4408">
        <w:rPr>
          <w:rFonts w:ascii="Times New Roman" w:hAnsi="Times New Roman" w:cs="Times New Roman"/>
        </w:rPr>
        <w:t>为便于在执行本</w:t>
      </w:r>
      <w:r w:rsidR="00E972AF">
        <w:rPr>
          <w:rFonts w:ascii="Times New Roman" w:hAnsi="Times New Roman" w:cs="Times New Roman"/>
        </w:rPr>
        <w:t>规程</w:t>
      </w:r>
      <w:r w:rsidRPr="00AA4408">
        <w:rPr>
          <w:rFonts w:ascii="Times New Roman" w:hAnsi="Times New Roman" w:cs="Times New Roman"/>
        </w:rPr>
        <w:t>条文时区别对待，对要求严格程度不同的用词说明如下：</w:t>
      </w:r>
    </w:p>
    <w:p w:rsidR="00AA4408" w:rsidRPr="00AA4408" w:rsidRDefault="00AA4408" w:rsidP="00AA4408">
      <w:pPr>
        <w:pStyle w:val="aff8"/>
        <w:ind w:firstLine="482"/>
        <w:rPr>
          <w:rFonts w:ascii="Times New Roman" w:hAnsi="Times New Roman" w:cs="Times New Roman"/>
        </w:rPr>
      </w:pPr>
      <w:r w:rsidRPr="00AA4408">
        <w:rPr>
          <w:rFonts w:ascii="Times New Roman" w:hAnsi="Times New Roman" w:cs="Times New Roman"/>
          <w:b/>
        </w:rPr>
        <w:t>1</w:t>
      </w:r>
      <w:r w:rsidRPr="00AA4408">
        <w:rPr>
          <w:rFonts w:ascii="Times New Roman" w:hAnsi="Times New Roman" w:cs="Times New Roman"/>
          <w:b/>
        </w:rPr>
        <w:t>）</w:t>
      </w:r>
      <w:r w:rsidRPr="00AA4408">
        <w:rPr>
          <w:rFonts w:ascii="Times New Roman" w:hAnsi="Times New Roman" w:cs="Times New Roman"/>
        </w:rPr>
        <w:t>表示很严格，非这样做不可的：</w:t>
      </w:r>
    </w:p>
    <w:p w:rsidR="00AA4408" w:rsidRPr="00AA4408" w:rsidRDefault="00AA4408" w:rsidP="00AA4408">
      <w:pPr>
        <w:pStyle w:val="aff8"/>
        <w:ind w:firstLineChars="200" w:firstLine="420"/>
        <w:rPr>
          <w:rFonts w:ascii="Times New Roman" w:hAnsi="Times New Roman" w:cs="Times New Roman"/>
        </w:rPr>
      </w:pPr>
      <w:r w:rsidRPr="00AA4408">
        <w:rPr>
          <w:rFonts w:ascii="Times New Roman" w:hAnsi="Times New Roman" w:cs="Times New Roman"/>
        </w:rPr>
        <w:t>正面</w:t>
      </w:r>
      <w:proofErr w:type="gramStart"/>
      <w:r w:rsidRPr="00AA4408">
        <w:rPr>
          <w:rFonts w:ascii="Times New Roman" w:hAnsi="Times New Roman" w:cs="Times New Roman"/>
        </w:rPr>
        <w:t>词采用</w:t>
      </w:r>
      <w:proofErr w:type="gramEnd"/>
      <w:r w:rsidRPr="00AA4408">
        <w:rPr>
          <w:rFonts w:ascii="Times New Roman" w:hAnsi="Times New Roman" w:cs="Times New Roman"/>
        </w:rPr>
        <w:t>“</w:t>
      </w:r>
      <w:r w:rsidRPr="00AA4408">
        <w:rPr>
          <w:rFonts w:ascii="Times New Roman" w:hAnsi="Times New Roman" w:cs="Times New Roman"/>
        </w:rPr>
        <w:t>必须</w:t>
      </w:r>
      <w:r w:rsidRPr="00AA4408">
        <w:rPr>
          <w:rFonts w:ascii="Times New Roman" w:hAnsi="Times New Roman" w:cs="Times New Roman"/>
        </w:rPr>
        <w:t>”</w:t>
      </w:r>
      <w:r w:rsidRPr="00AA4408">
        <w:rPr>
          <w:rFonts w:ascii="Times New Roman" w:hAnsi="Times New Roman" w:cs="Times New Roman"/>
        </w:rPr>
        <w:t>；反面</w:t>
      </w:r>
      <w:proofErr w:type="gramStart"/>
      <w:r w:rsidRPr="00AA4408">
        <w:rPr>
          <w:rFonts w:ascii="Times New Roman" w:hAnsi="Times New Roman" w:cs="Times New Roman"/>
        </w:rPr>
        <w:t>词采用</w:t>
      </w:r>
      <w:proofErr w:type="gramEnd"/>
      <w:r w:rsidRPr="00AA4408">
        <w:rPr>
          <w:rFonts w:ascii="Times New Roman" w:hAnsi="Times New Roman" w:cs="Times New Roman"/>
        </w:rPr>
        <w:t>“</w:t>
      </w:r>
      <w:r w:rsidRPr="00AA4408">
        <w:rPr>
          <w:rFonts w:ascii="Times New Roman" w:hAnsi="Times New Roman" w:cs="Times New Roman"/>
        </w:rPr>
        <w:t>严禁</w:t>
      </w:r>
      <w:r w:rsidRPr="00AA4408">
        <w:rPr>
          <w:rFonts w:ascii="Times New Roman" w:hAnsi="Times New Roman" w:cs="Times New Roman"/>
        </w:rPr>
        <w:t>”</w:t>
      </w:r>
      <w:r w:rsidRPr="00AA4408">
        <w:rPr>
          <w:rFonts w:ascii="Times New Roman" w:hAnsi="Times New Roman" w:cs="Times New Roman"/>
        </w:rPr>
        <w:t>。</w:t>
      </w:r>
    </w:p>
    <w:p w:rsidR="00AA4408" w:rsidRPr="00AA4408" w:rsidRDefault="00AA4408" w:rsidP="00AA4408">
      <w:pPr>
        <w:pStyle w:val="aff8"/>
        <w:ind w:firstLine="482"/>
        <w:rPr>
          <w:rFonts w:ascii="Times New Roman" w:hAnsi="Times New Roman" w:cs="Times New Roman"/>
        </w:rPr>
      </w:pPr>
      <w:r w:rsidRPr="00AA4408">
        <w:rPr>
          <w:rFonts w:ascii="Times New Roman" w:hAnsi="Times New Roman" w:cs="Times New Roman"/>
          <w:b/>
        </w:rPr>
        <w:t>2</w:t>
      </w:r>
      <w:r w:rsidRPr="00AA4408">
        <w:rPr>
          <w:rFonts w:ascii="Times New Roman" w:hAnsi="Times New Roman" w:cs="Times New Roman"/>
          <w:b/>
        </w:rPr>
        <w:t>）</w:t>
      </w:r>
      <w:r w:rsidRPr="00AA4408">
        <w:rPr>
          <w:rFonts w:ascii="Times New Roman" w:hAnsi="Times New Roman" w:cs="Times New Roman"/>
        </w:rPr>
        <w:t>表示严格，在正常情况下均应这样做的：</w:t>
      </w:r>
    </w:p>
    <w:p w:rsidR="00AA4408" w:rsidRPr="00AA4408" w:rsidRDefault="00AA4408" w:rsidP="00AA4408">
      <w:pPr>
        <w:pStyle w:val="aff8"/>
        <w:ind w:firstLineChars="200" w:firstLine="420"/>
        <w:rPr>
          <w:rFonts w:ascii="Times New Roman" w:hAnsi="Times New Roman" w:cs="Times New Roman"/>
        </w:rPr>
      </w:pPr>
      <w:r w:rsidRPr="00AA4408">
        <w:rPr>
          <w:rFonts w:ascii="Times New Roman" w:hAnsi="Times New Roman" w:cs="Times New Roman"/>
        </w:rPr>
        <w:t>正面</w:t>
      </w:r>
      <w:proofErr w:type="gramStart"/>
      <w:r w:rsidRPr="00AA4408">
        <w:rPr>
          <w:rFonts w:ascii="Times New Roman" w:hAnsi="Times New Roman" w:cs="Times New Roman"/>
        </w:rPr>
        <w:t>词采用</w:t>
      </w:r>
      <w:proofErr w:type="gramEnd"/>
      <w:r w:rsidRPr="00AA4408">
        <w:rPr>
          <w:rFonts w:ascii="Times New Roman" w:hAnsi="Times New Roman" w:cs="Times New Roman"/>
        </w:rPr>
        <w:t>“</w:t>
      </w:r>
      <w:r w:rsidRPr="00AA4408">
        <w:rPr>
          <w:rFonts w:ascii="Times New Roman" w:hAnsi="Times New Roman" w:cs="Times New Roman"/>
        </w:rPr>
        <w:t>应</w:t>
      </w:r>
      <w:r w:rsidRPr="00AA4408">
        <w:rPr>
          <w:rFonts w:ascii="Times New Roman" w:hAnsi="Times New Roman" w:cs="Times New Roman"/>
        </w:rPr>
        <w:t>”</w:t>
      </w:r>
      <w:r w:rsidRPr="00AA4408">
        <w:rPr>
          <w:rFonts w:ascii="Times New Roman" w:hAnsi="Times New Roman" w:cs="Times New Roman"/>
        </w:rPr>
        <w:t>；反面</w:t>
      </w:r>
      <w:proofErr w:type="gramStart"/>
      <w:r w:rsidRPr="00AA4408">
        <w:rPr>
          <w:rFonts w:ascii="Times New Roman" w:hAnsi="Times New Roman" w:cs="Times New Roman"/>
        </w:rPr>
        <w:t>词采用</w:t>
      </w:r>
      <w:proofErr w:type="gramEnd"/>
      <w:r w:rsidRPr="00AA4408">
        <w:rPr>
          <w:rFonts w:ascii="Times New Roman" w:hAnsi="Times New Roman" w:cs="Times New Roman"/>
        </w:rPr>
        <w:t>“</w:t>
      </w:r>
      <w:r w:rsidRPr="00AA4408">
        <w:rPr>
          <w:rFonts w:ascii="Times New Roman" w:hAnsi="Times New Roman" w:cs="Times New Roman"/>
        </w:rPr>
        <w:t>不应</w:t>
      </w:r>
      <w:r w:rsidRPr="00AA4408">
        <w:rPr>
          <w:rFonts w:ascii="Times New Roman" w:hAnsi="Times New Roman" w:cs="Times New Roman"/>
        </w:rPr>
        <w:t>”</w:t>
      </w:r>
      <w:r w:rsidRPr="00AA4408">
        <w:rPr>
          <w:rFonts w:ascii="Times New Roman" w:hAnsi="Times New Roman" w:cs="Times New Roman"/>
        </w:rPr>
        <w:t>或</w:t>
      </w:r>
      <w:r w:rsidRPr="00AA4408">
        <w:rPr>
          <w:rFonts w:ascii="Times New Roman" w:hAnsi="Times New Roman" w:cs="Times New Roman"/>
        </w:rPr>
        <w:t>“</w:t>
      </w:r>
      <w:r w:rsidRPr="00AA4408">
        <w:rPr>
          <w:rFonts w:ascii="Times New Roman" w:hAnsi="Times New Roman" w:cs="Times New Roman"/>
        </w:rPr>
        <w:t>不得</w:t>
      </w:r>
      <w:r w:rsidRPr="00AA4408">
        <w:rPr>
          <w:rFonts w:ascii="Times New Roman" w:hAnsi="Times New Roman" w:cs="Times New Roman"/>
        </w:rPr>
        <w:t>”</w:t>
      </w:r>
      <w:r w:rsidRPr="00AA4408">
        <w:rPr>
          <w:rFonts w:ascii="Times New Roman" w:hAnsi="Times New Roman" w:cs="Times New Roman"/>
        </w:rPr>
        <w:t>。</w:t>
      </w:r>
    </w:p>
    <w:p w:rsidR="00AA4408" w:rsidRPr="00AA4408" w:rsidRDefault="00AA4408" w:rsidP="00AA4408">
      <w:pPr>
        <w:pStyle w:val="aff8"/>
        <w:ind w:firstLine="482"/>
        <w:rPr>
          <w:rFonts w:ascii="Times New Roman" w:hAnsi="Times New Roman" w:cs="Times New Roman"/>
        </w:rPr>
      </w:pPr>
      <w:r w:rsidRPr="00AA4408">
        <w:rPr>
          <w:rFonts w:ascii="Times New Roman" w:hAnsi="Times New Roman" w:cs="Times New Roman"/>
          <w:b/>
        </w:rPr>
        <w:t>3</w:t>
      </w:r>
      <w:r w:rsidRPr="00AA4408">
        <w:rPr>
          <w:rFonts w:ascii="Times New Roman" w:hAnsi="Times New Roman" w:cs="Times New Roman"/>
          <w:b/>
        </w:rPr>
        <w:t>）</w:t>
      </w:r>
      <w:r w:rsidRPr="00AA4408">
        <w:rPr>
          <w:rFonts w:ascii="Times New Roman" w:hAnsi="Times New Roman" w:cs="Times New Roman"/>
        </w:rPr>
        <w:t>表示允许稍有选择，在条件许可时首先应这样做的：</w:t>
      </w:r>
    </w:p>
    <w:p w:rsidR="00AA4408" w:rsidRPr="00AA4408" w:rsidRDefault="00AA4408" w:rsidP="00AA4408">
      <w:pPr>
        <w:pStyle w:val="aff8"/>
        <w:ind w:firstLineChars="200" w:firstLine="420"/>
        <w:rPr>
          <w:rFonts w:ascii="Times New Roman" w:hAnsi="Times New Roman" w:cs="Times New Roman"/>
        </w:rPr>
      </w:pPr>
      <w:r w:rsidRPr="00AA4408">
        <w:rPr>
          <w:rFonts w:ascii="Times New Roman" w:hAnsi="Times New Roman" w:cs="Times New Roman"/>
        </w:rPr>
        <w:t>正面</w:t>
      </w:r>
      <w:proofErr w:type="gramStart"/>
      <w:r w:rsidRPr="00AA4408">
        <w:rPr>
          <w:rFonts w:ascii="Times New Roman" w:hAnsi="Times New Roman" w:cs="Times New Roman"/>
        </w:rPr>
        <w:t>词采用</w:t>
      </w:r>
      <w:proofErr w:type="gramEnd"/>
      <w:r w:rsidRPr="00AA4408">
        <w:rPr>
          <w:rFonts w:ascii="Times New Roman" w:hAnsi="Times New Roman" w:cs="Times New Roman"/>
        </w:rPr>
        <w:t>“</w:t>
      </w:r>
      <w:r w:rsidRPr="00AA4408">
        <w:rPr>
          <w:rFonts w:ascii="Times New Roman" w:hAnsi="Times New Roman" w:cs="Times New Roman"/>
        </w:rPr>
        <w:t>宜</w:t>
      </w:r>
      <w:r w:rsidRPr="00AA4408">
        <w:rPr>
          <w:rFonts w:ascii="Times New Roman" w:hAnsi="Times New Roman" w:cs="Times New Roman"/>
        </w:rPr>
        <w:t>”</w:t>
      </w:r>
      <w:r w:rsidRPr="00AA4408">
        <w:rPr>
          <w:rFonts w:ascii="Times New Roman" w:hAnsi="Times New Roman" w:cs="Times New Roman"/>
        </w:rPr>
        <w:t>；反面</w:t>
      </w:r>
      <w:proofErr w:type="gramStart"/>
      <w:r w:rsidRPr="00AA4408">
        <w:rPr>
          <w:rFonts w:ascii="Times New Roman" w:hAnsi="Times New Roman" w:cs="Times New Roman"/>
        </w:rPr>
        <w:t>词采用</w:t>
      </w:r>
      <w:proofErr w:type="gramEnd"/>
      <w:r w:rsidRPr="00AA4408">
        <w:rPr>
          <w:rFonts w:ascii="Times New Roman" w:hAnsi="Times New Roman" w:cs="Times New Roman"/>
        </w:rPr>
        <w:t>“</w:t>
      </w:r>
      <w:r w:rsidRPr="00AA4408">
        <w:rPr>
          <w:rFonts w:ascii="Times New Roman" w:hAnsi="Times New Roman" w:cs="Times New Roman"/>
        </w:rPr>
        <w:t>不宜</w:t>
      </w:r>
      <w:r w:rsidRPr="00AA4408">
        <w:rPr>
          <w:rFonts w:ascii="Times New Roman" w:hAnsi="Times New Roman" w:cs="Times New Roman"/>
        </w:rPr>
        <w:t>”</w:t>
      </w:r>
      <w:r w:rsidRPr="00AA4408">
        <w:rPr>
          <w:rFonts w:ascii="Times New Roman" w:hAnsi="Times New Roman" w:cs="Times New Roman"/>
        </w:rPr>
        <w:t>。</w:t>
      </w:r>
    </w:p>
    <w:p w:rsidR="00AA4408" w:rsidRPr="00AA4408" w:rsidRDefault="00AA4408" w:rsidP="00AA4408">
      <w:pPr>
        <w:pStyle w:val="aff8"/>
        <w:ind w:firstLineChars="200" w:firstLine="420"/>
        <w:rPr>
          <w:rFonts w:ascii="Times New Roman" w:hAnsi="Times New Roman" w:cs="Times New Roman"/>
        </w:rPr>
      </w:pPr>
      <w:r w:rsidRPr="00AA4408">
        <w:rPr>
          <w:rFonts w:ascii="Times New Roman" w:hAnsi="Times New Roman" w:cs="Times New Roman"/>
        </w:rPr>
        <w:t>表示有选择，在一定条件下可以这样做的，采用</w:t>
      </w:r>
      <w:r w:rsidRPr="00AA4408">
        <w:rPr>
          <w:rFonts w:ascii="Times New Roman" w:hAnsi="Times New Roman" w:cs="Times New Roman"/>
        </w:rPr>
        <w:t>“</w:t>
      </w:r>
      <w:r w:rsidRPr="00AA4408">
        <w:rPr>
          <w:rFonts w:ascii="Times New Roman" w:hAnsi="Times New Roman" w:cs="Times New Roman"/>
        </w:rPr>
        <w:t>可</w:t>
      </w:r>
      <w:r w:rsidRPr="00AA4408">
        <w:rPr>
          <w:rFonts w:ascii="Times New Roman" w:hAnsi="Times New Roman" w:cs="Times New Roman"/>
        </w:rPr>
        <w:t>”</w:t>
      </w:r>
      <w:r w:rsidRPr="00AA4408">
        <w:rPr>
          <w:rFonts w:ascii="Times New Roman" w:hAnsi="Times New Roman" w:cs="Times New Roman"/>
        </w:rPr>
        <w:t>。</w:t>
      </w:r>
    </w:p>
    <w:p w:rsidR="00AA4408" w:rsidRPr="00AA4408" w:rsidRDefault="00AA4408" w:rsidP="00AA4408">
      <w:pPr>
        <w:pStyle w:val="aff8"/>
        <w:ind w:firstLine="482"/>
        <w:rPr>
          <w:rFonts w:ascii="Times New Roman" w:hAnsi="Times New Roman" w:cs="Times New Roman"/>
        </w:rPr>
      </w:pPr>
      <w:r w:rsidRPr="00AA4408">
        <w:rPr>
          <w:rFonts w:ascii="Times New Roman" w:hAnsi="Times New Roman" w:cs="Times New Roman"/>
          <w:b/>
        </w:rPr>
        <w:t xml:space="preserve">2  </w:t>
      </w:r>
      <w:r w:rsidRPr="00AA4408">
        <w:rPr>
          <w:rFonts w:ascii="Times New Roman" w:hAnsi="Times New Roman" w:cs="Times New Roman"/>
        </w:rPr>
        <w:t>条文中指明应按其他有关标准、规范的规定执行时，写法为</w:t>
      </w:r>
      <w:r w:rsidRPr="00AA4408">
        <w:rPr>
          <w:rFonts w:ascii="Times New Roman" w:hAnsi="Times New Roman" w:cs="Times New Roman"/>
        </w:rPr>
        <w:t>“</w:t>
      </w:r>
      <w:r w:rsidRPr="00AA4408">
        <w:rPr>
          <w:rFonts w:ascii="Times New Roman" w:hAnsi="Times New Roman" w:cs="Times New Roman"/>
        </w:rPr>
        <w:t>应按</w:t>
      </w:r>
      <w:r w:rsidRPr="00AA4408">
        <w:rPr>
          <w:rFonts w:ascii="Times New Roman" w:hAnsi="Times New Roman" w:cs="Times New Roman"/>
        </w:rPr>
        <w:t>……</w:t>
      </w:r>
      <w:r w:rsidRPr="00AA4408">
        <w:rPr>
          <w:rFonts w:ascii="Times New Roman" w:hAnsi="Times New Roman" w:cs="Times New Roman"/>
        </w:rPr>
        <w:t>执行</w:t>
      </w:r>
      <w:r w:rsidRPr="00AA4408">
        <w:rPr>
          <w:rFonts w:ascii="Times New Roman" w:hAnsi="Times New Roman" w:cs="Times New Roman"/>
        </w:rPr>
        <w:t>”</w:t>
      </w:r>
      <w:r w:rsidRPr="00AA4408">
        <w:rPr>
          <w:rFonts w:ascii="Times New Roman" w:hAnsi="Times New Roman" w:cs="Times New Roman"/>
        </w:rPr>
        <w:t>或</w:t>
      </w:r>
      <w:r w:rsidRPr="00AA4408">
        <w:rPr>
          <w:rFonts w:ascii="Times New Roman" w:hAnsi="Times New Roman" w:cs="Times New Roman"/>
        </w:rPr>
        <w:t>“</w:t>
      </w:r>
      <w:r w:rsidRPr="00AA4408">
        <w:rPr>
          <w:rFonts w:ascii="Times New Roman" w:hAnsi="Times New Roman" w:cs="Times New Roman"/>
        </w:rPr>
        <w:t>应符合</w:t>
      </w:r>
      <w:r w:rsidRPr="00AA4408">
        <w:rPr>
          <w:rFonts w:ascii="Times New Roman" w:hAnsi="Times New Roman" w:cs="Times New Roman"/>
        </w:rPr>
        <w:t>……</w:t>
      </w:r>
      <w:r w:rsidRPr="00AA4408">
        <w:rPr>
          <w:rFonts w:ascii="Times New Roman" w:hAnsi="Times New Roman" w:cs="Times New Roman"/>
        </w:rPr>
        <w:t>的规定</w:t>
      </w:r>
      <w:r w:rsidRPr="00AA4408">
        <w:rPr>
          <w:rFonts w:ascii="Times New Roman" w:hAnsi="Times New Roman" w:cs="Times New Roman"/>
        </w:rPr>
        <w:t>”</w:t>
      </w:r>
      <w:r w:rsidRPr="00AA4408">
        <w:rPr>
          <w:rFonts w:ascii="Times New Roman" w:hAnsi="Times New Roman" w:cs="Times New Roman"/>
        </w:rPr>
        <w:t>。</w:t>
      </w:r>
    </w:p>
    <w:p w:rsidR="00AA4408" w:rsidRPr="00AA4408" w:rsidRDefault="00AA4408" w:rsidP="00EB2BCE">
      <w:pPr>
        <w:ind w:firstLineChars="150" w:firstLine="315"/>
        <w:rPr>
          <w:rFonts w:ascii="Times New Roman" w:hAnsi="Times New Roman" w:cs="Times New Roman"/>
        </w:rPr>
      </w:pPr>
    </w:p>
    <w:p w:rsidR="00B44D26" w:rsidRDefault="00B44D26">
      <w:pPr>
        <w:widowControl/>
        <w:ind w:firstLineChars="0" w:firstLine="0"/>
        <w:rPr>
          <w:rFonts w:ascii="Times New Roman" w:hAnsi="Times New Roman" w:cs="Times New Roman"/>
        </w:rPr>
      </w:pPr>
      <w:r>
        <w:rPr>
          <w:rFonts w:ascii="Times New Roman" w:hAnsi="Times New Roman" w:cs="Times New Roman"/>
        </w:rPr>
        <w:br w:type="page"/>
      </w:r>
    </w:p>
    <w:p w:rsidR="00AA4408" w:rsidRDefault="00932EA8" w:rsidP="0043554F">
      <w:pPr>
        <w:pStyle w:val="1"/>
      </w:pPr>
      <w:bookmarkStart w:id="40" w:name="_Toc12604016"/>
      <w:r w:rsidRPr="00D925E7">
        <w:lastRenderedPageBreak/>
        <w:t>引用</w:t>
      </w:r>
      <w:r w:rsidR="00AA4408">
        <w:t>标准</w:t>
      </w:r>
      <w:r>
        <w:rPr>
          <w:rFonts w:hint="eastAsia"/>
        </w:rPr>
        <w:t>名录</w:t>
      </w:r>
      <w:bookmarkEnd w:id="40"/>
    </w:p>
    <w:p w:rsidR="00AA4408" w:rsidRDefault="00154864" w:rsidP="00154864">
      <w:pPr>
        <w:pStyle w:val="afd"/>
        <w:autoSpaceDE w:val="0"/>
        <w:autoSpaceDN w:val="0"/>
        <w:ind w:left="482" w:firstLineChars="41" w:firstLine="86"/>
        <w:jc w:val="both"/>
        <w:rPr>
          <w:rFonts w:ascii="Times New Roman" w:hAnsi="Times New Roman" w:cs="Times New Roman"/>
        </w:rPr>
      </w:pPr>
      <w:r>
        <w:rPr>
          <w:rFonts w:ascii="Times New Roman" w:hAnsi="Times New Roman" w:cs="Times New Roman" w:hint="eastAsia"/>
        </w:rPr>
        <w:t>《</w:t>
      </w:r>
      <w:r w:rsidRPr="00D925E7">
        <w:rPr>
          <w:rFonts w:ascii="Times New Roman" w:hAnsi="Times New Roman" w:cs="Times New Roman"/>
          <w:kern w:val="24"/>
        </w:rPr>
        <w:t>抹灰石膏</w:t>
      </w:r>
      <w:r>
        <w:rPr>
          <w:rFonts w:ascii="Times New Roman" w:hAnsi="Times New Roman" w:cs="Times New Roman" w:hint="eastAsia"/>
        </w:rPr>
        <w:t>》</w:t>
      </w:r>
      <w:r w:rsidRPr="00D925E7">
        <w:rPr>
          <w:rFonts w:ascii="Times New Roman" w:hAnsi="Times New Roman" w:cs="Times New Roman"/>
        </w:rPr>
        <w:t xml:space="preserve">GB/T 28627 </w:t>
      </w:r>
    </w:p>
    <w:p w:rsidR="00F91344" w:rsidRDefault="00F91344" w:rsidP="00A84465">
      <w:pPr>
        <w:pStyle w:val="afd"/>
        <w:ind w:left="480" w:firstLineChars="41" w:firstLine="86"/>
        <w:jc w:val="both"/>
        <w:rPr>
          <w:rFonts w:ascii="Times New Roman" w:hAnsi="Times New Roman" w:cs="Times New Roman"/>
          <w:color w:val="000000"/>
        </w:rPr>
      </w:pPr>
      <w:r>
        <w:rPr>
          <w:rFonts w:ascii="宋体" w:hAnsi="宋体" w:hint="eastAsia"/>
          <w:color w:val="000000"/>
        </w:rPr>
        <w:t>《建筑设计防火规范》</w:t>
      </w:r>
      <w:r w:rsidRPr="00E93E07">
        <w:rPr>
          <w:rFonts w:ascii="Times New Roman" w:hAnsi="Times New Roman" w:cs="Times New Roman"/>
          <w:color w:val="000000"/>
        </w:rPr>
        <w:t>GB50016</w:t>
      </w:r>
    </w:p>
    <w:p w:rsidR="00F91344" w:rsidRPr="00D925E7" w:rsidRDefault="00F91344" w:rsidP="00A84465">
      <w:pPr>
        <w:pStyle w:val="afd"/>
        <w:ind w:left="480" w:firstLineChars="41" w:firstLine="86"/>
        <w:jc w:val="both"/>
        <w:rPr>
          <w:rFonts w:ascii="Times New Roman" w:hAnsi="Times New Roman" w:cs="Times New Roman"/>
        </w:rPr>
      </w:pPr>
      <w:r>
        <w:rPr>
          <w:rFonts w:ascii="Times New Roman" w:hAnsi="Times New Roman" w:cs="Times New Roman" w:hint="eastAsia"/>
        </w:rPr>
        <w:t>《</w:t>
      </w:r>
      <w:r w:rsidRPr="00A05AA9">
        <w:rPr>
          <w:rFonts w:ascii="Times New Roman" w:hAnsi="Times New Roman" w:cs="Times New Roman" w:hint="eastAsia"/>
        </w:rPr>
        <w:t>建筑钢结构防火技术规范</w:t>
      </w:r>
      <w:r>
        <w:rPr>
          <w:rFonts w:ascii="Times New Roman" w:hAnsi="Times New Roman" w:cs="Times New Roman" w:hint="eastAsia"/>
        </w:rPr>
        <w:t>》</w:t>
      </w:r>
      <w:r w:rsidRPr="00A05AA9">
        <w:rPr>
          <w:rFonts w:ascii="Times New Roman" w:hAnsi="Times New Roman" w:cs="Times New Roman" w:hint="eastAsia"/>
        </w:rPr>
        <w:t>GB 51249</w:t>
      </w:r>
    </w:p>
    <w:p w:rsidR="00AA4408" w:rsidRPr="00D925E7" w:rsidRDefault="00932EA8" w:rsidP="00A84465">
      <w:pPr>
        <w:pStyle w:val="afd"/>
        <w:ind w:left="480" w:firstLineChars="41" w:firstLine="86"/>
        <w:jc w:val="both"/>
        <w:rPr>
          <w:rFonts w:ascii="Times New Roman" w:hAnsi="Times New Roman" w:cs="Times New Roman"/>
        </w:rPr>
      </w:pPr>
      <w:r>
        <w:rPr>
          <w:rFonts w:ascii="Times New Roman" w:hAnsi="Times New Roman" w:cs="Times New Roman" w:hint="eastAsia"/>
        </w:rPr>
        <w:t>《</w:t>
      </w:r>
      <w:r w:rsidRPr="00D925E7">
        <w:rPr>
          <w:rFonts w:ascii="Times New Roman" w:hAnsi="Times New Roman" w:cs="Times New Roman"/>
        </w:rPr>
        <w:t>建筑材料放射性核素限量</w:t>
      </w:r>
      <w:r>
        <w:rPr>
          <w:rFonts w:ascii="Times New Roman" w:hAnsi="Times New Roman" w:cs="Times New Roman" w:hint="eastAsia"/>
        </w:rPr>
        <w:t>》</w:t>
      </w:r>
      <w:r w:rsidR="00AA4408" w:rsidRPr="00D925E7">
        <w:rPr>
          <w:rFonts w:ascii="Times New Roman" w:hAnsi="Times New Roman" w:cs="Times New Roman"/>
        </w:rPr>
        <w:t xml:space="preserve">GB 6566        </w:t>
      </w:r>
    </w:p>
    <w:p w:rsidR="009847B2" w:rsidRDefault="009847B2" w:rsidP="009847B2">
      <w:pPr>
        <w:ind w:firstLineChars="270" w:firstLine="567"/>
        <w:rPr>
          <w:rFonts w:ascii="Times New Roman" w:hAnsi="Times New Roman" w:cs="Times New Roman"/>
        </w:rPr>
      </w:pPr>
      <w:r>
        <w:rPr>
          <w:rFonts w:ascii="Times New Roman" w:hAnsi="Times New Roman" w:cs="Times New Roman" w:hint="eastAsia"/>
        </w:rPr>
        <w:t>《建筑工程施工质量统一验收标准》</w:t>
      </w:r>
      <w:r w:rsidRPr="00A05AA9">
        <w:rPr>
          <w:rFonts w:ascii="Times New Roman" w:hAnsi="Times New Roman" w:cs="Times New Roman" w:hint="eastAsia"/>
        </w:rPr>
        <w:t>GB 5</w:t>
      </w:r>
      <w:r>
        <w:rPr>
          <w:rFonts w:ascii="Times New Roman" w:hAnsi="Times New Roman" w:cs="Times New Roman"/>
        </w:rPr>
        <w:t>0300</w:t>
      </w:r>
    </w:p>
    <w:p w:rsidR="008B6C54" w:rsidRDefault="008B6C54" w:rsidP="009847B2">
      <w:pPr>
        <w:ind w:firstLineChars="270" w:firstLine="567"/>
        <w:rPr>
          <w:rFonts w:ascii="Times New Roman" w:hAnsi="Times New Roman" w:cs="Times New Roman"/>
          <w:color w:val="000000"/>
        </w:rPr>
      </w:pPr>
      <w:r>
        <w:rPr>
          <w:rFonts w:ascii="宋体" w:hAnsi="宋体" w:hint="eastAsia"/>
          <w:color w:val="000000"/>
        </w:rPr>
        <w:t>《建筑工程绿色施工规范》</w:t>
      </w:r>
      <w:r w:rsidRPr="00786545">
        <w:rPr>
          <w:rFonts w:ascii="Times New Roman" w:hAnsi="Times New Roman" w:cs="Times New Roman" w:hint="eastAsia"/>
          <w:color w:val="000000"/>
        </w:rPr>
        <w:t>GB/T50905</w:t>
      </w:r>
    </w:p>
    <w:p w:rsidR="008C2185" w:rsidRDefault="008C2185" w:rsidP="009847B2">
      <w:pPr>
        <w:ind w:firstLineChars="270" w:firstLine="567"/>
        <w:rPr>
          <w:rFonts w:ascii="Times New Roman" w:hAnsi="Times New Roman" w:cs="Times New Roman"/>
        </w:rPr>
      </w:pPr>
      <w:r>
        <w:rPr>
          <w:rFonts w:ascii="Times New Roman" w:hAnsi="Times New Roman" w:cs="Times New Roman" w:hint="eastAsia"/>
        </w:rPr>
        <w:t>《建筑石膏》</w:t>
      </w:r>
      <w:r>
        <w:rPr>
          <w:rFonts w:ascii="Times New Roman" w:hAnsi="Times New Roman" w:cs="Times New Roman" w:hint="eastAsia"/>
        </w:rPr>
        <w:t>GB/T 9976</w:t>
      </w:r>
    </w:p>
    <w:p w:rsidR="009847B2" w:rsidRPr="00E90B1C" w:rsidRDefault="009847B2" w:rsidP="009847B2">
      <w:pPr>
        <w:ind w:firstLineChars="270" w:firstLine="567"/>
        <w:rPr>
          <w:rFonts w:ascii="Times New Roman" w:hAnsi="Times New Roman" w:cs="Times New Roman"/>
        </w:rPr>
      </w:pPr>
      <w:r>
        <w:rPr>
          <w:rFonts w:ascii="宋体" w:hAnsi="宋体" w:hint="eastAsia"/>
          <w:color w:val="000000"/>
        </w:rPr>
        <w:t>《合成树脂乳液试验方法》</w:t>
      </w:r>
      <w:r w:rsidRPr="00E93E07">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11175</w:t>
      </w:r>
    </w:p>
    <w:p w:rsidR="00AA4408" w:rsidRPr="00D925E7" w:rsidRDefault="00932EA8" w:rsidP="008B6C54">
      <w:pPr>
        <w:ind w:firstLineChars="270" w:firstLine="567"/>
        <w:rPr>
          <w:rFonts w:ascii="Times New Roman" w:hAnsi="Times New Roman" w:cs="Times New Roman"/>
        </w:rPr>
      </w:pPr>
      <w:r>
        <w:rPr>
          <w:rFonts w:ascii="Times New Roman" w:hAnsi="Times New Roman" w:cs="Times New Roman" w:hint="eastAsia"/>
        </w:rPr>
        <w:t>《</w:t>
      </w:r>
      <w:r w:rsidRPr="00D925E7">
        <w:rPr>
          <w:rFonts w:ascii="Times New Roman" w:hAnsi="Times New Roman" w:cs="Times New Roman"/>
        </w:rPr>
        <w:t>室内装修材料、内墙涂料中有害物质限量</w:t>
      </w:r>
      <w:r>
        <w:rPr>
          <w:rFonts w:ascii="Times New Roman" w:hAnsi="Times New Roman" w:cs="Times New Roman" w:hint="eastAsia"/>
        </w:rPr>
        <w:t>》</w:t>
      </w:r>
      <w:r w:rsidR="00AA4408" w:rsidRPr="00D925E7">
        <w:rPr>
          <w:rFonts w:ascii="Times New Roman" w:hAnsi="Times New Roman" w:cs="Times New Roman"/>
        </w:rPr>
        <w:t xml:space="preserve">GB 18582       </w:t>
      </w:r>
    </w:p>
    <w:p w:rsidR="00AA4408" w:rsidRDefault="00932EA8" w:rsidP="00A84465">
      <w:pPr>
        <w:pStyle w:val="afd"/>
        <w:ind w:left="480" w:firstLineChars="41" w:firstLine="86"/>
        <w:jc w:val="both"/>
        <w:rPr>
          <w:rFonts w:ascii="Times New Roman" w:hAnsi="Times New Roman" w:cs="Times New Roman"/>
        </w:rPr>
      </w:pPr>
      <w:r>
        <w:rPr>
          <w:rFonts w:ascii="Times New Roman" w:hAnsi="Times New Roman" w:cs="Times New Roman" w:hint="eastAsia"/>
        </w:rPr>
        <w:t>《</w:t>
      </w:r>
      <w:r w:rsidRPr="00D925E7">
        <w:rPr>
          <w:rFonts w:ascii="Times New Roman" w:hAnsi="Times New Roman" w:cs="Times New Roman"/>
        </w:rPr>
        <w:t>镀锌电焊网</w:t>
      </w:r>
      <w:r>
        <w:rPr>
          <w:rFonts w:ascii="Times New Roman" w:hAnsi="Times New Roman" w:cs="Times New Roman" w:hint="eastAsia"/>
        </w:rPr>
        <w:t>》</w:t>
      </w:r>
      <w:r w:rsidR="00AA4408">
        <w:rPr>
          <w:rFonts w:ascii="Times New Roman" w:hAnsi="Times New Roman" w:cs="Times New Roman" w:hint="eastAsia"/>
        </w:rPr>
        <w:t>G</w:t>
      </w:r>
      <w:r w:rsidR="00AA4408" w:rsidRPr="00D925E7">
        <w:rPr>
          <w:rFonts w:ascii="Times New Roman" w:hAnsi="Times New Roman" w:cs="Times New Roman"/>
        </w:rPr>
        <w:t>B/T</w:t>
      </w:r>
      <w:r w:rsidR="00AA4408">
        <w:rPr>
          <w:rFonts w:ascii="Times New Roman" w:hAnsi="Times New Roman" w:cs="Times New Roman" w:hint="eastAsia"/>
        </w:rPr>
        <w:t xml:space="preserve"> 33281</w:t>
      </w:r>
    </w:p>
    <w:p w:rsidR="00722E9A" w:rsidRPr="00D925E7" w:rsidRDefault="00722E9A" w:rsidP="00A84465">
      <w:pPr>
        <w:pStyle w:val="afd"/>
        <w:ind w:left="480" w:firstLineChars="41" w:firstLine="86"/>
        <w:jc w:val="both"/>
        <w:rPr>
          <w:rFonts w:ascii="Times New Roman" w:hAnsi="Times New Roman" w:cs="Times New Roman"/>
        </w:rPr>
      </w:pPr>
      <w:r>
        <w:rPr>
          <w:rFonts w:ascii="Times New Roman" w:hAnsi="Times New Roman" w:cs="Times New Roman" w:hint="eastAsia"/>
        </w:rPr>
        <w:t>《碳素结构钢》</w:t>
      </w:r>
      <w:r>
        <w:rPr>
          <w:rFonts w:ascii="Times New Roman" w:hAnsi="Times New Roman" w:cs="Times New Roman" w:hint="eastAsia"/>
        </w:rPr>
        <w:t>GB/T 700</w:t>
      </w:r>
    </w:p>
    <w:p w:rsidR="00FC2BA1" w:rsidRDefault="00932EA8" w:rsidP="00A84465">
      <w:pPr>
        <w:pStyle w:val="afd"/>
        <w:ind w:left="480" w:firstLineChars="41" w:firstLine="86"/>
        <w:jc w:val="both"/>
        <w:rPr>
          <w:rFonts w:ascii="Times New Roman" w:hAnsi="Times New Roman" w:cs="Times New Roman"/>
        </w:rPr>
      </w:pPr>
      <w:r>
        <w:rPr>
          <w:rFonts w:ascii="Times New Roman" w:hAnsi="Times New Roman" w:cs="Times New Roman" w:hint="eastAsia"/>
        </w:rPr>
        <w:t>《</w:t>
      </w:r>
      <w:r w:rsidRPr="00D925E7">
        <w:rPr>
          <w:rFonts w:ascii="Times New Roman" w:hAnsi="Times New Roman" w:cs="Times New Roman"/>
        </w:rPr>
        <w:t>六角头螺栓</w:t>
      </w:r>
      <w:r>
        <w:rPr>
          <w:rFonts w:ascii="Times New Roman" w:hAnsi="Times New Roman" w:cs="Times New Roman" w:hint="eastAsia"/>
        </w:rPr>
        <w:t>》</w:t>
      </w:r>
      <w:r w:rsidR="00AA4408" w:rsidRPr="00D925E7">
        <w:rPr>
          <w:rFonts w:ascii="Times New Roman" w:hAnsi="Times New Roman" w:cs="Times New Roman"/>
        </w:rPr>
        <w:t>GB/T 5782</w:t>
      </w:r>
    </w:p>
    <w:p w:rsidR="009847B2" w:rsidRDefault="00FC2BA1" w:rsidP="00A84465">
      <w:pPr>
        <w:pStyle w:val="afd"/>
        <w:ind w:left="480" w:firstLineChars="41" w:firstLine="86"/>
        <w:jc w:val="both"/>
        <w:rPr>
          <w:rFonts w:ascii="Times New Roman" w:hAnsi="Times New Roman" w:cs="Times New Roman"/>
        </w:rPr>
      </w:pPr>
      <w:r w:rsidRPr="005B6617">
        <w:rPr>
          <w:rFonts w:ascii="Times New Roman" w:hAnsi="Times New Roman" w:cs="Times New Roman"/>
        </w:rPr>
        <w:t>《</w:t>
      </w:r>
      <w:r>
        <w:rPr>
          <w:rFonts w:ascii="Times New Roman" w:hAnsi="Times New Roman" w:cs="Times New Roman" w:hint="eastAsia"/>
        </w:rPr>
        <w:t>不锈钢</w:t>
      </w:r>
      <w:r>
        <w:rPr>
          <w:rFonts w:ascii="Times New Roman" w:hAnsi="Times New Roman" w:cs="Times New Roman"/>
        </w:rPr>
        <w:t>丝</w:t>
      </w:r>
      <w:r w:rsidRPr="005B6617">
        <w:rPr>
          <w:rFonts w:ascii="Times New Roman" w:hAnsi="Times New Roman" w:cs="Times New Roman"/>
        </w:rPr>
        <w:t>》</w:t>
      </w:r>
      <w:r>
        <w:rPr>
          <w:rFonts w:ascii="Times New Roman" w:hAnsi="Times New Roman" w:cs="Times New Roman" w:hint="eastAsia"/>
        </w:rPr>
        <w:t>GB 4240</w:t>
      </w:r>
    </w:p>
    <w:p w:rsidR="009847B2" w:rsidRDefault="00932EA8" w:rsidP="00A84465">
      <w:pPr>
        <w:pStyle w:val="afd"/>
        <w:ind w:left="480" w:firstLineChars="41" w:firstLine="86"/>
        <w:jc w:val="both"/>
        <w:rPr>
          <w:rFonts w:ascii="Times New Roman" w:hAnsi="Times New Roman" w:cs="Times New Roman"/>
        </w:rPr>
      </w:pPr>
      <w:r>
        <w:rPr>
          <w:rFonts w:ascii="Times New Roman" w:hAnsi="Times New Roman" w:cs="Times New Roman" w:hint="eastAsia"/>
        </w:rPr>
        <w:t>《</w:t>
      </w:r>
      <w:r w:rsidRPr="009A5380">
        <w:rPr>
          <w:rFonts w:ascii="Times New Roman" w:hAnsi="Times New Roman" w:cs="Times New Roman" w:hint="eastAsia"/>
        </w:rPr>
        <w:t>混凝土用水标准</w:t>
      </w:r>
      <w:r>
        <w:rPr>
          <w:rFonts w:ascii="Times New Roman" w:hAnsi="Times New Roman" w:cs="Times New Roman" w:hint="eastAsia"/>
        </w:rPr>
        <w:t>》</w:t>
      </w:r>
      <w:r w:rsidR="00AA4408" w:rsidRPr="009A5380">
        <w:rPr>
          <w:rFonts w:ascii="Times New Roman" w:hAnsi="Times New Roman" w:cs="Times New Roman" w:hint="eastAsia"/>
        </w:rPr>
        <w:t>J</w:t>
      </w:r>
      <w:r w:rsidR="00AA4408" w:rsidRPr="009A5380">
        <w:rPr>
          <w:rFonts w:ascii="Times New Roman" w:hAnsi="Times New Roman" w:cs="Times New Roman"/>
        </w:rPr>
        <w:t>GJ 63</w:t>
      </w:r>
    </w:p>
    <w:p w:rsidR="00FC2BA1" w:rsidRDefault="00FC2BA1" w:rsidP="00FC2BA1">
      <w:pPr>
        <w:ind w:firstLineChars="300" w:firstLine="630"/>
        <w:rPr>
          <w:rFonts w:ascii="Times New Roman" w:hAnsi="Times New Roman" w:cs="Times New Roman"/>
        </w:rPr>
      </w:pPr>
      <w:r>
        <w:rPr>
          <w:rFonts w:hint="eastAsia"/>
        </w:rPr>
        <w:t>《</w:t>
      </w:r>
      <w:r w:rsidRPr="00FC2BA1">
        <w:t>漆膜、腻子膜干燥时间测定法</w:t>
      </w:r>
      <w:r>
        <w:rPr>
          <w:rFonts w:ascii="Times New Roman" w:hAnsi="Times New Roman" w:cs="Times New Roman" w:hint="eastAsia"/>
        </w:rPr>
        <w:t>》</w:t>
      </w:r>
      <w:r w:rsidRPr="00FC2BA1">
        <w:rPr>
          <w:rFonts w:ascii="Times New Roman" w:hAnsi="Times New Roman" w:cs="Times New Roman" w:hint="eastAsia"/>
        </w:rPr>
        <w:t>GB/T 1728</w:t>
      </w:r>
    </w:p>
    <w:p w:rsidR="00081DE2" w:rsidRDefault="00081DE2" w:rsidP="00FC2BA1">
      <w:pPr>
        <w:ind w:firstLineChars="300" w:firstLine="630"/>
        <w:rPr>
          <w:rFonts w:ascii="Times New Roman" w:hAnsi="Times New Roman" w:cs="Times New Roman"/>
        </w:rPr>
      </w:pPr>
      <w:r>
        <w:rPr>
          <w:rFonts w:ascii="Times New Roman" w:hAnsi="Times New Roman" w:cs="Times New Roman" w:hint="eastAsia"/>
        </w:rPr>
        <w:t>《钢结构通用规范》</w:t>
      </w:r>
      <w:r>
        <w:rPr>
          <w:rFonts w:ascii="Times New Roman" w:hAnsi="Times New Roman" w:cs="Times New Roman" w:hint="eastAsia"/>
        </w:rPr>
        <w:t>GB 55006</w:t>
      </w:r>
    </w:p>
    <w:p w:rsidR="00AA4408" w:rsidRPr="00AD427E" w:rsidRDefault="00932EA8" w:rsidP="00A84465">
      <w:pPr>
        <w:pStyle w:val="afd"/>
        <w:ind w:left="480" w:firstLineChars="41" w:firstLine="86"/>
        <w:jc w:val="both"/>
        <w:rPr>
          <w:rFonts w:ascii="Times New Roman" w:hAnsi="Times New Roman" w:cs="Times New Roman"/>
        </w:rPr>
      </w:pPr>
      <w:r>
        <w:rPr>
          <w:rFonts w:ascii="Times New Roman" w:hAnsi="Times New Roman" w:cs="Times New Roman" w:hint="eastAsia"/>
        </w:rPr>
        <w:t>《</w:t>
      </w:r>
      <w:r w:rsidRPr="00AD427E">
        <w:rPr>
          <w:rFonts w:ascii="Times New Roman" w:hAnsi="Times New Roman" w:cs="Times New Roman" w:hint="eastAsia"/>
        </w:rPr>
        <w:t>耐碱</w:t>
      </w:r>
      <w:r w:rsidRPr="00AD427E">
        <w:rPr>
          <w:rFonts w:ascii="Times New Roman" w:hAnsi="Times New Roman" w:cs="Times New Roman"/>
        </w:rPr>
        <w:t>玻璃纤维网布</w:t>
      </w:r>
      <w:r>
        <w:rPr>
          <w:rFonts w:ascii="Times New Roman" w:hAnsi="Times New Roman" w:cs="Times New Roman" w:hint="eastAsia"/>
        </w:rPr>
        <w:t>》</w:t>
      </w:r>
      <w:r w:rsidR="00AA4408" w:rsidRPr="00AD427E">
        <w:rPr>
          <w:rFonts w:ascii="Times New Roman" w:hAnsi="Times New Roman" w:cs="Times New Roman"/>
        </w:rPr>
        <w:t xml:space="preserve">JC/T </w:t>
      </w:r>
      <w:r w:rsidR="00AA4408" w:rsidRPr="00AD427E">
        <w:rPr>
          <w:rFonts w:ascii="Times New Roman" w:hAnsi="Times New Roman" w:cs="Times New Roman" w:hint="eastAsia"/>
        </w:rPr>
        <w:t xml:space="preserve">841 </w:t>
      </w:r>
    </w:p>
    <w:p w:rsidR="003274A1" w:rsidRDefault="003274A1" w:rsidP="00CF371D">
      <w:pPr>
        <w:ind w:firstLineChars="270" w:firstLine="567"/>
        <w:rPr>
          <w:rFonts w:ascii="Times New Roman" w:hAnsi="Times New Roman" w:cs="Times New Roman"/>
        </w:rPr>
      </w:pPr>
      <w:r w:rsidRPr="00D925E7">
        <w:rPr>
          <w:rFonts w:ascii="Times New Roman" w:hAnsi="Times New Roman" w:cs="Times New Roman"/>
        </w:rPr>
        <w:t>《</w:t>
      </w:r>
      <w:r>
        <w:rPr>
          <w:rFonts w:ascii="Times New Roman" w:hAnsi="Times New Roman" w:cs="Times New Roman"/>
        </w:rPr>
        <w:t>机械喷涂</w:t>
      </w:r>
      <w:r w:rsidRPr="00D925E7">
        <w:rPr>
          <w:rFonts w:ascii="Times New Roman" w:hAnsi="Times New Roman" w:cs="Times New Roman"/>
        </w:rPr>
        <w:t>抹灰石膏》</w:t>
      </w:r>
      <w:hyperlink r:id="rId37" w:tgtFrame="_blank" w:history="1">
        <w:r w:rsidRPr="007A2158">
          <w:rPr>
            <w:rFonts w:ascii="Times New Roman" w:hAnsi="Times New Roman" w:cs="Times New Roman" w:hint="eastAsia"/>
          </w:rPr>
          <w:t>JC/T 2474</w:t>
        </w:r>
      </w:hyperlink>
    </w:p>
    <w:p w:rsidR="009847B2" w:rsidRDefault="009847B2" w:rsidP="00CF371D">
      <w:pPr>
        <w:ind w:firstLineChars="270" w:firstLine="567"/>
        <w:rPr>
          <w:rFonts w:ascii="Times New Roman" w:hAnsi="Times New Roman" w:cs="Times New Roman"/>
        </w:rPr>
      </w:pPr>
      <w:r>
        <w:rPr>
          <w:rFonts w:ascii="Times New Roman" w:hAnsi="Times New Roman" w:cs="Times New Roman" w:hint="eastAsia"/>
        </w:rPr>
        <w:t>《抹灰石膏应用技术规程》</w:t>
      </w:r>
      <w:hyperlink r:id="rId38" w:tgtFrame="_blank" w:history="1">
        <w:r w:rsidRPr="007A2158">
          <w:rPr>
            <w:rFonts w:ascii="Times New Roman" w:hAnsi="Times New Roman" w:cs="Times New Roman" w:hint="eastAsia"/>
          </w:rPr>
          <w:t xml:space="preserve">JC/T </w:t>
        </w:r>
        <w:r>
          <w:rPr>
            <w:rFonts w:ascii="Times New Roman" w:hAnsi="Times New Roman" w:cs="Times New Roman" w:hint="eastAsia"/>
          </w:rPr>
          <w:t>60005</w:t>
        </w:r>
      </w:hyperlink>
    </w:p>
    <w:p w:rsidR="00CA31DE" w:rsidRDefault="009847B2" w:rsidP="009847B2">
      <w:pPr>
        <w:ind w:firstLineChars="270" w:firstLine="567"/>
        <w:rPr>
          <w:rFonts w:ascii="Times New Roman" w:hAnsi="Times New Roman" w:cs="Times New Roman"/>
        </w:rPr>
      </w:pPr>
      <w:r>
        <w:rPr>
          <w:rFonts w:ascii="Times New Roman" w:hAnsi="Times New Roman" w:cs="Times New Roman" w:hint="eastAsia"/>
        </w:rPr>
        <w:t>《</w:t>
      </w:r>
      <w:r w:rsidRPr="00D925E7">
        <w:rPr>
          <w:rFonts w:ascii="Times New Roman" w:hAnsi="Times New Roman" w:cs="Times New Roman"/>
        </w:rPr>
        <w:t>建筑构件用防火保护材料通用要求</w:t>
      </w:r>
      <w:r>
        <w:rPr>
          <w:rFonts w:ascii="Times New Roman" w:hAnsi="Times New Roman" w:cs="Times New Roman" w:hint="eastAsia"/>
        </w:rPr>
        <w:t>》</w:t>
      </w:r>
      <w:r w:rsidR="00BF7C72">
        <w:rPr>
          <w:rFonts w:ascii="Times New Roman" w:hAnsi="Times New Roman" w:cs="Times New Roman" w:hint="eastAsia"/>
        </w:rPr>
        <w:t>XF/</w:t>
      </w:r>
      <w:r w:rsidRPr="00D925E7">
        <w:rPr>
          <w:rFonts w:ascii="Times New Roman" w:hAnsi="Times New Roman" w:cs="Times New Roman"/>
        </w:rPr>
        <w:t>T 110</w:t>
      </w:r>
    </w:p>
    <w:p w:rsidR="009847B2" w:rsidRPr="002A386A" w:rsidRDefault="002A386A" w:rsidP="009847B2">
      <w:pPr>
        <w:ind w:firstLineChars="270" w:firstLine="567"/>
        <w:rPr>
          <w:rFonts w:ascii="Times New Roman" w:hAnsi="Times New Roman" w:cs="Times New Roman"/>
        </w:rPr>
      </w:pPr>
      <w:r>
        <w:rPr>
          <w:rFonts w:ascii="Times New Roman" w:hAnsi="Times New Roman" w:cs="Times New Roman" w:hint="eastAsia"/>
        </w:rPr>
        <w:t>《钢管混凝土束结构技术标准》</w:t>
      </w:r>
      <w:r w:rsidRPr="002A386A">
        <w:rPr>
          <w:rFonts w:ascii="Times New Roman" w:hAnsi="Times New Roman" w:cs="Times New Roman"/>
        </w:rPr>
        <w:t>T/CECS 546</w:t>
      </w:r>
    </w:p>
    <w:p w:rsidR="00121111" w:rsidRDefault="00121111">
      <w:pPr>
        <w:widowControl/>
        <w:ind w:firstLineChars="0" w:firstLine="0"/>
        <w:rPr>
          <w:rFonts w:ascii="Times New Roman" w:hAnsi="Times New Roman" w:cs="Times New Roman"/>
        </w:rPr>
      </w:pPr>
      <w:r>
        <w:rPr>
          <w:rFonts w:ascii="Times New Roman" w:hAnsi="Times New Roman" w:cs="Times New Roman"/>
        </w:rPr>
        <w:br w:type="page"/>
      </w:r>
    </w:p>
    <w:p w:rsidR="00C2740E" w:rsidRDefault="00C2740E" w:rsidP="00121111">
      <w:pPr>
        <w:spacing w:line="360" w:lineRule="exact"/>
        <w:ind w:firstLineChars="0" w:firstLine="0"/>
        <w:jc w:val="center"/>
        <w:rPr>
          <w:rFonts w:ascii="Times New Roman" w:eastAsia="黑体" w:hAnsi="Times New Roman" w:cs="Times New Roman"/>
          <w:sz w:val="24"/>
          <w:szCs w:val="24"/>
        </w:rPr>
        <w:sectPr w:rsidR="00C2740E" w:rsidSect="002A386A">
          <w:headerReference w:type="even" r:id="rId39"/>
          <w:headerReference w:type="default" r:id="rId40"/>
          <w:headerReference w:type="first" r:id="rId41"/>
          <w:footerReference w:type="first" r:id="rId42"/>
          <w:pgSz w:w="8391" w:h="11907" w:code="11"/>
          <w:pgMar w:top="1440" w:right="1080" w:bottom="1440" w:left="1080" w:header="851" w:footer="850" w:gutter="0"/>
          <w:pgNumType w:start="2"/>
          <w:cols w:space="425"/>
          <w:docGrid w:type="lines" w:linePitch="312"/>
        </w:sectPr>
      </w:pPr>
    </w:p>
    <w:p w:rsidR="00121111" w:rsidRPr="008849BD" w:rsidRDefault="008849BD" w:rsidP="00121111">
      <w:pPr>
        <w:spacing w:line="360" w:lineRule="exact"/>
        <w:ind w:firstLineChars="0" w:firstLine="0"/>
        <w:jc w:val="center"/>
        <w:rPr>
          <w:rFonts w:ascii="宋体" w:hAnsi="宋体" w:cs="Times New Roman"/>
          <w:sz w:val="24"/>
          <w:szCs w:val="24"/>
        </w:rPr>
      </w:pPr>
      <w:r w:rsidRPr="008849BD">
        <w:rPr>
          <w:rFonts w:ascii="宋体" w:hAnsi="宋体" w:cs="Microsoft JhengHei" w:hint="eastAsia"/>
          <w:sz w:val="24"/>
          <w:szCs w:val="24"/>
        </w:rPr>
        <w:lastRenderedPageBreak/>
        <w:t>中国工程建设标准化协会标准</w:t>
      </w:r>
    </w:p>
    <w:p w:rsidR="00121111" w:rsidRPr="00D925E7" w:rsidRDefault="00121111" w:rsidP="00121111">
      <w:pPr>
        <w:spacing w:line="360" w:lineRule="exact"/>
        <w:ind w:firstLineChars="0" w:firstLine="0"/>
        <w:jc w:val="center"/>
        <w:rPr>
          <w:rFonts w:ascii="Times New Roman" w:eastAsia="黑体" w:hAnsi="Times New Roman" w:cs="Times New Roman"/>
          <w:sz w:val="28"/>
          <w:szCs w:val="28"/>
        </w:rPr>
      </w:pPr>
    </w:p>
    <w:p w:rsidR="00121111" w:rsidRPr="00BE1DF7" w:rsidRDefault="00121111" w:rsidP="00121111">
      <w:pPr>
        <w:ind w:firstLineChars="0" w:firstLine="0"/>
        <w:jc w:val="center"/>
        <w:rPr>
          <w:rFonts w:ascii="宋体" w:hAnsi="宋体" w:cs="Times New Roman"/>
          <w:sz w:val="30"/>
          <w:szCs w:val="30"/>
        </w:rPr>
      </w:pPr>
      <w:r w:rsidRPr="00BE1DF7">
        <w:rPr>
          <w:rFonts w:ascii="宋体" w:hAnsi="宋体" w:cs="Times New Roman"/>
          <w:sz w:val="30"/>
          <w:szCs w:val="30"/>
        </w:rPr>
        <w:t>钢管混凝土</w:t>
      </w:r>
      <w:proofErr w:type="gramStart"/>
      <w:r w:rsidRPr="00BE1DF7">
        <w:rPr>
          <w:rFonts w:ascii="宋体" w:hAnsi="宋体" w:cs="Times New Roman"/>
          <w:sz w:val="30"/>
          <w:szCs w:val="30"/>
        </w:rPr>
        <w:t>束结构</w:t>
      </w:r>
      <w:proofErr w:type="gramEnd"/>
      <w:r w:rsidRPr="00BE1DF7">
        <w:rPr>
          <w:rFonts w:ascii="宋体" w:hAnsi="宋体" w:cs="Times New Roman"/>
          <w:sz w:val="30"/>
          <w:szCs w:val="30"/>
        </w:rPr>
        <w:t>轻质</w:t>
      </w:r>
      <w:r w:rsidR="0018644A">
        <w:rPr>
          <w:rFonts w:ascii="宋体" w:hAnsi="宋体" w:cs="Times New Roman"/>
          <w:sz w:val="30"/>
          <w:szCs w:val="30"/>
        </w:rPr>
        <w:t>底层</w:t>
      </w:r>
      <w:r w:rsidRPr="00BE1DF7">
        <w:rPr>
          <w:rFonts w:ascii="宋体" w:hAnsi="宋体" w:cs="Times New Roman"/>
          <w:sz w:val="30"/>
          <w:szCs w:val="30"/>
        </w:rPr>
        <w:t>抹灰</w:t>
      </w:r>
    </w:p>
    <w:p w:rsidR="00121111" w:rsidRPr="00BE1DF7" w:rsidRDefault="00121111" w:rsidP="00121111">
      <w:pPr>
        <w:ind w:firstLineChars="0" w:firstLine="0"/>
        <w:jc w:val="center"/>
        <w:rPr>
          <w:rFonts w:ascii="宋体" w:hAnsi="宋体" w:cs="Times New Roman"/>
          <w:sz w:val="30"/>
          <w:szCs w:val="30"/>
        </w:rPr>
      </w:pPr>
      <w:r w:rsidRPr="00BE1DF7">
        <w:rPr>
          <w:rFonts w:ascii="宋体" w:hAnsi="宋体" w:cs="Times New Roman"/>
          <w:sz w:val="30"/>
          <w:szCs w:val="30"/>
        </w:rPr>
        <w:t>石膏</w:t>
      </w:r>
      <w:r w:rsidR="0018644A">
        <w:rPr>
          <w:rFonts w:ascii="宋体" w:hAnsi="宋体" w:cs="Times New Roman" w:hint="eastAsia"/>
          <w:sz w:val="30"/>
          <w:szCs w:val="30"/>
        </w:rPr>
        <w:t>工程</w:t>
      </w:r>
      <w:r w:rsidRPr="00BE1DF7">
        <w:rPr>
          <w:rFonts w:ascii="宋体" w:hAnsi="宋体" w:cs="Times New Roman"/>
          <w:sz w:val="30"/>
          <w:szCs w:val="30"/>
        </w:rPr>
        <w:t>技术</w:t>
      </w:r>
      <w:r w:rsidR="00E972AF">
        <w:rPr>
          <w:rFonts w:ascii="宋体" w:hAnsi="宋体" w:cs="Times New Roman" w:hint="eastAsia"/>
          <w:sz w:val="30"/>
          <w:szCs w:val="30"/>
        </w:rPr>
        <w:t>规程</w:t>
      </w:r>
    </w:p>
    <w:p w:rsidR="00BE1DF7" w:rsidRDefault="00BE1DF7" w:rsidP="00BE1DF7">
      <w:pPr>
        <w:ind w:firstLineChars="0" w:firstLine="0"/>
        <w:jc w:val="center"/>
        <w:rPr>
          <w:rFonts w:ascii="Times New Roman" w:hAnsi="Times New Roman" w:cs="Times New Roman"/>
          <w:b/>
          <w:sz w:val="24"/>
          <w:szCs w:val="24"/>
        </w:rPr>
      </w:pPr>
    </w:p>
    <w:p w:rsidR="00BE1DF7" w:rsidRPr="00BE1DF7" w:rsidRDefault="00BE1DF7" w:rsidP="00BE1DF7">
      <w:pPr>
        <w:ind w:firstLineChars="0" w:firstLine="0"/>
        <w:jc w:val="center"/>
        <w:rPr>
          <w:rFonts w:ascii="Times New Roman" w:hAnsi="Times New Roman" w:cs="Times New Roman"/>
          <w:sz w:val="24"/>
          <w:szCs w:val="24"/>
        </w:rPr>
      </w:pPr>
    </w:p>
    <w:p w:rsidR="00121111" w:rsidRDefault="00121111" w:rsidP="00121111">
      <w:pPr>
        <w:ind w:firstLineChars="150" w:firstLine="315"/>
        <w:rPr>
          <w:rFonts w:ascii="Times New Roman" w:hAnsi="Times New Roman" w:cs="Times New Roman"/>
        </w:rPr>
      </w:pPr>
    </w:p>
    <w:p w:rsidR="00121111" w:rsidRPr="00982F52" w:rsidRDefault="00121111" w:rsidP="0043554F">
      <w:pPr>
        <w:pStyle w:val="1"/>
      </w:pPr>
      <w:bookmarkStart w:id="41" w:name="_Toc12604017"/>
      <w:r w:rsidRPr="00982F52">
        <w:t>条文说明</w:t>
      </w:r>
      <w:bookmarkEnd w:id="41"/>
    </w:p>
    <w:p w:rsidR="00F92E24" w:rsidRDefault="00F92E24">
      <w:pPr>
        <w:widowControl/>
        <w:ind w:firstLineChars="0" w:firstLine="0"/>
        <w:rPr>
          <w:rFonts w:ascii="Times New Roman" w:hAnsi="Times New Roman" w:cs="Times New Roman"/>
        </w:rPr>
      </w:pPr>
      <w:r>
        <w:rPr>
          <w:rFonts w:ascii="Times New Roman" w:hAnsi="Times New Roman" w:cs="Times New Roman"/>
        </w:rPr>
        <w:br w:type="page"/>
      </w:r>
    </w:p>
    <w:p w:rsidR="00F92E24" w:rsidRDefault="00F92E24">
      <w:pPr>
        <w:widowControl/>
        <w:ind w:firstLineChars="0" w:firstLine="0"/>
        <w:rPr>
          <w:rFonts w:ascii="Times New Roman" w:hAnsi="Times New Roman" w:cs="Times New Roman"/>
        </w:rPr>
      </w:pPr>
    </w:p>
    <w:p w:rsidR="00F92E24" w:rsidRPr="00E46890" w:rsidRDefault="00F92E24" w:rsidP="00F92E24">
      <w:pPr>
        <w:ind w:firstLine="482"/>
        <w:jc w:val="center"/>
        <w:rPr>
          <w:b/>
          <w:sz w:val="24"/>
          <w:szCs w:val="24"/>
        </w:rPr>
      </w:pPr>
      <w:r w:rsidRPr="00E46890">
        <w:rPr>
          <w:b/>
          <w:sz w:val="24"/>
          <w:szCs w:val="24"/>
        </w:rPr>
        <w:t>目</w:t>
      </w:r>
      <w:r w:rsidRPr="00E46890">
        <w:rPr>
          <w:rFonts w:hint="eastAsia"/>
          <w:b/>
          <w:sz w:val="24"/>
          <w:szCs w:val="24"/>
        </w:rPr>
        <w:t>次</w:t>
      </w:r>
    </w:p>
    <w:p w:rsidR="00F92E24" w:rsidRPr="00E745CF" w:rsidRDefault="00C95E33" w:rsidP="00F92E24">
      <w:pPr>
        <w:pStyle w:val="10"/>
        <w:tabs>
          <w:tab w:val="right" w:leader="middleDot" w:pos="6221"/>
        </w:tabs>
        <w:spacing w:line="400" w:lineRule="exact"/>
      </w:pPr>
      <w:r w:rsidRPr="00E745CF">
        <w:fldChar w:fldCharType="begin"/>
      </w:r>
      <w:r w:rsidR="00F92E24" w:rsidRPr="00E745CF">
        <w:instrText xml:space="preserve"> TOC \o "1-2" \h \z \u </w:instrText>
      </w:r>
      <w:r w:rsidRPr="00E745CF">
        <w:fldChar w:fldCharType="separate"/>
      </w:r>
      <w:hyperlink w:anchor="_Toc3884313" w:history="1">
        <w:r w:rsidR="00F92E24" w:rsidRPr="00E745CF">
          <w:rPr>
            <w:rStyle w:val="afa"/>
          </w:rPr>
          <w:t>1</w:t>
        </w:r>
        <w:r w:rsidR="00AF6191">
          <w:rPr>
            <w:rStyle w:val="afa"/>
            <w:rFonts w:hint="eastAsia"/>
          </w:rPr>
          <w:t xml:space="preserve">  </w:t>
        </w:r>
        <w:r w:rsidR="00F92E24" w:rsidRPr="00E745CF">
          <w:rPr>
            <w:rStyle w:val="afa"/>
          </w:rPr>
          <w:t>总则</w:t>
        </w:r>
        <w:r w:rsidR="00F92E24" w:rsidRPr="00E745CF">
          <w:rPr>
            <w:webHidden/>
          </w:rPr>
          <w:tab/>
        </w:r>
        <w:r w:rsidR="00CF102B">
          <w:rPr>
            <w:rFonts w:hint="eastAsia"/>
            <w:webHidden/>
          </w:rPr>
          <w:t>25</w:t>
        </w:r>
      </w:hyperlink>
    </w:p>
    <w:p w:rsidR="00F92E24" w:rsidRPr="00E745CF" w:rsidRDefault="007A1521" w:rsidP="00F92E24">
      <w:pPr>
        <w:pStyle w:val="10"/>
        <w:tabs>
          <w:tab w:val="right" w:leader="middleDot" w:pos="6221"/>
        </w:tabs>
        <w:spacing w:line="400" w:lineRule="exact"/>
      </w:pPr>
      <w:hyperlink w:anchor="_Toc3884314" w:history="1">
        <w:r w:rsidR="00F92E24">
          <w:rPr>
            <w:rStyle w:val="afa"/>
            <w:rFonts w:hint="eastAsia"/>
          </w:rPr>
          <w:t>2</w:t>
        </w:r>
        <w:r w:rsidR="00AF6191">
          <w:rPr>
            <w:rStyle w:val="afa"/>
            <w:rFonts w:hint="eastAsia"/>
          </w:rPr>
          <w:t xml:space="preserve">  </w:t>
        </w:r>
        <w:r w:rsidR="00F92E24">
          <w:rPr>
            <w:rStyle w:val="afa"/>
            <w:rFonts w:hint="eastAsia"/>
          </w:rPr>
          <w:t>术语</w:t>
        </w:r>
        <w:r w:rsidR="00F92E24" w:rsidRPr="00E745CF">
          <w:rPr>
            <w:webHidden/>
          </w:rPr>
          <w:tab/>
        </w:r>
        <w:r w:rsidR="00CF102B">
          <w:rPr>
            <w:rFonts w:hint="eastAsia"/>
            <w:webHidden/>
          </w:rPr>
          <w:t>26</w:t>
        </w:r>
      </w:hyperlink>
    </w:p>
    <w:p w:rsidR="00F92E24" w:rsidRPr="00E745CF" w:rsidRDefault="007A1521" w:rsidP="00F92E24">
      <w:pPr>
        <w:pStyle w:val="10"/>
        <w:tabs>
          <w:tab w:val="right" w:leader="middleDot" w:pos="6221"/>
        </w:tabs>
        <w:spacing w:line="400" w:lineRule="exact"/>
      </w:pPr>
      <w:hyperlink w:anchor="_Toc3884314" w:history="1">
        <w:r w:rsidR="00F92E24" w:rsidRPr="00E745CF">
          <w:rPr>
            <w:rStyle w:val="afa"/>
          </w:rPr>
          <w:t xml:space="preserve">3  </w:t>
        </w:r>
        <w:r w:rsidR="00F92E24" w:rsidRPr="00E745CF">
          <w:rPr>
            <w:rStyle w:val="afa"/>
          </w:rPr>
          <w:t>基本规定</w:t>
        </w:r>
        <w:r w:rsidR="00F92E24" w:rsidRPr="00E745CF">
          <w:rPr>
            <w:webHidden/>
          </w:rPr>
          <w:tab/>
        </w:r>
        <w:r w:rsidR="00EC3D10">
          <w:rPr>
            <w:rFonts w:hint="eastAsia"/>
            <w:webHidden/>
          </w:rPr>
          <w:t>28</w:t>
        </w:r>
      </w:hyperlink>
    </w:p>
    <w:p w:rsidR="00F92E24" w:rsidRPr="00E745CF" w:rsidRDefault="007A1521" w:rsidP="00F92E24">
      <w:pPr>
        <w:pStyle w:val="10"/>
        <w:tabs>
          <w:tab w:val="right" w:leader="middleDot" w:pos="6221"/>
        </w:tabs>
        <w:spacing w:line="400" w:lineRule="exact"/>
      </w:pPr>
      <w:hyperlink w:anchor="_Toc3884315" w:history="1">
        <w:r w:rsidR="00F92E24" w:rsidRPr="00E745CF">
          <w:rPr>
            <w:rStyle w:val="afa"/>
          </w:rPr>
          <w:t xml:space="preserve">4  </w:t>
        </w:r>
        <w:r w:rsidR="00F92E24" w:rsidRPr="00E745CF">
          <w:rPr>
            <w:rStyle w:val="afa"/>
          </w:rPr>
          <w:t>材料</w:t>
        </w:r>
        <w:r w:rsidR="00F92E24" w:rsidRPr="00E745CF">
          <w:rPr>
            <w:webHidden/>
          </w:rPr>
          <w:tab/>
        </w:r>
        <w:r w:rsidR="00EC3D10">
          <w:rPr>
            <w:rFonts w:hint="eastAsia"/>
            <w:webHidden/>
          </w:rPr>
          <w:t>29</w:t>
        </w:r>
      </w:hyperlink>
    </w:p>
    <w:p w:rsidR="00F92E24" w:rsidRPr="00E745CF" w:rsidRDefault="007A1521" w:rsidP="00F92E24">
      <w:pPr>
        <w:pStyle w:val="10"/>
        <w:tabs>
          <w:tab w:val="right" w:leader="middleDot" w:pos="6221"/>
        </w:tabs>
        <w:spacing w:line="400" w:lineRule="exact"/>
      </w:pPr>
      <w:hyperlink w:anchor="_Toc3884316" w:history="1">
        <w:r w:rsidR="00F92E24" w:rsidRPr="00E745CF">
          <w:rPr>
            <w:rStyle w:val="afa"/>
          </w:rPr>
          <w:t xml:space="preserve">5  </w:t>
        </w:r>
        <w:r w:rsidR="00F92E24" w:rsidRPr="00E745CF">
          <w:rPr>
            <w:rStyle w:val="afa"/>
          </w:rPr>
          <w:t>设计</w:t>
        </w:r>
        <w:r w:rsidR="00F92E24" w:rsidRPr="00E745CF">
          <w:rPr>
            <w:webHidden/>
          </w:rPr>
          <w:tab/>
        </w:r>
        <w:r w:rsidR="00EC3D10">
          <w:rPr>
            <w:rFonts w:hint="eastAsia"/>
            <w:webHidden/>
          </w:rPr>
          <w:t>31</w:t>
        </w:r>
      </w:hyperlink>
    </w:p>
    <w:p w:rsidR="00F92E24" w:rsidRDefault="007A1521" w:rsidP="00236A3E">
      <w:pPr>
        <w:pStyle w:val="20"/>
        <w:rPr>
          <w:rFonts w:ascii="Times New Roman" w:eastAsia="宋体" w:hAnsi="Times New Roman" w:cs="Times New Roman"/>
          <w:noProof/>
          <w:sz w:val="21"/>
          <w:szCs w:val="21"/>
        </w:rPr>
      </w:pPr>
      <w:hyperlink w:anchor="_Toc3884317" w:history="1">
        <w:r w:rsidR="00F92E24" w:rsidRPr="00E745CF">
          <w:rPr>
            <w:rStyle w:val="afa"/>
            <w:rFonts w:ascii="Times New Roman" w:eastAsia="宋体" w:hAnsi="Times New Roman" w:cs="Times New Roman"/>
            <w:noProof/>
            <w:sz w:val="21"/>
            <w:szCs w:val="21"/>
          </w:rPr>
          <w:t xml:space="preserve">5.1 </w:t>
        </w:r>
        <w:r w:rsidR="00713E53">
          <w:rPr>
            <w:rStyle w:val="afa"/>
            <w:rFonts w:ascii="Times New Roman" w:eastAsia="宋体" w:hAnsi="Times New Roman" w:cs="Times New Roman" w:hint="eastAsia"/>
            <w:noProof/>
            <w:sz w:val="21"/>
            <w:szCs w:val="21"/>
          </w:rPr>
          <w:t>一般规定</w:t>
        </w:r>
        <w:r w:rsidR="00F92E24" w:rsidRPr="00E745CF">
          <w:rPr>
            <w:rFonts w:ascii="Times New Roman" w:eastAsia="宋体" w:hAnsi="Times New Roman" w:cs="Times New Roman"/>
            <w:noProof/>
            <w:webHidden/>
            <w:sz w:val="21"/>
            <w:szCs w:val="21"/>
          </w:rPr>
          <w:tab/>
        </w:r>
        <w:r w:rsidR="00F92E24">
          <w:rPr>
            <w:rFonts w:ascii="Times New Roman" w:eastAsia="宋体" w:hAnsi="Times New Roman" w:cs="Times New Roman" w:hint="eastAsia"/>
            <w:noProof/>
            <w:webHidden/>
            <w:sz w:val="21"/>
            <w:szCs w:val="21"/>
          </w:rPr>
          <w:t>3</w:t>
        </w:r>
        <w:r w:rsidR="00EC3D10">
          <w:rPr>
            <w:rFonts w:ascii="Times New Roman" w:eastAsia="宋体" w:hAnsi="Times New Roman" w:cs="Times New Roman" w:hint="eastAsia"/>
            <w:noProof/>
            <w:webHidden/>
            <w:sz w:val="21"/>
            <w:szCs w:val="21"/>
          </w:rPr>
          <w:t>1</w:t>
        </w:r>
      </w:hyperlink>
    </w:p>
    <w:p w:rsidR="00F92E24" w:rsidRDefault="007A1521" w:rsidP="00236A3E">
      <w:pPr>
        <w:pStyle w:val="20"/>
        <w:rPr>
          <w:rFonts w:ascii="Times New Roman" w:eastAsia="宋体" w:hAnsi="Times New Roman" w:cs="Times New Roman"/>
          <w:noProof/>
          <w:sz w:val="21"/>
          <w:szCs w:val="21"/>
        </w:rPr>
      </w:pPr>
      <w:hyperlink w:anchor="_Toc3884317" w:history="1">
        <w:r w:rsidR="00F92E24" w:rsidRPr="00E745CF">
          <w:rPr>
            <w:rStyle w:val="afa"/>
            <w:rFonts w:ascii="Times New Roman" w:eastAsia="宋体" w:hAnsi="Times New Roman" w:cs="Times New Roman"/>
            <w:noProof/>
            <w:sz w:val="21"/>
            <w:szCs w:val="21"/>
          </w:rPr>
          <w:t>5.</w:t>
        </w:r>
        <w:r w:rsidR="00F92E24">
          <w:rPr>
            <w:rStyle w:val="afa"/>
            <w:rFonts w:ascii="Times New Roman" w:eastAsia="宋体" w:hAnsi="Times New Roman" w:cs="Times New Roman" w:hint="eastAsia"/>
            <w:noProof/>
            <w:sz w:val="21"/>
            <w:szCs w:val="21"/>
          </w:rPr>
          <w:t>2</w:t>
        </w:r>
        <w:r w:rsidR="00F92E24">
          <w:rPr>
            <w:rStyle w:val="afa"/>
            <w:rFonts w:ascii="Times New Roman" w:eastAsia="宋体" w:hAnsi="Times New Roman" w:cs="Times New Roman" w:hint="eastAsia"/>
            <w:noProof/>
            <w:sz w:val="21"/>
            <w:szCs w:val="21"/>
          </w:rPr>
          <w:t>构造</w:t>
        </w:r>
        <w:r w:rsidR="00F92E24">
          <w:rPr>
            <w:rStyle w:val="afa"/>
            <w:rFonts w:ascii="Times New Roman" w:eastAsia="宋体" w:hAnsi="Times New Roman" w:cs="Times New Roman"/>
            <w:noProof/>
            <w:sz w:val="21"/>
            <w:szCs w:val="21"/>
          </w:rPr>
          <w:t>要求</w:t>
        </w:r>
        <w:r w:rsidR="00F92E24" w:rsidRPr="00E745CF">
          <w:rPr>
            <w:rFonts w:ascii="Times New Roman" w:eastAsia="宋体" w:hAnsi="Times New Roman" w:cs="Times New Roman"/>
            <w:noProof/>
            <w:webHidden/>
            <w:sz w:val="21"/>
            <w:szCs w:val="21"/>
          </w:rPr>
          <w:tab/>
        </w:r>
        <w:r w:rsidR="00F92E24">
          <w:rPr>
            <w:rFonts w:ascii="Times New Roman" w:eastAsia="宋体" w:hAnsi="Times New Roman" w:cs="Times New Roman" w:hint="eastAsia"/>
            <w:noProof/>
            <w:webHidden/>
            <w:sz w:val="21"/>
            <w:szCs w:val="21"/>
          </w:rPr>
          <w:t>3</w:t>
        </w:r>
        <w:r w:rsidR="00EC3D10">
          <w:rPr>
            <w:rFonts w:ascii="Times New Roman" w:eastAsia="宋体" w:hAnsi="Times New Roman" w:cs="Times New Roman" w:hint="eastAsia"/>
            <w:noProof/>
            <w:webHidden/>
            <w:sz w:val="21"/>
            <w:szCs w:val="21"/>
          </w:rPr>
          <w:t>2</w:t>
        </w:r>
      </w:hyperlink>
    </w:p>
    <w:p w:rsidR="00F92E24" w:rsidRPr="00E745CF" w:rsidRDefault="007A1521" w:rsidP="00F92E24">
      <w:pPr>
        <w:pStyle w:val="10"/>
        <w:tabs>
          <w:tab w:val="right" w:leader="middleDot" w:pos="6221"/>
        </w:tabs>
        <w:spacing w:line="400" w:lineRule="exact"/>
      </w:pPr>
      <w:hyperlink w:anchor="_Toc3884318" w:history="1">
        <w:r w:rsidR="00F92E24" w:rsidRPr="00E745CF">
          <w:rPr>
            <w:rStyle w:val="afa"/>
          </w:rPr>
          <w:t xml:space="preserve">6  </w:t>
        </w:r>
        <w:r w:rsidR="00F92E24" w:rsidRPr="00E745CF">
          <w:rPr>
            <w:rStyle w:val="afa"/>
          </w:rPr>
          <w:t>施工</w:t>
        </w:r>
        <w:r w:rsidR="00F92E24" w:rsidRPr="00E745CF">
          <w:rPr>
            <w:webHidden/>
          </w:rPr>
          <w:tab/>
        </w:r>
        <w:r w:rsidR="00F92E24">
          <w:rPr>
            <w:rFonts w:hint="eastAsia"/>
            <w:webHidden/>
          </w:rPr>
          <w:t>3</w:t>
        </w:r>
        <w:r w:rsidR="00EC3D10">
          <w:rPr>
            <w:rFonts w:hint="eastAsia"/>
            <w:webHidden/>
          </w:rPr>
          <w:t>3</w:t>
        </w:r>
      </w:hyperlink>
    </w:p>
    <w:p w:rsidR="00F92E24" w:rsidRPr="00E745CF" w:rsidRDefault="007A1521" w:rsidP="00236A3E">
      <w:pPr>
        <w:pStyle w:val="20"/>
        <w:rPr>
          <w:rFonts w:ascii="Times New Roman" w:eastAsia="宋体" w:hAnsi="Times New Roman" w:cs="Times New Roman"/>
          <w:noProof/>
          <w:sz w:val="21"/>
          <w:szCs w:val="21"/>
        </w:rPr>
      </w:pPr>
      <w:hyperlink w:anchor="_Toc3884319" w:history="1">
        <w:r w:rsidR="00F92E24" w:rsidRPr="00E745CF">
          <w:rPr>
            <w:rStyle w:val="afa"/>
            <w:rFonts w:ascii="Times New Roman" w:eastAsia="宋体" w:hAnsi="Times New Roman" w:cs="Times New Roman"/>
            <w:noProof/>
            <w:sz w:val="21"/>
            <w:szCs w:val="21"/>
          </w:rPr>
          <w:t xml:space="preserve">6.1 </w:t>
        </w:r>
        <w:r w:rsidR="00F92E24">
          <w:rPr>
            <w:rStyle w:val="afa"/>
            <w:rFonts w:ascii="Times New Roman" w:eastAsia="宋体" w:hAnsi="Times New Roman" w:cs="Times New Roman" w:hint="eastAsia"/>
            <w:noProof/>
            <w:sz w:val="21"/>
            <w:szCs w:val="21"/>
          </w:rPr>
          <w:t>一般</w:t>
        </w:r>
        <w:r w:rsidR="00F92E24">
          <w:rPr>
            <w:rStyle w:val="afa"/>
            <w:rFonts w:ascii="Times New Roman" w:eastAsia="宋体" w:hAnsi="Times New Roman" w:cs="Times New Roman"/>
            <w:noProof/>
            <w:sz w:val="21"/>
            <w:szCs w:val="21"/>
          </w:rPr>
          <w:t>规定</w:t>
        </w:r>
        <w:r w:rsidR="00F92E24" w:rsidRPr="00E745CF">
          <w:rPr>
            <w:rFonts w:ascii="Times New Roman" w:eastAsia="宋体" w:hAnsi="Times New Roman" w:cs="Times New Roman"/>
            <w:noProof/>
            <w:webHidden/>
            <w:sz w:val="21"/>
            <w:szCs w:val="21"/>
          </w:rPr>
          <w:tab/>
        </w:r>
        <w:r w:rsidR="00F92E24">
          <w:rPr>
            <w:rFonts w:ascii="Times New Roman" w:eastAsia="宋体" w:hAnsi="Times New Roman" w:cs="Times New Roman" w:hint="eastAsia"/>
            <w:noProof/>
            <w:webHidden/>
            <w:sz w:val="21"/>
            <w:szCs w:val="21"/>
          </w:rPr>
          <w:t>3</w:t>
        </w:r>
        <w:r w:rsidR="00EC3D10">
          <w:rPr>
            <w:rFonts w:ascii="Times New Roman" w:eastAsia="宋体" w:hAnsi="Times New Roman" w:cs="Times New Roman" w:hint="eastAsia"/>
            <w:noProof/>
            <w:webHidden/>
            <w:sz w:val="21"/>
            <w:szCs w:val="21"/>
          </w:rPr>
          <w:t>3</w:t>
        </w:r>
      </w:hyperlink>
    </w:p>
    <w:p w:rsidR="00F92E24" w:rsidRPr="00E745CF" w:rsidRDefault="007A1521" w:rsidP="00236A3E">
      <w:pPr>
        <w:pStyle w:val="20"/>
        <w:rPr>
          <w:rFonts w:ascii="Times New Roman" w:eastAsia="宋体" w:hAnsi="Times New Roman" w:cs="Times New Roman"/>
          <w:noProof/>
          <w:sz w:val="21"/>
          <w:szCs w:val="21"/>
        </w:rPr>
      </w:pPr>
      <w:hyperlink w:anchor="_Toc3884321" w:history="1">
        <w:r w:rsidR="00F92E24" w:rsidRPr="00E745CF">
          <w:rPr>
            <w:rStyle w:val="afa"/>
            <w:rFonts w:ascii="Times New Roman" w:eastAsia="宋体" w:hAnsi="Times New Roman" w:cs="Times New Roman"/>
            <w:noProof/>
            <w:sz w:val="21"/>
            <w:szCs w:val="21"/>
          </w:rPr>
          <w:t xml:space="preserve">6.3 </w:t>
        </w:r>
        <w:r w:rsidR="00F92E24">
          <w:rPr>
            <w:rStyle w:val="afa"/>
            <w:rFonts w:ascii="Times New Roman" w:eastAsia="宋体" w:hAnsi="Times New Roman" w:cs="Times New Roman" w:hint="eastAsia"/>
            <w:noProof/>
            <w:sz w:val="21"/>
            <w:szCs w:val="21"/>
          </w:rPr>
          <w:t>工艺</w:t>
        </w:r>
        <w:r w:rsidR="00F92E24">
          <w:rPr>
            <w:rStyle w:val="afa"/>
            <w:rFonts w:ascii="Times New Roman" w:eastAsia="宋体" w:hAnsi="Times New Roman" w:cs="Times New Roman"/>
            <w:noProof/>
            <w:sz w:val="21"/>
            <w:szCs w:val="21"/>
          </w:rPr>
          <w:t>流程</w:t>
        </w:r>
        <w:r w:rsidR="00F92E24" w:rsidRPr="00E745CF">
          <w:rPr>
            <w:rFonts w:ascii="Times New Roman" w:eastAsia="宋体" w:hAnsi="Times New Roman" w:cs="Times New Roman"/>
            <w:noProof/>
            <w:webHidden/>
            <w:sz w:val="21"/>
            <w:szCs w:val="21"/>
          </w:rPr>
          <w:tab/>
        </w:r>
        <w:r w:rsidR="00F92E24">
          <w:rPr>
            <w:rFonts w:ascii="Times New Roman" w:eastAsia="宋体" w:hAnsi="Times New Roman" w:cs="Times New Roman" w:hint="eastAsia"/>
            <w:noProof/>
            <w:webHidden/>
            <w:sz w:val="21"/>
            <w:szCs w:val="21"/>
          </w:rPr>
          <w:t>3</w:t>
        </w:r>
        <w:r w:rsidR="00EC3D10">
          <w:rPr>
            <w:rFonts w:ascii="Times New Roman" w:eastAsia="宋体" w:hAnsi="Times New Roman" w:cs="Times New Roman" w:hint="eastAsia"/>
            <w:noProof/>
            <w:webHidden/>
            <w:sz w:val="21"/>
            <w:szCs w:val="21"/>
          </w:rPr>
          <w:t>4</w:t>
        </w:r>
      </w:hyperlink>
    </w:p>
    <w:p w:rsidR="00F92E24" w:rsidRPr="00E745CF" w:rsidRDefault="007A1521" w:rsidP="00F92E24">
      <w:pPr>
        <w:pStyle w:val="10"/>
        <w:tabs>
          <w:tab w:val="right" w:leader="middleDot" w:pos="6221"/>
        </w:tabs>
        <w:spacing w:line="400" w:lineRule="exact"/>
      </w:pPr>
      <w:hyperlink w:anchor="_Toc3884322" w:history="1">
        <w:r w:rsidR="00F92E24" w:rsidRPr="00E745CF">
          <w:rPr>
            <w:rStyle w:val="afa"/>
          </w:rPr>
          <w:t xml:space="preserve">7  </w:t>
        </w:r>
        <w:r w:rsidR="00F92E24" w:rsidRPr="00E745CF">
          <w:rPr>
            <w:rStyle w:val="afa"/>
          </w:rPr>
          <w:t>验收</w:t>
        </w:r>
        <w:r w:rsidR="00F92E24" w:rsidRPr="00E745CF">
          <w:rPr>
            <w:webHidden/>
          </w:rPr>
          <w:tab/>
        </w:r>
        <w:r w:rsidR="00F92E24">
          <w:rPr>
            <w:rFonts w:hint="eastAsia"/>
            <w:webHidden/>
          </w:rPr>
          <w:t>3</w:t>
        </w:r>
        <w:r w:rsidR="00EC3D10">
          <w:rPr>
            <w:rFonts w:hint="eastAsia"/>
            <w:webHidden/>
          </w:rPr>
          <w:t>5</w:t>
        </w:r>
      </w:hyperlink>
    </w:p>
    <w:p w:rsidR="00AF6191" w:rsidRDefault="007A1521" w:rsidP="00AF6191">
      <w:pPr>
        <w:pStyle w:val="20"/>
        <w:rPr>
          <w:rFonts w:ascii="Times New Roman" w:eastAsia="宋体" w:hAnsi="Times New Roman" w:cs="Times New Roman"/>
          <w:noProof/>
          <w:sz w:val="21"/>
          <w:szCs w:val="21"/>
        </w:rPr>
      </w:pPr>
      <w:hyperlink w:anchor="_Toc3884323" w:history="1">
        <w:r w:rsidR="00F92E24" w:rsidRPr="00E745CF">
          <w:rPr>
            <w:rStyle w:val="afa"/>
            <w:rFonts w:ascii="Times New Roman" w:eastAsia="宋体" w:hAnsi="Times New Roman" w:cs="Times New Roman"/>
            <w:noProof/>
            <w:sz w:val="21"/>
            <w:szCs w:val="21"/>
          </w:rPr>
          <w:t xml:space="preserve">7.1 </w:t>
        </w:r>
        <w:r w:rsidR="00F92E24" w:rsidRPr="00E745CF">
          <w:rPr>
            <w:rStyle w:val="afa"/>
            <w:rFonts w:ascii="Times New Roman" w:eastAsia="宋体" w:hAnsi="Times New Roman" w:cs="Times New Roman"/>
            <w:noProof/>
            <w:sz w:val="21"/>
            <w:szCs w:val="21"/>
          </w:rPr>
          <w:t>一般规定</w:t>
        </w:r>
        <w:r w:rsidR="00F92E24" w:rsidRPr="00E745CF">
          <w:rPr>
            <w:rFonts w:ascii="Times New Roman" w:eastAsia="宋体" w:hAnsi="Times New Roman" w:cs="Times New Roman"/>
            <w:noProof/>
            <w:webHidden/>
            <w:sz w:val="21"/>
            <w:szCs w:val="21"/>
          </w:rPr>
          <w:tab/>
        </w:r>
        <w:r w:rsidR="00F92E24">
          <w:rPr>
            <w:rFonts w:ascii="Times New Roman" w:eastAsia="宋体" w:hAnsi="Times New Roman" w:cs="Times New Roman" w:hint="eastAsia"/>
            <w:noProof/>
            <w:webHidden/>
            <w:sz w:val="21"/>
            <w:szCs w:val="21"/>
          </w:rPr>
          <w:t>3</w:t>
        </w:r>
        <w:r w:rsidR="00EC3D10">
          <w:rPr>
            <w:rFonts w:ascii="Times New Roman" w:eastAsia="宋体" w:hAnsi="Times New Roman" w:cs="Times New Roman" w:hint="eastAsia"/>
            <w:noProof/>
            <w:webHidden/>
            <w:sz w:val="21"/>
            <w:szCs w:val="21"/>
          </w:rPr>
          <w:t>5</w:t>
        </w:r>
      </w:hyperlink>
    </w:p>
    <w:p w:rsidR="00AF6191" w:rsidRDefault="007A1521" w:rsidP="00AF6191">
      <w:pPr>
        <w:pStyle w:val="20"/>
        <w:rPr>
          <w:rFonts w:ascii="Times New Roman" w:eastAsia="宋体" w:hAnsi="Times New Roman" w:cs="Times New Roman"/>
          <w:noProof/>
          <w:sz w:val="21"/>
          <w:szCs w:val="21"/>
        </w:rPr>
      </w:pPr>
      <w:hyperlink w:anchor="_Toc3884323" w:history="1">
        <w:r w:rsidR="00AF6191" w:rsidRPr="00E745CF">
          <w:rPr>
            <w:rStyle w:val="afa"/>
            <w:rFonts w:ascii="Times New Roman" w:eastAsia="宋体" w:hAnsi="Times New Roman" w:cs="Times New Roman"/>
            <w:noProof/>
            <w:sz w:val="21"/>
            <w:szCs w:val="21"/>
          </w:rPr>
          <w:t>7.</w:t>
        </w:r>
        <w:r w:rsidR="00AF6191">
          <w:rPr>
            <w:rStyle w:val="afa"/>
            <w:rFonts w:ascii="Times New Roman" w:eastAsia="宋体" w:hAnsi="Times New Roman" w:cs="Times New Roman" w:hint="eastAsia"/>
            <w:noProof/>
            <w:sz w:val="21"/>
            <w:szCs w:val="21"/>
          </w:rPr>
          <w:t>2</w:t>
        </w:r>
        <w:r w:rsidR="00AF6191" w:rsidRPr="00E745CF">
          <w:rPr>
            <w:rStyle w:val="afa"/>
            <w:rFonts w:ascii="Times New Roman" w:eastAsia="宋体" w:hAnsi="Times New Roman" w:cs="Times New Roman"/>
            <w:noProof/>
            <w:sz w:val="21"/>
            <w:szCs w:val="21"/>
          </w:rPr>
          <w:t xml:space="preserve"> </w:t>
        </w:r>
        <w:r w:rsidR="00AF6191">
          <w:rPr>
            <w:rStyle w:val="afa"/>
            <w:rFonts w:ascii="Times New Roman" w:eastAsia="宋体" w:hAnsi="Times New Roman" w:cs="Times New Roman" w:hint="eastAsia"/>
            <w:noProof/>
            <w:sz w:val="21"/>
            <w:szCs w:val="21"/>
          </w:rPr>
          <w:t>主控</w:t>
        </w:r>
        <w:r w:rsidR="00AF6191">
          <w:rPr>
            <w:rStyle w:val="afa"/>
            <w:rFonts w:ascii="Times New Roman" w:eastAsia="宋体" w:hAnsi="Times New Roman" w:cs="Times New Roman"/>
            <w:noProof/>
            <w:sz w:val="21"/>
            <w:szCs w:val="21"/>
          </w:rPr>
          <w:t>项目</w:t>
        </w:r>
        <w:r w:rsidR="00AF6191" w:rsidRPr="00E745CF">
          <w:rPr>
            <w:rFonts w:ascii="Times New Roman" w:eastAsia="宋体" w:hAnsi="Times New Roman" w:cs="Times New Roman"/>
            <w:noProof/>
            <w:webHidden/>
            <w:sz w:val="21"/>
            <w:szCs w:val="21"/>
          </w:rPr>
          <w:tab/>
        </w:r>
        <w:r w:rsidR="00AF6191">
          <w:rPr>
            <w:rFonts w:ascii="Times New Roman" w:eastAsia="宋体" w:hAnsi="Times New Roman" w:cs="Times New Roman" w:hint="eastAsia"/>
            <w:noProof/>
            <w:webHidden/>
            <w:sz w:val="21"/>
            <w:szCs w:val="21"/>
          </w:rPr>
          <w:t>35</w:t>
        </w:r>
      </w:hyperlink>
    </w:p>
    <w:p w:rsidR="00F92E24" w:rsidRDefault="00F92E24" w:rsidP="00AF6191">
      <w:pPr>
        <w:pStyle w:val="20"/>
        <w:ind w:firstLine="78"/>
        <w:rPr>
          <w:rFonts w:ascii="Times New Roman" w:eastAsia="宋体" w:hAnsi="Times New Roman" w:cs="Times New Roman"/>
          <w:noProof/>
          <w:sz w:val="21"/>
          <w:szCs w:val="21"/>
        </w:rPr>
      </w:pPr>
    </w:p>
    <w:p w:rsidR="00AF6191" w:rsidRPr="00AF6191" w:rsidRDefault="00AF6191" w:rsidP="00AF6191">
      <w:pPr>
        <w:ind w:firstLine="420"/>
      </w:pPr>
    </w:p>
    <w:p w:rsidR="00EB4F23" w:rsidRPr="00EB4F23" w:rsidRDefault="00EB4F23" w:rsidP="00EB4F23">
      <w:pPr>
        <w:ind w:firstLine="420"/>
      </w:pPr>
    </w:p>
    <w:p w:rsidR="00F92E24" w:rsidRPr="00D925E7" w:rsidRDefault="00C95E33" w:rsidP="00F92E24">
      <w:pPr>
        <w:pStyle w:val="20"/>
      </w:pPr>
      <w:r w:rsidRPr="00E745CF">
        <w:fldChar w:fldCharType="end"/>
      </w:r>
    </w:p>
    <w:p w:rsidR="00121111" w:rsidRDefault="00121111" w:rsidP="001A1197">
      <w:pPr>
        <w:ind w:firstLineChars="150" w:firstLine="315"/>
        <w:rPr>
          <w:rFonts w:ascii="Times New Roman" w:hAnsi="Times New Roman" w:cs="Times New Roman"/>
        </w:rPr>
      </w:pPr>
    </w:p>
    <w:p w:rsidR="00043A61" w:rsidRDefault="00043A61" w:rsidP="001A1197">
      <w:pPr>
        <w:ind w:firstLineChars="150" w:firstLine="315"/>
        <w:rPr>
          <w:rFonts w:ascii="Times New Roman" w:hAnsi="Times New Roman" w:cs="Times New Roman"/>
        </w:rPr>
      </w:pPr>
    </w:p>
    <w:p w:rsidR="00043A61" w:rsidRDefault="00043A61" w:rsidP="001A1197">
      <w:pPr>
        <w:ind w:firstLineChars="150" w:firstLine="315"/>
        <w:rPr>
          <w:rFonts w:ascii="Times New Roman" w:hAnsi="Times New Roman" w:cs="Times New Roman"/>
        </w:rPr>
        <w:sectPr w:rsidR="00043A61" w:rsidSect="00F92E24">
          <w:footerReference w:type="even" r:id="rId43"/>
          <w:pgSz w:w="8391" w:h="11907" w:code="11"/>
          <w:pgMar w:top="1440" w:right="1080" w:bottom="1440" w:left="1080" w:header="851" w:footer="850" w:gutter="0"/>
          <w:cols w:space="425"/>
          <w:docGrid w:type="lines" w:linePitch="312"/>
        </w:sectPr>
      </w:pPr>
    </w:p>
    <w:p w:rsidR="00863F62" w:rsidRPr="005A3818" w:rsidRDefault="00863F62" w:rsidP="00863F62">
      <w:pPr>
        <w:ind w:firstLine="420"/>
      </w:pPr>
    </w:p>
    <w:p w:rsidR="00863F62" w:rsidRPr="00D925E7" w:rsidRDefault="00863F62" w:rsidP="00863F62">
      <w:pPr>
        <w:pStyle w:val="1"/>
      </w:pPr>
      <w:r w:rsidRPr="00D925E7">
        <w:t xml:space="preserve">1 </w:t>
      </w:r>
      <w:r w:rsidRPr="00D925E7">
        <w:t>总则</w:t>
      </w:r>
    </w:p>
    <w:p w:rsidR="00863F62" w:rsidRPr="00612689" w:rsidRDefault="00863F62" w:rsidP="00863F62">
      <w:pPr>
        <w:ind w:firstLineChars="0" w:firstLine="0"/>
        <w:rPr>
          <w:rFonts w:ascii="Times New Roman" w:hAnsi="Times New Roman" w:cs="Times New Roman"/>
          <w:color w:val="000000"/>
        </w:rPr>
      </w:pPr>
      <w:r w:rsidRPr="00612689">
        <w:rPr>
          <w:rFonts w:ascii="Times New Roman" w:hAnsi="Times New Roman" w:cs="Times New Roman"/>
          <w:b/>
        </w:rPr>
        <w:t xml:space="preserve">1.0.1  </w:t>
      </w:r>
      <w:r w:rsidRPr="00612689">
        <w:rPr>
          <w:rFonts w:ascii="Times New Roman" w:hAnsi="Times New Roman" w:cs="Times New Roman"/>
          <w:color w:val="000000"/>
        </w:rPr>
        <w:t>抹灰石膏因和易性佳、与各种基层结合力强、具有呼吸功能等优点，同时具有良好的防火性能和热工性能，在内墙抹灰工程中具有广阔的应用前景；抹灰石膏可大量利用脱硫石膏等工业副产石膏，有利于固</w:t>
      </w:r>
      <w:proofErr w:type="gramStart"/>
      <w:r w:rsidRPr="00612689">
        <w:rPr>
          <w:rFonts w:ascii="Times New Roman" w:hAnsi="Times New Roman" w:cs="Times New Roman"/>
          <w:color w:val="000000"/>
        </w:rPr>
        <w:t>废利用</w:t>
      </w:r>
      <w:proofErr w:type="gramEnd"/>
      <w:r w:rsidRPr="00612689">
        <w:rPr>
          <w:rFonts w:ascii="Times New Roman" w:hAnsi="Times New Roman" w:cs="Times New Roman"/>
          <w:color w:val="000000"/>
        </w:rPr>
        <w:t>产业的发展。</w:t>
      </w:r>
    </w:p>
    <w:p w:rsidR="00863F62" w:rsidRPr="00612689" w:rsidRDefault="00863F62" w:rsidP="00612689">
      <w:pPr>
        <w:ind w:firstLine="420"/>
        <w:rPr>
          <w:rFonts w:ascii="Times New Roman" w:hAnsi="Times New Roman" w:cs="Times New Roman"/>
        </w:rPr>
      </w:pPr>
      <w:r w:rsidRPr="00612689">
        <w:rPr>
          <w:rFonts w:ascii="Times New Roman" w:hAnsi="Times New Roman" w:cs="Times New Roman"/>
          <w:color w:val="000000"/>
        </w:rPr>
        <w:t>国外从上世纪</w:t>
      </w:r>
      <w:r w:rsidRPr="00612689">
        <w:rPr>
          <w:rFonts w:ascii="Times New Roman" w:hAnsi="Times New Roman" w:cs="Times New Roman"/>
          <w:color w:val="000000"/>
        </w:rPr>
        <w:t>50</w:t>
      </w:r>
      <w:r w:rsidRPr="00612689">
        <w:rPr>
          <w:rFonts w:ascii="Times New Roman" w:hAnsi="Times New Roman" w:cs="Times New Roman"/>
          <w:color w:val="000000"/>
        </w:rPr>
        <w:t>年代开始抹灰石膏开发与应用，技术成熟，在一些工业发达国家，抹灰石膏总的用量已达到全部抹灰用量的</w:t>
      </w:r>
      <w:r w:rsidRPr="00612689">
        <w:rPr>
          <w:rFonts w:ascii="Times New Roman" w:hAnsi="Times New Roman" w:cs="Times New Roman"/>
          <w:color w:val="000000"/>
        </w:rPr>
        <w:t>50%</w:t>
      </w:r>
      <w:r w:rsidRPr="00612689">
        <w:rPr>
          <w:rFonts w:ascii="Times New Roman" w:hAnsi="Times New Roman" w:cs="Times New Roman"/>
          <w:color w:val="000000"/>
        </w:rPr>
        <w:t>，有的甚至高达</w:t>
      </w:r>
      <w:r w:rsidRPr="00612689">
        <w:rPr>
          <w:rFonts w:ascii="Times New Roman" w:hAnsi="Times New Roman" w:cs="Times New Roman"/>
          <w:color w:val="000000"/>
        </w:rPr>
        <w:t>70%</w:t>
      </w:r>
      <w:r w:rsidRPr="00612689">
        <w:rPr>
          <w:rFonts w:ascii="Times New Roman" w:hAnsi="Times New Roman" w:cs="Times New Roman"/>
          <w:color w:val="000000"/>
        </w:rPr>
        <w:t>，相关的标准规范也比较完善；国内的石膏应用研究起步相对较晚，但经过近些年的研究，在石膏煅烧、抹灰石膏砂浆开发、示范生产、应用等方面也已形成了一套系统性的技术体系。从</w:t>
      </w:r>
      <w:r w:rsidRPr="00612689">
        <w:rPr>
          <w:rFonts w:ascii="Times New Roman" w:hAnsi="Times New Roman" w:cs="Times New Roman"/>
          <w:color w:val="000000"/>
        </w:rPr>
        <w:t>2010</w:t>
      </w:r>
      <w:r w:rsidRPr="00612689">
        <w:rPr>
          <w:rFonts w:ascii="Times New Roman" w:hAnsi="Times New Roman" w:cs="Times New Roman"/>
          <w:color w:val="000000"/>
        </w:rPr>
        <w:t>年以来，国内抹灰石膏市场发展迅速，其作为防火材料也得到了广泛认可，为规范轻质抹灰石膏在钢管混凝土</w:t>
      </w:r>
      <w:proofErr w:type="gramStart"/>
      <w:r w:rsidRPr="00612689">
        <w:rPr>
          <w:rFonts w:ascii="Times New Roman" w:hAnsi="Times New Roman" w:cs="Times New Roman"/>
          <w:color w:val="000000"/>
        </w:rPr>
        <w:t>束结构</w:t>
      </w:r>
      <w:proofErr w:type="gramEnd"/>
      <w:r w:rsidRPr="00612689">
        <w:rPr>
          <w:rFonts w:ascii="Times New Roman" w:hAnsi="Times New Roman" w:cs="Times New Roman"/>
          <w:color w:val="000000"/>
        </w:rPr>
        <w:t>防火保护工程中的应用，制定本规程。</w:t>
      </w:r>
    </w:p>
    <w:p w:rsidR="00863F62" w:rsidRPr="00612689" w:rsidRDefault="00863F62" w:rsidP="00863F62">
      <w:pPr>
        <w:ind w:firstLineChars="0" w:firstLine="0"/>
        <w:jc w:val="both"/>
        <w:rPr>
          <w:rFonts w:ascii="Times New Roman" w:hAnsi="Times New Roman" w:cs="Times New Roman"/>
          <w:szCs w:val="24"/>
        </w:rPr>
      </w:pPr>
      <w:r w:rsidRPr="00612689">
        <w:rPr>
          <w:rFonts w:ascii="Times New Roman" w:hAnsi="Times New Roman" w:cs="Times New Roman"/>
          <w:b/>
        </w:rPr>
        <w:t xml:space="preserve">1.0.2  </w:t>
      </w:r>
      <w:r w:rsidRPr="00612689">
        <w:rPr>
          <w:rFonts w:ascii="Times New Roman" w:hAnsi="Times New Roman" w:cs="Times New Roman"/>
        </w:rPr>
        <w:t>本规程适用于钢管混凝土</w:t>
      </w:r>
      <w:proofErr w:type="gramStart"/>
      <w:r w:rsidRPr="00612689">
        <w:rPr>
          <w:rFonts w:ascii="Times New Roman" w:hAnsi="Times New Roman" w:cs="Times New Roman"/>
        </w:rPr>
        <w:t>束结构</w:t>
      </w:r>
      <w:proofErr w:type="gramEnd"/>
      <w:r w:rsidRPr="00612689">
        <w:rPr>
          <w:rFonts w:ascii="Times New Roman" w:hAnsi="Times New Roman" w:cs="Times New Roman"/>
        </w:rPr>
        <w:t>中的钢管混凝土束构件、钢柱、钢梁及相关结构的连接节点等防火保护工程，不适用于厨房、卫生间等室内潮湿环境、室外环境和长期处于潮湿环境的地下室，也不适用于室内有腐蚀介质的环境。</w:t>
      </w:r>
    </w:p>
    <w:p w:rsidR="00863F62" w:rsidRPr="00612689" w:rsidRDefault="00863F62">
      <w:pPr>
        <w:widowControl/>
        <w:ind w:firstLineChars="0" w:firstLine="0"/>
        <w:rPr>
          <w:rFonts w:ascii="Times New Roman" w:hAnsi="Times New Roman" w:cs="Times New Roman"/>
        </w:rPr>
      </w:pPr>
      <w:r w:rsidRPr="00612689">
        <w:rPr>
          <w:rFonts w:ascii="Times New Roman" w:hAnsi="Times New Roman" w:cs="Times New Roman"/>
        </w:rPr>
        <w:br w:type="page"/>
      </w:r>
    </w:p>
    <w:p w:rsidR="00863F62" w:rsidRPr="00612689" w:rsidRDefault="00863F62" w:rsidP="00863F62">
      <w:pPr>
        <w:ind w:firstLine="420"/>
        <w:rPr>
          <w:rFonts w:ascii="Times New Roman" w:hAnsi="Times New Roman" w:cs="Times New Roman"/>
        </w:rPr>
      </w:pPr>
    </w:p>
    <w:p w:rsidR="00863F62" w:rsidRPr="00612689" w:rsidRDefault="00863F62" w:rsidP="00863F62">
      <w:pPr>
        <w:pStyle w:val="1"/>
      </w:pPr>
      <w:r w:rsidRPr="00612689">
        <w:t>2</w:t>
      </w:r>
      <w:r w:rsidRPr="00612689">
        <w:t>术语</w:t>
      </w:r>
    </w:p>
    <w:p w:rsidR="00863F62" w:rsidRPr="00612689" w:rsidRDefault="00863F62" w:rsidP="00863F62">
      <w:pPr>
        <w:ind w:firstLineChars="0" w:firstLine="0"/>
        <w:rPr>
          <w:rFonts w:ascii="Times New Roman" w:hAnsi="Times New Roman" w:cs="Times New Roman"/>
        </w:rPr>
      </w:pPr>
      <w:r w:rsidRPr="00612689">
        <w:rPr>
          <w:rFonts w:ascii="Times New Roman" w:hAnsi="Times New Roman" w:cs="Times New Roman"/>
          <w:b/>
        </w:rPr>
        <w:t xml:space="preserve">2.0.1  </w:t>
      </w:r>
      <w:r w:rsidRPr="00612689">
        <w:rPr>
          <w:rFonts w:ascii="Times New Roman" w:hAnsi="Times New Roman" w:cs="Times New Roman"/>
        </w:rPr>
        <w:t>钢管混凝土束构件是由钢管束与空腔内混凝土整体工作，共同承受荷载和作用的组合构件。钢管混凝土束构件中的钢管束是由若干钢带冷弯而成的</w:t>
      </w:r>
      <w:r w:rsidRPr="00612689">
        <w:rPr>
          <w:rFonts w:ascii="Times New Roman" w:hAnsi="Times New Roman" w:cs="Times New Roman"/>
        </w:rPr>
        <w:t>U</w:t>
      </w:r>
      <w:r w:rsidRPr="00612689">
        <w:rPr>
          <w:rFonts w:ascii="Times New Roman" w:hAnsi="Times New Roman" w:cs="Times New Roman"/>
        </w:rPr>
        <w:t>型钢或</w:t>
      </w:r>
      <w:r w:rsidRPr="00612689">
        <w:rPr>
          <w:rFonts w:ascii="Times New Roman" w:hAnsi="Times New Roman" w:cs="Times New Roman"/>
        </w:rPr>
        <w:t>U</w:t>
      </w:r>
      <w:r w:rsidRPr="00612689">
        <w:rPr>
          <w:rFonts w:ascii="Times New Roman" w:hAnsi="Times New Roman" w:cs="Times New Roman"/>
        </w:rPr>
        <w:t>型钢与矩形钢管、钢板拼装组成的具有多个竖向空腔的结构单元，形式有一字形、</w:t>
      </w:r>
      <w:r w:rsidRPr="00612689">
        <w:rPr>
          <w:rFonts w:ascii="Times New Roman" w:hAnsi="Times New Roman" w:cs="Times New Roman"/>
        </w:rPr>
        <w:t>L</w:t>
      </w:r>
      <w:r w:rsidRPr="00612689">
        <w:rPr>
          <w:rFonts w:ascii="Times New Roman" w:hAnsi="Times New Roman" w:cs="Times New Roman"/>
        </w:rPr>
        <w:t>形、</w:t>
      </w:r>
      <w:r w:rsidRPr="00612689">
        <w:rPr>
          <w:rFonts w:ascii="Times New Roman" w:hAnsi="Times New Roman" w:cs="Times New Roman"/>
        </w:rPr>
        <w:t>T</w:t>
      </w:r>
      <w:r w:rsidRPr="00612689">
        <w:rPr>
          <w:rFonts w:ascii="Times New Roman" w:hAnsi="Times New Roman" w:cs="Times New Roman"/>
        </w:rPr>
        <w:t>形等。钢管混凝土束构件中的钢管束可采用冷弯</w:t>
      </w:r>
      <w:r w:rsidRPr="00612689">
        <w:rPr>
          <w:rFonts w:ascii="Times New Roman" w:hAnsi="Times New Roman" w:cs="Times New Roman"/>
        </w:rPr>
        <w:t>U</w:t>
      </w:r>
      <w:r w:rsidRPr="00612689">
        <w:rPr>
          <w:rFonts w:ascii="Times New Roman" w:hAnsi="Times New Roman" w:cs="Times New Roman"/>
        </w:rPr>
        <w:t>型钢或矩形钢管拼装形成，也可局部采用钢板的连接构造。</w:t>
      </w:r>
    </w:p>
    <w:p w:rsidR="00863F62" w:rsidRPr="00612689" w:rsidRDefault="00863F62" w:rsidP="00863F62">
      <w:pPr>
        <w:ind w:firstLineChars="0" w:firstLine="0"/>
        <w:jc w:val="center"/>
        <w:rPr>
          <w:rFonts w:ascii="Times New Roman" w:hAnsi="Times New Roman" w:cs="Times New Roman"/>
          <w:sz w:val="18"/>
          <w:szCs w:val="18"/>
        </w:rPr>
      </w:pPr>
      <w:r w:rsidRPr="00612689">
        <w:rPr>
          <w:rFonts w:ascii="Times New Roman" w:hAnsi="Times New Roman" w:cs="Times New Roman"/>
          <w:noProof/>
        </w:rPr>
        <w:drawing>
          <wp:inline distT="0" distB="0" distL="0" distR="0" wp14:anchorId="1D03D7E2" wp14:editId="377DAAEE">
            <wp:extent cx="2636322" cy="93990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b="9203"/>
                    <a:stretch/>
                  </pic:blipFill>
                  <pic:spPr bwMode="auto">
                    <a:xfrm>
                      <a:off x="0" y="0"/>
                      <a:ext cx="2638344" cy="940628"/>
                    </a:xfrm>
                    <a:prstGeom prst="rect">
                      <a:avLst/>
                    </a:prstGeom>
                    <a:ln>
                      <a:noFill/>
                    </a:ln>
                    <a:extLst>
                      <a:ext uri="{53640926-AAD7-44D8-BBD7-CCE9431645EC}">
                        <a14:shadowObscured xmlns:a14="http://schemas.microsoft.com/office/drawing/2010/main"/>
                      </a:ext>
                    </a:extLst>
                  </pic:spPr>
                </pic:pic>
              </a:graphicData>
            </a:graphic>
          </wp:inline>
        </w:drawing>
      </w:r>
    </w:p>
    <w:p w:rsidR="00863F62" w:rsidRPr="00612689" w:rsidRDefault="00863F62" w:rsidP="00863F62">
      <w:pPr>
        <w:pStyle w:val="affa"/>
        <w:rPr>
          <w:rFonts w:cs="Times New Roman"/>
        </w:rPr>
      </w:pPr>
      <w:r w:rsidRPr="00612689">
        <w:rPr>
          <w:rFonts w:cs="Times New Roman"/>
        </w:rPr>
        <w:t xml:space="preserve">(a) </w:t>
      </w:r>
      <w:proofErr w:type="gramStart"/>
      <w:r w:rsidRPr="00612689">
        <w:rPr>
          <w:rFonts w:cs="Times New Roman"/>
        </w:rPr>
        <w:t>一</w:t>
      </w:r>
      <w:proofErr w:type="gramEnd"/>
      <w:r w:rsidRPr="00612689">
        <w:rPr>
          <w:rFonts w:cs="Times New Roman"/>
        </w:rPr>
        <w:t>字形</w:t>
      </w:r>
      <w:r w:rsidRPr="00612689">
        <w:rPr>
          <w:rFonts w:cs="Times New Roman"/>
          <w:szCs w:val="18"/>
        </w:rPr>
        <w:t>钢管混凝土束构件</w:t>
      </w:r>
    </w:p>
    <w:p w:rsidR="00863F62" w:rsidRPr="00612689" w:rsidRDefault="00863F62" w:rsidP="00863F62">
      <w:pPr>
        <w:pStyle w:val="affa"/>
        <w:rPr>
          <w:rFonts w:cs="Times New Roman"/>
        </w:rPr>
      </w:pPr>
      <w:r w:rsidRPr="00612689">
        <w:rPr>
          <w:rFonts w:cs="Times New Roman"/>
          <w:noProof/>
        </w:rPr>
        <w:drawing>
          <wp:inline distT="0" distB="0" distL="0" distR="0" wp14:anchorId="6B133E48" wp14:editId="5C49377B">
            <wp:extent cx="1805050" cy="2010966"/>
            <wp:effectExtent l="0" t="0" r="508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806532" cy="2012617"/>
                    </a:xfrm>
                    <a:prstGeom prst="rect">
                      <a:avLst/>
                    </a:prstGeom>
                  </pic:spPr>
                </pic:pic>
              </a:graphicData>
            </a:graphic>
          </wp:inline>
        </w:drawing>
      </w:r>
    </w:p>
    <w:p w:rsidR="00863F62" w:rsidRPr="00612689" w:rsidRDefault="00863F62" w:rsidP="00863F62">
      <w:pPr>
        <w:pStyle w:val="affa"/>
        <w:rPr>
          <w:rFonts w:cs="Times New Roman"/>
        </w:rPr>
      </w:pPr>
      <w:r w:rsidRPr="00612689">
        <w:rPr>
          <w:rFonts w:cs="Times New Roman"/>
        </w:rPr>
        <w:t xml:space="preserve">(b) </w:t>
      </w:r>
      <w:r w:rsidRPr="00612689">
        <w:rPr>
          <w:rFonts w:cs="Times New Roman"/>
          <w:szCs w:val="18"/>
        </w:rPr>
        <w:t>L</w:t>
      </w:r>
      <w:r w:rsidRPr="00612689">
        <w:rPr>
          <w:rFonts w:cs="Times New Roman"/>
          <w:szCs w:val="18"/>
        </w:rPr>
        <w:t>形钢管混凝土束</w:t>
      </w:r>
      <w:r w:rsidRPr="00612689">
        <w:rPr>
          <w:rFonts w:cs="Times New Roman"/>
        </w:rPr>
        <w:t>构件</w:t>
      </w:r>
    </w:p>
    <w:p w:rsidR="00863F62" w:rsidRPr="00612689" w:rsidRDefault="00863F62" w:rsidP="00863F62">
      <w:pPr>
        <w:pStyle w:val="affa"/>
        <w:rPr>
          <w:rFonts w:cs="Times New Roman"/>
        </w:rPr>
      </w:pPr>
      <w:r w:rsidRPr="00612689">
        <w:rPr>
          <w:rFonts w:cs="Times New Roman"/>
          <w:noProof/>
        </w:rPr>
        <w:lastRenderedPageBreak/>
        <w:drawing>
          <wp:inline distT="0" distB="0" distL="0" distR="0" wp14:anchorId="7FE2561A" wp14:editId="290E1D48">
            <wp:extent cx="3087584" cy="2200618"/>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092009" cy="2203772"/>
                    </a:xfrm>
                    <a:prstGeom prst="rect">
                      <a:avLst/>
                    </a:prstGeom>
                  </pic:spPr>
                </pic:pic>
              </a:graphicData>
            </a:graphic>
          </wp:inline>
        </w:drawing>
      </w:r>
    </w:p>
    <w:p w:rsidR="00863F62" w:rsidRPr="00612689" w:rsidRDefault="00863F62" w:rsidP="00863F62">
      <w:pPr>
        <w:pStyle w:val="affa"/>
        <w:rPr>
          <w:rFonts w:cs="Times New Roman"/>
        </w:rPr>
      </w:pPr>
      <w:r w:rsidRPr="00612689">
        <w:rPr>
          <w:rFonts w:cs="Times New Roman"/>
        </w:rPr>
        <w:t>(c) T</w:t>
      </w:r>
      <w:r w:rsidRPr="00612689">
        <w:rPr>
          <w:rFonts w:cs="Times New Roman"/>
        </w:rPr>
        <w:t>形</w:t>
      </w:r>
      <w:r w:rsidRPr="00612689">
        <w:rPr>
          <w:rFonts w:cs="Times New Roman"/>
          <w:szCs w:val="18"/>
        </w:rPr>
        <w:t>钢管混凝土束构件</w:t>
      </w:r>
    </w:p>
    <w:p w:rsidR="00863F62" w:rsidRPr="00612689" w:rsidRDefault="00863F62" w:rsidP="00863F62">
      <w:pPr>
        <w:pStyle w:val="affa"/>
        <w:tabs>
          <w:tab w:val="left" w:pos="1290"/>
          <w:tab w:val="center" w:pos="3115"/>
        </w:tabs>
        <w:jc w:val="left"/>
        <w:rPr>
          <w:rFonts w:cs="Times New Roman"/>
        </w:rPr>
      </w:pPr>
      <w:r w:rsidRPr="00612689">
        <w:rPr>
          <w:rFonts w:cs="Times New Roman"/>
        </w:rPr>
        <w:tab/>
      </w:r>
      <w:r w:rsidRPr="00612689">
        <w:rPr>
          <w:rFonts w:cs="Times New Roman"/>
        </w:rPr>
        <w:tab/>
      </w:r>
      <w:r w:rsidRPr="00612689">
        <w:rPr>
          <w:rFonts w:cs="Times New Roman"/>
        </w:rPr>
        <w:t>图</w:t>
      </w:r>
      <w:r w:rsidRPr="00612689">
        <w:rPr>
          <w:rFonts w:cs="Times New Roman"/>
        </w:rPr>
        <w:t xml:space="preserve">1 </w:t>
      </w:r>
      <w:r w:rsidRPr="00612689">
        <w:rPr>
          <w:rFonts w:cs="Times New Roman"/>
        </w:rPr>
        <w:t>钢管束混凝土构件示意图</w:t>
      </w:r>
    </w:p>
    <w:p w:rsidR="00043A61" w:rsidRPr="00787854" w:rsidRDefault="00863F62" w:rsidP="00863F62">
      <w:pPr>
        <w:ind w:firstLineChars="0" w:firstLine="0"/>
        <w:jc w:val="center"/>
        <w:rPr>
          <w:rFonts w:ascii="Times New Roman" w:hAnsi="Times New Roman" w:cs="Times New Roman"/>
          <w:sz w:val="15"/>
          <w:szCs w:val="15"/>
        </w:rPr>
      </w:pPr>
      <w:r w:rsidRPr="00787854">
        <w:rPr>
          <w:rFonts w:ascii="Times New Roman" w:hAnsi="Times New Roman" w:cs="Times New Roman"/>
          <w:sz w:val="15"/>
          <w:szCs w:val="15"/>
        </w:rPr>
        <w:t>1-</w:t>
      </w:r>
      <w:r w:rsidRPr="00787854">
        <w:rPr>
          <w:rFonts w:ascii="Times New Roman" w:hAnsi="Times New Roman" w:cs="Times New Roman"/>
          <w:sz w:val="15"/>
          <w:szCs w:val="15"/>
        </w:rPr>
        <w:t>钢管束；</w:t>
      </w:r>
      <w:r w:rsidRPr="00787854">
        <w:rPr>
          <w:rFonts w:ascii="Times New Roman" w:hAnsi="Times New Roman" w:cs="Times New Roman"/>
          <w:sz w:val="15"/>
          <w:szCs w:val="15"/>
        </w:rPr>
        <w:t xml:space="preserve"> 2-</w:t>
      </w:r>
      <w:r w:rsidRPr="00787854">
        <w:rPr>
          <w:rFonts w:ascii="Times New Roman" w:hAnsi="Times New Roman" w:cs="Times New Roman"/>
          <w:sz w:val="15"/>
          <w:szCs w:val="15"/>
        </w:rPr>
        <w:t>混凝土</w:t>
      </w:r>
    </w:p>
    <w:p w:rsidR="00863F62" w:rsidRPr="00612689" w:rsidRDefault="00863F62" w:rsidP="00863F62">
      <w:pPr>
        <w:ind w:firstLineChars="0" w:firstLine="0"/>
        <w:rPr>
          <w:rFonts w:ascii="Times New Roman" w:hAnsi="Times New Roman" w:cs="Times New Roman"/>
        </w:rPr>
      </w:pPr>
      <w:r w:rsidRPr="00612689">
        <w:rPr>
          <w:rFonts w:ascii="Times New Roman" w:hAnsi="Times New Roman" w:cs="Times New Roman"/>
          <w:b/>
        </w:rPr>
        <w:t xml:space="preserve">2.0.2  </w:t>
      </w:r>
      <w:r w:rsidRPr="00612689">
        <w:rPr>
          <w:rFonts w:ascii="Times New Roman" w:hAnsi="Times New Roman" w:cs="Times New Roman"/>
        </w:rPr>
        <w:t>钢管混凝土</w:t>
      </w:r>
      <w:proofErr w:type="gramStart"/>
      <w:r w:rsidRPr="00612689">
        <w:rPr>
          <w:rFonts w:ascii="Times New Roman" w:hAnsi="Times New Roman" w:cs="Times New Roman"/>
        </w:rPr>
        <w:t>束结构</w:t>
      </w:r>
      <w:proofErr w:type="gramEnd"/>
      <w:r w:rsidRPr="00612689">
        <w:rPr>
          <w:rFonts w:ascii="Times New Roman" w:hAnsi="Times New Roman" w:cs="Times New Roman"/>
        </w:rPr>
        <w:t>可采用钢管混凝土束剪力墙结构、框架</w:t>
      </w:r>
      <w:r w:rsidRPr="00612689">
        <w:rPr>
          <w:rFonts w:ascii="Times New Roman" w:hAnsi="Times New Roman" w:cs="Times New Roman"/>
        </w:rPr>
        <w:t>-</w:t>
      </w:r>
      <w:r w:rsidRPr="00612689">
        <w:rPr>
          <w:rFonts w:ascii="Times New Roman" w:hAnsi="Times New Roman" w:cs="Times New Roman"/>
        </w:rPr>
        <w:t>钢管混凝土束剪力墙结构、钢管混凝土束异形柱框架结构等形式。</w:t>
      </w:r>
    </w:p>
    <w:p w:rsidR="00863F62" w:rsidRPr="00612689" w:rsidRDefault="00863F62" w:rsidP="00863F62">
      <w:pPr>
        <w:ind w:firstLineChars="0" w:firstLine="0"/>
        <w:rPr>
          <w:rFonts w:ascii="Times New Roman" w:hAnsi="Times New Roman" w:cs="Times New Roman"/>
          <w:bCs/>
        </w:rPr>
      </w:pPr>
      <w:r w:rsidRPr="00612689">
        <w:rPr>
          <w:rFonts w:ascii="Times New Roman" w:hAnsi="Times New Roman" w:cs="Times New Roman"/>
          <w:b/>
        </w:rPr>
        <w:t xml:space="preserve">2.0.3  </w:t>
      </w:r>
      <w:r w:rsidRPr="00612689">
        <w:rPr>
          <w:rFonts w:ascii="Times New Roman" w:hAnsi="Times New Roman" w:cs="Times New Roman"/>
        </w:rPr>
        <w:t>钢管混凝土</w:t>
      </w:r>
      <w:proofErr w:type="gramStart"/>
      <w:r w:rsidRPr="00612689">
        <w:rPr>
          <w:rFonts w:ascii="Times New Roman" w:hAnsi="Times New Roman" w:cs="Times New Roman"/>
        </w:rPr>
        <w:t>束结构</w:t>
      </w:r>
      <w:proofErr w:type="gramEnd"/>
      <w:r w:rsidRPr="00612689">
        <w:rPr>
          <w:rFonts w:ascii="Times New Roman" w:hAnsi="Times New Roman" w:cs="Times New Roman"/>
        </w:rPr>
        <w:t>用轻质抹灰石膏为现行国家标准《抹灰石膏》</w:t>
      </w:r>
      <w:r w:rsidRPr="00612689">
        <w:rPr>
          <w:rFonts w:ascii="Times New Roman" w:hAnsi="Times New Roman" w:cs="Times New Roman"/>
        </w:rPr>
        <w:t>GB 28627</w:t>
      </w:r>
      <w:r w:rsidRPr="00612689">
        <w:rPr>
          <w:rFonts w:ascii="Times New Roman" w:hAnsi="Times New Roman" w:cs="Times New Roman"/>
        </w:rPr>
        <w:t>抹灰石膏中的一种，用于钢管混凝土</w:t>
      </w:r>
      <w:proofErr w:type="gramStart"/>
      <w:r w:rsidRPr="00612689">
        <w:rPr>
          <w:rFonts w:ascii="Times New Roman" w:hAnsi="Times New Roman" w:cs="Times New Roman"/>
        </w:rPr>
        <w:t>束结构</w:t>
      </w:r>
      <w:proofErr w:type="gramEnd"/>
      <w:r w:rsidRPr="00612689">
        <w:rPr>
          <w:rFonts w:ascii="Times New Roman" w:hAnsi="Times New Roman" w:cs="Times New Roman"/>
        </w:rPr>
        <w:t>防火保护时，</w:t>
      </w:r>
      <w:r w:rsidRPr="00612689">
        <w:rPr>
          <w:rFonts w:ascii="Times New Roman" w:hAnsi="Times New Roman" w:cs="Times New Roman"/>
          <w:bCs/>
        </w:rPr>
        <w:t>考虑到具体工程应用要求，轻质抹灰石膏中的主要胶凝材料采用半水石膏，轻集料主要为</w:t>
      </w:r>
      <w:proofErr w:type="gramStart"/>
      <w:r w:rsidRPr="00612689">
        <w:rPr>
          <w:rFonts w:ascii="Times New Roman" w:hAnsi="Times New Roman" w:cs="Times New Roman"/>
          <w:bCs/>
        </w:rPr>
        <w:t>玻</w:t>
      </w:r>
      <w:proofErr w:type="gramEnd"/>
      <w:r w:rsidRPr="00612689">
        <w:rPr>
          <w:rFonts w:ascii="Times New Roman" w:hAnsi="Times New Roman" w:cs="Times New Roman"/>
          <w:bCs/>
        </w:rPr>
        <w:t>化微珠。</w:t>
      </w:r>
    </w:p>
    <w:p w:rsidR="00863F62" w:rsidRPr="00612689" w:rsidRDefault="00863F62">
      <w:pPr>
        <w:widowControl/>
        <w:ind w:firstLineChars="0" w:firstLine="0"/>
        <w:rPr>
          <w:rFonts w:ascii="Times New Roman" w:hAnsi="Times New Roman" w:cs="Times New Roman"/>
        </w:rPr>
      </w:pPr>
      <w:r w:rsidRPr="00612689">
        <w:rPr>
          <w:rFonts w:ascii="Times New Roman" w:hAnsi="Times New Roman" w:cs="Times New Roman"/>
        </w:rPr>
        <w:br w:type="page"/>
      </w:r>
    </w:p>
    <w:p w:rsidR="00AB1CC4" w:rsidRPr="00612689" w:rsidRDefault="00AB1CC4" w:rsidP="00AB1CC4">
      <w:pPr>
        <w:ind w:firstLine="420"/>
        <w:rPr>
          <w:rFonts w:ascii="Times New Roman" w:hAnsi="Times New Roman" w:cs="Times New Roman"/>
        </w:rPr>
      </w:pPr>
    </w:p>
    <w:p w:rsidR="00AB1CC4" w:rsidRPr="00612689" w:rsidRDefault="00AB1CC4" w:rsidP="00AB1CC4">
      <w:pPr>
        <w:pStyle w:val="1"/>
      </w:pPr>
      <w:r w:rsidRPr="00612689">
        <w:t>3</w:t>
      </w:r>
      <w:r w:rsidRPr="00612689">
        <w:t>基本规定</w:t>
      </w:r>
    </w:p>
    <w:p w:rsidR="00AB1CC4" w:rsidRPr="00612689" w:rsidRDefault="00AB1CC4" w:rsidP="00AB1CC4">
      <w:pPr>
        <w:ind w:firstLineChars="0" w:firstLine="0"/>
        <w:rPr>
          <w:rFonts w:ascii="Times New Roman" w:hAnsi="Times New Roman" w:cs="Times New Roman"/>
        </w:rPr>
      </w:pPr>
      <w:r w:rsidRPr="00612689">
        <w:rPr>
          <w:rFonts w:ascii="Times New Roman" w:hAnsi="Times New Roman" w:cs="Times New Roman"/>
          <w:b/>
        </w:rPr>
        <w:t xml:space="preserve">3.0.4  </w:t>
      </w:r>
      <w:r w:rsidRPr="00612689">
        <w:rPr>
          <w:rFonts w:ascii="Times New Roman" w:hAnsi="Times New Roman" w:cs="Times New Roman"/>
        </w:rPr>
        <w:t>应避免轻质抹灰石膏中挥发性有机物、游离甲醛、重金属等有害物质及放射性超标，对人体和环境不利，因此需对其有害物质含量及放射性进行控制。</w:t>
      </w:r>
    </w:p>
    <w:p w:rsidR="00832960" w:rsidRPr="00612689" w:rsidRDefault="00832960">
      <w:pPr>
        <w:widowControl/>
        <w:ind w:firstLineChars="0" w:firstLine="0"/>
        <w:rPr>
          <w:rFonts w:ascii="Times New Roman" w:hAnsi="Times New Roman" w:cs="Times New Roman"/>
        </w:rPr>
      </w:pPr>
      <w:r w:rsidRPr="00612689">
        <w:rPr>
          <w:rFonts w:ascii="Times New Roman" w:hAnsi="Times New Roman" w:cs="Times New Roman"/>
        </w:rPr>
        <w:br w:type="page"/>
      </w:r>
    </w:p>
    <w:p w:rsidR="00832960" w:rsidRPr="00612689" w:rsidRDefault="00832960" w:rsidP="00832960">
      <w:pPr>
        <w:ind w:firstLine="420"/>
        <w:rPr>
          <w:rFonts w:ascii="Times New Roman" w:hAnsi="Times New Roman" w:cs="Times New Roman"/>
        </w:rPr>
      </w:pPr>
    </w:p>
    <w:p w:rsidR="00832960" w:rsidRPr="00612689" w:rsidRDefault="00832960" w:rsidP="00832960">
      <w:pPr>
        <w:pStyle w:val="1"/>
      </w:pPr>
      <w:r w:rsidRPr="00612689">
        <w:t xml:space="preserve">4 </w:t>
      </w:r>
      <w:r w:rsidRPr="00612689">
        <w:t>材料</w:t>
      </w:r>
    </w:p>
    <w:p w:rsidR="00832960" w:rsidRPr="00612689" w:rsidRDefault="00832960" w:rsidP="00832960">
      <w:pPr>
        <w:ind w:firstLineChars="0" w:firstLine="0"/>
        <w:rPr>
          <w:rFonts w:ascii="Times New Roman" w:hAnsi="Times New Roman" w:cs="Times New Roman"/>
        </w:rPr>
      </w:pPr>
      <w:r w:rsidRPr="00612689">
        <w:rPr>
          <w:rFonts w:ascii="Times New Roman" w:hAnsi="Times New Roman" w:cs="Times New Roman"/>
          <w:b/>
        </w:rPr>
        <w:t xml:space="preserve">4.0.1  </w:t>
      </w:r>
      <w:r w:rsidRPr="00612689">
        <w:rPr>
          <w:rFonts w:ascii="Times New Roman" w:hAnsi="Times New Roman" w:cs="Times New Roman"/>
        </w:rPr>
        <w:t>轻质抹灰石膏的胶凝材料宜以半水石膏为主，</w:t>
      </w:r>
      <w:proofErr w:type="gramStart"/>
      <w:r w:rsidRPr="00612689">
        <w:rPr>
          <w:rFonts w:ascii="Times New Roman" w:hAnsi="Times New Roman" w:cs="Times New Roman"/>
        </w:rPr>
        <w:t>该半水</w:t>
      </w:r>
      <w:proofErr w:type="gramEnd"/>
      <w:r w:rsidRPr="00612689">
        <w:rPr>
          <w:rFonts w:ascii="Times New Roman" w:hAnsi="Times New Roman" w:cs="Times New Roman"/>
        </w:rPr>
        <w:t>石膏是由脱硫石膏或天然二水石膏脱水形成的半水石膏，不应使用</w:t>
      </w:r>
      <w:r w:rsidRPr="00612689">
        <w:rPr>
          <w:rFonts w:ascii="Times New Roman" w:hAnsi="Times New Roman" w:cs="Times New Roman"/>
        </w:rPr>
        <w:t>Ⅱ</w:t>
      </w:r>
      <w:r w:rsidRPr="00612689">
        <w:rPr>
          <w:rFonts w:ascii="Times New Roman" w:hAnsi="Times New Roman" w:cs="Times New Roman"/>
        </w:rPr>
        <w:t>型无水石膏。</w:t>
      </w:r>
    </w:p>
    <w:p w:rsidR="00832960" w:rsidRPr="00612689" w:rsidRDefault="00832960" w:rsidP="00612689">
      <w:pPr>
        <w:ind w:firstLine="420"/>
        <w:rPr>
          <w:rFonts w:ascii="Times New Roman" w:hAnsi="Times New Roman" w:cs="Times New Roman"/>
        </w:rPr>
      </w:pPr>
      <w:r w:rsidRPr="00612689">
        <w:rPr>
          <w:rFonts w:ascii="Times New Roman" w:hAnsi="Times New Roman" w:cs="Times New Roman"/>
        </w:rPr>
        <w:t>轻质抹灰石膏用建筑石膏应符合现行建材行业标准《抹灰石膏应用技术规程》</w:t>
      </w:r>
      <w:hyperlink r:id="rId47" w:tgtFrame="_blank" w:history="1">
        <w:r w:rsidRPr="00612689">
          <w:rPr>
            <w:rFonts w:ascii="Times New Roman" w:hAnsi="Times New Roman" w:cs="Times New Roman"/>
          </w:rPr>
          <w:t>JC/T 60005</w:t>
        </w:r>
      </w:hyperlink>
      <w:r w:rsidRPr="00612689">
        <w:rPr>
          <w:rFonts w:ascii="Times New Roman" w:hAnsi="Times New Roman" w:cs="Times New Roman"/>
        </w:rPr>
        <w:t>的规定。</w:t>
      </w:r>
    </w:p>
    <w:p w:rsidR="00832960" w:rsidRPr="00612689" w:rsidRDefault="00832960" w:rsidP="00832960">
      <w:pPr>
        <w:ind w:firstLineChars="0" w:firstLine="0"/>
        <w:rPr>
          <w:rFonts w:ascii="Times New Roman" w:hAnsi="Times New Roman" w:cs="Times New Roman"/>
        </w:rPr>
      </w:pPr>
      <w:r w:rsidRPr="00612689">
        <w:rPr>
          <w:rFonts w:ascii="Times New Roman" w:hAnsi="Times New Roman" w:cs="Times New Roman"/>
          <w:b/>
        </w:rPr>
        <w:t xml:space="preserve">4.0.2  </w:t>
      </w:r>
      <w:r w:rsidRPr="00612689">
        <w:rPr>
          <w:rFonts w:ascii="Times New Roman" w:hAnsi="Times New Roman" w:cs="Times New Roman"/>
        </w:rPr>
        <w:t>轻质抹灰石膏凝结时间，机喷施工一般初凝时间控制在</w:t>
      </w:r>
      <w:r w:rsidRPr="00612689">
        <w:rPr>
          <w:rFonts w:ascii="Times New Roman" w:hAnsi="Times New Roman" w:cs="Times New Roman"/>
        </w:rPr>
        <w:t>1h</w:t>
      </w:r>
      <w:r w:rsidRPr="00612689">
        <w:rPr>
          <w:rFonts w:ascii="Times New Roman" w:hAnsi="Times New Roman" w:cs="Times New Roman"/>
        </w:rPr>
        <w:t>～</w:t>
      </w:r>
      <w:r w:rsidRPr="00612689">
        <w:rPr>
          <w:rFonts w:ascii="Times New Roman" w:hAnsi="Times New Roman" w:cs="Times New Roman"/>
        </w:rPr>
        <w:t>1.5h</w:t>
      </w:r>
      <w:r w:rsidRPr="00612689">
        <w:rPr>
          <w:rFonts w:ascii="Times New Roman" w:hAnsi="Times New Roman" w:cs="Times New Roman"/>
        </w:rPr>
        <w:t>，手</w:t>
      </w:r>
      <w:proofErr w:type="gramStart"/>
      <w:r w:rsidRPr="00612689">
        <w:rPr>
          <w:rFonts w:ascii="Times New Roman" w:hAnsi="Times New Roman" w:cs="Times New Roman"/>
        </w:rPr>
        <w:t>抹施工</w:t>
      </w:r>
      <w:proofErr w:type="gramEnd"/>
      <w:r w:rsidRPr="00612689">
        <w:rPr>
          <w:rFonts w:ascii="Times New Roman" w:hAnsi="Times New Roman" w:cs="Times New Roman"/>
        </w:rPr>
        <w:t>考虑操作时间，适当延长，试验显示凝结时间过长会影响含水率的降低速度，考虑分层施工间隔工期因素，建议工程应用时材料的初凝时间控制在</w:t>
      </w:r>
      <w:r w:rsidRPr="00612689">
        <w:rPr>
          <w:rFonts w:ascii="Times New Roman" w:hAnsi="Times New Roman" w:cs="Times New Roman"/>
        </w:rPr>
        <w:t>2h</w:t>
      </w:r>
      <w:r w:rsidRPr="00612689">
        <w:rPr>
          <w:rFonts w:ascii="Times New Roman" w:hAnsi="Times New Roman" w:cs="Times New Roman"/>
        </w:rPr>
        <w:t>以内，终凝时间控制在</w:t>
      </w:r>
      <w:r w:rsidRPr="00612689">
        <w:rPr>
          <w:rFonts w:ascii="Times New Roman" w:hAnsi="Times New Roman" w:cs="Times New Roman"/>
        </w:rPr>
        <w:t>5h</w:t>
      </w:r>
      <w:r w:rsidRPr="00612689">
        <w:rPr>
          <w:rFonts w:ascii="Times New Roman" w:hAnsi="Times New Roman" w:cs="Times New Roman"/>
        </w:rPr>
        <w:t>以内。</w:t>
      </w:r>
    </w:p>
    <w:p w:rsidR="00832960" w:rsidRPr="00612689" w:rsidRDefault="00832960" w:rsidP="00612689">
      <w:pPr>
        <w:ind w:firstLine="420"/>
        <w:rPr>
          <w:rFonts w:ascii="Times New Roman" w:hAnsi="Times New Roman" w:cs="Times New Roman"/>
        </w:rPr>
      </w:pPr>
      <w:r w:rsidRPr="00612689">
        <w:rPr>
          <w:rFonts w:ascii="Times New Roman" w:hAnsi="Times New Roman" w:cs="Times New Roman"/>
        </w:rPr>
        <w:t>本规程轻质抹灰石膏主要应用在钢管混凝土</w:t>
      </w:r>
      <w:proofErr w:type="gramStart"/>
      <w:r w:rsidRPr="00612689">
        <w:rPr>
          <w:rFonts w:ascii="Times New Roman" w:hAnsi="Times New Roman" w:cs="Times New Roman"/>
        </w:rPr>
        <w:t>束结构</w:t>
      </w:r>
      <w:proofErr w:type="gramEnd"/>
      <w:r w:rsidRPr="00612689">
        <w:rPr>
          <w:rFonts w:ascii="Times New Roman" w:hAnsi="Times New Roman" w:cs="Times New Roman"/>
        </w:rPr>
        <w:t>上，因此指标对轻质抹灰石膏与经界面处理</w:t>
      </w:r>
      <w:proofErr w:type="gramStart"/>
      <w:r w:rsidRPr="00612689">
        <w:rPr>
          <w:rFonts w:ascii="Times New Roman" w:hAnsi="Times New Roman" w:cs="Times New Roman"/>
        </w:rPr>
        <w:t>钢基层</w:t>
      </w:r>
      <w:proofErr w:type="gramEnd"/>
      <w:r w:rsidRPr="00612689">
        <w:rPr>
          <w:rFonts w:ascii="Times New Roman" w:hAnsi="Times New Roman" w:cs="Times New Roman"/>
        </w:rPr>
        <w:t>的拉伸粘结强度作了要求。轻质抹灰石膏与界面处理过的钢板之间拉伸粘结强度试验方法，除了基底水泥砂浆试件换成</w:t>
      </w:r>
      <w:r w:rsidRPr="00612689">
        <w:rPr>
          <w:rFonts w:ascii="Times New Roman" w:hAnsi="Times New Roman" w:cs="Times New Roman"/>
        </w:rPr>
        <w:t>70mm×70mm×5mm</w:t>
      </w:r>
      <w:r w:rsidRPr="00612689">
        <w:rPr>
          <w:rFonts w:ascii="Times New Roman" w:hAnsi="Times New Roman" w:cs="Times New Roman"/>
        </w:rPr>
        <w:t>的经界面处理的钢板外，其余同抹灰石膏拉伸粘结强度标准试验。</w:t>
      </w:r>
    </w:p>
    <w:p w:rsidR="00A54552" w:rsidRPr="00612689" w:rsidRDefault="00832960" w:rsidP="00A54552">
      <w:pPr>
        <w:ind w:firstLineChars="0" w:firstLine="0"/>
        <w:rPr>
          <w:rFonts w:ascii="Times New Roman" w:hAnsi="Times New Roman" w:cs="Times New Roman"/>
        </w:rPr>
      </w:pPr>
      <w:r w:rsidRPr="00612689">
        <w:rPr>
          <w:rFonts w:ascii="Times New Roman" w:hAnsi="Times New Roman" w:cs="Times New Roman"/>
        </w:rPr>
        <w:t>市场有些轻质抹灰石膏产品用水泥或石灰来提高强度，其性能的稳定性存在问题，极有可能带来工程隐患，因此对轻质抹灰石膏产品中的石膏含量进行规定，数值参考行业标准《抹灰石膏应用技术规程》</w:t>
      </w:r>
      <w:hyperlink r:id="rId48" w:tgtFrame="_blank" w:history="1">
        <w:r w:rsidRPr="00612689">
          <w:rPr>
            <w:rFonts w:ascii="Times New Roman" w:hAnsi="Times New Roman" w:cs="Times New Roman"/>
          </w:rPr>
          <w:t>JC/T 60005</w:t>
        </w:r>
      </w:hyperlink>
      <w:r w:rsidRPr="00612689">
        <w:rPr>
          <w:rFonts w:ascii="Times New Roman" w:hAnsi="Times New Roman" w:cs="Times New Roman"/>
        </w:rPr>
        <w:t>确定。</w:t>
      </w:r>
      <w:r w:rsidR="00A54552">
        <w:rPr>
          <w:rFonts w:ascii="Times New Roman" w:hAnsi="Times New Roman" w:cs="Times New Roman"/>
        </w:rPr>
        <w:t>材料</w:t>
      </w:r>
      <w:r w:rsidR="00A54552" w:rsidRPr="00612689">
        <w:rPr>
          <w:rFonts w:ascii="Times New Roman" w:hAnsi="Times New Roman" w:cs="Times New Roman"/>
        </w:rPr>
        <w:t>等效热传导系数可根据《建筑钢结构防火技术规范》</w:t>
      </w:r>
      <w:r w:rsidR="00A54552" w:rsidRPr="00612689">
        <w:rPr>
          <w:rFonts w:ascii="Times New Roman" w:hAnsi="Times New Roman" w:cs="Times New Roman"/>
        </w:rPr>
        <w:t>GB51249</w:t>
      </w:r>
      <w:r w:rsidR="00A54552" w:rsidRPr="00612689">
        <w:rPr>
          <w:rFonts w:ascii="Times New Roman" w:hAnsi="Times New Roman" w:cs="Times New Roman"/>
        </w:rPr>
        <w:t>第</w:t>
      </w:r>
      <w:r w:rsidR="00A54552" w:rsidRPr="00612689">
        <w:rPr>
          <w:rFonts w:ascii="Times New Roman" w:hAnsi="Times New Roman" w:cs="Times New Roman"/>
        </w:rPr>
        <w:t>9.2.2</w:t>
      </w:r>
      <w:r w:rsidR="00A54552" w:rsidRPr="00612689">
        <w:rPr>
          <w:rFonts w:ascii="Times New Roman" w:hAnsi="Times New Roman" w:cs="Times New Roman"/>
        </w:rPr>
        <w:t>条检测</w:t>
      </w:r>
      <w:r w:rsidR="00A54552">
        <w:rPr>
          <w:rFonts w:ascii="Times New Roman" w:hAnsi="Times New Roman" w:cs="Times New Roman" w:hint="eastAsia"/>
        </w:rPr>
        <w:t>，</w:t>
      </w:r>
      <w:r w:rsidR="00A54552">
        <w:rPr>
          <w:rFonts w:ascii="Times New Roman" w:hAnsi="Times New Roman" w:cs="Times New Roman"/>
        </w:rPr>
        <w:t>按第</w:t>
      </w:r>
      <w:r w:rsidR="00A54552">
        <w:rPr>
          <w:rFonts w:ascii="Times New Roman" w:hAnsi="Times New Roman" w:cs="Times New Roman" w:hint="eastAsia"/>
        </w:rPr>
        <w:t>5.3.1</w:t>
      </w:r>
      <w:r w:rsidR="00A54552">
        <w:rPr>
          <w:rFonts w:ascii="Times New Roman" w:hAnsi="Times New Roman" w:cs="Times New Roman" w:hint="eastAsia"/>
        </w:rPr>
        <w:t>条计算，</w:t>
      </w:r>
      <w:r w:rsidR="00A54552">
        <w:rPr>
          <w:rFonts w:ascii="Times New Roman" w:hAnsi="Times New Roman" w:cs="Times New Roman"/>
        </w:rPr>
        <w:t>经</w:t>
      </w:r>
      <w:r w:rsidR="00A54552" w:rsidRPr="00612689">
        <w:rPr>
          <w:rFonts w:ascii="Times New Roman" w:hAnsi="Times New Roman" w:cs="Times New Roman"/>
          <w:color w:val="000000" w:themeColor="text1"/>
        </w:rPr>
        <w:t>试验</w:t>
      </w:r>
      <w:r w:rsidR="00A54552" w:rsidRPr="00612689">
        <w:rPr>
          <w:rFonts w:ascii="Times New Roman" w:hAnsi="Times New Roman" w:cs="Times New Roman"/>
          <w:color w:val="000000" w:themeColor="text1"/>
        </w:rPr>
        <w:t>4</w:t>
      </w:r>
      <w:r w:rsidR="00A54552" w:rsidRPr="00612689">
        <w:rPr>
          <w:rFonts w:ascii="Times New Roman" w:hAnsi="Times New Roman" w:cs="Times New Roman"/>
          <w:color w:val="000000" w:themeColor="text1"/>
        </w:rPr>
        <w:t>个厂家材料的等效热传导系数分别为</w:t>
      </w:r>
      <w:r w:rsidR="00A54552" w:rsidRPr="00612689">
        <w:rPr>
          <w:rFonts w:ascii="Times New Roman" w:hAnsi="Times New Roman" w:cs="Times New Roman"/>
          <w:color w:val="000000" w:themeColor="text1"/>
        </w:rPr>
        <w:t>0.155</w:t>
      </w:r>
      <w:r w:rsidR="00A54552" w:rsidRPr="00612689">
        <w:rPr>
          <w:rFonts w:ascii="Times New Roman" w:hAnsi="Times New Roman" w:cs="Times New Roman"/>
          <w:color w:val="000000" w:themeColor="text1"/>
        </w:rPr>
        <w:t>、</w:t>
      </w:r>
      <w:r w:rsidR="00A54552" w:rsidRPr="00612689">
        <w:rPr>
          <w:rFonts w:ascii="Times New Roman" w:hAnsi="Times New Roman" w:cs="Times New Roman"/>
          <w:color w:val="000000" w:themeColor="text1"/>
        </w:rPr>
        <w:t>0.161</w:t>
      </w:r>
      <w:r w:rsidR="00A54552" w:rsidRPr="00612689">
        <w:rPr>
          <w:rFonts w:ascii="Times New Roman" w:hAnsi="Times New Roman" w:cs="Times New Roman"/>
          <w:color w:val="000000" w:themeColor="text1"/>
        </w:rPr>
        <w:t>、</w:t>
      </w:r>
      <w:r w:rsidR="00A54552" w:rsidRPr="00612689">
        <w:rPr>
          <w:rFonts w:ascii="Times New Roman" w:hAnsi="Times New Roman" w:cs="Times New Roman"/>
          <w:color w:val="000000" w:themeColor="text1"/>
        </w:rPr>
        <w:t>0.164</w:t>
      </w:r>
      <w:r w:rsidR="00A54552" w:rsidRPr="00612689">
        <w:rPr>
          <w:rFonts w:ascii="Times New Roman" w:hAnsi="Times New Roman" w:cs="Times New Roman"/>
          <w:color w:val="000000" w:themeColor="text1"/>
        </w:rPr>
        <w:t>、</w:t>
      </w:r>
      <w:r w:rsidR="00A54552" w:rsidRPr="00612689">
        <w:rPr>
          <w:rFonts w:ascii="Times New Roman" w:hAnsi="Times New Roman" w:cs="Times New Roman"/>
          <w:color w:val="000000" w:themeColor="text1"/>
        </w:rPr>
        <w:t>0.198W/(m·℃)</w:t>
      </w:r>
      <w:r w:rsidR="00A54552" w:rsidRPr="00612689">
        <w:rPr>
          <w:rFonts w:ascii="Times New Roman" w:hAnsi="Times New Roman" w:cs="Times New Roman"/>
          <w:color w:val="000000" w:themeColor="text1"/>
        </w:rPr>
        <w:t>，</w:t>
      </w:r>
      <w:r w:rsidR="00A54552" w:rsidRPr="00612689">
        <w:rPr>
          <w:rFonts w:ascii="Times New Roman" w:hAnsi="Times New Roman" w:cs="Times New Roman"/>
        </w:rPr>
        <w:t>计算时宜根据厂家提供的试</w:t>
      </w:r>
      <w:r w:rsidR="00A54552">
        <w:rPr>
          <w:rFonts w:ascii="Times New Roman" w:hAnsi="Times New Roman" w:cs="Times New Roman" w:hint="eastAsia"/>
        </w:rPr>
        <w:t>件</w:t>
      </w:r>
      <w:r w:rsidR="00A54552" w:rsidRPr="00612689">
        <w:rPr>
          <w:rFonts w:ascii="Times New Roman" w:hAnsi="Times New Roman" w:cs="Times New Roman"/>
        </w:rPr>
        <w:t>升温</w:t>
      </w:r>
      <w:proofErr w:type="gramStart"/>
      <w:r w:rsidR="00A54552" w:rsidRPr="00612689">
        <w:rPr>
          <w:rFonts w:ascii="Times New Roman" w:hAnsi="Times New Roman" w:cs="Times New Roman"/>
        </w:rPr>
        <w:t>曲线取从常温</w:t>
      </w:r>
      <w:proofErr w:type="gramEnd"/>
      <w:r w:rsidR="00A54552" w:rsidRPr="00612689">
        <w:rPr>
          <w:rFonts w:ascii="Times New Roman" w:hAnsi="Times New Roman" w:cs="Times New Roman"/>
        </w:rPr>
        <w:t>到</w:t>
      </w:r>
      <w:r w:rsidR="00A54552" w:rsidRPr="00612689">
        <w:rPr>
          <w:rFonts w:ascii="Times New Roman" w:hAnsi="Times New Roman" w:cs="Times New Roman"/>
        </w:rPr>
        <w:t>5</w:t>
      </w:r>
      <w:r w:rsidR="00A54552">
        <w:rPr>
          <w:rFonts w:ascii="Times New Roman" w:hAnsi="Times New Roman" w:cs="Times New Roman" w:hint="eastAsia"/>
        </w:rPr>
        <w:t>4</w:t>
      </w:r>
      <w:r w:rsidR="00A54552" w:rsidRPr="00612689">
        <w:rPr>
          <w:rFonts w:ascii="Times New Roman" w:hAnsi="Times New Roman" w:cs="Times New Roman"/>
        </w:rPr>
        <w:t>0℃</w:t>
      </w:r>
      <w:r w:rsidR="00A54552" w:rsidRPr="00612689">
        <w:rPr>
          <w:rFonts w:ascii="Times New Roman" w:hAnsi="Times New Roman" w:cs="Times New Roman"/>
        </w:rPr>
        <w:t>区段计算确定。</w:t>
      </w:r>
    </w:p>
    <w:p w:rsidR="00832960" w:rsidRPr="00612689" w:rsidRDefault="00832960" w:rsidP="00612689">
      <w:pPr>
        <w:ind w:firstLine="420"/>
        <w:rPr>
          <w:rFonts w:ascii="Times New Roman" w:hAnsi="Times New Roman" w:cs="Times New Roman"/>
          <w:sz w:val="18"/>
          <w:szCs w:val="18"/>
        </w:rPr>
      </w:pPr>
      <w:r w:rsidRPr="00612689">
        <w:rPr>
          <w:rFonts w:ascii="Times New Roman" w:hAnsi="Times New Roman" w:cs="Times New Roman"/>
        </w:rPr>
        <w:t>轻质抹灰石膏性能在现行国家标准《抹灰石膏》</w:t>
      </w:r>
      <w:r w:rsidRPr="00612689">
        <w:rPr>
          <w:rFonts w:ascii="Times New Roman" w:hAnsi="Times New Roman" w:cs="Times New Roman"/>
        </w:rPr>
        <w:t>GB/T 28627</w:t>
      </w:r>
      <w:r w:rsidRPr="00612689">
        <w:rPr>
          <w:rFonts w:ascii="Times New Roman" w:hAnsi="Times New Roman" w:cs="Times New Roman"/>
        </w:rPr>
        <w:t>中规定详表</w:t>
      </w:r>
      <w:r w:rsidRPr="00612689">
        <w:rPr>
          <w:rFonts w:ascii="Times New Roman" w:hAnsi="Times New Roman" w:cs="Times New Roman"/>
        </w:rPr>
        <w:t>1</w:t>
      </w:r>
      <w:r w:rsidRPr="00612689">
        <w:rPr>
          <w:rFonts w:ascii="Times New Roman" w:hAnsi="Times New Roman" w:cs="Times New Roman"/>
        </w:rPr>
        <w:t>。</w:t>
      </w:r>
    </w:p>
    <w:p w:rsidR="00832960" w:rsidRPr="00612689" w:rsidRDefault="00832960" w:rsidP="00832960">
      <w:pPr>
        <w:ind w:firstLine="360"/>
        <w:jc w:val="center"/>
        <w:rPr>
          <w:rFonts w:ascii="Times New Roman" w:hAnsi="Times New Roman" w:cs="Times New Roman"/>
          <w:sz w:val="18"/>
          <w:szCs w:val="18"/>
        </w:rPr>
      </w:pPr>
      <w:r w:rsidRPr="00612689">
        <w:rPr>
          <w:rFonts w:ascii="Times New Roman" w:hAnsi="Times New Roman" w:cs="Times New Roman"/>
          <w:sz w:val="18"/>
          <w:szCs w:val="18"/>
        </w:rPr>
        <w:t>表</w:t>
      </w:r>
      <w:r w:rsidRPr="00612689">
        <w:rPr>
          <w:rFonts w:ascii="Times New Roman" w:hAnsi="Times New Roman" w:cs="Times New Roman"/>
          <w:sz w:val="18"/>
          <w:szCs w:val="18"/>
        </w:rPr>
        <w:t xml:space="preserve">1  </w:t>
      </w:r>
      <w:r w:rsidRPr="00612689">
        <w:rPr>
          <w:rFonts w:ascii="Times New Roman" w:hAnsi="Times New Roman" w:cs="Times New Roman"/>
          <w:sz w:val="18"/>
          <w:szCs w:val="18"/>
        </w:rPr>
        <w:t>轻质抹灰石膏性能</w:t>
      </w:r>
    </w:p>
    <w:tbl>
      <w:tblPr>
        <w:tblStyle w:val="aff"/>
        <w:tblW w:w="0" w:type="auto"/>
        <w:jc w:val="center"/>
        <w:tblLook w:val="04A0" w:firstRow="1" w:lastRow="0" w:firstColumn="1" w:lastColumn="0" w:noHBand="0" w:noVBand="1"/>
      </w:tblPr>
      <w:tblGrid>
        <w:gridCol w:w="3393"/>
        <w:gridCol w:w="1201"/>
        <w:gridCol w:w="1209"/>
      </w:tblGrid>
      <w:tr w:rsidR="00832960" w:rsidRPr="00612689" w:rsidTr="00F20AD1">
        <w:trPr>
          <w:jc w:val="center"/>
        </w:trPr>
        <w:tc>
          <w:tcPr>
            <w:tcW w:w="3393"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项目</w:t>
            </w:r>
          </w:p>
        </w:tc>
        <w:tc>
          <w:tcPr>
            <w:tcW w:w="1201"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指标</w:t>
            </w:r>
          </w:p>
        </w:tc>
        <w:tc>
          <w:tcPr>
            <w:tcW w:w="1209"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试验方法</w:t>
            </w:r>
          </w:p>
        </w:tc>
      </w:tr>
      <w:tr w:rsidR="00832960" w:rsidRPr="00612689" w:rsidTr="00F20AD1">
        <w:trPr>
          <w:trHeight w:val="365"/>
          <w:jc w:val="center"/>
        </w:trPr>
        <w:tc>
          <w:tcPr>
            <w:tcW w:w="3393" w:type="dxa"/>
            <w:vAlign w:val="center"/>
          </w:tcPr>
          <w:p w:rsidR="00832960" w:rsidRPr="00612689" w:rsidRDefault="00832960" w:rsidP="00F20AD1">
            <w:pPr>
              <w:ind w:firstLineChars="0" w:firstLine="0"/>
              <w:jc w:val="both"/>
              <w:rPr>
                <w:rFonts w:ascii="Times New Roman" w:hAnsi="Times New Roman" w:cs="Times New Roman"/>
                <w:sz w:val="18"/>
                <w:szCs w:val="18"/>
              </w:rPr>
            </w:pPr>
            <w:r w:rsidRPr="00612689">
              <w:rPr>
                <w:rFonts w:ascii="Times New Roman" w:hAnsi="Times New Roman" w:cs="Times New Roman"/>
                <w:sz w:val="18"/>
                <w:szCs w:val="18"/>
              </w:rPr>
              <w:lastRenderedPageBreak/>
              <w:t>初凝时间</w:t>
            </w:r>
            <w:r w:rsidRPr="00612689">
              <w:rPr>
                <w:rFonts w:ascii="Times New Roman" w:hAnsi="Times New Roman" w:cs="Times New Roman"/>
                <w:sz w:val="18"/>
                <w:szCs w:val="18"/>
              </w:rPr>
              <w:t xml:space="preserve">/h </w:t>
            </w:r>
          </w:p>
        </w:tc>
        <w:tc>
          <w:tcPr>
            <w:tcW w:w="1201" w:type="dxa"/>
            <w:vAlign w:val="center"/>
          </w:tcPr>
          <w:p w:rsidR="00832960" w:rsidRPr="00612689" w:rsidRDefault="00832960" w:rsidP="00F20AD1">
            <w:pPr>
              <w:ind w:firstLineChars="0" w:firstLine="0"/>
              <w:jc w:val="both"/>
              <w:rPr>
                <w:rFonts w:ascii="Times New Roman" w:hAnsi="Times New Roman" w:cs="Times New Roman"/>
                <w:sz w:val="18"/>
                <w:szCs w:val="18"/>
              </w:rPr>
            </w:pPr>
            <w:r w:rsidRPr="00612689">
              <w:rPr>
                <w:rFonts w:ascii="Times New Roman" w:hAnsi="Times New Roman" w:cs="Times New Roman"/>
                <w:sz w:val="18"/>
                <w:szCs w:val="18"/>
              </w:rPr>
              <w:t>≥1</w:t>
            </w:r>
          </w:p>
        </w:tc>
        <w:tc>
          <w:tcPr>
            <w:tcW w:w="1209" w:type="dxa"/>
            <w:vMerge w:val="restart"/>
            <w:vAlign w:val="center"/>
          </w:tcPr>
          <w:p w:rsidR="00832960" w:rsidRPr="00612689" w:rsidRDefault="00832960" w:rsidP="00F20AD1">
            <w:pPr>
              <w:ind w:firstLineChars="0" w:firstLine="0"/>
              <w:jc w:val="center"/>
              <w:rPr>
                <w:rFonts w:ascii="Times New Roman" w:hAnsi="Times New Roman" w:cs="Times New Roman"/>
                <w:sz w:val="18"/>
                <w:szCs w:val="18"/>
              </w:rPr>
            </w:pPr>
            <w:r w:rsidRPr="00612689">
              <w:rPr>
                <w:rFonts w:ascii="Times New Roman" w:hAnsi="Times New Roman" w:cs="Times New Roman"/>
                <w:sz w:val="18"/>
                <w:szCs w:val="18"/>
              </w:rPr>
              <w:t>GB/T 28627</w:t>
            </w:r>
          </w:p>
        </w:tc>
      </w:tr>
      <w:tr w:rsidR="00832960" w:rsidRPr="00612689" w:rsidTr="00F20AD1">
        <w:trPr>
          <w:jc w:val="center"/>
        </w:trPr>
        <w:tc>
          <w:tcPr>
            <w:tcW w:w="3393"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终凝时间</w:t>
            </w:r>
            <w:r w:rsidRPr="00612689">
              <w:rPr>
                <w:rFonts w:ascii="Times New Roman" w:hAnsi="Times New Roman" w:cs="Times New Roman"/>
                <w:sz w:val="18"/>
                <w:szCs w:val="18"/>
              </w:rPr>
              <w:t xml:space="preserve">/h </w:t>
            </w:r>
          </w:p>
        </w:tc>
        <w:tc>
          <w:tcPr>
            <w:tcW w:w="1201"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≤8</w:t>
            </w:r>
          </w:p>
        </w:tc>
        <w:tc>
          <w:tcPr>
            <w:tcW w:w="1209" w:type="dxa"/>
            <w:vMerge/>
            <w:vAlign w:val="center"/>
          </w:tcPr>
          <w:p w:rsidR="00832960" w:rsidRPr="00612689" w:rsidRDefault="00832960" w:rsidP="00F20AD1">
            <w:pPr>
              <w:ind w:firstLineChars="0" w:firstLine="0"/>
              <w:jc w:val="center"/>
              <w:rPr>
                <w:rFonts w:ascii="Times New Roman" w:hAnsi="Times New Roman" w:cs="Times New Roman"/>
                <w:sz w:val="18"/>
                <w:szCs w:val="18"/>
              </w:rPr>
            </w:pPr>
          </w:p>
        </w:tc>
      </w:tr>
      <w:tr w:rsidR="00832960" w:rsidRPr="00612689" w:rsidTr="00F20AD1">
        <w:trPr>
          <w:jc w:val="center"/>
        </w:trPr>
        <w:tc>
          <w:tcPr>
            <w:tcW w:w="3393"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体积密度</w:t>
            </w:r>
            <w:r w:rsidRPr="00612689">
              <w:rPr>
                <w:rFonts w:ascii="Times New Roman" w:hAnsi="Times New Roman" w:cs="Times New Roman"/>
                <w:sz w:val="18"/>
                <w:szCs w:val="18"/>
              </w:rPr>
              <w:t>/(kg/m</w:t>
            </w:r>
            <w:r w:rsidRPr="00612689">
              <w:rPr>
                <w:rFonts w:ascii="Times New Roman" w:hAnsi="Times New Roman" w:cs="Times New Roman"/>
                <w:sz w:val="18"/>
                <w:szCs w:val="18"/>
                <w:vertAlign w:val="superscript"/>
              </w:rPr>
              <w:t>3</w:t>
            </w:r>
            <w:r w:rsidRPr="00612689">
              <w:rPr>
                <w:rFonts w:ascii="Times New Roman" w:hAnsi="Times New Roman" w:cs="Times New Roman"/>
                <w:sz w:val="18"/>
                <w:szCs w:val="18"/>
              </w:rPr>
              <w:t>)</w:t>
            </w:r>
          </w:p>
        </w:tc>
        <w:tc>
          <w:tcPr>
            <w:tcW w:w="1201"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≤1000</w:t>
            </w:r>
          </w:p>
        </w:tc>
        <w:tc>
          <w:tcPr>
            <w:tcW w:w="1209" w:type="dxa"/>
            <w:vMerge/>
            <w:vAlign w:val="center"/>
          </w:tcPr>
          <w:p w:rsidR="00832960" w:rsidRPr="00612689" w:rsidRDefault="00832960" w:rsidP="00F20AD1">
            <w:pPr>
              <w:ind w:firstLineChars="0" w:firstLine="0"/>
              <w:jc w:val="center"/>
              <w:rPr>
                <w:rFonts w:ascii="Times New Roman" w:hAnsi="Times New Roman" w:cs="Times New Roman"/>
                <w:sz w:val="18"/>
                <w:szCs w:val="18"/>
              </w:rPr>
            </w:pPr>
          </w:p>
        </w:tc>
      </w:tr>
      <w:tr w:rsidR="00832960" w:rsidRPr="00612689" w:rsidTr="00F20AD1">
        <w:trPr>
          <w:jc w:val="center"/>
        </w:trPr>
        <w:tc>
          <w:tcPr>
            <w:tcW w:w="3393"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保水率</w:t>
            </w:r>
            <w:r w:rsidRPr="00612689">
              <w:rPr>
                <w:rFonts w:ascii="Times New Roman" w:hAnsi="Times New Roman" w:cs="Times New Roman"/>
                <w:sz w:val="18"/>
                <w:szCs w:val="18"/>
              </w:rPr>
              <w:t>/%</w:t>
            </w:r>
          </w:p>
        </w:tc>
        <w:tc>
          <w:tcPr>
            <w:tcW w:w="1201"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≥70</w:t>
            </w:r>
          </w:p>
        </w:tc>
        <w:tc>
          <w:tcPr>
            <w:tcW w:w="1209" w:type="dxa"/>
            <w:vMerge/>
            <w:vAlign w:val="center"/>
          </w:tcPr>
          <w:p w:rsidR="00832960" w:rsidRPr="00612689" w:rsidRDefault="00832960" w:rsidP="00F20AD1">
            <w:pPr>
              <w:ind w:firstLineChars="0" w:firstLine="0"/>
              <w:jc w:val="center"/>
              <w:rPr>
                <w:rFonts w:ascii="Times New Roman" w:hAnsi="Times New Roman" w:cs="Times New Roman"/>
                <w:sz w:val="18"/>
                <w:szCs w:val="18"/>
              </w:rPr>
            </w:pPr>
          </w:p>
        </w:tc>
      </w:tr>
      <w:tr w:rsidR="00832960" w:rsidRPr="00612689" w:rsidTr="00F20AD1">
        <w:trPr>
          <w:jc w:val="center"/>
        </w:trPr>
        <w:tc>
          <w:tcPr>
            <w:tcW w:w="3393"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抗折强度</w:t>
            </w:r>
            <w:r w:rsidRPr="00612689">
              <w:rPr>
                <w:rFonts w:ascii="Times New Roman" w:hAnsi="Times New Roman" w:cs="Times New Roman"/>
                <w:sz w:val="18"/>
                <w:szCs w:val="18"/>
              </w:rPr>
              <w:t>/(N/mm</w:t>
            </w:r>
            <w:r w:rsidRPr="00612689">
              <w:rPr>
                <w:rFonts w:ascii="Times New Roman" w:hAnsi="Times New Roman" w:cs="Times New Roman"/>
                <w:sz w:val="18"/>
                <w:szCs w:val="18"/>
                <w:vertAlign w:val="superscript"/>
              </w:rPr>
              <w:t>2</w:t>
            </w:r>
            <w:r w:rsidRPr="00612689">
              <w:rPr>
                <w:rFonts w:ascii="Times New Roman" w:hAnsi="Times New Roman" w:cs="Times New Roman"/>
                <w:sz w:val="18"/>
                <w:szCs w:val="18"/>
              </w:rPr>
              <w:t>)</w:t>
            </w:r>
          </w:p>
        </w:tc>
        <w:tc>
          <w:tcPr>
            <w:tcW w:w="1201"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≥1.0</w:t>
            </w:r>
          </w:p>
        </w:tc>
        <w:tc>
          <w:tcPr>
            <w:tcW w:w="1209" w:type="dxa"/>
            <w:vMerge/>
            <w:vAlign w:val="center"/>
          </w:tcPr>
          <w:p w:rsidR="00832960" w:rsidRPr="00612689" w:rsidRDefault="00832960" w:rsidP="00F20AD1">
            <w:pPr>
              <w:ind w:firstLineChars="0" w:firstLine="0"/>
              <w:jc w:val="center"/>
              <w:rPr>
                <w:rFonts w:ascii="Times New Roman" w:hAnsi="Times New Roman" w:cs="Times New Roman"/>
                <w:sz w:val="18"/>
                <w:szCs w:val="18"/>
              </w:rPr>
            </w:pPr>
          </w:p>
        </w:tc>
      </w:tr>
      <w:tr w:rsidR="00832960" w:rsidRPr="00612689" w:rsidTr="00F20AD1">
        <w:trPr>
          <w:jc w:val="center"/>
        </w:trPr>
        <w:tc>
          <w:tcPr>
            <w:tcW w:w="3393"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抗压强度</w:t>
            </w:r>
            <w:r w:rsidRPr="00612689">
              <w:rPr>
                <w:rFonts w:ascii="Times New Roman" w:hAnsi="Times New Roman" w:cs="Times New Roman"/>
                <w:sz w:val="18"/>
                <w:szCs w:val="18"/>
              </w:rPr>
              <w:t>/(N/mm</w:t>
            </w:r>
            <w:r w:rsidRPr="00612689">
              <w:rPr>
                <w:rFonts w:ascii="Times New Roman" w:hAnsi="Times New Roman" w:cs="Times New Roman"/>
                <w:sz w:val="18"/>
                <w:szCs w:val="18"/>
                <w:vertAlign w:val="superscript"/>
              </w:rPr>
              <w:t>2</w:t>
            </w:r>
            <w:r w:rsidRPr="00612689">
              <w:rPr>
                <w:rFonts w:ascii="Times New Roman" w:hAnsi="Times New Roman" w:cs="Times New Roman"/>
                <w:sz w:val="18"/>
                <w:szCs w:val="18"/>
              </w:rPr>
              <w:t>)</w:t>
            </w:r>
          </w:p>
        </w:tc>
        <w:tc>
          <w:tcPr>
            <w:tcW w:w="1201"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≥2.5</w:t>
            </w:r>
          </w:p>
        </w:tc>
        <w:tc>
          <w:tcPr>
            <w:tcW w:w="1209" w:type="dxa"/>
            <w:vMerge/>
            <w:vAlign w:val="center"/>
          </w:tcPr>
          <w:p w:rsidR="00832960" w:rsidRPr="00612689" w:rsidRDefault="00832960" w:rsidP="00F20AD1">
            <w:pPr>
              <w:ind w:firstLineChars="0" w:firstLine="0"/>
              <w:jc w:val="center"/>
              <w:rPr>
                <w:rFonts w:ascii="Times New Roman" w:hAnsi="Times New Roman" w:cs="Times New Roman"/>
                <w:sz w:val="18"/>
                <w:szCs w:val="18"/>
              </w:rPr>
            </w:pPr>
          </w:p>
        </w:tc>
      </w:tr>
      <w:tr w:rsidR="00832960" w:rsidRPr="00612689" w:rsidTr="00F20AD1">
        <w:trPr>
          <w:trHeight w:val="210"/>
          <w:jc w:val="center"/>
        </w:trPr>
        <w:tc>
          <w:tcPr>
            <w:tcW w:w="3393"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拉伸粘结强度</w:t>
            </w:r>
            <w:r w:rsidRPr="00612689">
              <w:rPr>
                <w:rFonts w:ascii="Times New Roman" w:hAnsi="Times New Roman" w:cs="Times New Roman"/>
                <w:sz w:val="18"/>
                <w:szCs w:val="18"/>
              </w:rPr>
              <w:t>/(N/mm</w:t>
            </w:r>
            <w:r w:rsidRPr="00612689">
              <w:rPr>
                <w:rFonts w:ascii="Times New Roman" w:hAnsi="Times New Roman" w:cs="Times New Roman"/>
                <w:sz w:val="18"/>
                <w:szCs w:val="18"/>
                <w:vertAlign w:val="superscript"/>
              </w:rPr>
              <w:t>2</w:t>
            </w:r>
            <w:r w:rsidRPr="00612689">
              <w:rPr>
                <w:rFonts w:ascii="Times New Roman" w:hAnsi="Times New Roman" w:cs="Times New Roman"/>
                <w:sz w:val="18"/>
                <w:szCs w:val="18"/>
              </w:rPr>
              <w:t>)</w:t>
            </w:r>
          </w:p>
        </w:tc>
        <w:tc>
          <w:tcPr>
            <w:tcW w:w="1201" w:type="dxa"/>
          </w:tcPr>
          <w:p w:rsidR="00832960" w:rsidRPr="00612689" w:rsidRDefault="00832960" w:rsidP="00F20AD1">
            <w:pPr>
              <w:ind w:firstLineChars="0" w:firstLine="0"/>
              <w:rPr>
                <w:rFonts w:ascii="Times New Roman" w:hAnsi="Times New Roman" w:cs="Times New Roman"/>
                <w:sz w:val="18"/>
                <w:szCs w:val="18"/>
              </w:rPr>
            </w:pPr>
            <w:r w:rsidRPr="00612689">
              <w:rPr>
                <w:rFonts w:ascii="Times New Roman" w:hAnsi="Times New Roman" w:cs="Times New Roman"/>
                <w:sz w:val="18"/>
                <w:szCs w:val="18"/>
              </w:rPr>
              <w:t>≥0.3</w:t>
            </w:r>
          </w:p>
        </w:tc>
        <w:tc>
          <w:tcPr>
            <w:tcW w:w="1209" w:type="dxa"/>
            <w:vMerge/>
            <w:vAlign w:val="center"/>
          </w:tcPr>
          <w:p w:rsidR="00832960" w:rsidRPr="00612689" w:rsidRDefault="00832960" w:rsidP="00F20AD1">
            <w:pPr>
              <w:ind w:firstLineChars="0" w:firstLine="0"/>
              <w:jc w:val="center"/>
              <w:rPr>
                <w:rFonts w:ascii="Times New Roman" w:hAnsi="Times New Roman" w:cs="Times New Roman"/>
                <w:sz w:val="18"/>
                <w:szCs w:val="18"/>
              </w:rPr>
            </w:pPr>
          </w:p>
        </w:tc>
      </w:tr>
    </w:tbl>
    <w:p w:rsidR="00832960" w:rsidRPr="00612689" w:rsidRDefault="00832960" w:rsidP="00832960">
      <w:pPr>
        <w:ind w:firstLineChars="0" w:firstLine="0"/>
        <w:rPr>
          <w:rFonts w:ascii="Times New Roman" w:hAnsi="Times New Roman" w:cs="Times New Roman"/>
        </w:rPr>
      </w:pPr>
      <w:r w:rsidRPr="00612689">
        <w:rPr>
          <w:rFonts w:ascii="Times New Roman" w:hAnsi="Times New Roman" w:cs="Times New Roman"/>
          <w:b/>
        </w:rPr>
        <w:t xml:space="preserve">4.0.4  </w:t>
      </w:r>
      <w:r w:rsidRPr="00612689">
        <w:rPr>
          <w:rFonts w:ascii="Times New Roman" w:hAnsi="Times New Roman" w:cs="Times New Roman"/>
        </w:rPr>
        <w:t>据试验研究表明，当乳液型界面剂不挥发物含量为</w:t>
      </w:r>
      <w:r w:rsidRPr="00612689">
        <w:rPr>
          <w:rFonts w:ascii="Times New Roman" w:hAnsi="Times New Roman" w:cs="Times New Roman"/>
        </w:rPr>
        <w:t>18%</w:t>
      </w:r>
      <w:r w:rsidRPr="00612689">
        <w:rPr>
          <w:rFonts w:ascii="Times New Roman" w:hAnsi="Times New Roman" w:cs="Times New Roman"/>
        </w:rPr>
        <w:t>时，可保证轻质抹灰石膏与钢管混凝土束构件基层粘接牢固，满足</w:t>
      </w:r>
      <w:r w:rsidRPr="00612689">
        <w:rPr>
          <w:rFonts w:ascii="Times New Roman" w:hAnsi="Times New Roman" w:cs="Times New Roman"/>
        </w:rPr>
        <w:t>4.0.2</w:t>
      </w:r>
      <w:r w:rsidRPr="00612689">
        <w:rPr>
          <w:rFonts w:ascii="Times New Roman" w:hAnsi="Times New Roman" w:cs="Times New Roman"/>
        </w:rPr>
        <w:t>条的要求，同时也可降低施工时轻质抹灰石膏表面产生的气泡。界面剂为水性乳液，施工前</w:t>
      </w:r>
      <w:r w:rsidRPr="00612689">
        <w:rPr>
          <w:rFonts w:ascii="Times New Roman" w:hAnsi="Times New Roman" w:cs="Times New Roman"/>
        </w:rPr>
        <w:t>pH</w:t>
      </w:r>
      <w:r w:rsidRPr="00612689">
        <w:rPr>
          <w:rFonts w:ascii="Times New Roman" w:hAnsi="Times New Roman" w:cs="Times New Roman"/>
        </w:rPr>
        <w:t>大于</w:t>
      </w:r>
      <w:r w:rsidRPr="00612689">
        <w:rPr>
          <w:rFonts w:ascii="Times New Roman" w:hAnsi="Times New Roman" w:cs="Times New Roman"/>
        </w:rPr>
        <w:t>4</w:t>
      </w:r>
      <w:r w:rsidRPr="00612689">
        <w:rPr>
          <w:rFonts w:ascii="Times New Roman" w:hAnsi="Times New Roman" w:cs="Times New Roman"/>
        </w:rPr>
        <w:t>，但施工成膜后，化学结构稳定，不易影响周围水溶液的</w:t>
      </w:r>
      <w:r w:rsidRPr="00612689">
        <w:rPr>
          <w:rFonts w:ascii="Times New Roman" w:hAnsi="Times New Roman" w:cs="Times New Roman"/>
        </w:rPr>
        <w:t>pH</w:t>
      </w:r>
      <w:r w:rsidRPr="00612689">
        <w:rPr>
          <w:rFonts w:ascii="Times New Roman" w:hAnsi="Times New Roman" w:cs="Times New Roman"/>
        </w:rPr>
        <w:t>值，再考虑到防腐漆的保护作用，一般不会对钢结构产生腐蚀影响。</w:t>
      </w:r>
    </w:p>
    <w:p w:rsidR="00832960" w:rsidRPr="00612689" w:rsidRDefault="00832960" w:rsidP="00832960">
      <w:pPr>
        <w:ind w:firstLineChars="0" w:firstLine="0"/>
        <w:rPr>
          <w:rFonts w:ascii="Times New Roman" w:hAnsi="Times New Roman" w:cs="Times New Roman"/>
        </w:rPr>
      </w:pPr>
      <w:r w:rsidRPr="00612689">
        <w:rPr>
          <w:rFonts w:ascii="Times New Roman" w:hAnsi="Times New Roman" w:cs="Times New Roman"/>
          <w:b/>
        </w:rPr>
        <w:t xml:space="preserve">4.0.5  </w:t>
      </w:r>
      <w:r w:rsidRPr="00612689">
        <w:rPr>
          <w:rFonts w:ascii="Times New Roman" w:hAnsi="Times New Roman" w:cs="Times New Roman"/>
        </w:rPr>
        <w:t>普通玻璃纤维网布极易被腐蚀，而耐碱玻璃纤维网布耐碱性能好、抗拉强度高，可降低不同墙</w:t>
      </w:r>
      <w:proofErr w:type="gramStart"/>
      <w:r w:rsidRPr="00612689">
        <w:rPr>
          <w:rFonts w:ascii="Times New Roman" w:hAnsi="Times New Roman" w:cs="Times New Roman"/>
        </w:rPr>
        <w:t>体材</w:t>
      </w:r>
      <w:proofErr w:type="gramEnd"/>
      <w:r w:rsidRPr="00612689">
        <w:rPr>
          <w:rFonts w:ascii="Times New Roman" w:hAnsi="Times New Roman" w:cs="Times New Roman"/>
        </w:rPr>
        <w:t>料界面接缝、门窗过梁处等处轻质抹灰石膏开裂的风险，保证工程质量。</w:t>
      </w:r>
    </w:p>
    <w:p w:rsidR="00832960" w:rsidRPr="00612689" w:rsidRDefault="00832960">
      <w:pPr>
        <w:widowControl/>
        <w:ind w:firstLineChars="0" w:firstLine="0"/>
        <w:rPr>
          <w:rFonts w:ascii="Times New Roman" w:hAnsi="Times New Roman" w:cs="Times New Roman"/>
        </w:rPr>
      </w:pPr>
      <w:r w:rsidRPr="00612689">
        <w:rPr>
          <w:rFonts w:ascii="Times New Roman" w:hAnsi="Times New Roman" w:cs="Times New Roman"/>
        </w:rPr>
        <w:br w:type="page"/>
      </w:r>
    </w:p>
    <w:p w:rsidR="00F15395" w:rsidRPr="00612689" w:rsidRDefault="00F15395" w:rsidP="00F15395">
      <w:pPr>
        <w:ind w:firstLine="420"/>
        <w:rPr>
          <w:rFonts w:ascii="Times New Roman" w:hAnsi="Times New Roman" w:cs="Times New Roman"/>
        </w:rPr>
      </w:pPr>
    </w:p>
    <w:p w:rsidR="00F15395" w:rsidRPr="00612689" w:rsidRDefault="00F15395" w:rsidP="00F15395">
      <w:pPr>
        <w:pStyle w:val="1"/>
      </w:pPr>
      <w:r w:rsidRPr="00612689">
        <w:t xml:space="preserve">5  </w:t>
      </w:r>
      <w:r w:rsidRPr="00612689">
        <w:t>设计</w:t>
      </w:r>
    </w:p>
    <w:p w:rsidR="00F15395" w:rsidRPr="00612689" w:rsidRDefault="00F15395" w:rsidP="00F15395">
      <w:pPr>
        <w:pStyle w:val="2"/>
      </w:pPr>
      <w:r w:rsidRPr="00612689">
        <w:t xml:space="preserve">5.1 </w:t>
      </w:r>
      <w:r w:rsidRPr="00612689">
        <w:t>一般规定</w:t>
      </w:r>
    </w:p>
    <w:p w:rsidR="00F15395" w:rsidRPr="00612689" w:rsidRDefault="00F15395" w:rsidP="00F15395">
      <w:pPr>
        <w:ind w:firstLineChars="0" w:firstLine="0"/>
        <w:rPr>
          <w:rFonts w:ascii="Times New Roman" w:hAnsi="Times New Roman" w:cs="Times New Roman"/>
        </w:rPr>
      </w:pPr>
      <w:r w:rsidRPr="00612689">
        <w:rPr>
          <w:rFonts w:ascii="Times New Roman" w:hAnsi="Times New Roman" w:cs="Times New Roman"/>
          <w:b/>
        </w:rPr>
        <w:t xml:space="preserve">5.1.1  </w:t>
      </w:r>
      <w:r w:rsidRPr="00612689">
        <w:rPr>
          <w:rFonts w:ascii="Times New Roman" w:hAnsi="Times New Roman" w:cs="Times New Roman"/>
        </w:rPr>
        <w:t>本条规定了钢管混凝土</w:t>
      </w:r>
      <w:proofErr w:type="gramStart"/>
      <w:r w:rsidRPr="00612689">
        <w:rPr>
          <w:rFonts w:ascii="Times New Roman" w:hAnsi="Times New Roman" w:cs="Times New Roman"/>
        </w:rPr>
        <w:t>束结构</w:t>
      </w:r>
      <w:proofErr w:type="gramEnd"/>
      <w:r w:rsidRPr="00612689">
        <w:rPr>
          <w:rFonts w:ascii="Times New Roman" w:hAnsi="Times New Roman" w:cs="Times New Roman"/>
        </w:rPr>
        <w:t>的构件防火保护厚度计算方法，</w:t>
      </w:r>
      <w:r w:rsidR="00A54552" w:rsidRPr="00612689">
        <w:rPr>
          <w:rFonts w:ascii="Times New Roman" w:hAnsi="Times New Roman" w:cs="Times New Roman"/>
        </w:rPr>
        <w:t>当具体工程采用的材料等效热传导系数设计</w:t>
      </w:r>
      <w:r w:rsidR="00A54552">
        <w:rPr>
          <w:rFonts w:ascii="Times New Roman" w:hAnsi="Times New Roman" w:cs="Times New Roman"/>
        </w:rPr>
        <w:t>要求</w:t>
      </w:r>
      <w:r w:rsidR="00A54552" w:rsidRPr="00612689">
        <w:rPr>
          <w:rFonts w:ascii="Times New Roman" w:hAnsi="Times New Roman" w:cs="Times New Roman"/>
        </w:rPr>
        <w:t>不同时，防火保护厚度</w:t>
      </w:r>
      <w:r w:rsidR="00A54552">
        <w:rPr>
          <w:rFonts w:ascii="Times New Roman" w:hAnsi="Times New Roman" w:cs="Times New Roman" w:hint="eastAsia"/>
        </w:rPr>
        <w:t>可</w:t>
      </w:r>
      <w:r w:rsidR="00A54552" w:rsidRPr="00612689">
        <w:rPr>
          <w:rFonts w:ascii="Times New Roman" w:hAnsi="Times New Roman" w:cs="Times New Roman"/>
        </w:rPr>
        <w:t>根据《建筑钢结构防火技术规范》</w:t>
      </w:r>
      <w:r w:rsidR="00A54552" w:rsidRPr="00612689">
        <w:rPr>
          <w:rFonts w:ascii="Times New Roman" w:hAnsi="Times New Roman" w:cs="Times New Roman"/>
        </w:rPr>
        <w:t>GB 51249</w:t>
      </w:r>
      <w:r w:rsidR="00A54552" w:rsidRPr="00612689">
        <w:rPr>
          <w:rFonts w:ascii="Times New Roman" w:hAnsi="Times New Roman" w:cs="Times New Roman"/>
        </w:rPr>
        <w:t>附录</w:t>
      </w:r>
      <w:r w:rsidR="00A54552" w:rsidRPr="00612689">
        <w:rPr>
          <w:rFonts w:ascii="Times New Roman" w:hAnsi="Times New Roman" w:cs="Times New Roman"/>
        </w:rPr>
        <w:t>A</w:t>
      </w:r>
      <w:r w:rsidR="00A54552" w:rsidRPr="00612689">
        <w:rPr>
          <w:rFonts w:ascii="Times New Roman" w:hAnsi="Times New Roman" w:cs="Times New Roman"/>
        </w:rPr>
        <w:t>换算确定。</w:t>
      </w:r>
    </w:p>
    <w:p w:rsidR="00F15395" w:rsidRPr="00612689" w:rsidRDefault="00F15395" w:rsidP="00612689">
      <w:pPr>
        <w:ind w:firstLine="420"/>
        <w:rPr>
          <w:rFonts w:ascii="Times New Roman" w:hAnsi="Times New Roman" w:cs="Times New Roman"/>
        </w:rPr>
      </w:pPr>
      <w:r w:rsidRPr="00612689">
        <w:rPr>
          <w:rFonts w:ascii="Times New Roman" w:hAnsi="Times New Roman" w:cs="Times New Roman"/>
        </w:rPr>
        <w:t>钢管混凝土束构件防火保护设计厚度在《钢管混凝土束结构技术标准》（</w:t>
      </w:r>
      <w:r w:rsidRPr="00612689">
        <w:rPr>
          <w:rFonts w:ascii="Times New Roman" w:hAnsi="Times New Roman" w:cs="Times New Roman"/>
        </w:rPr>
        <w:t>T/CECS 546-2018</w:t>
      </w:r>
      <w:r w:rsidRPr="00612689">
        <w:rPr>
          <w:rFonts w:ascii="Times New Roman" w:hAnsi="Times New Roman" w:cs="Times New Roman"/>
        </w:rPr>
        <w:t>）中已有规定。经有限元模拟计算和试件抗</w:t>
      </w:r>
      <w:proofErr w:type="gramStart"/>
      <w:r w:rsidRPr="00612689">
        <w:rPr>
          <w:rFonts w:ascii="Times New Roman" w:hAnsi="Times New Roman" w:cs="Times New Roman"/>
        </w:rPr>
        <w:t>火试验</w:t>
      </w:r>
      <w:proofErr w:type="gramEnd"/>
      <w:r w:rsidRPr="00612689">
        <w:rPr>
          <w:rFonts w:ascii="Times New Roman" w:hAnsi="Times New Roman" w:cs="Times New Roman"/>
        </w:rPr>
        <w:t>测试，用于民用建筑时，轻质抹灰石膏</w:t>
      </w:r>
      <w:r w:rsidRPr="00612689">
        <w:rPr>
          <w:rFonts w:ascii="Times New Roman" w:hAnsi="Times New Roman" w:cs="Times New Roman"/>
          <w:color w:val="000000" w:themeColor="text1"/>
        </w:rPr>
        <w:t>等效热传导系数为</w:t>
      </w:r>
      <w:r w:rsidRPr="00612689">
        <w:rPr>
          <w:rFonts w:ascii="Times New Roman" w:hAnsi="Times New Roman" w:cs="Times New Roman"/>
          <w:color w:val="000000" w:themeColor="text1"/>
        </w:rPr>
        <w:t>0.2 W/(m·℃)</w:t>
      </w:r>
      <w:r w:rsidRPr="00612689">
        <w:rPr>
          <w:rFonts w:ascii="Times New Roman" w:hAnsi="Times New Roman" w:cs="Times New Roman"/>
          <w:color w:val="000000" w:themeColor="text1"/>
        </w:rPr>
        <w:t>，荷载比为</w:t>
      </w:r>
      <w:r w:rsidRPr="00612689">
        <w:rPr>
          <w:rFonts w:ascii="Times New Roman" w:hAnsi="Times New Roman" w:cs="Times New Roman"/>
          <w:color w:val="000000" w:themeColor="text1"/>
        </w:rPr>
        <w:t>0.6</w:t>
      </w:r>
      <w:r w:rsidRPr="00612689">
        <w:rPr>
          <w:rFonts w:ascii="Times New Roman" w:hAnsi="Times New Roman" w:cs="Times New Roman"/>
          <w:color w:val="000000" w:themeColor="text1"/>
        </w:rPr>
        <w:t>时，</w:t>
      </w:r>
      <w:r w:rsidRPr="00612689">
        <w:rPr>
          <w:rFonts w:ascii="Times New Roman" w:hAnsi="Times New Roman" w:cs="Times New Roman"/>
        </w:rPr>
        <w:t>采用轻质抹灰石膏保护的钢管束墙体防火保护层厚度为</w:t>
      </w:r>
      <w:r w:rsidRPr="00612689">
        <w:rPr>
          <w:rFonts w:ascii="Times New Roman" w:hAnsi="Times New Roman" w:cs="Times New Roman"/>
        </w:rPr>
        <w:t>35mm</w:t>
      </w:r>
      <w:r w:rsidRPr="00612689">
        <w:rPr>
          <w:rFonts w:ascii="Times New Roman" w:hAnsi="Times New Roman" w:cs="Times New Roman"/>
        </w:rPr>
        <w:t>时能满足耐火极限</w:t>
      </w:r>
      <w:r w:rsidRPr="00612689">
        <w:rPr>
          <w:rFonts w:ascii="Times New Roman" w:hAnsi="Times New Roman" w:cs="Times New Roman"/>
        </w:rPr>
        <w:t>3h</w:t>
      </w:r>
      <w:r w:rsidRPr="00612689">
        <w:rPr>
          <w:rFonts w:ascii="Times New Roman" w:hAnsi="Times New Roman" w:cs="Times New Roman"/>
        </w:rPr>
        <w:t>的要求；钢管束墙体防火保护层厚度为</w:t>
      </w:r>
      <w:r w:rsidRPr="00612689">
        <w:rPr>
          <w:rFonts w:ascii="Times New Roman" w:hAnsi="Times New Roman" w:cs="Times New Roman"/>
        </w:rPr>
        <w:t>25mm</w:t>
      </w:r>
      <w:r w:rsidRPr="00612689">
        <w:rPr>
          <w:rFonts w:ascii="Times New Roman" w:hAnsi="Times New Roman" w:cs="Times New Roman"/>
        </w:rPr>
        <w:t>时能满足耐火极限</w:t>
      </w:r>
      <w:r w:rsidRPr="00612689">
        <w:rPr>
          <w:rFonts w:ascii="Times New Roman" w:hAnsi="Times New Roman" w:cs="Times New Roman"/>
        </w:rPr>
        <w:t>2.5h</w:t>
      </w:r>
      <w:r w:rsidRPr="00612689">
        <w:rPr>
          <w:rFonts w:ascii="Times New Roman" w:hAnsi="Times New Roman" w:cs="Times New Roman"/>
        </w:rPr>
        <w:t>的要求。</w:t>
      </w:r>
    </w:p>
    <w:p w:rsidR="00F15395" w:rsidRPr="00612689" w:rsidRDefault="00F15395" w:rsidP="00F15395">
      <w:pPr>
        <w:ind w:firstLineChars="0" w:firstLine="0"/>
        <w:rPr>
          <w:rFonts w:ascii="Times New Roman" w:hAnsi="Times New Roman" w:cs="Times New Roman"/>
        </w:rPr>
      </w:pPr>
      <w:r w:rsidRPr="00612689">
        <w:rPr>
          <w:rFonts w:ascii="Times New Roman" w:hAnsi="Times New Roman" w:cs="Times New Roman"/>
          <w:b/>
        </w:rPr>
        <w:t xml:space="preserve">5.1.2  </w:t>
      </w:r>
      <w:r w:rsidRPr="00612689">
        <w:rPr>
          <w:rFonts w:ascii="Times New Roman" w:hAnsi="Times New Roman" w:cs="Times New Roman"/>
        </w:rPr>
        <w:t>轻质抹灰石膏不应使用在门窗洞口室外侧侧壁，仅能用在室内侧，如图</w:t>
      </w:r>
      <w:r w:rsidRPr="00612689">
        <w:rPr>
          <w:rFonts w:ascii="Times New Roman" w:hAnsi="Times New Roman" w:cs="Times New Roman"/>
        </w:rPr>
        <w:t>2</w:t>
      </w:r>
      <w:r w:rsidRPr="00612689">
        <w:rPr>
          <w:rFonts w:ascii="Times New Roman" w:hAnsi="Times New Roman" w:cs="Times New Roman"/>
        </w:rPr>
        <w:t>所示，室外侧侧壁构造宜根据具体工程室外侧防火保护做法确定。</w:t>
      </w:r>
    </w:p>
    <w:p w:rsidR="00F15395" w:rsidRPr="00612689" w:rsidRDefault="00F15395" w:rsidP="00F15395">
      <w:pPr>
        <w:pStyle w:val="af2"/>
        <w:ind w:firstLineChars="150" w:firstLine="300"/>
        <w:rPr>
          <w:rFonts w:ascii="Times New Roman" w:hAnsi="Times New Roman" w:cs="Times New Roman"/>
          <w:noProof/>
          <w:sz w:val="18"/>
          <w:szCs w:val="18"/>
        </w:rPr>
      </w:pPr>
      <w:r w:rsidRPr="00612689">
        <w:rPr>
          <w:rFonts w:ascii="Times New Roman" w:hAnsi="Times New Roman" w:cs="Times New Roman"/>
          <w:noProof/>
        </w:rPr>
        <w:drawing>
          <wp:inline distT="0" distB="0" distL="0" distR="0" wp14:anchorId="1D86141F" wp14:editId="3BBEAF3F">
            <wp:extent cx="1994598" cy="1524607"/>
            <wp:effectExtent l="0" t="0" r="571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997067" cy="1526494"/>
                    </a:xfrm>
                    <a:prstGeom prst="rect">
                      <a:avLst/>
                    </a:prstGeom>
                  </pic:spPr>
                </pic:pic>
              </a:graphicData>
            </a:graphic>
          </wp:inline>
        </w:drawing>
      </w:r>
      <w:r w:rsidRPr="00612689">
        <w:rPr>
          <w:rFonts w:ascii="Times New Roman" w:hAnsi="Times New Roman" w:cs="Times New Roman"/>
          <w:noProof/>
        </w:rPr>
        <w:t xml:space="preserve"> </w:t>
      </w:r>
    </w:p>
    <w:p w:rsidR="00F15395" w:rsidRPr="00612689" w:rsidRDefault="00F15395" w:rsidP="00F15395">
      <w:pPr>
        <w:pStyle w:val="af2"/>
        <w:ind w:firstLineChars="150" w:firstLine="270"/>
        <w:rPr>
          <w:rFonts w:ascii="Times New Roman" w:hAnsi="Times New Roman" w:cs="Times New Roman"/>
          <w:noProof/>
          <w:sz w:val="18"/>
          <w:szCs w:val="18"/>
        </w:rPr>
      </w:pPr>
      <w:r w:rsidRPr="00612689">
        <w:rPr>
          <w:rFonts w:ascii="Times New Roman" w:hAnsi="Times New Roman" w:cs="Times New Roman"/>
          <w:noProof/>
          <w:sz w:val="18"/>
          <w:szCs w:val="18"/>
        </w:rPr>
        <w:t>图</w:t>
      </w:r>
      <w:r w:rsidRPr="00612689">
        <w:rPr>
          <w:rFonts w:ascii="Times New Roman" w:hAnsi="Times New Roman" w:cs="Times New Roman"/>
          <w:noProof/>
          <w:sz w:val="18"/>
          <w:szCs w:val="18"/>
        </w:rPr>
        <w:t>2</w:t>
      </w:r>
      <w:r w:rsidRPr="00612689">
        <w:rPr>
          <w:rFonts w:ascii="Times New Roman" w:hAnsi="Times New Roman" w:cs="Times New Roman"/>
          <w:noProof/>
          <w:sz w:val="18"/>
          <w:szCs w:val="18"/>
        </w:rPr>
        <w:t>门窗洞口外侧壁构造</w:t>
      </w:r>
      <w:r w:rsidRPr="00612689">
        <w:rPr>
          <w:rFonts w:ascii="Times New Roman" w:hAnsi="Times New Roman" w:cs="Times New Roman"/>
          <w:noProof/>
          <w:sz w:val="18"/>
          <w:szCs w:val="18"/>
        </w:rPr>
        <w:t xml:space="preserve"> </w:t>
      </w:r>
    </w:p>
    <w:p w:rsidR="00F15395" w:rsidRPr="00612689" w:rsidRDefault="00F15395" w:rsidP="00F15395">
      <w:pPr>
        <w:pStyle w:val="af2"/>
        <w:rPr>
          <w:rFonts w:ascii="Times New Roman" w:hAnsi="Times New Roman" w:cs="Times New Roman"/>
          <w:noProof/>
          <w:sz w:val="15"/>
          <w:szCs w:val="15"/>
        </w:rPr>
      </w:pPr>
      <w:r w:rsidRPr="00612689">
        <w:rPr>
          <w:rFonts w:ascii="Times New Roman" w:hAnsi="Times New Roman" w:cs="Times New Roman"/>
          <w:noProof/>
          <w:sz w:val="15"/>
          <w:szCs w:val="15"/>
        </w:rPr>
        <w:t>1—</w:t>
      </w:r>
      <w:r w:rsidRPr="00612689">
        <w:rPr>
          <w:rFonts w:ascii="Times New Roman" w:hAnsi="Times New Roman" w:cs="Times New Roman"/>
          <w:noProof/>
          <w:sz w:val="15"/>
          <w:szCs w:val="15"/>
        </w:rPr>
        <w:t>钢管混凝土束剪力墙；</w:t>
      </w:r>
      <w:r w:rsidRPr="00612689">
        <w:rPr>
          <w:rFonts w:ascii="Times New Roman" w:hAnsi="Times New Roman" w:cs="Times New Roman"/>
          <w:noProof/>
          <w:sz w:val="15"/>
          <w:szCs w:val="15"/>
        </w:rPr>
        <w:t>2—</w:t>
      </w:r>
      <w:r w:rsidRPr="00612689">
        <w:rPr>
          <w:rFonts w:ascii="Times New Roman" w:hAnsi="Times New Roman" w:cs="Times New Roman"/>
          <w:noProof/>
          <w:sz w:val="15"/>
          <w:szCs w:val="15"/>
        </w:rPr>
        <w:t>界面剂；</w:t>
      </w:r>
      <w:r w:rsidRPr="00612689">
        <w:rPr>
          <w:rFonts w:ascii="Times New Roman" w:hAnsi="Times New Roman" w:cs="Times New Roman"/>
          <w:noProof/>
          <w:sz w:val="15"/>
          <w:szCs w:val="15"/>
        </w:rPr>
        <w:t>3—</w:t>
      </w:r>
      <w:r w:rsidRPr="00612689">
        <w:rPr>
          <w:rFonts w:ascii="Times New Roman" w:hAnsi="Times New Roman" w:cs="Times New Roman"/>
          <w:noProof/>
          <w:sz w:val="15"/>
          <w:szCs w:val="15"/>
        </w:rPr>
        <w:t>连接件；</w:t>
      </w:r>
      <w:r w:rsidRPr="00612689">
        <w:rPr>
          <w:rFonts w:ascii="Times New Roman" w:hAnsi="Times New Roman" w:cs="Times New Roman"/>
          <w:noProof/>
          <w:sz w:val="15"/>
          <w:szCs w:val="15"/>
        </w:rPr>
        <w:t>4—</w:t>
      </w:r>
      <w:r w:rsidRPr="00612689">
        <w:rPr>
          <w:rFonts w:ascii="Times New Roman" w:hAnsi="Times New Roman" w:cs="Times New Roman"/>
          <w:noProof/>
          <w:sz w:val="15"/>
          <w:szCs w:val="15"/>
        </w:rPr>
        <w:t>金属网；</w:t>
      </w:r>
      <w:r w:rsidRPr="00612689">
        <w:rPr>
          <w:rFonts w:ascii="Times New Roman" w:hAnsi="Times New Roman" w:cs="Times New Roman"/>
          <w:noProof/>
          <w:sz w:val="15"/>
          <w:szCs w:val="15"/>
        </w:rPr>
        <w:t>5—</w:t>
      </w:r>
      <w:r w:rsidRPr="00612689">
        <w:rPr>
          <w:rFonts w:ascii="Times New Roman" w:hAnsi="Times New Roman" w:cs="Times New Roman"/>
          <w:noProof/>
          <w:sz w:val="15"/>
          <w:szCs w:val="15"/>
        </w:rPr>
        <w:t>轻质抹灰石膏；</w:t>
      </w:r>
    </w:p>
    <w:p w:rsidR="00F15395" w:rsidRPr="00612689" w:rsidRDefault="00F15395" w:rsidP="00F15395">
      <w:pPr>
        <w:pStyle w:val="af2"/>
        <w:rPr>
          <w:rFonts w:ascii="Times New Roman" w:hAnsi="Times New Roman" w:cs="Times New Roman"/>
        </w:rPr>
      </w:pPr>
      <w:r w:rsidRPr="00612689">
        <w:rPr>
          <w:rFonts w:ascii="Times New Roman" w:hAnsi="Times New Roman" w:cs="Times New Roman"/>
          <w:noProof/>
          <w:sz w:val="15"/>
          <w:szCs w:val="15"/>
        </w:rPr>
        <w:t>6—</w:t>
      </w:r>
      <w:r w:rsidRPr="00612689">
        <w:rPr>
          <w:rFonts w:ascii="Times New Roman" w:hAnsi="Times New Roman" w:cs="Times New Roman"/>
          <w:noProof/>
          <w:sz w:val="15"/>
          <w:szCs w:val="15"/>
        </w:rPr>
        <w:t>填充材料；</w:t>
      </w:r>
      <w:r w:rsidRPr="00612689">
        <w:rPr>
          <w:rFonts w:ascii="Times New Roman" w:hAnsi="Times New Roman" w:cs="Times New Roman"/>
          <w:noProof/>
          <w:sz w:val="15"/>
          <w:szCs w:val="15"/>
        </w:rPr>
        <w:t>7—</w:t>
      </w:r>
      <w:r w:rsidRPr="00612689">
        <w:rPr>
          <w:rFonts w:ascii="Times New Roman" w:hAnsi="Times New Roman" w:cs="Times New Roman"/>
          <w:noProof/>
          <w:sz w:val="15"/>
          <w:szCs w:val="15"/>
        </w:rPr>
        <w:t>室外侧防火保护做法详具体工程</w:t>
      </w:r>
    </w:p>
    <w:p w:rsidR="00F15395" w:rsidRPr="00612689" w:rsidRDefault="00F15395" w:rsidP="00F15395">
      <w:pPr>
        <w:ind w:firstLineChars="0" w:firstLine="0"/>
        <w:rPr>
          <w:rFonts w:ascii="Times New Roman" w:hAnsi="Times New Roman" w:cs="Times New Roman"/>
        </w:rPr>
      </w:pPr>
      <w:r w:rsidRPr="00612689">
        <w:rPr>
          <w:rFonts w:ascii="Times New Roman" w:hAnsi="Times New Roman" w:cs="Times New Roman"/>
          <w:b/>
        </w:rPr>
        <w:t xml:space="preserve">5.1.3  </w:t>
      </w:r>
      <w:r w:rsidRPr="00612689">
        <w:rPr>
          <w:rFonts w:ascii="Times New Roman" w:hAnsi="Times New Roman" w:cs="Times New Roman"/>
        </w:rPr>
        <w:t>试验表明一些厂家石膏与经防腐处理后钢板粘结强度低于</w:t>
      </w:r>
      <w:r w:rsidRPr="00612689">
        <w:rPr>
          <w:rFonts w:ascii="Times New Roman" w:hAnsi="Times New Roman" w:cs="Times New Roman"/>
        </w:rPr>
        <w:lastRenderedPageBreak/>
        <w:t>0.3MPa</w:t>
      </w:r>
      <w:r w:rsidRPr="00612689">
        <w:rPr>
          <w:rFonts w:ascii="Times New Roman" w:hAnsi="Times New Roman" w:cs="Times New Roman"/>
        </w:rPr>
        <w:t>，涂刷界面剂能提高二者之间粘结强度。</w:t>
      </w:r>
    </w:p>
    <w:p w:rsidR="00F15395" w:rsidRPr="00612689" w:rsidRDefault="00F15395" w:rsidP="00F15395">
      <w:pPr>
        <w:ind w:firstLineChars="0" w:firstLine="0"/>
        <w:rPr>
          <w:rFonts w:ascii="Times New Roman" w:hAnsi="Times New Roman" w:cs="Times New Roman"/>
        </w:rPr>
      </w:pPr>
      <w:r w:rsidRPr="00612689">
        <w:rPr>
          <w:rFonts w:ascii="Times New Roman" w:hAnsi="Times New Roman" w:cs="Times New Roman"/>
          <w:b/>
        </w:rPr>
        <w:t xml:space="preserve">5.1.4  </w:t>
      </w:r>
      <w:r w:rsidRPr="00612689">
        <w:rPr>
          <w:rFonts w:ascii="Times New Roman" w:hAnsi="Times New Roman" w:cs="Times New Roman"/>
        </w:rPr>
        <w:t>轻质抹灰石膏强度较低，为保证工程质量，在室内墙面、柱面和门窗洞口的阳角等易碰撞部位应做加强措施。</w:t>
      </w:r>
    </w:p>
    <w:p w:rsidR="00E726DB" w:rsidRPr="00612689" w:rsidRDefault="00E726DB" w:rsidP="00E726DB">
      <w:pPr>
        <w:ind w:firstLineChars="0" w:firstLine="0"/>
        <w:rPr>
          <w:rFonts w:ascii="Times New Roman" w:hAnsi="Times New Roman" w:cs="Times New Roman"/>
        </w:rPr>
      </w:pPr>
    </w:p>
    <w:p w:rsidR="00E726DB" w:rsidRPr="00612689" w:rsidRDefault="00E726DB" w:rsidP="00E726DB">
      <w:pPr>
        <w:pStyle w:val="2"/>
      </w:pPr>
      <w:r w:rsidRPr="00612689">
        <w:t xml:space="preserve">5.2 </w:t>
      </w:r>
      <w:r w:rsidRPr="00612689">
        <w:t>构造措施</w:t>
      </w:r>
    </w:p>
    <w:p w:rsidR="00E726DB" w:rsidRPr="00612689" w:rsidRDefault="00E726DB" w:rsidP="00E726DB">
      <w:pPr>
        <w:widowControl/>
        <w:ind w:firstLineChars="0" w:firstLine="0"/>
        <w:rPr>
          <w:rFonts w:ascii="Times New Roman" w:hAnsi="Times New Roman" w:cs="Times New Roman"/>
        </w:rPr>
      </w:pPr>
      <w:r w:rsidRPr="00612689">
        <w:rPr>
          <w:rFonts w:ascii="Times New Roman" w:hAnsi="Times New Roman" w:cs="Times New Roman"/>
          <w:b/>
        </w:rPr>
        <w:t xml:space="preserve">5.2.1  </w:t>
      </w:r>
      <w:r w:rsidRPr="00612689">
        <w:rPr>
          <w:rFonts w:ascii="Times New Roman" w:hAnsi="Times New Roman" w:cs="Times New Roman"/>
        </w:rPr>
        <w:t>轻质抹灰石膏用于钢管混凝土</w:t>
      </w:r>
      <w:proofErr w:type="gramStart"/>
      <w:r w:rsidRPr="00612689">
        <w:rPr>
          <w:rFonts w:ascii="Times New Roman" w:hAnsi="Times New Roman" w:cs="Times New Roman"/>
        </w:rPr>
        <w:t>束结构</w:t>
      </w:r>
      <w:proofErr w:type="gramEnd"/>
      <w:r w:rsidRPr="00612689">
        <w:rPr>
          <w:rFonts w:ascii="Times New Roman" w:hAnsi="Times New Roman" w:cs="Times New Roman"/>
        </w:rPr>
        <w:t>防火保护，作为一种新的钢结构防火保护方法，涉及</w:t>
      </w:r>
      <w:r w:rsidRPr="00612689">
        <w:rPr>
          <w:rFonts w:ascii="Times New Roman" w:hAnsi="Times New Roman" w:cs="Times New Roman"/>
        </w:rPr>
        <w:t>“</w:t>
      </w:r>
      <w:r w:rsidRPr="00612689">
        <w:rPr>
          <w:rFonts w:ascii="Times New Roman" w:hAnsi="Times New Roman" w:cs="Times New Roman"/>
        </w:rPr>
        <w:t>一种钢结构构件防火保护装置（专利号：</w:t>
      </w:r>
      <w:r w:rsidRPr="00612689">
        <w:rPr>
          <w:rFonts w:ascii="Times New Roman" w:hAnsi="Times New Roman" w:cs="Times New Roman"/>
        </w:rPr>
        <w:t>ZL201920610799.4</w:t>
      </w:r>
      <w:r w:rsidRPr="00612689">
        <w:rPr>
          <w:rFonts w:ascii="Times New Roman" w:hAnsi="Times New Roman" w:cs="Times New Roman"/>
        </w:rPr>
        <w:t>）</w:t>
      </w:r>
      <w:r w:rsidRPr="00612689">
        <w:rPr>
          <w:rFonts w:ascii="Times New Roman" w:hAnsi="Times New Roman" w:cs="Times New Roman"/>
        </w:rPr>
        <w:t>”“</w:t>
      </w:r>
      <w:r w:rsidRPr="00612689">
        <w:rPr>
          <w:rFonts w:ascii="Times New Roman" w:hAnsi="Times New Roman" w:cs="Times New Roman"/>
        </w:rPr>
        <w:t>石膏基防火保护浆料在钢构件上防火装饰一体化结构，专利号：</w:t>
      </w:r>
      <w:r w:rsidRPr="00612689">
        <w:rPr>
          <w:rFonts w:ascii="Times New Roman" w:hAnsi="Times New Roman" w:cs="Times New Roman"/>
        </w:rPr>
        <w:t xml:space="preserve"> ZL201621181359.4”</w:t>
      </w:r>
      <w:r w:rsidRPr="00612689">
        <w:rPr>
          <w:rFonts w:ascii="Times New Roman" w:hAnsi="Times New Roman" w:cs="Times New Roman"/>
        </w:rPr>
        <w:t>等相关专利。</w:t>
      </w:r>
    </w:p>
    <w:p w:rsidR="00E726DB" w:rsidRPr="00612689" w:rsidRDefault="00E726DB" w:rsidP="00E726DB">
      <w:pPr>
        <w:pStyle w:val="af2"/>
        <w:jc w:val="left"/>
        <w:rPr>
          <w:rFonts w:ascii="Times New Roman" w:hAnsi="Times New Roman" w:cs="Times New Roman"/>
          <w:sz w:val="21"/>
        </w:rPr>
      </w:pPr>
      <w:r w:rsidRPr="00612689">
        <w:rPr>
          <w:rFonts w:ascii="Times New Roman" w:hAnsi="Times New Roman" w:cs="Times New Roman"/>
          <w:b/>
          <w:sz w:val="21"/>
        </w:rPr>
        <w:t xml:space="preserve">5.2.2  </w:t>
      </w:r>
      <w:r w:rsidRPr="00612689">
        <w:rPr>
          <w:rFonts w:ascii="Times New Roman" w:hAnsi="Times New Roman" w:cs="Times New Roman"/>
          <w:sz w:val="21"/>
        </w:rPr>
        <w:t>为保证火灾下轻质抹灰石膏层的完整性和稳定性，对固定加强金属网的螺栓间距进行了规定。</w:t>
      </w:r>
    </w:p>
    <w:p w:rsidR="00E726DB" w:rsidRPr="00612689" w:rsidRDefault="00E726DB" w:rsidP="00E726DB">
      <w:pPr>
        <w:ind w:firstLineChars="0" w:firstLine="0"/>
        <w:rPr>
          <w:rFonts w:ascii="Times New Roman" w:hAnsi="Times New Roman" w:cs="Times New Roman"/>
          <w:sz w:val="18"/>
          <w:szCs w:val="18"/>
        </w:rPr>
      </w:pPr>
      <w:r w:rsidRPr="00612689">
        <w:rPr>
          <w:rFonts w:ascii="Times New Roman" w:hAnsi="Times New Roman" w:cs="Times New Roman"/>
          <w:b/>
        </w:rPr>
        <w:t xml:space="preserve">5.2.4  </w:t>
      </w:r>
      <w:r w:rsidRPr="00612689">
        <w:rPr>
          <w:rFonts w:ascii="Times New Roman" w:hAnsi="Times New Roman" w:cs="Times New Roman"/>
        </w:rPr>
        <w:t>石膏为气硬性胶凝材料，轻质抹灰石膏耐水性差，楼面湿作业施工时，相关范围内轻质抹灰石膏表面应采取防水措施。</w:t>
      </w:r>
    </w:p>
    <w:p w:rsidR="00E726DB" w:rsidRPr="00612689" w:rsidRDefault="00E726DB">
      <w:pPr>
        <w:widowControl/>
        <w:ind w:firstLineChars="0" w:firstLine="0"/>
        <w:rPr>
          <w:rFonts w:ascii="Times New Roman" w:hAnsi="Times New Roman" w:cs="Times New Roman"/>
          <w:noProof/>
          <w:sz w:val="18"/>
          <w:szCs w:val="18"/>
        </w:rPr>
      </w:pPr>
      <w:r w:rsidRPr="00612689">
        <w:rPr>
          <w:rFonts w:ascii="Times New Roman" w:hAnsi="Times New Roman" w:cs="Times New Roman"/>
          <w:noProof/>
          <w:sz w:val="18"/>
          <w:szCs w:val="18"/>
        </w:rPr>
        <w:br w:type="page"/>
      </w:r>
    </w:p>
    <w:p w:rsidR="00E726DB" w:rsidRPr="00612689" w:rsidRDefault="00E726DB" w:rsidP="00E726DB">
      <w:pPr>
        <w:ind w:firstLine="420"/>
        <w:rPr>
          <w:rFonts w:ascii="Times New Roman" w:hAnsi="Times New Roman" w:cs="Times New Roman"/>
        </w:rPr>
      </w:pPr>
    </w:p>
    <w:p w:rsidR="00E726DB" w:rsidRPr="00612689" w:rsidRDefault="00E726DB" w:rsidP="00E726DB">
      <w:pPr>
        <w:pStyle w:val="1"/>
      </w:pPr>
      <w:r w:rsidRPr="00612689">
        <w:t xml:space="preserve">6  </w:t>
      </w:r>
      <w:r w:rsidRPr="00612689">
        <w:t>施工</w:t>
      </w:r>
    </w:p>
    <w:p w:rsidR="00E726DB" w:rsidRPr="00612689" w:rsidRDefault="00E726DB" w:rsidP="00E726DB">
      <w:pPr>
        <w:pStyle w:val="2"/>
      </w:pPr>
      <w:r w:rsidRPr="00612689">
        <w:t>6.1</w:t>
      </w:r>
      <w:r w:rsidRPr="00612689">
        <w:t>一般规定</w:t>
      </w:r>
    </w:p>
    <w:p w:rsidR="00E726DB" w:rsidRPr="00612689" w:rsidRDefault="00E726DB" w:rsidP="00E726DB">
      <w:pPr>
        <w:ind w:firstLineChars="0" w:firstLine="0"/>
        <w:rPr>
          <w:rFonts w:ascii="Times New Roman" w:hAnsi="Times New Roman" w:cs="Times New Roman"/>
        </w:rPr>
      </w:pPr>
      <w:r w:rsidRPr="00612689">
        <w:rPr>
          <w:rFonts w:ascii="Times New Roman" w:hAnsi="Times New Roman" w:cs="Times New Roman"/>
          <w:b/>
        </w:rPr>
        <w:t xml:space="preserve">6.1.1  </w:t>
      </w:r>
      <w:r w:rsidRPr="00612689">
        <w:rPr>
          <w:rFonts w:ascii="Times New Roman" w:hAnsi="Times New Roman" w:cs="Times New Roman"/>
        </w:rPr>
        <w:t>轻质抹灰石膏防火工程应在钢结构安装工程检验批、钢结构防腐涂装检验批和</w:t>
      </w:r>
      <w:bookmarkStart w:id="42" w:name="OLE_LINK27"/>
      <w:bookmarkStart w:id="43" w:name="OLE_LINK28"/>
      <w:r w:rsidRPr="00612689">
        <w:rPr>
          <w:rFonts w:ascii="Times New Roman" w:hAnsi="Times New Roman" w:cs="Times New Roman"/>
        </w:rPr>
        <w:t>填充墙工程检验批</w:t>
      </w:r>
      <w:bookmarkEnd w:id="42"/>
      <w:bookmarkEnd w:id="43"/>
      <w:r w:rsidRPr="00612689">
        <w:rPr>
          <w:rFonts w:ascii="Times New Roman" w:hAnsi="Times New Roman" w:cs="Times New Roman"/>
        </w:rPr>
        <w:t>施工质量验收合格后施工，对应检验批验收合格后即可开始防火工程施工，以加快施工进度。</w:t>
      </w:r>
    </w:p>
    <w:p w:rsidR="00E726DB" w:rsidRPr="00612689" w:rsidRDefault="00E726DB" w:rsidP="00E726DB">
      <w:pPr>
        <w:ind w:firstLineChars="0" w:firstLine="0"/>
        <w:rPr>
          <w:rFonts w:ascii="Times New Roman" w:hAnsi="Times New Roman" w:cs="Times New Roman"/>
        </w:rPr>
      </w:pPr>
      <w:r w:rsidRPr="00612689">
        <w:rPr>
          <w:rFonts w:ascii="Times New Roman" w:hAnsi="Times New Roman" w:cs="Times New Roman"/>
          <w:b/>
        </w:rPr>
        <w:t xml:space="preserve">6.1.3  </w:t>
      </w:r>
      <w:r w:rsidRPr="00612689">
        <w:rPr>
          <w:rFonts w:ascii="Times New Roman" w:hAnsi="Times New Roman" w:cs="Times New Roman"/>
        </w:rPr>
        <w:t>各地工程气候条件不同，轻质抹灰石膏干燥硬化时间不同，应先进行样板施工。</w:t>
      </w:r>
    </w:p>
    <w:p w:rsidR="00E726DB" w:rsidRPr="00612689" w:rsidRDefault="00E726DB" w:rsidP="00E726DB">
      <w:pPr>
        <w:ind w:firstLineChars="0" w:firstLine="0"/>
        <w:rPr>
          <w:rFonts w:ascii="Times New Roman" w:hAnsi="Times New Roman" w:cs="Times New Roman"/>
        </w:rPr>
      </w:pPr>
      <w:r w:rsidRPr="00612689">
        <w:rPr>
          <w:rFonts w:ascii="Times New Roman" w:hAnsi="Times New Roman" w:cs="Times New Roman"/>
          <w:b/>
          <w:bCs/>
        </w:rPr>
        <w:t xml:space="preserve">6.1.4  </w:t>
      </w:r>
      <w:r w:rsidRPr="00612689">
        <w:rPr>
          <w:rFonts w:ascii="Times New Roman" w:hAnsi="Times New Roman" w:cs="Times New Roman"/>
        </w:rPr>
        <w:t>轻质抹灰石膏进场时，生产厂家应提供产品质量证明文件，包括产品型式检验报告和出厂检验报告等，它们是验收资料的一部分。同时，生产厂家还需提供产品使用说明书等，使用说明书是施工时的参考依据，必要的内容信息应完善齐全。</w:t>
      </w:r>
    </w:p>
    <w:p w:rsidR="00E726DB" w:rsidRPr="00612689" w:rsidRDefault="00E726DB" w:rsidP="00612689">
      <w:pPr>
        <w:ind w:firstLineChars="150" w:firstLine="315"/>
        <w:rPr>
          <w:rFonts w:ascii="Times New Roman" w:hAnsi="Times New Roman" w:cs="Times New Roman"/>
        </w:rPr>
      </w:pPr>
      <w:r w:rsidRPr="00612689">
        <w:rPr>
          <w:rFonts w:ascii="Times New Roman" w:hAnsi="Times New Roman" w:cs="Times New Roman"/>
        </w:rPr>
        <w:t>轻质抹灰石膏如果包装袋破损，容易使其受潮、结块，影响石膏品质，因此要求包装袋要完整，不能破损。因此，抹灰石膏进场时，首先应进行外观检验，初步判断抹灰石膏的匀质性与质量变化。</w:t>
      </w:r>
    </w:p>
    <w:p w:rsidR="00E726DB" w:rsidRPr="00612689" w:rsidRDefault="00E726DB" w:rsidP="00612689">
      <w:pPr>
        <w:ind w:firstLineChars="150" w:firstLine="315"/>
        <w:rPr>
          <w:rFonts w:ascii="Times New Roman" w:hAnsi="Times New Roman" w:cs="Times New Roman"/>
        </w:rPr>
      </w:pPr>
      <w:r w:rsidRPr="00612689">
        <w:rPr>
          <w:rFonts w:ascii="Times New Roman" w:hAnsi="Times New Roman" w:cs="Times New Roman"/>
        </w:rPr>
        <w:t>施工前，轻质抹灰石膏宜提前</w:t>
      </w:r>
      <w:r w:rsidRPr="00612689">
        <w:rPr>
          <w:rFonts w:ascii="Times New Roman" w:hAnsi="Times New Roman" w:cs="Times New Roman"/>
        </w:rPr>
        <w:t>24h</w:t>
      </w:r>
      <w:r w:rsidRPr="00612689">
        <w:rPr>
          <w:rFonts w:ascii="Times New Roman" w:hAnsi="Times New Roman" w:cs="Times New Roman"/>
        </w:rPr>
        <w:t>放置到室内。</w:t>
      </w:r>
    </w:p>
    <w:p w:rsidR="00E726DB" w:rsidRPr="00612689" w:rsidRDefault="00E726DB" w:rsidP="00E726DB">
      <w:pPr>
        <w:ind w:firstLineChars="0" w:firstLine="0"/>
        <w:rPr>
          <w:rFonts w:ascii="Times New Roman" w:hAnsi="Times New Roman" w:cs="Times New Roman"/>
        </w:rPr>
      </w:pPr>
      <w:r w:rsidRPr="00612689">
        <w:rPr>
          <w:rFonts w:ascii="Times New Roman" w:hAnsi="Times New Roman" w:cs="Times New Roman"/>
          <w:b/>
        </w:rPr>
        <w:t xml:space="preserve">6.1.7  </w:t>
      </w:r>
      <w:r w:rsidRPr="00612689">
        <w:rPr>
          <w:rFonts w:ascii="Times New Roman" w:hAnsi="Times New Roman" w:cs="Times New Roman"/>
        </w:rPr>
        <w:t>轻质抹灰石膏在高温、干燥季节水分蒸发快，凝结时间会比常温环境下短，而且对其强度有影响，因此宜采取封闭门窗的措施来降低水分蒸发速度。</w:t>
      </w:r>
    </w:p>
    <w:p w:rsidR="00E726DB" w:rsidRPr="00612689" w:rsidRDefault="00E726DB" w:rsidP="00E726DB">
      <w:pPr>
        <w:ind w:firstLineChars="0" w:firstLine="0"/>
        <w:rPr>
          <w:rFonts w:ascii="Times New Roman" w:hAnsi="Times New Roman" w:cs="Times New Roman"/>
        </w:rPr>
      </w:pPr>
      <w:r w:rsidRPr="00612689">
        <w:rPr>
          <w:rFonts w:ascii="Times New Roman" w:hAnsi="Times New Roman" w:cs="Times New Roman"/>
        </w:rPr>
        <w:t>3</w:t>
      </w:r>
      <w:r w:rsidRPr="00612689">
        <w:rPr>
          <w:rFonts w:ascii="Times New Roman" w:hAnsi="Times New Roman" w:cs="Times New Roman"/>
        </w:rPr>
        <w:t>级风时轻质抹灰石膏施工期间及终凝前宜进行门窗封堵，</w:t>
      </w:r>
      <w:r w:rsidRPr="00612689">
        <w:rPr>
          <w:rFonts w:ascii="Times New Roman" w:hAnsi="Times New Roman" w:cs="Times New Roman"/>
        </w:rPr>
        <w:t>4</w:t>
      </w:r>
      <w:r w:rsidRPr="00612689">
        <w:rPr>
          <w:rFonts w:ascii="Times New Roman" w:hAnsi="Times New Roman" w:cs="Times New Roman"/>
        </w:rPr>
        <w:t>级及以上风时应进行门窗封堵。</w:t>
      </w:r>
    </w:p>
    <w:p w:rsidR="00E726DB" w:rsidRPr="00612689" w:rsidRDefault="00E726DB" w:rsidP="00E726DB">
      <w:pPr>
        <w:ind w:leftChars="-1" w:left="-2" w:firstLineChars="0" w:firstLine="0"/>
        <w:rPr>
          <w:rFonts w:ascii="Times New Roman" w:hAnsi="Times New Roman" w:cs="Times New Roman"/>
        </w:rPr>
      </w:pPr>
      <w:r w:rsidRPr="00612689">
        <w:rPr>
          <w:rFonts w:ascii="Times New Roman" w:hAnsi="Times New Roman" w:cs="Times New Roman"/>
          <w:b/>
        </w:rPr>
        <w:t xml:space="preserve">6.1.9  </w:t>
      </w:r>
      <w:r w:rsidRPr="00612689">
        <w:rPr>
          <w:rFonts w:ascii="Times New Roman" w:hAnsi="Times New Roman" w:cs="Times New Roman"/>
        </w:rPr>
        <w:t>石膏是气硬性胶凝材料，养护需要适当通风干燥，并且轻质抹灰石膏凝固过程要保证抹灰层不受积水的侵蚀，以免影响其强度等性能。轻质抹灰石膏施工完成后自然养护，养护期为</w:t>
      </w:r>
      <w:r w:rsidRPr="00612689">
        <w:rPr>
          <w:rFonts w:ascii="Times New Roman" w:hAnsi="Times New Roman" w:cs="Times New Roman"/>
        </w:rPr>
        <w:t>14d</w:t>
      </w:r>
      <w:r w:rsidRPr="00612689">
        <w:rPr>
          <w:rFonts w:ascii="Times New Roman" w:hAnsi="Times New Roman" w:cs="Times New Roman"/>
        </w:rPr>
        <w:t>。</w:t>
      </w:r>
    </w:p>
    <w:p w:rsidR="00E726DB" w:rsidRPr="00612689" w:rsidRDefault="00E726DB" w:rsidP="00E726DB">
      <w:pPr>
        <w:ind w:firstLineChars="150" w:firstLine="315"/>
        <w:rPr>
          <w:rFonts w:ascii="Times New Roman" w:hAnsi="Times New Roman" w:cs="Times New Roman"/>
        </w:rPr>
      </w:pPr>
    </w:p>
    <w:p w:rsidR="009E6249" w:rsidRDefault="009E6249" w:rsidP="009E6249">
      <w:pPr>
        <w:ind w:firstLine="420"/>
      </w:pPr>
    </w:p>
    <w:p w:rsidR="009E6249" w:rsidRDefault="009E6249" w:rsidP="009E6249">
      <w:pPr>
        <w:ind w:firstLine="420"/>
      </w:pPr>
    </w:p>
    <w:p w:rsidR="009E6249" w:rsidRDefault="009E6249" w:rsidP="009E6249">
      <w:pPr>
        <w:ind w:firstLine="420"/>
      </w:pPr>
    </w:p>
    <w:p w:rsidR="00E726DB" w:rsidRPr="00612689" w:rsidRDefault="00E726DB" w:rsidP="00E726DB">
      <w:pPr>
        <w:pStyle w:val="2"/>
      </w:pPr>
      <w:r w:rsidRPr="00612689">
        <w:t>6.3</w:t>
      </w:r>
      <w:r w:rsidRPr="00612689">
        <w:t>施工工艺</w:t>
      </w:r>
    </w:p>
    <w:p w:rsidR="00E726DB" w:rsidRPr="00612689" w:rsidRDefault="00E726DB" w:rsidP="00E726DB">
      <w:pPr>
        <w:ind w:firstLineChars="0" w:firstLine="0"/>
        <w:rPr>
          <w:rFonts w:ascii="Times New Roman" w:hAnsi="Times New Roman" w:cs="Times New Roman"/>
        </w:rPr>
      </w:pPr>
      <w:r w:rsidRPr="00612689">
        <w:rPr>
          <w:rFonts w:ascii="Times New Roman" w:hAnsi="Times New Roman" w:cs="Times New Roman"/>
          <w:b/>
          <w:bCs/>
        </w:rPr>
        <w:t xml:space="preserve">6.3.1  </w:t>
      </w:r>
      <w:r w:rsidRPr="00612689">
        <w:rPr>
          <w:rFonts w:ascii="Times New Roman" w:hAnsi="Times New Roman" w:cs="Times New Roman"/>
        </w:rPr>
        <w:t>本条先对钢管混凝土束构件的轻质抹灰石膏施工工序进行了规定，接着针对各个的工序给出了具体的操作要点。</w:t>
      </w:r>
    </w:p>
    <w:p w:rsidR="00E726DB" w:rsidRPr="00612689" w:rsidRDefault="00E726DB" w:rsidP="00612689">
      <w:pPr>
        <w:ind w:firstLine="422"/>
        <w:rPr>
          <w:rFonts w:ascii="Times New Roman" w:hAnsi="Times New Roman" w:cs="Times New Roman"/>
        </w:rPr>
      </w:pPr>
      <w:r w:rsidRPr="00612689">
        <w:rPr>
          <w:rFonts w:ascii="Times New Roman" w:hAnsi="Times New Roman" w:cs="Times New Roman"/>
          <w:b/>
        </w:rPr>
        <w:t xml:space="preserve">1 </w:t>
      </w:r>
      <w:proofErr w:type="gramStart"/>
      <w:r w:rsidRPr="00612689">
        <w:rPr>
          <w:rFonts w:ascii="Times New Roman" w:hAnsi="Times New Roman" w:cs="Times New Roman"/>
        </w:rPr>
        <w:t>若基层未</w:t>
      </w:r>
      <w:proofErr w:type="gramEnd"/>
      <w:r w:rsidRPr="00612689">
        <w:rPr>
          <w:rFonts w:ascii="Times New Roman" w:hAnsi="Times New Roman" w:cs="Times New Roman"/>
        </w:rPr>
        <w:t>清理干净，易出现界面层与基层粘结不牢，从而导致防火层出现空鼓、开裂等质量问题。</w:t>
      </w:r>
    </w:p>
    <w:p w:rsidR="00E726DB" w:rsidRPr="00612689" w:rsidRDefault="00E726DB" w:rsidP="00612689">
      <w:pPr>
        <w:ind w:firstLineChars="210" w:firstLine="443"/>
        <w:rPr>
          <w:rFonts w:ascii="Times New Roman" w:hAnsi="Times New Roman" w:cs="Times New Roman"/>
        </w:rPr>
      </w:pPr>
      <w:r w:rsidRPr="00612689">
        <w:rPr>
          <w:rFonts w:ascii="Times New Roman" w:hAnsi="Times New Roman" w:cs="Times New Roman"/>
          <w:b/>
        </w:rPr>
        <w:t xml:space="preserve">4 </w:t>
      </w:r>
      <w:r w:rsidRPr="00612689">
        <w:rPr>
          <w:rFonts w:ascii="Times New Roman" w:hAnsi="Times New Roman" w:cs="Times New Roman"/>
        </w:rPr>
        <w:t>钢管混凝土束构件表面界面处理，试验</w:t>
      </w:r>
      <w:proofErr w:type="gramStart"/>
      <w:r w:rsidRPr="00612689">
        <w:rPr>
          <w:rFonts w:ascii="Times New Roman" w:hAnsi="Times New Roman" w:cs="Times New Roman"/>
        </w:rPr>
        <w:t>表干时间</w:t>
      </w:r>
      <w:proofErr w:type="gramEnd"/>
      <w:r w:rsidRPr="00612689">
        <w:rPr>
          <w:rFonts w:ascii="Times New Roman" w:hAnsi="Times New Roman" w:cs="Times New Roman"/>
        </w:rPr>
        <w:t>约</w:t>
      </w:r>
      <w:r w:rsidRPr="00612689">
        <w:rPr>
          <w:rFonts w:ascii="Times New Roman" w:hAnsi="Times New Roman" w:cs="Times New Roman"/>
        </w:rPr>
        <w:t>1h</w:t>
      </w:r>
      <w:r w:rsidRPr="00612689">
        <w:rPr>
          <w:rFonts w:ascii="Times New Roman" w:hAnsi="Times New Roman" w:cs="Times New Roman"/>
        </w:rPr>
        <w:t>～</w:t>
      </w:r>
      <w:r w:rsidRPr="00612689">
        <w:rPr>
          <w:rFonts w:ascii="Times New Roman" w:hAnsi="Times New Roman" w:cs="Times New Roman"/>
        </w:rPr>
        <w:t>2h</w:t>
      </w:r>
      <w:r w:rsidRPr="00612689">
        <w:rPr>
          <w:rFonts w:ascii="Times New Roman" w:hAnsi="Times New Roman" w:cs="Times New Roman"/>
        </w:rPr>
        <w:t>。</w:t>
      </w:r>
    </w:p>
    <w:p w:rsidR="00E726DB" w:rsidRPr="00612689" w:rsidRDefault="00E726DB" w:rsidP="00612689">
      <w:pPr>
        <w:ind w:firstLine="422"/>
        <w:rPr>
          <w:rFonts w:ascii="Times New Roman" w:hAnsi="Times New Roman" w:cs="Times New Roman"/>
        </w:rPr>
      </w:pPr>
      <w:r w:rsidRPr="00612689">
        <w:rPr>
          <w:rFonts w:ascii="Times New Roman" w:hAnsi="Times New Roman" w:cs="Times New Roman"/>
          <w:b/>
        </w:rPr>
        <w:t xml:space="preserve">5 </w:t>
      </w:r>
      <w:r w:rsidRPr="00612689">
        <w:rPr>
          <w:rFonts w:ascii="Times New Roman" w:hAnsi="Times New Roman" w:cs="Times New Roman"/>
        </w:rPr>
        <w:t>喷涂施工时，为保证喷涂压力和喷涂作业效果，喷枪必须与作业面间保持一定的距离和角度。喷涂完成后监测墙面含水率，在</w:t>
      </w:r>
      <w:r w:rsidRPr="00612689">
        <w:rPr>
          <w:rFonts w:ascii="Times New Roman" w:hAnsi="Times New Roman" w:cs="Times New Roman"/>
        </w:rPr>
        <w:t>20%</w:t>
      </w:r>
      <w:r w:rsidRPr="00612689">
        <w:rPr>
          <w:rFonts w:ascii="Times New Roman" w:hAnsi="Times New Roman" w:cs="Times New Roman"/>
        </w:rPr>
        <w:t>～</w:t>
      </w:r>
      <w:r w:rsidRPr="00612689">
        <w:rPr>
          <w:rFonts w:ascii="Times New Roman" w:hAnsi="Times New Roman" w:cs="Times New Roman"/>
        </w:rPr>
        <w:t>70%</w:t>
      </w:r>
      <w:r w:rsidRPr="00612689">
        <w:rPr>
          <w:rFonts w:ascii="Times New Roman" w:hAnsi="Times New Roman" w:cs="Times New Roman"/>
        </w:rPr>
        <w:t>湿度条件下，第一层石膏含水率下降到</w:t>
      </w:r>
      <w:r w:rsidRPr="00612689">
        <w:rPr>
          <w:rFonts w:ascii="Times New Roman" w:hAnsi="Times New Roman" w:cs="Times New Roman"/>
        </w:rPr>
        <w:t>15%</w:t>
      </w:r>
      <w:r w:rsidRPr="00612689">
        <w:rPr>
          <w:rFonts w:ascii="Times New Roman" w:hAnsi="Times New Roman" w:cs="Times New Roman"/>
        </w:rPr>
        <w:t>以下的时间为约为</w:t>
      </w:r>
      <w:r w:rsidRPr="00612689">
        <w:rPr>
          <w:rFonts w:ascii="Times New Roman" w:hAnsi="Times New Roman" w:cs="Times New Roman"/>
        </w:rPr>
        <w:t>3</w:t>
      </w:r>
      <w:r w:rsidRPr="00612689">
        <w:rPr>
          <w:rFonts w:ascii="Times New Roman" w:hAnsi="Times New Roman" w:cs="Times New Roman"/>
        </w:rPr>
        <w:t>～</w:t>
      </w:r>
      <w:r w:rsidRPr="00612689">
        <w:rPr>
          <w:rFonts w:ascii="Times New Roman" w:hAnsi="Times New Roman" w:cs="Times New Roman"/>
        </w:rPr>
        <w:t>5</w:t>
      </w:r>
      <w:r w:rsidRPr="00612689">
        <w:rPr>
          <w:rFonts w:ascii="Times New Roman" w:hAnsi="Times New Roman" w:cs="Times New Roman"/>
        </w:rPr>
        <w:t>天左右。石膏喷涂完成后初凝前，应</w:t>
      </w:r>
      <w:proofErr w:type="gramStart"/>
      <w:r w:rsidRPr="00612689">
        <w:rPr>
          <w:rFonts w:ascii="Times New Roman" w:hAnsi="Times New Roman" w:cs="Times New Roman"/>
        </w:rPr>
        <w:t>使用靠尺进行</w:t>
      </w:r>
      <w:proofErr w:type="gramEnd"/>
      <w:r w:rsidRPr="00612689">
        <w:rPr>
          <w:rFonts w:ascii="Times New Roman" w:hAnsi="Times New Roman" w:cs="Times New Roman"/>
        </w:rPr>
        <w:t>简单刮平，以防止表面厚薄不均导致局部积水开裂。当轻质抹灰石膏总厚度小于</w:t>
      </w:r>
      <w:r w:rsidRPr="00612689">
        <w:rPr>
          <w:rFonts w:ascii="Times New Roman" w:hAnsi="Times New Roman" w:cs="Times New Roman"/>
        </w:rPr>
        <w:t>25mm</w:t>
      </w:r>
      <w:r w:rsidRPr="00612689">
        <w:rPr>
          <w:rFonts w:ascii="Times New Roman" w:hAnsi="Times New Roman" w:cs="Times New Roman"/>
        </w:rPr>
        <w:t>时，可一次性施工，一次性施工时本工序宜略过，进行下一工序固定金属网。</w:t>
      </w:r>
    </w:p>
    <w:p w:rsidR="00E726DB" w:rsidRPr="00612689" w:rsidRDefault="00E726DB" w:rsidP="00612689">
      <w:pPr>
        <w:ind w:firstLine="422"/>
        <w:rPr>
          <w:rFonts w:ascii="Times New Roman" w:hAnsi="Times New Roman" w:cs="Times New Roman"/>
        </w:rPr>
      </w:pPr>
      <w:r w:rsidRPr="00612689">
        <w:rPr>
          <w:rFonts w:ascii="Times New Roman" w:hAnsi="Times New Roman" w:cs="Times New Roman"/>
          <w:b/>
        </w:rPr>
        <w:t xml:space="preserve">6 </w:t>
      </w:r>
      <w:r w:rsidRPr="00612689">
        <w:rPr>
          <w:rFonts w:ascii="Times New Roman" w:hAnsi="Times New Roman" w:cs="Times New Roman"/>
        </w:rPr>
        <w:t>金属网应固定紧实，若有鼓起，可采用订书钉等措施辅助固定。</w:t>
      </w:r>
    </w:p>
    <w:p w:rsidR="00E726DB" w:rsidRPr="00612689" w:rsidRDefault="00E726DB" w:rsidP="00612689">
      <w:pPr>
        <w:ind w:firstLine="422"/>
        <w:rPr>
          <w:rFonts w:ascii="Times New Roman" w:hAnsi="Times New Roman" w:cs="Times New Roman"/>
        </w:rPr>
      </w:pPr>
      <w:r w:rsidRPr="00612689">
        <w:rPr>
          <w:rFonts w:ascii="Times New Roman" w:hAnsi="Times New Roman" w:cs="Times New Roman"/>
          <w:b/>
        </w:rPr>
        <w:t xml:space="preserve">7 </w:t>
      </w:r>
      <w:r w:rsidRPr="00612689">
        <w:rPr>
          <w:rFonts w:ascii="Times New Roman" w:hAnsi="Times New Roman" w:cs="Times New Roman"/>
        </w:rPr>
        <w:t>灰饼硬化后，对墙面进行冲筋，将墙面划分成小的找平区域，既能减少找平面积过大施工困难的缺陷，也易于控制轻质抹灰石膏的厚度和保证抹灰层的表面平整度。施工完毕后应及时进行现场清理、工具清洗。</w:t>
      </w:r>
    </w:p>
    <w:p w:rsidR="00E726DB" w:rsidRPr="00612689" w:rsidRDefault="00E726DB" w:rsidP="00E726DB">
      <w:pPr>
        <w:ind w:firstLineChars="0" w:firstLine="0"/>
        <w:rPr>
          <w:rFonts w:ascii="Times New Roman" w:hAnsi="Times New Roman" w:cs="Times New Roman"/>
        </w:rPr>
      </w:pPr>
      <w:r w:rsidRPr="00612689">
        <w:rPr>
          <w:rFonts w:ascii="Times New Roman" w:hAnsi="Times New Roman" w:cs="Times New Roman"/>
          <w:b/>
          <w:bCs/>
        </w:rPr>
        <w:t xml:space="preserve">6.3.2  </w:t>
      </w:r>
      <w:r w:rsidRPr="00612689">
        <w:rPr>
          <w:rFonts w:ascii="Times New Roman" w:hAnsi="Times New Roman" w:cs="Times New Roman"/>
        </w:rPr>
        <w:t>根据工程试验，腹板施工后间隔较长时间进行下翼缘下表面轻质抹灰石膏施工，下翼缘交接处附近容易出现开裂，因此要求腹板施工作业完成后，应连续进行下翼缘下表面的轻质抹灰石膏施工。</w:t>
      </w:r>
    </w:p>
    <w:p w:rsidR="00E726DB" w:rsidRPr="00612689" w:rsidRDefault="00E726DB">
      <w:pPr>
        <w:widowControl/>
        <w:ind w:firstLineChars="0" w:firstLine="0"/>
        <w:rPr>
          <w:rFonts w:ascii="Times New Roman" w:hAnsi="Times New Roman" w:cs="Times New Roman"/>
          <w:noProof/>
          <w:sz w:val="18"/>
          <w:szCs w:val="18"/>
        </w:rPr>
      </w:pPr>
      <w:r w:rsidRPr="00612689">
        <w:rPr>
          <w:rFonts w:ascii="Times New Roman" w:hAnsi="Times New Roman" w:cs="Times New Roman"/>
          <w:noProof/>
          <w:sz w:val="18"/>
          <w:szCs w:val="18"/>
        </w:rPr>
        <w:br w:type="page"/>
      </w:r>
    </w:p>
    <w:p w:rsidR="009E6249" w:rsidRDefault="009E6249" w:rsidP="009E6249">
      <w:pPr>
        <w:ind w:firstLine="420"/>
      </w:pPr>
    </w:p>
    <w:p w:rsidR="00E726DB" w:rsidRPr="00612689" w:rsidRDefault="00E726DB" w:rsidP="00E726DB">
      <w:pPr>
        <w:pStyle w:val="1"/>
      </w:pPr>
      <w:r w:rsidRPr="00612689">
        <w:t xml:space="preserve">7  </w:t>
      </w:r>
      <w:r w:rsidRPr="00612689">
        <w:t>验收</w:t>
      </w:r>
    </w:p>
    <w:p w:rsidR="00E726DB" w:rsidRPr="00612689" w:rsidRDefault="00E726DB" w:rsidP="00E726DB">
      <w:pPr>
        <w:pStyle w:val="2"/>
      </w:pPr>
      <w:r w:rsidRPr="00612689">
        <w:t xml:space="preserve">7.1 </w:t>
      </w:r>
      <w:r w:rsidRPr="00612689">
        <w:t>一般规定</w:t>
      </w:r>
    </w:p>
    <w:p w:rsidR="00E726DB" w:rsidRPr="00612689" w:rsidRDefault="00E726DB" w:rsidP="00E726DB">
      <w:pPr>
        <w:tabs>
          <w:tab w:val="left" w:pos="960"/>
        </w:tabs>
        <w:ind w:firstLineChars="0" w:firstLine="0"/>
        <w:rPr>
          <w:rFonts w:ascii="Times New Roman" w:hAnsi="Times New Roman" w:cs="Times New Roman"/>
        </w:rPr>
      </w:pPr>
      <w:r w:rsidRPr="00612689">
        <w:rPr>
          <w:rFonts w:ascii="Times New Roman" w:hAnsi="Times New Roman" w:cs="Times New Roman"/>
          <w:b/>
        </w:rPr>
        <w:t xml:space="preserve">7.1.3  </w:t>
      </w:r>
      <w:r w:rsidRPr="00612689">
        <w:rPr>
          <w:rFonts w:ascii="Times New Roman" w:hAnsi="Times New Roman" w:cs="Times New Roman"/>
        </w:rPr>
        <w:t>轻质抹灰石膏防火工程验收检验批也可简单按施工进货的生产批次确定，每一进货批次为一检验批。</w:t>
      </w:r>
    </w:p>
    <w:p w:rsidR="00E726DB" w:rsidRDefault="00E726DB" w:rsidP="00E726DB">
      <w:pPr>
        <w:ind w:left="2" w:firstLineChars="0" w:firstLine="0"/>
        <w:rPr>
          <w:rFonts w:ascii="Times New Roman" w:hAnsi="Times New Roman" w:cs="Times New Roman"/>
        </w:rPr>
      </w:pPr>
      <w:r w:rsidRPr="00612689">
        <w:rPr>
          <w:rFonts w:ascii="Times New Roman" w:hAnsi="Times New Roman" w:cs="Times New Roman"/>
          <w:b/>
        </w:rPr>
        <w:t xml:space="preserve">7.1.4  </w:t>
      </w:r>
      <w:r w:rsidRPr="00612689">
        <w:rPr>
          <w:rFonts w:ascii="Times New Roman" w:hAnsi="Times New Roman" w:cs="Times New Roman"/>
        </w:rPr>
        <w:t>本条给出了检验批质量验收合格的条件：主控项目和一般项目检验均应合格，</w:t>
      </w:r>
      <w:proofErr w:type="gramStart"/>
      <w:r w:rsidRPr="00612689">
        <w:rPr>
          <w:rFonts w:ascii="Times New Roman" w:hAnsi="Times New Roman" w:cs="Times New Roman"/>
        </w:rPr>
        <w:t>且资料</w:t>
      </w:r>
      <w:proofErr w:type="gramEnd"/>
      <w:r w:rsidRPr="00612689">
        <w:rPr>
          <w:rFonts w:ascii="Times New Roman" w:hAnsi="Times New Roman" w:cs="Times New Roman"/>
        </w:rPr>
        <w:t>完整。检验批验收合格后，在形成验收文件的同时宜标示合格标志，以利于施工现场管理和作为后续工序的条件。</w:t>
      </w:r>
    </w:p>
    <w:p w:rsidR="00AF6191" w:rsidRPr="00612689" w:rsidRDefault="00AF6191" w:rsidP="00E726DB">
      <w:pPr>
        <w:ind w:left="2" w:firstLineChars="0" w:firstLine="0"/>
        <w:rPr>
          <w:rFonts w:ascii="Times New Roman" w:hAnsi="Times New Roman" w:cs="Times New Roman"/>
        </w:rPr>
      </w:pPr>
    </w:p>
    <w:p w:rsidR="00AF6191" w:rsidRPr="00F42375" w:rsidRDefault="00AF6191" w:rsidP="00AF6191">
      <w:pPr>
        <w:pStyle w:val="2"/>
        <w:rPr>
          <w:color w:val="000000" w:themeColor="text1"/>
        </w:rPr>
      </w:pPr>
      <w:r w:rsidRPr="00F42375">
        <w:rPr>
          <w:color w:val="000000" w:themeColor="text1"/>
        </w:rPr>
        <w:t xml:space="preserve">7.2 </w:t>
      </w:r>
      <w:r w:rsidRPr="00F42375">
        <w:rPr>
          <w:color w:val="000000" w:themeColor="text1"/>
        </w:rPr>
        <w:t>主控项目</w:t>
      </w:r>
    </w:p>
    <w:p w:rsidR="00863F62" w:rsidRPr="00AF6191" w:rsidRDefault="00AF6191" w:rsidP="00863F62">
      <w:pPr>
        <w:ind w:firstLineChars="0" w:firstLine="0"/>
        <w:rPr>
          <w:rFonts w:ascii="Times New Roman" w:hAnsi="Times New Roman" w:cs="Times New Roman"/>
          <w:b/>
        </w:rPr>
      </w:pPr>
      <w:r w:rsidRPr="00AF6191">
        <w:rPr>
          <w:rFonts w:ascii="Times New Roman" w:hAnsi="Times New Roman" w:cs="Times New Roman"/>
          <w:b/>
        </w:rPr>
        <w:t>7.2.</w:t>
      </w:r>
      <w:r w:rsidRPr="00AF6191">
        <w:rPr>
          <w:rFonts w:ascii="Times New Roman" w:hAnsi="Times New Roman" w:cs="Times New Roman" w:hint="eastAsia"/>
          <w:b/>
        </w:rPr>
        <w:t>5</w:t>
      </w:r>
      <w:r>
        <w:rPr>
          <w:rFonts w:ascii="Times New Roman" w:hAnsi="Times New Roman" w:cs="Times New Roman" w:hint="eastAsia"/>
          <w:b/>
        </w:rPr>
        <w:t xml:space="preserve"> </w:t>
      </w:r>
      <w:r w:rsidRPr="00AF6191">
        <w:rPr>
          <w:rFonts w:ascii="Times New Roman" w:hAnsi="Times New Roman" w:cs="Times New Roman" w:hint="eastAsia"/>
        </w:rPr>
        <w:t xml:space="preserve"> </w:t>
      </w:r>
      <w:r w:rsidRPr="00AF6191">
        <w:rPr>
          <w:rFonts w:ascii="Times New Roman" w:hAnsi="Times New Roman" w:cs="Times New Roman" w:hint="eastAsia"/>
        </w:rPr>
        <w:t>本条</w:t>
      </w:r>
      <w:r w:rsidR="00CE2F56">
        <w:rPr>
          <w:rFonts w:ascii="Times New Roman" w:hAnsi="Times New Roman" w:cs="Times New Roman" w:hint="eastAsia"/>
        </w:rPr>
        <w:t>规定了构件防火保护层施工厚度要求，</w:t>
      </w:r>
      <w:r w:rsidRPr="00AF6191">
        <w:rPr>
          <w:rFonts w:ascii="Times New Roman" w:hAnsi="Times New Roman" w:cs="Times New Roman" w:hint="eastAsia"/>
        </w:rPr>
        <w:t>参考</w:t>
      </w:r>
      <w:r>
        <w:rPr>
          <w:rFonts w:ascii="Times New Roman" w:hAnsi="Times New Roman" w:cs="Times New Roman" w:hint="eastAsia"/>
        </w:rPr>
        <w:t>《钢结构通用规范》</w:t>
      </w:r>
      <w:r>
        <w:rPr>
          <w:rFonts w:ascii="Times New Roman" w:hAnsi="Times New Roman" w:cs="Times New Roman" w:hint="eastAsia"/>
        </w:rPr>
        <w:t>GB 55006-2021</w:t>
      </w:r>
      <w:r>
        <w:rPr>
          <w:rFonts w:ascii="Times New Roman" w:hAnsi="Times New Roman" w:cs="Times New Roman" w:hint="eastAsia"/>
        </w:rPr>
        <w:t>第</w:t>
      </w:r>
      <w:r>
        <w:rPr>
          <w:rFonts w:ascii="Times New Roman" w:hAnsi="Times New Roman" w:cs="Times New Roman" w:hint="eastAsia"/>
        </w:rPr>
        <w:t>7.3.2</w:t>
      </w:r>
      <w:r>
        <w:rPr>
          <w:rFonts w:ascii="Times New Roman" w:hAnsi="Times New Roman" w:cs="Times New Roman" w:hint="eastAsia"/>
        </w:rPr>
        <w:t>条的</w:t>
      </w:r>
      <w:r w:rsidR="00CE2F56">
        <w:rPr>
          <w:rFonts w:ascii="Times New Roman" w:hAnsi="Times New Roman" w:cs="Times New Roman" w:hint="eastAsia"/>
        </w:rPr>
        <w:t>规定</w:t>
      </w:r>
      <w:r>
        <w:rPr>
          <w:rFonts w:ascii="Times New Roman" w:hAnsi="Times New Roman" w:cs="Times New Roman" w:hint="eastAsia"/>
        </w:rPr>
        <w:t>。</w:t>
      </w:r>
    </w:p>
    <w:sectPr w:rsidR="00863F62" w:rsidRPr="00AF6191" w:rsidSect="00F92E24">
      <w:footerReference w:type="even" r:id="rId50"/>
      <w:pgSz w:w="8391" w:h="11907" w:code="11"/>
      <w:pgMar w:top="1440" w:right="1080" w:bottom="1440" w:left="1080" w:header="851" w:footer="850"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6A6AB2" w15:done="0"/>
  <w15:commentEx w15:paraId="754066F5" w15:done="0"/>
  <w15:commentEx w15:paraId="0D25A4CE" w15:done="0"/>
  <w15:commentEx w15:paraId="2B5C1C8D" w15:done="0"/>
  <w15:commentEx w15:paraId="4C8C1311" w15:done="0"/>
  <w15:commentEx w15:paraId="2BE6D304" w15:done="0"/>
  <w15:commentEx w15:paraId="34C45C4D" w15:done="0"/>
  <w15:commentEx w15:paraId="6C15C9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4F78" w16cex:dateUtc="2021-07-06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A6AB2" w16cid:durableId="24934314"/>
  <w16cid:commentId w16cid:paraId="754066F5" w16cid:durableId="24935A4F"/>
  <w16cid:commentId w16cid:paraId="0D25A4CE" w16cid:durableId="2493E14F"/>
  <w16cid:commentId w16cid:paraId="2B5C1C8D" w16cid:durableId="2493E236"/>
  <w16cid:commentId w16cid:paraId="4C8C1311" w16cid:durableId="24934315"/>
  <w16cid:commentId w16cid:paraId="2BE6D304" w16cid:durableId="2493E46C"/>
  <w16cid:commentId w16cid:paraId="34C45C4D" w16cid:durableId="24934316"/>
  <w16cid:commentId w16cid:paraId="6C15C9BD" w16cid:durableId="249343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21" w:rsidRDefault="007A1521" w:rsidP="006666FE">
      <w:pPr>
        <w:ind w:firstLine="420"/>
      </w:pPr>
      <w:r>
        <w:separator/>
      </w:r>
    </w:p>
  </w:endnote>
  <w:endnote w:type="continuationSeparator" w:id="0">
    <w:p w:rsidR="007A1521" w:rsidRDefault="007A1521" w:rsidP="006666F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748449"/>
      <w:docPartObj>
        <w:docPartGallery w:val="Page Numbers (Bottom of Page)"/>
        <w:docPartUnique/>
      </w:docPartObj>
    </w:sdtPr>
    <w:sdtEndPr/>
    <w:sdtContent>
      <w:p w:rsidR="00F20AD1" w:rsidRDefault="007A1521" w:rsidP="0035035E">
        <w:pPr>
          <w:pStyle w:val="af9"/>
          <w:ind w:firstLine="360"/>
          <w:jc w:val="right"/>
        </w:pPr>
      </w:p>
    </w:sdtContent>
  </w:sdt>
  <w:p w:rsidR="00F20AD1" w:rsidRDefault="00F20AD1">
    <w:pPr>
      <w:pStyle w:val="af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pPr>
      <w:pStyle w:val="af9"/>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rsidP="00F15F12">
    <w:pPr>
      <w:pStyle w:val="af9"/>
      <w:ind w:left="140" w:hangingChars="78" w:hanging="140"/>
    </w:pPr>
  </w:p>
  <w:p w:rsidR="00F20AD1" w:rsidRDefault="00F20AD1">
    <w:pPr>
      <w:pStyle w:val="af9"/>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272725"/>
      <w:docPartObj>
        <w:docPartGallery w:val="Page Numbers (Bottom of Page)"/>
        <w:docPartUnique/>
      </w:docPartObj>
    </w:sdtPr>
    <w:sdtEndPr/>
    <w:sdtContent>
      <w:p w:rsidR="00F20AD1" w:rsidRDefault="00F20AD1" w:rsidP="00EC3D10">
        <w:pPr>
          <w:pStyle w:val="af9"/>
          <w:ind w:rightChars="-2" w:right="-4" w:firstLineChars="0" w:firstLine="0"/>
          <w:rPr>
            <w:sz w:val="21"/>
            <w:szCs w:val="21"/>
          </w:rPr>
        </w:pPr>
        <w:r>
          <w:rPr>
            <w:rFonts w:ascii="Times New Roman" w:hAnsi="Times New Roman" w:cs="Times New Roman" w:hint="eastAsia"/>
          </w:rPr>
          <w:t>·</w:t>
        </w:r>
        <w:r w:rsidRPr="00423C0B">
          <w:rPr>
            <w:rFonts w:ascii="Times New Roman" w:hAnsi="Times New Roman" w:cs="Times New Roman"/>
          </w:rPr>
          <w:fldChar w:fldCharType="begin"/>
        </w:r>
        <w:r w:rsidRPr="00423C0B">
          <w:rPr>
            <w:rFonts w:ascii="Times New Roman" w:hAnsi="Times New Roman" w:cs="Times New Roman"/>
          </w:rPr>
          <w:instrText>PAGE   \* MERGEFORMAT</w:instrText>
        </w:r>
        <w:r w:rsidRPr="00423C0B">
          <w:rPr>
            <w:rFonts w:ascii="Times New Roman" w:hAnsi="Times New Roman" w:cs="Times New Roman"/>
          </w:rPr>
          <w:fldChar w:fldCharType="separate"/>
        </w:r>
        <w:r w:rsidR="002208BB" w:rsidRPr="002208BB">
          <w:rPr>
            <w:rFonts w:ascii="Times New Roman" w:hAnsi="Times New Roman" w:cs="Times New Roman"/>
            <w:noProof/>
            <w:lang w:val="zh-CN"/>
          </w:rPr>
          <w:t>34</w:t>
        </w:r>
        <w:r w:rsidRPr="00423C0B">
          <w:rPr>
            <w:rFonts w:ascii="Times New Roman" w:hAnsi="Times New Roman" w:cs="Times New Roman"/>
          </w:rPr>
          <w:fldChar w:fldCharType="end"/>
        </w:r>
        <w:r>
          <w:rPr>
            <w:rFonts w:ascii="Times New Roman" w:hAnsi="Times New Roman" w:cs="Times New Roman" w:hint="eastAsia"/>
          </w:rPr>
          <w:t>·</w:t>
        </w:r>
      </w:p>
    </w:sdtContent>
  </w:sdt>
  <w:p w:rsidR="00F20AD1" w:rsidRDefault="00F20AD1">
    <w:pPr>
      <w:pStyle w:val="af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63765"/>
      <w:docPartObj>
        <w:docPartGallery w:val="Page Numbers (Bottom of Page)"/>
        <w:docPartUnique/>
      </w:docPartObj>
    </w:sdtPr>
    <w:sdtEndPr>
      <w:rPr>
        <w:rFonts w:ascii="Times New Roman" w:hAnsi="Times New Roman" w:cs="Times New Roman"/>
      </w:rPr>
    </w:sdtEndPr>
    <w:sdtContent>
      <w:p w:rsidR="00F20AD1" w:rsidRPr="00030596" w:rsidRDefault="007A1521" w:rsidP="00C85AC9">
        <w:pPr>
          <w:pStyle w:val="af9"/>
          <w:ind w:rightChars="-2" w:right="-4" w:firstLine="360"/>
          <w:rPr>
            <w:rFonts w:ascii="Times New Roman" w:hAnsi="Times New Roman" w:cs="Times New Roman"/>
          </w:rPr>
        </w:pPr>
      </w:p>
    </w:sdtContent>
  </w:sdt>
  <w:p w:rsidR="00F20AD1" w:rsidRPr="008D661D" w:rsidRDefault="00F20AD1" w:rsidP="008D661D">
    <w:pPr>
      <w:pStyle w:val="af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rsidP="00041A7A">
    <w:pPr>
      <w:pStyle w:val="af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429451"/>
      <w:docPartObj>
        <w:docPartGallery w:val="Page Numbers (Bottom of Page)"/>
        <w:docPartUnique/>
      </w:docPartObj>
    </w:sdtPr>
    <w:sdtEndPr/>
    <w:sdtContent>
      <w:p w:rsidR="00F20AD1" w:rsidRDefault="00F20AD1" w:rsidP="0084716D">
        <w:pPr>
          <w:pStyle w:val="af9"/>
          <w:ind w:firstLine="360"/>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p>
    </w:sdtContent>
  </w:sdt>
  <w:p w:rsidR="00F20AD1" w:rsidRDefault="00F20AD1">
    <w:pPr>
      <w:pStyle w:val="af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201310"/>
      <w:docPartObj>
        <w:docPartGallery w:val="Page Numbers (Bottom of Page)"/>
        <w:docPartUnique/>
      </w:docPartObj>
    </w:sdtPr>
    <w:sdtEndPr>
      <w:rPr>
        <w:rFonts w:ascii="Times New Roman" w:hAnsi="Times New Roman" w:cs="Times New Roman"/>
      </w:rPr>
    </w:sdtEndPr>
    <w:sdtContent>
      <w:p w:rsidR="00F20AD1" w:rsidRPr="00030596" w:rsidRDefault="00F20AD1" w:rsidP="0084716D">
        <w:pPr>
          <w:pStyle w:val="af9"/>
          <w:ind w:rightChars="-2" w:right="-4" w:firstLine="360"/>
          <w:jc w:val="righ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p>
    </w:sdtContent>
  </w:sdt>
  <w:p w:rsidR="00F20AD1" w:rsidRPr="008D661D" w:rsidRDefault="00F20AD1" w:rsidP="008D661D">
    <w:pPr>
      <w:pStyle w:val="af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364461"/>
      <w:docPartObj>
        <w:docPartGallery w:val="Page Numbers (Bottom of Page)"/>
        <w:docPartUnique/>
      </w:docPartObj>
    </w:sdtPr>
    <w:sdtEndPr/>
    <w:sdtContent>
      <w:p w:rsidR="00F20AD1" w:rsidRDefault="00F20AD1" w:rsidP="00061651">
        <w:pPr>
          <w:pStyle w:val="af9"/>
          <w:ind w:firstLineChars="0" w:firstLine="0"/>
        </w:pPr>
        <w:r>
          <w:rPr>
            <w:rFonts w:ascii="Times New Roman" w:hAnsi="Times New Roman" w:cs="Times New Roman" w:hint="eastAsia"/>
          </w:rPr>
          <w:t>·</w:t>
        </w:r>
        <w:r w:rsidRPr="007634AB">
          <w:rPr>
            <w:rFonts w:ascii="Times New Roman" w:hAnsi="Times New Roman" w:cs="Times New Roman"/>
          </w:rPr>
          <w:fldChar w:fldCharType="begin"/>
        </w:r>
        <w:r w:rsidRPr="007634AB">
          <w:rPr>
            <w:rFonts w:ascii="Times New Roman" w:hAnsi="Times New Roman" w:cs="Times New Roman"/>
          </w:rPr>
          <w:instrText>PAGE   \* MERGEFORMAT</w:instrText>
        </w:r>
        <w:r w:rsidRPr="007634AB">
          <w:rPr>
            <w:rFonts w:ascii="Times New Roman" w:hAnsi="Times New Roman" w:cs="Times New Roman"/>
          </w:rPr>
          <w:fldChar w:fldCharType="separate"/>
        </w:r>
        <w:r w:rsidR="00762729" w:rsidRPr="00762729">
          <w:rPr>
            <w:rFonts w:ascii="Times New Roman" w:hAnsi="Times New Roman" w:cs="Times New Roman"/>
            <w:noProof/>
            <w:lang w:val="zh-CN"/>
          </w:rPr>
          <w:t>2</w:t>
        </w:r>
        <w:r w:rsidRPr="007634AB">
          <w:rPr>
            <w:rFonts w:ascii="Times New Roman" w:hAnsi="Times New Roman" w:cs="Times New Roman"/>
          </w:rPr>
          <w:fldChar w:fldCharType="end"/>
        </w:r>
        <w:r>
          <w:rPr>
            <w:rFonts w:ascii="Times New Roman" w:hAnsi="Times New Roman" w:cs="Times New Roman" w:hint="eastAsia"/>
          </w:rPr>
          <w:t>·</w:t>
        </w:r>
      </w:p>
    </w:sdtContent>
  </w:sdt>
  <w:p w:rsidR="00F20AD1" w:rsidRDefault="00F20AD1">
    <w:pPr>
      <w:pStyle w:val="af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379463"/>
      <w:docPartObj>
        <w:docPartGallery w:val="Page Numbers (Bottom of Page)"/>
        <w:docPartUnique/>
      </w:docPartObj>
    </w:sdtPr>
    <w:sdtEndPr>
      <w:rPr>
        <w:rFonts w:ascii="Times New Roman" w:hAnsi="Times New Roman" w:cs="Times New Roman"/>
      </w:rPr>
    </w:sdtEndPr>
    <w:sdtContent>
      <w:p w:rsidR="00F20AD1" w:rsidRPr="00030596" w:rsidRDefault="00F20AD1" w:rsidP="00061651">
        <w:pPr>
          <w:pStyle w:val="af9"/>
          <w:ind w:rightChars="-2" w:right="-4" w:firstLine="360"/>
          <w:jc w:val="righ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p>
    </w:sdtContent>
  </w:sdt>
  <w:p w:rsidR="00F20AD1" w:rsidRPr="008D661D" w:rsidRDefault="00F20AD1" w:rsidP="008D661D">
    <w:pPr>
      <w:pStyle w:val="af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371469"/>
      <w:docPartObj>
        <w:docPartGallery w:val="Page Numbers (Bottom of Page)"/>
        <w:docPartUnique/>
      </w:docPartObj>
    </w:sdtPr>
    <w:sdtEndPr>
      <w:rPr>
        <w:rFonts w:ascii="Times New Roman" w:hAnsi="Times New Roman" w:cs="Times New Roman"/>
      </w:rPr>
    </w:sdtEndPr>
    <w:sdtContent>
      <w:p w:rsidR="00F20AD1" w:rsidRPr="00030596" w:rsidRDefault="00F20AD1" w:rsidP="0035035E">
        <w:pPr>
          <w:pStyle w:val="af9"/>
          <w:ind w:rightChars="64" w:right="134" w:firstLine="360"/>
          <w:rPr>
            <w:rFonts w:ascii="Times New Roman" w:hAnsi="Times New Roman" w:cs="Times New Roman"/>
          </w:rPr>
        </w:pPr>
        <w:r>
          <w:rPr>
            <w:rFonts w:ascii="Times New Roman" w:hAnsi="Times New Roman" w:cs="Times New Roman" w:hint="eastAsia"/>
          </w:rPr>
          <w:t>·</w:t>
        </w:r>
        <w:r w:rsidRPr="00030596">
          <w:rPr>
            <w:rFonts w:ascii="Times New Roman" w:hAnsi="Times New Roman" w:cs="Times New Roman"/>
          </w:rPr>
          <w:fldChar w:fldCharType="begin"/>
        </w:r>
        <w:r w:rsidRPr="00030596">
          <w:rPr>
            <w:rFonts w:ascii="Times New Roman" w:hAnsi="Times New Roman" w:cs="Times New Roman"/>
          </w:rPr>
          <w:instrText>PAGE   \* MERGEFORMAT</w:instrText>
        </w:r>
        <w:r w:rsidRPr="00030596">
          <w:rPr>
            <w:rFonts w:ascii="Times New Roman" w:hAnsi="Times New Roman" w:cs="Times New Roman"/>
          </w:rPr>
          <w:fldChar w:fldCharType="separate"/>
        </w:r>
        <w:r w:rsidRPr="00061651">
          <w:rPr>
            <w:rFonts w:ascii="Times New Roman" w:hAnsi="Times New Roman" w:cs="Times New Roman"/>
            <w:noProof/>
            <w:lang w:val="zh-CN"/>
          </w:rPr>
          <w:t>5</w:t>
        </w:r>
        <w:r w:rsidRPr="00030596">
          <w:rPr>
            <w:rFonts w:ascii="Times New Roman" w:hAnsi="Times New Roman" w:cs="Times New Roman"/>
          </w:rPr>
          <w:fldChar w:fldCharType="end"/>
        </w:r>
        <w:r>
          <w:rPr>
            <w:rFonts w:ascii="Times New Roman" w:hAnsi="Times New Roman" w:cs="Times New Roman" w:hint="eastAsia"/>
          </w:rPr>
          <w:t>·</w:t>
        </w:r>
      </w:p>
    </w:sdtContent>
  </w:sdt>
  <w:p w:rsidR="00F20AD1" w:rsidRPr="008D661D" w:rsidRDefault="00F20AD1" w:rsidP="008D661D">
    <w:pPr>
      <w:pStyle w:val="af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560311"/>
      <w:docPartObj>
        <w:docPartGallery w:val="Page Numbers (Bottom of Page)"/>
        <w:docPartUnique/>
      </w:docPartObj>
    </w:sdtPr>
    <w:sdtEndPr/>
    <w:sdtContent>
      <w:p w:rsidR="00F20AD1" w:rsidRDefault="00F20AD1" w:rsidP="00E14038">
        <w:pPr>
          <w:pStyle w:val="af9"/>
          <w:ind w:rightChars="-2" w:right="-4" w:firstLineChars="0" w:firstLine="0"/>
          <w:jc w:val="right"/>
        </w:pPr>
        <w:r>
          <w:rPr>
            <w:rFonts w:ascii="Times New Roman" w:hAnsi="Times New Roman" w:cs="Times New Roman" w:hint="eastAsia"/>
          </w:rPr>
          <w:t>·</w:t>
        </w:r>
        <w:r w:rsidRPr="00423C0B">
          <w:rPr>
            <w:rFonts w:ascii="Times New Roman" w:hAnsi="Times New Roman" w:cs="Times New Roman"/>
          </w:rPr>
          <w:fldChar w:fldCharType="begin"/>
        </w:r>
        <w:r w:rsidRPr="00423C0B">
          <w:rPr>
            <w:rFonts w:ascii="Times New Roman" w:hAnsi="Times New Roman" w:cs="Times New Roman"/>
          </w:rPr>
          <w:instrText>PAGE   \* MERGEFORMAT</w:instrText>
        </w:r>
        <w:r w:rsidRPr="00423C0B">
          <w:rPr>
            <w:rFonts w:ascii="Times New Roman" w:hAnsi="Times New Roman" w:cs="Times New Roman"/>
          </w:rPr>
          <w:fldChar w:fldCharType="separate"/>
        </w:r>
        <w:r w:rsidR="002208BB" w:rsidRPr="002208BB">
          <w:rPr>
            <w:rFonts w:ascii="Times New Roman" w:hAnsi="Times New Roman" w:cs="Times New Roman"/>
            <w:noProof/>
            <w:lang w:val="zh-CN"/>
          </w:rPr>
          <w:t>35</w:t>
        </w:r>
        <w:r w:rsidRPr="00423C0B">
          <w:rPr>
            <w:rFonts w:ascii="Times New Roman" w:hAnsi="Times New Roman" w:cs="Times New Roman"/>
          </w:rPr>
          <w:fldChar w:fldCharType="end"/>
        </w:r>
        <w:r>
          <w:rPr>
            <w:rFonts w:ascii="Times New Roman" w:hAnsi="Times New Roman" w:cs="Times New Roman" w:hint="eastAsia"/>
          </w:rPr>
          <w:t>·</w:t>
        </w:r>
      </w:p>
    </w:sdtContent>
  </w:sdt>
  <w:p w:rsidR="00F20AD1" w:rsidRPr="008D661D" w:rsidRDefault="00F20AD1" w:rsidP="008D661D">
    <w:pPr>
      <w:pStyle w:val="af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21" w:rsidRDefault="007A1521" w:rsidP="006666FE">
      <w:pPr>
        <w:ind w:firstLine="420"/>
      </w:pPr>
      <w:r>
        <w:separator/>
      </w:r>
    </w:p>
  </w:footnote>
  <w:footnote w:type="continuationSeparator" w:id="0">
    <w:p w:rsidR="007A1521" w:rsidRDefault="007A1521" w:rsidP="006666F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rsidP="00041A7A">
    <w:pPr>
      <w:pStyle w:val="af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rsidP="00041A7A">
    <w:pPr>
      <w:pStyle w:val="af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rsidP="00041A7A">
    <w:pPr>
      <w:pStyle w:val="af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pPr>
      <w:pStyle w:val="af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rsidP="00EF4E86">
    <w:pPr>
      <w:pStyle w:val="af8"/>
      <w:tabs>
        <w:tab w:val="left" w:pos="2777"/>
      </w:tabs>
      <w:ind w:firstLine="360"/>
      <w:jc w:val="left"/>
    </w:pPr>
    <w:r>
      <w:tab/>
    </w:r>
    <w:r>
      <w:tab/>
    </w:r>
  </w:p>
  <w:p w:rsidR="00F20AD1" w:rsidRDefault="00F20AD1">
    <w:pPr>
      <w:pStyle w:val="af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D1" w:rsidRDefault="00F20AD1">
    <w:pPr>
      <w:pStyle w:val="af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902"/>
    <w:multiLevelType w:val="multilevel"/>
    <w:tmpl w:val="209C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C1E5D"/>
    <w:multiLevelType w:val="hybridMultilevel"/>
    <w:tmpl w:val="219CD03C"/>
    <w:lvl w:ilvl="0" w:tplc="FBC8CB4E">
      <w:start w:val="6"/>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140774EB"/>
    <w:multiLevelType w:val="multilevel"/>
    <w:tmpl w:val="E0D85C9A"/>
    <w:lvl w:ilvl="0">
      <w:start w:val="1"/>
      <w:numFmt w:val="decimal"/>
      <w:lvlText w:val="%1"/>
      <w:lvlJc w:val="left"/>
      <w:pPr>
        <w:ind w:left="0" w:firstLine="0"/>
      </w:pPr>
      <w:rPr>
        <w:rFonts w:hint="eastAsia"/>
        <w:b/>
      </w:rPr>
    </w:lvl>
    <w:lvl w:ilvl="1">
      <w:start w:val="1"/>
      <w:numFmt w:val="decimal"/>
      <w:lvlText w:val="%1.%2"/>
      <w:lvlJc w:val="left"/>
      <w:pPr>
        <w:tabs>
          <w:tab w:val="num" w:pos="482"/>
        </w:tabs>
        <w:ind w:left="425" w:firstLine="0"/>
      </w:pPr>
      <w:rPr>
        <w:rFonts w:hint="eastAsia"/>
      </w:rPr>
    </w:lvl>
    <w:lvl w:ilvl="2">
      <w:start w:val="1"/>
      <w:numFmt w:val="decimal"/>
      <w:lvlText w:val="%1.%2.%3"/>
      <w:lvlJc w:val="left"/>
      <w:pPr>
        <w:ind w:left="0" w:firstLine="0"/>
      </w:pPr>
      <w:rPr>
        <w:rFonts w:hint="eastAsia"/>
      </w:rPr>
    </w:lvl>
    <w:lvl w:ilvl="3">
      <w:start w:val="1"/>
      <w:numFmt w:val="none"/>
      <w:pStyle w:val="4"/>
      <w:lvlText w:val="%1.%2.%3.%4"/>
      <w:lvlJc w:val="left"/>
      <w:pPr>
        <w:ind w:left="568"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FC91163"/>
    <w:multiLevelType w:val="multilevel"/>
    <w:tmpl w:val="C61A7DA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426"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C753C7B"/>
    <w:multiLevelType w:val="multilevel"/>
    <w:tmpl w:val="2C753C7B"/>
    <w:lvl w:ilvl="0">
      <w:start w:val="1"/>
      <w:numFmt w:val="decimal"/>
      <w:lvlText w:val="(%1)"/>
      <w:lvlJc w:val="left"/>
      <w:pPr>
        <w:ind w:left="846"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44B0568E"/>
    <w:multiLevelType w:val="multilevel"/>
    <w:tmpl w:val="232A77F8"/>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49A6DEF"/>
    <w:multiLevelType w:val="hybridMultilevel"/>
    <w:tmpl w:val="CCFA2CC0"/>
    <w:lvl w:ilvl="0" w:tplc="C5E0A718">
      <w:start w:val="6"/>
      <w:numFmt w:val="bullet"/>
      <w:lvlText w:val="•"/>
      <w:lvlJc w:val="left"/>
      <w:pPr>
        <w:ind w:left="1080" w:hanging="360"/>
      </w:pPr>
      <w:rPr>
        <w:rFonts w:ascii="宋体" w:eastAsia="宋体" w:hAnsi="宋体"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
    <w15:presenceInfo w15:providerId="None" w15:userId="LiW"/>
  </w15:person>
  <w15:person w15:author="1">
    <w15:presenceInfo w15:providerId="None" w15:userId="1"/>
  </w15:person>
  <w15:person w15:author="sumjoy S">
    <w15:presenceInfo w15:providerId="Windows Live" w15:userId="4c26311be96c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17"/>
    <w:rsid w:val="0000001A"/>
    <w:rsid w:val="00001379"/>
    <w:rsid w:val="00001CA6"/>
    <w:rsid w:val="000028D9"/>
    <w:rsid w:val="0000344A"/>
    <w:rsid w:val="000035A2"/>
    <w:rsid w:val="00003A5E"/>
    <w:rsid w:val="00003CBA"/>
    <w:rsid w:val="00003DA3"/>
    <w:rsid w:val="00003E07"/>
    <w:rsid w:val="00004A08"/>
    <w:rsid w:val="00004C74"/>
    <w:rsid w:val="00004EA6"/>
    <w:rsid w:val="000052B1"/>
    <w:rsid w:val="00006181"/>
    <w:rsid w:val="00006587"/>
    <w:rsid w:val="00006648"/>
    <w:rsid w:val="000071A4"/>
    <w:rsid w:val="0000753E"/>
    <w:rsid w:val="000075CE"/>
    <w:rsid w:val="000104F7"/>
    <w:rsid w:val="00010560"/>
    <w:rsid w:val="00010A2B"/>
    <w:rsid w:val="00010AFD"/>
    <w:rsid w:val="00011115"/>
    <w:rsid w:val="0001140A"/>
    <w:rsid w:val="00011925"/>
    <w:rsid w:val="00011F5E"/>
    <w:rsid w:val="00012397"/>
    <w:rsid w:val="00012421"/>
    <w:rsid w:val="00012F3C"/>
    <w:rsid w:val="00013057"/>
    <w:rsid w:val="00013291"/>
    <w:rsid w:val="00013418"/>
    <w:rsid w:val="000134D3"/>
    <w:rsid w:val="0001391F"/>
    <w:rsid w:val="00013A22"/>
    <w:rsid w:val="00013E40"/>
    <w:rsid w:val="00014636"/>
    <w:rsid w:val="00014719"/>
    <w:rsid w:val="0001485E"/>
    <w:rsid w:val="00015CAB"/>
    <w:rsid w:val="000162F0"/>
    <w:rsid w:val="000169E0"/>
    <w:rsid w:val="00016AAB"/>
    <w:rsid w:val="00016D68"/>
    <w:rsid w:val="00016E4C"/>
    <w:rsid w:val="0001726B"/>
    <w:rsid w:val="00017ADF"/>
    <w:rsid w:val="00017CA8"/>
    <w:rsid w:val="0002077F"/>
    <w:rsid w:val="00020B13"/>
    <w:rsid w:val="00020EC5"/>
    <w:rsid w:val="000212F0"/>
    <w:rsid w:val="00021B24"/>
    <w:rsid w:val="00021B84"/>
    <w:rsid w:val="000227B6"/>
    <w:rsid w:val="00022E5F"/>
    <w:rsid w:val="00023096"/>
    <w:rsid w:val="00023230"/>
    <w:rsid w:val="000234CF"/>
    <w:rsid w:val="0002390C"/>
    <w:rsid w:val="000239F2"/>
    <w:rsid w:val="00023C4F"/>
    <w:rsid w:val="00023C86"/>
    <w:rsid w:val="00023CCB"/>
    <w:rsid w:val="0002416C"/>
    <w:rsid w:val="00024746"/>
    <w:rsid w:val="0002485F"/>
    <w:rsid w:val="00024B86"/>
    <w:rsid w:val="00024EB3"/>
    <w:rsid w:val="00024FAD"/>
    <w:rsid w:val="000250C2"/>
    <w:rsid w:val="000251AE"/>
    <w:rsid w:val="000252D1"/>
    <w:rsid w:val="00025A3C"/>
    <w:rsid w:val="00025CF6"/>
    <w:rsid w:val="00025EB9"/>
    <w:rsid w:val="000261AF"/>
    <w:rsid w:val="00026295"/>
    <w:rsid w:val="0002632E"/>
    <w:rsid w:val="00026998"/>
    <w:rsid w:val="00026C1E"/>
    <w:rsid w:val="000271AB"/>
    <w:rsid w:val="000274EF"/>
    <w:rsid w:val="000303FC"/>
    <w:rsid w:val="00030596"/>
    <w:rsid w:val="0003083C"/>
    <w:rsid w:val="00030E79"/>
    <w:rsid w:val="00030EEF"/>
    <w:rsid w:val="00030F60"/>
    <w:rsid w:val="000310D4"/>
    <w:rsid w:val="000313D9"/>
    <w:rsid w:val="00032A23"/>
    <w:rsid w:val="0003300A"/>
    <w:rsid w:val="0003377B"/>
    <w:rsid w:val="000339EE"/>
    <w:rsid w:val="00033B5E"/>
    <w:rsid w:val="00034565"/>
    <w:rsid w:val="000347B3"/>
    <w:rsid w:val="000349D2"/>
    <w:rsid w:val="000351F1"/>
    <w:rsid w:val="00036126"/>
    <w:rsid w:val="00036606"/>
    <w:rsid w:val="000366E3"/>
    <w:rsid w:val="00036CB9"/>
    <w:rsid w:val="00036DFF"/>
    <w:rsid w:val="0003723F"/>
    <w:rsid w:val="000375C4"/>
    <w:rsid w:val="00037D0A"/>
    <w:rsid w:val="00037E6F"/>
    <w:rsid w:val="0004037E"/>
    <w:rsid w:val="00041781"/>
    <w:rsid w:val="00041A7A"/>
    <w:rsid w:val="00042153"/>
    <w:rsid w:val="0004222C"/>
    <w:rsid w:val="00042EC7"/>
    <w:rsid w:val="00043059"/>
    <w:rsid w:val="000433F9"/>
    <w:rsid w:val="0004342C"/>
    <w:rsid w:val="0004358C"/>
    <w:rsid w:val="000437CE"/>
    <w:rsid w:val="00043815"/>
    <w:rsid w:val="00043A61"/>
    <w:rsid w:val="00043C84"/>
    <w:rsid w:val="00043D98"/>
    <w:rsid w:val="000441DC"/>
    <w:rsid w:val="000441F8"/>
    <w:rsid w:val="000447A2"/>
    <w:rsid w:val="00044971"/>
    <w:rsid w:val="00044A03"/>
    <w:rsid w:val="00045493"/>
    <w:rsid w:val="000455DF"/>
    <w:rsid w:val="000456B5"/>
    <w:rsid w:val="00045C2E"/>
    <w:rsid w:val="00046234"/>
    <w:rsid w:val="0004687D"/>
    <w:rsid w:val="00046985"/>
    <w:rsid w:val="00047E87"/>
    <w:rsid w:val="00050612"/>
    <w:rsid w:val="00050C95"/>
    <w:rsid w:val="00050FB8"/>
    <w:rsid w:val="00051415"/>
    <w:rsid w:val="00051E04"/>
    <w:rsid w:val="00052256"/>
    <w:rsid w:val="00052B0C"/>
    <w:rsid w:val="00053244"/>
    <w:rsid w:val="0005326C"/>
    <w:rsid w:val="00053277"/>
    <w:rsid w:val="000537FF"/>
    <w:rsid w:val="00054283"/>
    <w:rsid w:val="00054AC5"/>
    <w:rsid w:val="000559A4"/>
    <w:rsid w:val="00055BD7"/>
    <w:rsid w:val="00055CC5"/>
    <w:rsid w:val="00055CF6"/>
    <w:rsid w:val="00056346"/>
    <w:rsid w:val="0005644F"/>
    <w:rsid w:val="00056490"/>
    <w:rsid w:val="0005683B"/>
    <w:rsid w:val="00056D98"/>
    <w:rsid w:val="0005700F"/>
    <w:rsid w:val="000570AF"/>
    <w:rsid w:val="00057665"/>
    <w:rsid w:val="00057805"/>
    <w:rsid w:val="000578C1"/>
    <w:rsid w:val="00060512"/>
    <w:rsid w:val="0006058E"/>
    <w:rsid w:val="00060A1B"/>
    <w:rsid w:val="00060D04"/>
    <w:rsid w:val="00061651"/>
    <w:rsid w:val="00061707"/>
    <w:rsid w:val="000619CF"/>
    <w:rsid w:val="00061E6D"/>
    <w:rsid w:val="0006285A"/>
    <w:rsid w:val="00062B85"/>
    <w:rsid w:val="00062D56"/>
    <w:rsid w:val="00063234"/>
    <w:rsid w:val="00063BFD"/>
    <w:rsid w:val="00063E84"/>
    <w:rsid w:val="00063ED1"/>
    <w:rsid w:val="0006428A"/>
    <w:rsid w:val="00064B02"/>
    <w:rsid w:val="00064E1F"/>
    <w:rsid w:val="0006539C"/>
    <w:rsid w:val="00065B78"/>
    <w:rsid w:val="00065E5E"/>
    <w:rsid w:val="0006619B"/>
    <w:rsid w:val="0006664F"/>
    <w:rsid w:val="000667F9"/>
    <w:rsid w:val="00066EE1"/>
    <w:rsid w:val="00066FDD"/>
    <w:rsid w:val="000673C1"/>
    <w:rsid w:val="00067B92"/>
    <w:rsid w:val="00070756"/>
    <w:rsid w:val="00070758"/>
    <w:rsid w:val="00070D84"/>
    <w:rsid w:val="00070DCA"/>
    <w:rsid w:val="00070EA0"/>
    <w:rsid w:val="000713B9"/>
    <w:rsid w:val="00071C3E"/>
    <w:rsid w:val="00071FCA"/>
    <w:rsid w:val="00072015"/>
    <w:rsid w:val="00072307"/>
    <w:rsid w:val="000726A4"/>
    <w:rsid w:val="00072B39"/>
    <w:rsid w:val="00072C55"/>
    <w:rsid w:val="00072DCD"/>
    <w:rsid w:val="00072E9E"/>
    <w:rsid w:val="0007319B"/>
    <w:rsid w:val="00073261"/>
    <w:rsid w:val="00073658"/>
    <w:rsid w:val="00073CC5"/>
    <w:rsid w:val="00074ED9"/>
    <w:rsid w:val="0007597B"/>
    <w:rsid w:val="00075F33"/>
    <w:rsid w:val="000764B6"/>
    <w:rsid w:val="000764F4"/>
    <w:rsid w:val="00076579"/>
    <w:rsid w:val="00076B0F"/>
    <w:rsid w:val="00076F43"/>
    <w:rsid w:val="000770E2"/>
    <w:rsid w:val="00077E61"/>
    <w:rsid w:val="000800D7"/>
    <w:rsid w:val="0008012D"/>
    <w:rsid w:val="000801C9"/>
    <w:rsid w:val="0008027C"/>
    <w:rsid w:val="0008050E"/>
    <w:rsid w:val="0008057E"/>
    <w:rsid w:val="00080943"/>
    <w:rsid w:val="000812DF"/>
    <w:rsid w:val="00081B83"/>
    <w:rsid w:val="00081DE2"/>
    <w:rsid w:val="0008255B"/>
    <w:rsid w:val="00082FC7"/>
    <w:rsid w:val="000840D2"/>
    <w:rsid w:val="00084180"/>
    <w:rsid w:val="00084554"/>
    <w:rsid w:val="00084D12"/>
    <w:rsid w:val="00085CE5"/>
    <w:rsid w:val="00085DED"/>
    <w:rsid w:val="00086598"/>
    <w:rsid w:val="00086997"/>
    <w:rsid w:val="00086BB4"/>
    <w:rsid w:val="0008752F"/>
    <w:rsid w:val="00087E62"/>
    <w:rsid w:val="00090032"/>
    <w:rsid w:val="00090FD2"/>
    <w:rsid w:val="0009127C"/>
    <w:rsid w:val="0009128E"/>
    <w:rsid w:val="00091364"/>
    <w:rsid w:val="00091A68"/>
    <w:rsid w:val="000921E2"/>
    <w:rsid w:val="000926D9"/>
    <w:rsid w:val="0009277A"/>
    <w:rsid w:val="00092C2C"/>
    <w:rsid w:val="000933DF"/>
    <w:rsid w:val="000939AC"/>
    <w:rsid w:val="00093B44"/>
    <w:rsid w:val="00093F14"/>
    <w:rsid w:val="0009439A"/>
    <w:rsid w:val="00094429"/>
    <w:rsid w:val="0009459D"/>
    <w:rsid w:val="00094D15"/>
    <w:rsid w:val="0009504A"/>
    <w:rsid w:val="00095215"/>
    <w:rsid w:val="00095272"/>
    <w:rsid w:val="000954A3"/>
    <w:rsid w:val="00095FD5"/>
    <w:rsid w:val="00096773"/>
    <w:rsid w:val="00096815"/>
    <w:rsid w:val="000968A9"/>
    <w:rsid w:val="000969C6"/>
    <w:rsid w:val="00096EBB"/>
    <w:rsid w:val="000970EE"/>
    <w:rsid w:val="00097125"/>
    <w:rsid w:val="00097787"/>
    <w:rsid w:val="00097B44"/>
    <w:rsid w:val="000A0249"/>
    <w:rsid w:val="000A0BD4"/>
    <w:rsid w:val="000A0CB3"/>
    <w:rsid w:val="000A1254"/>
    <w:rsid w:val="000A1865"/>
    <w:rsid w:val="000A1C37"/>
    <w:rsid w:val="000A1C3B"/>
    <w:rsid w:val="000A2E5B"/>
    <w:rsid w:val="000A30D2"/>
    <w:rsid w:val="000A31D8"/>
    <w:rsid w:val="000A330E"/>
    <w:rsid w:val="000A39F3"/>
    <w:rsid w:val="000A406C"/>
    <w:rsid w:val="000A4B50"/>
    <w:rsid w:val="000A4BAE"/>
    <w:rsid w:val="000A50DC"/>
    <w:rsid w:val="000A5262"/>
    <w:rsid w:val="000A5D5C"/>
    <w:rsid w:val="000A639B"/>
    <w:rsid w:val="000A6509"/>
    <w:rsid w:val="000A657C"/>
    <w:rsid w:val="000A70C1"/>
    <w:rsid w:val="000A7294"/>
    <w:rsid w:val="000A7719"/>
    <w:rsid w:val="000A7D03"/>
    <w:rsid w:val="000B034C"/>
    <w:rsid w:val="000B0E4E"/>
    <w:rsid w:val="000B1E79"/>
    <w:rsid w:val="000B1EF9"/>
    <w:rsid w:val="000B204E"/>
    <w:rsid w:val="000B256E"/>
    <w:rsid w:val="000B269B"/>
    <w:rsid w:val="000B2B19"/>
    <w:rsid w:val="000B38BC"/>
    <w:rsid w:val="000B3DE9"/>
    <w:rsid w:val="000B40A4"/>
    <w:rsid w:val="000B4255"/>
    <w:rsid w:val="000B4583"/>
    <w:rsid w:val="000B4912"/>
    <w:rsid w:val="000B5332"/>
    <w:rsid w:val="000B5402"/>
    <w:rsid w:val="000B57C7"/>
    <w:rsid w:val="000B5847"/>
    <w:rsid w:val="000B5B1C"/>
    <w:rsid w:val="000B5C1A"/>
    <w:rsid w:val="000B6898"/>
    <w:rsid w:val="000B6DCA"/>
    <w:rsid w:val="000B6E07"/>
    <w:rsid w:val="000B6E43"/>
    <w:rsid w:val="000B6EEE"/>
    <w:rsid w:val="000B7132"/>
    <w:rsid w:val="000B71AD"/>
    <w:rsid w:val="000C009F"/>
    <w:rsid w:val="000C0C15"/>
    <w:rsid w:val="000C0D59"/>
    <w:rsid w:val="000C0E40"/>
    <w:rsid w:val="000C1113"/>
    <w:rsid w:val="000C1305"/>
    <w:rsid w:val="000C18BC"/>
    <w:rsid w:val="000C1AD2"/>
    <w:rsid w:val="000C1D3F"/>
    <w:rsid w:val="000C1DA7"/>
    <w:rsid w:val="000C3419"/>
    <w:rsid w:val="000C3964"/>
    <w:rsid w:val="000C3A63"/>
    <w:rsid w:val="000C4F91"/>
    <w:rsid w:val="000C5DAF"/>
    <w:rsid w:val="000C6099"/>
    <w:rsid w:val="000C6300"/>
    <w:rsid w:val="000C638F"/>
    <w:rsid w:val="000C6BAA"/>
    <w:rsid w:val="000C6D79"/>
    <w:rsid w:val="000C6EFB"/>
    <w:rsid w:val="000C73B6"/>
    <w:rsid w:val="000C7791"/>
    <w:rsid w:val="000C7FBA"/>
    <w:rsid w:val="000D01CB"/>
    <w:rsid w:val="000D06F9"/>
    <w:rsid w:val="000D0704"/>
    <w:rsid w:val="000D1059"/>
    <w:rsid w:val="000D1325"/>
    <w:rsid w:val="000D1E18"/>
    <w:rsid w:val="000D1F60"/>
    <w:rsid w:val="000D2693"/>
    <w:rsid w:val="000D2AD9"/>
    <w:rsid w:val="000D2BE1"/>
    <w:rsid w:val="000D2BF5"/>
    <w:rsid w:val="000D3641"/>
    <w:rsid w:val="000D3E46"/>
    <w:rsid w:val="000D4074"/>
    <w:rsid w:val="000D4090"/>
    <w:rsid w:val="000D44DB"/>
    <w:rsid w:val="000D4A8F"/>
    <w:rsid w:val="000D4C74"/>
    <w:rsid w:val="000D536B"/>
    <w:rsid w:val="000D541D"/>
    <w:rsid w:val="000D5485"/>
    <w:rsid w:val="000D5A60"/>
    <w:rsid w:val="000D5C9F"/>
    <w:rsid w:val="000D61E3"/>
    <w:rsid w:val="000D6331"/>
    <w:rsid w:val="000D67A2"/>
    <w:rsid w:val="000D6B7F"/>
    <w:rsid w:val="000D6B9D"/>
    <w:rsid w:val="000D6C62"/>
    <w:rsid w:val="000D757E"/>
    <w:rsid w:val="000D760A"/>
    <w:rsid w:val="000D770A"/>
    <w:rsid w:val="000D783F"/>
    <w:rsid w:val="000D7C41"/>
    <w:rsid w:val="000E0828"/>
    <w:rsid w:val="000E0C9A"/>
    <w:rsid w:val="000E0F04"/>
    <w:rsid w:val="000E116C"/>
    <w:rsid w:val="000E1E96"/>
    <w:rsid w:val="000E2EDD"/>
    <w:rsid w:val="000E339D"/>
    <w:rsid w:val="000E3563"/>
    <w:rsid w:val="000E3BFA"/>
    <w:rsid w:val="000E3CDA"/>
    <w:rsid w:val="000E46E2"/>
    <w:rsid w:val="000E48EA"/>
    <w:rsid w:val="000E5732"/>
    <w:rsid w:val="000E59B1"/>
    <w:rsid w:val="000E5FFD"/>
    <w:rsid w:val="000E67E1"/>
    <w:rsid w:val="000E6A65"/>
    <w:rsid w:val="000E6D0D"/>
    <w:rsid w:val="000E6F55"/>
    <w:rsid w:val="000E71D7"/>
    <w:rsid w:val="000E74F9"/>
    <w:rsid w:val="000E7761"/>
    <w:rsid w:val="000E7F9A"/>
    <w:rsid w:val="000F0327"/>
    <w:rsid w:val="000F0D06"/>
    <w:rsid w:val="000F1930"/>
    <w:rsid w:val="000F1992"/>
    <w:rsid w:val="000F19F6"/>
    <w:rsid w:val="000F220F"/>
    <w:rsid w:val="000F223E"/>
    <w:rsid w:val="000F22BD"/>
    <w:rsid w:val="000F3857"/>
    <w:rsid w:val="000F3AF5"/>
    <w:rsid w:val="000F3BBE"/>
    <w:rsid w:val="000F3D9A"/>
    <w:rsid w:val="000F50DC"/>
    <w:rsid w:val="000F514F"/>
    <w:rsid w:val="000F5B23"/>
    <w:rsid w:val="000F5BE7"/>
    <w:rsid w:val="000F66C6"/>
    <w:rsid w:val="000F749B"/>
    <w:rsid w:val="000F74CE"/>
    <w:rsid w:val="001001BE"/>
    <w:rsid w:val="001006A9"/>
    <w:rsid w:val="00100A3F"/>
    <w:rsid w:val="00100AFB"/>
    <w:rsid w:val="00101585"/>
    <w:rsid w:val="0010197E"/>
    <w:rsid w:val="00101AD8"/>
    <w:rsid w:val="00101E13"/>
    <w:rsid w:val="00101E8B"/>
    <w:rsid w:val="00101EF9"/>
    <w:rsid w:val="00102606"/>
    <w:rsid w:val="0010275F"/>
    <w:rsid w:val="001027E8"/>
    <w:rsid w:val="001028C4"/>
    <w:rsid w:val="00102C30"/>
    <w:rsid w:val="00104030"/>
    <w:rsid w:val="0010463D"/>
    <w:rsid w:val="00104772"/>
    <w:rsid w:val="00104869"/>
    <w:rsid w:val="0010492C"/>
    <w:rsid w:val="00105206"/>
    <w:rsid w:val="001053B6"/>
    <w:rsid w:val="0010601E"/>
    <w:rsid w:val="001060C0"/>
    <w:rsid w:val="001066D9"/>
    <w:rsid w:val="00106AF4"/>
    <w:rsid w:val="00106F67"/>
    <w:rsid w:val="00107823"/>
    <w:rsid w:val="00107BB3"/>
    <w:rsid w:val="00107D08"/>
    <w:rsid w:val="00110788"/>
    <w:rsid w:val="00111160"/>
    <w:rsid w:val="00111335"/>
    <w:rsid w:val="00111CC2"/>
    <w:rsid w:val="00111CF5"/>
    <w:rsid w:val="00111DF1"/>
    <w:rsid w:val="00111E43"/>
    <w:rsid w:val="00111F49"/>
    <w:rsid w:val="00111F8B"/>
    <w:rsid w:val="00111FEF"/>
    <w:rsid w:val="001121F0"/>
    <w:rsid w:val="00112714"/>
    <w:rsid w:val="00112CA0"/>
    <w:rsid w:val="00113161"/>
    <w:rsid w:val="00113263"/>
    <w:rsid w:val="00113E14"/>
    <w:rsid w:val="001152F6"/>
    <w:rsid w:val="00115305"/>
    <w:rsid w:val="001162F4"/>
    <w:rsid w:val="0011659E"/>
    <w:rsid w:val="00116BB8"/>
    <w:rsid w:val="0011706D"/>
    <w:rsid w:val="00117272"/>
    <w:rsid w:val="00117601"/>
    <w:rsid w:val="00120632"/>
    <w:rsid w:val="00120CA4"/>
    <w:rsid w:val="00120D30"/>
    <w:rsid w:val="00120F5E"/>
    <w:rsid w:val="00121111"/>
    <w:rsid w:val="0012148E"/>
    <w:rsid w:val="00121A78"/>
    <w:rsid w:val="00121C7D"/>
    <w:rsid w:val="00121D74"/>
    <w:rsid w:val="00122279"/>
    <w:rsid w:val="001223DD"/>
    <w:rsid w:val="00122C5D"/>
    <w:rsid w:val="00122EE7"/>
    <w:rsid w:val="001230C2"/>
    <w:rsid w:val="0012314B"/>
    <w:rsid w:val="00123437"/>
    <w:rsid w:val="00123857"/>
    <w:rsid w:val="00123E8C"/>
    <w:rsid w:val="00123E95"/>
    <w:rsid w:val="0012416F"/>
    <w:rsid w:val="001243BE"/>
    <w:rsid w:val="0012473F"/>
    <w:rsid w:val="00124A18"/>
    <w:rsid w:val="001251E2"/>
    <w:rsid w:val="0012694C"/>
    <w:rsid w:val="00126A1A"/>
    <w:rsid w:val="00126A32"/>
    <w:rsid w:val="00126B47"/>
    <w:rsid w:val="00126D78"/>
    <w:rsid w:val="00126E7D"/>
    <w:rsid w:val="00126F17"/>
    <w:rsid w:val="00127529"/>
    <w:rsid w:val="00127943"/>
    <w:rsid w:val="00127970"/>
    <w:rsid w:val="001301E9"/>
    <w:rsid w:val="00130531"/>
    <w:rsid w:val="00130579"/>
    <w:rsid w:val="001305C1"/>
    <w:rsid w:val="00130625"/>
    <w:rsid w:val="00130689"/>
    <w:rsid w:val="001308C1"/>
    <w:rsid w:val="001312CB"/>
    <w:rsid w:val="00131AD9"/>
    <w:rsid w:val="00131B5A"/>
    <w:rsid w:val="00132152"/>
    <w:rsid w:val="00132C55"/>
    <w:rsid w:val="00133A89"/>
    <w:rsid w:val="00133A9C"/>
    <w:rsid w:val="00134005"/>
    <w:rsid w:val="001340DA"/>
    <w:rsid w:val="00134C18"/>
    <w:rsid w:val="001351EF"/>
    <w:rsid w:val="0013522B"/>
    <w:rsid w:val="001356DA"/>
    <w:rsid w:val="0013597B"/>
    <w:rsid w:val="00136419"/>
    <w:rsid w:val="00136CB6"/>
    <w:rsid w:val="00136DF1"/>
    <w:rsid w:val="00137071"/>
    <w:rsid w:val="00137181"/>
    <w:rsid w:val="0013725C"/>
    <w:rsid w:val="001373B4"/>
    <w:rsid w:val="0013753F"/>
    <w:rsid w:val="00137B3D"/>
    <w:rsid w:val="00137C37"/>
    <w:rsid w:val="0014032B"/>
    <w:rsid w:val="0014045A"/>
    <w:rsid w:val="00140544"/>
    <w:rsid w:val="00140C85"/>
    <w:rsid w:val="00140F48"/>
    <w:rsid w:val="00141357"/>
    <w:rsid w:val="00141407"/>
    <w:rsid w:val="00141755"/>
    <w:rsid w:val="001417D8"/>
    <w:rsid w:val="00141827"/>
    <w:rsid w:val="001419A3"/>
    <w:rsid w:val="001419E0"/>
    <w:rsid w:val="00143A64"/>
    <w:rsid w:val="001440BF"/>
    <w:rsid w:val="0014497A"/>
    <w:rsid w:val="00144AF1"/>
    <w:rsid w:val="0014538A"/>
    <w:rsid w:val="00145E1D"/>
    <w:rsid w:val="00146069"/>
    <w:rsid w:val="001468B4"/>
    <w:rsid w:val="00146F0F"/>
    <w:rsid w:val="00147413"/>
    <w:rsid w:val="0014772F"/>
    <w:rsid w:val="00147D6A"/>
    <w:rsid w:val="00147FE8"/>
    <w:rsid w:val="00150794"/>
    <w:rsid w:val="0015082A"/>
    <w:rsid w:val="00150FAF"/>
    <w:rsid w:val="001515E6"/>
    <w:rsid w:val="001519C4"/>
    <w:rsid w:val="00151CEB"/>
    <w:rsid w:val="001520A9"/>
    <w:rsid w:val="0015229A"/>
    <w:rsid w:val="0015272B"/>
    <w:rsid w:val="001528AC"/>
    <w:rsid w:val="00152CA6"/>
    <w:rsid w:val="00153110"/>
    <w:rsid w:val="001537CE"/>
    <w:rsid w:val="00153E3E"/>
    <w:rsid w:val="00153EC4"/>
    <w:rsid w:val="00153F19"/>
    <w:rsid w:val="0015431A"/>
    <w:rsid w:val="001543FF"/>
    <w:rsid w:val="00154863"/>
    <w:rsid w:val="00154864"/>
    <w:rsid w:val="00154B72"/>
    <w:rsid w:val="00154F93"/>
    <w:rsid w:val="0015519F"/>
    <w:rsid w:val="00155F20"/>
    <w:rsid w:val="00156666"/>
    <w:rsid w:val="0015698F"/>
    <w:rsid w:val="00157440"/>
    <w:rsid w:val="00157682"/>
    <w:rsid w:val="00157F94"/>
    <w:rsid w:val="00160080"/>
    <w:rsid w:val="001601B9"/>
    <w:rsid w:val="00160286"/>
    <w:rsid w:val="00160611"/>
    <w:rsid w:val="00160A69"/>
    <w:rsid w:val="00160CF0"/>
    <w:rsid w:val="00161242"/>
    <w:rsid w:val="00161362"/>
    <w:rsid w:val="00161499"/>
    <w:rsid w:val="00161FFA"/>
    <w:rsid w:val="001624DA"/>
    <w:rsid w:val="00162F86"/>
    <w:rsid w:val="0016331D"/>
    <w:rsid w:val="00163329"/>
    <w:rsid w:val="001636FF"/>
    <w:rsid w:val="00163760"/>
    <w:rsid w:val="00163765"/>
    <w:rsid w:val="00163CB5"/>
    <w:rsid w:val="00164608"/>
    <w:rsid w:val="001649D7"/>
    <w:rsid w:val="00164B70"/>
    <w:rsid w:val="00164B99"/>
    <w:rsid w:val="00164D2C"/>
    <w:rsid w:val="0016512D"/>
    <w:rsid w:val="0016516B"/>
    <w:rsid w:val="0016589E"/>
    <w:rsid w:val="00165AC3"/>
    <w:rsid w:val="001663A9"/>
    <w:rsid w:val="00166A9B"/>
    <w:rsid w:val="00167071"/>
    <w:rsid w:val="001671BD"/>
    <w:rsid w:val="0016725E"/>
    <w:rsid w:val="00167332"/>
    <w:rsid w:val="0016736F"/>
    <w:rsid w:val="00167432"/>
    <w:rsid w:val="001675B5"/>
    <w:rsid w:val="00167617"/>
    <w:rsid w:val="00167D08"/>
    <w:rsid w:val="001708EF"/>
    <w:rsid w:val="00170FA5"/>
    <w:rsid w:val="001715B6"/>
    <w:rsid w:val="001717A4"/>
    <w:rsid w:val="001717D6"/>
    <w:rsid w:val="00171803"/>
    <w:rsid w:val="00171820"/>
    <w:rsid w:val="001718DA"/>
    <w:rsid w:val="00171A83"/>
    <w:rsid w:val="00171D1A"/>
    <w:rsid w:val="0017234A"/>
    <w:rsid w:val="00173023"/>
    <w:rsid w:val="00173031"/>
    <w:rsid w:val="00173183"/>
    <w:rsid w:val="00173773"/>
    <w:rsid w:val="0017393E"/>
    <w:rsid w:val="001752E4"/>
    <w:rsid w:val="00175C32"/>
    <w:rsid w:val="00176436"/>
    <w:rsid w:val="001764C1"/>
    <w:rsid w:val="00176684"/>
    <w:rsid w:val="00176FB2"/>
    <w:rsid w:val="001770E8"/>
    <w:rsid w:val="00177863"/>
    <w:rsid w:val="00177C73"/>
    <w:rsid w:val="00177E30"/>
    <w:rsid w:val="00180529"/>
    <w:rsid w:val="00181147"/>
    <w:rsid w:val="00181246"/>
    <w:rsid w:val="00181A33"/>
    <w:rsid w:val="00181CF2"/>
    <w:rsid w:val="001822F9"/>
    <w:rsid w:val="00182553"/>
    <w:rsid w:val="0018301F"/>
    <w:rsid w:val="0018325F"/>
    <w:rsid w:val="001835C2"/>
    <w:rsid w:val="001836C4"/>
    <w:rsid w:val="001837E0"/>
    <w:rsid w:val="001838A8"/>
    <w:rsid w:val="00184332"/>
    <w:rsid w:val="00184641"/>
    <w:rsid w:val="0018490D"/>
    <w:rsid w:val="00184D43"/>
    <w:rsid w:val="00185106"/>
    <w:rsid w:val="00185176"/>
    <w:rsid w:val="001854B1"/>
    <w:rsid w:val="00185724"/>
    <w:rsid w:val="001859CD"/>
    <w:rsid w:val="001861CE"/>
    <w:rsid w:val="0018644A"/>
    <w:rsid w:val="0018683C"/>
    <w:rsid w:val="00186CEF"/>
    <w:rsid w:val="00186F00"/>
    <w:rsid w:val="001877B2"/>
    <w:rsid w:val="0018796F"/>
    <w:rsid w:val="00187B8F"/>
    <w:rsid w:val="00187DB7"/>
    <w:rsid w:val="00187F76"/>
    <w:rsid w:val="00190667"/>
    <w:rsid w:val="001926C9"/>
    <w:rsid w:val="00192827"/>
    <w:rsid w:val="0019299B"/>
    <w:rsid w:val="00192B2E"/>
    <w:rsid w:val="00192C56"/>
    <w:rsid w:val="00192DD3"/>
    <w:rsid w:val="00192E2A"/>
    <w:rsid w:val="00192F8F"/>
    <w:rsid w:val="00193320"/>
    <w:rsid w:val="00193951"/>
    <w:rsid w:val="00193CB0"/>
    <w:rsid w:val="0019459D"/>
    <w:rsid w:val="00194A06"/>
    <w:rsid w:val="00194AFF"/>
    <w:rsid w:val="001958F2"/>
    <w:rsid w:val="00195D1D"/>
    <w:rsid w:val="00195F46"/>
    <w:rsid w:val="0019641A"/>
    <w:rsid w:val="001968CC"/>
    <w:rsid w:val="00196DF5"/>
    <w:rsid w:val="001A0034"/>
    <w:rsid w:val="001A01EB"/>
    <w:rsid w:val="001A0528"/>
    <w:rsid w:val="001A0719"/>
    <w:rsid w:val="001A0B6C"/>
    <w:rsid w:val="001A1197"/>
    <w:rsid w:val="001A1833"/>
    <w:rsid w:val="001A1851"/>
    <w:rsid w:val="001A1F97"/>
    <w:rsid w:val="001A281D"/>
    <w:rsid w:val="001A2896"/>
    <w:rsid w:val="001A2899"/>
    <w:rsid w:val="001A2FA8"/>
    <w:rsid w:val="001A317F"/>
    <w:rsid w:val="001A33B8"/>
    <w:rsid w:val="001A3B89"/>
    <w:rsid w:val="001A3FE5"/>
    <w:rsid w:val="001A445F"/>
    <w:rsid w:val="001A4943"/>
    <w:rsid w:val="001A5256"/>
    <w:rsid w:val="001A5498"/>
    <w:rsid w:val="001A58B3"/>
    <w:rsid w:val="001A5B43"/>
    <w:rsid w:val="001A5F68"/>
    <w:rsid w:val="001A63F3"/>
    <w:rsid w:val="001A70A5"/>
    <w:rsid w:val="001A77B4"/>
    <w:rsid w:val="001A77E8"/>
    <w:rsid w:val="001A7C2A"/>
    <w:rsid w:val="001A7DAC"/>
    <w:rsid w:val="001A7F06"/>
    <w:rsid w:val="001B0573"/>
    <w:rsid w:val="001B13AF"/>
    <w:rsid w:val="001B1472"/>
    <w:rsid w:val="001B1492"/>
    <w:rsid w:val="001B1D71"/>
    <w:rsid w:val="001B2941"/>
    <w:rsid w:val="001B2E81"/>
    <w:rsid w:val="001B32FF"/>
    <w:rsid w:val="001B3627"/>
    <w:rsid w:val="001B3681"/>
    <w:rsid w:val="001B3F8D"/>
    <w:rsid w:val="001B42DF"/>
    <w:rsid w:val="001B45CE"/>
    <w:rsid w:val="001B518F"/>
    <w:rsid w:val="001B5808"/>
    <w:rsid w:val="001B5C02"/>
    <w:rsid w:val="001B6498"/>
    <w:rsid w:val="001B64F3"/>
    <w:rsid w:val="001B661A"/>
    <w:rsid w:val="001B6824"/>
    <w:rsid w:val="001B6D2F"/>
    <w:rsid w:val="001B7C3B"/>
    <w:rsid w:val="001B7F4B"/>
    <w:rsid w:val="001C0240"/>
    <w:rsid w:val="001C0526"/>
    <w:rsid w:val="001C07CF"/>
    <w:rsid w:val="001C0B32"/>
    <w:rsid w:val="001C138E"/>
    <w:rsid w:val="001C149E"/>
    <w:rsid w:val="001C16F7"/>
    <w:rsid w:val="001C19E2"/>
    <w:rsid w:val="001C32C3"/>
    <w:rsid w:val="001C344F"/>
    <w:rsid w:val="001C3B9B"/>
    <w:rsid w:val="001C3F76"/>
    <w:rsid w:val="001C4029"/>
    <w:rsid w:val="001C41F8"/>
    <w:rsid w:val="001C489E"/>
    <w:rsid w:val="001C5912"/>
    <w:rsid w:val="001C5B07"/>
    <w:rsid w:val="001C5F05"/>
    <w:rsid w:val="001C61F0"/>
    <w:rsid w:val="001C67F7"/>
    <w:rsid w:val="001C6BF7"/>
    <w:rsid w:val="001C6C68"/>
    <w:rsid w:val="001C75A6"/>
    <w:rsid w:val="001D089A"/>
    <w:rsid w:val="001D0C94"/>
    <w:rsid w:val="001D0DE2"/>
    <w:rsid w:val="001D11E5"/>
    <w:rsid w:val="001D175D"/>
    <w:rsid w:val="001D1B94"/>
    <w:rsid w:val="001D2082"/>
    <w:rsid w:val="001D28B4"/>
    <w:rsid w:val="001D28BD"/>
    <w:rsid w:val="001D2B3D"/>
    <w:rsid w:val="001D2DDE"/>
    <w:rsid w:val="001D304F"/>
    <w:rsid w:val="001D355B"/>
    <w:rsid w:val="001D47C2"/>
    <w:rsid w:val="001D4815"/>
    <w:rsid w:val="001D4BE7"/>
    <w:rsid w:val="001D52BB"/>
    <w:rsid w:val="001D52BC"/>
    <w:rsid w:val="001D535E"/>
    <w:rsid w:val="001D58FD"/>
    <w:rsid w:val="001D5F72"/>
    <w:rsid w:val="001D6678"/>
    <w:rsid w:val="001D6875"/>
    <w:rsid w:val="001D761E"/>
    <w:rsid w:val="001D7779"/>
    <w:rsid w:val="001D7921"/>
    <w:rsid w:val="001E0586"/>
    <w:rsid w:val="001E0ADD"/>
    <w:rsid w:val="001E0E3E"/>
    <w:rsid w:val="001E104B"/>
    <w:rsid w:val="001E154D"/>
    <w:rsid w:val="001E254E"/>
    <w:rsid w:val="001E276B"/>
    <w:rsid w:val="001E289A"/>
    <w:rsid w:val="001E3302"/>
    <w:rsid w:val="001E37F9"/>
    <w:rsid w:val="001E3BF7"/>
    <w:rsid w:val="001E4238"/>
    <w:rsid w:val="001E443C"/>
    <w:rsid w:val="001E46AA"/>
    <w:rsid w:val="001E4913"/>
    <w:rsid w:val="001E4EF7"/>
    <w:rsid w:val="001E544A"/>
    <w:rsid w:val="001E6815"/>
    <w:rsid w:val="001E69AA"/>
    <w:rsid w:val="001E6BEE"/>
    <w:rsid w:val="001E6D94"/>
    <w:rsid w:val="001E77BA"/>
    <w:rsid w:val="001E7BFA"/>
    <w:rsid w:val="001F0EC1"/>
    <w:rsid w:val="001F179C"/>
    <w:rsid w:val="001F1849"/>
    <w:rsid w:val="001F18ED"/>
    <w:rsid w:val="001F2044"/>
    <w:rsid w:val="001F241F"/>
    <w:rsid w:val="001F25CB"/>
    <w:rsid w:val="001F289F"/>
    <w:rsid w:val="001F2B30"/>
    <w:rsid w:val="001F2FCC"/>
    <w:rsid w:val="001F3CF0"/>
    <w:rsid w:val="001F439A"/>
    <w:rsid w:val="001F5103"/>
    <w:rsid w:val="001F5981"/>
    <w:rsid w:val="001F5C9F"/>
    <w:rsid w:val="001F5F91"/>
    <w:rsid w:val="001F7457"/>
    <w:rsid w:val="001F7C5C"/>
    <w:rsid w:val="00200873"/>
    <w:rsid w:val="00201059"/>
    <w:rsid w:val="00201082"/>
    <w:rsid w:val="0020125F"/>
    <w:rsid w:val="00201EDC"/>
    <w:rsid w:val="00202078"/>
    <w:rsid w:val="0020266A"/>
    <w:rsid w:val="00202763"/>
    <w:rsid w:val="00202792"/>
    <w:rsid w:val="00202FC9"/>
    <w:rsid w:val="0020320A"/>
    <w:rsid w:val="0020364E"/>
    <w:rsid w:val="00203B4B"/>
    <w:rsid w:val="00203FE1"/>
    <w:rsid w:val="00204001"/>
    <w:rsid w:val="00204CAA"/>
    <w:rsid w:val="00205200"/>
    <w:rsid w:val="00205B17"/>
    <w:rsid w:val="00205EDB"/>
    <w:rsid w:val="00205FB1"/>
    <w:rsid w:val="00206671"/>
    <w:rsid w:val="002069BD"/>
    <w:rsid w:val="00206DD3"/>
    <w:rsid w:val="00207DF1"/>
    <w:rsid w:val="00210116"/>
    <w:rsid w:val="0021016E"/>
    <w:rsid w:val="0021055C"/>
    <w:rsid w:val="002105A0"/>
    <w:rsid w:val="002107BC"/>
    <w:rsid w:val="00210E8D"/>
    <w:rsid w:val="0021110A"/>
    <w:rsid w:val="00211210"/>
    <w:rsid w:val="00211323"/>
    <w:rsid w:val="002115AC"/>
    <w:rsid w:val="00211729"/>
    <w:rsid w:val="00211EF1"/>
    <w:rsid w:val="002120BB"/>
    <w:rsid w:val="00212379"/>
    <w:rsid w:val="00212AC7"/>
    <w:rsid w:val="00213215"/>
    <w:rsid w:val="00213260"/>
    <w:rsid w:val="00213276"/>
    <w:rsid w:val="0021337A"/>
    <w:rsid w:val="002136A5"/>
    <w:rsid w:val="00213F96"/>
    <w:rsid w:val="002140CC"/>
    <w:rsid w:val="00214436"/>
    <w:rsid w:val="00214529"/>
    <w:rsid w:val="00214902"/>
    <w:rsid w:val="002159B0"/>
    <w:rsid w:val="00215A3B"/>
    <w:rsid w:val="00216520"/>
    <w:rsid w:val="00216C39"/>
    <w:rsid w:val="00217952"/>
    <w:rsid w:val="00217D3F"/>
    <w:rsid w:val="0022020F"/>
    <w:rsid w:val="00220723"/>
    <w:rsid w:val="002208BB"/>
    <w:rsid w:val="00220C76"/>
    <w:rsid w:val="00220D04"/>
    <w:rsid w:val="002215A6"/>
    <w:rsid w:val="0022164F"/>
    <w:rsid w:val="00222101"/>
    <w:rsid w:val="0022265A"/>
    <w:rsid w:val="002227F8"/>
    <w:rsid w:val="00222844"/>
    <w:rsid w:val="00222D73"/>
    <w:rsid w:val="002232C7"/>
    <w:rsid w:val="002232F5"/>
    <w:rsid w:val="00223555"/>
    <w:rsid w:val="00223AAC"/>
    <w:rsid w:val="00223D87"/>
    <w:rsid w:val="00224586"/>
    <w:rsid w:val="00224893"/>
    <w:rsid w:val="0022501B"/>
    <w:rsid w:val="00225131"/>
    <w:rsid w:val="00225547"/>
    <w:rsid w:val="002255BC"/>
    <w:rsid w:val="002258E3"/>
    <w:rsid w:val="00226456"/>
    <w:rsid w:val="0022732B"/>
    <w:rsid w:val="0022733B"/>
    <w:rsid w:val="002278DA"/>
    <w:rsid w:val="00227C09"/>
    <w:rsid w:val="00230256"/>
    <w:rsid w:val="00230542"/>
    <w:rsid w:val="00230687"/>
    <w:rsid w:val="00230708"/>
    <w:rsid w:val="002315D6"/>
    <w:rsid w:val="00231624"/>
    <w:rsid w:val="0023190C"/>
    <w:rsid w:val="00231A75"/>
    <w:rsid w:val="00231C63"/>
    <w:rsid w:val="002326BE"/>
    <w:rsid w:val="00232AE7"/>
    <w:rsid w:val="0023320E"/>
    <w:rsid w:val="0023369E"/>
    <w:rsid w:val="00233B88"/>
    <w:rsid w:val="00233DE2"/>
    <w:rsid w:val="002344BA"/>
    <w:rsid w:val="00234867"/>
    <w:rsid w:val="00234A2A"/>
    <w:rsid w:val="002352A3"/>
    <w:rsid w:val="002355E2"/>
    <w:rsid w:val="002356FE"/>
    <w:rsid w:val="00235ED6"/>
    <w:rsid w:val="0023690F"/>
    <w:rsid w:val="00236A3E"/>
    <w:rsid w:val="002373FD"/>
    <w:rsid w:val="002379C0"/>
    <w:rsid w:val="00237B6C"/>
    <w:rsid w:val="00240505"/>
    <w:rsid w:val="002405CD"/>
    <w:rsid w:val="00240627"/>
    <w:rsid w:val="00241669"/>
    <w:rsid w:val="0024180C"/>
    <w:rsid w:val="002419B3"/>
    <w:rsid w:val="0024236F"/>
    <w:rsid w:val="00242CCD"/>
    <w:rsid w:val="00242F32"/>
    <w:rsid w:val="00243BAF"/>
    <w:rsid w:val="00243BDB"/>
    <w:rsid w:val="00243FC9"/>
    <w:rsid w:val="00244461"/>
    <w:rsid w:val="00244518"/>
    <w:rsid w:val="00244529"/>
    <w:rsid w:val="0024453B"/>
    <w:rsid w:val="00244CF0"/>
    <w:rsid w:val="00245017"/>
    <w:rsid w:val="0024550A"/>
    <w:rsid w:val="0024580A"/>
    <w:rsid w:val="00245872"/>
    <w:rsid w:val="002459DE"/>
    <w:rsid w:val="00246424"/>
    <w:rsid w:val="00246438"/>
    <w:rsid w:val="002466C0"/>
    <w:rsid w:val="002469E2"/>
    <w:rsid w:val="00246CFD"/>
    <w:rsid w:val="00246D76"/>
    <w:rsid w:val="0024713C"/>
    <w:rsid w:val="00247803"/>
    <w:rsid w:val="00247A28"/>
    <w:rsid w:val="00247D4E"/>
    <w:rsid w:val="00247E53"/>
    <w:rsid w:val="00251892"/>
    <w:rsid w:val="00251DF3"/>
    <w:rsid w:val="0025249E"/>
    <w:rsid w:val="00252635"/>
    <w:rsid w:val="002526D5"/>
    <w:rsid w:val="00252921"/>
    <w:rsid w:val="00252CF3"/>
    <w:rsid w:val="00253FC5"/>
    <w:rsid w:val="0025421B"/>
    <w:rsid w:val="00254266"/>
    <w:rsid w:val="002545FD"/>
    <w:rsid w:val="00254886"/>
    <w:rsid w:val="00254B68"/>
    <w:rsid w:val="00254C8E"/>
    <w:rsid w:val="00254D5B"/>
    <w:rsid w:val="00255151"/>
    <w:rsid w:val="002552A1"/>
    <w:rsid w:val="00255BDF"/>
    <w:rsid w:val="00256169"/>
    <w:rsid w:val="0025661D"/>
    <w:rsid w:val="002567AA"/>
    <w:rsid w:val="00256E77"/>
    <w:rsid w:val="002574F0"/>
    <w:rsid w:val="00257CB8"/>
    <w:rsid w:val="002602D0"/>
    <w:rsid w:val="002604F6"/>
    <w:rsid w:val="00260971"/>
    <w:rsid w:val="00260C97"/>
    <w:rsid w:val="00260DF4"/>
    <w:rsid w:val="00260E3B"/>
    <w:rsid w:val="00260F57"/>
    <w:rsid w:val="00261284"/>
    <w:rsid w:val="00261B6C"/>
    <w:rsid w:val="00262C62"/>
    <w:rsid w:val="002632F8"/>
    <w:rsid w:val="00263397"/>
    <w:rsid w:val="0026340C"/>
    <w:rsid w:val="00263542"/>
    <w:rsid w:val="002639B3"/>
    <w:rsid w:val="00264082"/>
    <w:rsid w:val="00264216"/>
    <w:rsid w:val="00264458"/>
    <w:rsid w:val="00264E76"/>
    <w:rsid w:val="00264EC7"/>
    <w:rsid w:val="002653E3"/>
    <w:rsid w:val="00265474"/>
    <w:rsid w:val="002663C0"/>
    <w:rsid w:val="00266850"/>
    <w:rsid w:val="00267003"/>
    <w:rsid w:val="002677F0"/>
    <w:rsid w:val="00267A87"/>
    <w:rsid w:val="002701EE"/>
    <w:rsid w:val="00270375"/>
    <w:rsid w:val="00270432"/>
    <w:rsid w:val="002708B6"/>
    <w:rsid w:val="00270BCC"/>
    <w:rsid w:val="00271051"/>
    <w:rsid w:val="0027118C"/>
    <w:rsid w:val="00271479"/>
    <w:rsid w:val="002715FD"/>
    <w:rsid w:val="00271D39"/>
    <w:rsid w:val="002728FB"/>
    <w:rsid w:val="002729A4"/>
    <w:rsid w:val="00272D78"/>
    <w:rsid w:val="002738AD"/>
    <w:rsid w:val="00273992"/>
    <w:rsid w:val="00273F54"/>
    <w:rsid w:val="00273FE5"/>
    <w:rsid w:val="00273FFF"/>
    <w:rsid w:val="00274AE0"/>
    <w:rsid w:val="0027520B"/>
    <w:rsid w:val="00275502"/>
    <w:rsid w:val="00275984"/>
    <w:rsid w:val="002759B9"/>
    <w:rsid w:val="00276256"/>
    <w:rsid w:val="002769CB"/>
    <w:rsid w:val="00276FD6"/>
    <w:rsid w:val="002770B1"/>
    <w:rsid w:val="00277260"/>
    <w:rsid w:val="0028132B"/>
    <w:rsid w:val="00281C45"/>
    <w:rsid w:val="00281FD4"/>
    <w:rsid w:val="002826FB"/>
    <w:rsid w:val="002830CA"/>
    <w:rsid w:val="00283471"/>
    <w:rsid w:val="00283766"/>
    <w:rsid w:val="002838D5"/>
    <w:rsid w:val="002849DF"/>
    <w:rsid w:val="00284ED5"/>
    <w:rsid w:val="0028512A"/>
    <w:rsid w:val="00285555"/>
    <w:rsid w:val="002857C7"/>
    <w:rsid w:val="00285DDF"/>
    <w:rsid w:val="002865E5"/>
    <w:rsid w:val="002868A7"/>
    <w:rsid w:val="00286D2F"/>
    <w:rsid w:val="00286EBA"/>
    <w:rsid w:val="002870CB"/>
    <w:rsid w:val="0028733A"/>
    <w:rsid w:val="002874A0"/>
    <w:rsid w:val="00287AE7"/>
    <w:rsid w:val="00287DD6"/>
    <w:rsid w:val="00287E9C"/>
    <w:rsid w:val="0029020C"/>
    <w:rsid w:val="00290577"/>
    <w:rsid w:val="002907BB"/>
    <w:rsid w:val="00290C1C"/>
    <w:rsid w:val="00291056"/>
    <w:rsid w:val="002913D7"/>
    <w:rsid w:val="00291DE9"/>
    <w:rsid w:val="002923BB"/>
    <w:rsid w:val="00292A52"/>
    <w:rsid w:val="00292D0D"/>
    <w:rsid w:val="00292E48"/>
    <w:rsid w:val="002933E5"/>
    <w:rsid w:val="00293735"/>
    <w:rsid w:val="002943C3"/>
    <w:rsid w:val="0029456C"/>
    <w:rsid w:val="002946AA"/>
    <w:rsid w:val="002949A2"/>
    <w:rsid w:val="00294AFE"/>
    <w:rsid w:val="00294E82"/>
    <w:rsid w:val="00294ED8"/>
    <w:rsid w:val="00294FDC"/>
    <w:rsid w:val="00295332"/>
    <w:rsid w:val="00295BA0"/>
    <w:rsid w:val="00295CAB"/>
    <w:rsid w:val="00295EBB"/>
    <w:rsid w:val="002960AB"/>
    <w:rsid w:val="00296632"/>
    <w:rsid w:val="00296789"/>
    <w:rsid w:val="00296DDE"/>
    <w:rsid w:val="00296E7D"/>
    <w:rsid w:val="00297465"/>
    <w:rsid w:val="00297539"/>
    <w:rsid w:val="00297A33"/>
    <w:rsid w:val="00297D53"/>
    <w:rsid w:val="002A0141"/>
    <w:rsid w:val="002A04DC"/>
    <w:rsid w:val="002A0661"/>
    <w:rsid w:val="002A0DDB"/>
    <w:rsid w:val="002A1220"/>
    <w:rsid w:val="002A1776"/>
    <w:rsid w:val="002A1946"/>
    <w:rsid w:val="002A19AB"/>
    <w:rsid w:val="002A29C3"/>
    <w:rsid w:val="002A33D4"/>
    <w:rsid w:val="002A36BA"/>
    <w:rsid w:val="002A3725"/>
    <w:rsid w:val="002A386A"/>
    <w:rsid w:val="002A4846"/>
    <w:rsid w:val="002A4FAD"/>
    <w:rsid w:val="002A5C57"/>
    <w:rsid w:val="002A63B5"/>
    <w:rsid w:val="002A6454"/>
    <w:rsid w:val="002A6605"/>
    <w:rsid w:val="002A7231"/>
    <w:rsid w:val="002A7BE9"/>
    <w:rsid w:val="002A7D30"/>
    <w:rsid w:val="002B0352"/>
    <w:rsid w:val="002B080B"/>
    <w:rsid w:val="002B094A"/>
    <w:rsid w:val="002B0AEB"/>
    <w:rsid w:val="002B1752"/>
    <w:rsid w:val="002B1911"/>
    <w:rsid w:val="002B25B8"/>
    <w:rsid w:val="002B3298"/>
    <w:rsid w:val="002B3BE4"/>
    <w:rsid w:val="002B3DF6"/>
    <w:rsid w:val="002B402B"/>
    <w:rsid w:val="002B4278"/>
    <w:rsid w:val="002B433E"/>
    <w:rsid w:val="002B4955"/>
    <w:rsid w:val="002B4C51"/>
    <w:rsid w:val="002B51C0"/>
    <w:rsid w:val="002B56F3"/>
    <w:rsid w:val="002B58EB"/>
    <w:rsid w:val="002B6BF3"/>
    <w:rsid w:val="002B6E59"/>
    <w:rsid w:val="002B772B"/>
    <w:rsid w:val="002C002A"/>
    <w:rsid w:val="002C026C"/>
    <w:rsid w:val="002C0D0D"/>
    <w:rsid w:val="002C1251"/>
    <w:rsid w:val="002C1CD0"/>
    <w:rsid w:val="002C1ED2"/>
    <w:rsid w:val="002C2C9C"/>
    <w:rsid w:val="002C3020"/>
    <w:rsid w:val="002C38BE"/>
    <w:rsid w:val="002C441C"/>
    <w:rsid w:val="002C47D3"/>
    <w:rsid w:val="002C53B0"/>
    <w:rsid w:val="002C56E5"/>
    <w:rsid w:val="002C578B"/>
    <w:rsid w:val="002C5977"/>
    <w:rsid w:val="002C5995"/>
    <w:rsid w:val="002C5E7B"/>
    <w:rsid w:val="002C6120"/>
    <w:rsid w:val="002C649A"/>
    <w:rsid w:val="002C66F5"/>
    <w:rsid w:val="002C6727"/>
    <w:rsid w:val="002C68AB"/>
    <w:rsid w:val="002C68B2"/>
    <w:rsid w:val="002C6C48"/>
    <w:rsid w:val="002C6E39"/>
    <w:rsid w:val="002C6F94"/>
    <w:rsid w:val="002D006A"/>
    <w:rsid w:val="002D0672"/>
    <w:rsid w:val="002D09C8"/>
    <w:rsid w:val="002D0D1B"/>
    <w:rsid w:val="002D0DAB"/>
    <w:rsid w:val="002D122D"/>
    <w:rsid w:val="002D1B5B"/>
    <w:rsid w:val="002D2F33"/>
    <w:rsid w:val="002D365F"/>
    <w:rsid w:val="002D3951"/>
    <w:rsid w:val="002D446B"/>
    <w:rsid w:val="002D4EE3"/>
    <w:rsid w:val="002D6F6F"/>
    <w:rsid w:val="002D794F"/>
    <w:rsid w:val="002D7B6C"/>
    <w:rsid w:val="002D7D48"/>
    <w:rsid w:val="002D7D4A"/>
    <w:rsid w:val="002E0926"/>
    <w:rsid w:val="002E0BE9"/>
    <w:rsid w:val="002E0F5B"/>
    <w:rsid w:val="002E0F9F"/>
    <w:rsid w:val="002E118C"/>
    <w:rsid w:val="002E1737"/>
    <w:rsid w:val="002E214C"/>
    <w:rsid w:val="002E24B4"/>
    <w:rsid w:val="002E25D3"/>
    <w:rsid w:val="002E2839"/>
    <w:rsid w:val="002E29FA"/>
    <w:rsid w:val="002E2C96"/>
    <w:rsid w:val="002E3FBD"/>
    <w:rsid w:val="002E4080"/>
    <w:rsid w:val="002E4286"/>
    <w:rsid w:val="002E4853"/>
    <w:rsid w:val="002E5043"/>
    <w:rsid w:val="002E53A1"/>
    <w:rsid w:val="002E53F3"/>
    <w:rsid w:val="002E5437"/>
    <w:rsid w:val="002E5BCE"/>
    <w:rsid w:val="002E6107"/>
    <w:rsid w:val="002E6C68"/>
    <w:rsid w:val="002E7465"/>
    <w:rsid w:val="002E7BA9"/>
    <w:rsid w:val="002E7E2C"/>
    <w:rsid w:val="002E7F0A"/>
    <w:rsid w:val="002F0D44"/>
    <w:rsid w:val="002F0D4C"/>
    <w:rsid w:val="002F102B"/>
    <w:rsid w:val="002F1BED"/>
    <w:rsid w:val="002F2F8E"/>
    <w:rsid w:val="002F327D"/>
    <w:rsid w:val="002F3429"/>
    <w:rsid w:val="002F4291"/>
    <w:rsid w:val="002F487E"/>
    <w:rsid w:val="002F48F6"/>
    <w:rsid w:val="002F4AD3"/>
    <w:rsid w:val="002F5000"/>
    <w:rsid w:val="002F50C3"/>
    <w:rsid w:val="002F520F"/>
    <w:rsid w:val="002F534F"/>
    <w:rsid w:val="002F5890"/>
    <w:rsid w:val="002F5E42"/>
    <w:rsid w:val="002F5F0E"/>
    <w:rsid w:val="002F5FD8"/>
    <w:rsid w:val="002F6535"/>
    <w:rsid w:val="002F704A"/>
    <w:rsid w:val="002F747C"/>
    <w:rsid w:val="002F7616"/>
    <w:rsid w:val="002F76C4"/>
    <w:rsid w:val="002F78BF"/>
    <w:rsid w:val="003002BE"/>
    <w:rsid w:val="00300649"/>
    <w:rsid w:val="00300EBD"/>
    <w:rsid w:val="00301A4B"/>
    <w:rsid w:val="00301CAA"/>
    <w:rsid w:val="0030231C"/>
    <w:rsid w:val="00302A72"/>
    <w:rsid w:val="00302C47"/>
    <w:rsid w:val="00303007"/>
    <w:rsid w:val="00303173"/>
    <w:rsid w:val="003040AA"/>
    <w:rsid w:val="00305861"/>
    <w:rsid w:val="00305A71"/>
    <w:rsid w:val="00305BE9"/>
    <w:rsid w:val="00305C60"/>
    <w:rsid w:val="00305D36"/>
    <w:rsid w:val="0030620B"/>
    <w:rsid w:val="00306250"/>
    <w:rsid w:val="00306831"/>
    <w:rsid w:val="00306849"/>
    <w:rsid w:val="00306E92"/>
    <w:rsid w:val="0030765C"/>
    <w:rsid w:val="0031002E"/>
    <w:rsid w:val="00310D0D"/>
    <w:rsid w:val="00310DA5"/>
    <w:rsid w:val="00311567"/>
    <w:rsid w:val="0031167E"/>
    <w:rsid w:val="0031169D"/>
    <w:rsid w:val="00311869"/>
    <w:rsid w:val="00312783"/>
    <w:rsid w:val="0031286A"/>
    <w:rsid w:val="00312D6A"/>
    <w:rsid w:val="00312E4F"/>
    <w:rsid w:val="00313506"/>
    <w:rsid w:val="00313779"/>
    <w:rsid w:val="0031382F"/>
    <w:rsid w:val="00313CCC"/>
    <w:rsid w:val="0031407C"/>
    <w:rsid w:val="00314C0F"/>
    <w:rsid w:val="00314DE1"/>
    <w:rsid w:val="00315164"/>
    <w:rsid w:val="0031539A"/>
    <w:rsid w:val="003154E5"/>
    <w:rsid w:val="00315537"/>
    <w:rsid w:val="003159A2"/>
    <w:rsid w:val="00315AD0"/>
    <w:rsid w:val="00315C75"/>
    <w:rsid w:val="00315FBD"/>
    <w:rsid w:val="0031668B"/>
    <w:rsid w:val="003168C4"/>
    <w:rsid w:val="00316A0D"/>
    <w:rsid w:val="00316AAA"/>
    <w:rsid w:val="00316C05"/>
    <w:rsid w:val="003170EC"/>
    <w:rsid w:val="003171A9"/>
    <w:rsid w:val="00317231"/>
    <w:rsid w:val="00317247"/>
    <w:rsid w:val="003172E3"/>
    <w:rsid w:val="003202D5"/>
    <w:rsid w:val="00320CF2"/>
    <w:rsid w:val="00320E27"/>
    <w:rsid w:val="0032175C"/>
    <w:rsid w:val="00321CFC"/>
    <w:rsid w:val="003220C9"/>
    <w:rsid w:val="00323540"/>
    <w:rsid w:val="003239BF"/>
    <w:rsid w:val="003239D1"/>
    <w:rsid w:val="00324524"/>
    <w:rsid w:val="0032475F"/>
    <w:rsid w:val="00324B1A"/>
    <w:rsid w:val="00324B53"/>
    <w:rsid w:val="00324C4E"/>
    <w:rsid w:val="00324CDE"/>
    <w:rsid w:val="0032503F"/>
    <w:rsid w:val="003255DB"/>
    <w:rsid w:val="00325621"/>
    <w:rsid w:val="003259B9"/>
    <w:rsid w:val="00325FCE"/>
    <w:rsid w:val="0032610C"/>
    <w:rsid w:val="00326132"/>
    <w:rsid w:val="003274A1"/>
    <w:rsid w:val="00327C05"/>
    <w:rsid w:val="00327C7A"/>
    <w:rsid w:val="00330063"/>
    <w:rsid w:val="00330A2B"/>
    <w:rsid w:val="00330BF1"/>
    <w:rsid w:val="00330C88"/>
    <w:rsid w:val="00330E77"/>
    <w:rsid w:val="00331635"/>
    <w:rsid w:val="00331D37"/>
    <w:rsid w:val="00331D3F"/>
    <w:rsid w:val="00332309"/>
    <w:rsid w:val="0033267C"/>
    <w:rsid w:val="00332C3F"/>
    <w:rsid w:val="00332EF6"/>
    <w:rsid w:val="00332FF3"/>
    <w:rsid w:val="003331D3"/>
    <w:rsid w:val="00333378"/>
    <w:rsid w:val="00333B74"/>
    <w:rsid w:val="00333C59"/>
    <w:rsid w:val="00333ED6"/>
    <w:rsid w:val="00333F9E"/>
    <w:rsid w:val="0033407F"/>
    <w:rsid w:val="003341EB"/>
    <w:rsid w:val="00334459"/>
    <w:rsid w:val="0033449E"/>
    <w:rsid w:val="003348E8"/>
    <w:rsid w:val="0033491E"/>
    <w:rsid w:val="00334A26"/>
    <w:rsid w:val="0033502A"/>
    <w:rsid w:val="0033503F"/>
    <w:rsid w:val="003353EA"/>
    <w:rsid w:val="0033630E"/>
    <w:rsid w:val="003363E2"/>
    <w:rsid w:val="00336F46"/>
    <w:rsid w:val="00337C91"/>
    <w:rsid w:val="00340080"/>
    <w:rsid w:val="00340112"/>
    <w:rsid w:val="003401DD"/>
    <w:rsid w:val="00340751"/>
    <w:rsid w:val="00340961"/>
    <w:rsid w:val="00340F68"/>
    <w:rsid w:val="003414D1"/>
    <w:rsid w:val="00341555"/>
    <w:rsid w:val="00341597"/>
    <w:rsid w:val="00341BA8"/>
    <w:rsid w:val="003423B0"/>
    <w:rsid w:val="003423C3"/>
    <w:rsid w:val="00342CEF"/>
    <w:rsid w:val="00343C1F"/>
    <w:rsid w:val="00343F9C"/>
    <w:rsid w:val="00343FF5"/>
    <w:rsid w:val="003440F1"/>
    <w:rsid w:val="0034437A"/>
    <w:rsid w:val="00345548"/>
    <w:rsid w:val="00345552"/>
    <w:rsid w:val="0034597F"/>
    <w:rsid w:val="003459AE"/>
    <w:rsid w:val="003459D5"/>
    <w:rsid w:val="00346952"/>
    <w:rsid w:val="00346AA3"/>
    <w:rsid w:val="00347413"/>
    <w:rsid w:val="00347BFD"/>
    <w:rsid w:val="00347E0F"/>
    <w:rsid w:val="0035035E"/>
    <w:rsid w:val="0035097E"/>
    <w:rsid w:val="00351042"/>
    <w:rsid w:val="003514EB"/>
    <w:rsid w:val="0035161A"/>
    <w:rsid w:val="003519D5"/>
    <w:rsid w:val="00351BAC"/>
    <w:rsid w:val="00352114"/>
    <w:rsid w:val="00352A5D"/>
    <w:rsid w:val="00352D5D"/>
    <w:rsid w:val="0035375D"/>
    <w:rsid w:val="003544EB"/>
    <w:rsid w:val="003546F3"/>
    <w:rsid w:val="003548DA"/>
    <w:rsid w:val="00354A10"/>
    <w:rsid w:val="00354CB8"/>
    <w:rsid w:val="003551BB"/>
    <w:rsid w:val="003557DA"/>
    <w:rsid w:val="00355C21"/>
    <w:rsid w:val="00355F01"/>
    <w:rsid w:val="0035608A"/>
    <w:rsid w:val="003563B3"/>
    <w:rsid w:val="0035652A"/>
    <w:rsid w:val="00356632"/>
    <w:rsid w:val="0035677D"/>
    <w:rsid w:val="00356BA8"/>
    <w:rsid w:val="00356E9B"/>
    <w:rsid w:val="003578C9"/>
    <w:rsid w:val="00357ACE"/>
    <w:rsid w:val="00357B78"/>
    <w:rsid w:val="00357DC3"/>
    <w:rsid w:val="00360187"/>
    <w:rsid w:val="003602FB"/>
    <w:rsid w:val="00360A18"/>
    <w:rsid w:val="00360AE4"/>
    <w:rsid w:val="003612CD"/>
    <w:rsid w:val="003614FE"/>
    <w:rsid w:val="003617F5"/>
    <w:rsid w:val="00362043"/>
    <w:rsid w:val="0036278D"/>
    <w:rsid w:val="00362ED5"/>
    <w:rsid w:val="003630F6"/>
    <w:rsid w:val="003633D7"/>
    <w:rsid w:val="00364102"/>
    <w:rsid w:val="0036417C"/>
    <w:rsid w:val="0036468B"/>
    <w:rsid w:val="00364A4C"/>
    <w:rsid w:val="003650E1"/>
    <w:rsid w:val="00365264"/>
    <w:rsid w:val="00365865"/>
    <w:rsid w:val="00365BDC"/>
    <w:rsid w:val="00365DC4"/>
    <w:rsid w:val="003671AB"/>
    <w:rsid w:val="0036756D"/>
    <w:rsid w:val="0036796B"/>
    <w:rsid w:val="00367ABC"/>
    <w:rsid w:val="003701BF"/>
    <w:rsid w:val="003702D3"/>
    <w:rsid w:val="003708D5"/>
    <w:rsid w:val="00370DC8"/>
    <w:rsid w:val="00371036"/>
    <w:rsid w:val="003722DF"/>
    <w:rsid w:val="0037270D"/>
    <w:rsid w:val="00372AD8"/>
    <w:rsid w:val="00373056"/>
    <w:rsid w:val="003735BB"/>
    <w:rsid w:val="003737C7"/>
    <w:rsid w:val="0037382C"/>
    <w:rsid w:val="00373890"/>
    <w:rsid w:val="00373B05"/>
    <w:rsid w:val="00373BC7"/>
    <w:rsid w:val="00373F36"/>
    <w:rsid w:val="00374A87"/>
    <w:rsid w:val="00374B49"/>
    <w:rsid w:val="0037514D"/>
    <w:rsid w:val="0037533D"/>
    <w:rsid w:val="0037548F"/>
    <w:rsid w:val="0037600C"/>
    <w:rsid w:val="00376B79"/>
    <w:rsid w:val="00376C5A"/>
    <w:rsid w:val="00376E69"/>
    <w:rsid w:val="0038058D"/>
    <w:rsid w:val="00380E68"/>
    <w:rsid w:val="00381A5A"/>
    <w:rsid w:val="00381C1B"/>
    <w:rsid w:val="00382099"/>
    <w:rsid w:val="0038344D"/>
    <w:rsid w:val="003840CA"/>
    <w:rsid w:val="003859EE"/>
    <w:rsid w:val="00385D84"/>
    <w:rsid w:val="0038679D"/>
    <w:rsid w:val="0038709E"/>
    <w:rsid w:val="0038713C"/>
    <w:rsid w:val="003878CE"/>
    <w:rsid w:val="003879B8"/>
    <w:rsid w:val="00387AEE"/>
    <w:rsid w:val="00390750"/>
    <w:rsid w:val="00391914"/>
    <w:rsid w:val="003941E0"/>
    <w:rsid w:val="0039471E"/>
    <w:rsid w:val="00394FAB"/>
    <w:rsid w:val="003950D3"/>
    <w:rsid w:val="00395916"/>
    <w:rsid w:val="00395D97"/>
    <w:rsid w:val="003964A8"/>
    <w:rsid w:val="0039698C"/>
    <w:rsid w:val="00396BC1"/>
    <w:rsid w:val="00396C80"/>
    <w:rsid w:val="00396FA4"/>
    <w:rsid w:val="00397054"/>
    <w:rsid w:val="003974CF"/>
    <w:rsid w:val="00397DCF"/>
    <w:rsid w:val="00397FFD"/>
    <w:rsid w:val="003A03F8"/>
    <w:rsid w:val="003A062D"/>
    <w:rsid w:val="003A0890"/>
    <w:rsid w:val="003A0F9B"/>
    <w:rsid w:val="003A1514"/>
    <w:rsid w:val="003A170A"/>
    <w:rsid w:val="003A1903"/>
    <w:rsid w:val="003A2015"/>
    <w:rsid w:val="003A204E"/>
    <w:rsid w:val="003A22C6"/>
    <w:rsid w:val="003A2670"/>
    <w:rsid w:val="003A4355"/>
    <w:rsid w:val="003A492C"/>
    <w:rsid w:val="003A50DF"/>
    <w:rsid w:val="003A5558"/>
    <w:rsid w:val="003A588D"/>
    <w:rsid w:val="003A5B6A"/>
    <w:rsid w:val="003A5DCA"/>
    <w:rsid w:val="003A5E8C"/>
    <w:rsid w:val="003A65F5"/>
    <w:rsid w:val="003A6A05"/>
    <w:rsid w:val="003A6FF0"/>
    <w:rsid w:val="003A7065"/>
    <w:rsid w:val="003A72E0"/>
    <w:rsid w:val="003A7BC3"/>
    <w:rsid w:val="003A7BD5"/>
    <w:rsid w:val="003A7CFE"/>
    <w:rsid w:val="003A7D9B"/>
    <w:rsid w:val="003A7F0C"/>
    <w:rsid w:val="003A7F35"/>
    <w:rsid w:val="003B05F7"/>
    <w:rsid w:val="003B0A4E"/>
    <w:rsid w:val="003B0B0A"/>
    <w:rsid w:val="003B1408"/>
    <w:rsid w:val="003B163F"/>
    <w:rsid w:val="003B1847"/>
    <w:rsid w:val="003B18AE"/>
    <w:rsid w:val="003B1F2C"/>
    <w:rsid w:val="003B28A5"/>
    <w:rsid w:val="003B29B6"/>
    <w:rsid w:val="003B2C6E"/>
    <w:rsid w:val="003B2D84"/>
    <w:rsid w:val="003B2D97"/>
    <w:rsid w:val="003B3B8A"/>
    <w:rsid w:val="003B4323"/>
    <w:rsid w:val="003B4565"/>
    <w:rsid w:val="003B499A"/>
    <w:rsid w:val="003B558D"/>
    <w:rsid w:val="003B5593"/>
    <w:rsid w:val="003B59DF"/>
    <w:rsid w:val="003B5DD6"/>
    <w:rsid w:val="003B5EB3"/>
    <w:rsid w:val="003B609B"/>
    <w:rsid w:val="003B694A"/>
    <w:rsid w:val="003B6FED"/>
    <w:rsid w:val="003B7FD9"/>
    <w:rsid w:val="003C0098"/>
    <w:rsid w:val="003C00E1"/>
    <w:rsid w:val="003C0A2A"/>
    <w:rsid w:val="003C0AE7"/>
    <w:rsid w:val="003C0CB2"/>
    <w:rsid w:val="003C0F3E"/>
    <w:rsid w:val="003C16F0"/>
    <w:rsid w:val="003C24CD"/>
    <w:rsid w:val="003C29D9"/>
    <w:rsid w:val="003C2B62"/>
    <w:rsid w:val="003C2E9C"/>
    <w:rsid w:val="003C2F81"/>
    <w:rsid w:val="003C3138"/>
    <w:rsid w:val="003C39DC"/>
    <w:rsid w:val="003C3A42"/>
    <w:rsid w:val="003C406C"/>
    <w:rsid w:val="003C44C8"/>
    <w:rsid w:val="003C4B33"/>
    <w:rsid w:val="003C5BA0"/>
    <w:rsid w:val="003C5D1B"/>
    <w:rsid w:val="003C6239"/>
    <w:rsid w:val="003C6AA4"/>
    <w:rsid w:val="003C76D8"/>
    <w:rsid w:val="003D0156"/>
    <w:rsid w:val="003D0291"/>
    <w:rsid w:val="003D0661"/>
    <w:rsid w:val="003D1C65"/>
    <w:rsid w:val="003D21A4"/>
    <w:rsid w:val="003D26CC"/>
    <w:rsid w:val="003D2A78"/>
    <w:rsid w:val="003D3004"/>
    <w:rsid w:val="003D32EC"/>
    <w:rsid w:val="003D36C0"/>
    <w:rsid w:val="003D3B36"/>
    <w:rsid w:val="003D3C4E"/>
    <w:rsid w:val="003D3CBE"/>
    <w:rsid w:val="003D41DD"/>
    <w:rsid w:val="003D4369"/>
    <w:rsid w:val="003D4522"/>
    <w:rsid w:val="003D4A82"/>
    <w:rsid w:val="003D582F"/>
    <w:rsid w:val="003D5876"/>
    <w:rsid w:val="003D5B44"/>
    <w:rsid w:val="003D5FE1"/>
    <w:rsid w:val="003D6805"/>
    <w:rsid w:val="003D6A8E"/>
    <w:rsid w:val="003D6EAF"/>
    <w:rsid w:val="003D7B4B"/>
    <w:rsid w:val="003E0200"/>
    <w:rsid w:val="003E02CA"/>
    <w:rsid w:val="003E0433"/>
    <w:rsid w:val="003E0746"/>
    <w:rsid w:val="003E0E92"/>
    <w:rsid w:val="003E1733"/>
    <w:rsid w:val="003E1CF0"/>
    <w:rsid w:val="003E1F03"/>
    <w:rsid w:val="003E220B"/>
    <w:rsid w:val="003E2249"/>
    <w:rsid w:val="003E37AF"/>
    <w:rsid w:val="003E38D1"/>
    <w:rsid w:val="003E3AA9"/>
    <w:rsid w:val="003E42C8"/>
    <w:rsid w:val="003E43BE"/>
    <w:rsid w:val="003E48F0"/>
    <w:rsid w:val="003E5E79"/>
    <w:rsid w:val="003E5F97"/>
    <w:rsid w:val="003E681F"/>
    <w:rsid w:val="003E6C7E"/>
    <w:rsid w:val="003E6D4B"/>
    <w:rsid w:val="003E6E3A"/>
    <w:rsid w:val="003E7533"/>
    <w:rsid w:val="003F01E2"/>
    <w:rsid w:val="003F03A1"/>
    <w:rsid w:val="003F0460"/>
    <w:rsid w:val="003F04C9"/>
    <w:rsid w:val="003F088A"/>
    <w:rsid w:val="003F09EC"/>
    <w:rsid w:val="003F0B18"/>
    <w:rsid w:val="003F0BAB"/>
    <w:rsid w:val="003F10C7"/>
    <w:rsid w:val="003F178B"/>
    <w:rsid w:val="003F1DFF"/>
    <w:rsid w:val="003F29BA"/>
    <w:rsid w:val="003F3D7B"/>
    <w:rsid w:val="003F3F09"/>
    <w:rsid w:val="003F425A"/>
    <w:rsid w:val="003F4441"/>
    <w:rsid w:val="003F6303"/>
    <w:rsid w:val="003F6500"/>
    <w:rsid w:val="003F7579"/>
    <w:rsid w:val="003F766E"/>
    <w:rsid w:val="003F78CF"/>
    <w:rsid w:val="003F79BF"/>
    <w:rsid w:val="003F7A27"/>
    <w:rsid w:val="0040030B"/>
    <w:rsid w:val="00400DE9"/>
    <w:rsid w:val="00400EA1"/>
    <w:rsid w:val="00401436"/>
    <w:rsid w:val="0040178D"/>
    <w:rsid w:val="004017EC"/>
    <w:rsid w:val="00402E51"/>
    <w:rsid w:val="00402E6B"/>
    <w:rsid w:val="00402F68"/>
    <w:rsid w:val="00403123"/>
    <w:rsid w:val="004034CB"/>
    <w:rsid w:val="00403771"/>
    <w:rsid w:val="00403E6E"/>
    <w:rsid w:val="00403EEE"/>
    <w:rsid w:val="004041B7"/>
    <w:rsid w:val="004042DA"/>
    <w:rsid w:val="0040454B"/>
    <w:rsid w:val="00405151"/>
    <w:rsid w:val="0040555C"/>
    <w:rsid w:val="00405C95"/>
    <w:rsid w:val="0040735D"/>
    <w:rsid w:val="00407433"/>
    <w:rsid w:val="00407EAD"/>
    <w:rsid w:val="004103E0"/>
    <w:rsid w:val="00410E37"/>
    <w:rsid w:val="00411116"/>
    <w:rsid w:val="004114B6"/>
    <w:rsid w:val="00411ADD"/>
    <w:rsid w:val="00412368"/>
    <w:rsid w:val="004130DC"/>
    <w:rsid w:val="00413188"/>
    <w:rsid w:val="00413258"/>
    <w:rsid w:val="00413395"/>
    <w:rsid w:val="0041364C"/>
    <w:rsid w:val="00413B3E"/>
    <w:rsid w:val="004141D8"/>
    <w:rsid w:val="004143D2"/>
    <w:rsid w:val="00414CD4"/>
    <w:rsid w:val="004152A6"/>
    <w:rsid w:val="00415527"/>
    <w:rsid w:val="004156F1"/>
    <w:rsid w:val="00415ABC"/>
    <w:rsid w:val="00415F53"/>
    <w:rsid w:val="00416FB1"/>
    <w:rsid w:val="0041721B"/>
    <w:rsid w:val="004177F9"/>
    <w:rsid w:val="00417C1C"/>
    <w:rsid w:val="004200CF"/>
    <w:rsid w:val="00421039"/>
    <w:rsid w:val="00421C3E"/>
    <w:rsid w:val="00421CFC"/>
    <w:rsid w:val="004222EB"/>
    <w:rsid w:val="0042259A"/>
    <w:rsid w:val="00422883"/>
    <w:rsid w:val="00422A8F"/>
    <w:rsid w:val="00422A9A"/>
    <w:rsid w:val="00422BD2"/>
    <w:rsid w:val="00422CAA"/>
    <w:rsid w:val="00423304"/>
    <w:rsid w:val="004234C9"/>
    <w:rsid w:val="00423C0B"/>
    <w:rsid w:val="00423EDE"/>
    <w:rsid w:val="00423F12"/>
    <w:rsid w:val="00424ECB"/>
    <w:rsid w:val="0042503F"/>
    <w:rsid w:val="00425F5E"/>
    <w:rsid w:val="00426320"/>
    <w:rsid w:val="00426B2E"/>
    <w:rsid w:val="00426F80"/>
    <w:rsid w:val="004278AF"/>
    <w:rsid w:val="00427901"/>
    <w:rsid w:val="00427904"/>
    <w:rsid w:val="004279A0"/>
    <w:rsid w:val="004306B2"/>
    <w:rsid w:val="004308B7"/>
    <w:rsid w:val="004309BD"/>
    <w:rsid w:val="00430C2F"/>
    <w:rsid w:val="0043124F"/>
    <w:rsid w:val="00431974"/>
    <w:rsid w:val="00431D8D"/>
    <w:rsid w:val="00432354"/>
    <w:rsid w:val="00433685"/>
    <w:rsid w:val="00433736"/>
    <w:rsid w:val="004337E7"/>
    <w:rsid w:val="00433BD3"/>
    <w:rsid w:val="00433D47"/>
    <w:rsid w:val="00433E7C"/>
    <w:rsid w:val="00434118"/>
    <w:rsid w:val="004341AA"/>
    <w:rsid w:val="004342B7"/>
    <w:rsid w:val="00434311"/>
    <w:rsid w:val="004345CF"/>
    <w:rsid w:val="00434B10"/>
    <w:rsid w:val="00434C6A"/>
    <w:rsid w:val="004353B8"/>
    <w:rsid w:val="0043554F"/>
    <w:rsid w:val="00435DD5"/>
    <w:rsid w:val="00436261"/>
    <w:rsid w:val="0043695A"/>
    <w:rsid w:val="00436AF8"/>
    <w:rsid w:val="00436B6D"/>
    <w:rsid w:val="0043700F"/>
    <w:rsid w:val="004371A4"/>
    <w:rsid w:val="00437491"/>
    <w:rsid w:val="004374CD"/>
    <w:rsid w:val="00437995"/>
    <w:rsid w:val="00437BD5"/>
    <w:rsid w:val="00437D22"/>
    <w:rsid w:val="004402E6"/>
    <w:rsid w:val="00440320"/>
    <w:rsid w:val="00441F54"/>
    <w:rsid w:val="00441FA3"/>
    <w:rsid w:val="00442807"/>
    <w:rsid w:val="004429E2"/>
    <w:rsid w:val="00442A8F"/>
    <w:rsid w:val="00442C1B"/>
    <w:rsid w:val="00442CB3"/>
    <w:rsid w:val="00442DA1"/>
    <w:rsid w:val="0044309E"/>
    <w:rsid w:val="00443358"/>
    <w:rsid w:val="00443D40"/>
    <w:rsid w:val="00444049"/>
    <w:rsid w:val="00444065"/>
    <w:rsid w:val="00444253"/>
    <w:rsid w:val="00444288"/>
    <w:rsid w:val="00444C8B"/>
    <w:rsid w:val="00444CEA"/>
    <w:rsid w:val="00444EC8"/>
    <w:rsid w:val="004455D0"/>
    <w:rsid w:val="00445D06"/>
    <w:rsid w:val="004464D6"/>
    <w:rsid w:val="0044788C"/>
    <w:rsid w:val="00447919"/>
    <w:rsid w:val="00447AC0"/>
    <w:rsid w:val="0045022F"/>
    <w:rsid w:val="004502FD"/>
    <w:rsid w:val="0045035B"/>
    <w:rsid w:val="0045097B"/>
    <w:rsid w:val="00451441"/>
    <w:rsid w:val="00451968"/>
    <w:rsid w:val="00451F83"/>
    <w:rsid w:val="004520F4"/>
    <w:rsid w:val="00452738"/>
    <w:rsid w:val="004528A6"/>
    <w:rsid w:val="00452A39"/>
    <w:rsid w:val="00452CC3"/>
    <w:rsid w:val="00453BB8"/>
    <w:rsid w:val="00454A7E"/>
    <w:rsid w:val="00454C3E"/>
    <w:rsid w:val="00454FCD"/>
    <w:rsid w:val="0045542A"/>
    <w:rsid w:val="00455617"/>
    <w:rsid w:val="00455719"/>
    <w:rsid w:val="0045595A"/>
    <w:rsid w:val="00455B3A"/>
    <w:rsid w:val="00455CC6"/>
    <w:rsid w:val="00455D21"/>
    <w:rsid w:val="0045614B"/>
    <w:rsid w:val="0045617C"/>
    <w:rsid w:val="004561DD"/>
    <w:rsid w:val="00456252"/>
    <w:rsid w:val="0045638D"/>
    <w:rsid w:val="00456C72"/>
    <w:rsid w:val="0045772E"/>
    <w:rsid w:val="00457B0B"/>
    <w:rsid w:val="00457B90"/>
    <w:rsid w:val="00457CAD"/>
    <w:rsid w:val="00460684"/>
    <w:rsid w:val="00460A62"/>
    <w:rsid w:val="00460AD7"/>
    <w:rsid w:val="00461727"/>
    <w:rsid w:val="0046187E"/>
    <w:rsid w:val="00461899"/>
    <w:rsid w:val="0046209A"/>
    <w:rsid w:val="00462236"/>
    <w:rsid w:val="004628FB"/>
    <w:rsid w:val="004638A5"/>
    <w:rsid w:val="00463C52"/>
    <w:rsid w:val="00463E21"/>
    <w:rsid w:val="00464AFC"/>
    <w:rsid w:val="00464DDB"/>
    <w:rsid w:val="00464E5A"/>
    <w:rsid w:val="004656C1"/>
    <w:rsid w:val="0046577D"/>
    <w:rsid w:val="00465C39"/>
    <w:rsid w:val="00465CFB"/>
    <w:rsid w:val="00465D35"/>
    <w:rsid w:val="00466083"/>
    <w:rsid w:val="004662AE"/>
    <w:rsid w:val="00466704"/>
    <w:rsid w:val="0046680B"/>
    <w:rsid w:val="00466923"/>
    <w:rsid w:val="00467084"/>
    <w:rsid w:val="00467D0B"/>
    <w:rsid w:val="00467F86"/>
    <w:rsid w:val="00470CFC"/>
    <w:rsid w:val="00470F00"/>
    <w:rsid w:val="004712F7"/>
    <w:rsid w:val="004718EE"/>
    <w:rsid w:val="004719BB"/>
    <w:rsid w:val="00471BFB"/>
    <w:rsid w:val="00472748"/>
    <w:rsid w:val="00472869"/>
    <w:rsid w:val="00473167"/>
    <w:rsid w:val="004733D5"/>
    <w:rsid w:val="00473838"/>
    <w:rsid w:val="0047384B"/>
    <w:rsid w:val="004738EE"/>
    <w:rsid w:val="00473CB0"/>
    <w:rsid w:val="00474573"/>
    <w:rsid w:val="0047559B"/>
    <w:rsid w:val="004759AD"/>
    <w:rsid w:val="00475B92"/>
    <w:rsid w:val="00475CE2"/>
    <w:rsid w:val="00476248"/>
    <w:rsid w:val="004762AB"/>
    <w:rsid w:val="00476704"/>
    <w:rsid w:val="0047685A"/>
    <w:rsid w:val="00476A8A"/>
    <w:rsid w:val="00476B27"/>
    <w:rsid w:val="00476BB9"/>
    <w:rsid w:val="00476D48"/>
    <w:rsid w:val="0047744A"/>
    <w:rsid w:val="004779DE"/>
    <w:rsid w:val="00477E1A"/>
    <w:rsid w:val="0048076E"/>
    <w:rsid w:val="0048086F"/>
    <w:rsid w:val="004808A5"/>
    <w:rsid w:val="00480904"/>
    <w:rsid w:val="004809F5"/>
    <w:rsid w:val="00480F44"/>
    <w:rsid w:val="00481484"/>
    <w:rsid w:val="004819A4"/>
    <w:rsid w:val="0048299C"/>
    <w:rsid w:val="00482BE3"/>
    <w:rsid w:val="00482E09"/>
    <w:rsid w:val="004838A4"/>
    <w:rsid w:val="004838DF"/>
    <w:rsid w:val="004841B8"/>
    <w:rsid w:val="004847FC"/>
    <w:rsid w:val="00484B21"/>
    <w:rsid w:val="00484B2D"/>
    <w:rsid w:val="00484CD0"/>
    <w:rsid w:val="00484E13"/>
    <w:rsid w:val="00485078"/>
    <w:rsid w:val="00485855"/>
    <w:rsid w:val="00485CF2"/>
    <w:rsid w:val="00485F7F"/>
    <w:rsid w:val="00486EA1"/>
    <w:rsid w:val="0048727B"/>
    <w:rsid w:val="00487645"/>
    <w:rsid w:val="00490049"/>
    <w:rsid w:val="00490427"/>
    <w:rsid w:val="004904E8"/>
    <w:rsid w:val="00490541"/>
    <w:rsid w:val="00490687"/>
    <w:rsid w:val="00490AF9"/>
    <w:rsid w:val="00490CA5"/>
    <w:rsid w:val="0049105D"/>
    <w:rsid w:val="0049113C"/>
    <w:rsid w:val="004916D2"/>
    <w:rsid w:val="004917E5"/>
    <w:rsid w:val="00491971"/>
    <w:rsid w:val="004920C6"/>
    <w:rsid w:val="004924BD"/>
    <w:rsid w:val="00492853"/>
    <w:rsid w:val="00492C4A"/>
    <w:rsid w:val="00492E85"/>
    <w:rsid w:val="00493889"/>
    <w:rsid w:val="00493BB0"/>
    <w:rsid w:val="00493C54"/>
    <w:rsid w:val="004941F0"/>
    <w:rsid w:val="0049472C"/>
    <w:rsid w:val="00494CA8"/>
    <w:rsid w:val="00495307"/>
    <w:rsid w:val="00495930"/>
    <w:rsid w:val="00495B30"/>
    <w:rsid w:val="004968BD"/>
    <w:rsid w:val="00496D15"/>
    <w:rsid w:val="00496F17"/>
    <w:rsid w:val="00496F18"/>
    <w:rsid w:val="0049702E"/>
    <w:rsid w:val="00497258"/>
    <w:rsid w:val="00497A4E"/>
    <w:rsid w:val="00497B5E"/>
    <w:rsid w:val="00497BF2"/>
    <w:rsid w:val="00497C83"/>
    <w:rsid w:val="004A02D1"/>
    <w:rsid w:val="004A0662"/>
    <w:rsid w:val="004A1079"/>
    <w:rsid w:val="004A14EB"/>
    <w:rsid w:val="004A1984"/>
    <w:rsid w:val="004A2D1C"/>
    <w:rsid w:val="004A2E8F"/>
    <w:rsid w:val="004A2EB7"/>
    <w:rsid w:val="004A470C"/>
    <w:rsid w:val="004A4744"/>
    <w:rsid w:val="004A4748"/>
    <w:rsid w:val="004A4B43"/>
    <w:rsid w:val="004A50EB"/>
    <w:rsid w:val="004A52CA"/>
    <w:rsid w:val="004A57FB"/>
    <w:rsid w:val="004A59E5"/>
    <w:rsid w:val="004A5A1F"/>
    <w:rsid w:val="004A5EB1"/>
    <w:rsid w:val="004A6283"/>
    <w:rsid w:val="004A7330"/>
    <w:rsid w:val="004A7457"/>
    <w:rsid w:val="004A76D0"/>
    <w:rsid w:val="004A7B92"/>
    <w:rsid w:val="004B0929"/>
    <w:rsid w:val="004B0C24"/>
    <w:rsid w:val="004B0C2B"/>
    <w:rsid w:val="004B174E"/>
    <w:rsid w:val="004B17E1"/>
    <w:rsid w:val="004B1B40"/>
    <w:rsid w:val="004B23BA"/>
    <w:rsid w:val="004B2AEE"/>
    <w:rsid w:val="004B30D8"/>
    <w:rsid w:val="004B34C3"/>
    <w:rsid w:val="004B3858"/>
    <w:rsid w:val="004B3B1B"/>
    <w:rsid w:val="004B3B2C"/>
    <w:rsid w:val="004B3C31"/>
    <w:rsid w:val="004B4219"/>
    <w:rsid w:val="004B4486"/>
    <w:rsid w:val="004B45BC"/>
    <w:rsid w:val="004B46B5"/>
    <w:rsid w:val="004B4A92"/>
    <w:rsid w:val="004B51D8"/>
    <w:rsid w:val="004B5316"/>
    <w:rsid w:val="004B68B8"/>
    <w:rsid w:val="004B7089"/>
    <w:rsid w:val="004B7589"/>
    <w:rsid w:val="004B7726"/>
    <w:rsid w:val="004B780F"/>
    <w:rsid w:val="004B7B89"/>
    <w:rsid w:val="004B7E17"/>
    <w:rsid w:val="004C0132"/>
    <w:rsid w:val="004C0A11"/>
    <w:rsid w:val="004C14AB"/>
    <w:rsid w:val="004C192A"/>
    <w:rsid w:val="004C2096"/>
    <w:rsid w:val="004C2180"/>
    <w:rsid w:val="004C23AA"/>
    <w:rsid w:val="004C292D"/>
    <w:rsid w:val="004C29D8"/>
    <w:rsid w:val="004C3114"/>
    <w:rsid w:val="004C330C"/>
    <w:rsid w:val="004C3725"/>
    <w:rsid w:val="004C3AC3"/>
    <w:rsid w:val="004C5068"/>
    <w:rsid w:val="004C510F"/>
    <w:rsid w:val="004C5AED"/>
    <w:rsid w:val="004C5D16"/>
    <w:rsid w:val="004C5F9E"/>
    <w:rsid w:val="004C62E8"/>
    <w:rsid w:val="004C63A5"/>
    <w:rsid w:val="004C6CE6"/>
    <w:rsid w:val="004C6DA3"/>
    <w:rsid w:val="004C72B0"/>
    <w:rsid w:val="004C7495"/>
    <w:rsid w:val="004C77C9"/>
    <w:rsid w:val="004C7A11"/>
    <w:rsid w:val="004C7E73"/>
    <w:rsid w:val="004D010F"/>
    <w:rsid w:val="004D03DC"/>
    <w:rsid w:val="004D0416"/>
    <w:rsid w:val="004D0AB7"/>
    <w:rsid w:val="004D0FE5"/>
    <w:rsid w:val="004D1786"/>
    <w:rsid w:val="004D1D58"/>
    <w:rsid w:val="004D1DC8"/>
    <w:rsid w:val="004D2F7A"/>
    <w:rsid w:val="004D3BF7"/>
    <w:rsid w:val="004D3C2E"/>
    <w:rsid w:val="004D4435"/>
    <w:rsid w:val="004D48D1"/>
    <w:rsid w:val="004D51BB"/>
    <w:rsid w:val="004D540C"/>
    <w:rsid w:val="004D5E3A"/>
    <w:rsid w:val="004D603B"/>
    <w:rsid w:val="004D6604"/>
    <w:rsid w:val="004D669B"/>
    <w:rsid w:val="004D6A47"/>
    <w:rsid w:val="004D6DF7"/>
    <w:rsid w:val="004D6E8C"/>
    <w:rsid w:val="004D6F17"/>
    <w:rsid w:val="004D7E05"/>
    <w:rsid w:val="004D7F40"/>
    <w:rsid w:val="004E016D"/>
    <w:rsid w:val="004E067D"/>
    <w:rsid w:val="004E07F7"/>
    <w:rsid w:val="004E0948"/>
    <w:rsid w:val="004E0985"/>
    <w:rsid w:val="004E0CBD"/>
    <w:rsid w:val="004E12C3"/>
    <w:rsid w:val="004E161F"/>
    <w:rsid w:val="004E16BF"/>
    <w:rsid w:val="004E176B"/>
    <w:rsid w:val="004E22CA"/>
    <w:rsid w:val="004E2CBC"/>
    <w:rsid w:val="004E3601"/>
    <w:rsid w:val="004E438C"/>
    <w:rsid w:val="004E46B2"/>
    <w:rsid w:val="004E50C3"/>
    <w:rsid w:val="004E59AC"/>
    <w:rsid w:val="004E5A78"/>
    <w:rsid w:val="004E5E56"/>
    <w:rsid w:val="004E6014"/>
    <w:rsid w:val="004E6758"/>
    <w:rsid w:val="004E6D3A"/>
    <w:rsid w:val="004E7D5D"/>
    <w:rsid w:val="004F025C"/>
    <w:rsid w:val="004F0D19"/>
    <w:rsid w:val="004F0E0D"/>
    <w:rsid w:val="004F1468"/>
    <w:rsid w:val="004F19B2"/>
    <w:rsid w:val="004F1BA2"/>
    <w:rsid w:val="004F206D"/>
    <w:rsid w:val="004F21CE"/>
    <w:rsid w:val="004F2721"/>
    <w:rsid w:val="004F2751"/>
    <w:rsid w:val="004F343C"/>
    <w:rsid w:val="004F356F"/>
    <w:rsid w:val="004F37CC"/>
    <w:rsid w:val="004F389D"/>
    <w:rsid w:val="004F3D00"/>
    <w:rsid w:val="004F40A2"/>
    <w:rsid w:val="004F4540"/>
    <w:rsid w:val="004F4719"/>
    <w:rsid w:val="004F4AC9"/>
    <w:rsid w:val="004F4B0C"/>
    <w:rsid w:val="004F5001"/>
    <w:rsid w:val="004F5A28"/>
    <w:rsid w:val="004F5ECE"/>
    <w:rsid w:val="004F62BE"/>
    <w:rsid w:val="004F6792"/>
    <w:rsid w:val="004F6F53"/>
    <w:rsid w:val="004F7431"/>
    <w:rsid w:val="004F7786"/>
    <w:rsid w:val="004F7AC8"/>
    <w:rsid w:val="00500131"/>
    <w:rsid w:val="0050067A"/>
    <w:rsid w:val="00501B46"/>
    <w:rsid w:val="00501DE9"/>
    <w:rsid w:val="00502AEB"/>
    <w:rsid w:val="00502E0F"/>
    <w:rsid w:val="00504074"/>
    <w:rsid w:val="00504367"/>
    <w:rsid w:val="005045D4"/>
    <w:rsid w:val="005047ED"/>
    <w:rsid w:val="0050499A"/>
    <w:rsid w:val="00504EA0"/>
    <w:rsid w:val="005050B8"/>
    <w:rsid w:val="00505494"/>
    <w:rsid w:val="005056AB"/>
    <w:rsid w:val="00505702"/>
    <w:rsid w:val="00505E22"/>
    <w:rsid w:val="00506D85"/>
    <w:rsid w:val="00507D03"/>
    <w:rsid w:val="00507ED4"/>
    <w:rsid w:val="00510EF2"/>
    <w:rsid w:val="00510F66"/>
    <w:rsid w:val="00511582"/>
    <w:rsid w:val="00511C0D"/>
    <w:rsid w:val="00511C19"/>
    <w:rsid w:val="00511C94"/>
    <w:rsid w:val="00512933"/>
    <w:rsid w:val="00512E63"/>
    <w:rsid w:val="005133C7"/>
    <w:rsid w:val="0051399C"/>
    <w:rsid w:val="005146A2"/>
    <w:rsid w:val="005149DF"/>
    <w:rsid w:val="00514A75"/>
    <w:rsid w:val="00514DD7"/>
    <w:rsid w:val="00515C89"/>
    <w:rsid w:val="005169A8"/>
    <w:rsid w:val="00516A70"/>
    <w:rsid w:val="00516E91"/>
    <w:rsid w:val="00517855"/>
    <w:rsid w:val="00517A90"/>
    <w:rsid w:val="0052066D"/>
    <w:rsid w:val="00520751"/>
    <w:rsid w:val="00520A6A"/>
    <w:rsid w:val="00520D41"/>
    <w:rsid w:val="00520ECB"/>
    <w:rsid w:val="005212BD"/>
    <w:rsid w:val="005212D0"/>
    <w:rsid w:val="00521647"/>
    <w:rsid w:val="00521761"/>
    <w:rsid w:val="00522197"/>
    <w:rsid w:val="00522590"/>
    <w:rsid w:val="005226C7"/>
    <w:rsid w:val="00522783"/>
    <w:rsid w:val="00522979"/>
    <w:rsid w:val="00522A00"/>
    <w:rsid w:val="00522FAC"/>
    <w:rsid w:val="0052305A"/>
    <w:rsid w:val="0052354A"/>
    <w:rsid w:val="005238C0"/>
    <w:rsid w:val="00523E00"/>
    <w:rsid w:val="005242C5"/>
    <w:rsid w:val="0052442D"/>
    <w:rsid w:val="00524AA0"/>
    <w:rsid w:val="00525349"/>
    <w:rsid w:val="00525A91"/>
    <w:rsid w:val="005263FF"/>
    <w:rsid w:val="00526770"/>
    <w:rsid w:val="00527276"/>
    <w:rsid w:val="00527318"/>
    <w:rsid w:val="00527D60"/>
    <w:rsid w:val="00527EA0"/>
    <w:rsid w:val="005302FE"/>
    <w:rsid w:val="00530929"/>
    <w:rsid w:val="005312D1"/>
    <w:rsid w:val="00531E49"/>
    <w:rsid w:val="00531F1C"/>
    <w:rsid w:val="00531F3E"/>
    <w:rsid w:val="0053336E"/>
    <w:rsid w:val="0053375D"/>
    <w:rsid w:val="00533AA8"/>
    <w:rsid w:val="00533D27"/>
    <w:rsid w:val="00534B5C"/>
    <w:rsid w:val="00534F78"/>
    <w:rsid w:val="00534F9C"/>
    <w:rsid w:val="005355AE"/>
    <w:rsid w:val="00535866"/>
    <w:rsid w:val="005358A4"/>
    <w:rsid w:val="00535DAB"/>
    <w:rsid w:val="00535EBB"/>
    <w:rsid w:val="00536BC0"/>
    <w:rsid w:val="00537180"/>
    <w:rsid w:val="0053723B"/>
    <w:rsid w:val="00537358"/>
    <w:rsid w:val="00537480"/>
    <w:rsid w:val="00537836"/>
    <w:rsid w:val="00537CD8"/>
    <w:rsid w:val="00541752"/>
    <w:rsid w:val="00543002"/>
    <w:rsid w:val="0054358C"/>
    <w:rsid w:val="005436D0"/>
    <w:rsid w:val="00543708"/>
    <w:rsid w:val="005437D8"/>
    <w:rsid w:val="00544590"/>
    <w:rsid w:val="00544C40"/>
    <w:rsid w:val="00545821"/>
    <w:rsid w:val="0054653A"/>
    <w:rsid w:val="00546B9A"/>
    <w:rsid w:val="00546C66"/>
    <w:rsid w:val="00546DE9"/>
    <w:rsid w:val="0054729A"/>
    <w:rsid w:val="00547FBA"/>
    <w:rsid w:val="0055024E"/>
    <w:rsid w:val="00550D51"/>
    <w:rsid w:val="00551020"/>
    <w:rsid w:val="00551574"/>
    <w:rsid w:val="0055175A"/>
    <w:rsid w:val="00551912"/>
    <w:rsid w:val="00551DB1"/>
    <w:rsid w:val="00551DF4"/>
    <w:rsid w:val="005520F2"/>
    <w:rsid w:val="00552108"/>
    <w:rsid w:val="005523FF"/>
    <w:rsid w:val="00552D07"/>
    <w:rsid w:val="00552FA5"/>
    <w:rsid w:val="00552FF1"/>
    <w:rsid w:val="00553A24"/>
    <w:rsid w:val="00553E3A"/>
    <w:rsid w:val="00553F2D"/>
    <w:rsid w:val="005541F7"/>
    <w:rsid w:val="0055444C"/>
    <w:rsid w:val="00554CE2"/>
    <w:rsid w:val="00555013"/>
    <w:rsid w:val="0055505C"/>
    <w:rsid w:val="005556DA"/>
    <w:rsid w:val="00555B8B"/>
    <w:rsid w:val="00555C5B"/>
    <w:rsid w:val="00555CCF"/>
    <w:rsid w:val="00555F79"/>
    <w:rsid w:val="00556565"/>
    <w:rsid w:val="00556AF2"/>
    <w:rsid w:val="005576BA"/>
    <w:rsid w:val="00557869"/>
    <w:rsid w:val="00557B05"/>
    <w:rsid w:val="00557D3B"/>
    <w:rsid w:val="00557F31"/>
    <w:rsid w:val="0056025A"/>
    <w:rsid w:val="0056044E"/>
    <w:rsid w:val="005606D5"/>
    <w:rsid w:val="00560810"/>
    <w:rsid w:val="005609B4"/>
    <w:rsid w:val="00560E2A"/>
    <w:rsid w:val="00561092"/>
    <w:rsid w:val="005610EC"/>
    <w:rsid w:val="00561EB4"/>
    <w:rsid w:val="005621A7"/>
    <w:rsid w:val="0056302E"/>
    <w:rsid w:val="005633C4"/>
    <w:rsid w:val="005636D5"/>
    <w:rsid w:val="005640AB"/>
    <w:rsid w:val="00564C06"/>
    <w:rsid w:val="00564ED3"/>
    <w:rsid w:val="005653F7"/>
    <w:rsid w:val="005658A3"/>
    <w:rsid w:val="005667F1"/>
    <w:rsid w:val="00566BEF"/>
    <w:rsid w:val="005672D9"/>
    <w:rsid w:val="0056742D"/>
    <w:rsid w:val="00567DEC"/>
    <w:rsid w:val="00570330"/>
    <w:rsid w:val="00570534"/>
    <w:rsid w:val="005707FF"/>
    <w:rsid w:val="005711AE"/>
    <w:rsid w:val="0057125E"/>
    <w:rsid w:val="00571FB4"/>
    <w:rsid w:val="00572117"/>
    <w:rsid w:val="0057215E"/>
    <w:rsid w:val="00573259"/>
    <w:rsid w:val="00574067"/>
    <w:rsid w:val="005747FE"/>
    <w:rsid w:val="00575957"/>
    <w:rsid w:val="00575E16"/>
    <w:rsid w:val="005760DD"/>
    <w:rsid w:val="005762CE"/>
    <w:rsid w:val="005765D0"/>
    <w:rsid w:val="00576742"/>
    <w:rsid w:val="00576A59"/>
    <w:rsid w:val="00576D71"/>
    <w:rsid w:val="00577437"/>
    <w:rsid w:val="0057756E"/>
    <w:rsid w:val="0057764D"/>
    <w:rsid w:val="00577B14"/>
    <w:rsid w:val="0058099C"/>
    <w:rsid w:val="00581206"/>
    <w:rsid w:val="00581559"/>
    <w:rsid w:val="005818DA"/>
    <w:rsid w:val="00581B47"/>
    <w:rsid w:val="0058211A"/>
    <w:rsid w:val="00582974"/>
    <w:rsid w:val="0058297D"/>
    <w:rsid w:val="00582D80"/>
    <w:rsid w:val="00582EE3"/>
    <w:rsid w:val="00582F22"/>
    <w:rsid w:val="00583C9A"/>
    <w:rsid w:val="00583E53"/>
    <w:rsid w:val="00583EE1"/>
    <w:rsid w:val="00584003"/>
    <w:rsid w:val="00584400"/>
    <w:rsid w:val="00584663"/>
    <w:rsid w:val="005847AC"/>
    <w:rsid w:val="00584872"/>
    <w:rsid w:val="00584AEA"/>
    <w:rsid w:val="00584BAF"/>
    <w:rsid w:val="00585335"/>
    <w:rsid w:val="005857DA"/>
    <w:rsid w:val="0058613C"/>
    <w:rsid w:val="00586356"/>
    <w:rsid w:val="00586A94"/>
    <w:rsid w:val="00586BF8"/>
    <w:rsid w:val="00586C7F"/>
    <w:rsid w:val="00586E3A"/>
    <w:rsid w:val="00586E94"/>
    <w:rsid w:val="00587C33"/>
    <w:rsid w:val="005900CD"/>
    <w:rsid w:val="00590172"/>
    <w:rsid w:val="005902B3"/>
    <w:rsid w:val="00590A81"/>
    <w:rsid w:val="00590DDA"/>
    <w:rsid w:val="0059198A"/>
    <w:rsid w:val="0059200B"/>
    <w:rsid w:val="0059229C"/>
    <w:rsid w:val="005923BF"/>
    <w:rsid w:val="00592771"/>
    <w:rsid w:val="005929EE"/>
    <w:rsid w:val="00592C28"/>
    <w:rsid w:val="005937AB"/>
    <w:rsid w:val="00593A4B"/>
    <w:rsid w:val="00593E17"/>
    <w:rsid w:val="0059406B"/>
    <w:rsid w:val="005940D5"/>
    <w:rsid w:val="0059451A"/>
    <w:rsid w:val="005949EA"/>
    <w:rsid w:val="00594A9A"/>
    <w:rsid w:val="00594D7F"/>
    <w:rsid w:val="005950F3"/>
    <w:rsid w:val="005953C4"/>
    <w:rsid w:val="005954A2"/>
    <w:rsid w:val="005954AE"/>
    <w:rsid w:val="005971DD"/>
    <w:rsid w:val="005974DE"/>
    <w:rsid w:val="00597750"/>
    <w:rsid w:val="0059781F"/>
    <w:rsid w:val="00597CE2"/>
    <w:rsid w:val="005A00C2"/>
    <w:rsid w:val="005A029B"/>
    <w:rsid w:val="005A0449"/>
    <w:rsid w:val="005A0622"/>
    <w:rsid w:val="005A0731"/>
    <w:rsid w:val="005A0A3B"/>
    <w:rsid w:val="005A117E"/>
    <w:rsid w:val="005A1200"/>
    <w:rsid w:val="005A1285"/>
    <w:rsid w:val="005A17FB"/>
    <w:rsid w:val="005A23C9"/>
    <w:rsid w:val="005A244C"/>
    <w:rsid w:val="005A269F"/>
    <w:rsid w:val="005A26A4"/>
    <w:rsid w:val="005A26D4"/>
    <w:rsid w:val="005A300E"/>
    <w:rsid w:val="005A32E9"/>
    <w:rsid w:val="005A3818"/>
    <w:rsid w:val="005A3E4F"/>
    <w:rsid w:val="005A4834"/>
    <w:rsid w:val="005A4A0B"/>
    <w:rsid w:val="005A4AE6"/>
    <w:rsid w:val="005A4D99"/>
    <w:rsid w:val="005A5767"/>
    <w:rsid w:val="005A5807"/>
    <w:rsid w:val="005A62F1"/>
    <w:rsid w:val="005A644D"/>
    <w:rsid w:val="005A6475"/>
    <w:rsid w:val="005A7593"/>
    <w:rsid w:val="005A79BA"/>
    <w:rsid w:val="005A7B34"/>
    <w:rsid w:val="005A7C04"/>
    <w:rsid w:val="005B0B77"/>
    <w:rsid w:val="005B1207"/>
    <w:rsid w:val="005B12C1"/>
    <w:rsid w:val="005B1314"/>
    <w:rsid w:val="005B13E3"/>
    <w:rsid w:val="005B1440"/>
    <w:rsid w:val="005B1A48"/>
    <w:rsid w:val="005B1FD1"/>
    <w:rsid w:val="005B30AE"/>
    <w:rsid w:val="005B321B"/>
    <w:rsid w:val="005B3668"/>
    <w:rsid w:val="005B3788"/>
    <w:rsid w:val="005B4185"/>
    <w:rsid w:val="005B420C"/>
    <w:rsid w:val="005B47B9"/>
    <w:rsid w:val="005B4A83"/>
    <w:rsid w:val="005B591D"/>
    <w:rsid w:val="005B6617"/>
    <w:rsid w:val="005B6DEA"/>
    <w:rsid w:val="005B713A"/>
    <w:rsid w:val="005B715E"/>
    <w:rsid w:val="005B75E2"/>
    <w:rsid w:val="005B7DD8"/>
    <w:rsid w:val="005C0B69"/>
    <w:rsid w:val="005C11D5"/>
    <w:rsid w:val="005C11E7"/>
    <w:rsid w:val="005C14BC"/>
    <w:rsid w:val="005C2A92"/>
    <w:rsid w:val="005C2CF2"/>
    <w:rsid w:val="005C302B"/>
    <w:rsid w:val="005C3583"/>
    <w:rsid w:val="005C3624"/>
    <w:rsid w:val="005C3F2A"/>
    <w:rsid w:val="005C4336"/>
    <w:rsid w:val="005C434A"/>
    <w:rsid w:val="005C474A"/>
    <w:rsid w:val="005C4ACF"/>
    <w:rsid w:val="005C5263"/>
    <w:rsid w:val="005C5F6F"/>
    <w:rsid w:val="005C61AC"/>
    <w:rsid w:val="005C6599"/>
    <w:rsid w:val="005C6669"/>
    <w:rsid w:val="005C6BE4"/>
    <w:rsid w:val="005C6BF0"/>
    <w:rsid w:val="005C6DFE"/>
    <w:rsid w:val="005C6FA3"/>
    <w:rsid w:val="005C7233"/>
    <w:rsid w:val="005C72DD"/>
    <w:rsid w:val="005C7599"/>
    <w:rsid w:val="005C7B1A"/>
    <w:rsid w:val="005C7EEA"/>
    <w:rsid w:val="005D0BE4"/>
    <w:rsid w:val="005D0C4C"/>
    <w:rsid w:val="005D10DE"/>
    <w:rsid w:val="005D1676"/>
    <w:rsid w:val="005D1949"/>
    <w:rsid w:val="005D20B3"/>
    <w:rsid w:val="005D239E"/>
    <w:rsid w:val="005D2829"/>
    <w:rsid w:val="005D28E6"/>
    <w:rsid w:val="005D35B9"/>
    <w:rsid w:val="005D4914"/>
    <w:rsid w:val="005D4B69"/>
    <w:rsid w:val="005D4BD3"/>
    <w:rsid w:val="005D4C27"/>
    <w:rsid w:val="005D5651"/>
    <w:rsid w:val="005D600B"/>
    <w:rsid w:val="005D6109"/>
    <w:rsid w:val="005D615A"/>
    <w:rsid w:val="005D62CB"/>
    <w:rsid w:val="005D6749"/>
    <w:rsid w:val="005D676D"/>
    <w:rsid w:val="005D67AC"/>
    <w:rsid w:val="005D6A60"/>
    <w:rsid w:val="005D6D9F"/>
    <w:rsid w:val="005D71DD"/>
    <w:rsid w:val="005D72D8"/>
    <w:rsid w:val="005D755B"/>
    <w:rsid w:val="005D7705"/>
    <w:rsid w:val="005D7ACF"/>
    <w:rsid w:val="005D7C28"/>
    <w:rsid w:val="005D7F52"/>
    <w:rsid w:val="005E014F"/>
    <w:rsid w:val="005E056B"/>
    <w:rsid w:val="005E0DB0"/>
    <w:rsid w:val="005E0F8B"/>
    <w:rsid w:val="005E21FE"/>
    <w:rsid w:val="005E2EA5"/>
    <w:rsid w:val="005E300F"/>
    <w:rsid w:val="005E32AD"/>
    <w:rsid w:val="005E33CC"/>
    <w:rsid w:val="005E411D"/>
    <w:rsid w:val="005E417C"/>
    <w:rsid w:val="005E431C"/>
    <w:rsid w:val="005E4329"/>
    <w:rsid w:val="005E50A3"/>
    <w:rsid w:val="005E5100"/>
    <w:rsid w:val="005E53A1"/>
    <w:rsid w:val="005E54C7"/>
    <w:rsid w:val="005E58D2"/>
    <w:rsid w:val="005E61B0"/>
    <w:rsid w:val="005E646D"/>
    <w:rsid w:val="005E6887"/>
    <w:rsid w:val="005E6B51"/>
    <w:rsid w:val="005E6D48"/>
    <w:rsid w:val="005E7C3A"/>
    <w:rsid w:val="005E7D61"/>
    <w:rsid w:val="005F062F"/>
    <w:rsid w:val="005F0DF1"/>
    <w:rsid w:val="005F10A5"/>
    <w:rsid w:val="005F18A1"/>
    <w:rsid w:val="005F1BD7"/>
    <w:rsid w:val="005F1C61"/>
    <w:rsid w:val="005F2912"/>
    <w:rsid w:val="005F2B26"/>
    <w:rsid w:val="005F2D46"/>
    <w:rsid w:val="005F360A"/>
    <w:rsid w:val="005F3D92"/>
    <w:rsid w:val="005F4485"/>
    <w:rsid w:val="005F48B5"/>
    <w:rsid w:val="005F5D25"/>
    <w:rsid w:val="005F64DA"/>
    <w:rsid w:val="005F64EF"/>
    <w:rsid w:val="005F65DD"/>
    <w:rsid w:val="005F66D8"/>
    <w:rsid w:val="005F696B"/>
    <w:rsid w:val="005F6C70"/>
    <w:rsid w:val="005F6E13"/>
    <w:rsid w:val="00600435"/>
    <w:rsid w:val="00600C30"/>
    <w:rsid w:val="0060158D"/>
    <w:rsid w:val="0060162F"/>
    <w:rsid w:val="00601D10"/>
    <w:rsid w:val="00602070"/>
    <w:rsid w:val="00602152"/>
    <w:rsid w:val="0060234F"/>
    <w:rsid w:val="006031B3"/>
    <w:rsid w:val="00603218"/>
    <w:rsid w:val="00603641"/>
    <w:rsid w:val="00603DE6"/>
    <w:rsid w:val="006042D7"/>
    <w:rsid w:val="006043F1"/>
    <w:rsid w:val="0060446E"/>
    <w:rsid w:val="006047A8"/>
    <w:rsid w:val="00604890"/>
    <w:rsid w:val="0060493D"/>
    <w:rsid w:val="00604CD8"/>
    <w:rsid w:val="00605047"/>
    <w:rsid w:val="00605524"/>
    <w:rsid w:val="00605645"/>
    <w:rsid w:val="00606DEA"/>
    <w:rsid w:val="00606E42"/>
    <w:rsid w:val="006070D6"/>
    <w:rsid w:val="0060769C"/>
    <w:rsid w:val="00607965"/>
    <w:rsid w:val="006100EA"/>
    <w:rsid w:val="00610B6E"/>
    <w:rsid w:val="006111D2"/>
    <w:rsid w:val="006112B9"/>
    <w:rsid w:val="00611470"/>
    <w:rsid w:val="00611820"/>
    <w:rsid w:val="00611ADB"/>
    <w:rsid w:val="00611D28"/>
    <w:rsid w:val="00611D38"/>
    <w:rsid w:val="006122A7"/>
    <w:rsid w:val="00612689"/>
    <w:rsid w:val="00612B6F"/>
    <w:rsid w:val="006134D8"/>
    <w:rsid w:val="00613F06"/>
    <w:rsid w:val="006141AB"/>
    <w:rsid w:val="00614690"/>
    <w:rsid w:val="00614827"/>
    <w:rsid w:val="00614A51"/>
    <w:rsid w:val="00615CFB"/>
    <w:rsid w:val="00615D03"/>
    <w:rsid w:val="00616843"/>
    <w:rsid w:val="006168EB"/>
    <w:rsid w:val="00616A3A"/>
    <w:rsid w:val="00616BC3"/>
    <w:rsid w:val="0061770F"/>
    <w:rsid w:val="00617742"/>
    <w:rsid w:val="00617B79"/>
    <w:rsid w:val="00617F35"/>
    <w:rsid w:val="00620D8E"/>
    <w:rsid w:val="00621051"/>
    <w:rsid w:val="006217E8"/>
    <w:rsid w:val="00621FDF"/>
    <w:rsid w:val="0062256B"/>
    <w:rsid w:val="006227AD"/>
    <w:rsid w:val="00622984"/>
    <w:rsid w:val="00622A0B"/>
    <w:rsid w:val="006234B6"/>
    <w:rsid w:val="00623524"/>
    <w:rsid w:val="0062398C"/>
    <w:rsid w:val="00624028"/>
    <w:rsid w:val="00624873"/>
    <w:rsid w:val="00624C5F"/>
    <w:rsid w:val="00624CB7"/>
    <w:rsid w:val="00624EBC"/>
    <w:rsid w:val="006255C6"/>
    <w:rsid w:val="00625827"/>
    <w:rsid w:val="0062600E"/>
    <w:rsid w:val="0062695A"/>
    <w:rsid w:val="00626973"/>
    <w:rsid w:val="006272E7"/>
    <w:rsid w:val="00627647"/>
    <w:rsid w:val="006276AF"/>
    <w:rsid w:val="00627729"/>
    <w:rsid w:val="00627D76"/>
    <w:rsid w:val="00630B86"/>
    <w:rsid w:val="00630F0B"/>
    <w:rsid w:val="006316C9"/>
    <w:rsid w:val="006319C9"/>
    <w:rsid w:val="00631FD5"/>
    <w:rsid w:val="00632BF8"/>
    <w:rsid w:val="00632C8A"/>
    <w:rsid w:val="00632D64"/>
    <w:rsid w:val="00632E88"/>
    <w:rsid w:val="006330CF"/>
    <w:rsid w:val="006333D6"/>
    <w:rsid w:val="00633549"/>
    <w:rsid w:val="0063384E"/>
    <w:rsid w:val="00633899"/>
    <w:rsid w:val="00633FEE"/>
    <w:rsid w:val="00634039"/>
    <w:rsid w:val="00634393"/>
    <w:rsid w:val="00634AE4"/>
    <w:rsid w:val="00634E50"/>
    <w:rsid w:val="006359AD"/>
    <w:rsid w:val="00635BFB"/>
    <w:rsid w:val="00635CEC"/>
    <w:rsid w:val="00635CFA"/>
    <w:rsid w:val="00635EA2"/>
    <w:rsid w:val="00635F6C"/>
    <w:rsid w:val="00636413"/>
    <w:rsid w:val="00636B09"/>
    <w:rsid w:val="00636B4D"/>
    <w:rsid w:val="00636CC9"/>
    <w:rsid w:val="00636E21"/>
    <w:rsid w:val="00637E52"/>
    <w:rsid w:val="00637E70"/>
    <w:rsid w:val="006406E6"/>
    <w:rsid w:val="00640E38"/>
    <w:rsid w:val="00640EF9"/>
    <w:rsid w:val="00641092"/>
    <w:rsid w:val="006414C7"/>
    <w:rsid w:val="0064153E"/>
    <w:rsid w:val="006417F2"/>
    <w:rsid w:val="00641CE6"/>
    <w:rsid w:val="00641FBD"/>
    <w:rsid w:val="0064219F"/>
    <w:rsid w:val="006424B8"/>
    <w:rsid w:val="0064264A"/>
    <w:rsid w:val="006428D2"/>
    <w:rsid w:val="00642F72"/>
    <w:rsid w:val="00643627"/>
    <w:rsid w:val="00643E1C"/>
    <w:rsid w:val="00644227"/>
    <w:rsid w:val="00644299"/>
    <w:rsid w:val="00644FFB"/>
    <w:rsid w:val="00645160"/>
    <w:rsid w:val="00645228"/>
    <w:rsid w:val="006454D9"/>
    <w:rsid w:val="0064563E"/>
    <w:rsid w:val="00645799"/>
    <w:rsid w:val="00645DCF"/>
    <w:rsid w:val="00645E4B"/>
    <w:rsid w:val="00645FBB"/>
    <w:rsid w:val="0064605F"/>
    <w:rsid w:val="0064619D"/>
    <w:rsid w:val="00646378"/>
    <w:rsid w:val="00646537"/>
    <w:rsid w:val="00646E4D"/>
    <w:rsid w:val="00646F21"/>
    <w:rsid w:val="006475E4"/>
    <w:rsid w:val="00647C12"/>
    <w:rsid w:val="0065034A"/>
    <w:rsid w:val="0065075A"/>
    <w:rsid w:val="00650765"/>
    <w:rsid w:val="00650896"/>
    <w:rsid w:val="00650E29"/>
    <w:rsid w:val="00651024"/>
    <w:rsid w:val="0065130F"/>
    <w:rsid w:val="0065141E"/>
    <w:rsid w:val="006514DA"/>
    <w:rsid w:val="0065193B"/>
    <w:rsid w:val="00651A5A"/>
    <w:rsid w:val="00652089"/>
    <w:rsid w:val="00652329"/>
    <w:rsid w:val="006525A7"/>
    <w:rsid w:val="00652B80"/>
    <w:rsid w:val="00652CF1"/>
    <w:rsid w:val="006531B0"/>
    <w:rsid w:val="0065354E"/>
    <w:rsid w:val="00653B05"/>
    <w:rsid w:val="00653CD4"/>
    <w:rsid w:val="00653F88"/>
    <w:rsid w:val="006544A2"/>
    <w:rsid w:val="00654785"/>
    <w:rsid w:val="006549F8"/>
    <w:rsid w:val="00655F33"/>
    <w:rsid w:val="00656946"/>
    <w:rsid w:val="006571BC"/>
    <w:rsid w:val="006572DE"/>
    <w:rsid w:val="0065757D"/>
    <w:rsid w:val="00657981"/>
    <w:rsid w:val="00660139"/>
    <w:rsid w:val="006606DF"/>
    <w:rsid w:val="00660C22"/>
    <w:rsid w:val="006617D1"/>
    <w:rsid w:val="006622A6"/>
    <w:rsid w:val="00662652"/>
    <w:rsid w:val="0066291C"/>
    <w:rsid w:val="00662D0A"/>
    <w:rsid w:val="00663D8B"/>
    <w:rsid w:val="00663E55"/>
    <w:rsid w:val="00664EBF"/>
    <w:rsid w:val="0066525E"/>
    <w:rsid w:val="0066534C"/>
    <w:rsid w:val="006658C9"/>
    <w:rsid w:val="0066647D"/>
    <w:rsid w:val="006666FE"/>
    <w:rsid w:val="00666A75"/>
    <w:rsid w:val="0066730B"/>
    <w:rsid w:val="006673FC"/>
    <w:rsid w:val="00667479"/>
    <w:rsid w:val="00667A1E"/>
    <w:rsid w:val="006703A2"/>
    <w:rsid w:val="00670724"/>
    <w:rsid w:val="00670F86"/>
    <w:rsid w:val="0067140F"/>
    <w:rsid w:val="006718CD"/>
    <w:rsid w:val="0067199E"/>
    <w:rsid w:val="006722BA"/>
    <w:rsid w:val="00672BF3"/>
    <w:rsid w:val="0067308C"/>
    <w:rsid w:val="00673A2F"/>
    <w:rsid w:val="00673A8F"/>
    <w:rsid w:val="00673BFE"/>
    <w:rsid w:val="00674F69"/>
    <w:rsid w:val="00676249"/>
    <w:rsid w:val="006765F0"/>
    <w:rsid w:val="00676C9E"/>
    <w:rsid w:val="0067702B"/>
    <w:rsid w:val="006772F8"/>
    <w:rsid w:val="00677EF0"/>
    <w:rsid w:val="00680900"/>
    <w:rsid w:val="00680D52"/>
    <w:rsid w:val="006828DE"/>
    <w:rsid w:val="006829BC"/>
    <w:rsid w:val="00682B4C"/>
    <w:rsid w:val="006831A2"/>
    <w:rsid w:val="006837EC"/>
    <w:rsid w:val="00683E9E"/>
    <w:rsid w:val="006840A2"/>
    <w:rsid w:val="00684501"/>
    <w:rsid w:val="0068472A"/>
    <w:rsid w:val="00684DFD"/>
    <w:rsid w:val="00684E9E"/>
    <w:rsid w:val="006856E1"/>
    <w:rsid w:val="00685E58"/>
    <w:rsid w:val="00686012"/>
    <w:rsid w:val="006860C2"/>
    <w:rsid w:val="006861DF"/>
    <w:rsid w:val="006861EB"/>
    <w:rsid w:val="00686F9D"/>
    <w:rsid w:val="00687AB7"/>
    <w:rsid w:val="0069084B"/>
    <w:rsid w:val="00690D0B"/>
    <w:rsid w:val="006910E4"/>
    <w:rsid w:val="0069129E"/>
    <w:rsid w:val="00691E40"/>
    <w:rsid w:val="00692C78"/>
    <w:rsid w:val="00692D8C"/>
    <w:rsid w:val="0069327A"/>
    <w:rsid w:val="00693AC3"/>
    <w:rsid w:val="00693C17"/>
    <w:rsid w:val="00693E47"/>
    <w:rsid w:val="006941B4"/>
    <w:rsid w:val="006947F2"/>
    <w:rsid w:val="00694CD2"/>
    <w:rsid w:val="00694F0C"/>
    <w:rsid w:val="00694FAE"/>
    <w:rsid w:val="0069514A"/>
    <w:rsid w:val="006954A3"/>
    <w:rsid w:val="006954E4"/>
    <w:rsid w:val="006959CD"/>
    <w:rsid w:val="00695EC8"/>
    <w:rsid w:val="006965E3"/>
    <w:rsid w:val="00696C6B"/>
    <w:rsid w:val="00696E86"/>
    <w:rsid w:val="00697449"/>
    <w:rsid w:val="00697AB3"/>
    <w:rsid w:val="00697D81"/>
    <w:rsid w:val="006A0278"/>
    <w:rsid w:val="006A030D"/>
    <w:rsid w:val="006A046E"/>
    <w:rsid w:val="006A0A59"/>
    <w:rsid w:val="006A0E3B"/>
    <w:rsid w:val="006A14EE"/>
    <w:rsid w:val="006A1BA8"/>
    <w:rsid w:val="006A1FF2"/>
    <w:rsid w:val="006A226C"/>
    <w:rsid w:val="006A22E9"/>
    <w:rsid w:val="006A2F84"/>
    <w:rsid w:val="006A34AD"/>
    <w:rsid w:val="006A3778"/>
    <w:rsid w:val="006A3960"/>
    <w:rsid w:val="006A3999"/>
    <w:rsid w:val="006A39EB"/>
    <w:rsid w:val="006A4208"/>
    <w:rsid w:val="006A43C2"/>
    <w:rsid w:val="006A4A31"/>
    <w:rsid w:val="006A4AC9"/>
    <w:rsid w:val="006A55CB"/>
    <w:rsid w:val="006A564A"/>
    <w:rsid w:val="006A5715"/>
    <w:rsid w:val="006A57E2"/>
    <w:rsid w:val="006A5D78"/>
    <w:rsid w:val="006A5F30"/>
    <w:rsid w:val="006A6240"/>
    <w:rsid w:val="006A674A"/>
    <w:rsid w:val="006A6E2E"/>
    <w:rsid w:val="006A6E7F"/>
    <w:rsid w:val="006A718F"/>
    <w:rsid w:val="006A745A"/>
    <w:rsid w:val="006A7B5C"/>
    <w:rsid w:val="006A7BE9"/>
    <w:rsid w:val="006A7EAB"/>
    <w:rsid w:val="006B1A14"/>
    <w:rsid w:val="006B200E"/>
    <w:rsid w:val="006B2368"/>
    <w:rsid w:val="006B2512"/>
    <w:rsid w:val="006B27A6"/>
    <w:rsid w:val="006B3834"/>
    <w:rsid w:val="006B4236"/>
    <w:rsid w:val="006B437A"/>
    <w:rsid w:val="006B46C3"/>
    <w:rsid w:val="006B47D1"/>
    <w:rsid w:val="006B4A37"/>
    <w:rsid w:val="006B4EA8"/>
    <w:rsid w:val="006B5162"/>
    <w:rsid w:val="006B55CA"/>
    <w:rsid w:val="006B561C"/>
    <w:rsid w:val="006B5A7D"/>
    <w:rsid w:val="006B5F16"/>
    <w:rsid w:val="006B63EF"/>
    <w:rsid w:val="006B65A3"/>
    <w:rsid w:val="006B660B"/>
    <w:rsid w:val="006B67C0"/>
    <w:rsid w:val="006B67C2"/>
    <w:rsid w:val="006B689F"/>
    <w:rsid w:val="006B68EE"/>
    <w:rsid w:val="006B7AFD"/>
    <w:rsid w:val="006C0035"/>
    <w:rsid w:val="006C0640"/>
    <w:rsid w:val="006C0F34"/>
    <w:rsid w:val="006C0F65"/>
    <w:rsid w:val="006C1AD4"/>
    <w:rsid w:val="006C22BC"/>
    <w:rsid w:val="006C2346"/>
    <w:rsid w:val="006C3029"/>
    <w:rsid w:val="006C36FC"/>
    <w:rsid w:val="006C50C1"/>
    <w:rsid w:val="006C5A73"/>
    <w:rsid w:val="006C61FF"/>
    <w:rsid w:val="006C6F8A"/>
    <w:rsid w:val="006C6FCE"/>
    <w:rsid w:val="006C7391"/>
    <w:rsid w:val="006C74BB"/>
    <w:rsid w:val="006C79AD"/>
    <w:rsid w:val="006C7BD0"/>
    <w:rsid w:val="006C7D09"/>
    <w:rsid w:val="006C7F4B"/>
    <w:rsid w:val="006D0681"/>
    <w:rsid w:val="006D094C"/>
    <w:rsid w:val="006D0B45"/>
    <w:rsid w:val="006D1139"/>
    <w:rsid w:val="006D13D4"/>
    <w:rsid w:val="006D25E3"/>
    <w:rsid w:val="006D294F"/>
    <w:rsid w:val="006D30FC"/>
    <w:rsid w:val="006D3490"/>
    <w:rsid w:val="006D3A13"/>
    <w:rsid w:val="006D3CE1"/>
    <w:rsid w:val="006D3FF6"/>
    <w:rsid w:val="006D423F"/>
    <w:rsid w:val="006D4689"/>
    <w:rsid w:val="006D492F"/>
    <w:rsid w:val="006D4A4E"/>
    <w:rsid w:val="006D4A9C"/>
    <w:rsid w:val="006D4C88"/>
    <w:rsid w:val="006D50D2"/>
    <w:rsid w:val="006D5133"/>
    <w:rsid w:val="006D60EE"/>
    <w:rsid w:val="006D6ABE"/>
    <w:rsid w:val="006D7D22"/>
    <w:rsid w:val="006D7FBA"/>
    <w:rsid w:val="006E022B"/>
    <w:rsid w:val="006E0597"/>
    <w:rsid w:val="006E0F24"/>
    <w:rsid w:val="006E11F8"/>
    <w:rsid w:val="006E1664"/>
    <w:rsid w:val="006E1C32"/>
    <w:rsid w:val="006E1FD5"/>
    <w:rsid w:val="006E2165"/>
    <w:rsid w:val="006E2556"/>
    <w:rsid w:val="006E29AB"/>
    <w:rsid w:val="006E2B15"/>
    <w:rsid w:val="006E2DAA"/>
    <w:rsid w:val="006E3AAA"/>
    <w:rsid w:val="006E3FE7"/>
    <w:rsid w:val="006E41A7"/>
    <w:rsid w:val="006E4C63"/>
    <w:rsid w:val="006E5D60"/>
    <w:rsid w:val="006E6279"/>
    <w:rsid w:val="006E64A4"/>
    <w:rsid w:val="006E6D5F"/>
    <w:rsid w:val="006E6DDB"/>
    <w:rsid w:val="006E6EAA"/>
    <w:rsid w:val="006E7235"/>
    <w:rsid w:val="006E73E2"/>
    <w:rsid w:val="006E7CC8"/>
    <w:rsid w:val="006F001E"/>
    <w:rsid w:val="006F0286"/>
    <w:rsid w:val="006F055F"/>
    <w:rsid w:val="006F0BC0"/>
    <w:rsid w:val="006F0CD5"/>
    <w:rsid w:val="006F0FBF"/>
    <w:rsid w:val="006F15C5"/>
    <w:rsid w:val="006F19D7"/>
    <w:rsid w:val="006F204F"/>
    <w:rsid w:val="006F2AC4"/>
    <w:rsid w:val="006F2EBF"/>
    <w:rsid w:val="006F32C5"/>
    <w:rsid w:val="006F3474"/>
    <w:rsid w:val="006F3582"/>
    <w:rsid w:val="006F398B"/>
    <w:rsid w:val="006F433C"/>
    <w:rsid w:val="006F43DB"/>
    <w:rsid w:val="006F463E"/>
    <w:rsid w:val="006F55B5"/>
    <w:rsid w:val="006F5A00"/>
    <w:rsid w:val="006F5ADD"/>
    <w:rsid w:val="006F5D0D"/>
    <w:rsid w:val="006F6914"/>
    <w:rsid w:val="006F691F"/>
    <w:rsid w:val="006F7221"/>
    <w:rsid w:val="006F72B9"/>
    <w:rsid w:val="006F7E90"/>
    <w:rsid w:val="0070125A"/>
    <w:rsid w:val="00701DD7"/>
    <w:rsid w:val="0070206B"/>
    <w:rsid w:val="007021E7"/>
    <w:rsid w:val="00702320"/>
    <w:rsid w:val="0070232E"/>
    <w:rsid w:val="00702787"/>
    <w:rsid w:val="00702A08"/>
    <w:rsid w:val="00702AF7"/>
    <w:rsid w:val="00702DF8"/>
    <w:rsid w:val="00703100"/>
    <w:rsid w:val="00704723"/>
    <w:rsid w:val="00704A43"/>
    <w:rsid w:val="00704C50"/>
    <w:rsid w:val="00704C95"/>
    <w:rsid w:val="0070515C"/>
    <w:rsid w:val="007058EF"/>
    <w:rsid w:val="00705BDA"/>
    <w:rsid w:val="00705EB1"/>
    <w:rsid w:val="0070635D"/>
    <w:rsid w:val="00706382"/>
    <w:rsid w:val="00706C96"/>
    <w:rsid w:val="00706D24"/>
    <w:rsid w:val="00707289"/>
    <w:rsid w:val="007072A1"/>
    <w:rsid w:val="007079D4"/>
    <w:rsid w:val="007109C2"/>
    <w:rsid w:val="00710CF4"/>
    <w:rsid w:val="007115F3"/>
    <w:rsid w:val="007118CA"/>
    <w:rsid w:val="007119D2"/>
    <w:rsid w:val="00711B9A"/>
    <w:rsid w:val="00711E92"/>
    <w:rsid w:val="00712181"/>
    <w:rsid w:val="00712722"/>
    <w:rsid w:val="00712AC7"/>
    <w:rsid w:val="00712F61"/>
    <w:rsid w:val="00713471"/>
    <w:rsid w:val="007137DA"/>
    <w:rsid w:val="00713BCD"/>
    <w:rsid w:val="00713E53"/>
    <w:rsid w:val="00713F2F"/>
    <w:rsid w:val="0071400D"/>
    <w:rsid w:val="007142B4"/>
    <w:rsid w:val="007144B8"/>
    <w:rsid w:val="00714A97"/>
    <w:rsid w:val="00715244"/>
    <w:rsid w:val="00715763"/>
    <w:rsid w:val="00715D41"/>
    <w:rsid w:val="00715EE4"/>
    <w:rsid w:val="00716234"/>
    <w:rsid w:val="007163B7"/>
    <w:rsid w:val="007165CE"/>
    <w:rsid w:val="00716A15"/>
    <w:rsid w:val="00717176"/>
    <w:rsid w:val="007174A3"/>
    <w:rsid w:val="00717C40"/>
    <w:rsid w:val="00717E79"/>
    <w:rsid w:val="007201C8"/>
    <w:rsid w:val="0072075D"/>
    <w:rsid w:val="00720AFF"/>
    <w:rsid w:val="00720DA9"/>
    <w:rsid w:val="0072100A"/>
    <w:rsid w:val="0072103F"/>
    <w:rsid w:val="007212A2"/>
    <w:rsid w:val="00721DD7"/>
    <w:rsid w:val="00721ECC"/>
    <w:rsid w:val="007220D2"/>
    <w:rsid w:val="007225BD"/>
    <w:rsid w:val="00722B86"/>
    <w:rsid w:val="00722E9A"/>
    <w:rsid w:val="00723018"/>
    <w:rsid w:val="00723829"/>
    <w:rsid w:val="00723E97"/>
    <w:rsid w:val="007244B0"/>
    <w:rsid w:val="007244FF"/>
    <w:rsid w:val="00724A57"/>
    <w:rsid w:val="00724D14"/>
    <w:rsid w:val="00724E01"/>
    <w:rsid w:val="00725E26"/>
    <w:rsid w:val="00726608"/>
    <w:rsid w:val="00726A54"/>
    <w:rsid w:val="00726B3E"/>
    <w:rsid w:val="00726E7D"/>
    <w:rsid w:val="0072706C"/>
    <w:rsid w:val="00727AE4"/>
    <w:rsid w:val="00727B89"/>
    <w:rsid w:val="00730182"/>
    <w:rsid w:val="00730AD8"/>
    <w:rsid w:val="00730BF0"/>
    <w:rsid w:val="00731049"/>
    <w:rsid w:val="00732045"/>
    <w:rsid w:val="00732917"/>
    <w:rsid w:val="007329B7"/>
    <w:rsid w:val="00733A0C"/>
    <w:rsid w:val="00733A56"/>
    <w:rsid w:val="00733B84"/>
    <w:rsid w:val="007344D3"/>
    <w:rsid w:val="007347BB"/>
    <w:rsid w:val="00735312"/>
    <w:rsid w:val="007353FD"/>
    <w:rsid w:val="007355AF"/>
    <w:rsid w:val="00736368"/>
    <w:rsid w:val="00736D8E"/>
    <w:rsid w:val="007403CE"/>
    <w:rsid w:val="00740DD8"/>
    <w:rsid w:val="007415E9"/>
    <w:rsid w:val="00741A27"/>
    <w:rsid w:val="00741BF8"/>
    <w:rsid w:val="00741D4E"/>
    <w:rsid w:val="00741E63"/>
    <w:rsid w:val="007420CF"/>
    <w:rsid w:val="00742472"/>
    <w:rsid w:val="00742F88"/>
    <w:rsid w:val="0074373F"/>
    <w:rsid w:val="00743BF8"/>
    <w:rsid w:val="00743F60"/>
    <w:rsid w:val="00744083"/>
    <w:rsid w:val="007440F7"/>
    <w:rsid w:val="00745301"/>
    <w:rsid w:val="007454C9"/>
    <w:rsid w:val="00745524"/>
    <w:rsid w:val="00745751"/>
    <w:rsid w:val="00745F11"/>
    <w:rsid w:val="00745F82"/>
    <w:rsid w:val="00746131"/>
    <w:rsid w:val="0074649E"/>
    <w:rsid w:val="00746EA8"/>
    <w:rsid w:val="0074704B"/>
    <w:rsid w:val="0074712E"/>
    <w:rsid w:val="0074763B"/>
    <w:rsid w:val="0074789B"/>
    <w:rsid w:val="007479A5"/>
    <w:rsid w:val="007505AF"/>
    <w:rsid w:val="0075075B"/>
    <w:rsid w:val="00750942"/>
    <w:rsid w:val="007509E6"/>
    <w:rsid w:val="00750B71"/>
    <w:rsid w:val="00750B8A"/>
    <w:rsid w:val="00750E2A"/>
    <w:rsid w:val="00750F81"/>
    <w:rsid w:val="007510AB"/>
    <w:rsid w:val="00752418"/>
    <w:rsid w:val="007524AE"/>
    <w:rsid w:val="0075251C"/>
    <w:rsid w:val="0075282F"/>
    <w:rsid w:val="00752FB0"/>
    <w:rsid w:val="007539B1"/>
    <w:rsid w:val="007539D2"/>
    <w:rsid w:val="00753B47"/>
    <w:rsid w:val="0075404E"/>
    <w:rsid w:val="0075409A"/>
    <w:rsid w:val="0075583F"/>
    <w:rsid w:val="00755C29"/>
    <w:rsid w:val="00755E0E"/>
    <w:rsid w:val="00755F0E"/>
    <w:rsid w:val="00756345"/>
    <w:rsid w:val="00756948"/>
    <w:rsid w:val="00756974"/>
    <w:rsid w:val="00756B49"/>
    <w:rsid w:val="00756D30"/>
    <w:rsid w:val="007571D6"/>
    <w:rsid w:val="0075733E"/>
    <w:rsid w:val="00757354"/>
    <w:rsid w:val="00757C59"/>
    <w:rsid w:val="00757F59"/>
    <w:rsid w:val="00761262"/>
    <w:rsid w:val="00761427"/>
    <w:rsid w:val="00761841"/>
    <w:rsid w:val="00761B77"/>
    <w:rsid w:val="00761E8F"/>
    <w:rsid w:val="00761EA4"/>
    <w:rsid w:val="00761F2D"/>
    <w:rsid w:val="00762560"/>
    <w:rsid w:val="00762712"/>
    <w:rsid w:val="00762729"/>
    <w:rsid w:val="00762C79"/>
    <w:rsid w:val="007634AB"/>
    <w:rsid w:val="007640E8"/>
    <w:rsid w:val="00765A22"/>
    <w:rsid w:val="00765E30"/>
    <w:rsid w:val="0076601B"/>
    <w:rsid w:val="007660B7"/>
    <w:rsid w:val="007663B5"/>
    <w:rsid w:val="007663D0"/>
    <w:rsid w:val="00766AD7"/>
    <w:rsid w:val="00766C54"/>
    <w:rsid w:val="00766C77"/>
    <w:rsid w:val="00766FF6"/>
    <w:rsid w:val="0076770D"/>
    <w:rsid w:val="00767895"/>
    <w:rsid w:val="00767BAA"/>
    <w:rsid w:val="00767DC1"/>
    <w:rsid w:val="00770239"/>
    <w:rsid w:val="007703E6"/>
    <w:rsid w:val="0077056C"/>
    <w:rsid w:val="00770A49"/>
    <w:rsid w:val="00770E16"/>
    <w:rsid w:val="0077135A"/>
    <w:rsid w:val="00771EA1"/>
    <w:rsid w:val="00772AE5"/>
    <w:rsid w:val="00773870"/>
    <w:rsid w:val="00773C66"/>
    <w:rsid w:val="007743BF"/>
    <w:rsid w:val="007748DB"/>
    <w:rsid w:val="00775359"/>
    <w:rsid w:val="007754B7"/>
    <w:rsid w:val="00775C02"/>
    <w:rsid w:val="007771E3"/>
    <w:rsid w:val="00777CE0"/>
    <w:rsid w:val="00780280"/>
    <w:rsid w:val="007805F6"/>
    <w:rsid w:val="00780CBE"/>
    <w:rsid w:val="007816CE"/>
    <w:rsid w:val="00782475"/>
    <w:rsid w:val="0078254A"/>
    <w:rsid w:val="00782590"/>
    <w:rsid w:val="00782A26"/>
    <w:rsid w:val="00782E1F"/>
    <w:rsid w:val="00782E90"/>
    <w:rsid w:val="00783008"/>
    <w:rsid w:val="00783681"/>
    <w:rsid w:val="00783833"/>
    <w:rsid w:val="0078430C"/>
    <w:rsid w:val="00784446"/>
    <w:rsid w:val="007844B6"/>
    <w:rsid w:val="00785014"/>
    <w:rsid w:val="00785050"/>
    <w:rsid w:val="00785137"/>
    <w:rsid w:val="0078537C"/>
    <w:rsid w:val="007857F9"/>
    <w:rsid w:val="00785954"/>
    <w:rsid w:val="00785BD5"/>
    <w:rsid w:val="00785D8B"/>
    <w:rsid w:val="007862D3"/>
    <w:rsid w:val="0078646E"/>
    <w:rsid w:val="007864CD"/>
    <w:rsid w:val="00786545"/>
    <w:rsid w:val="0078685F"/>
    <w:rsid w:val="00786DA4"/>
    <w:rsid w:val="007871B8"/>
    <w:rsid w:val="0078722B"/>
    <w:rsid w:val="00787854"/>
    <w:rsid w:val="00787F92"/>
    <w:rsid w:val="00790559"/>
    <w:rsid w:val="007905B8"/>
    <w:rsid w:val="007908A5"/>
    <w:rsid w:val="00790AB0"/>
    <w:rsid w:val="00790AD1"/>
    <w:rsid w:val="00790C2D"/>
    <w:rsid w:val="00790CBF"/>
    <w:rsid w:val="00791CF1"/>
    <w:rsid w:val="00791F73"/>
    <w:rsid w:val="00791FEF"/>
    <w:rsid w:val="00792859"/>
    <w:rsid w:val="00792C5F"/>
    <w:rsid w:val="00793092"/>
    <w:rsid w:val="007932AA"/>
    <w:rsid w:val="0079333D"/>
    <w:rsid w:val="007939D1"/>
    <w:rsid w:val="0079401A"/>
    <w:rsid w:val="00794114"/>
    <w:rsid w:val="00794357"/>
    <w:rsid w:val="00795137"/>
    <w:rsid w:val="007953BA"/>
    <w:rsid w:val="00796385"/>
    <w:rsid w:val="0079643E"/>
    <w:rsid w:val="00796503"/>
    <w:rsid w:val="00796510"/>
    <w:rsid w:val="0079658B"/>
    <w:rsid w:val="00797065"/>
    <w:rsid w:val="00797F7A"/>
    <w:rsid w:val="007A0725"/>
    <w:rsid w:val="007A121E"/>
    <w:rsid w:val="007A1521"/>
    <w:rsid w:val="007A15A6"/>
    <w:rsid w:val="007A1FFF"/>
    <w:rsid w:val="007A2158"/>
    <w:rsid w:val="007A253A"/>
    <w:rsid w:val="007A2AFE"/>
    <w:rsid w:val="007A2D73"/>
    <w:rsid w:val="007A2DB7"/>
    <w:rsid w:val="007A3BEA"/>
    <w:rsid w:val="007A3E25"/>
    <w:rsid w:val="007A49DF"/>
    <w:rsid w:val="007A545C"/>
    <w:rsid w:val="007A58C8"/>
    <w:rsid w:val="007A5E15"/>
    <w:rsid w:val="007A6766"/>
    <w:rsid w:val="007A68F3"/>
    <w:rsid w:val="007B0B7D"/>
    <w:rsid w:val="007B0CDE"/>
    <w:rsid w:val="007B0F74"/>
    <w:rsid w:val="007B1460"/>
    <w:rsid w:val="007B19DE"/>
    <w:rsid w:val="007B1AF1"/>
    <w:rsid w:val="007B1E82"/>
    <w:rsid w:val="007B1E9D"/>
    <w:rsid w:val="007B25FB"/>
    <w:rsid w:val="007B26D8"/>
    <w:rsid w:val="007B276C"/>
    <w:rsid w:val="007B3AC2"/>
    <w:rsid w:val="007B3D91"/>
    <w:rsid w:val="007B3ED3"/>
    <w:rsid w:val="007B4069"/>
    <w:rsid w:val="007B4319"/>
    <w:rsid w:val="007B47AC"/>
    <w:rsid w:val="007B4A8D"/>
    <w:rsid w:val="007B4B8D"/>
    <w:rsid w:val="007B4E9D"/>
    <w:rsid w:val="007B4F7D"/>
    <w:rsid w:val="007B5818"/>
    <w:rsid w:val="007B58B1"/>
    <w:rsid w:val="007B5EC7"/>
    <w:rsid w:val="007B5F3D"/>
    <w:rsid w:val="007B6259"/>
    <w:rsid w:val="007B6591"/>
    <w:rsid w:val="007B67DF"/>
    <w:rsid w:val="007B7563"/>
    <w:rsid w:val="007C087D"/>
    <w:rsid w:val="007C13BE"/>
    <w:rsid w:val="007C1CC1"/>
    <w:rsid w:val="007C24CC"/>
    <w:rsid w:val="007C2C77"/>
    <w:rsid w:val="007C2E02"/>
    <w:rsid w:val="007C3058"/>
    <w:rsid w:val="007C3440"/>
    <w:rsid w:val="007C3B74"/>
    <w:rsid w:val="007C3DA7"/>
    <w:rsid w:val="007C3E70"/>
    <w:rsid w:val="007C3F82"/>
    <w:rsid w:val="007C43E2"/>
    <w:rsid w:val="007C47D9"/>
    <w:rsid w:val="007C510D"/>
    <w:rsid w:val="007C537B"/>
    <w:rsid w:val="007C55F9"/>
    <w:rsid w:val="007C627C"/>
    <w:rsid w:val="007C698C"/>
    <w:rsid w:val="007C775D"/>
    <w:rsid w:val="007C7E08"/>
    <w:rsid w:val="007D010B"/>
    <w:rsid w:val="007D0446"/>
    <w:rsid w:val="007D04D8"/>
    <w:rsid w:val="007D08E4"/>
    <w:rsid w:val="007D0970"/>
    <w:rsid w:val="007D1258"/>
    <w:rsid w:val="007D16A3"/>
    <w:rsid w:val="007D19FD"/>
    <w:rsid w:val="007D2053"/>
    <w:rsid w:val="007D2925"/>
    <w:rsid w:val="007D2A89"/>
    <w:rsid w:val="007D2B2A"/>
    <w:rsid w:val="007D2F74"/>
    <w:rsid w:val="007D3159"/>
    <w:rsid w:val="007D327E"/>
    <w:rsid w:val="007D3920"/>
    <w:rsid w:val="007D397A"/>
    <w:rsid w:val="007D3E7F"/>
    <w:rsid w:val="007D3FB6"/>
    <w:rsid w:val="007D416D"/>
    <w:rsid w:val="007D4AC0"/>
    <w:rsid w:val="007D4E05"/>
    <w:rsid w:val="007D50A9"/>
    <w:rsid w:val="007D635A"/>
    <w:rsid w:val="007D6ACC"/>
    <w:rsid w:val="007D6E79"/>
    <w:rsid w:val="007D6EAD"/>
    <w:rsid w:val="007D76B2"/>
    <w:rsid w:val="007D7AB4"/>
    <w:rsid w:val="007D7C0F"/>
    <w:rsid w:val="007D7CC5"/>
    <w:rsid w:val="007D7DA0"/>
    <w:rsid w:val="007D7DA5"/>
    <w:rsid w:val="007E0021"/>
    <w:rsid w:val="007E06AD"/>
    <w:rsid w:val="007E0E21"/>
    <w:rsid w:val="007E12C9"/>
    <w:rsid w:val="007E18AE"/>
    <w:rsid w:val="007E1D44"/>
    <w:rsid w:val="007E1E0C"/>
    <w:rsid w:val="007E1FCD"/>
    <w:rsid w:val="007E2300"/>
    <w:rsid w:val="007E36B7"/>
    <w:rsid w:val="007E3823"/>
    <w:rsid w:val="007E3A2D"/>
    <w:rsid w:val="007E442A"/>
    <w:rsid w:val="007E44FE"/>
    <w:rsid w:val="007E4798"/>
    <w:rsid w:val="007E4995"/>
    <w:rsid w:val="007E523A"/>
    <w:rsid w:val="007E5687"/>
    <w:rsid w:val="007E5B81"/>
    <w:rsid w:val="007E5E95"/>
    <w:rsid w:val="007E5EA4"/>
    <w:rsid w:val="007E61E2"/>
    <w:rsid w:val="007E6302"/>
    <w:rsid w:val="007E6D62"/>
    <w:rsid w:val="007E70AB"/>
    <w:rsid w:val="007E712E"/>
    <w:rsid w:val="007E75ED"/>
    <w:rsid w:val="007F0138"/>
    <w:rsid w:val="007F0455"/>
    <w:rsid w:val="007F0A74"/>
    <w:rsid w:val="007F0C0C"/>
    <w:rsid w:val="007F130C"/>
    <w:rsid w:val="007F17BB"/>
    <w:rsid w:val="007F1E1E"/>
    <w:rsid w:val="007F2217"/>
    <w:rsid w:val="007F2401"/>
    <w:rsid w:val="007F25DB"/>
    <w:rsid w:val="007F2A3C"/>
    <w:rsid w:val="007F2CEF"/>
    <w:rsid w:val="007F2FA1"/>
    <w:rsid w:val="007F355E"/>
    <w:rsid w:val="007F3D40"/>
    <w:rsid w:val="007F3FA5"/>
    <w:rsid w:val="007F4821"/>
    <w:rsid w:val="007F4DA2"/>
    <w:rsid w:val="007F571F"/>
    <w:rsid w:val="007F59EE"/>
    <w:rsid w:val="007F5AB7"/>
    <w:rsid w:val="007F5B40"/>
    <w:rsid w:val="007F5B8C"/>
    <w:rsid w:val="007F68D0"/>
    <w:rsid w:val="007F6B7D"/>
    <w:rsid w:val="007F6D6D"/>
    <w:rsid w:val="007F7739"/>
    <w:rsid w:val="007F7934"/>
    <w:rsid w:val="007F7A5B"/>
    <w:rsid w:val="00800020"/>
    <w:rsid w:val="00800835"/>
    <w:rsid w:val="0080102C"/>
    <w:rsid w:val="00801D15"/>
    <w:rsid w:val="00801E98"/>
    <w:rsid w:val="00801EEC"/>
    <w:rsid w:val="008026B2"/>
    <w:rsid w:val="00802B73"/>
    <w:rsid w:val="00802C5D"/>
    <w:rsid w:val="00802E02"/>
    <w:rsid w:val="008032CB"/>
    <w:rsid w:val="008036DF"/>
    <w:rsid w:val="00803F26"/>
    <w:rsid w:val="00804116"/>
    <w:rsid w:val="008045F9"/>
    <w:rsid w:val="008049DD"/>
    <w:rsid w:val="00804D56"/>
    <w:rsid w:val="00804E9B"/>
    <w:rsid w:val="00805500"/>
    <w:rsid w:val="00805633"/>
    <w:rsid w:val="008062A7"/>
    <w:rsid w:val="008067D4"/>
    <w:rsid w:val="00806913"/>
    <w:rsid w:val="00806FFD"/>
    <w:rsid w:val="0080740A"/>
    <w:rsid w:val="00807585"/>
    <w:rsid w:val="00807872"/>
    <w:rsid w:val="00807A4E"/>
    <w:rsid w:val="0081165F"/>
    <w:rsid w:val="00811AC2"/>
    <w:rsid w:val="00811BEE"/>
    <w:rsid w:val="00811ED5"/>
    <w:rsid w:val="0081204D"/>
    <w:rsid w:val="00812388"/>
    <w:rsid w:val="00812A6F"/>
    <w:rsid w:val="00812B7F"/>
    <w:rsid w:val="00812DB5"/>
    <w:rsid w:val="008138A0"/>
    <w:rsid w:val="00814406"/>
    <w:rsid w:val="00814476"/>
    <w:rsid w:val="008145CC"/>
    <w:rsid w:val="008145D6"/>
    <w:rsid w:val="00814F25"/>
    <w:rsid w:val="0081507C"/>
    <w:rsid w:val="008152A4"/>
    <w:rsid w:val="00816412"/>
    <w:rsid w:val="00816C17"/>
    <w:rsid w:val="00816DC4"/>
    <w:rsid w:val="00816F2F"/>
    <w:rsid w:val="00816FD5"/>
    <w:rsid w:val="00817433"/>
    <w:rsid w:val="008177A2"/>
    <w:rsid w:val="00817B5F"/>
    <w:rsid w:val="00820060"/>
    <w:rsid w:val="008202F6"/>
    <w:rsid w:val="008206CB"/>
    <w:rsid w:val="008207D1"/>
    <w:rsid w:val="008208F1"/>
    <w:rsid w:val="008212CD"/>
    <w:rsid w:val="008212E6"/>
    <w:rsid w:val="008214A2"/>
    <w:rsid w:val="00821619"/>
    <w:rsid w:val="00821BBB"/>
    <w:rsid w:val="00821D71"/>
    <w:rsid w:val="00821E87"/>
    <w:rsid w:val="00821EFD"/>
    <w:rsid w:val="00822621"/>
    <w:rsid w:val="00822B67"/>
    <w:rsid w:val="00822BA0"/>
    <w:rsid w:val="00823B1D"/>
    <w:rsid w:val="00823F41"/>
    <w:rsid w:val="00824029"/>
    <w:rsid w:val="008241AB"/>
    <w:rsid w:val="0082477E"/>
    <w:rsid w:val="008247BF"/>
    <w:rsid w:val="008247EF"/>
    <w:rsid w:val="00825361"/>
    <w:rsid w:val="00825B23"/>
    <w:rsid w:val="00825F41"/>
    <w:rsid w:val="00826218"/>
    <w:rsid w:val="00826320"/>
    <w:rsid w:val="00826AB9"/>
    <w:rsid w:val="00827D1D"/>
    <w:rsid w:val="008300C5"/>
    <w:rsid w:val="00830199"/>
    <w:rsid w:val="00830DA8"/>
    <w:rsid w:val="00831A1E"/>
    <w:rsid w:val="00831CDB"/>
    <w:rsid w:val="00831EAD"/>
    <w:rsid w:val="0083241A"/>
    <w:rsid w:val="008327D4"/>
    <w:rsid w:val="00832960"/>
    <w:rsid w:val="00832E73"/>
    <w:rsid w:val="0083316C"/>
    <w:rsid w:val="0083320F"/>
    <w:rsid w:val="0083361D"/>
    <w:rsid w:val="008336A0"/>
    <w:rsid w:val="00833F62"/>
    <w:rsid w:val="00834488"/>
    <w:rsid w:val="00834786"/>
    <w:rsid w:val="008349B6"/>
    <w:rsid w:val="00834CD4"/>
    <w:rsid w:val="00835549"/>
    <w:rsid w:val="008358C0"/>
    <w:rsid w:val="00835E16"/>
    <w:rsid w:val="0083609B"/>
    <w:rsid w:val="00836B76"/>
    <w:rsid w:val="00836CE5"/>
    <w:rsid w:val="00836FB9"/>
    <w:rsid w:val="00837195"/>
    <w:rsid w:val="008375BC"/>
    <w:rsid w:val="00837AD8"/>
    <w:rsid w:val="00837FB1"/>
    <w:rsid w:val="00840039"/>
    <w:rsid w:val="008403C1"/>
    <w:rsid w:val="00840BEE"/>
    <w:rsid w:val="008413F0"/>
    <w:rsid w:val="0084158A"/>
    <w:rsid w:val="008420FE"/>
    <w:rsid w:val="00842A6E"/>
    <w:rsid w:val="00842D68"/>
    <w:rsid w:val="00843ADE"/>
    <w:rsid w:val="00843B10"/>
    <w:rsid w:val="00843B8D"/>
    <w:rsid w:val="00843C15"/>
    <w:rsid w:val="008447A3"/>
    <w:rsid w:val="00844AD8"/>
    <w:rsid w:val="00844B04"/>
    <w:rsid w:val="00844E8B"/>
    <w:rsid w:val="008451F5"/>
    <w:rsid w:val="008453F1"/>
    <w:rsid w:val="00845402"/>
    <w:rsid w:val="0084656A"/>
    <w:rsid w:val="008467EE"/>
    <w:rsid w:val="00846EEB"/>
    <w:rsid w:val="00846F3C"/>
    <w:rsid w:val="0084716D"/>
    <w:rsid w:val="008477B5"/>
    <w:rsid w:val="00847866"/>
    <w:rsid w:val="00847B73"/>
    <w:rsid w:val="0085042D"/>
    <w:rsid w:val="00850DBE"/>
    <w:rsid w:val="00850F71"/>
    <w:rsid w:val="008514D9"/>
    <w:rsid w:val="00851586"/>
    <w:rsid w:val="008515FA"/>
    <w:rsid w:val="0085217F"/>
    <w:rsid w:val="008530EF"/>
    <w:rsid w:val="00853415"/>
    <w:rsid w:val="008534FA"/>
    <w:rsid w:val="00853641"/>
    <w:rsid w:val="00853686"/>
    <w:rsid w:val="00854CFA"/>
    <w:rsid w:val="00854E8C"/>
    <w:rsid w:val="0085586C"/>
    <w:rsid w:val="0085593C"/>
    <w:rsid w:val="00855A9D"/>
    <w:rsid w:val="00855D62"/>
    <w:rsid w:val="00855ECD"/>
    <w:rsid w:val="00856538"/>
    <w:rsid w:val="008565D6"/>
    <w:rsid w:val="00856A45"/>
    <w:rsid w:val="00857D69"/>
    <w:rsid w:val="00857FAF"/>
    <w:rsid w:val="0086059E"/>
    <w:rsid w:val="00860969"/>
    <w:rsid w:val="00861328"/>
    <w:rsid w:val="0086172B"/>
    <w:rsid w:val="00862028"/>
    <w:rsid w:val="00862553"/>
    <w:rsid w:val="00862645"/>
    <w:rsid w:val="008626F3"/>
    <w:rsid w:val="0086298B"/>
    <w:rsid w:val="00862EAE"/>
    <w:rsid w:val="00862F25"/>
    <w:rsid w:val="008630EF"/>
    <w:rsid w:val="008632C5"/>
    <w:rsid w:val="0086351F"/>
    <w:rsid w:val="00863F62"/>
    <w:rsid w:val="00863FCB"/>
    <w:rsid w:val="00864013"/>
    <w:rsid w:val="00864352"/>
    <w:rsid w:val="008646C7"/>
    <w:rsid w:val="0086501D"/>
    <w:rsid w:val="0086532A"/>
    <w:rsid w:val="00865973"/>
    <w:rsid w:val="00865BE7"/>
    <w:rsid w:val="008661AA"/>
    <w:rsid w:val="008669AC"/>
    <w:rsid w:val="0086718B"/>
    <w:rsid w:val="0086731D"/>
    <w:rsid w:val="0086738C"/>
    <w:rsid w:val="008678C0"/>
    <w:rsid w:val="008679AF"/>
    <w:rsid w:val="0087010C"/>
    <w:rsid w:val="008701EB"/>
    <w:rsid w:val="00871126"/>
    <w:rsid w:val="00871162"/>
    <w:rsid w:val="00871BD5"/>
    <w:rsid w:val="00871E8F"/>
    <w:rsid w:val="008721D0"/>
    <w:rsid w:val="008722CF"/>
    <w:rsid w:val="0087250A"/>
    <w:rsid w:val="0087264F"/>
    <w:rsid w:val="00872A53"/>
    <w:rsid w:val="008730F0"/>
    <w:rsid w:val="008731BB"/>
    <w:rsid w:val="00873948"/>
    <w:rsid w:val="008739F3"/>
    <w:rsid w:val="00873AA5"/>
    <w:rsid w:val="00873D5F"/>
    <w:rsid w:val="008743D3"/>
    <w:rsid w:val="00874486"/>
    <w:rsid w:val="00874492"/>
    <w:rsid w:val="00874D23"/>
    <w:rsid w:val="00875BB2"/>
    <w:rsid w:val="00875D87"/>
    <w:rsid w:val="00875FE1"/>
    <w:rsid w:val="00876098"/>
    <w:rsid w:val="008764A6"/>
    <w:rsid w:val="00876965"/>
    <w:rsid w:val="00876E36"/>
    <w:rsid w:val="00877798"/>
    <w:rsid w:val="00877B37"/>
    <w:rsid w:val="00877BBD"/>
    <w:rsid w:val="008808F9"/>
    <w:rsid w:val="00880B54"/>
    <w:rsid w:val="00880EC8"/>
    <w:rsid w:val="00881C45"/>
    <w:rsid w:val="00881ECF"/>
    <w:rsid w:val="008828CE"/>
    <w:rsid w:val="0088302F"/>
    <w:rsid w:val="00883347"/>
    <w:rsid w:val="00883707"/>
    <w:rsid w:val="00883A32"/>
    <w:rsid w:val="008840F8"/>
    <w:rsid w:val="00884481"/>
    <w:rsid w:val="008847A0"/>
    <w:rsid w:val="008849BD"/>
    <w:rsid w:val="00884E14"/>
    <w:rsid w:val="00884EBF"/>
    <w:rsid w:val="00884FF1"/>
    <w:rsid w:val="00885127"/>
    <w:rsid w:val="0088532A"/>
    <w:rsid w:val="0088537B"/>
    <w:rsid w:val="008856E6"/>
    <w:rsid w:val="00885A8C"/>
    <w:rsid w:val="0088609F"/>
    <w:rsid w:val="008860E2"/>
    <w:rsid w:val="0088779A"/>
    <w:rsid w:val="0088782B"/>
    <w:rsid w:val="0089085F"/>
    <w:rsid w:val="00890A8A"/>
    <w:rsid w:val="00890DF1"/>
    <w:rsid w:val="00890FF2"/>
    <w:rsid w:val="008915AE"/>
    <w:rsid w:val="00891E88"/>
    <w:rsid w:val="00892102"/>
    <w:rsid w:val="008922FA"/>
    <w:rsid w:val="00892B29"/>
    <w:rsid w:val="008930F5"/>
    <w:rsid w:val="008934E2"/>
    <w:rsid w:val="008937C5"/>
    <w:rsid w:val="0089389E"/>
    <w:rsid w:val="00893FE1"/>
    <w:rsid w:val="00894B67"/>
    <w:rsid w:val="00894BA8"/>
    <w:rsid w:val="00895008"/>
    <w:rsid w:val="00895254"/>
    <w:rsid w:val="0089596C"/>
    <w:rsid w:val="00895C42"/>
    <w:rsid w:val="00895FAC"/>
    <w:rsid w:val="008962E9"/>
    <w:rsid w:val="008967E1"/>
    <w:rsid w:val="00896AF4"/>
    <w:rsid w:val="00897089"/>
    <w:rsid w:val="00897574"/>
    <w:rsid w:val="00897C4D"/>
    <w:rsid w:val="008A01B3"/>
    <w:rsid w:val="008A0243"/>
    <w:rsid w:val="008A0A5E"/>
    <w:rsid w:val="008A0B41"/>
    <w:rsid w:val="008A0B8C"/>
    <w:rsid w:val="008A0E6E"/>
    <w:rsid w:val="008A116E"/>
    <w:rsid w:val="008A13C1"/>
    <w:rsid w:val="008A187B"/>
    <w:rsid w:val="008A19A8"/>
    <w:rsid w:val="008A21B8"/>
    <w:rsid w:val="008A22E3"/>
    <w:rsid w:val="008A29EC"/>
    <w:rsid w:val="008A2F71"/>
    <w:rsid w:val="008A3B57"/>
    <w:rsid w:val="008A3E35"/>
    <w:rsid w:val="008A4154"/>
    <w:rsid w:val="008A4322"/>
    <w:rsid w:val="008A452D"/>
    <w:rsid w:val="008A4AB8"/>
    <w:rsid w:val="008A4DA7"/>
    <w:rsid w:val="008A558B"/>
    <w:rsid w:val="008A5898"/>
    <w:rsid w:val="008A5CC8"/>
    <w:rsid w:val="008A5FEC"/>
    <w:rsid w:val="008A6487"/>
    <w:rsid w:val="008A64AB"/>
    <w:rsid w:val="008A7266"/>
    <w:rsid w:val="008B0232"/>
    <w:rsid w:val="008B045C"/>
    <w:rsid w:val="008B0BA2"/>
    <w:rsid w:val="008B0F86"/>
    <w:rsid w:val="008B12A1"/>
    <w:rsid w:val="008B1DB7"/>
    <w:rsid w:val="008B1EE2"/>
    <w:rsid w:val="008B265D"/>
    <w:rsid w:val="008B3572"/>
    <w:rsid w:val="008B3B7B"/>
    <w:rsid w:val="008B40D0"/>
    <w:rsid w:val="008B410D"/>
    <w:rsid w:val="008B4201"/>
    <w:rsid w:val="008B4352"/>
    <w:rsid w:val="008B447F"/>
    <w:rsid w:val="008B4CB3"/>
    <w:rsid w:val="008B53C6"/>
    <w:rsid w:val="008B5B38"/>
    <w:rsid w:val="008B5F9F"/>
    <w:rsid w:val="008B6841"/>
    <w:rsid w:val="008B6C54"/>
    <w:rsid w:val="008B737B"/>
    <w:rsid w:val="008B7561"/>
    <w:rsid w:val="008B7C45"/>
    <w:rsid w:val="008B7D1D"/>
    <w:rsid w:val="008C03A6"/>
    <w:rsid w:val="008C0559"/>
    <w:rsid w:val="008C0858"/>
    <w:rsid w:val="008C09D6"/>
    <w:rsid w:val="008C1619"/>
    <w:rsid w:val="008C197D"/>
    <w:rsid w:val="008C19A1"/>
    <w:rsid w:val="008C1C13"/>
    <w:rsid w:val="008C2185"/>
    <w:rsid w:val="008C274D"/>
    <w:rsid w:val="008C2781"/>
    <w:rsid w:val="008C2AAB"/>
    <w:rsid w:val="008C2B70"/>
    <w:rsid w:val="008C2EC2"/>
    <w:rsid w:val="008C3289"/>
    <w:rsid w:val="008C3496"/>
    <w:rsid w:val="008C41AF"/>
    <w:rsid w:val="008C43DB"/>
    <w:rsid w:val="008C4BC8"/>
    <w:rsid w:val="008C4C36"/>
    <w:rsid w:val="008C4F28"/>
    <w:rsid w:val="008C4FAA"/>
    <w:rsid w:val="008C507B"/>
    <w:rsid w:val="008C576B"/>
    <w:rsid w:val="008C5A18"/>
    <w:rsid w:val="008C6104"/>
    <w:rsid w:val="008C64ED"/>
    <w:rsid w:val="008C6CAA"/>
    <w:rsid w:val="008C7171"/>
    <w:rsid w:val="008C7988"/>
    <w:rsid w:val="008D06EE"/>
    <w:rsid w:val="008D0888"/>
    <w:rsid w:val="008D0923"/>
    <w:rsid w:val="008D0D7D"/>
    <w:rsid w:val="008D0E4C"/>
    <w:rsid w:val="008D1EDB"/>
    <w:rsid w:val="008D200C"/>
    <w:rsid w:val="008D2011"/>
    <w:rsid w:val="008D2305"/>
    <w:rsid w:val="008D2CD2"/>
    <w:rsid w:val="008D2DBD"/>
    <w:rsid w:val="008D2EAD"/>
    <w:rsid w:val="008D343F"/>
    <w:rsid w:val="008D3B01"/>
    <w:rsid w:val="008D3B31"/>
    <w:rsid w:val="008D3CE3"/>
    <w:rsid w:val="008D3FF1"/>
    <w:rsid w:val="008D440C"/>
    <w:rsid w:val="008D53CC"/>
    <w:rsid w:val="008D5692"/>
    <w:rsid w:val="008D5A53"/>
    <w:rsid w:val="008D661D"/>
    <w:rsid w:val="008D67CB"/>
    <w:rsid w:val="008D750B"/>
    <w:rsid w:val="008D7583"/>
    <w:rsid w:val="008D7CAC"/>
    <w:rsid w:val="008E0231"/>
    <w:rsid w:val="008E0401"/>
    <w:rsid w:val="008E0763"/>
    <w:rsid w:val="008E0E6B"/>
    <w:rsid w:val="008E0EAC"/>
    <w:rsid w:val="008E1541"/>
    <w:rsid w:val="008E1C6D"/>
    <w:rsid w:val="008E1EAD"/>
    <w:rsid w:val="008E1FF5"/>
    <w:rsid w:val="008E2062"/>
    <w:rsid w:val="008E282A"/>
    <w:rsid w:val="008E2AF2"/>
    <w:rsid w:val="008E2DF1"/>
    <w:rsid w:val="008E2DF4"/>
    <w:rsid w:val="008E33D2"/>
    <w:rsid w:val="008E3871"/>
    <w:rsid w:val="008E38A0"/>
    <w:rsid w:val="008E3BEB"/>
    <w:rsid w:val="008E3E34"/>
    <w:rsid w:val="008E414D"/>
    <w:rsid w:val="008E42D4"/>
    <w:rsid w:val="008E5592"/>
    <w:rsid w:val="008E59AD"/>
    <w:rsid w:val="008E5C6D"/>
    <w:rsid w:val="008E5C80"/>
    <w:rsid w:val="008E5CCC"/>
    <w:rsid w:val="008E62A3"/>
    <w:rsid w:val="008E649E"/>
    <w:rsid w:val="008E6758"/>
    <w:rsid w:val="008E762F"/>
    <w:rsid w:val="008F0088"/>
    <w:rsid w:val="008F03D2"/>
    <w:rsid w:val="008F052D"/>
    <w:rsid w:val="008F0BE5"/>
    <w:rsid w:val="008F105A"/>
    <w:rsid w:val="008F19F4"/>
    <w:rsid w:val="008F1C6A"/>
    <w:rsid w:val="008F2455"/>
    <w:rsid w:val="008F2562"/>
    <w:rsid w:val="008F2A57"/>
    <w:rsid w:val="008F3702"/>
    <w:rsid w:val="008F4251"/>
    <w:rsid w:val="008F4578"/>
    <w:rsid w:val="008F46E0"/>
    <w:rsid w:val="008F4C74"/>
    <w:rsid w:val="008F4E40"/>
    <w:rsid w:val="008F5541"/>
    <w:rsid w:val="008F569A"/>
    <w:rsid w:val="008F6934"/>
    <w:rsid w:val="008F69FB"/>
    <w:rsid w:val="008F7AAF"/>
    <w:rsid w:val="0090003D"/>
    <w:rsid w:val="009006E4"/>
    <w:rsid w:val="00900868"/>
    <w:rsid w:val="00900A02"/>
    <w:rsid w:val="00901195"/>
    <w:rsid w:val="00901807"/>
    <w:rsid w:val="0090190B"/>
    <w:rsid w:val="00901ABB"/>
    <w:rsid w:val="00902018"/>
    <w:rsid w:val="009022C8"/>
    <w:rsid w:val="00902D85"/>
    <w:rsid w:val="00902E6F"/>
    <w:rsid w:val="009031BC"/>
    <w:rsid w:val="009031EE"/>
    <w:rsid w:val="009036E1"/>
    <w:rsid w:val="009040F4"/>
    <w:rsid w:val="009043A0"/>
    <w:rsid w:val="00904760"/>
    <w:rsid w:val="009047EF"/>
    <w:rsid w:val="00904AE2"/>
    <w:rsid w:val="0090525E"/>
    <w:rsid w:val="00905383"/>
    <w:rsid w:val="00905B5B"/>
    <w:rsid w:val="00905B9D"/>
    <w:rsid w:val="0090622F"/>
    <w:rsid w:val="009064FC"/>
    <w:rsid w:val="0090654E"/>
    <w:rsid w:val="00907B4E"/>
    <w:rsid w:val="00910017"/>
    <w:rsid w:val="00911E4D"/>
    <w:rsid w:val="00911F64"/>
    <w:rsid w:val="00912AC6"/>
    <w:rsid w:val="00912F40"/>
    <w:rsid w:val="009136F0"/>
    <w:rsid w:val="009140E1"/>
    <w:rsid w:val="0091484B"/>
    <w:rsid w:val="00914D1B"/>
    <w:rsid w:val="00914D51"/>
    <w:rsid w:val="00914EBD"/>
    <w:rsid w:val="0091522B"/>
    <w:rsid w:val="00916EDD"/>
    <w:rsid w:val="009170A5"/>
    <w:rsid w:val="00917360"/>
    <w:rsid w:val="00917F0A"/>
    <w:rsid w:val="00920328"/>
    <w:rsid w:val="009204DA"/>
    <w:rsid w:val="0092078A"/>
    <w:rsid w:val="00920A93"/>
    <w:rsid w:val="00920CF4"/>
    <w:rsid w:val="009211BA"/>
    <w:rsid w:val="00921223"/>
    <w:rsid w:val="00921BB3"/>
    <w:rsid w:val="00921C58"/>
    <w:rsid w:val="009220BE"/>
    <w:rsid w:val="00922918"/>
    <w:rsid w:val="00922CBA"/>
    <w:rsid w:val="00923E43"/>
    <w:rsid w:val="009242E8"/>
    <w:rsid w:val="00924414"/>
    <w:rsid w:val="00924B46"/>
    <w:rsid w:val="00924FF0"/>
    <w:rsid w:val="009254A2"/>
    <w:rsid w:val="00925DBA"/>
    <w:rsid w:val="00926383"/>
    <w:rsid w:val="00927598"/>
    <w:rsid w:val="0092784B"/>
    <w:rsid w:val="0092789B"/>
    <w:rsid w:val="009278A6"/>
    <w:rsid w:val="009305E4"/>
    <w:rsid w:val="00930DA4"/>
    <w:rsid w:val="00931092"/>
    <w:rsid w:val="009315F7"/>
    <w:rsid w:val="00931893"/>
    <w:rsid w:val="00931926"/>
    <w:rsid w:val="00931CA9"/>
    <w:rsid w:val="00931D08"/>
    <w:rsid w:val="009321F3"/>
    <w:rsid w:val="00932677"/>
    <w:rsid w:val="009327CE"/>
    <w:rsid w:val="00932EA8"/>
    <w:rsid w:val="00932FCB"/>
    <w:rsid w:val="00933096"/>
    <w:rsid w:val="009331AB"/>
    <w:rsid w:val="00933620"/>
    <w:rsid w:val="00933A4A"/>
    <w:rsid w:val="009340D3"/>
    <w:rsid w:val="00934395"/>
    <w:rsid w:val="00934733"/>
    <w:rsid w:val="00934A15"/>
    <w:rsid w:val="009350EA"/>
    <w:rsid w:val="0093558B"/>
    <w:rsid w:val="009355D8"/>
    <w:rsid w:val="00935916"/>
    <w:rsid w:val="00935E6C"/>
    <w:rsid w:val="0093664F"/>
    <w:rsid w:val="009366F3"/>
    <w:rsid w:val="00936ABB"/>
    <w:rsid w:val="00936B84"/>
    <w:rsid w:val="00936BBB"/>
    <w:rsid w:val="00937596"/>
    <w:rsid w:val="009401A1"/>
    <w:rsid w:val="00940B05"/>
    <w:rsid w:val="00941192"/>
    <w:rsid w:val="009415BD"/>
    <w:rsid w:val="00941618"/>
    <w:rsid w:val="00941D4B"/>
    <w:rsid w:val="00942094"/>
    <w:rsid w:val="0094234D"/>
    <w:rsid w:val="00942760"/>
    <w:rsid w:val="00942BDC"/>
    <w:rsid w:val="00942E78"/>
    <w:rsid w:val="00942F2A"/>
    <w:rsid w:val="00942FE4"/>
    <w:rsid w:val="009431D9"/>
    <w:rsid w:val="009434D6"/>
    <w:rsid w:val="00943693"/>
    <w:rsid w:val="009439B7"/>
    <w:rsid w:val="009441A6"/>
    <w:rsid w:val="00944331"/>
    <w:rsid w:val="009445D9"/>
    <w:rsid w:val="009449E3"/>
    <w:rsid w:val="00944FDE"/>
    <w:rsid w:val="009453D3"/>
    <w:rsid w:val="00946858"/>
    <w:rsid w:val="0094685F"/>
    <w:rsid w:val="00946A1A"/>
    <w:rsid w:val="00946D43"/>
    <w:rsid w:val="0094709F"/>
    <w:rsid w:val="009474B1"/>
    <w:rsid w:val="0094767E"/>
    <w:rsid w:val="00947AEB"/>
    <w:rsid w:val="00947B26"/>
    <w:rsid w:val="00950192"/>
    <w:rsid w:val="0095023D"/>
    <w:rsid w:val="00950359"/>
    <w:rsid w:val="00950E08"/>
    <w:rsid w:val="0095134F"/>
    <w:rsid w:val="00951D15"/>
    <w:rsid w:val="00952AA5"/>
    <w:rsid w:val="00952ABE"/>
    <w:rsid w:val="00953A57"/>
    <w:rsid w:val="00953CAD"/>
    <w:rsid w:val="00953D84"/>
    <w:rsid w:val="00953EA7"/>
    <w:rsid w:val="00954675"/>
    <w:rsid w:val="00954F9B"/>
    <w:rsid w:val="00955012"/>
    <w:rsid w:val="00955A3F"/>
    <w:rsid w:val="00955B2D"/>
    <w:rsid w:val="00956701"/>
    <w:rsid w:val="00956A20"/>
    <w:rsid w:val="0095762D"/>
    <w:rsid w:val="0095768B"/>
    <w:rsid w:val="009577C5"/>
    <w:rsid w:val="009578D5"/>
    <w:rsid w:val="00957970"/>
    <w:rsid w:val="00957FA5"/>
    <w:rsid w:val="00960091"/>
    <w:rsid w:val="00960178"/>
    <w:rsid w:val="0096020E"/>
    <w:rsid w:val="00960486"/>
    <w:rsid w:val="00960512"/>
    <w:rsid w:val="009609B1"/>
    <w:rsid w:val="00960BC1"/>
    <w:rsid w:val="00960C21"/>
    <w:rsid w:val="00960EFD"/>
    <w:rsid w:val="00961128"/>
    <w:rsid w:val="00961602"/>
    <w:rsid w:val="00961F17"/>
    <w:rsid w:val="00962289"/>
    <w:rsid w:val="00962553"/>
    <w:rsid w:val="00962FB7"/>
    <w:rsid w:val="0096387D"/>
    <w:rsid w:val="00963ABD"/>
    <w:rsid w:val="00964581"/>
    <w:rsid w:val="0096479F"/>
    <w:rsid w:val="009652F0"/>
    <w:rsid w:val="009657AC"/>
    <w:rsid w:val="009660AD"/>
    <w:rsid w:val="009663F5"/>
    <w:rsid w:val="00966922"/>
    <w:rsid w:val="0096729F"/>
    <w:rsid w:val="0096737F"/>
    <w:rsid w:val="009673E6"/>
    <w:rsid w:val="009676D5"/>
    <w:rsid w:val="00967F46"/>
    <w:rsid w:val="00967FE9"/>
    <w:rsid w:val="0097021D"/>
    <w:rsid w:val="0097058C"/>
    <w:rsid w:val="009705D4"/>
    <w:rsid w:val="00970D08"/>
    <w:rsid w:val="00971703"/>
    <w:rsid w:val="00971CEC"/>
    <w:rsid w:val="00972638"/>
    <w:rsid w:val="00972C36"/>
    <w:rsid w:val="00972D55"/>
    <w:rsid w:val="00973C79"/>
    <w:rsid w:val="00973D9A"/>
    <w:rsid w:val="00973E83"/>
    <w:rsid w:val="00974D05"/>
    <w:rsid w:val="00975AC3"/>
    <w:rsid w:val="00975DD0"/>
    <w:rsid w:val="00976050"/>
    <w:rsid w:val="009764D8"/>
    <w:rsid w:val="00976744"/>
    <w:rsid w:val="0097764B"/>
    <w:rsid w:val="00977A91"/>
    <w:rsid w:val="00977AFB"/>
    <w:rsid w:val="00977BD6"/>
    <w:rsid w:val="00980004"/>
    <w:rsid w:val="00980147"/>
    <w:rsid w:val="0098086D"/>
    <w:rsid w:val="00980EE8"/>
    <w:rsid w:val="00981201"/>
    <w:rsid w:val="00981213"/>
    <w:rsid w:val="00981D05"/>
    <w:rsid w:val="00981E76"/>
    <w:rsid w:val="00981FB5"/>
    <w:rsid w:val="009820CD"/>
    <w:rsid w:val="009827CC"/>
    <w:rsid w:val="00982854"/>
    <w:rsid w:val="009829E2"/>
    <w:rsid w:val="00982AD1"/>
    <w:rsid w:val="00982D48"/>
    <w:rsid w:val="00982F52"/>
    <w:rsid w:val="0098325B"/>
    <w:rsid w:val="0098347C"/>
    <w:rsid w:val="00983781"/>
    <w:rsid w:val="00983A12"/>
    <w:rsid w:val="009847B2"/>
    <w:rsid w:val="00984A44"/>
    <w:rsid w:val="00984CBC"/>
    <w:rsid w:val="00984FDF"/>
    <w:rsid w:val="0098546F"/>
    <w:rsid w:val="00985C9A"/>
    <w:rsid w:val="00985F34"/>
    <w:rsid w:val="00986C36"/>
    <w:rsid w:val="00987D7E"/>
    <w:rsid w:val="009900A6"/>
    <w:rsid w:val="00990230"/>
    <w:rsid w:val="00990AD6"/>
    <w:rsid w:val="00990B89"/>
    <w:rsid w:val="00990D67"/>
    <w:rsid w:val="009915DA"/>
    <w:rsid w:val="009916C4"/>
    <w:rsid w:val="00991945"/>
    <w:rsid w:val="00991A89"/>
    <w:rsid w:val="00992160"/>
    <w:rsid w:val="009926EB"/>
    <w:rsid w:val="00992756"/>
    <w:rsid w:val="00992CB0"/>
    <w:rsid w:val="00992DC0"/>
    <w:rsid w:val="009931C3"/>
    <w:rsid w:val="00993D75"/>
    <w:rsid w:val="00993FC1"/>
    <w:rsid w:val="00994218"/>
    <w:rsid w:val="00994A31"/>
    <w:rsid w:val="00994A59"/>
    <w:rsid w:val="00994C41"/>
    <w:rsid w:val="009950EE"/>
    <w:rsid w:val="00995218"/>
    <w:rsid w:val="009954F3"/>
    <w:rsid w:val="009956FE"/>
    <w:rsid w:val="009958FE"/>
    <w:rsid w:val="00995978"/>
    <w:rsid w:val="00995E7A"/>
    <w:rsid w:val="00995FFB"/>
    <w:rsid w:val="00996D10"/>
    <w:rsid w:val="00996E40"/>
    <w:rsid w:val="00997C47"/>
    <w:rsid w:val="00997DAD"/>
    <w:rsid w:val="009A010B"/>
    <w:rsid w:val="009A044F"/>
    <w:rsid w:val="009A0E4C"/>
    <w:rsid w:val="009A0E95"/>
    <w:rsid w:val="009A1A2A"/>
    <w:rsid w:val="009A1B71"/>
    <w:rsid w:val="009A2052"/>
    <w:rsid w:val="009A2132"/>
    <w:rsid w:val="009A2456"/>
    <w:rsid w:val="009A2CBC"/>
    <w:rsid w:val="009A3E3C"/>
    <w:rsid w:val="009A4181"/>
    <w:rsid w:val="009A45C1"/>
    <w:rsid w:val="009A4CF7"/>
    <w:rsid w:val="009A529C"/>
    <w:rsid w:val="009A5380"/>
    <w:rsid w:val="009A567F"/>
    <w:rsid w:val="009A5A21"/>
    <w:rsid w:val="009A62EB"/>
    <w:rsid w:val="009A63A5"/>
    <w:rsid w:val="009A6932"/>
    <w:rsid w:val="009A72F5"/>
    <w:rsid w:val="009A7377"/>
    <w:rsid w:val="009A74EF"/>
    <w:rsid w:val="009A7DC8"/>
    <w:rsid w:val="009B101E"/>
    <w:rsid w:val="009B10B1"/>
    <w:rsid w:val="009B14F5"/>
    <w:rsid w:val="009B1DD1"/>
    <w:rsid w:val="009B1F2A"/>
    <w:rsid w:val="009B1F30"/>
    <w:rsid w:val="009B1FDA"/>
    <w:rsid w:val="009B2187"/>
    <w:rsid w:val="009B233C"/>
    <w:rsid w:val="009B2C5C"/>
    <w:rsid w:val="009B315E"/>
    <w:rsid w:val="009B4000"/>
    <w:rsid w:val="009B407A"/>
    <w:rsid w:val="009B4B7A"/>
    <w:rsid w:val="009B60D9"/>
    <w:rsid w:val="009B63EA"/>
    <w:rsid w:val="009B65EF"/>
    <w:rsid w:val="009B700E"/>
    <w:rsid w:val="009B73F4"/>
    <w:rsid w:val="009B7416"/>
    <w:rsid w:val="009B7777"/>
    <w:rsid w:val="009B78FE"/>
    <w:rsid w:val="009B7E8F"/>
    <w:rsid w:val="009C068E"/>
    <w:rsid w:val="009C19C5"/>
    <w:rsid w:val="009C2131"/>
    <w:rsid w:val="009C25C0"/>
    <w:rsid w:val="009C27E8"/>
    <w:rsid w:val="009C2864"/>
    <w:rsid w:val="009C2E01"/>
    <w:rsid w:val="009C3332"/>
    <w:rsid w:val="009C34CC"/>
    <w:rsid w:val="009C3648"/>
    <w:rsid w:val="009C3D7F"/>
    <w:rsid w:val="009C4217"/>
    <w:rsid w:val="009C48A6"/>
    <w:rsid w:val="009C493F"/>
    <w:rsid w:val="009C5CDC"/>
    <w:rsid w:val="009C5F90"/>
    <w:rsid w:val="009C604F"/>
    <w:rsid w:val="009C6278"/>
    <w:rsid w:val="009C6A27"/>
    <w:rsid w:val="009C7006"/>
    <w:rsid w:val="009C72F0"/>
    <w:rsid w:val="009D0E5B"/>
    <w:rsid w:val="009D182E"/>
    <w:rsid w:val="009D19D0"/>
    <w:rsid w:val="009D1CF8"/>
    <w:rsid w:val="009D2388"/>
    <w:rsid w:val="009D2447"/>
    <w:rsid w:val="009D2EBA"/>
    <w:rsid w:val="009D3D34"/>
    <w:rsid w:val="009D4573"/>
    <w:rsid w:val="009D4AB6"/>
    <w:rsid w:val="009D534A"/>
    <w:rsid w:val="009D56F2"/>
    <w:rsid w:val="009D5A30"/>
    <w:rsid w:val="009D5AA0"/>
    <w:rsid w:val="009D6168"/>
    <w:rsid w:val="009D731B"/>
    <w:rsid w:val="009D7443"/>
    <w:rsid w:val="009D7ED7"/>
    <w:rsid w:val="009E0120"/>
    <w:rsid w:val="009E0432"/>
    <w:rsid w:val="009E0B47"/>
    <w:rsid w:val="009E12A7"/>
    <w:rsid w:val="009E1524"/>
    <w:rsid w:val="009E15E7"/>
    <w:rsid w:val="009E18FA"/>
    <w:rsid w:val="009E2AD4"/>
    <w:rsid w:val="009E2C77"/>
    <w:rsid w:val="009E3BFC"/>
    <w:rsid w:val="009E40FB"/>
    <w:rsid w:val="009E414E"/>
    <w:rsid w:val="009E42F8"/>
    <w:rsid w:val="009E4A37"/>
    <w:rsid w:val="009E4C39"/>
    <w:rsid w:val="009E4EFC"/>
    <w:rsid w:val="009E535D"/>
    <w:rsid w:val="009E5579"/>
    <w:rsid w:val="009E5991"/>
    <w:rsid w:val="009E5E2E"/>
    <w:rsid w:val="009E6249"/>
    <w:rsid w:val="009E6532"/>
    <w:rsid w:val="009E6BE4"/>
    <w:rsid w:val="009E6F8C"/>
    <w:rsid w:val="009E700E"/>
    <w:rsid w:val="009E758C"/>
    <w:rsid w:val="009E7E76"/>
    <w:rsid w:val="009F00EB"/>
    <w:rsid w:val="009F1179"/>
    <w:rsid w:val="009F1B9A"/>
    <w:rsid w:val="009F1C67"/>
    <w:rsid w:val="009F20F4"/>
    <w:rsid w:val="009F23A8"/>
    <w:rsid w:val="009F2B59"/>
    <w:rsid w:val="009F31D2"/>
    <w:rsid w:val="009F3C4C"/>
    <w:rsid w:val="009F4BFB"/>
    <w:rsid w:val="009F4F21"/>
    <w:rsid w:val="009F52FA"/>
    <w:rsid w:val="009F53FD"/>
    <w:rsid w:val="009F5434"/>
    <w:rsid w:val="009F593F"/>
    <w:rsid w:val="009F5B4A"/>
    <w:rsid w:val="009F5BB9"/>
    <w:rsid w:val="009F5C10"/>
    <w:rsid w:val="009F5C50"/>
    <w:rsid w:val="009F65AD"/>
    <w:rsid w:val="009F73CD"/>
    <w:rsid w:val="009F7453"/>
    <w:rsid w:val="009F755A"/>
    <w:rsid w:val="009F7780"/>
    <w:rsid w:val="009F7960"/>
    <w:rsid w:val="009F7BBF"/>
    <w:rsid w:val="00A00133"/>
    <w:rsid w:val="00A0038C"/>
    <w:rsid w:val="00A006ED"/>
    <w:rsid w:val="00A006F8"/>
    <w:rsid w:val="00A0120A"/>
    <w:rsid w:val="00A012AE"/>
    <w:rsid w:val="00A01543"/>
    <w:rsid w:val="00A01829"/>
    <w:rsid w:val="00A01D06"/>
    <w:rsid w:val="00A0222A"/>
    <w:rsid w:val="00A02521"/>
    <w:rsid w:val="00A02756"/>
    <w:rsid w:val="00A0287C"/>
    <w:rsid w:val="00A02DC5"/>
    <w:rsid w:val="00A03254"/>
    <w:rsid w:val="00A03285"/>
    <w:rsid w:val="00A0345F"/>
    <w:rsid w:val="00A0356D"/>
    <w:rsid w:val="00A03AAD"/>
    <w:rsid w:val="00A04700"/>
    <w:rsid w:val="00A0518C"/>
    <w:rsid w:val="00A051AB"/>
    <w:rsid w:val="00A052BF"/>
    <w:rsid w:val="00A05325"/>
    <w:rsid w:val="00A054D5"/>
    <w:rsid w:val="00A0590A"/>
    <w:rsid w:val="00A05AA9"/>
    <w:rsid w:val="00A0702E"/>
    <w:rsid w:val="00A076A0"/>
    <w:rsid w:val="00A07CC8"/>
    <w:rsid w:val="00A07EBE"/>
    <w:rsid w:val="00A102ED"/>
    <w:rsid w:val="00A10334"/>
    <w:rsid w:val="00A10463"/>
    <w:rsid w:val="00A10EBE"/>
    <w:rsid w:val="00A11198"/>
    <w:rsid w:val="00A1152F"/>
    <w:rsid w:val="00A12252"/>
    <w:rsid w:val="00A12549"/>
    <w:rsid w:val="00A1258A"/>
    <w:rsid w:val="00A12D6D"/>
    <w:rsid w:val="00A12FB4"/>
    <w:rsid w:val="00A13633"/>
    <w:rsid w:val="00A13CE1"/>
    <w:rsid w:val="00A140AA"/>
    <w:rsid w:val="00A146EA"/>
    <w:rsid w:val="00A151E4"/>
    <w:rsid w:val="00A1555A"/>
    <w:rsid w:val="00A15850"/>
    <w:rsid w:val="00A15C11"/>
    <w:rsid w:val="00A15CF9"/>
    <w:rsid w:val="00A166EF"/>
    <w:rsid w:val="00A16AE4"/>
    <w:rsid w:val="00A1735E"/>
    <w:rsid w:val="00A17396"/>
    <w:rsid w:val="00A17720"/>
    <w:rsid w:val="00A179FD"/>
    <w:rsid w:val="00A17D04"/>
    <w:rsid w:val="00A17DD9"/>
    <w:rsid w:val="00A202B6"/>
    <w:rsid w:val="00A202CD"/>
    <w:rsid w:val="00A20321"/>
    <w:rsid w:val="00A20652"/>
    <w:rsid w:val="00A20C5B"/>
    <w:rsid w:val="00A216A9"/>
    <w:rsid w:val="00A21B1D"/>
    <w:rsid w:val="00A21C10"/>
    <w:rsid w:val="00A22BAC"/>
    <w:rsid w:val="00A22BC5"/>
    <w:rsid w:val="00A22C9D"/>
    <w:rsid w:val="00A239F8"/>
    <w:rsid w:val="00A24120"/>
    <w:rsid w:val="00A24B9D"/>
    <w:rsid w:val="00A25020"/>
    <w:rsid w:val="00A258B1"/>
    <w:rsid w:val="00A25976"/>
    <w:rsid w:val="00A25AF4"/>
    <w:rsid w:val="00A25C73"/>
    <w:rsid w:val="00A25CAC"/>
    <w:rsid w:val="00A25DEE"/>
    <w:rsid w:val="00A26015"/>
    <w:rsid w:val="00A267F8"/>
    <w:rsid w:val="00A27458"/>
    <w:rsid w:val="00A27863"/>
    <w:rsid w:val="00A302E7"/>
    <w:rsid w:val="00A304CD"/>
    <w:rsid w:val="00A30CA2"/>
    <w:rsid w:val="00A311B0"/>
    <w:rsid w:val="00A31A02"/>
    <w:rsid w:val="00A31D6E"/>
    <w:rsid w:val="00A321BC"/>
    <w:rsid w:val="00A321DD"/>
    <w:rsid w:val="00A32998"/>
    <w:rsid w:val="00A32CE1"/>
    <w:rsid w:val="00A330DA"/>
    <w:rsid w:val="00A334E7"/>
    <w:rsid w:val="00A33856"/>
    <w:rsid w:val="00A34240"/>
    <w:rsid w:val="00A3437B"/>
    <w:rsid w:val="00A34432"/>
    <w:rsid w:val="00A34530"/>
    <w:rsid w:val="00A34614"/>
    <w:rsid w:val="00A34E4C"/>
    <w:rsid w:val="00A34F1D"/>
    <w:rsid w:val="00A34F9A"/>
    <w:rsid w:val="00A352F1"/>
    <w:rsid w:val="00A35932"/>
    <w:rsid w:val="00A35A9B"/>
    <w:rsid w:val="00A35BB4"/>
    <w:rsid w:val="00A35C3D"/>
    <w:rsid w:val="00A36778"/>
    <w:rsid w:val="00A36A0A"/>
    <w:rsid w:val="00A36B8E"/>
    <w:rsid w:val="00A36F74"/>
    <w:rsid w:val="00A372D9"/>
    <w:rsid w:val="00A3780B"/>
    <w:rsid w:val="00A379B5"/>
    <w:rsid w:val="00A37EC9"/>
    <w:rsid w:val="00A4005F"/>
    <w:rsid w:val="00A405FD"/>
    <w:rsid w:val="00A407CC"/>
    <w:rsid w:val="00A40E41"/>
    <w:rsid w:val="00A41BA2"/>
    <w:rsid w:val="00A41C83"/>
    <w:rsid w:val="00A4203A"/>
    <w:rsid w:val="00A420D5"/>
    <w:rsid w:val="00A42406"/>
    <w:rsid w:val="00A425A1"/>
    <w:rsid w:val="00A42684"/>
    <w:rsid w:val="00A427EA"/>
    <w:rsid w:val="00A42E7E"/>
    <w:rsid w:val="00A43106"/>
    <w:rsid w:val="00A43369"/>
    <w:rsid w:val="00A4350E"/>
    <w:rsid w:val="00A43BCF"/>
    <w:rsid w:val="00A44033"/>
    <w:rsid w:val="00A4422E"/>
    <w:rsid w:val="00A44BE2"/>
    <w:rsid w:val="00A450A0"/>
    <w:rsid w:val="00A4512A"/>
    <w:rsid w:val="00A455D2"/>
    <w:rsid w:val="00A45B13"/>
    <w:rsid w:val="00A467EA"/>
    <w:rsid w:val="00A46973"/>
    <w:rsid w:val="00A46A84"/>
    <w:rsid w:val="00A46B51"/>
    <w:rsid w:val="00A475F4"/>
    <w:rsid w:val="00A479AE"/>
    <w:rsid w:val="00A50935"/>
    <w:rsid w:val="00A50BB1"/>
    <w:rsid w:val="00A51C3F"/>
    <w:rsid w:val="00A51D2D"/>
    <w:rsid w:val="00A5220F"/>
    <w:rsid w:val="00A528E7"/>
    <w:rsid w:val="00A52E8D"/>
    <w:rsid w:val="00A53160"/>
    <w:rsid w:val="00A53739"/>
    <w:rsid w:val="00A5387E"/>
    <w:rsid w:val="00A53B2A"/>
    <w:rsid w:val="00A54552"/>
    <w:rsid w:val="00A54921"/>
    <w:rsid w:val="00A552D9"/>
    <w:rsid w:val="00A5621E"/>
    <w:rsid w:val="00A5649E"/>
    <w:rsid w:val="00A5654E"/>
    <w:rsid w:val="00A565B0"/>
    <w:rsid w:val="00A566C5"/>
    <w:rsid w:val="00A56806"/>
    <w:rsid w:val="00A5699C"/>
    <w:rsid w:val="00A5780F"/>
    <w:rsid w:val="00A57BA8"/>
    <w:rsid w:val="00A57F39"/>
    <w:rsid w:val="00A60055"/>
    <w:rsid w:val="00A601A8"/>
    <w:rsid w:val="00A6035F"/>
    <w:rsid w:val="00A603CE"/>
    <w:rsid w:val="00A60B62"/>
    <w:rsid w:val="00A6198B"/>
    <w:rsid w:val="00A61A95"/>
    <w:rsid w:val="00A629EA"/>
    <w:rsid w:val="00A62A18"/>
    <w:rsid w:val="00A62DE0"/>
    <w:rsid w:val="00A63230"/>
    <w:rsid w:val="00A632C0"/>
    <w:rsid w:val="00A6343E"/>
    <w:rsid w:val="00A63466"/>
    <w:rsid w:val="00A63BC2"/>
    <w:rsid w:val="00A64053"/>
    <w:rsid w:val="00A6410D"/>
    <w:rsid w:val="00A64B0C"/>
    <w:rsid w:val="00A64CB6"/>
    <w:rsid w:val="00A65A5C"/>
    <w:rsid w:val="00A65F04"/>
    <w:rsid w:val="00A67521"/>
    <w:rsid w:val="00A67AE6"/>
    <w:rsid w:val="00A67CAF"/>
    <w:rsid w:val="00A67EA9"/>
    <w:rsid w:val="00A70253"/>
    <w:rsid w:val="00A71467"/>
    <w:rsid w:val="00A7170D"/>
    <w:rsid w:val="00A71B01"/>
    <w:rsid w:val="00A71B09"/>
    <w:rsid w:val="00A71E78"/>
    <w:rsid w:val="00A71F2E"/>
    <w:rsid w:val="00A72A5A"/>
    <w:rsid w:val="00A72A9C"/>
    <w:rsid w:val="00A737F8"/>
    <w:rsid w:val="00A73FEF"/>
    <w:rsid w:val="00A747E7"/>
    <w:rsid w:val="00A749D4"/>
    <w:rsid w:val="00A74BF7"/>
    <w:rsid w:val="00A75226"/>
    <w:rsid w:val="00A75C80"/>
    <w:rsid w:val="00A7632B"/>
    <w:rsid w:val="00A76974"/>
    <w:rsid w:val="00A772C8"/>
    <w:rsid w:val="00A7769B"/>
    <w:rsid w:val="00A77B05"/>
    <w:rsid w:val="00A80004"/>
    <w:rsid w:val="00A80047"/>
    <w:rsid w:val="00A801F7"/>
    <w:rsid w:val="00A8053C"/>
    <w:rsid w:val="00A80996"/>
    <w:rsid w:val="00A81563"/>
    <w:rsid w:val="00A81A81"/>
    <w:rsid w:val="00A81A8F"/>
    <w:rsid w:val="00A81DD0"/>
    <w:rsid w:val="00A81FD2"/>
    <w:rsid w:val="00A82294"/>
    <w:rsid w:val="00A82396"/>
    <w:rsid w:val="00A82979"/>
    <w:rsid w:val="00A829D2"/>
    <w:rsid w:val="00A82B74"/>
    <w:rsid w:val="00A82F58"/>
    <w:rsid w:val="00A83BCB"/>
    <w:rsid w:val="00A84465"/>
    <w:rsid w:val="00A8465C"/>
    <w:rsid w:val="00A84BDB"/>
    <w:rsid w:val="00A84D8A"/>
    <w:rsid w:val="00A851CF"/>
    <w:rsid w:val="00A853E7"/>
    <w:rsid w:val="00A85C42"/>
    <w:rsid w:val="00A86001"/>
    <w:rsid w:val="00A86515"/>
    <w:rsid w:val="00A86917"/>
    <w:rsid w:val="00A87CD6"/>
    <w:rsid w:val="00A9045C"/>
    <w:rsid w:val="00A904F2"/>
    <w:rsid w:val="00A907FB"/>
    <w:rsid w:val="00A90E31"/>
    <w:rsid w:val="00A91067"/>
    <w:rsid w:val="00A91182"/>
    <w:rsid w:val="00A91285"/>
    <w:rsid w:val="00A912EF"/>
    <w:rsid w:val="00A914EE"/>
    <w:rsid w:val="00A91BB6"/>
    <w:rsid w:val="00A91BCD"/>
    <w:rsid w:val="00A920ED"/>
    <w:rsid w:val="00A92597"/>
    <w:rsid w:val="00A92F1F"/>
    <w:rsid w:val="00A930D4"/>
    <w:rsid w:val="00A93284"/>
    <w:rsid w:val="00A93BC4"/>
    <w:rsid w:val="00A93C7A"/>
    <w:rsid w:val="00A93E73"/>
    <w:rsid w:val="00A9531C"/>
    <w:rsid w:val="00A95633"/>
    <w:rsid w:val="00A958DB"/>
    <w:rsid w:val="00A95A50"/>
    <w:rsid w:val="00A96B0A"/>
    <w:rsid w:val="00A97081"/>
    <w:rsid w:val="00A973E8"/>
    <w:rsid w:val="00A97630"/>
    <w:rsid w:val="00A976C1"/>
    <w:rsid w:val="00A978B1"/>
    <w:rsid w:val="00AA0001"/>
    <w:rsid w:val="00AA015F"/>
    <w:rsid w:val="00AA043D"/>
    <w:rsid w:val="00AA0526"/>
    <w:rsid w:val="00AA0933"/>
    <w:rsid w:val="00AA0AC5"/>
    <w:rsid w:val="00AA0D6B"/>
    <w:rsid w:val="00AA0DBB"/>
    <w:rsid w:val="00AA1551"/>
    <w:rsid w:val="00AA1C43"/>
    <w:rsid w:val="00AA1FD2"/>
    <w:rsid w:val="00AA2093"/>
    <w:rsid w:val="00AA23AF"/>
    <w:rsid w:val="00AA3CE0"/>
    <w:rsid w:val="00AA42B7"/>
    <w:rsid w:val="00AA432F"/>
    <w:rsid w:val="00AA43CA"/>
    <w:rsid w:val="00AA4408"/>
    <w:rsid w:val="00AA534F"/>
    <w:rsid w:val="00AA56C8"/>
    <w:rsid w:val="00AA5960"/>
    <w:rsid w:val="00AA778A"/>
    <w:rsid w:val="00AA779C"/>
    <w:rsid w:val="00AA788C"/>
    <w:rsid w:val="00AA7A1B"/>
    <w:rsid w:val="00AA7A47"/>
    <w:rsid w:val="00AB016A"/>
    <w:rsid w:val="00AB0878"/>
    <w:rsid w:val="00AB0DF0"/>
    <w:rsid w:val="00AB0E1E"/>
    <w:rsid w:val="00AB0F1E"/>
    <w:rsid w:val="00AB1177"/>
    <w:rsid w:val="00AB1CC4"/>
    <w:rsid w:val="00AB1E7C"/>
    <w:rsid w:val="00AB2557"/>
    <w:rsid w:val="00AB3897"/>
    <w:rsid w:val="00AB3F69"/>
    <w:rsid w:val="00AB434A"/>
    <w:rsid w:val="00AB49F7"/>
    <w:rsid w:val="00AB4B8B"/>
    <w:rsid w:val="00AB4DA2"/>
    <w:rsid w:val="00AB520A"/>
    <w:rsid w:val="00AB5492"/>
    <w:rsid w:val="00AB5E07"/>
    <w:rsid w:val="00AB5EA2"/>
    <w:rsid w:val="00AB699E"/>
    <w:rsid w:val="00AB69D3"/>
    <w:rsid w:val="00AB6D3F"/>
    <w:rsid w:val="00AC0AB2"/>
    <w:rsid w:val="00AC0B7D"/>
    <w:rsid w:val="00AC0C44"/>
    <w:rsid w:val="00AC16D3"/>
    <w:rsid w:val="00AC1809"/>
    <w:rsid w:val="00AC183A"/>
    <w:rsid w:val="00AC19E9"/>
    <w:rsid w:val="00AC2049"/>
    <w:rsid w:val="00AC22F0"/>
    <w:rsid w:val="00AC23EA"/>
    <w:rsid w:val="00AC2C7D"/>
    <w:rsid w:val="00AC31B2"/>
    <w:rsid w:val="00AC3E72"/>
    <w:rsid w:val="00AC4919"/>
    <w:rsid w:val="00AC51DF"/>
    <w:rsid w:val="00AC5670"/>
    <w:rsid w:val="00AC5AFE"/>
    <w:rsid w:val="00AC5EFD"/>
    <w:rsid w:val="00AC6202"/>
    <w:rsid w:val="00AC666E"/>
    <w:rsid w:val="00AC6B34"/>
    <w:rsid w:val="00AC76AB"/>
    <w:rsid w:val="00AC77C2"/>
    <w:rsid w:val="00AC7852"/>
    <w:rsid w:val="00AD044C"/>
    <w:rsid w:val="00AD05AA"/>
    <w:rsid w:val="00AD0AB7"/>
    <w:rsid w:val="00AD13B1"/>
    <w:rsid w:val="00AD14E2"/>
    <w:rsid w:val="00AD1711"/>
    <w:rsid w:val="00AD1798"/>
    <w:rsid w:val="00AD30D5"/>
    <w:rsid w:val="00AD32F2"/>
    <w:rsid w:val="00AD3753"/>
    <w:rsid w:val="00AD37F4"/>
    <w:rsid w:val="00AD3C22"/>
    <w:rsid w:val="00AD4132"/>
    <w:rsid w:val="00AD427E"/>
    <w:rsid w:val="00AD473B"/>
    <w:rsid w:val="00AD4824"/>
    <w:rsid w:val="00AD4E81"/>
    <w:rsid w:val="00AD4F5F"/>
    <w:rsid w:val="00AD50E1"/>
    <w:rsid w:val="00AD567B"/>
    <w:rsid w:val="00AD56F3"/>
    <w:rsid w:val="00AD58F8"/>
    <w:rsid w:val="00AD590A"/>
    <w:rsid w:val="00AD5C69"/>
    <w:rsid w:val="00AD5EE6"/>
    <w:rsid w:val="00AD64CD"/>
    <w:rsid w:val="00AD6AE4"/>
    <w:rsid w:val="00AD71C8"/>
    <w:rsid w:val="00AD7CA0"/>
    <w:rsid w:val="00AE0178"/>
    <w:rsid w:val="00AE03D0"/>
    <w:rsid w:val="00AE0DFD"/>
    <w:rsid w:val="00AE0DFE"/>
    <w:rsid w:val="00AE0E38"/>
    <w:rsid w:val="00AE11E9"/>
    <w:rsid w:val="00AE14AD"/>
    <w:rsid w:val="00AE1B3A"/>
    <w:rsid w:val="00AE1F9F"/>
    <w:rsid w:val="00AE207A"/>
    <w:rsid w:val="00AE220C"/>
    <w:rsid w:val="00AE251C"/>
    <w:rsid w:val="00AE286B"/>
    <w:rsid w:val="00AE2BC9"/>
    <w:rsid w:val="00AE3155"/>
    <w:rsid w:val="00AE49D7"/>
    <w:rsid w:val="00AE4BB6"/>
    <w:rsid w:val="00AE4E05"/>
    <w:rsid w:val="00AE4E52"/>
    <w:rsid w:val="00AE5125"/>
    <w:rsid w:val="00AE526C"/>
    <w:rsid w:val="00AE52AF"/>
    <w:rsid w:val="00AE539C"/>
    <w:rsid w:val="00AE53FA"/>
    <w:rsid w:val="00AE581C"/>
    <w:rsid w:val="00AE5A65"/>
    <w:rsid w:val="00AE63A8"/>
    <w:rsid w:val="00AE6DF0"/>
    <w:rsid w:val="00AE7563"/>
    <w:rsid w:val="00AE7908"/>
    <w:rsid w:val="00AE7BA6"/>
    <w:rsid w:val="00AE7F15"/>
    <w:rsid w:val="00AF0E5C"/>
    <w:rsid w:val="00AF107D"/>
    <w:rsid w:val="00AF12E2"/>
    <w:rsid w:val="00AF152D"/>
    <w:rsid w:val="00AF20CC"/>
    <w:rsid w:val="00AF2715"/>
    <w:rsid w:val="00AF287B"/>
    <w:rsid w:val="00AF298F"/>
    <w:rsid w:val="00AF344A"/>
    <w:rsid w:val="00AF3BC0"/>
    <w:rsid w:val="00AF3EEB"/>
    <w:rsid w:val="00AF48E3"/>
    <w:rsid w:val="00AF48EE"/>
    <w:rsid w:val="00AF49C1"/>
    <w:rsid w:val="00AF4CAF"/>
    <w:rsid w:val="00AF5211"/>
    <w:rsid w:val="00AF5CB5"/>
    <w:rsid w:val="00AF5ECD"/>
    <w:rsid w:val="00AF6191"/>
    <w:rsid w:val="00AF63FD"/>
    <w:rsid w:val="00AF6424"/>
    <w:rsid w:val="00AF644C"/>
    <w:rsid w:val="00AF657D"/>
    <w:rsid w:val="00AF673A"/>
    <w:rsid w:val="00AF6DF6"/>
    <w:rsid w:val="00AF6E35"/>
    <w:rsid w:val="00AF7C5D"/>
    <w:rsid w:val="00AF7F46"/>
    <w:rsid w:val="00B005BC"/>
    <w:rsid w:val="00B00ADF"/>
    <w:rsid w:val="00B01AE9"/>
    <w:rsid w:val="00B01D8C"/>
    <w:rsid w:val="00B01EE0"/>
    <w:rsid w:val="00B02745"/>
    <w:rsid w:val="00B028A6"/>
    <w:rsid w:val="00B02C19"/>
    <w:rsid w:val="00B03010"/>
    <w:rsid w:val="00B03725"/>
    <w:rsid w:val="00B038AE"/>
    <w:rsid w:val="00B03AA2"/>
    <w:rsid w:val="00B03E27"/>
    <w:rsid w:val="00B0403B"/>
    <w:rsid w:val="00B0503D"/>
    <w:rsid w:val="00B058F3"/>
    <w:rsid w:val="00B05D74"/>
    <w:rsid w:val="00B0636C"/>
    <w:rsid w:val="00B0677D"/>
    <w:rsid w:val="00B0687F"/>
    <w:rsid w:val="00B06B89"/>
    <w:rsid w:val="00B06DB5"/>
    <w:rsid w:val="00B06EA2"/>
    <w:rsid w:val="00B06F63"/>
    <w:rsid w:val="00B0708B"/>
    <w:rsid w:val="00B073C2"/>
    <w:rsid w:val="00B07946"/>
    <w:rsid w:val="00B07E61"/>
    <w:rsid w:val="00B10523"/>
    <w:rsid w:val="00B10CBF"/>
    <w:rsid w:val="00B11E01"/>
    <w:rsid w:val="00B12063"/>
    <w:rsid w:val="00B12407"/>
    <w:rsid w:val="00B124B5"/>
    <w:rsid w:val="00B12706"/>
    <w:rsid w:val="00B12E0A"/>
    <w:rsid w:val="00B13BE8"/>
    <w:rsid w:val="00B141E6"/>
    <w:rsid w:val="00B14E06"/>
    <w:rsid w:val="00B15634"/>
    <w:rsid w:val="00B15A8C"/>
    <w:rsid w:val="00B15B9D"/>
    <w:rsid w:val="00B15EE4"/>
    <w:rsid w:val="00B1603A"/>
    <w:rsid w:val="00B161AF"/>
    <w:rsid w:val="00B1667F"/>
    <w:rsid w:val="00B1683D"/>
    <w:rsid w:val="00B16B12"/>
    <w:rsid w:val="00B17028"/>
    <w:rsid w:val="00B17D61"/>
    <w:rsid w:val="00B205B8"/>
    <w:rsid w:val="00B2075B"/>
    <w:rsid w:val="00B21EA3"/>
    <w:rsid w:val="00B2262D"/>
    <w:rsid w:val="00B248E4"/>
    <w:rsid w:val="00B24A78"/>
    <w:rsid w:val="00B24CE4"/>
    <w:rsid w:val="00B24DF4"/>
    <w:rsid w:val="00B24E82"/>
    <w:rsid w:val="00B24F97"/>
    <w:rsid w:val="00B253DC"/>
    <w:rsid w:val="00B256ED"/>
    <w:rsid w:val="00B25991"/>
    <w:rsid w:val="00B25B4D"/>
    <w:rsid w:val="00B25DC0"/>
    <w:rsid w:val="00B26399"/>
    <w:rsid w:val="00B2673B"/>
    <w:rsid w:val="00B26C98"/>
    <w:rsid w:val="00B26D27"/>
    <w:rsid w:val="00B26E3A"/>
    <w:rsid w:val="00B27920"/>
    <w:rsid w:val="00B279C3"/>
    <w:rsid w:val="00B279FF"/>
    <w:rsid w:val="00B30301"/>
    <w:rsid w:val="00B306D1"/>
    <w:rsid w:val="00B30E14"/>
    <w:rsid w:val="00B31025"/>
    <w:rsid w:val="00B31928"/>
    <w:rsid w:val="00B3212A"/>
    <w:rsid w:val="00B322C1"/>
    <w:rsid w:val="00B327FB"/>
    <w:rsid w:val="00B32F92"/>
    <w:rsid w:val="00B331CB"/>
    <w:rsid w:val="00B33710"/>
    <w:rsid w:val="00B338FE"/>
    <w:rsid w:val="00B33965"/>
    <w:rsid w:val="00B33FE4"/>
    <w:rsid w:val="00B344DE"/>
    <w:rsid w:val="00B350CC"/>
    <w:rsid w:val="00B35B2A"/>
    <w:rsid w:val="00B36D81"/>
    <w:rsid w:val="00B408E1"/>
    <w:rsid w:val="00B40914"/>
    <w:rsid w:val="00B40C53"/>
    <w:rsid w:val="00B410B5"/>
    <w:rsid w:val="00B4121F"/>
    <w:rsid w:val="00B41646"/>
    <w:rsid w:val="00B41BA1"/>
    <w:rsid w:val="00B41FD4"/>
    <w:rsid w:val="00B42673"/>
    <w:rsid w:val="00B42C17"/>
    <w:rsid w:val="00B42F74"/>
    <w:rsid w:val="00B43C21"/>
    <w:rsid w:val="00B441FB"/>
    <w:rsid w:val="00B445B8"/>
    <w:rsid w:val="00B44A8A"/>
    <w:rsid w:val="00B44D26"/>
    <w:rsid w:val="00B45962"/>
    <w:rsid w:val="00B459D5"/>
    <w:rsid w:val="00B45B37"/>
    <w:rsid w:val="00B45C18"/>
    <w:rsid w:val="00B45E28"/>
    <w:rsid w:val="00B466B1"/>
    <w:rsid w:val="00B466F5"/>
    <w:rsid w:val="00B46ABF"/>
    <w:rsid w:val="00B4723A"/>
    <w:rsid w:val="00B47D03"/>
    <w:rsid w:val="00B47F60"/>
    <w:rsid w:val="00B500DC"/>
    <w:rsid w:val="00B5073D"/>
    <w:rsid w:val="00B507B5"/>
    <w:rsid w:val="00B515D3"/>
    <w:rsid w:val="00B51ABD"/>
    <w:rsid w:val="00B51CC2"/>
    <w:rsid w:val="00B51D26"/>
    <w:rsid w:val="00B52676"/>
    <w:rsid w:val="00B535E6"/>
    <w:rsid w:val="00B53C1C"/>
    <w:rsid w:val="00B5422E"/>
    <w:rsid w:val="00B54C2E"/>
    <w:rsid w:val="00B550B2"/>
    <w:rsid w:val="00B5591C"/>
    <w:rsid w:val="00B55C4F"/>
    <w:rsid w:val="00B56013"/>
    <w:rsid w:val="00B56BCF"/>
    <w:rsid w:val="00B56C41"/>
    <w:rsid w:val="00B56E98"/>
    <w:rsid w:val="00B57487"/>
    <w:rsid w:val="00B578A7"/>
    <w:rsid w:val="00B600E5"/>
    <w:rsid w:val="00B60940"/>
    <w:rsid w:val="00B60C54"/>
    <w:rsid w:val="00B61491"/>
    <w:rsid w:val="00B61683"/>
    <w:rsid w:val="00B61AF9"/>
    <w:rsid w:val="00B61D4B"/>
    <w:rsid w:val="00B620BF"/>
    <w:rsid w:val="00B620C3"/>
    <w:rsid w:val="00B620D9"/>
    <w:rsid w:val="00B6210D"/>
    <w:rsid w:val="00B6268A"/>
    <w:rsid w:val="00B6278C"/>
    <w:rsid w:val="00B62A5E"/>
    <w:rsid w:val="00B62F52"/>
    <w:rsid w:val="00B63723"/>
    <w:rsid w:val="00B638C8"/>
    <w:rsid w:val="00B63D20"/>
    <w:rsid w:val="00B63D2F"/>
    <w:rsid w:val="00B643FA"/>
    <w:rsid w:val="00B65252"/>
    <w:rsid w:val="00B65AD5"/>
    <w:rsid w:val="00B65BDA"/>
    <w:rsid w:val="00B661B5"/>
    <w:rsid w:val="00B66342"/>
    <w:rsid w:val="00B669D7"/>
    <w:rsid w:val="00B66B04"/>
    <w:rsid w:val="00B66E72"/>
    <w:rsid w:val="00B66F7F"/>
    <w:rsid w:val="00B671F5"/>
    <w:rsid w:val="00B674DF"/>
    <w:rsid w:val="00B70099"/>
    <w:rsid w:val="00B704C5"/>
    <w:rsid w:val="00B704FD"/>
    <w:rsid w:val="00B709F3"/>
    <w:rsid w:val="00B70AE6"/>
    <w:rsid w:val="00B70F2A"/>
    <w:rsid w:val="00B71241"/>
    <w:rsid w:val="00B71317"/>
    <w:rsid w:val="00B71463"/>
    <w:rsid w:val="00B7158B"/>
    <w:rsid w:val="00B717A7"/>
    <w:rsid w:val="00B7182D"/>
    <w:rsid w:val="00B718CF"/>
    <w:rsid w:val="00B71B2D"/>
    <w:rsid w:val="00B71F31"/>
    <w:rsid w:val="00B7200D"/>
    <w:rsid w:val="00B72212"/>
    <w:rsid w:val="00B72F7A"/>
    <w:rsid w:val="00B732D4"/>
    <w:rsid w:val="00B7404C"/>
    <w:rsid w:val="00B749A0"/>
    <w:rsid w:val="00B7563F"/>
    <w:rsid w:val="00B758B3"/>
    <w:rsid w:val="00B75D83"/>
    <w:rsid w:val="00B75E03"/>
    <w:rsid w:val="00B761F1"/>
    <w:rsid w:val="00B7668C"/>
    <w:rsid w:val="00B76A3E"/>
    <w:rsid w:val="00B76D84"/>
    <w:rsid w:val="00B77137"/>
    <w:rsid w:val="00B77710"/>
    <w:rsid w:val="00B77AFB"/>
    <w:rsid w:val="00B77BBC"/>
    <w:rsid w:val="00B800EE"/>
    <w:rsid w:val="00B80543"/>
    <w:rsid w:val="00B80BDF"/>
    <w:rsid w:val="00B8122A"/>
    <w:rsid w:val="00B812DF"/>
    <w:rsid w:val="00B813F3"/>
    <w:rsid w:val="00B81609"/>
    <w:rsid w:val="00B818A6"/>
    <w:rsid w:val="00B81C55"/>
    <w:rsid w:val="00B82F36"/>
    <w:rsid w:val="00B83067"/>
    <w:rsid w:val="00B833B6"/>
    <w:rsid w:val="00B834DC"/>
    <w:rsid w:val="00B8369A"/>
    <w:rsid w:val="00B8375F"/>
    <w:rsid w:val="00B83F74"/>
    <w:rsid w:val="00B8454C"/>
    <w:rsid w:val="00B84DAB"/>
    <w:rsid w:val="00B8559E"/>
    <w:rsid w:val="00B8580A"/>
    <w:rsid w:val="00B85E9D"/>
    <w:rsid w:val="00B86400"/>
    <w:rsid w:val="00B8675F"/>
    <w:rsid w:val="00B879A8"/>
    <w:rsid w:val="00B9014E"/>
    <w:rsid w:val="00B90184"/>
    <w:rsid w:val="00B903DB"/>
    <w:rsid w:val="00B903FB"/>
    <w:rsid w:val="00B90A9F"/>
    <w:rsid w:val="00B91106"/>
    <w:rsid w:val="00B915B7"/>
    <w:rsid w:val="00B918CC"/>
    <w:rsid w:val="00B91AC6"/>
    <w:rsid w:val="00B92405"/>
    <w:rsid w:val="00B929CF"/>
    <w:rsid w:val="00B92D88"/>
    <w:rsid w:val="00B9300A"/>
    <w:rsid w:val="00B94040"/>
    <w:rsid w:val="00B94A5E"/>
    <w:rsid w:val="00B94C13"/>
    <w:rsid w:val="00B952AA"/>
    <w:rsid w:val="00B954BC"/>
    <w:rsid w:val="00B955DE"/>
    <w:rsid w:val="00B95C92"/>
    <w:rsid w:val="00B966E0"/>
    <w:rsid w:val="00B96B09"/>
    <w:rsid w:val="00B970E8"/>
    <w:rsid w:val="00B97757"/>
    <w:rsid w:val="00B97AA4"/>
    <w:rsid w:val="00B97DCD"/>
    <w:rsid w:val="00BA0196"/>
    <w:rsid w:val="00BA0275"/>
    <w:rsid w:val="00BA05F6"/>
    <w:rsid w:val="00BA078A"/>
    <w:rsid w:val="00BA0C05"/>
    <w:rsid w:val="00BA1301"/>
    <w:rsid w:val="00BA16A9"/>
    <w:rsid w:val="00BA21B0"/>
    <w:rsid w:val="00BA23CD"/>
    <w:rsid w:val="00BA2E02"/>
    <w:rsid w:val="00BA3DFB"/>
    <w:rsid w:val="00BA3EDC"/>
    <w:rsid w:val="00BA4212"/>
    <w:rsid w:val="00BA4629"/>
    <w:rsid w:val="00BA473A"/>
    <w:rsid w:val="00BA576F"/>
    <w:rsid w:val="00BA57DF"/>
    <w:rsid w:val="00BA5D8B"/>
    <w:rsid w:val="00BA61E1"/>
    <w:rsid w:val="00BA62DC"/>
    <w:rsid w:val="00BA6959"/>
    <w:rsid w:val="00BA6990"/>
    <w:rsid w:val="00BA6B59"/>
    <w:rsid w:val="00BA730F"/>
    <w:rsid w:val="00BA74EE"/>
    <w:rsid w:val="00BB0487"/>
    <w:rsid w:val="00BB0606"/>
    <w:rsid w:val="00BB1487"/>
    <w:rsid w:val="00BB161E"/>
    <w:rsid w:val="00BB16B6"/>
    <w:rsid w:val="00BB1CBC"/>
    <w:rsid w:val="00BB2128"/>
    <w:rsid w:val="00BB21A4"/>
    <w:rsid w:val="00BB22C9"/>
    <w:rsid w:val="00BB3700"/>
    <w:rsid w:val="00BB39A5"/>
    <w:rsid w:val="00BB3ED8"/>
    <w:rsid w:val="00BB4364"/>
    <w:rsid w:val="00BB4499"/>
    <w:rsid w:val="00BB46D0"/>
    <w:rsid w:val="00BB4C6C"/>
    <w:rsid w:val="00BB5081"/>
    <w:rsid w:val="00BB517B"/>
    <w:rsid w:val="00BB5293"/>
    <w:rsid w:val="00BB53FF"/>
    <w:rsid w:val="00BB5CD3"/>
    <w:rsid w:val="00BB6258"/>
    <w:rsid w:val="00BB6460"/>
    <w:rsid w:val="00BB762D"/>
    <w:rsid w:val="00BB78F0"/>
    <w:rsid w:val="00BB7AF2"/>
    <w:rsid w:val="00BC0BE6"/>
    <w:rsid w:val="00BC115F"/>
    <w:rsid w:val="00BC143B"/>
    <w:rsid w:val="00BC16C1"/>
    <w:rsid w:val="00BC18CC"/>
    <w:rsid w:val="00BC1B74"/>
    <w:rsid w:val="00BC1DC5"/>
    <w:rsid w:val="00BC1E10"/>
    <w:rsid w:val="00BC2346"/>
    <w:rsid w:val="00BC3206"/>
    <w:rsid w:val="00BC3E17"/>
    <w:rsid w:val="00BC41D5"/>
    <w:rsid w:val="00BC4644"/>
    <w:rsid w:val="00BC4790"/>
    <w:rsid w:val="00BC509F"/>
    <w:rsid w:val="00BC50A6"/>
    <w:rsid w:val="00BC56E9"/>
    <w:rsid w:val="00BC6329"/>
    <w:rsid w:val="00BC6B78"/>
    <w:rsid w:val="00BC6BEF"/>
    <w:rsid w:val="00BC6C17"/>
    <w:rsid w:val="00BC753B"/>
    <w:rsid w:val="00BC7589"/>
    <w:rsid w:val="00BC7B18"/>
    <w:rsid w:val="00BC7FC3"/>
    <w:rsid w:val="00BD004F"/>
    <w:rsid w:val="00BD01C7"/>
    <w:rsid w:val="00BD03D1"/>
    <w:rsid w:val="00BD085F"/>
    <w:rsid w:val="00BD0AC8"/>
    <w:rsid w:val="00BD1238"/>
    <w:rsid w:val="00BD129C"/>
    <w:rsid w:val="00BD17A5"/>
    <w:rsid w:val="00BD1B2F"/>
    <w:rsid w:val="00BD1DC7"/>
    <w:rsid w:val="00BD2025"/>
    <w:rsid w:val="00BD203B"/>
    <w:rsid w:val="00BD24FA"/>
    <w:rsid w:val="00BD3F68"/>
    <w:rsid w:val="00BD4375"/>
    <w:rsid w:val="00BD46FA"/>
    <w:rsid w:val="00BD4923"/>
    <w:rsid w:val="00BD4C48"/>
    <w:rsid w:val="00BD4D2F"/>
    <w:rsid w:val="00BD526B"/>
    <w:rsid w:val="00BD5D4E"/>
    <w:rsid w:val="00BD6241"/>
    <w:rsid w:val="00BD64AB"/>
    <w:rsid w:val="00BD673B"/>
    <w:rsid w:val="00BD6849"/>
    <w:rsid w:val="00BD72CA"/>
    <w:rsid w:val="00BD7906"/>
    <w:rsid w:val="00BE017C"/>
    <w:rsid w:val="00BE01BD"/>
    <w:rsid w:val="00BE0868"/>
    <w:rsid w:val="00BE0BC3"/>
    <w:rsid w:val="00BE0D8F"/>
    <w:rsid w:val="00BE0DA4"/>
    <w:rsid w:val="00BE0EA5"/>
    <w:rsid w:val="00BE147F"/>
    <w:rsid w:val="00BE19D5"/>
    <w:rsid w:val="00BE1DF7"/>
    <w:rsid w:val="00BE2AAD"/>
    <w:rsid w:val="00BE2E4C"/>
    <w:rsid w:val="00BE2FFF"/>
    <w:rsid w:val="00BE3179"/>
    <w:rsid w:val="00BE4009"/>
    <w:rsid w:val="00BE4369"/>
    <w:rsid w:val="00BE4A0B"/>
    <w:rsid w:val="00BE4A6D"/>
    <w:rsid w:val="00BE4AC9"/>
    <w:rsid w:val="00BE4E2D"/>
    <w:rsid w:val="00BE4E75"/>
    <w:rsid w:val="00BE54B5"/>
    <w:rsid w:val="00BE584F"/>
    <w:rsid w:val="00BE5E43"/>
    <w:rsid w:val="00BE6422"/>
    <w:rsid w:val="00BE64CC"/>
    <w:rsid w:val="00BE6B42"/>
    <w:rsid w:val="00BE6C4A"/>
    <w:rsid w:val="00BE6CB8"/>
    <w:rsid w:val="00BE6E86"/>
    <w:rsid w:val="00BE750B"/>
    <w:rsid w:val="00BE7663"/>
    <w:rsid w:val="00BE78D0"/>
    <w:rsid w:val="00BE7AB8"/>
    <w:rsid w:val="00BE7B80"/>
    <w:rsid w:val="00BF0AA7"/>
    <w:rsid w:val="00BF11BA"/>
    <w:rsid w:val="00BF12BE"/>
    <w:rsid w:val="00BF18C3"/>
    <w:rsid w:val="00BF1AA0"/>
    <w:rsid w:val="00BF2D8A"/>
    <w:rsid w:val="00BF2EB1"/>
    <w:rsid w:val="00BF2FB5"/>
    <w:rsid w:val="00BF3069"/>
    <w:rsid w:val="00BF33E0"/>
    <w:rsid w:val="00BF3BDB"/>
    <w:rsid w:val="00BF3C45"/>
    <w:rsid w:val="00BF3D1F"/>
    <w:rsid w:val="00BF3FD6"/>
    <w:rsid w:val="00BF424B"/>
    <w:rsid w:val="00BF4611"/>
    <w:rsid w:val="00BF50DF"/>
    <w:rsid w:val="00BF589A"/>
    <w:rsid w:val="00BF7066"/>
    <w:rsid w:val="00BF7539"/>
    <w:rsid w:val="00BF75DE"/>
    <w:rsid w:val="00BF7919"/>
    <w:rsid w:val="00BF7C72"/>
    <w:rsid w:val="00BF7D1B"/>
    <w:rsid w:val="00C0014F"/>
    <w:rsid w:val="00C0031F"/>
    <w:rsid w:val="00C003A8"/>
    <w:rsid w:val="00C007D9"/>
    <w:rsid w:val="00C01194"/>
    <w:rsid w:val="00C0129D"/>
    <w:rsid w:val="00C014B8"/>
    <w:rsid w:val="00C01C84"/>
    <w:rsid w:val="00C01CAC"/>
    <w:rsid w:val="00C01D66"/>
    <w:rsid w:val="00C01F7F"/>
    <w:rsid w:val="00C02583"/>
    <w:rsid w:val="00C02DD2"/>
    <w:rsid w:val="00C03D54"/>
    <w:rsid w:val="00C040C7"/>
    <w:rsid w:val="00C048AC"/>
    <w:rsid w:val="00C04B7D"/>
    <w:rsid w:val="00C064D1"/>
    <w:rsid w:val="00C06A55"/>
    <w:rsid w:val="00C070AA"/>
    <w:rsid w:val="00C07105"/>
    <w:rsid w:val="00C07663"/>
    <w:rsid w:val="00C07D63"/>
    <w:rsid w:val="00C07ED0"/>
    <w:rsid w:val="00C1022A"/>
    <w:rsid w:val="00C102DC"/>
    <w:rsid w:val="00C10ECF"/>
    <w:rsid w:val="00C118A7"/>
    <w:rsid w:val="00C11DCA"/>
    <w:rsid w:val="00C120CE"/>
    <w:rsid w:val="00C12987"/>
    <w:rsid w:val="00C12BF7"/>
    <w:rsid w:val="00C13B08"/>
    <w:rsid w:val="00C13C43"/>
    <w:rsid w:val="00C13C6E"/>
    <w:rsid w:val="00C1503A"/>
    <w:rsid w:val="00C151D4"/>
    <w:rsid w:val="00C157F8"/>
    <w:rsid w:val="00C15B28"/>
    <w:rsid w:val="00C15C07"/>
    <w:rsid w:val="00C16175"/>
    <w:rsid w:val="00C162C0"/>
    <w:rsid w:val="00C163B3"/>
    <w:rsid w:val="00C166EB"/>
    <w:rsid w:val="00C1719E"/>
    <w:rsid w:val="00C1762B"/>
    <w:rsid w:val="00C17F2F"/>
    <w:rsid w:val="00C200AA"/>
    <w:rsid w:val="00C2061B"/>
    <w:rsid w:val="00C21425"/>
    <w:rsid w:val="00C21B73"/>
    <w:rsid w:val="00C21D0F"/>
    <w:rsid w:val="00C22726"/>
    <w:rsid w:val="00C228AB"/>
    <w:rsid w:val="00C22EEA"/>
    <w:rsid w:val="00C22FBE"/>
    <w:rsid w:val="00C23368"/>
    <w:rsid w:val="00C236A7"/>
    <w:rsid w:val="00C236D9"/>
    <w:rsid w:val="00C239E9"/>
    <w:rsid w:val="00C240A8"/>
    <w:rsid w:val="00C241A8"/>
    <w:rsid w:val="00C244DC"/>
    <w:rsid w:val="00C24716"/>
    <w:rsid w:val="00C24F59"/>
    <w:rsid w:val="00C2513C"/>
    <w:rsid w:val="00C251C7"/>
    <w:rsid w:val="00C25512"/>
    <w:rsid w:val="00C25F29"/>
    <w:rsid w:val="00C26302"/>
    <w:rsid w:val="00C2740E"/>
    <w:rsid w:val="00C276A6"/>
    <w:rsid w:val="00C27B6E"/>
    <w:rsid w:val="00C27D7B"/>
    <w:rsid w:val="00C30179"/>
    <w:rsid w:val="00C30880"/>
    <w:rsid w:val="00C30C84"/>
    <w:rsid w:val="00C30E77"/>
    <w:rsid w:val="00C314E2"/>
    <w:rsid w:val="00C31E8F"/>
    <w:rsid w:val="00C31F99"/>
    <w:rsid w:val="00C323D7"/>
    <w:rsid w:val="00C325E0"/>
    <w:rsid w:val="00C32A06"/>
    <w:rsid w:val="00C32C36"/>
    <w:rsid w:val="00C331FD"/>
    <w:rsid w:val="00C33637"/>
    <w:rsid w:val="00C34642"/>
    <w:rsid w:val="00C349C4"/>
    <w:rsid w:val="00C35268"/>
    <w:rsid w:val="00C352EB"/>
    <w:rsid w:val="00C359EA"/>
    <w:rsid w:val="00C35C01"/>
    <w:rsid w:val="00C35FE4"/>
    <w:rsid w:val="00C362BB"/>
    <w:rsid w:val="00C364BC"/>
    <w:rsid w:val="00C36705"/>
    <w:rsid w:val="00C37135"/>
    <w:rsid w:val="00C376BD"/>
    <w:rsid w:val="00C37A91"/>
    <w:rsid w:val="00C37B47"/>
    <w:rsid w:val="00C37BD3"/>
    <w:rsid w:val="00C37D3B"/>
    <w:rsid w:val="00C37D6C"/>
    <w:rsid w:val="00C37F08"/>
    <w:rsid w:val="00C40BCF"/>
    <w:rsid w:val="00C40C4D"/>
    <w:rsid w:val="00C40FFC"/>
    <w:rsid w:val="00C415A9"/>
    <w:rsid w:val="00C416AB"/>
    <w:rsid w:val="00C418A8"/>
    <w:rsid w:val="00C41F6A"/>
    <w:rsid w:val="00C4203F"/>
    <w:rsid w:val="00C4219B"/>
    <w:rsid w:val="00C426F6"/>
    <w:rsid w:val="00C43A4C"/>
    <w:rsid w:val="00C4456C"/>
    <w:rsid w:val="00C44901"/>
    <w:rsid w:val="00C454D5"/>
    <w:rsid w:val="00C45AF7"/>
    <w:rsid w:val="00C46C22"/>
    <w:rsid w:val="00C47558"/>
    <w:rsid w:val="00C47823"/>
    <w:rsid w:val="00C4794F"/>
    <w:rsid w:val="00C47D0E"/>
    <w:rsid w:val="00C50207"/>
    <w:rsid w:val="00C50ADF"/>
    <w:rsid w:val="00C50CF6"/>
    <w:rsid w:val="00C51489"/>
    <w:rsid w:val="00C514DB"/>
    <w:rsid w:val="00C51882"/>
    <w:rsid w:val="00C51A97"/>
    <w:rsid w:val="00C51B1C"/>
    <w:rsid w:val="00C51CB7"/>
    <w:rsid w:val="00C52097"/>
    <w:rsid w:val="00C522E1"/>
    <w:rsid w:val="00C52563"/>
    <w:rsid w:val="00C527ED"/>
    <w:rsid w:val="00C52B9C"/>
    <w:rsid w:val="00C52C5D"/>
    <w:rsid w:val="00C52E2E"/>
    <w:rsid w:val="00C53828"/>
    <w:rsid w:val="00C53A8C"/>
    <w:rsid w:val="00C53AA9"/>
    <w:rsid w:val="00C53ACA"/>
    <w:rsid w:val="00C53FAB"/>
    <w:rsid w:val="00C5427F"/>
    <w:rsid w:val="00C54401"/>
    <w:rsid w:val="00C54978"/>
    <w:rsid w:val="00C54C5E"/>
    <w:rsid w:val="00C55017"/>
    <w:rsid w:val="00C55EBE"/>
    <w:rsid w:val="00C55FF7"/>
    <w:rsid w:val="00C56163"/>
    <w:rsid w:val="00C561C8"/>
    <w:rsid w:val="00C5790B"/>
    <w:rsid w:val="00C57A67"/>
    <w:rsid w:val="00C57C48"/>
    <w:rsid w:val="00C57E3E"/>
    <w:rsid w:val="00C60CFF"/>
    <w:rsid w:val="00C60FE1"/>
    <w:rsid w:val="00C613BE"/>
    <w:rsid w:val="00C618E6"/>
    <w:rsid w:val="00C62033"/>
    <w:rsid w:val="00C624CA"/>
    <w:rsid w:val="00C631FF"/>
    <w:rsid w:val="00C63281"/>
    <w:rsid w:val="00C639AE"/>
    <w:rsid w:val="00C6480E"/>
    <w:rsid w:val="00C64BF6"/>
    <w:rsid w:val="00C64D27"/>
    <w:rsid w:val="00C65382"/>
    <w:rsid w:val="00C655A4"/>
    <w:rsid w:val="00C65787"/>
    <w:rsid w:val="00C657B5"/>
    <w:rsid w:val="00C662EC"/>
    <w:rsid w:val="00C66EDF"/>
    <w:rsid w:val="00C679C0"/>
    <w:rsid w:val="00C70332"/>
    <w:rsid w:val="00C70B70"/>
    <w:rsid w:val="00C70CC3"/>
    <w:rsid w:val="00C70E37"/>
    <w:rsid w:val="00C712A9"/>
    <w:rsid w:val="00C71530"/>
    <w:rsid w:val="00C715C8"/>
    <w:rsid w:val="00C71862"/>
    <w:rsid w:val="00C718EE"/>
    <w:rsid w:val="00C71FED"/>
    <w:rsid w:val="00C72B8A"/>
    <w:rsid w:val="00C73034"/>
    <w:rsid w:val="00C731BF"/>
    <w:rsid w:val="00C731F0"/>
    <w:rsid w:val="00C73349"/>
    <w:rsid w:val="00C7338D"/>
    <w:rsid w:val="00C74288"/>
    <w:rsid w:val="00C74C75"/>
    <w:rsid w:val="00C74E79"/>
    <w:rsid w:val="00C755EE"/>
    <w:rsid w:val="00C75A2F"/>
    <w:rsid w:val="00C76270"/>
    <w:rsid w:val="00C7663A"/>
    <w:rsid w:val="00C768F1"/>
    <w:rsid w:val="00C769FC"/>
    <w:rsid w:val="00C76B1B"/>
    <w:rsid w:val="00C77234"/>
    <w:rsid w:val="00C776CC"/>
    <w:rsid w:val="00C777AE"/>
    <w:rsid w:val="00C77A56"/>
    <w:rsid w:val="00C77AC2"/>
    <w:rsid w:val="00C77B0E"/>
    <w:rsid w:val="00C802F6"/>
    <w:rsid w:val="00C8034B"/>
    <w:rsid w:val="00C80571"/>
    <w:rsid w:val="00C80D62"/>
    <w:rsid w:val="00C80FFB"/>
    <w:rsid w:val="00C81643"/>
    <w:rsid w:val="00C81ED7"/>
    <w:rsid w:val="00C81FC9"/>
    <w:rsid w:val="00C8231C"/>
    <w:rsid w:val="00C82A01"/>
    <w:rsid w:val="00C82CD5"/>
    <w:rsid w:val="00C833F8"/>
    <w:rsid w:val="00C83498"/>
    <w:rsid w:val="00C834DD"/>
    <w:rsid w:val="00C83578"/>
    <w:rsid w:val="00C8399E"/>
    <w:rsid w:val="00C83D15"/>
    <w:rsid w:val="00C83EAB"/>
    <w:rsid w:val="00C8458D"/>
    <w:rsid w:val="00C845B9"/>
    <w:rsid w:val="00C848A5"/>
    <w:rsid w:val="00C84BC2"/>
    <w:rsid w:val="00C85493"/>
    <w:rsid w:val="00C85556"/>
    <w:rsid w:val="00C8556F"/>
    <w:rsid w:val="00C85AC9"/>
    <w:rsid w:val="00C85F94"/>
    <w:rsid w:val="00C85FF4"/>
    <w:rsid w:val="00C8691D"/>
    <w:rsid w:val="00C87C33"/>
    <w:rsid w:val="00C87FD5"/>
    <w:rsid w:val="00C90CFC"/>
    <w:rsid w:val="00C9100B"/>
    <w:rsid w:val="00C91DB3"/>
    <w:rsid w:val="00C927EB"/>
    <w:rsid w:val="00C92B48"/>
    <w:rsid w:val="00C92F3A"/>
    <w:rsid w:val="00C93456"/>
    <w:rsid w:val="00C93646"/>
    <w:rsid w:val="00C93B31"/>
    <w:rsid w:val="00C93D24"/>
    <w:rsid w:val="00C93D3B"/>
    <w:rsid w:val="00C93D60"/>
    <w:rsid w:val="00C9415E"/>
    <w:rsid w:val="00C94353"/>
    <w:rsid w:val="00C94897"/>
    <w:rsid w:val="00C94AFC"/>
    <w:rsid w:val="00C94F8F"/>
    <w:rsid w:val="00C954DE"/>
    <w:rsid w:val="00C9565D"/>
    <w:rsid w:val="00C95BDE"/>
    <w:rsid w:val="00C95E33"/>
    <w:rsid w:val="00C95FCE"/>
    <w:rsid w:val="00C95FDB"/>
    <w:rsid w:val="00C960C1"/>
    <w:rsid w:val="00C960C2"/>
    <w:rsid w:val="00C9673E"/>
    <w:rsid w:val="00C96885"/>
    <w:rsid w:val="00C96EFC"/>
    <w:rsid w:val="00C974D5"/>
    <w:rsid w:val="00C974EC"/>
    <w:rsid w:val="00C975B8"/>
    <w:rsid w:val="00C9771A"/>
    <w:rsid w:val="00CA0359"/>
    <w:rsid w:val="00CA0DFF"/>
    <w:rsid w:val="00CA0E8A"/>
    <w:rsid w:val="00CA16AD"/>
    <w:rsid w:val="00CA177D"/>
    <w:rsid w:val="00CA1E98"/>
    <w:rsid w:val="00CA203A"/>
    <w:rsid w:val="00CA26A6"/>
    <w:rsid w:val="00CA2736"/>
    <w:rsid w:val="00CA2DF1"/>
    <w:rsid w:val="00CA3058"/>
    <w:rsid w:val="00CA31DE"/>
    <w:rsid w:val="00CA3766"/>
    <w:rsid w:val="00CA3AB2"/>
    <w:rsid w:val="00CA3E74"/>
    <w:rsid w:val="00CA3F96"/>
    <w:rsid w:val="00CA4077"/>
    <w:rsid w:val="00CA42FA"/>
    <w:rsid w:val="00CA447F"/>
    <w:rsid w:val="00CA45C4"/>
    <w:rsid w:val="00CA483B"/>
    <w:rsid w:val="00CA57A1"/>
    <w:rsid w:val="00CA5E27"/>
    <w:rsid w:val="00CA6474"/>
    <w:rsid w:val="00CA7485"/>
    <w:rsid w:val="00CB017F"/>
    <w:rsid w:val="00CB0A2E"/>
    <w:rsid w:val="00CB0A4D"/>
    <w:rsid w:val="00CB0BAD"/>
    <w:rsid w:val="00CB1AB6"/>
    <w:rsid w:val="00CB1FFD"/>
    <w:rsid w:val="00CB244E"/>
    <w:rsid w:val="00CB258F"/>
    <w:rsid w:val="00CB25A8"/>
    <w:rsid w:val="00CB262E"/>
    <w:rsid w:val="00CB2FF6"/>
    <w:rsid w:val="00CB312E"/>
    <w:rsid w:val="00CB37EE"/>
    <w:rsid w:val="00CB3822"/>
    <w:rsid w:val="00CB40AD"/>
    <w:rsid w:val="00CB4716"/>
    <w:rsid w:val="00CB51D4"/>
    <w:rsid w:val="00CB51F5"/>
    <w:rsid w:val="00CB5237"/>
    <w:rsid w:val="00CB5505"/>
    <w:rsid w:val="00CB5648"/>
    <w:rsid w:val="00CB5905"/>
    <w:rsid w:val="00CB59C4"/>
    <w:rsid w:val="00CB7148"/>
    <w:rsid w:val="00CB743E"/>
    <w:rsid w:val="00CB7780"/>
    <w:rsid w:val="00CB7C86"/>
    <w:rsid w:val="00CC0125"/>
    <w:rsid w:val="00CC07E8"/>
    <w:rsid w:val="00CC0DF5"/>
    <w:rsid w:val="00CC1146"/>
    <w:rsid w:val="00CC1C58"/>
    <w:rsid w:val="00CC1F88"/>
    <w:rsid w:val="00CC204B"/>
    <w:rsid w:val="00CC20B1"/>
    <w:rsid w:val="00CC28CF"/>
    <w:rsid w:val="00CC2D78"/>
    <w:rsid w:val="00CC3111"/>
    <w:rsid w:val="00CC31FF"/>
    <w:rsid w:val="00CC3D1D"/>
    <w:rsid w:val="00CC4068"/>
    <w:rsid w:val="00CC46AD"/>
    <w:rsid w:val="00CC4F29"/>
    <w:rsid w:val="00CC5064"/>
    <w:rsid w:val="00CC57CF"/>
    <w:rsid w:val="00CC5860"/>
    <w:rsid w:val="00CC5C52"/>
    <w:rsid w:val="00CC5FD7"/>
    <w:rsid w:val="00CC6411"/>
    <w:rsid w:val="00CC6AC3"/>
    <w:rsid w:val="00CC742A"/>
    <w:rsid w:val="00CC7956"/>
    <w:rsid w:val="00CD038D"/>
    <w:rsid w:val="00CD0850"/>
    <w:rsid w:val="00CD0B3F"/>
    <w:rsid w:val="00CD0F80"/>
    <w:rsid w:val="00CD13E4"/>
    <w:rsid w:val="00CD1921"/>
    <w:rsid w:val="00CD1C6D"/>
    <w:rsid w:val="00CD2B0B"/>
    <w:rsid w:val="00CD32AD"/>
    <w:rsid w:val="00CD3668"/>
    <w:rsid w:val="00CD3673"/>
    <w:rsid w:val="00CD37C7"/>
    <w:rsid w:val="00CD3F3F"/>
    <w:rsid w:val="00CD405D"/>
    <w:rsid w:val="00CD54DC"/>
    <w:rsid w:val="00CD580E"/>
    <w:rsid w:val="00CD5973"/>
    <w:rsid w:val="00CD5AF8"/>
    <w:rsid w:val="00CD62F6"/>
    <w:rsid w:val="00CD669D"/>
    <w:rsid w:val="00CD66C6"/>
    <w:rsid w:val="00CD6F21"/>
    <w:rsid w:val="00CD7112"/>
    <w:rsid w:val="00CD751F"/>
    <w:rsid w:val="00CD76AE"/>
    <w:rsid w:val="00CD7811"/>
    <w:rsid w:val="00CD7B7A"/>
    <w:rsid w:val="00CE0349"/>
    <w:rsid w:val="00CE0654"/>
    <w:rsid w:val="00CE06FD"/>
    <w:rsid w:val="00CE0860"/>
    <w:rsid w:val="00CE1E53"/>
    <w:rsid w:val="00CE209B"/>
    <w:rsid w:val="00CE22F7"/>
    <w:rsid w:val="00CE274E"/>
    <w:rsid w:val="00CE2F56"/>
    <w:rsid w:val="00CE387F"/>
    <w:rsid w:val="00CE389D"/>
    <w:rsid w:val="00CE3F00"/>
    <w:rsid w:val="00CE40F1"/>
    <w:rsid w:val="00CE4280"/>
    <w:rsid w:val="00CE45DA"/>
    <w:rsid w:val="00CE4A1D"/>
    <w:rsid w:val="00CE4B65"/>
    <w:rsid w:val="00CE4BB8"/>
    <w:rsid w:val="00CE4DC2"/>
    <w:rsid w:val="00CE4E59"/>
    <w:rsid w:val="00CE64A2"/>
    <w:rsid w:val="00CE6C95"/>
    <w:rsid w:val="00CE6CA3"/>
    <w:rsid w:val="00CE6DD5"/>
    <w:rsid w:val="00CE7105"/>
    <w:rsid w:val="00CE7772"/>
    <w:rsid w:val="00CE7C61"/>
    <w:rsid w:val="00CE7D59"/>
    <w:rsid w:val="00CE7E40"/>
    <w:rsid w:val="00CF0800"/>
    <w:rsid w:val="00CF0CA9"/>
    <w:rsid w:val="00CF0DCE"/>
    <w:rsid w:val="00CF102B"/>
    <w:rsid w:val="00CF146B"/>
    <w:rsid w:val="00CF178D"/>
    <w:rsid w:val="00CF1815"/>
    <w:rsid w:val="00CF1D16"/>
    <w:rsid w:val="00CF21DE"/>
    <w:rsid w:val="00CF2334"/>
    <w:rsid w:val="00CF26CC"/>
    <w:rsid w:val="00CF2716"/>
    <w:rsid w:val="00CF2951"/>
    <w:rsid w:val="00CF2AEA"/>
    <w:rsid w:val="00CF2D29"/>
    <w:rsid w:val="00CF34C6"/>
    <w:rsid w:val="00CF371D"/>
    <w:rsid w:val="00CF3CA8"/>
    <w:rsid w:val="00CF42F6"/>
    <w:rsid w:val="00CF4A90"/>
    <w:rsid w:val="00CF5C63"/>
    <w:rsid w:val="00CF5FE0"/>
    <w:rsid w:val="00CF63E3"/>
    <w:rsid w:val="00CF63EE"/>
    <w:rsid w:val="00CF7141"/>
    <w:rsid w:val="00CF7650"/>
    <w:rsid w:val="00CF7BAF"/>
    <w:rsid w:val="00D00B11"/>
    <w:rsid w:val="00D00BB7"/>
    <w:rsid w:val="00D00FC2"/>
    <w:rsid w:val="00D01414"/>
    <w:rsid w:val="00D01F30"/>
    <w:rsid w:val="00D01FA5"/>
    <w:rsid w:val="00D020DD"/>
    <w:rsid w:val="00D0220A"/>
    <w:rsid w:val="00D02228"/>
    <w:rsid w:val="00D022EB"/>
    <w:rsid w:val="00D0248C"/>
    <w:rsid w:val="00D0259E"/>
    <w:rsid w:val="00D029E1"/>
    <w:rsid w:val="00D02A9B"/>
    <w:rsid w:val="00D02C0A"/>
    <w:rsid w:val="00D032E8"/>
    <w:rsid w:val="00D036AF"/>
    <w:rsid w:val="00D03E60"/>
    <w:rsid w:val="00D040FF"/>
    <w:rsid w:val="00D041E4"/>
    <w:rsid w:val="00D043B4"/>
    <w:rsid w:val="00D043F0"/>
    <w:rsid w:val="00D047A4"/>
    <w:rsid w:val="00D04AAE"/>
    <w:rsid w:val="00D05077"/>
    <w:rsid w:val="00D05726"/>
    <w:rsid w:val="00D06078"/>
    <w:rsid w:val="00D06220"/>
    <w:rsid w:val="00D066FF"/>
    <w:rsid w:val="00D06DEE"/>
    <w:rsid w:val="00D07271"/>
    <w:rsid w:val="00D1024B"/>
    <w:rsid w:val="00D10449"/>
    <w:rsid w:val="00D1089C"/>
    <w:rsid w:val="00D109D8"/>
    <w:rsid w:val="00D10AED"/>
    <w:rsid w:val="00D10EBD"/>
    <w:rsid w:val="00D11487"/>
    <w:rsid w:val="00D11744"/>
    <w:rsid w:val="00D11D1E"/>
    <w:rsid w:val="00D12327"/>
    <w:rsid w:val="00D12F81"/>
    <w:rsid w:val="00D13590"/>
    <w:rsid w:val="00D13E8B"/>
    <w:rsid w:val="00D13F2D"/>
    <w:rsid w:val="00D14565"/>
    <w:rsid w:val="00D14B64"/>
    <w:rsid w:val="00D14C55"/>
    <w:rsid w:val="00D154BE"/>
    <w:rsid w:val="00D157CF"/>
    <w:rsid w:val="00D15BB2"/>
    <w:rsid w:val="00D15C8A"/>
    <w:rsid w:val="00D1638F"/>
    <w:rsid w:val="00D1654A"/>
    <w:rsid w:val="00D171D3"/>
    <w:rsid w:val="00D17F1F"/>
    <w:rsid w:val="00D204B0"/>
    <w:rsid w:val="00D2077B"/>
    <w:rsid w:val="00D2083A"/>
    <w:rsid w:val="00D211F6"/>
    <w:rsid w:val="00D21678"/>
    <w:rsid w:val="00D21EDF"/>
    <w:rsid w:val="00D22797"/>
    <w:rsid w:val="00D2309D"/>
    <w:rsid w:val="00D2360D"/>
    <w:rsid w:val="00D23CDA"/>
    <w:rsid w:val="00D23DEC"/>
    <w:rsid w:val="00D23FCA"/>
    <w:rsid w:val="00D244E9"/>
    <w:rsid w:val="00D24514"/>
    <w:rsid w:val="00D246B6"/>
    <w:rsid w:val="00D24B0E"/>
    <w:rsid w:val="00D251CE"/>
    <w:rsid w:val="00D254DE"/>
    <w:rsid w:val="00D256CD"/>
    <w:rsid w:val="00D25825"/>
    <w:rsid w:val="00D2681A"/>
    <w:rsid w:val="00D26936"/>
    <w:rsid w:val="00D26CB3"/>
    <w:rsid w:val="00D26FDD"/>
    <w:rsid w:val="00D27540"/>
    <w:rsid w:val="00D3055E"/>
    <w:rsid w:val="00D30897"/>
    <w:rsid w:val="00D30A33"/>
    <w:rsid w:val="00D30B5B"/>
    <w:rsid w:val="00D30CE3"/>
    <w:rsid w:val="00D30CE7"/>
    <w:rsid w:val="00D315A8"/>
    <w:rsid w:val="00D31723"/>
    <w:rsid w:val="00D31E38"/>
    <w:rsid w:val="00D32070"/>
    <w:rsid w:val="00D3250C"/>
    <w:rsid w:val="00D326C2"/>
    <w:rsid w:val="00D32EB3"/>
    <w:rsid w:val="00D33512"/>
    <w:rsid w:val="00D33553"/>
    <w:rsid w:val="00D336D3"/>
    <w:rsid w:val="00D33F17"/>
    <w:rsid w:val="00D36B38"/>
    <w:rsid w:val="00D37786"/>
    <w:rsid w:val="00D37D74"/>
    <w:rsid w:val="00D40E02"/>
    <w:rsid w:val="00D40E43"/>
    <w:rsid w:val="00D411B6"/>
    <w:rsid w:val="00D413E9"/>
    <w:rsid w:val="00D41894"/>
    <w:rsid w:val="00D42B2B"/>
    <w:rsid w:val="00D436A3"/>
    <w:rsid w:val="00D43805"/>
    <w:rsid w:val="00D439A3"/>
    <w:rsid w:val="00D43F01"/>
    <w:rsid w:val="00D43FCB"/>
    <w:rsid w:val="00D44628"/>
    <w:rsid w:val="00D459F1"/>
    <w:rsid w:val="00D45AFC"/>
    <w:rsid w:val="00D45F4A"/>
    <w:rsid w:val="00D45FBA"/>
    <w:rsid w:val="00D465D0"/>
    <w:rsid w:val="00D46786"/>
    <w:rsid w:val="00D467D7"/>
    <w:rsid w:val="00D47055"/>
    <w:rsid w:val="00D47228"/>
    <w:rsid w:val="00D476B1"/>
    <w:rsid w:val="00D47906"/>
    <w:rsid w:val="00D47ADB"/>
    <w:rsid w:val="00D5075F"/>
    <w:rsid w:val="00D50B82"/>
    <w:rsid w:val="00D50C2C"/>
    <w:rsid w:val="00D50DB4"/>
    <w:rsid w:val="00D51E94"/>
    <w:rsid w:val="00D53824"/>
    <w:rsid w:val="00D5465D"/>
    <w:rsid w:val="00D547AA"/>
    <w:rsid w:val="00D54C47"/>
    <w:rsid w:val="00D550A1"/>
    <w:rsid w:val="00D55333"/>
    <w:rsid w:val="00D5553F"/>
    <w:rsid w:val="00D5563F"/>
    <w:rsid w:val="00D5591F"/>
    <w:rsid w:val="00D56419"/>
    <w:rsid w:val="00D56941"/>
    <w:rsid w:val="00D5704C"/>
    <w:rsid w:val="00D57121"/>
    <w:rsid w:val="00D5737D"/>
    <w:rsid w:val="00D5758C"/>
    <w:rsid w:val="00D57852"/>
    <w:rsid w:val="00D57F8E"/>
    <w:rsid w:val="00D607CD"/>
    <w:rsid w:val="00D60FD3"/>
    <w:rsid w:val="00D61099"/>
    <w:rsid w:val="00D61E2B"/>
    <w:rsid w:val="00D61EE3"/>
    <w:rsid w:val="00D62258"/>
    <w:rsid w:val="00D62527"/>
    <w:rsid w:val="00D62B68"/>
    <w:rsid w:val="00D62CFA"/>
    <w:rsid w:val="00D63106"/>
    <w:rsid w:val="00D63A43"/>
    <w:rsid w:val="00D63CAE"/>
    <w:rsid w:val="00D63F5C"/>
    <w:rsid w:val="00D64CE0"/>
    <w:rsid w:val="00D64FCB"/>
    <w:rsid w:val="00D65248"/>
    <w:rsid w:val="00D6613C"/>
    <w:rsid w:val="00D67120"/>
    <w:rsid w:val="00D67545"/>
    <w:rsid w:val="00D67B44"/>
    <w:rsid w:val="00D67CC0"/>
    <w:rsid w:val="00D67E53"/>
    <w:rsid w:val="00D705CF"/>
    <w:rsid w:val="00D709E5"/>
    <w:rsid w:val="00D70D00"/>
    <w:rsid w:val="00D70EA4"/>
    <w:rsid w:val="00D71AFD"/>
    <w:rsid w:val="00D71CC6"/>
    <w:rsid w:val="00D71D02"/>
    <w:rsid w:val="00D7236E"/>
    <w:rsid w:val="00D7347F"/>
    <w:rsid w:val="00D73726"/>
    <w:rsid w:val="00D73810"/>
    <w:rsid w:val="00D74805"/>
    <w:rsid w:val="00D74E95"/>
    <w:rsid w:val="00D7501B"/>
    <w:rsid w:val="00D754A3"/>
    <w:rsid w:val="00D76AEE"/>
    <w:rsid w:val="00D76D52"/>
    <w:rsid w:val="00D77030"/>
    <w:rsid w:val="00D774CA"/>
    <w:rsid w:val="00D7751E"/>
    <w:rsid w:val="00D779C7"/>
    <w:rsid w:val="00D77AE8"/>
    <w:rsid w:val="00D77D14"/>
    <w:rsid w:val="00D8071D"/>
    <w:rsid w:val="00D80ED2"/>
    <w:rsid w:val="00D81138"/>
    <w:rsid w:val="00D81653"/>
    <w:rsid w:val="00D81667"/>
    <w:rsid w:val="00D817C7"/>
    <w:rsid w:val="00D822DF"/>
    <w:rsid w:val="00D834B4"/>
    <w:rsid w:val="00D83A53"/>
    <w:rsid w:val="00D83AA1"/>
    <w:rsid w:val="00D852C8"/>
    <w:rsid w:val="00D85424"/>
    <w:rsid w:val="00D861A9"/>
    <w:rsid w:val="00D8697C"/>
    <w:rsid w:val="00D90465"/>
    <w:rsid w:val="00D90966"/>
    <w:rsid w:val="00D90970"/>
    <w:rsid w:val="00D909A1"/>
    <w:rsid w:val="00D90BEF"/>
    <w:rsid w:val="00D90EED"/>
    <w:rsid w:val="00D911AB"/>
    <w:rsid w:val="00D9125D"/>
    <w:rsid w:val="00D9142B"/>
    <w:rsid w:val="00D9199A"/>
    <w:rsid w:val="00D91F8B"/>
    <w:rsid w:val="00D923EF"/>
    <w:rsid w:val="00D923F9"/>
    <w:rsid w:val="00D925E7"/>
    <w:rsid w:val="00D92BBC"/>
    <w:rsid w:val="00D92CEC"/>
    <w:rsid w:val="00D9304A"/>
    <w:rsid w:val="00D93655"/>
    <w:rsid w:val="00D94689"/>
    <w:rsid w:val="00D9485D"/>
    <w:rsid w:val="00D9490F"/>
    <w:rsid w:val="00D94E61"/>
    <w:rsid w:val="00D953B2"/>
    <w:rsid w:val="00D957AD"/>
    <w:rsid w:val="00D95901"/>
    <w:rsid w:val="00D95FA0"/>
    <w:rsid w:val="00D965BD"/>
    <w:rsid w:val="00D96C14"/>
    <w:rsid w:val="00D970F3"/>
    <w:rsid w:val="00D97254"/>
    <w:rsid w:val="00D9767D"/>
    <w:rsid w:val="00D97B6A"/>
    <w:rsid w:val="00D97C1E"/>
    <w:rsid w:val="00DA01BA"/>
    <w:rsid w:val="00DA02A2"/>
    <w:rsid w:val="00DA091D"/>
    <w:rsid w:val="00DA0DA9"/>
    <w:rsid w:val="00DA0DCE"/>
    <w:rsid w:val="00DA0DD4"/>
    <w:rsid w:val="00DA17EF"/>
    <w:rsid w:val="00DA2782"/>
    <w:rsid w:val="00DA2D4F"/>
    <w:rsid w:val="00DA3B97"/>
    <w:rsid w:val="00DA40CB"/>
    <w:rsid w:val="00DA46E2"/>
    <w:rsid w:val="00DA4EB2"/>
    <w:rsid w:val="00DA52DB"/>
    <w:rsid w:val="00DA5429"/>
    <w:rsid w:val="00DA5C94"/>
    <w:rsid w:val="00DA5CDF"/>
    <w:rsid w:val="00DA60A8"/>
    <w:rsid w:val="00DA6241"/>
    <w:rsid w:val="00DA6744"/>
    <w:rsid w:val="00DA6BD8"/>
    <w:rsid w:val="00DA6ED8"/>
    <w:rsid w:val="00DA7306"/>
    <w:rsid w:val="00DA754D"/>
    <w:rsid w:val="00DA7790"/>
    <w:rsid w:val="00DB030D"/>
    <w:rsid w:val="00DB04C6"/>
    <w:rsid w:val="00DB12A3"/>
    <w:rsid w:val="00DB17D4"/>
    <w:rsid w:val="00DB1B0F"/>
    <w:rsid w:val="00DB1CCE"/>
    <w:rsid w:val="00DB296F"/>
    <w:rsid w:val="00DB2B9F"/>
    <w:rsid w:val="00DB2BDF"/>
    <w:rsid w:val="00DB331B"/>
    <w:rsid w:val="00DB35A9"/>
    <w:rsid w:val="00DB3C14"/>
    <w:rsid w:val="00DB3F73"/>
    <w:rsid w:val="00DB419C"/>
    <w:rsid w:val="00DB4276"/>
    <w:rsid w:val="00DB4B6F"/>
    <w:rsid w:val="00DB4FAB"/>
    <w:rsid w:val="00DB5211"/>
    <w:rsid w:val="00DB56D7"/>
    <w:rsid w:val="00DB5AD8"/>
    <w:rsid w:val="00DB5D01"/>
    <w:rsid w:val="00DB7013"/>
    <w:rsid w:val="00DB73EF"/>
    <w:rsid w:val="00DB7A2E"/>
    <w:rsid w:val="00DC023A"/>
    <w:rsid w:val="00DC090A"/>
    <w:rsid w:val="00DC1416"/>
    <w:rsid w:val="00DC1585"/>
    <w:rsid w:val="00DC1EB6"/>
    <w:rsid w:val="00DC23BA"/>
    <w:rsid w:val="00DC23BC"/>
    <w:rsid w:val="00DC2831"/>
    <w:rsid w:val="00DC2914"/>
    <w:rsid w:val="00DC2BE8"/>
    <w:rsid w:val="00DC3719"/>
    <w:rsid w:val="00DC4CCA"/>
    <w:rsid w:val="00DC4CED"/>
    <w:rsid w:val="00DC4E4C"/>
    <w:rsid w:val="00DC51FE"/>
    <w:rsid w:val="00DC5A8A"/>
    <w:rsid w:val="00DC5BD4"/>
    <w:rsid w:val="00DC64CB"/>
    <w:rsid w:val="00DC65CA"/>
    <w:rsid w:val="00DC6778"/>
    <w:rsid w:val="00DC6BB7"/>
    <w:rsid w:val="00DC71C5"/>
    <w:rsid w:val="00DC744A"/>
    <w:rsid w:val="00DC7758"/>
    <w:rsid w:val="00DC7E97"/>
    <w:rsid w:val="00DD0614"/>
    <w:rsid w:val="00DD0F2B"/>
    <w:rsid w:val="00DD1637"/>
    <w:rsid w:val="00DD17CD"/>
    <w:rsid w:val="00DD1A4F"/>
    <w:rsid w:val="00DD1CA5"/>
    <w:rsid w:val="00DD1EBE"/>
    <w:rsid w:val="00DD21D1"/>
    <w:rsid w:val="00DD23CB"/>
    <w:rsid w:val="00DD2618"/>
    <w:rsid w:val="00DD2A6F"/>
    <w:rsid w:val="00DD2C73"/>
    <w:rsid w:val="00DD2DE5"/>
    <w:rsid w:val="00DD31E9"/>
    <w:rsid w:val="00DD34C4"/>
    <w:rsid w:val="00DD39A7"/>
    <w:rsid w:val="00DD4BCC"/>
    <w:rsid w:val="00DD5141"/>
    <w:rsid w:val="00DD54B2"/>
    <w:rsid w:val="00DD55B2"/>
    <w:rsid w:val="00DD596A"/>
    <w:rsid w:val="00DD6CB7"/>
    <w:rsid w:val="00DD7016"/>
    <w:rsid w:val="00DD7104"/>
    <w:rsid w:val="00DD777E"/>
    <w:rsid w:val="00DD7C7F"/>
    <w:rsid w:val="00DE1568"/>
    <w:rsid w:val="00DE1CC6"/>
    <w:rsid w:val="00DE1EAA"/>
    <w:rsid w:val="00DE2200"/>
    <w:rsid w:val="00DE2358"/>
    <w:rsid w:val="00DE2819"/>
    <w:rsid w:val="00DE2D7A"/>
    <w:rsid w:val="00DE2F94"/>
    <w:rsid w:val="00DE327A"/>
    <w:rsid w:val="00DE355F"/>
    <w:rsid w:val="00DE3673"/>
    <w:rsid w:val="00DE3869"/>
    <w:rsid w:val="00DE391A"/>
    <w:rsid w:val="00DE39AE"/>
    <w:rsid w:val="00DE3CD1"/>
    <w:rsid w:val="00DE3F01"/>
    <w:rsid w:val="00DE4770"/>
    <w:rsid w:val="00DE4AAF"/>
    <w:rsid w:val="00DE4D3B"/>
    <w:rsid w:val="00DE50A6"/>
    <w:rsid w:val="00DE5AF2"/>
    <w:rsid w:val="00DE5DC6"/>
    <w:rsid w:val="00DE5FA6"/>
    <w:rsid w:val="00DE676F"/>
    <w:rsid w:val="00DE6AC0"/>
    <w:rsid w:val="00DE6FDA"/>
    <w:rsid w:val="00DE71C9"/>
    <w:rsid w:val="00DE723D"/>
    <w:rsid w:val="00DE727F"/>
    <w:rsid w:val="00DE7303"/>
    <w:rsid w:val="00DE7430"/>
    <w:rsid w:val="00DE7BB2"/>
    <w:rsid w:val="00DF0308"/>
    <w:rsid w:val="00DF033C"/>
    <w:rsid w:val="00DF0350"/>
    <w:rsid w:val="00DF0A35"/>
    <w:rsid w:val="00DF129E"/>
    <w:rsid w:val="00DF1B3E"/>
    <w:rsid w:val="00DF1D67"/>
    <w:rsid w:val="00DF1D77"/>
    <w:rsid w:val="00DF1F8D"/>
    <w:rsid w:val="00DF275B"/>
    <w:rsid w:val="00DF341C"/>
    <w:rsid w:val="00DF35BC"/>
    <w:rsid w:val="00DF3BB0"/>
    <w:rsid w:val="00DF3FB8"/>
    <w:rsid w:val="00DF4170"/>
    <w:rsid w:val="00DF4538"/>
    <w:rsid w:val="00DF4827"/>
    <w:rsid w:val="00DF502E"/>
    <w:rsid w:val="00DF5283"/>
    <w:rsid w:val="00DF5A8F"/>
    <w:rsid w:val="00DF5E52"/>
    <w:rsid w:val="00DF61FB"/>
    <w:rsid w:val="00DF62C0"/>
    <w:rsid w:val="00DF691F"/>
    <w:rsid w:val="00DF71CB"/>
    <w:rsid w:val="00DF7B77"/>
    <w:rsid w:val="00DF7B9C"/>
    <w:rsid w:val="00DF7D98"/>
    <w:rsid w:val="00E0009B"/>
    <w:rsid w:val="00E001D1"/>
    <w:rsid w:val="00E00946"/>
    <w:rsid w:val="00E00D56"/>
    <w:rsid w:val="00E0128B"/>
    <w:rsid w:val="00E015BD"/>
    <w:rsid w:val="00E019A4"/>
    <w:rsid w:val="00E01C97"/>
    <w:rsid w:val="00E01FA2"/>
    <w:rsid w:val="00E021B4"/>
    <w:rsid w:val="00E022BD"/>
    <w:rsid w:val="00E0247F"/>
    <w:rsid w:val="00E02A8E"/>
    <w:rsid w:val="00E02BF4"/>
    <w:rsid w:val="00E02C95"/>
    <w:rsid w:val="00E0323A"/>
    <w:rsid w:val="00E03B87"/>
    <w:rsid w:val="00E03C60"/>
    <w:rsid w:val="00E040B7"/>
    <w:rsid w:val="00E04172"/>
    <w:rsid w:val="00E04F1F"/>
    <w:rsid w:val="00E0528F"/>
    <w:rsid w:val="00E05685"/>
    <w:rsid w:val="00E0570C"/>
    <w:rsid w:val="00E05C00"/>
    <w:rsid w:val="00E0633C"/>
    <w:rsid w:val="00E06343"/>
    <w:rsid w:val="00E06A62"/>
    <w:rsid w:val="00E06A7F"/>
    <w:rsid w:val="00E06E65"/>
    <w:rsid w:val="00E074C1"/>
    <w:rsid w:val="00E0762B"/>
    <w:rsid w:val="00E07680"/>
    <w:rsid w:val="00E0779A"/>
    <w:rsid w:val="00E10257"/>
    <w:rsid w:val="00E1084A"/>
    <w:rsid w:val="00E10A7E"/>
    <w:rsid w:val="00E10B46"/>
    <w:rsid w:val="00E114D5"/>
    <w:rsid w:val="00E116EE"/>
    <w:rsid w:val="00E11906"/>
    <w:rsid w:val="00E11EC2"/>
    <w:rsid w:val="00E121D9"/>
    <w:rsid w:val="00E123AD"/>
    <w:rsid w:val="00E1254E"/>
    <w:rsid w:val="00E125EE"/>
    <w:rsid w:val="00E12EB5"/>
    <w:rsid w:val="00E135FC"/>
    <w:rsid w:val="00E1379C"/>
    <w:rsid w:val="00E14038"/>
    <w:rsid w:val="00E14C0D"/>
    <w:rsid w:val="00E14F6E"/>
    <w:rsid w:val="00E153DD"/>
    <w:rsid w:val="00E155BB"/>
    <w:rsid w:val="00E1562C"/>
    <w:rsid w:val="00E158E7"/>
    <w:rsid w:val="00E15E8C"/>
    <w:rsid w:val="00E166EC"/>
    <w:rsid w:val="00E170B9"/>
    <w:rsid w:val="00E17220"/>
    <w:rsid w:val="00E17E3B"/>
    <w:rsid w:val="00E2018E"/>
    <w:rsid w:val="00E20560"/>
    <w:rsid w:val="00E207BC"/>
    <w:rsid w:val="00E2216B"/>
    <w:rsid w:val="00E225BD"/>
    <w:rsid w:val="00E22973"/>
    <w:rsid w:val="00E22A07"/>
    <w:rsid w:val="00E23754"/>
    <w:rsid w:val="00E2400D"/>
    <w:rsid w:val="00E242FF"/>
    <w:rsid w:val="00E2461F"/>
    <w:rsid w:val="00E24CB8"/>
    <w:rsid w:val="00E250DA"/>
    <w:rsid w:val="00E25424"/>
    <w:rsid w:val="00E25ABF"/>
    <w:rsid w:val="00E25B05"/>
    <w:rsid w:val="00E25D4F"/>
    <w:rsid w:val="00E25D60"/>
    <w:rsid w:val="00E25D63"/>
    <w:rsid w:val="00E262F8"/>
    <w:rsid w:val="00E2671B"/>
    <w:rsid w:val="00E2746D"/>
    <w:rsid w:val="00E27B31"/>
    <w:rsid w:val="00E27F39"/>
    <w:rsid w:val="00E27F65"/>
    <w:rsid w:val="00E30062"/>
    <w:rsid w:val="00E304EF"/>
    <w:rsid w:val="00E305DD"/>
    <w:rsid w:val="00E308B3"/>
    <w:rsid w:val="00E30BEA"/>
    <w:rsid w:val="00E310C7"/>
    <w:rsid w:val="00E319FF"/>
    <w:rsid w:val="00E31BED"/>
    <w:rsid w:val="00E31C5D"/>
    <w:rsid w:val="00E31CBA"/>
    <w:rsid w:val="00E31F65"/>
    <w:rsid w:val="00E320D5"/>
    <w:rsid w:val="00E327DC"/>
    <w:rsid w:val="00E32906"/>
    <w:rsid w:val="00E33CDB"/>
    <w:rsid w:val="00E34393"/>
    <w:rsid w:val="00E34432"/>
    <w:rsid w:val="00E349EA"/>
    <w:rsid w:val="00E34D1C"/>
    <w:rsid w:val="00E34F9F"/>
    <w:rsid w:val="00E350B8"/>
    <w:rsid w:val="00E3585C"/>
    <w:rsid w:val="00E35C33"/>
    <w:rsid w:val="00E361E9"/>
    <w:rsid w:val="00E36388"/>
    <w:rsid w:val="00E36615"/>
    <w:rsid w:val="00E367CB"/>
    <w:rsid w:val="00E3697A"/>
    <w:rsid w:val="00E36C15"/>
    <w:rsid w:val="00E40681"/>
    <w:rsid w:val="00E41067"/>
    <w:rsid w:val="00E410A0"/>
    <w:rsid w:val="00E41113"/>
    <w:rsid w:val="00E41FD7"/>
    <w:rsid w:val="00E424F3"/>
    <w:rsid w:val="00E42940"/>
    <w:rsid w:val="00E42A42"/>
    <w:rsid w:val="00E42A95"/>
    <w:rsid w:val="00E42D21"/>
    <w:rsid w:val="00E433C4"/>
    <w:rsid w:val="00E436DB"/>
    <w:rsid w:val="00E43B26"/>
    <w:rsid w:val="00E43EDD"/>
    <w:rsid w:val="00E43F7D"/>
    <w:rsid w:val="00E440EC"/>
    <w:rsid w:val="00E443B5"/>
    <w:rsid w:val="00E44ABB"/>
    <w:rsid w:val="00E4544D"/>
    <w:rsid w:val="00E4574D"/>
    <w:rsid w:val="00E45AC7"/>
    <w:rsid w:val="00E45BC0"/>
    <w:rsid w:val="00E45C84"/>
    <w:rsid w:val="00E46401"/>
    <w:rsid w:val="00E4669D"/>
    <w:rsid w:val="00E46890"/>
    <w:rsid w:val="00E47238"/>
    <w:rsid w:val="00E47EC4"/>
    <w:rsid w:val="00E50BAD"/>
    <w:rsid w:val="00E50F1B"/>
    <w:rsid w:val="00E515E1"/>
    <w:rsid w:val="00E5185C"/>
    <w:rsid w:val="00E51ACA"/>
    <w:rsid w:val="00E51BC8"/>
    <w:rsid w:val="00E52C82"/>
    <w:rsid w:val="00E52D98"/>
    <w:rsid w:val="00E52EEC"/>
    <w:rsid w:val="00E532CC"/>
    <w:rsid w:val="00E535B8"/>
    <w:rsid w:val="00E53A6D"/>
    <w:rsid w:val="00E5447A"/>
    <w:rsid w:val="00E547B3"/>
    <w:rsid w:val="00E54ABF"/>
    <w:rsid w:val="00E554BE"/>
    <w:rsid w:val="00E5557C"/>
    <w:rsid w:val="00E558AF"/>
    <w:rsid w:val="00E559A8"/>
    <w:rsid w:val="00E56112"/>
    <w:rsid w:val="00E56981"/>
    <w:rsid w:val="00E56992"/>
    <w:rsid w:val="00E56D05"/>
    <w:rsid w:val="00E570C0"/>
    <w:rsid w:val="00E5749E"/>
    <w:rsid w:val="00E57853"/>
    <w:rsid w:val="00E57B55"/>
    <w:rsid w:val="00E60432"/>
    <w:rsid w:val="00E60620"/>
    <w:rsid w:val="00E60B5E"/>
    <w:rsid w:val="00E621B7"/>
    <w:rsid w:val="00E6257B"/>
    <w:rsid w:val="00E627B3"/>
    <w:rsid w:val="00E62962"/>
    <w:rsid w:val="00E62C25"/>
    <w:rsid w:val="00E62D0C"/>
    <w:rsid w:val="00E62D3E"/>
    <w:rsid w:val="00E63595"/>
    <w:rsid w:val="00E63C16"/>
    <w:rsid w:val="00E63E7D"/>
    <w:rsid w:val="00E64075"/>
    <w:rsid w:val="00E64377"/>
    <w:rsid w:val="00E644FC"/>
    <w:rsid w:val="00E64937"/>
    <w:rsid w:val="00E65686"/>
    <w:rsid w:val="00E656CB"/>
    <w:rsid w:val="00E65709"/>
    <w:rsid w:val="00E65973"/>
    <w:rsid w:val="00E659E8"/>
    <w:rsid w:val="00E65E98"/>
    <w:rsid w:val="00E66CA1"/>
    <w:rsid w:val="00E66D46"/>
    <w:rsid w:val="00E67897"/>
    <w:rsid w:val="00E67B15"/>
    <w:rsid w:val="00E67CF2"/>
    <w:rsid w:val="00E70165"/>
    <w:rsid w:val="00E701FD"/>
    <w:rsid w:val="00E7028D"/>
    <w:rsid w:val="00E70786"/>
    <w:rsid w:val="00E70D0A"/>
    <w:rsid w:val="00E70E59"/>
    <w:rsid w:val="00E710BE"/>
    <w:rsid w:val="00E710EC"/>
    <w:rsid w:val="00E7111B"/>
    <w:rsid w:val="00E7119B"/>
    <w:rsid w:val="00E7132E"/>
    <w:rsid w:val="00E718FB"/>
    <w:rsid w:val="00E71C82"/>
    <w:rsid w:val="00E71DEE"/>
    <w:rsid w:val="00E721F2"/>
    <w:rsid w:val="00E726DB"/>
    <w:rsid w:val="00E727CB"/>
    <w:rsid w:val="00E73297"/>
    <w:rsid w:val="00E73336"/>
    <w:rsid w:val="00E739CE"/>
    <w:rsid w:val="00E7447C"/>
    <w:rsid w:val="00E7462A"/>
    <w:rsid w:val="00E747EB"/>
    <w:rsid w:val="00E748C8"/>
    <w:rsid w:val="00E74EA2"/>
    <w:rsid w:val="00E7504A"/>
    <w:rsid w:val="00E7544F"/>
    <w:rsid w:val="00E75872"/>
    <w:rsid w:val="00E75A66"/>
    <w:rsid w:val="00E762A6"/>
    <w:rsid w:val="00E76E52"/>
    <w:rsid w:val="00E77760"/>
    <w:rsid w:val="00E77D30"/>
    <w:rsid w:val="00E80DD6"/>
    <w:rsid w:val="00E81223"/>
    <w:rsid w:val="00E81DE6"/>
    <w:rsid w:val="00E81F08"/>
    <w:rsid w:val="00E829AB"/>
    <w:rsid w:val="00E82FA7"/>
    <w:rsid w:val="00E83167"/>
    <w:rsid w:val="00E834A8"/>
    <w:rsid w:val="00E83650"/>
    <w:rsid w:val="00E83972"/>
    <w:rsid w:val="00E84433"/>
    <w:rsid w:val="00E848D1"/>
    <w:rsid w:val="00E84B0F"/>
    <w:rsid w:val="00E85400"/>
    <w:rsid w:val="00E8561D"/>
    <w:rsid w:val="00E85AB2"/>
    <w:rsid w:val="00E85F1D"/>
    <w:rsid w:val="00E8606F"/>
    <w:rsid w:val="00E86474"/>
    <w:rsid w:val="00E86AC2"/>
    <w:rsid w:val="00E87023"/>
    <w:rsid w:val="00E879B6"/>
    <w:rsid w:val="00E87C02"/>
    <w:rsid w:val="00E87F44"/>
    <w:rsid w:val="00E90017"/>
    <w:rsid w:val="00E90B1C"/>
    <w:rsid w:val="00E90CE4"/>
    <w:rsid w:val="00E90DE1"/>
    <w:rsid w:val="00E90FCB"/>
    <w:rsid w:val="00E9101C"/>
    <w:rsid w:val="00E91057"/>
    <w:rsid w:val="00E916CE"/>
    <w:rsid w:val="00E916F9"/>
    <w:rsid w:val="00E918F4"/>
    <w:rsid w:val="00E91CAE"/>
    <w:rsid w:val="00E92842"/>
    <w:rsid w:val="00E929AD"/>
    <w:rsid w:val="00E92E88"/>
    <w:rsid w:val="00E930B1"/>
    <w:rsid w:val="00E930D6"/>
    <w:rsid w:val="00E93617"/>
    <w:rsid w:val="00E9399D"/>
    <w:rsid w:val="00E93A3A"/>
    <w:rsid w:val="00E93AC0"/>
    <w:rsid w:val="00E93E07"/>
    <w:rsid w:val="00E940AE"/>
    <w:rsid w:val="00E944A6"/>
    <w:rsid w:val="00E94865"/>
    <w:rsid w:val="00E950C4"/>
    <w:rsid w:val="00E95435"/>
    <w:rsid w:val="00E95759"/>
    <w:rsid w:val="00E957EB"/>
    <w:rsid w:val="00E95AB8"/>
    <w:rsid w:val="00E95EBA"/>
    <w:rsid w:val="00E96AC6"/>
    <w:rsid w:val="00E96B96"/>
    <w:rsid w:val="00E96E08"/>
    <w:rsid w:val="00E96E7C"/>
    <w:rsid w:val="00E9706F"/>
    <w:rsid w:val="00E972AF"/>
    <w:rsid w:val="00E97AA5"/>
    <w:rsid w:val="00EA01D4"/>
    <w:rsid w:val="00EA0879"/>
    <w:rsid w:val="00EA0931"/>
    <w:rsid w:val="00EA1D9D"/>
    <w:rsid w:val="00EA2029"/>
    <w:rsid w:val="00EA214A"/>
    <w:rsid w:val="00EA25ED"/>
    <w:rsid w:val="00EA2B71"/>
    <w:rsid w:val="00EA2D3F"/>
    <w:rsid w:val="00EA2E77"/>
    <w:rsid w:val="00EA355E"/>
    <w:rsid w:val="00EA3B63"/>
    <w:rsid w:val="00EA3C65"/>
    <w:rsid w:val="00EA3D14"/>
    <w:rsid w:val="00EA4127"/>
    <w:rsid w:val="00EA41E2"/>
    <w:rsid w:val="00EA43A1"/>
    <w:rsid w:val="00EA4B62"/>
    <w:rsid w:val="00EA506F"/>
    <w:rsid w:val="00EA5CE6"/>
    <w:rsid w:val="00EA6083"/>
    <w:rsid w:val="00EA639B"/>
    <w:rsid w:val="00EA6736"/>
    <w:rsid w:val="00EA68DE"/>
    <w:rsid w:val="00EA6B85"/>
    <w:rsid w:val="00EA6BA7"/>
    <w:rsid w:val="00EA6D5F"/>
    <w:rsid w:val="00EA7084"/>
    <w:rsid w:val="00EA76AE"/>
    <w:rsid w:val="00EA7BE9"/>
    <w:rsid w:val="00EB04BD"/>
    <w:rsid w:val="00EB111F"/>
    <w:rsid w:val="00EB1194"/>
    <w:rsid w:val="00EB120B"/>
    <w:rsid w:val="00EB1C21"/>
    <w:rsid w:val="00EB21F2"/>
    <w:rsid w:val="00EB2621"/>
    <w:rsid w:val="00EB2640"/>
    <w:rsid w:val="00EB27A9"/>
    <w:rsid w:val="00EB2BCE"/>
    <w:rsid w:val="00EB2D9D"/>
    <w:rsid w:val="00EB2EA1"/>
    <w:rsid w:val="00EB3CC4"/>
    <w:rsid w:val="00EB40E2"/>
    <w:rsid w:val="00EB4165"/>
    <w:rsid w:val="00EB46FD"/>
    <w:rsid w:val="00EB48A1"/>
    <w:rsid w:val="00EB4ABB"/>
    <w:rsid w:val="00EB4C36"/>
    <w:rsid w:val="00EB4F23"/>
    <w:rsid w:val="00EB535F"/>
    <w:rsid w:val="00EB5668"/>
    <w:rsid w:val="00EB594A"/>
    <w:rsid w:val="00EB5F72"/>
    <w:rsid w:val="00EB696F"/>
    <w:rsid w:val="00EB70C1"/>
    <w:rsid w:val="00EB764A"/>
    <w:rsid w:val="00EB781A"/>
    <w:rsid w:val="00EB79D7"/>
    <w:rsid w:val="00EB7BE9"/>
    <w:rsid w:val="00EB7C75"/>
    <w:rsid w:val="00EC01DF"/>
    <w:rsid w:val="00EC059B"/>
    <w:rsid w:val="00EC05DB"/>
    <w:rsid w:val="00EC11BF"/>
    <w:rsid w:val="00EC1711"/>
    <w:rsid w:val="00EC224C"/>
    <w:rsid w:val="00EC25D7"/>
    <w:rsid w:val="00EC2AAB"/>
    <w:rsid w:val="00EC3907"/>
    <w:rsid w:val="00EC3D10"/>
    <w:rsid w:val="00EC3D9E"/>
    <w:rsid w:val="00EC4159"/>
    <w:rsid w:val="00EC46A5"/>
    <w:rsid w:val="00EC46C2"/>
    <w:rsid w:val="00EC4B32"/>
    <w:rsid w:val="00EC55E4"/>
    <w:rsid w:val="00EC57A4"/>
    <w:rsid w:val="00EC5AEB"/>
    <w:rsid w:val="00EC6D47"/>
    <w:rsid w:val="00EC72D5"/>
    <w:rsid w:val="00EC779B"/>
    <w:rsid w:val="00ED0001"/>
    <w:rsid w:val="00ED0092"/>
    <w:rsid w:val="00ED012E"/>
    <w:rsid w:val="00ED0449"/>
    <w:rsid w:val="00ED0DE9"/>
    <w:rsid w:val="00ED1378"/>
    <w:rsid w:val="00ED16F7"/>
    <w:rsid w:val="00ED1949"/>
    <w:rsid w:val="00ED262E"/>
    <w:rsid w:val="00ED2D73"/>
    <w:rsid w:val="00ED3B98"/>
    <w:rsid w:val="00ED4928"/>
    <w:rsid w:val="00ED4937"/>
    <w:rsid w:val="00ED4DE6"/>
    <w:rsid w:val="00ED4E4C"/>
    <w:rsid w:val="00ED5247"/>
    <w:rsid w:val="00ED5962"/>
    <w:rsid w:val="00ED5CA1"/>
    <w:rsid w:val="00ED61CD"/>
    <w:rsid w:val="00ED62BE"/>
    <w:rsid w:val="00ED62DA"/>
    <w:rsid w:val="00ED64D7"/>
    <w:rsid w:val="00ED69A6"/>
    <w:rsid w:val="00ED70DA"/>
    <w:rsid w:val="00ED77C0"/>
    <w:rsid w:val="00ED7C16"/>
    <w:rsid w:val="00EE0126"/>
    <w:rsid w:val="00EE027E"/>
    <w:rsid w:val="00EE071C"/>
    <w:rsid w:val="00EE0AFD"/>
    <w:rsid w:val="00EE0BE7"/>
    <w:rsid w:val="00EE0D47"/>
    <w:rsid w:val="00EE1618"/>
    <w:rsid w:val="00EE1A41"/>
    <w:rsid w:val="00EE2113"/>
    <w:rsid w:val="00EE220A"/>
    <w:rsid w:val="00EE2ADA"/>
    <w:rsid w:val="00EE2B98"/>
    <w:rsid w:val="00EE3656"/>
    <w:rsid w:val="00EE439B"/>
    <w:rsid w:val="00EE4565"/>
    <w:rsid w:val="00EE46FC"/>
    <w:rsid w:val="00EE57C1"/>
    <w:rsid w:val="00EE5C4E"/>
    <w:rsid w:val="00EE5D2C"/>
    <w:rsid w:val="00EE5D8C"/>
    <w:rsid w:val="00EE6035"/>
    <w:rsid w:val="00EE620B"/>
    <w:rsid w:val="00EE62CB"/>
    <w:rsid w:val="00EE62D1"/>
    <w:rsid w:val="00EE68E3"/>
    <w:rsid w:val="00EE6CF5"/>
    <w:rsid w:val="00EE6EE6"/>
    <w:rsid w:val="00EE7163"/>
    <w:rsid w:val="00EE7ADA"/>
    <w:rsid w:val="00EE7BBE"/>
    <w:rsid w:val="00EE7D9B"/>
    <w:rsid w:val="00EF000C"/>
    <w:rsid w:val="00EF0156"/>
    <w:rsid w:val="00EF12B7"/>
    <w:rsid w:val="00EF12C9"/>
    <w:rsid w:val="00EF166E"/>
    <w:rsid w:val="00EF1974"/>
    <w:rsid w:val="00EF1D2E"/>
    <w:rsid w:val="00EF207F"/>
    <w:rsid w:val="00EF2366"/>
    <w:rsid w:val="00EF24CF"/>
    <w:rsid w:val="00EF2873"/>
    <w:rsid w:val="00EF2AB3"/>
    <w:rsid w:val="00EF2DA4"/>
    <w:rsid w:val="00EF30F4"/>
    <w:rsid w:val="00EF3141"/>
    <w:rsid w:val="00EF330A"/>
    <w:rsid w:val="00EF3852"/>
    <w:rsid w:val="00EF3C78"/>
    <w:rsid w:val="00EF3E64"/>
    <w:rsid w:val="00EF3EC8"/>
    <w:rsid w:val="00EF3EF3"/>
    <w:rsid w:val="00EF3F58"/>
    <w:rsid w:val="00EF4B83"/>
    <w:rsid w:val="00EF4C46"/>
    <w:rsid w:val="00EF4DB5"/>
    <w:rsid w:val="00EF4DCC"/>
    <w:rsid w:val="00EF4E86"/>
    <w:rsid w:val="00EF5691"/>
    <w:rsid w:val="00EF578B"/>
    <w:rsid w:val="00EF580D"/>
    <w:rsid w:val="00EF5CCD"/>
    <w:rsid w:val="00EF5EB2"/>
    <w:rsid w:val="00EF6237"/>
    <w:rsid w:val="00EF625C"/>
    <w:rsid w:val="00EF67CF"/>
    <w:rsid w:val="00EF67D7"/>
    <w:rsid w:val="00EF6E5C"/>
    <w:rsid w:val="00EF6E82"/>
    <w:rsid w:val="00EF7BF4"/>
    <w:rsid w:val="00F002FB"/>
    <w:rsid w:val="00F003DF"/>
    <w:rsid w:val="00F006C3"/>
    <w:rsid w:val="00F00F33"/>
    <w:rsid w:val="00F00FBC"/>
    <w:rsid w:val="00F023E3"/>
    <w:rsid w:val="00F029B5"/>
    <w:rsid w:val="00F02D7A"/>
    <w:rsid w:val="00F02E7E"/>
    <w:rsid w:val="00F03199"/>
    <w:rsid w:val="00F033C2"/>
    <w:rsid w:val="00F03885"/>
    <w:rsid w:val="00F03954"/>
    <w:rsid w:val="00F03B7E"/>
    <w:rsid w:val="00F03DDA"/>
    <w:rsid w:val="00F0452E"/>
    <w:rsid w:val="00F049CE"/>
    <w:rsid w:val="00F04B85"/>
    <w:rsid w:val="00F0579E"/>
    <w:rsid w:val="00F05A64"/>
    <w:rsid w:val="00F05AAE"/>
    <w:rsid w:val="00F05B25"/>
    <w:rsid w:val="00F0628A"/>
    <w:rsid w:val="00F06F43"/>
    <w:rsid w:val="00F075A9"/>
    <w:rsid w:val="00F07A7E"/>
    <w:rsid w:val="00F07E79"/>
    <w:rsid w:val="00F07EAE"/>
    <w:rsid w:val="00F10520"/>
    <w:rsid w:val="00F107E8"/>
    <w:rsid w:val="00F11446"/>
    <w:rsid w:val="00F11A08"/>
    <w:rsid w:val="00F11B82"/>
    <w:rsid w:val="00F1287F"/>
    <w:rsid w:val="00F13069"/>
    <w:rsid w:val="00F13757"/>
    <w:rsid w:val="00F13AF1"/>
    <w:rsid w:val="00F13D7F"/>
    <w:rsid w:val="00F13DFD"/>
    <w:rsid w:val="00F14662"/>
    <w:rsid w:val="00F1487B"/>
    <w:rsid w:val="00F148A0"/>
    <w:rsid w:val="00F15395"/>
    <w:rsid w:val="00F1580D"/>
    <w:rsid w:val="00F159FD"/>
    <w:rsid w:val="00F15F12"/>
    <w:rsid w:val="00F15F83"/>
    <w:rsid w:val="00F1660B"/>
    <w:rsid w:val="00F16663"/>
    <w:rsid w:val="00F1693D"/>
    <w:rsid w:val="00F17171"/>
    <w:rsid w:val="00F1799A"/>
    <w:rsid w:val="00F179F9"/>
    <w:rsid w:val="00F17CB0"/>
    <w:rsid w:val="00F17E51"/>
    <w:rsid w:val="00F2006D"/>
    <w:rsid w:val="00F2021D"/>
    <w:rsid w:val="00F20AD1"/>
    <w:rsid w:val="00F20C1A"/>
    <w:rsid w:val="00F210EC"/>
    <w:rsid w:val="00F2190A"/>
    <w:rsid w:val="00F21BBF"/>
    <w:rsid w:val="00F21C15"/>
    <w:rsid w:val="00F21DDA"/>
    <w:rsid w:val="00F21E24"/>
    <w:rsid w:val="00F21E9B"/>
    <w:rsid w:val="00F22A57"/>
    <w:rsid w:val="00F22B51"/>
    <w:rsid w:val="00F22BAD"/>
    <w:rsid w:val="00F22F20"/>
    <w:rsid w:val="00F231CF"/>
    <w:rsid w:val="00F23651"/>
    <w:rsid w:val="00F237FC"/>
    <w:rsid w:val="00F2395F"/>
    <w:rsid w:val="00F23FD8"/>
    <w:rsid w:val="00F240C6"/>
    <w:rsid w:val="00F2469D"/>
    <w:rsid w:val="00F248C7"/>
    <w:rsid w:val="00F24AF5"/>
    <w:rsid w:val="00F24F3B"/>
    <w:rsid w:val="00F254BD"/>
    <w:rsid w:val="00F25A6F"/>
    <w:rsid w:val="00F269A2"/>
    <w:rsid w:val="00F26A5C"/>
    <w:rsid w:val="00F27571"/>
    <w:rsid w:val="00F27697"/>
    <w:rsid w:val="00F27838"/>
    <w:rsid w:val="00F278F1"/>
    <w:rsid w:val="00F27A3C"/>
    <w:rsid w:val="00F3059D"/>
    <w:rsid w:val="00F30F3C"/>
    <w:rsid w:val="00F31131"/>
    <w:rsid w:val="00F31533"/>
    <w:rsid w:val="00F318A7"/>
    <w:rsid w:val="00F3331C"/>
    <w:rsid w:val="00F33B86"/>
    <w:rsid w:val="00F340E2"/>
    <w:rsid w:val="00F34167"/>
    <w:rsid w:val="00F343D5"/>
    <w:rsid w:val="00F343EA"/>
    <w:rsid w:val="00F34888"/>
    <w:rsid w:val="00F34D40"/>
    <w:rsid w:val="00F34D7B"/>
    <w:rsid w:val="00F35B6F"/>
    <w:rsid w:val="00F3637A"/>
    <w:rsid w:val="00F36498"/>
    <w:rsid w:val="00F370B8"/>
    <w:rsid w:val="00F3756C"/>
    <w:rsid w:val="00F378C8"/>
    <w:rsid w:val="00F4011C"/>
    <w:rsid w:val="00F40672"/>
    <w:rsid w:val="00F40B74"/>
    <w:rsid w:val="00F413A7"/>
    <w:rsid w:val="00F423C3"/>
    <w:rsid w:val="00F426AB"/>
    <w:rsid w:val="00F42859"/>
    <w:rsid w:val="00F42A8C"/>
    <w:rsid w:val="00F42BC0"/>
    <w:rsid w:val="00F4359F"/>
    <w:rsid w:val="00F43643"/>
    <w:rsid w:val="00F436A6"/>
    <w:rsid w:val="00F4390E"/>
    <w:rsid w:val="00F43A3F"/>
    <w:rsid w:val="00F43C0B"/>
    <w:rsid w:val="00F43D51"/>
    <w:rsid w:val="00F442DB"/>
    <w:rsid w:val="00F44765"/>
    <w:rsid w:val="00F4557C"/>
    <w:rsid w:val="00F4568A"/>
    <w:rsid w:val="00F45730"/>
    <w:rsid w:val="00F46022"/>
    <w:rsid w:val="00F46449"/>
    <w:rsid w:val="00F465A6"/>
    <w:rsid w:val="00F468DA"/>
    <w:rsid w:val="00F46B93"/>
    <w:rsid w:val="00F472E9"/>
    <w:rsid w:val="00F47671"/>
    <w:rsid w:val="00F47CBE"/>
    <w:rsid w:val="00F500E7"/>
    <w:rsid w:val="00F502C4"/>
    <w:rsid w:val="00F50358"/>
    <w:rsid w:val="00F50C8C"/>
    <w:rsid w:val="00F51439"/>
    <w:rsid w:val="00F51DE6"/>
    <w:rsid w:val="00F5208D"/>
    <w:rsid w:val="00F520F9"/>
    <w:rsid w:val="00F520FD"/>
    <w:rsid w:val="00F52131"/>
    <w:rsid w:val="00F522BC"/>
    <w:rsid w:val="00F5299B"/>
    <w:rsid w:val="00F52BFE"/>
    <w:rsid w:val="00F530A0"/>
    <w:rsid w:val="00F5343E"/>
    <w:rsid w:val="00F5376E"/>
    <w:rsid w:val="00F54681"/>
    <w:rsid w:val="00F553DB"/>
    <w:rsid w:val="00F553E1"/>
    <w:rsid w:val="00F55861"/>
    <w:rsid w:val="00F55E9D"/>
    <w:rsid w:val="00F56510"/>
    <w:rsid w:val="00F56FF2"/>
    <w:rsid w:val="00F5779E"/>
    <w:rsid w:val="00F57D82"/>
    <w:rsid w:val="00F6070A"/>
    <w:rsid w:val="00F6088D"/>
    <w:rsid w:val="00F60933"/>
    <w:rsid w:val="00F609E4"/>
    <w:rsid w:val="00F60ED3"/>
    <w:rsid w:val="00F612E8"/>
    <w:rsid w:val="00F616E8"/>
    <w:rsid w:val="00F62710"/>
    <w:rsid w:val="00F62C45"/>
    <w:rsid w:val="00F62CA4"/>
    <w:rsid w:val="00F62E70"/>
    <w:rsid w:val="00F62E7F"/>
    <w:rsid w:val="00F646DA"/>
    <w:rsid w:val="00F646E9"/>
    <w:rsid w:val="00F646F7"/>
    <w:rsid w:val="00F651C5"/>
    <w:rsid w:val="00F65281"/>
    <w:rsid w:val="00F659F1"/>
    <w:rsid w:val="00F65C42"/>
    <w:rsid w:val="00F6688F"/>
    <w:rsid w:val="00F66C93"/>
    <w:rsid w:val="00F66F3E"/>
    <w:rsid w:val="00F670E3"/>
    <w:rsid w:val="00F6728E"/>
    <w:rsid w:val="00F67886"/>
    <w:rsid w:val="00F67C48"/>
    <w:rsid w:val="00F70B9A"/>
    <w:rsid w:val="00F70EC9"/>
    <w:rsid w:val="00F718DB"/>
    <w:rsid w:val="00F719D2"/>
    <w:rsid w:val="00F719F1"/>
    <w:rsid w:val="00F71B03"/>
    <w:rsid w:val="00F71EDA"/>
    <w:rsid w:val="00F72246"/>
    <w:rsid w:val="00F72B20"/>
    <w:rsid w:val="00F72EE3"/>
    <w:rsid w:val="00F73571"/>
    <w:rsid w:val="00F735BE"/>
    <w:rsid w:val="00F7373D"/>
    <w:rsid w:val="00F73A8F"/>
    <w:rsid w:val="00F74090"/>
    <w:rsid w:val="00F762C3"/>
    <w:rsid w:val="00F7656C"/>
    <w:rsid w:val="00F7670D"/>
    <w:rsid w:val="00F769A6"/>
    <w:rsid w:val="00F76C63"/>
    <w:rsid w:val="00F77DA4"/>
    <w:rsid w:val="00F80716"/>
    <w:rsid w:val="00F8088E"/>
    <w:rsid w:val="00F809F4"/>
    <w:rsid w:val="00F80AB5"/>
    <w:rsid w:val="00F80FB0"/>
    <w:rsid w:val="00F80FC2"/>
    <w:rsid w:val="00F81531"/>
    <w:rsid w:val="00F81D0C"/>
    <w:rsid w:val="00F81FDB"/>
    <w:rsid w:val="00F82591"/>
    <w:rsid w:val="00F825B4"/>
    <w:rsid w:val="00F82935"/>
    <w:rsid w:val="00F83137"/>
    <w:rsid w:val="00F83767"/>
    <w:rsid w:val="00F839EA"/>
    <w:rsid w:val="00F83F8D"/>
    <w:rsid w:val="00F84218"/>
    <w:rsid w:val="00F842C6"/>
    <w:rsid w:val="00F845A4"/>
    <w:rsid w:val="00F848E9"/>
    <w:rsid w:val="00F84BE1"/>
    <w:rsid w:val="00F85085"/>
    <w:rsid w:val="00F85376"/>
    <w:rsid w:val="00F8594E"/>
    <w:rsid w:val="00F85A0E"/>
    <w:rsid w:val="00F85BF9"/>
    <w:rsid w:val="00F85F52"/>
    <w:rsid w:val="00F867B6"/>
    <w:rsid w:val="00F86B60"/>
    <w:rsid w:val="00F87C4B"/>
    <w:rsid w:val="00F9080F"/>
    <w:rsid w:val="00F90879"/>
    <w:rsid w:val="00F90DD7"/>
    <w:rsid w:val="00F90E39"/>
    <w:rsid w:val="00F91062"/>
    <w:rsid w:val="00F91132"/>
    <w:rsid w:val="00F91344"/>
    <w:rsid w:val="00F9167E"/>
    <w:rsid w:val="00F917A7"/>
    <w:rsid w:val="00F91944"/>
    <w:rsid w:val="00F92B71"/>
    <w:rsid w:val="00F92E24"/>
    <w:rsid w:val="00F9401D"/>
    <w:rsid w:val="00F948A9"/>
    <w:rsid w:val="00F94A14"/>
    <w:rsid w:val="00F94DA0"/>
    <w:rsid w:val="00F95612"/>
    <w:rsid w:val="00F956CE"/>
    <w:rsid w:val="00F96011"/>
    <w:rsid w:val="00F96045"/>
    <w:rsid w:val="00F96A62"/>
    <w:rsid w:val="00F96B4E"/>
    <w:rsid w:val="00F96C9F"/>
    <w:rsid w:val="00F96E26"/>
    <w:rsid w:val="00F96F1D"/>
    <w:rsid w:val="00F9782F"/>
    <w:rsid w:val="00F97A7F"/>
    <w:rsid w:val="00F97C13"/>
    <w:rsid w:val="00FA0049"/>
    <w:rsid w:val="00FA0E14"/>
    <w:rsid w:val="00FA0F32"/>
    <w:rsid w:val="00FA1378"/>
    <w:rsid w:val="00FA1D1A"/>
    <w:rsid w:val="00FA231B"/>
    <w:rsid w:val="00FA2754"/>
    <w:rsid w:val="00FA2A71"/>
    <w:rsid w:val="00FA32A0"/>
    <w:rsid w:val="00FA3A9D"/>
    <w:rsid w:val="00FA4163"/>
    <w:rsid w:val="00FA4199"/>
    <w:rsid w:val="00FA4406"/>
    <w:rsid w:val="00FA46BE"/>
    <w:rsid w:val="00FA4851"/>
    <w:rsid w:val="00FA4E73"/>
    <w:rsid w:val="00FA4EDC"/>
    <w:rsid w:val="00FA572A"/>
    <w:rsid w:val="00FA6C3A"/>
    <w:rsid w:val="00FA72BA"/>
    <w:rsid w:val="00FA7BBC"/>
    <w:rsid w:val="00FB0315"/>
    <w:rsid w:val="00FB07A6"/>
    <w:rsid w:val="00FB08BD"/>
    <w:rsid w:val="00FB09C9"/>
    <w:rsid w:val="00FB0C02"/>
    <w:rsid w:val="00FB0E36"/>
    <w:rsid w:val="00FB0EF4"/>
    <w:rsid w:val="00FB0F90"/>
    <w:rsid w:val="00FB10E2"/>
    <w:rsid w:val="00FB1863"/>
    <w:rsid w:val="00FB2394"/>
    <w:rsid w:val="00FB24F4"/>
    <w:rsid w:val="00FB2678"/>
    <w:rsid w:val="00FB4843"/>
    <w:rsid w:val="00FB4A9B"/>
    <w:rsid w:val="00FB555F"/>
    <w:rsid w:val="00FB55C8"/>
    <w:rsid w:val="00FB6247"/>
    <w:rsid w:val="00FB65E3"/>
    <w:rsid w:val="00FB68B6"/>
    <w:rsid w:val="00FB6B15"/>
    <w:rsid w:val="00FB6E13"/>
    <w:rsid w:val="00FB74CC"/>
    <w:rsid w:val="00FC01D3"/>
    <w:rsid w:val="00FC06AB"/>
    <w:rsid w:val="00FC0783"/>
    <w:rsid w:val="00FC095C"/>
    <w:rsid w:val="00FC0A1D"/>
    <w:rsid w:val="00FC137C"/>
    <w:rsid w:val="00FC13EA"/>
    <w:rsid w:val="00FC1602"/>
    <w:rsid w:val="00FC1743"/>
    <w:rsid w:val="00FC1C2D"/>
    <w:rsid w:val="00FC1DC0"/>
    <w:rsid w:val="00FC27FB"/>
    <w:rsid w:val="00FC286E"/>
    <w:rsid w:val="00FC2BA1"/>
    <w:rsid w:val="00FC32D1"/>
    <w:rsid w:val="00FC37FC"/>
    <w:rsid w:val="00FC39C4"/>
    <w:rsid w:val="00FC3C19"/>
    <w:rsid w:val="00FC3E06"/>
    <w:rsid w:val="00FC42FB"/>
    <w:rsid w:val="00FC455F"/>
    <w:rsid w:val="00FC490E"/>
    <w:rsid w:val="00FC4B92"/>
    <w:rsid w:val="00FC5410"/>
    <w:rsid w:val="00FC57B9"/>
    <w:rsid w:val="00FC5FF2"/>
    <w:rsid w:val="00FC6086"/>
    <w:rsid w:val="00FC69B3"/>
    <w:rsid w:val="00FC6B73"/>
    <w:rsid w:val="00FC6BEF"/>
    <w:rsid w:val="00FC7098"/>
    <w:rsid w:val="00FC7F6F"/>
    <w:rsid w:val="00FD0177"/>
    <w:rsid w:val="00FD02B8"/>
    <w:rsid w:val="00FD12E3"/>
    <w:rsid w:val="00FD1506"/>
    <w:rsid w:val="00FD1648"/>
    <w:rsid w:val="00FD1718"/>
    <w:rsid w:val="00FD1AFA"/>
    <w:rsid w:val="00FD1E51"/>
    <w:rsid w:val="00FD1F06"/>
    <w:rsid w:val="00FD1F55"/>
    <w:rsid w:val="00FD2086"/>
    <w:rsid w:val="00FD2736"/>
    <w:rsid w:val="00FD2828"/>
    <w:rsid w:val="00FD295B"/>
    <w:rsid w:val="00FD2D17"/>
    <w:rsid w:val="00FD32A6"/>
    <w:rsid w:val="00FD4593"/>
    <w:rsid w:val="00FD45FB"/>
    <w:rsid w:val="00FD4651"/>
    <w:rsid w:val="00FD4FFF"/>
    <w:rsid w:val="00FD559F"/>
    <w:rsid w:val="00FD628B"/>
    <w:rsid w:val="00FD64D7"/>
    <w:rsid w:val="00FD6F77"/>
    <w:rsid w:val="00FD70A5"/>
    <w:rsid w:val="00FD76CD"/>
    <w:rsid w:val="00FD7833"/>
    <w:rsid w:val="00FD79DD"/>
    <w:rsid w:val="00FD7F5B"/>
    <w:rsid w:val="00FE036E"/>
    <w:rsid w:val="00FE04A5"/>
    <w:rsid w:val="00FE0A8E"/>
    <w:rsid w:val="00FE0F38"/>
    <w:rsid w:val="00FE1384"/>
    <w:rsid w:val="00FE19DA"/>
    <w:rsid w:val="00FE24A7"/>
    <w:rsid w:val="00FE2C0B"/>
    <w:rsid w:val="00FE2C3C"/>
    <w:rsid w:val="00FE3207"/>
    <w:rsid w:val="00FE3890"/>
    <w:rsid w:val="00FE38C6"/>
    <w:rsid w:val="00FE3D84"/>
    <w:rsid w:val="00FE40C4"/>
    <w:rsid w:val="00FE4419"/>
    <w:rsid w:val="00FE4515"/>
    <w:rsid w:val="00FE4793"/>
    <w:rsid w:val="00FE5038"/>
    <w:rsid w:val="00FE52A1"/>
    <w:rsid w:val="00FE593A"/>
    <w:rsid w:val="00FE5AE9"/>
    <w:rsid w:val="00FE5F28"/>
    <w:rsid w:val="00FE61EB"/>
    <w:rsid w:val="00FE64A6"/>
    <w:rsid w:val="00FE66C5"/>
    <w:rsid w:val="00FE6975"/>
    <w:rsid w:val="00FE6D9C"/>
    <w:rsid w:val="00FE72DF"/>
    <w:rsid w:val="00FF053A"/>
    <w:rsid w:val="00FF089D"/>
    <w:rsid w:val="00FF0BCA"/>
    <w:rsid w:val="00FF1172"/>
    <w:rsid w:val="00FF1647"/>
    <w:rsid w:val="00FF2113"/>
    <w:rsid w:val="00FF2D07"/>
    <w:rsid w:val="00FF2D18"/>
    <w:rsid w:val="00FF2F9E"/>
    <w:rsid w:val="00FF3777"/>
    <w:rsid w:val="00FF3E84"/>
    <w:rsid w:val="00FF407A"/>
    <w:rsid w:val="00FF477E"/>
    <w:rsid w:val="00FF4858"/>
    <w:rsid w:val="00FF4C6B"/>
    <w:rsid w:val="00FF4CE3"/>
    <w:rsid w:val="00FF4CE4"/>
    <w:rsid w:val="00FF4CE7"/>
    <w:rsid w:val="00FF574A"/>
    <w:rsid w:val="00FF5ED9"/>
    <w:rsid w:val="00FF5F7F"/>
    <w:rsid w:val="00FF600D"/>
    <w:rsid w:val="00FF6C7A"/>
    <w:rsid w:val="00FF7756"/>
    <w:rsid w:val="00FF7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Plain Text" w:uiPriority="0" w:qFormat="1"/>
    <w:lsdException w:name="Table Grid" w:uiPriority="3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2C25"/>
    <w:pPr>
      <w:widowControl w:val="0"/>
      <w:ind w:firstLineChars="200" w:firstLine="200"/>
    </w:pPr>
    <w:rPr>
      <w:rFonts w:eastAsia="宋体"/>
    </w:rPr>
  </w:style>
  <w:style w:type="paragraph" w:styleId="1">
    <w:name w:val="heading 1"/>
    <w:basedOn w:val="a5"/>
    <w:next w:val="a5"/>
    <w:link w:val="1Char"/>
    <w:autoRedefine/>
    <w:uiPriority w:val="1"/>
    <w:qFormat/>
    <w:rsid w:val="0043554F"/>
    <w:pPr>
      <w:keepNext/>
      <w:keepLines/>
      <w:spacing w:before="10" w:line="480" w:lineRule="auto"/>
      <w:ind w:firstLineChars="0" w:firstLine="0"/>
      <w:jc w:val="center"/>
      <w:outlineLvl w:val="0"/>
    </w:pPr>
    <w:rPr>
      <w:rFonts w:ascii="Times New Roman" w:hAnsi="Times New Roman" w:cs="Times New Roman"/>
      <w:b/>
      <w:bCs/>
      <w:kern w:val="44"/>
      <w:sz w:val="24"/>
      <w:szCs w:val="44"/>
    </w:rPr>
  </w:style>
  <w:style w:type="paragraph" w:styleId="2">
    <w:name w:val="heading 2"/>
    <w:basedOn w:val="a5"/>
    <w:next w:val="a5"/>
    <w:link w:val="2Char"/>
    <w:autoRedefine/>
    <w:uiPriority w:val="1"/>
    <w:unhideWhenUsed/>
    <w:qFormat/>
    <w:rsid w:val="005A0622"/>
    <w:pPr>
      <w:keepNext/>
      <w:keepLines/>
      <w:spacing w:line="360" w:lineRule="auto"/>
      <w:ind w:firstLineChars="0" w:firstLine="0"/>
      <w:jc w:val="center"/>
      <w:outlineLvl w:val="1"/>
    </w:pPr>
    <w:rPr>
      <w:rFonts w:ascii="Times New Roman" w:hAnsi="Times New Roman" w:cs="Times New Roman"/>
      <w:b/>
      <w:bCs/>
      <w:sz w:val="24"/>
      <w:szCs w:val="24"/>
    </w:rPr>
  </w:style>
  <w:style w:type="paragraph" w:styleId="3">
    <w:name w:val="heading 3"/>
    <w:basedOn w:val="4"/>
    <w:next w:val="a5"/>
    <w:link w:val="3Char"/>
    <w:autoRedefine/>
    <w:uiPriority w:val="1"/>
    <w:unhideWhenUsed/>
    <w:qFormat/>
    <w:rsid w:val="00334459"/>
    <w:pPr>
      <w:numPr>
        <w:ilvl w:val="0"/>
        <w:numId w:val="0"/>
      </w:numPr>
      <w:ind w:left="568" w:hanging="142"/>
      <w:jc w:val="center"/>
      <w:outlineLvl w:val="2"/>
    </w:pPr>
    <w:rPr>
      <w:rFonts w:ascii="Times New Roman" w:hAnsi="Times New Roman" w:cs="Times New Roman"/>
      <w:b/>
      <w:sz w:val="24"/>
      <w:szCs w:val="24"/>
    </w:rPr>
  </w:style>
  <w:style w:type="paragraph" w:styleId="4">
    <w:name w:val="heading 4"/>
    <w:basedOn w:val="a5"/>
    <w:next w:val="a5"/>
    <w:link w:val="4Char"/>
    <w:autoRedefine/>
    <w:uiPriority w:val="1"/>
    <w:unhideWhenUsed/>
    <w:qFormat/>
    <w:rsid w:val="00121111"/>
    <w:pPr>
      <w:keepNext/>
      <w:keepLines/>
      <w:numPr>
        <w:ilvl w:val="3"/>
        <w:numId w:val="1"/>
      </w:numPr>
      <w:ind w:left="0" w:firstLineChars="0"/>
      <w:outlineLvl w:val="3"/>
    </w:pPr>
    <w:rPr>
      <w:rFonts w:asciiTheme="majorHAnsi" w:hAnsiTheme="majorHAnsi" w:cstheme="majorBidi"/>
      <w:bCs/>
      <w:sz w:val="28"/>
      <w:szCs w:val="28"/>
    </w:rPr>
  </w:style>
  <w:style w:type="paragraph" w:styleId="5">
    <w:name w:val="heading 5"/>
    <w:basedOn w:val="a5"/>
    <w:next w:val="a5"/>
    <w:link w:val="5Char"/>
    <w:uiPriority w:val="9"/>
    <w:unhideWhenUsed/>
    <w:rsid w:val="000F223E"/>
    <w:pPr>
      <w:keepNext/>
      <w:keepLines/>
      <w:spacing w:before="280" w:after="290" w:line="376" w:lineRule="atLeast"/>
      <w:outlineLvl w:val="4"/>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一级标题"/>
    <w:basedOn w:val="a5"/>
    <w:link w:val="aa"/>
    <w:autoRedefine/>
    <w:uiPriority w:val="3"/>
    <w:rsid w:val="00F96E26"/>
    <w:pPr>
      <w:spacing w:beforeLines="50"/>
      <w:ind w:firstLineChars="0" w:firstLine="0"/>
    </w:pPr>
    <w:rPr>
      <w:rFonts w:eastAsia="黑体"/>
      <w:b/>
      <w:sz w:val="30"/>
    </w:rPr>
  </w:style>
  <w:style w:type="paragraph" w:customStyle="1" w:styleId="ab">
    <w:name w:val="二级标题"/>
    <w:basedOn w:val="a9"/>
    <w:link w:val="ac"/>
    <w:autoRedefine/>
    <w:uiPriority w:val="4"/>
    <w:rsid w:val="00E1379C"/>
    <w:pPr>
      <w:spacing w:beforeLines="0"/>
    </w:pPr>
    <w:rPr>
      <w:b w:val="0"/>
      <w:sz w:val="28"/>
    </w:rPr>
  </w:style>
  <w:style w:type="character" w:customStyle="1" w:styleId="aa">
    <w:name w:val="一级标题 字符"/>
    <w:basedOn w:val="a6"/>
    <w:link w:val="a9"/>
    <w:uiPriority w:val="3"/>
    <w:rsid w:val="0033630E"/>
    <w:rPr>
      <w:rFonts w:eastAsia="黑体"/>
      <w:b/>
      <w:sz w:val="30"/>
    </w:rPr>
  </w:style>
  <w:style w:type="paragraph" w:customStyle="1" w:styleId="ad">
    <w:name w:val="三级标题"/>
    <w:basedOn w:val="a5"/>
    <w:link w:val="ae"/>
    <w:autoRedefine/>
    <w:uiPriority w:val="4"/>
    <w:rsid w:val="000D4074"/>
    <w:pPr>
      <w:ind w:firstLineChars="0" w:firstLine="0"/>
    </w:pPr>
    <w:rPr>
      <w:b/>
    </w:rPr>
  </w:style>
  <w:style w:type="character" w:customStyle="1" w:styleId="ac">
    <w:name w:val="二级标题 字符"/>
    <w:basedOn w:val="aa"/>
    <w:link w:val="ab"/>
    <w:uiPriority w:val="4"/>
    <w:rsid w:val="0033630E"/>
    <w:rPr>
      <w:rFonts w:eastAsia="黑体"/>
      <w:b w:val="0"/>
      <w:sz w:val="28"/>
    </w:rPr>
  </w:style>
  <w:style w:type="paragraph" w:styleId="af">
    <w:name w:val="No Spacing"/>
    <w:uiPriority w:val="3"/>
    <w:rsid w:val="00522FAC"/>
    <w:pPr>
      <w:widowControl w:val="0"/>
      <w:jc w:val="both"/>
    </w:pPr>
  </w:style>
  <w:style w:type="character" w:customStyle="1" w:styleId="ae">
    <w:name w:val="三级标题 字符"/>
    <w:basedOn w:val="a6"/>
    <w:link w:val="ad"/>
    <w:uiPriority w:val="4"/>
    <w:rsid w:val="0033630E"/>
    <w:rPr>
      <w:rFonts w:eastAsia="宋体"/>
      <w:b/>
      <w:sz w:val="24"/>
    </w:rPr>
  </w:style>
  <w:style w:type="character" w:customStyle="1" w:styleId="1Char">
    <w:name w:val="标题 1 Char"/>
    <w:basedOn w:val="a6"/>
    <w:link w:val="1"/>
    <w:uiPriority w:val="1"/>
    <w:rsid w:val="0043554F"/>
    <w:rPr>
      <w:rFonts w:ascii="Times New Roman" w:eastAsia="宋体" w:hAnsi="Times New Roman" w:cs="Times New Roman"/>
      <w:b/>
      <w:bCs/>
      <w:kern w:val="44"/>
      <w:sz w:val="24"/>
      <w:szCs w:val="44"/>
    </w:rPr>
  </w:style>
  <w:style w:type="character" w:customStyle="1" w:styleId="2Char">
    <w:name w:val="标题 2 Char"/>
    <w:basedOn w:val="a6"/>
    <w:link w:val="2"/>
    <w:uiPriority w:val="1"/>
    <w:rsid w:val="005A0622"/>
    <w:rPr>
      <w:rFonts w:ascii="Times New Roman" w:eastAsia="宋体" w:hAnsi="Times New Roman" w:cs="Times New Roman"/>
      <w:b/>
      <w:bCs/>
      <w:sz w:val="24"/>
      <w:szCs w:val="24"/>
    </w:rPr>
  </w:style>
  <w:style w:type="character" w:customStyle="1" w:styleId="3Char">
    <w:name w:val="标题 3 Char"/>
    <w:basedOn w:val="a6"/>
    <w:link w:val="3"/>
    <w:uiPriority w:val="1"/>
    <w:rsid w:val="00334459"/>
    <w:rPr>
      <w:rFonts w:ascii="Times New Roman" w:eastAsia="宋体" w:hAnsi="Times New Roman" w:cs="Times New Roman"/>
      <w:b/>
      <w:bCs/>
      <w:sz w:val="24"/>
      <w:szCs w:val="24"/>
    </w:rPr>
  </w:style>
  <w:style w:type="paragraph" w:styleId="af0">
    <w:name w:val="Title"/>
    <w:basedOn w:val="a5"/>
    <w:next w:val="a5"/>
    <w:link w:val="Char"/>
    <w:rsid w:val="00522FAC"/>
    <w:pPr>
      <w:spacing w:before="240" w:after="60" w:line="360" w:lineRule="auto"/>
      <w:jc w:val="center"/>
      <w:outlineLvl w:val="0"/>
    </w:pPr>
    <w:rPr>
      <w:rFonts w:asciiTheme="majorHAnsi" w:eastAsia="黑体" w:hAnsiTheme="majorHAnsi" w:cstheme="majorBidi"/>
      <w:bCs/>
      <w:sz w:val="44"/>
      <w:szCs w:val="32"/>
    </w:rPr>
  </w:style>
  <w:style w:type="character" w:customStyle="1" w:styleId="Char">
    <w:name w:val="标题 Char"/>
    <w:basedOn w:val="a6"/>
    <w:link w:val="af0"/>
    <w:rsid w:val="0033630E"/>
    <w:rPr>
      <w:rFonts w:asciiTheme="majorHAnsi" w:eastAsia="黑体" w:hAnsiTheme="majorHAnsi" w:cstheme="majorBidi"/>
      <w:bCs/>
      <w:sz w:val="44"/>
      <w:szCs w:val="32"/>
    </w:rPr>
  </w:style>
  <w:style w:type="paragraph" w:styleId="af1">
    <w:name w:val="Subtitle"/>
    <w:basedOn w:val="a5"/>
    <w:next w:val="a5"/>
    <w:link w:val="Char0"/>
    <w:rsid w:val="003170EC"/>
    <w:pPr>
      <w:spacing w:before="240" w:after="60" w:line="500" w:lineRule="exact"/>
      <w:jc w:val="center"/>
      <w:outlineLvl w:val="1"/>
    </w:pPr>
    <w:rPr>
      <w:bCs/>
      <w:kern w:val="28"/>
      <w:sz w:val="28"/>
      <w:szCs w:val="32"/>
    </w:rPr>
  </w:style>
  <w:style w:type="character" w:customStyle="1" w:styleId="Char0">
    <w:name w:val="副标题 Char"/>
    <w:basedOn w:val="a6"/>
    <w:link w:val="af1"/>
    <w:rsid w:val="0033630E"/>
    <w:rPr>
      <w:rFonts w:eastAsia="宋体"/>
      <w:bCs/>
      <w:kern w:val="28"/>
      <w:sz w:val="28"/>
      <w:szCs w:val="32"/>
    </w:rPr>
  </w:style>
  <w:style w:type="paragraph" w:customStyle="1" w:styleId="af2">
    <w:name w:val="表头和图名"/>
    <w:basedOn w:val="a5"/>
    <w:link w:val="af3"/>
    <w:uiPriority w:val="1"/>
    <w:qFormat/>
    <w:rsid w:val="00AA0DBB"/>
    <w:pPr>
      <w:ind w:firstLineChars="0" w:firstLine="0"/>
      <w:jc w:val="center"/>
    </w:pPr>
    <w:rPr>
      <w:sz w:val="20"/>
    </w:rPr>
  </w:style>
  <w:style w:type="paragraph" w:customStyle="1" w:styleId="af4">
    <w:name w:val="参考文献"/>
    <w:basedOn w:val="af2"/>
    <w:link w:val="af5"/>
    <w:uiPriority w:val="3"/>
    <w:qFormat/>
    <w:rsid w:val="00FB10E2"/>
    <w:pPr>
      <w:jc w:val="left"/>
    </w:pPr>
  </w:style>
  <w:style w:type="character" w:customStyle="1" w:styleId="af3">
    <w:name w:val="表头和图名 字符"/>
    <w:basedOn w:val="a6"/>
    <w:link w:val="af2"/>
    <w:uiPriority w:val="1"/>
    <w:rsid w:val="00AA0DBB"/>
    <w:rPr>
      <w:rFonts w:eastAsia="宋体"/>
      <w:sz w:val="20"/>
    </w:rPr>
  </w:style>
  <w:style w:type="paragraph" w:customStyle="1" w:styleId="af6">
    <w:name w:val="图片"/>
    <w:basedOn w:val="af4"/>
    <w:link w:val="af7"/>
    <w:uiPriority w:val="1"/>
    <w:qFormat/>
    <w:rsid w:val="00E62C25"/>
    <w:pPr>
      <w:jc w:val="center"/>
    </w:pPr>
  </w:style>
  <w:style w:type="character" w:customStyle="1" w:styleId="af5">
    <w:name w:val="参考文献 字符"/>
    <w:basedOn w:val="af3"/>
    <w:link w:val="af4"/>
    <w:uiPriority w:val="3"/>
    <w:rsid w:val="0033630E"/>
    <w:rPr>
      <w:rFonts w:eastAsia="宋体"/>
      <w:sz w:val="20"/>
    </w:rPr>
  </w:style>
  <w:style w:type="character" w:customStyle="1" w:styleId="af7">
    <w:name w:val="图片 字符"/>
    <w:basedOn w:val="af5"/>
    <w:link w:val="af6"/>
    <w:uiPriority w:val="1"/>
    <w:rsid w:val="00E62C25"/>
    <w:rPr>
      <w:rFonts w:eastAsia="宋体"/>
      <w:sz w:val="20"/>
    </w:rPr>
  </w:style>
  <w:style w:type="paragraph" w:styleId="af8">
    <w:name w:val="header"/>
    <w:basedOn w:val="a5"/>
    <w:link w:val="Char1"/>
    <w:uiPriority w:val="99"/>
    <w:unhideWhenUsed/>
    <w:rsid w:val="00C418A8"/>
    <w:pPr>
      <w:tabs>
        <w:tab w:val="center" w:pos="4153"/>
        <w:tab w:val="right" w:pos="8306"/>
      </w:tabs>
      <w:snapToGrid w:val="0"/>
      <w:spacing w:line="240" w:lineRule="atLeast"/>
      <w:jc w:val="center"/>
    </w:pPr>
    <w:rPr>
      <w:sz w:val="18"/>
      <w:szCs w:val="18"/>
    </w:rPr>
  </w:style>
  <w:style w:type="character" w:customStyle="1" w:styleId="Char1">
    <w:name w:val="页眉 Char"/>
    <w:basedOn w:val="a6"/>
    <w:link w:val="af8"/>
    <w:uiPriority w:val="99"/>
    <w:rsid w:val="00C418A8"/>
    <w:rPr>
      <w:rFonts w:eastAsia="宋体"/>
      <w:sz w:val="18"/>
      <w:szCs w:val="18"/>
    </w:rPr>
  </w:style>
  <w:style w:type="paragraph" w:styleId="af9">
    <w:name w:val="footer"/>
    <w:basedOn w:val="a5"/>
    <w:link w:val="Char2"/>
    <w:uiPriority w:val="99"/>
    <w:unhideWhenUsed/>
    <w:rsid w:val="006666FE"/>
    <w:pPr>
      <w:tabs>
        <w:tab w:val="center" w:pos="4153"/>
        <w:tab w:val="right" w:pos="8306"/>
      </w:tabs>
      <w:snapToGrid w:val="0"/>
      <w:spacing w:line="240" w:lineRule="atLeast"/>
    </w:pPr>
    <w:rPr>
      <w:sz w:val="18"/>
      <w:szCs w:val="18"/>
    </w:rPr>
  </w:style>
  <w:style w:type="character" w:customStyle="1" w:styleId="Char2">
    <w:name w:val="页脚 Char"/>
    <w:basedOn w:val="a6"/>
    <w:link w:val="af9"/>
    <w:uiPriority w:val="99"/>
    <w:rsid w:val="006666FE"/>
    <w:rPr>
      <w:rFonts w:eastAsia="宋体"/>
      <w:sz w:val="18"/>
      <w:szCs w:val="18"/>
    </w:rPr>
  </w:style>
  <w:style w:type="paragraph" w:styleId="TOC">
    <w:name w:val="TOC Heading"/>
    <w:basedOn w:val="1"/>
    <w:next w:val="a5"/>
    <w:uiPriority w:val="39"/>
    <w:unhideWhenUsed/>
    <w:qFormat/>
    <w:rsid w:val="00EF67CF"/>
    <w:pPr>
      <w:widowControl/>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5"/>
    <w:next w:val="a5"/>
    <w:autoRedefine/>
    <w:uiPriority w:val="39"/>
    <w:unhideWhenUsed/>
    <w:qFormat/>
    <w:rsid w:val="00B97DCD"/>
    <w:pPr>
      <w:tabs>
        <w:tab w:val="right" w:leader="dot" w:pos="6221"/>
      </w:tabs>
      <w:spacing w:line="360" w:lineRule="exact"/>
      <w:ind w:firstLineChars="67" w:firstLine="141"/>
    </w:pPr>
    <w:rPr>
      <w:rFonts w:ascii="Times New Roman" w:hAnsi="Times New Roman" w:cs="Times New Roman"/>
      <w:bCs/>
      <w:caps/>
      <w:noProof/>
    </w:rPr>
  </w:style>
  <w:style w:type="paragraph" w:styleId="20">
    <w:name w:val="toc 2"/>
    <w:basedOn w:val="a5"/>
    <w:next w:val="a5"/>
    <w:autoRedefine/>
    <w:uiPriority w:val="39"/>
    <w:unhideWhenUsed/>
    <w:qFormat/>
    <w:rsid w:val="00AF644C"/>
    <w:pPr>
      <w:tabs>
        <w:tab w:val="right" w:leader="middleDot" w:pos="6221"/>
      </w:tabs>
      <w:spacing w:line="400" w:lineRule="exact"/>
      <w:ind w:left="210" w:firstLineChars="37" w:firstLine="74"/>
    </w:pPr>
    <w:rPr>
      <w:rFonts w:eastAsiaTheme="minorHAnsi"/>
      <w:smallCaps/>
      <w:sz w:val="20"/>
      <w:szCs w:val="20"/>
    </w:rPr>
  </w:style>
  <w:style w:type="character" w:styleId="afa">
    <w:name w:val="Hyperlink"/>
    <w:basedOn w:val="a6"/>
    <w:uiPriority w:val="99"/>
    <w:unhideWhenUsed/>
    <w:rsid w:val="00EF67CF"/>
    <w:rPr>
      <w:color w:val="0563C1" w:themeColor="hyperlink"/>
      <w:u w:val="single"/>
    </w:rPr>
  </w:style>
  <w:style w:type="paragraph" w:styleId="afb">
    <w:name w:val="caption"/>
    <w:basedOn w:val="a5"/>
    <w:next w:val="a5"/>
    <w:uiPriority w:val="3"/>
    <w:unhideWhenUsed/>
    <w:qFormat/>
    <w:rsid w:val="00AD7CA0"/>
    <w:pPr>
      <w:snapToGrid w:val="0"/>
      <w:jc w:val="center"/>
    </w:pPr>
    <w:rPr>
      <w:rFonts w:ascii="等线 Light" w:hAnsi="等线 Light" w:cs="Times New Roman"/>
      <w:szCs w:val="20"/>
    </w:rPr>
  </w:style>
  <w:style w:type="character" w:styleId="afc">
    <w:name w:val="Subtle Reference"/>
    <w:uiPriority w:val="31"/>
    <w:rsid w:val="00AD7CA0"/>
    <w:rPr>
      <w:smallCaps/>
      <w:color w:val="5A5A5A"/>
    </w:rPr>
  </w:style>
  <w:style w:type="paragraph" w:styleId="afd">
    <w:name w:val="List Paragraph"/>
    <w:basedOn w:val="a5"/>
    <w:uiPriority w:val="34"/>
    <w:qFormat/>
    <w:rsid w:val="00AD7CA0"/>
    <w:pPr>
      <w:ind w:firstLine="420"/>
    </w:pPr>
  </w:style>
  <w:style w:type="character" w:customStyle="1" w:styleId="5Char">
    <w:name w:val="标题 5 Char"/>
    <w:basedOn w:val="a6"/>
    <w:link w:val="5"/>
    <w:uiPriority w:val="9"/>
    <w:rsid w:val="000F223E"/>
    <w:rPr>
      <w:rFonts w:eastAsia="宋体"/>
      <w:b/>
      <w:bCs/>
      <w:sz w:val="28"/>
      <w:szCs w:val="28"/>
    </w:rPr>
  </w:style>
  <w:style w:type="character" w:customStyle="1" w:styleId="4Char">
    <w:name w:val="标题 4 Char"/>
    <w:basedOn w:val="a6"/>
    <w:link w:val="4"/>
    <w:uiPriority w:val="1"/>
    <w:rsid w:val="00121111"/>
    <w:rPr>
      <w:rFonts w:asciiTheme="majorHAnsi" w:eastAsia="宋体" w:hAnsiTheme="majorHAnsi" w:cstheme="majorBidi"/>
      <w:bCs/>
      <w:sz w:val="28"/>
      <w:szCs w:val="28"/>
    </w:rPr>
  </w:style>
  <w:style w:type="paragraph" w:styleId="30">
    <w:name w:val="toc 3"/>
    <w:basedOn w:val="a5"/>
    <w:next w:val="a5"/>
    <w:autoRedefine/>
    <w:uiPriority w:val="39"/>
    <w:unhideWhenUsed/>
    <w:qFormat/>
    <w:rsid w:val="009B1DD1"/>
    <w:pPr>
      <w:ind w:left="420"/>
    </w:pPr>
    <w:rPr>
      <w:rFonts w:eastAsiaTheme="minorHAnsi"/>
      <w:i/>
      <w:iCs/>
      <w:sz w:val="20"/>
      <w:szCs w:val="20"/>
    </w:rPr>
  </w:style>
  <w:style w:type="paragraph" w:styleId="afe">
    <w:name w:val="Balloon Text"/>
    <w:basedOn w:val="a5"/>
    <w:link w:val="Char3"/>
    <w:uiPriority w:val="99"/>
    <w:semiHidden/>
    <w:unhideWhenUsed/>
    <w:rsid w:val="003414D1"/>
    <w:rPr>
      <w:sz w:val="18"/>
      <w:szCs w:val="18"/>
    </w:rPr>
  </w:style>
  <w:style w:type="character" w:customStyle="1" w:styleId="Char3">
    <w:name w:val="批注框文本 Char"/>
    <w:basedOn w:val="a6"/>
    <w:link w:val="afe"/>
    <w:uiPriority w:val="99"/>
    <w:semiHidden/>
    <w:rsid w:val="003414D1"/>
    <w:rPr>
      <w:rFonts w:eastAsia="宋体"/>
      <w:sz w:val="18"/>
      <w:szCs w:val="18"/>
    </w:rPr>
  </w:style>
  <w:style w:type="table" w:styleId="aff">
    <w:name w:val="Table Grid"/>
    <w:basedOn w:val="a7"/>
    <w:uiPriority w:val="39"/>
    <w:qFormat/>
    <w:rsid w:val="0092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7C1CC1"/>
  </w:style>
  <w:style w:type="character" w:styleId="aff0">
    <w:name w:val="Emphasis"/>
    <w:basedOn w:val="a6"/>
    <w:uiPriority w:val="20"/>
    <w:qFormat/>
    <w:rsid w:val="00694F0C"/>
    <w:rPr>
      <w:i/>
      <w:iCs/>
    </w:rPr>
  </w:style>
  <w:style w:type="paragraph" w:styleId="aff1">
    <w:name w:val="Date"/>
    <w:basedOn w:val="a5"/>
    <w:next w:val="a5"/>
    <w:link w:val="Char4"/>
    <w:uiPriority w:val="99"/>
    <w:semiHidden/>
    <w:unhideWhenUsed/>
    <w:rsid w:val="005A0449"/>
    <w:pPr>
      <w:ind w:leftChars="2500" w:left="100"/>
    </w:pPr>
  </w:style>
  <w:style w:type="character" w:customStyle="1" w:styleId="Char4">
    <w:name w:val="日期 Char"/>
    <w:basedOn w:val="a6"/>
    <w:link w:val="aff1"/>
    <w:uiPriority w:val="99"/>
    <w:semiHidden/>
    <w:rsid w:val="005A0449"/>
    <w:rPr>
      <w:rFonts w:eastAsia="宋体"/>
    </w:rPr>
  </w:style>
  <w:style w:type="paragraph" w:styleId="aff2">
    <w:name w:val="table of figures"/>
    <w:basedOn w:val="a5"/>
    <w:next w:val="a5"/>
    <w:uiPriority w:val="99"/>
    <w:unhideWhenUsed/>
    <w:rsid w:val="005E646D"/>
    <w:pPr>
      <w:ind w:left="420" w:hanging="420"/>
    </w:pPr>
    <w:rPr>
      <w:rFonts w:eastAsiaTheme="minorHAnsi"/>
      <w:smallCaps/>
      <w:sz w:val="20"/>
      <w:szCs w:val="20"/>
    </w:rPr>
  </w:style>
  <w:style w:type="paragraph" w:styleId="40">
    <w:name w:val="toc 4"/>
    <w:basedOn w:val="a5"/>
    <w:next w:val="a5"/>
    <w:autoRedefine/>
    <w:uiPriority w:val="39"/>
    <w:unhideWhenUsed/>
    <w:rsid w:val="00696E86"/>
    <w:pPr>
      <w:ind w:left="630"/>
    </w:pPr>
    <w:rPr>
      <w:rFonts w:eastAsiaTheme="minorHAnsi"/>
      <w:sz w:val="18"/>
      <w:szCs w:val="18"/>
    </w:rPr>
  </w:style>
  <w:style w:type="paragraph" w:styleId="50">
    <w:name w:val="toc 5"/>
    <w:basedOn w:val="a5"/>
    <w:next w:val="a5"/>
    <w:autoRedefine/>
    <w:uiPriority w:val="39"/>
    <w:unhideWhenUsed/>
    <w:rsid w:val="00696E86"/>
    <w:pPr>
      <w:ind w:left="840"/>
    </w:pPr>
    <w:rPr>
      <w:rFonts w:eastAsiaTheme="minorHAnsi"/>
      <w:sz w:val="18"/>
      <w:szCs w:val="18"/>
    </w:rPr>
  </w:style>
  <w:style w:type="paragraph" w:styleId="6">
    <w:name w:val="toc 6"/>
    <w:basedOn w:val="a5"/>
    <w:next w:val="a5"/>
    <w:autoRedefine/>
    <w:uiPriority w:val="39"/>
    <w:unhideWhenUsed/>
    <w:rsid w:val="00696E86"/>
    <w:pPr>
      <w:ind w:left="1050"/>
    </w:pPr>
    <w:rPr>
      <w:rFonts w:eastAsiaTheme="minorHAnsi"/>
      <w:sz w:val="18"/>
      <w:szCs w:val="18"/>
    </w:rPr>
  </w:style>
  <w:style w:type="paragraph" w:styleId="7">
    <w:name w:val="toc 7"/>
    <w:basedOn w:val="a5"/>
    <w:next w:val="a5"/>
    <w:autoRedefine/>
    <w:uiPriority w:val="39"/>
    <w:unhideWhenUsed/>
    <w:rsid w:val="00696E86"/>
    <w:pPr>
      <w:ind w:left="1260"/>
    </w:pPr>
    <w:rPr>
      <w:rFonts w:eastAsiaTheme="minorHAnsi"/>
      <w:sz w:val="18"/>
      <w:szCs w:val="18"/>
    </w:rPr>
  </w:style>
  <w:style w:type="paragraph" w:styleId="8">
    <w:name w:val="toc 8"/>
    <w:basedOn w:val="a5"/>
    <w:next w:val="a5"/>
    <w:autoRedefine/>
    <w:uiPriority w:val="39"/>
    <w:unhideWhenUsed/>
    <w:rsid w:val="00696E86"/>
    <w:pPr>
      <w:ind w:left="1470"/>
    </w:pPr>
    <w:rPr>
      <w:rFonts w:eastAsiaTheme="minorHAnsi"/>
      <w:sz w:val="18"/>
      <w:szCs w:val="18"/>
    </w:rPr>
  </w:style>
  <w:style w:type="paragraph" w:styleId="9">
    <w:name w:val="toc 9"/>
    <w:basedOn w:val="a5"/>
    <w:next w:val="a5"/>
    <w:autoRedefine/>
    <w:uiPriority w:val="39"/>
    <w:unhideWhenUsed/>
    <w:rsid w:val="00696E86"/>
    <w:pPr>
      <w:ind w:left="1680"/>
    </w:pPr>
    <w:rPr>
      <w:rFonts w:eastAsiaTheme="minorHAnsi"/>
      <w:sz w:val="18"/>
      <w:szCs w:val="18"/>
    </w:rPr>
  </w:style>
  <w:style w:type="character" w:styleId="aff3">
    <w:name w:val="annotation reference"/>
    <w:basedOn w:val="a6"/>
    <w:uiPriority w:val="99"/>
    <w:semiHidden/>
    <w:unhideWhenUsed/>
    <w:rsid w:val="007201C8"/>
    <w:rPr>
      <w:sz w:val="21"/>
      <w:szCs w:val="21"/>
    </w:rPr>
  </w:style>
  <w:style w:type="paragraph" w:styleId="aff4">
    <w:name w:val="annotation text"/>
    <w:basedOn w:val="a5"/>
    <w:link w:val="Char5"/>
    <w:uiPriority w:val="99"/>
    <w:semiHidden/>
    <w:unhideWhenUsed/>
    <w:rsid w:val="007201C8"/>
  </w:style>
  <w:style w:type="character" w:customStyle="1" w:styleId="Char5">
    <w:name w:val="批注文字 Char"/>
    <w:basedOn w:val="a6"/>
    <w:link w:val="aff4"/>
    <w:uiPriority w:val="99"/>
    <w:semiHidden/>
    <w:rsid w:val="007201C8"/>
    <w:rPr>
      <w:rFonts w:eastAsia="宋体"/>
    </w:rPr>
  </w:style>
  <w:style w:type="paragraph" w:styleId="aff5">
    <w:name w:val="annotation subject"/>
    <w:basedOn w:val="aff4"/>
    <w:next w:val="aff4"/>
    <w:link w:val="Char6"/>
    <w:uiPriority w:val="99"/>
    <w:semiHidden/>
    <w:unhideWhenUsed/>
    <w:rsid w:val="007201C8"/>
    <w:rPr>
      <w:b/>
      <w:bCs/>
    </w:rPr>
  </w:style>
  <w:style w:type="character" w:customStyle="1" w:styleId="Char6">
    <w:name w:val="批注主题 Char"/>
    <w:basedOn w:val="Char5"/>
    <w:link w:val="aff5"/>
    <w:uiPriority w:val="99"/>
    <w:semiHidden/>
    <w:rsid w:val="007201C8"/>
    <w:rPr>
      <w:rFonts w:eastAsia="宋体"/>
      <w:b/>
      <w:bCs/>
    </w:rPr>
  </w:style>
  <w:style w:type="paragraph" w:customStyle="1" w:styleId="aff6">
    <w:name w:val="段"/>
    <w:link w:val="Char7"/>
    <w:rsid w:val="00AC6B34"/>
    <w:pPr>
      <w:autoSpaceDE w:val="0"/>
      <w:autoSpaceDN w:val="0"/>
      <w:ind w:firstLineChars="200" w:firstLine="200"/>
      <w:jc w:val="both"/>
    </w:pPr>
    <w:rPr>
      <w:rFonts w:ascii="宋体" w:eastAsia="宋体" w:hAnsi="Times New Roman" w:cs="Times New Roman"/>
      <w:kern w:val="0"/>
      <w:sz w:val="20"/>
      <w:szCs w:val="20"/>
    </w:rPr>
  </w:style>
  <w:style w:type="character" w:customStyle="1" w:styleId="Char7">
    <w:name w:val="段 Char"/>
    <w:link w:val="aff6"/>
    <w:rsid w:val="00AC6B34"/>
    <w:rPr>
      <w:rFonts w:ascii="宋体" w:eastAsia="宋体" w:hAnsi="Times New Roman" w:cs="Times New Roman"/>
      <w:kern w:val="0"/>
      <w:sz w:val="20"/>
      <w:szCs w:val="20"/>
    </w:rPr>
  </w:style>
  <w:style w:type="paragraph" w:customStyle="1" w:styleId="a0">
    <w:name w:val="一级条标题"/>
    <w:next w:val="aff6"/>
    <w:rsid w:val="00AC6B34"/>
    <w:pPr>
      <w:numPr>
        <w:ilvl w:val="1"/>
        <w:numId w:val="4"/>
      </w:numPr>
      <w:spacing w:beforeLines="50" w:afterLines="50"/>
      <w:ind w:left="630"/>
      <w:outlineLvl w:val="2"/>
    </w:pPr>
    <w:rPr>
      <w:rFonts w:ascii="黑体" w:eastAsia="黑体" w:hAnsi="Times New Roman" w:cs="Times New Roman"/>
      <w:kern w:val="0"/>
    </w:rPr>
  </w:style>
  <w:style w:type="paragraph" w:customStyle="1" w:styleId="a">
    <w:name w:val="章标题"/>
    <w:next w:val="aff6"/>
    <w:rsid w:val="00AC6B34"/>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f6"/>
    <w:rsid w:val="00AC6B34"/>
    <w:pPr>
      <w:numPr>
        <w:ilvl w:val="2"/>
      </w:numPr>
      <w:spacing w:before="50" w:after="50"/>
      <w:outlineLvl w:val="3"/>
    </w:pPr>
  </w:style>
  <w:style w:type="paragraph" w:customStyle="1" w:styleId="a2">
    <w:name w:val="三级条标题"/>
    <w:basedOn w:val="a1"/>
    <w:next w:val="aff6"/>
    <w:rsid w:val="00AC6B34"/>
    <w:pPr>
      <w:numPr>
        <w:ilvl w:val="3"/>
      </w:numPr>
      <w:outlineLvl w:val="4"/>
    </w:pPr>
  </w:style>
  <w:style w:type="paragraph" w:customStyle="1" w:styleId="a3">
    <w:name w:val="四级条标题"/>
    <w:basedOn w:val="a2"/>
    <w:next w:val="aff6"/>
    <w:rsid w:val="00AC6B34"/>
    <w:pPr>
      <w:numPr>
        <w:ilvl w:val="4"/>
      </w:numPr>
      <w:outlineLvl w:val="5"/>
    </w:pPr>
  </w:style>
  <w:style w:type="paragraph" w:customStyle="1" w:styleId="a4">
    <w:name w:val="五级条标题"/>
    <w:basedOn w:val="a3"/>
    <w:next w:val="aff6"/>
    <w:rsid w:val="00AC6B34"/>
    <w:pPr>
      <w:numPr>
        <w:ilvl w:val="5"/>
      </w:numPr>
      <w:outlineLvl w:val="6"/>
    </w:pPr>
  </w:style>
  <w:style w:type="paragraph" w:customStyle="1" w:styleId="aff7">
    <w:name w:val="一级无"/>
    <w:basedOn w:val="a0"/>
    <w:rsid w:val="00AC6B34"/>
    <w:pPr>
      <w:spacing w:beforeLines="0" w:afterLines="0"/>
      <w:ind w:left="710"/>
    </w:pPr>
    <w:rPr>
      <w:rFonts w:ascii="宋体" w:eastAsia="宋体"/>
    </w:rPr>
  </w:style>
  <w:style w:type="paragraph" w:styleId="aff8">
    <w:name w:val="Plain Text"/>
    <w:basedOn w:val="a5"/>
    <w:link w:val="Char8"/>
    <w:qFormat/>
    <w:rsid w:val="00AA4408"/>
    <w:pPr>
      <w:ind w:firstLineChars="0" w:firstLine="0"/>
      <w:jc w:val="both"/>
    </w:pPr>
    <w:rPr>
      <w:rFonts w:ascii="宋体" w:hAnsi="Courier New" w:cs="Courier New"/>
    </w:rPr>
  </w:style>
  <w:style w:type="character" w:customStyle="1" w:styleId="Char8">
    <w:name w:val="纯文本 Char"/>
    <w:basedOn w:val="a6"/>
    <w:link w:val="aff8"/>
    <w:qFormat/>
    <w:rsid w:val="00AA4408"/>
    <w:rPr>
      <w:rFonts w:ascii="宋体" w:eastAsia="宋体" w:hAnsi="Courier New" w:cs="Courier New"/>
    </w:rPr>
  </w:style>
  <w:style w:type="paragraph" w:styleId="aff9">
    <w:name w:val="Revision"/>
    <w:hidden/>
    <w:uiPriority w:val="99"/>
    <w:semiHidden/>
    <w:rsid w:val="00C30880"/>
    <w:rPr>
      <w:rFonts w:eastAsia="宋体"/>
    </w:rPr>
  </w:style>
  <w:style w:type="paragraph" w:customStyle="1" w:styleId="affa">
    <w:name w:val="表中文字"/>
    <w:basedOn w:val="a5"/>
    <w:qFormat/>
    <w:rsid w:val="00BA6B59"/>
    <w:pPr>
      <w:ind w:firstLineChars="0" w:firstLine="0"/>
      <w:jc w:val="center"/>
    </w:pPr>
    <w:rPr>
      <w:rFonts w:ascii="Times New Roman" w:hAnsi="Times New Roman"/>
      <w:sz w:val="18"/>
      <w:szCs w:val="22"/>
    </w:rPr>
  </w:style>
  <w:style w:type="paragraph" w:styleId="affb">
    <w:name w:val="Normal (Web)"/>
    <w:basedOn w:val="a5"/>
    <w:uiPriority w:val="99"/>
    <w:semiHidden/>
    <w:unhideWhenUsed/>
    <w:rsid w:val="00BA6B59"/>
    <w:pPr>
      <w:widowControl/>
      <w:spacing w:before="100" w:beforeAutospacing="1" w:after="100" w:afterAutospacing="1"/>
      <w:ind w:firstLineChars="0" w:firstLine="0"/>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Plain Text" w:uiPriority="0" w:qFormat="1"/>
    <w:lsdException w:name="Table Grid" w:uiPriority="3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2C25"/>
    <w:pPr>
      <w:widowControl w:val="0"/>
      <w:ind w:firstLineChars="200" w:firstLine="200"/>
    </w:pPr>
    <w:rPr>
      <w:rFonts w:eastAsia="宋体"/>
    </w:rPr>
  </w:style>
  <w:style w:type="paragraph" w:styleId="1">
    <w:name w:val="heading 1"/>
    <w:basedOn w:val="a5"/>
    <w:next w:val="a5"/>
    <w:link w:val="1Char"/>
    <w:autoRedefine/>
    <w:uiPriority w:val="1"/>
    <w:qFormat/>
    <w:rsid w:val="0043554F"/>
    <w:pPr>
      <w:keepNext/>
      <w:keepLines/>
      <w:spacing w:before="10" w:line="480" w:lineRule="auto"/>
      <w:ind w:firstLineChars="0" w:firstLine="0"/>
      <w:jc w:val="center"/>
      <w:outlineLvl w:val="0"/>
    </w:pPr>
    <w:rPr>
      <w:rFonts w:ascii="Times New Roman" w:hAnsi="Times New Roman" w:cs="Times New Roman"/>
      <w:b/>
      <w:bCs/>
      <w:kern w:val="44"/>
      <w:sz w:val="24"/>
      <w:szCs w:val="44"/>
    </w:rPr>
  </w:style>
  <w:style w:type="paragraph" w:styleId="2">
    <w:name w:val="heading 2"/>
    <w:basedOn w:val="a5"/>
    <w:next w:val="a5"/>
    <w:link w:val="2Char"/>
    <w:autoRedefine/>
    <w:uiPriority w:val="1"/>
    <w:unhideWhenUsed/>
    <w:qFormat/>
    <w:rsid w:val="005A0622"/>
    <w:pPr>
      <w:keepNext/>
      <w:keepLines/>
      <w:spacing w:line="360" w:lineRule="auto"/>
      <w:ind w:firstLineChars="0" w:firstLine="0"/>
      <w:jc w:val="center"/>
      <w:outlineLvl w:val="1"/>
    </w:pPr>
    <w:rPr>
      <w:rFonts w:ascii="Times New Roman" w:hAnsi="Times New Roman" w:cs="Times New Roman"/>
      <w:b/>
      <w:bCs/>
      <w:sz w:val="24"/>
      <w:szCs w:val="24"/>
    </w:rPr>
  </w:style>
  <w:style w:type="paragraph" w:styleId="3">
    <w:name w:val="heading 3"/>
    <w:basedOn w:val="4"/>
    <w:next w:val="a5"/>
    <w:link w:val="3Char"/>
    <w:autoRedefine/>
    <w:uiPriority w:val="1"/>
    <w:unhideWhenUsed/>
    <w:qFormat/>
    <w:rsid w:val="00334459"/>
    <w:pPr>
      <w:numPr>
        <w:ilvl w:val="0"/>
        <w:numId w:val="0"/>
      </w:numPr>
      <w:ind w:left="568" w:hanging="142"/>
      <w:jc w:val="center"/>
      <w:outlineLvl w:val="2"/>
    </w:pPr>
    <w:rPr>
      <w:rFonts w:ascii="Times New Roman" w:hAnsi="Times New Roman" w:cs="Times New Roman"/>
      <w:b/>
      <w:sz w:val="24"/>
      <w:szCs w:val="24"/>
    </w:rPr>
  </w:style>
  <w:style w:type="paragraph" w:styleId="4">
    <w:name w:val="heading 4"/>
    <w:basedOn w:val="a5"/>
    <w:next w:val="a5"/>
    <w:link w:val="4Char"/>
    <w:autoRedefine/>
    <w:uiPriority w:val="1"/>
    <w:unhideWhenUsed/>
    <w:qFormat/>
    <w:rsid w:val="00121111"/>
    <w:pPr>
      <w:keepNext/>
      <w:keepLines/>
      <w:numPr>
        <w:ilvl w:val="3"/>
        <w:numId w:val="1"/>
      </w:numPr>
      <w:ind w:left="0" w:firstLineChars="0"/>
      <w:outlineLvl w:val="3"/>
    </w:pPr>
    <w:rPr>
      <w:rFonts w:asciiTheme="majorHAnsi" w:hAnsiTheme="majorHAnsi" w:cstheme="majorBidi"/>
      <w:bCs/>
      <w:sz w:val="28"/>
      <w:szCs w:val="28"/>
    </w:rPr>
  </w:style>
  <w:style w:type="paragraph" w:styleId="5">
    <w:name w:val="heading 5"/>
    <w:basedOn w:val="a5"/>
    <w:next w:val="a5"/>
    <w:link w:val="5Char"/>
    <w:uiPriority w:val="9"/>
    <w:unhideWhenUsed/>
    <w:rsid w:val="000F223E"/>
    <w:pPr>
      <w:keepNext/>
      <w:keepLines/>
      <w:spacing w:before="280" w:after="290" w:line="376" w:lineRule="atLeast"/>
      <w:outlineLvl w:val="4"/>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一级标题"/>
    <w:basedOn w:val="a5"/>
    <w:link w:val="aa"/>
    <w:autoRedefine/>
    <w:uiPriority w:val="3"/>
    <w:rsid w:val="00F96E26"/>
    <w:pPr>
      <w:spacing w:beforeLines="50"/>
      <w:ind w:firstLineChars="0" w:firstLine="0"/>
    </w:pPr>
    <w:rPr>
      <w:rFonts w:eastAsia="黑体"/>
      <w:b/>
      <w:sz w:val="30"/>
    </w:rPr>
  </w:style>
  <w:style w:type="paragraph" w:customStyle="1" w:styleId="ab">
    <w:name w:val="二级标题"/>
    <w:basedOn w:val="a9"/>
    <w:link w:val="ac"/>
    <w:autoRedefine/>
    <w:uiPriority w:val="4"/>
    <w:rsid w:val="00E1379C"/>
    <w:pPr>
      <w:spacing w:beforeLines="0"/>
    </w:pPr>
    <w:rPr>
      <w:b w:val="0"/>
      <w:sz w:val="28"/>
    </w:rPr>
  </w:style>
  <w:style w:type="character" w:customStyle="1" w:styleId="aa">
    <w:name w:val="一级标题 字符"/>
    <w:basedOn w:val="a6"/>
    <w:link w:val="a9"/>
    <w:uiPriority w:val="3"/>
    <w:rsid w:val="0033630E"/>
    <w:rPr>
      <w:rFonts w:eastAsia="黑体"/>
      <w:b/>
      <w:sz w:val="30"/>
    </w:rPr>
  </w:style>
  <w:style w:type="paragraph" w:customStyle="1" w:styleId="ad">
    <w:name w:val="三级标题"/>
    <w:basedOn w:val="a5"/>
    <w:link w:val="ae"/>
    <w:autoRedefine/>
    <w:uiPriority w:val="4"/>
    <w:rsid w:val="000D4074"/>
    <w:pPr>
      <w:ind w:firstLineChars="0" w:firstLine="0"/>
    </w:pPr>
    <w:rPr>
      <w:b/>
    </w:rPr>
  </w:style>
  <w:style w:type="character" w:customStyle="1" w:styleId="ac">
    <w:name w:val="二级标题 字符"/>
    <w:basedOn w:val="aa"/>
    <w:link w:val="ab"/>
    <w:uiPriority w:val="4"/>
    <w:rsid w:val="0033630E"/>
    <w:rPr>
      <w:rFonts w:eastAsia="黑体"/>
      <w:b w:val="0"/>
      <w:sz w:val="28"/>
    </w:rPr>
  </w:style>
  <w:style w:type="paragraph" w:styleId="af">
    <w:name w:val="No Spacing"/>
    <w:uiPriority w:val="3"/>
    <w:rsid w:val="00522FAC"/>
    <w:pPr>
      <w:widowControl w:val="0"/>
      <w:jc w:val="both"/>
    </w:pPr>
  </w:style>
  <w:style w:type="character" w:customStyle="1" w:styleId="ae">
    <w:name w:val="三级标题 字符"/>
    <w:basedOn w:val="a6"/>
    <w:link w:val="ad"/>
    <w:uiPriority w:val="4"/>
    <w:rsid w:val="0033630E"/>
    <w:rPr>
      <w:rFonts w:eastAsia="宋体"/>
      <w:b/>
      <w:sz w:val="24"/>
    </w:rPr>
  </w:style>
  <w:style w:type="character" w:customStyle="1" w:styleId="1Char">
    <w:name w:val="标题 1 Char"/>
    <w:basedOn w:val="a6"/>
    <w:link w:val="1"/>
    <w:uiPriority w:val="1"/>
    <w:rsid w:val="0043554F"/>
    <w:rPr>
      <w:rFonts w:ascii="Times New Roman" w:eastAsia="宋体" w:hAnsi="Times New Roman" w:cs="Times New Roman"/>
      <w:b/>
      <w:bCs/>
      <w:kern w:val="44"/>
      <w:sz w:val="24"/>
      <w:szCs w:val="44"/>
    </w:rPr>
  </w:style>
  <w:style w:type="character" w:customStyle="1" w:styleId="2Char">
    <w:name w:val="标题 2 Char"/>
    <w:basedOn w:val="a6"/>
    <w:link w:val="2"/>
    <w:uiPriority w:val="1"/>
    <w:rsid w:val="005A0622"/>
    <w:rPr>
      <w:rFonts w:ascii="Times New Roman" w:eastAsia="宋体" w:hAnsi="Times New Roman" w:cs="Times New Roman"/>
      <w:b/>
      <w:bCs/>
      <w:sz w:val="24"/>
      <w:szCs w:val="24"/>
    </w:rPr>
  </w:style>
  <w:style w:type="character" w:customStyle="1" w:styleId="3Char">
    <w:name w:val="标题 3 Char"/>
    <w:basedOn w:val="a6"/>
    <w:link w:val="3"/>
    <w:uiPriority w:val="1"/>
    <w:rsid w:val="00334459"/>
    <w:rPr>
      <w:rFonts w:ascii="Times New Roman" w:eastAsia="宋体" w:hAnsi="Times New Roman" w:cs="Times New Roman"/>
      <w:b/>
      <w:bCs/>
      <w:sz w:val="24"/>
      <w:szCs w:val="24"/>
    </w:rPr>
  </w:style>
  <w:style w:type="paragraph" w:styleId="af0">
    <w:name w:val="Title"/>
    <w:basedOn w:val="a5"/>
    <w:next w:val="a5"/>
    <w:link w:val="Char"/>
    <w:rsid w:val="00522FAC"/>
    <w:pPr>
      <w:spacing w:before="240" w:after="60" w:line="360" w:lineRule="auto"/>
      <w:jc w:val="center"/>
      <w:outlineLvl w:val="0"/>
    </w:pPr>
    <w:rPr>
      <w:rFonts w:asciiTheme="majorHAnsi" w:eastAsia="黑体" w:hAnsiTheme="majorHAnsi" w:cstheme="majorBidi"/>
      <w:bCs/>
      <w:sz w:val="44"/>
      <w:szCs w:val="32"/>
    </w:rPr>
  </w:style>
  <w:style w:type="character" w:customStyle="1" w:styleId="Char">
    <w:name w:val="标题 Char"/>
    <w:basedOn w:val="a6"/>
    <w:link w:val="af0"/>
    <w:rsid w:val="0033630E"/>
    <w:rPr>
      <w:rFonts w:asciiTheme="majorHAnsi" w:eastAsia="黑体" w:hAnsiTheme="majorHAnsi" w:cstheme="majorBidi"/>
      <w:bCs/>
      <w:sz w:val="44"/>
      <w:szCs w:val="32"/>
    </w:rPr>
  </w:style>
  <w:style w:type="paragraph" w:styleId="af1">
    <w:name w:val="Subtitle"/>
    <w:basedOn w:val="a5"/>
    <w:next w:val="a5"/>
    <w:link w:val="Char0"/>
    <w:rsid w:val="003170EC"/>
    <w:pPr>
      <w:spacing w:before="240" w:after="60" w:line="500" w:lineRule="exact"/>
      <w:jc w:val="center"/>
      <w:outlineLvl w:val="1"/>
    </w:pPr>
    <w:rPr>
      <w:bCs/>
      <w:kern w:val="28"/>
      <w:sz w:val="28"/>
      <w:szCs w:val="32"/>
    </w:rPr>
  </w:style>
  <w:style w:type="character" w:customStyle="1" w:styleId="Char0">
    <w:name w:val="副标题 Char"/>
    <w:basedOn w:val="a6"/>
    <w:link w:val="af1"/>
    <w:rsid w:val="0033630E"/>
    <w:rPr>
      <w:rFonts w:eastAsia="宋体"/>
      <w:bCs/>
      <w:kern w:val="28"/>
      <w:sz w:val="28"/>
      <w:szCs w:val="32"/>
    </w:rPr>
  </w:style>
  <w:style w:type="paragraph" w:customStyle="1" w:styleId="af2">
    <w:name w:val="表头和图名"/>
    <w:basedOn w:val="a5"/>
    <w:link w:val="af3"/>
    <w:uiPriority w:val="1"/>
    <w:qFormat/>
    <w:rsid w:val="00AA0DBB"/>
    <w:pPr>
      <w:ind w:firstLineChars="0" w:firstLine="0"/>
      <w:jc w:val="center"/>
    </w:pPr>
    <w:rPr>
      <w:sz w:val="20"/>
    </w:rPr>
  </w:style>
  <w:style w:type="paragraph" w:customStyle="1" w:styleId="af4">
    <w:name w:val="参考文献"/>
    <w:basedOn w:val="af2"/>
    <w:link w:val="af5"/>
    <w:uiPriority w:val="3"/>
    <w:qFormat/>
    <w:rsid w:val="00FB10E2"/>
    <w:pPr>
      <w:jc w:val="left"/>
    </w:pPr>
  </w:style>
  <w:style w:type="character" w:customStyle="1" w:styleId="af3">
    <w:name w:val="表头和图名 字符"/>
    <w:basedOn w:val="a6"/>
    <w:link w:val="af2"/>
    <w:uiPriority w:val="1"/>
    <w:rsid w:val="00AA0DBB"/>
    <w:rPr>
      <w:rFonts w:eastAsia="宋体"/>
      <w:sz w:val="20"/>
    </w:rPr>
  </w:style>
  <w:style w:type="paragraph" w:customStyle="1" w:styleId="af6">
    <w:name w:val="图片"/>
    <w:basedOn w:val="af4"/>
    <w:link w:val="af7"/>
    <w:uiPriority w:val="1"/>
    <w:qFormat/>
    <w:rsid w:val="00E62C25"/>
    <w:pPr>
      <w:jc w:val="center"/>
    </w:pPr>
  </w:style>
  <w:style w:type="character" w:customStyle="1" w:styleId="af5">
    <w:name w:val="参考文献 字符"/>
    <w:basedOn w:val="af3"/>
    <w:link w:val="af4"/>
    <w:uiPriority w:val="3"/>
    <w:rsid w:val="0033630E"/>
    <w:rPr>
      <w:rFonts w:eastAsia="宋体"/>
      <w:sz w:val="20"/>
    </w:rPr>
  </w:style>
  <w:style w:type="character" w:customStyle="1" w:styleId="af7">
    <w:name w:val="图片 字符"/>
    <w:basedOn w:val="af5"/>
    <w:link w:val="af6"/>
    <w:uiPriority w:val="1"/>
    <w:rsid w:val="00E62C25"/>
    <w:rPr>
      <w:rFonts w:eastAsia="宋体"/>
      <w:sz w:val="20"/>
    </w:rPr>
  </w:style>
  <w:style w:type="paragraph" w:styleId="af8">
    <w:name w:val="header"/>
    <w:basedOn w:val="a5"/>
    <w:link w:val="Char1"/>
    <w:uiPriority w:val="99"/>
    <w:unhideWhenUsed/>
    <w:rsid w:val="00C418A8"/>
    <w:pPr>
      <w:tabs>
        <w:tab w:val="center" w:pos="4153"/>
        <w:tab w:val="right" w:pos="8306"/>
      </w:tabs>
      <w:snapToGrid w:val="0"/>
      <w:spacing w:line="240" w:lineRule="atLeast"/>
      <w:jc w:val="center"/>
    </w:pPr>
    <w:rPr>
      <w:sz w:val="18"/>
      <w:szCs w:val="18"/>
    </w:rPr>
  </w:style>
  <w:style w:type="character" w:customStyle="1" w:styleId="Char1">
    <w:name w:val="页眉 Char"/>
    <w:basedOn w:val="a6"/>
    <w:link w:val="af8"/>
    <w:uiPriority w:val="99"/>
    <w:rsid w:val="00C418A8"/>
    <w:rPr>
      <w:rFonts w:eastAsia="宋体"/>
      <w:sz w:val="18"/>
      <w:szCs w:val="18"/>
    </w:rPr>
  </w:style>
  <w:style w:type="paragraph" w:styleId="af9">
    <w:name w:val="footer"/>
    <w:basedOn w:val="a5"/>
    <w:link w:val="Char2"/>
    <w:uiPriority w:val="99"/>
    <w:unhideWhenUsed/>
    <w:rsid w:val="006666FE"/>
    <w:pPr>
      <w:tabs>
        <w:tab w:val="center" w:pos="4153"/>
        <w:tab w:val="right" w:pos="8306"/>
      </w:tabs>
      <w:snapToGrid w:val="0"/>
      <w:spacing w:line="240" w:lineRule="atLeast"/>
    </w:pPr>
    <w:rPr>
      <w:sz w:val="18"/>
      <w:szCs w:val="18"/>
    </w:rPr>
  </w:style>
  <w:style w:type="character" w:customStyle="1" w:styleId="Char2">
    <w:name w:val="页脚 Char"/>
    <w:basedOn w:val="a6"/>
    <w:link w:val="af9"/>
    <w:uiPriority w:val="99"/>
    <w:rsid w:val="006666FE"/>
    <w:rPr>
      <w:rFonts w:eastAsia="宋体"/>
      <w:sz w:val="18"/>
      <w:szCs w:val="18"/>
    </w:rPr>
  </w:style>
  <w:style w:type="paragraph" w:styleId="TOC">
    <w:name w:val="TOC Heading"/>
    <w:basedOn w:val="1"/>
    <w:next w:val="a5"/>
    <w:uiPriority w:val="39"/>
    <w:unhideWhenUsed/>
    <w:qFormat/>
    <w:rsid w:val="00EF67CF"/>
    <w:pPr>
      <w:widowControl/>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5"/>
    <w:next w:val="a5"/>
    <w:autoRedefine/>
    <w:uiPriority w:val="39"/>
    <w:unhideWhenUsed/>
    <w:qFormat/>
    <w:rsid w:val="00B97DCD"/>
    <w:pPr>
      <w:tabs>
        <w:tab w:val="right" w:leader="dot" w:pos="6221"/>
      </w:tabs>
      <w:spacing w:line="360" w:lineRule="exact"/>
      <w:ind w:firstLineChars="67" w:firstLine="141"/>
    </w:pPr>
    <w:rPr>
      <w:rFonts w:ascii="Times New Roman" w:hAnsi="Times New Roman" w:cs="Times New Roman"/>
      <w:bCs/>
      <w:caps/>
      <w:noProof/>
    </w:rPr>
  </w:style>
  <w:style w:type="paragraph" w:styleId="20">
    <w:name w:val="toc 2"/>
    <w:basedOn w:val="a5"/>
    <w:next w:val="a5"/>
    <w:autoRedefine/>
    <w:uiPriority w:val="39"/>
    <w:unhideWhenUsed/>
    <w:qFormat/>
    <w:rsid w:val="00AF644C"/>
    <w:pPr>
      <w:tabs>
        <w:tab w:val="right" w:leader="middleDot" w:pos="6221"/>
      </w:tabs>
      <w:spacing w:line="400" w:lineRule="exact"/>
      <w:ind w:left="210" w:firstLineChars="37" w:firstLine="74"/>
    </w:pPr>
    <w:rPr>
      <w:rFonts w:eastAsiaTheme="minorHAnsi"/>
      <w:smallCaps/>
      <w:sz w:val="20"/>
      <w:szCs w:val="20"/>
    </w:rPr>
  </w:style>
  <w:style w:type="character" w:styleId="afa">
    <w:name w:val="Hyperlink"/>
    <w:basedOn w:val="a6"/>
    <w:uiPriority w:val="99"/>
    <w:unhideWhenUsed/>
    <w:rsid w:val="00EF67CF"/>
    <w:rPr>
      <w:color w:val="0563C1" w:themeColor="hyperlink"/>
      <w:u w:val="single"/>
    </w:rPr>
  </w:style>
  <w:style w:type="paragraph" w:styleId="afb">
    <w:name w:val="caption"/>
    <w:basedOn w:val="a5"/>
    <w:next w:val="a5"/>
    <w:uiPriority w:val="3"/>
    <w:unhideWhenUsed/>
    <w:qFormat/>
    <w:rsid w:val="00AD7CA0"/>
    <w:pPr>
      <w:snapToGrid w:val="0"/>
      <w:jc w:val="center"/>
    </w:pPr>
    <w:rPr>
      <w:rFonts w:ascii="等线 Light" w:hAnsi="等线 Light" w:cs="Times New Roman"/>
      <w:szCs w:val="20"/>
    </w:rPr>
  </w:style>
  <w:style w:type="character" w:styleId="afc">
    <w:name w:val="Subtle Reference"/>
    <w:uiPriority w:val="31"/>
    <w:rsid w:val="00AD7CA0"/>
    <w:rPr>
      <w:smallCaps/>
      <w:color w:val="5A5A5A"/>
    </w:rPr>
  </w:style>
  <w:style w:type="paragraph" w:styleId="afd">
    <w:name w:val="List Paragraph"/>
    <w:basedOn w:val="a5"/>
    <w:uiPriority w:val="34"/>
    <w:qFormat/>
    <w:rsid w:val="00AD7CA0"/>
    <w:pPr>
      <w:ind w:firstLine="420"/>
    </w:pPr>
  </w:style>
  <w:style w:type="character" w:customStyle="1" w:styleId="5Char">
    <w:name w:val="标题 5 Char"/>
    <w:basedOn w:val="a6"/>
    <w:link w:val="5"/>
    <w:uiPriority w:val="9"/>
    <w:rsid w:val="000F223E"/>
    <w:rPr>
      <w:rFonts w:eastAsia="宋体"/>
      <w:b/>
      <w:bCs/>
      <w:sz w:val="28"/>
      <w:szCs w:val="28"/>
    </w:rPr>
  </w:style>
  <w:style w:type="character" w:customStyle="1" w:styleId="4Char">
    <w:name w:val="标题 4 Char"/>
    <w:basedOn w:val="a6"/>
    <w:link w:val="4"/>
    <w:uiPriority w:val="1"/>
    <w:rsid w:val="00121111"/>
    <w:rPr>
      <w:rFonts w:asciiTheme="majorHAnsi" w:eastAsia="宋体" w:hAnsiTheme="majorHAnsi" w:cstheme="majorBidi"/>
      <w:bCs/>
      <w:sz w:val="28"/>
      <w:szCs w:val="28"/>
    </w:rPr>
  </w:style>
  <w:style w:type="paragraph" w:styleId="30">
    <w:name w:val="toc 3"/>
    <w:basedOn w:val="a5"/>
    <w:next w:val="a5"/>
    <w:autoRedefine/>
    <w:uiPriority w:val="39"/>
    <w:unhideWhenUsed/>
    <w:qFormat/>
    <w:rsid w:val="009B1DD1"/>
    <w:pPr>
      <w:ind w:left="420"/>
    </w:pPr>
    <w:rPr>
      <w:rFonts w:eastAsiaTheme="minorHAnsi"/>
      <w:i/>
      <w:iCs/>
      <w:sz w:val="20"/>
      <w:szCs w:val="20"/>
    </w:rPr>
  </w:style>
  <w:style w:type="paragraph" w:styleId="afe">
    <w:name w:val="Balloon Text"/>
    <w:basedOn w:val="a5"/>
    <w:link w:val="Char3"/>
    <w:uiPriority w:val="99"/>
    <w:semiHidden/>
    <w:unhideWhenUsed/>
    <w:rsid w:val="003414D1"/>
    <w:rPr>
      <w:sz w:val="18"/>
      <w:szCs w:val="18"/>
    </w:rPr>
  </w:style>
  <w:style w:type="character" w:customStyle="1" w:styleId="Char3">
    <w:name w:val="批注框文本 Char"/>
    <w:basedOn w:val="a6"/>
    <w:link w:val="afe"/>
    <w:uiPriority w:val="99"/>
    <w:semiHidden/>
    <w:rsid w:val="003414D1"/>
    <w:rPr>
      <w:rFonts w:eastAsia="宋体"/>
      <w:sz w:val="18"/>
      <w:szCs w:val="18"/>
    </w:rPr>
  </w:style>
  <w:style w:type="table" w:styleId="aff">
    <w:name w:val="Table Grid"/>
    <w:basedOn w:val="a7"/>
    <w:uiPriority w:val="39"/>
    <w:qFormat/>
    <w:rsid w:val="0092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7C1CC1"/>
  </w:style>
  <w:style w:type="character" w:styleId="aff0">
    <w:name w:val="Emphasis"/>
    <w:basedOn w:val="a6"/>
    <w:uiPriority w:val="20"/>
    <w:qFormat/>
    <w:rsid w:val="00694F0C"/>
    <w:rPr>
      <w:i/>
      <w:iCs/>
    </w:rPr>
  </w:style>
  <w:style w:type="paragraph" w:styleId="aff1">
    <w:name w:val="Date"/>
    <w:basedOn w:val="a5"/>
    <w:next w:val="a5"/>
    <w:link w:val="Char4"/>
    <w:uiPriority w:val="99"/>
    <w:semiHidden/>
    <w:unhideWhenUsed/>
    <w:rsid w:val="005A0449"/>
    <w:pPr>
      <w:ind w:leftChars="2500" w:left="100"/>
    </w:pPr>
  </w:style>
  <w:style w:type="character" w:customStyle="1" w:styleId="Char4">
    <w:name w:val="日期 Char"/>
    <w:basedOn w:val="a6"/>
    <w:link w:val="aff1"/>
    <w:uiPriority w:val="99"/>
    <w:semiHidden/>
    <w:rsid w:val="005A0449"/>
    <w:rPr>
      <w:rFonts w:eastAsia="宋体"/>
    </w:rPr>
  </w:style>
  <w:style w:type="paragraph" w:styleId="aff2">
    <w:name w:val="table of figures"/>
    <w:basedOn w:val="a5"/>
    <w:next w:val="a5"/>
    <w:uiPriority w:val="99"/>
    <w:unhideWhenUsed/>
    <w:rsid w:val="005E646D"/>
    <w:pPr>
      <w:ind w:left="420" w:hanging="420"/>
    </w:pPr>
    <w:rPr>
      <w:rFonts w:eastAsiaTheme="minorHAnsi"/>
      <w:smallCaps/>
      <w:sz w:val="20"/>
      <w:szCs w:val="20"/>
    </w:rPr>
  </w:style>
  <w:style w:type="paragraph" w:styleId="40">
    <w:name w:val="toc 4"/>
    <w:basedOn w:val="a5"/>
    <w:next w:val="a5"/>
    <w:autoRedefine/>
    <w:uiPriority w:val="39"/>
    <w:unhideWhenUsed/>
    <w:rsid w:val="00696E86"/>
    <w:pPr>
      <w:ind w:left="630"/>
    </w:pPr>
    <w:rPr>
      <w:rFonts w:eastAsiaTheme="minorHAnsi"/>
      <w:sz w:val="18"/>
      <w:szCs w:val="18"/>
    </w:rPr>
  </w:style>
  <w:style w:type="paragraph" w:styleId="50">
    <w:name w:val="toc 5"/>
    <w:basedOn w:val="a5"/>
    <w:next w:val="a5"/>
    <w:autoRedefine/>
    <w:uiPriority w:val="39"/>
    <w:unhideWhenUsed/>
    <w:rsid w:val="00696E86"/>
    <w:pPr>
      <w:ind w:left="840"/>
    </w:pPr>
    <w:rPr>
      <w:rFonts w:eastAsiaTheme="minorHAnsi"/>
      <w:sz w:val="18"/>
      <w:szCs w:val="18"/>
    </w:rPr>
  </w:style>
  <w:style w:type="paragraph" w:styleId="6">
    <w:name w:val="toc 6"/>
    <w:basedOn w:val="a5"/>
    <w:next w:val="a5"/>
    <w:autoRedefine/>
    <w:uiPriority w:val="39"/>
    <w:unhideWhenUsed/>
    <w:rsid w:val="00696E86"/>
    <w:pPr>
      <w:ind w:left="1050"/>
    </w:pPr>
    <w:rPr>
      <w:rFonts w:eastAsiaTheme="minorHAnsi"/>
      <w:sz w:val="18"/>
      <w:szCs w:val="18"/>
    </w:rPr>
  </w:style>
  <w:style w:type="paragraph" w:styleId="7">
    <w:name w:val="toc 7"/>
    <w:basedOn w:val="a5"/>
    <w:next w:val="a5"/>
    <w:autoRedefine/>
    <w:uiPriority w:val="39"/>
    <w:unhideWhenUsed/>
    <w:rsid w:val="00696E86"/>
    <w:pPr>
      <w:ind w:left="1260"/>
    </w:pPr>
    <w:rPr>
      <w:rFonts w:eastAsiaTheme="minorHAnsi"/>
      <w:sz w:val="18"/>
      <w:szCs w:val="18"/>
    </w:rPr>
  </w:style>
  <w:style w:type="paragraph" w:styleId="8">
    <w:name w:val="toc 8"/>
    <w:basedOn w:val="a5"/>
    <w:next w:val="a5"/>
    <w:autoRedefine/>
    <w:uiPriority w:val="39"/>
    <w:unhideWhenUsed/>
    <w:rsid w:val="00696E86"/>
    <w:pPr>
      <w:ind w:left="1470"/>
    </w:pPr>
    <w:rPr>
      <w:rFonts w:eastAsiaTheme="minorHAnsi"/>
      <w:sz w:val="18"/>
      <w:szCs w:val="18"/>
    </w:rPr>
  </w:style>
  <w:style w:type="paragraph" w:styleId="9">
    <w:name w:val="toc 9"/>
    <w:basedOn w:val="a5"/>
    <w:next w:val="a5"/>
    <w:autoRedefine/>
    <w:uiPriority w:val="39"/>
    <w:unhideWhenUsed/>
    <w:rsid w:val="00696E86"/>
    <w:pPr>
      <w:ind w:left="1680"/>
    </w:pPr>
    <w:rPr>
      <w:rFonts w:eastAsiaTheme="minorHAnsi"/>
      <w:sz w:val="18"/>
      <w:szCs w:val="18"/>
    </w:rPr>
  </w:style>
  <w:style w:type="character" w:styleId="aff3">
    <w:name w:val="annotation reference"/>
    <w:basedOn w:val="a6"/>
    <w:uiPriority w:val="99"/>
    <w:semiHidden/>
    <w:unhideWhenUsed/>
    <w:rsid w:val="007201C8"/>
    <w:rPr>
      <w:sz w:val="21"/>
      <w:szCs w:val="21"/>
    </w:rPr>
  </w:style>
  <w:style w:type="paragraph" w:styleId="aff4">
    <w:name w:val="annotation text"/>
    <w:basedOn w:val="a5"/>
    <w:link w:val="Char5"/>
    <w:uiPriority w:val="99"/>
    <w:semiHidden/>
    <w:unhideWhenUsed/>
    <w:rsid w:val="007201C8"/>
  </w:style>
  <w:style w:type="character" w:customStyle="1" w:styleId="Char5">
    <w:name w:val="批注文字 Char"/>
    <w:basedOn w:val="a6"/>
    <w:link w:val="aff4"/>
    <w:uiPriority w:val="99"/>
    <w:semiHidden/>
    <w:rsid w:val="007201C8"/>
    <w:rPr>
      <w:rFonts w:eastAsia="宋体"/>
    </w:rPr>
  </w:style>
  <w:style w:type="paragraph" w:styleId="aff5">
    <w:name w:val="annotation subject"/>
    <w:basedOn w:val="aff4"/>
    <w:next w:val="aff4"/>
    <w:link w:val="Char6"/>
    <w:uiPriority w:val="99"/>
    <w:semiHidden/>
    <w:unhideWhenUsed/>
    <w:rsid w:val="007201C8"/>
    <w:rPr>
      <w:b/>
      <w:bCs/>
    </w:rPr>
  </w:style>
  <w:style w:type="character" w:customStyle="1" w:styleId="Char6">
    <w:name w:val="批注主题 Char"/>
    <w:basedOn w:val="Char5"/>
    <w:link w:val="aff5"/>
    <w:uiPriority w:val="99"/>
    <w:semiHidden/>
    <w:rsid w:val="007201C8"/>
    <w:rPr>
      <w:rFonts w:eastAsia="宋体"/>
      <w:b/>
      <w:bCs/>
    </w:rPr>
  </w:style>
  <w:style w:type="paragraph" w:customStyle="1" w:styleId="aff6">
    <w:name w:val="段"/>
    <w:link w:val="Char7"/>
    <w:rsid w:val="00AC6B34"/>
    <w:pPr>
      <w:autoSpaceDE w:val="0"/>
      <w:autoSpaceDN w:val="0"/>
      <w:ind w:firstLineChars="200" w:firstLine="200"/>
      <w:jc w:val="both"/>
    </w:pPr>
    <w:rPr>
      <w:rFonts w:ascii="宋体" w:eastAsia="宋体" w:hAnsi="Times New Roman" w:cs="Times New Roman"/>
      <w:kern w:val="0"/>
      <w:sz w:val="20"/>
      <w:szCs w:val="20"/>
    </w:rPr>
  </w:style>
  <w:style w:type="character" w:customStyle="1" w:styleId="Char7">
    <w:name w:val="段 Char"/>
    <w:link w:val="aff6"/>
    <w:rsid w:val="00AC6B34"/>
    <w:rPr>
      <w:rFonts w:ascii="宋体" w:eastAsia="宋体" w:hAnsi="Times New Roman" w:cs="Times New Roman"/>
      <w:kern w:val="0"/>
      <w:sz w:val="20"/>
      <w:szCs w:val="20"/>
    </w:rPr>
  </w:style>
  <w:style w:type="paragraph" w:customStyle="1" w:styleId="a0">
    <w:name w:val="一级条标题"/>
    <w:next w:val="aff6"/>
    <w:rsid w:val="00AC6B34"/>
    <w:pPr>
      <w:numPr>
        <w:ilvl w:val="1"/>
        <w:numId w:val="4"/>
      </w:numPr>
      <w:spacing w:beforeLines="50" w:afterLines="50"/>
      <w:ind w:left="630"/>
      <w:outlineLvl w:val="2"/>
    </w:pPr>
    <w:rPr>
      <w:rFonts w:ascii="黑体" w:eastAsia="黑体" w:hAnsi="Times New Roman" w:cs="Times New Roman"/>
      <w:kern w:val="0"/>
    </w:rPr>
  </w:style>
  <w:style w:type="paragraph" w:customStyle="1" w:styleId="a">
    <w:name w:val="章标题"/>
    <w:next w:val="aff6"/>
    <w:rsid w:val="00AC6B34"/>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f6"/>
    <w:rsid w:val="00AC6B34"/>
    <w:pPr>
      <w:numPr>
        <w:ilvl w:val="2"/>
      </w:numPr>
      <w:spacing w:before="50" w:after="50"/>
      <w:outlineLvl w:val="3"/>
    </w:pPr>
  </w:style>
  <w:style w:type="paragraph" w:customStyle="1" w:styleId="a2">
    <w:name w:val="三级条标题"/>
    <w:basedOn w:val="a1"/>
    <w:next w:val="aff6"/>
    <w:rsid w:val="00AC6B34"/>
    <w:pPr>
      <w:numPr>
        <w:ilvl w:val="3"/>
      </w:numPr>
      <w:outlineLvl w:val="4"/>
    </w:pPr>
  </w:style>
  <w:style w:type="paragraph" w:customStyle="1" w:styleId="a3">
    <w:name w:val="四级条标题"/>
    <w:basedOn w:val="a2"/>
    <w:next w:val="aff6"/>
    <w:rsid w:val="00AC6B34"/>
    <w:pPr>
      <w:numPr>
        <w:ilvl w:val="4"/>
      </w:numPr>
      <w:outlineLvl w:val="5"/>
    </w:pPr>
  </w:style>
  <w:style w:type="paragraph" w:customStyle="1" w:styleId="a4">
    <w:name w:val="五级条标题"/>
    <w:basedOn w:val="a3"/>
    <w:next w:val="aff6"/>
    <w:rsid w:val="00AC6B34"/>
    <w:pPr>
      <w:numPr>
        <w:ilvl w:val="5"/>
      </w:numPr>
      <w:outlineLvl w:val="6"/>
    </w:pPr>
  </w:style>
  <w:style w:type="paragraph" w:customStyle="1" w:styleId="aff7">
    <w:name w:val="一级无"/>
    <w:basedOn w:val="a0"/>
    <w:rsid w:val="00AC6B34"/>
    <w:pPr>
      <w:spacing w:beforeLines="0" w:afterLines="0"/>
      <w:ind w:left="710"/>
    </w:pPr>
    <w:rPr>
      <w:rFonts w:ascii="宋体" w:eastAsia="宋体"/>
    </w:rPr>
  </w:style>
  <w:style w:type="paragraph" w:styleId="aff8">
    <w:name w:val="Plain Text"/>
    <w:basedOn w:val="a5"/>
    <w:link w:val="Char8"/>
    <w:qFormat/>
    <w:rsid w:val="00AA4408"/>
    <w:pPr>
      <w:ind w:firstLineChars="0" w:firstLine="0"/>
      <w:jc w:val="both"/>
    </w:pPr>
    <w:rPr>
      <w:rFonts w:ascii="宋体" w:hAnsi="Courier New" w:cs="Courier New"/>
    </w:rPr>
  </w:style>
  <w:style w:type="character" w:customStyle="1" w:styleId="Char8">
    <w:name w:val="纯文本 Char"/>
    <w:basedOn w:val="a6"/>
    <w:link w:val="aff8"/>
    <w:qFormat/>
    <w:rsid w:val="00AA4408"/>
    <w:rPr>
      <w:rFonts w:ascii="宋体" w:eastAsia="宋体" w:hAnsi="Courier New" w:cs="Courier New"/>
    </w:rPr>
  </w:style>
  <w:style w:type="paragraph" w:styleId="aff9">
    <w:name w:val="Revision"/>
    <w:hidden/>
    <w:uiPriority w:val="99"/>
    <w:semiHidden/>
    <w:rsid w:val="00C30880"/>
    <w:rPr>
      <w:rFonts w:eastAsia="宋体"/>
    </w:rPr>
  </w:style>
  <w:style w:type="paragraph" w:customStyle="1" w:styleId="affa">
    <w:name w:val="表中文字"/>
    <w:basedOn w:val="a5"/>
    <w:qFormat/>
    <w:rsid w:val="00BA6B59"/>
    <w:pPr>
      <w:ind w:firstLineChars="0" w:firstLine="0"/>
      <w:jc w:val="center"/>
    </w:pPr>
    <w:rPr>
      <w:rFonts w:ascii="Times New Roman" w:hAnsi="Times New Roman"/>
      <w:sz w:val="18"/>
      <w:szCs w:val="22"/>
    </w:rPr>
  </w:style>
  <w:style w:type="paragraph" w:styleId="affb">
    <w:name w:val="Normal (Web)"/>
    <w:basedOn w:val="a5"/>
    <w:uiPriority w:val="99"/>
    <w:semiHidden/>
    <w:unhideWhenUsed/>
    <w:rsid w:val="00BA6B59"/>
    <w:pPr>
      <w:widowControl/>
      <w:spacing w:before="100" w:beforeAutospacing="1" w:after="100" w:afterAutospacing="1"/>
      <w:ind w:firstLineChars="0" w:firstLine="0"/>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286">
      <w:bodyDiv w:val="1"/>
      <w:marLeft w:val="0"/>
      <w:marRight w:val="0"/>
      <w:marTop w:val="0"/>
      <w:marBottom w:val="0"/>
      <w:divBdr>
        <w:top w:val="none" w:sz="0" w:space="0" w:color="auto"/>
        <w:left w:val="none" w:sz="0" w:space="0" w:color="auto"/>
        <w:bottom w:val="none" w:sz="0" w:space="0" w:color="auto"/>
        <w:right w:val="none" w:sz="0" w:space="0" w:color="auto"/>
      </w:divBdr>
      <w:divsChild>
        <w:div w:id="2131320588">
          <w:marLeft w:val="0"/>
          <w:marRight w:val="0"/>
          <w:marTop w:val="0"/>
          <w:marBottom w:val="0"/>
          <w:divBdr>
            <w:top w:val="none" w:sz="0" w:space="0" w:color="auto"/>
            <w:left w:val="none" w:sz="0" w:space="0" w:color="auto"/>
            <w:bottom w:val="none" w:sz="0" w:space="0" w:color="auto"/>
            <w:right w:val="none" w:sz="0" w:space="0" w:color="auto"/>
          </w:divBdr>
        </w:div>
      </w:divsChild>
    </w:div>
    <w:div w:id="7996473">
      <w:bodyDiv w:val="1"/>
      <w:marLeft w:val="0"/>
      <w:marRight w:val="0"/>
      <w:marTop w:val="0"/>
      <w:marBottom w:val="0"/>
      <w:divBdr>
        <w:top w:val="none" w:sz="0" w:space="0" w:color="auto"/>
        <w:left w:val="none" w:sz="0" w:space="0" w:color="auto"/>
        <w:bottom w:val="none" w:sz="0" w:space="0" w:color="auto"/>
        <w:right w:val="none" w:sz="0" w:space="0" w:color="auto"/>
      </w:divBdr>
      <w:divsChild>
        <w:div w:id="1729717639">
          <w:marLeft w:val="0"/>
          <w:marRight w:val="0"/>
          <w:marTop w:val="0"/>
          <w:marBottom w:val="0"/>
          <w:divBdr>
            <w:top w:val="none" w:sz="0" w:space="0" w:color="auto"/>
            <w:left w:val="none" w:sz="0" w:space="0" w:color="auto"/>
            <w:bottom w:val="none" w:sz="0" w:space="0" w:color="auto"/>
            <w:right w:val="none" w:sz="0" w:space="0" w:color="auto"/>
          </w:divBdr>
        </w:div>
      </w:divsChild>
    </w:div>
    <w:div w:id="13921564">
      <w:bodyDiv w:val="1"/>
      <w:marLeft w:val="0"/>
      <w:marRight w:val="0"/>
      <w:marTop w:val="0"/>
      <w:marBottom w:val="0"/>
      <w:divBdr>
        <w:top w:val="none" w:sz="0" w:space="0" w:color="auto"/>
        <w:left w:val="none" w:sz="0" w:space="0" w:color="auto"/>
        <w:bottom w:val="none" w:sz="0" w:space="0" w:color="auto"/>
        <w:right w:val="none" w:sz="0" w:space="0" w:color="auto"/>
      </w:divBdr>
      <w:divsChild>
        <w:div w:id="1652635265">
          <w:marLeft w:val="0"/>
          <w:marRight w:val="0"/>
          <w:marTop w:val="0"/>
          <w:marBottom w:val="0"/>
          <w:divBdr>
            <w:top w:val="none" w:sz="0" w:space="0" w:color="auto"/>
            <w:left w:val="none" w:sz="0" w:space="0" w:color="auto"/>
            <w:bottom w:val="none" w:sz="0" w:space="0" w:color="auto"/>
            <w:right w:val="none" w:sz="0" w:space="0" w:color="auto"/>
          </w:divBdr>
        </w:div>
      </w:divsChild>
    </w:div>
    <w:div w:id="15351866">
      <w:bodyDiv w:val="1"/>
      <w:marLeft w:val="0"/>
      <w:marRight w:val="0"/>
      <w:marTop w:val="0"/>
      <w:marBottom w:val="0"/>
      <w:divBdr>
        <w:top w:val="none" w:sz="0" w:space="0" w:color="auto"/>
        <w:left w:val="none" w:sz="0" w:space="0" w:color="auto"/>
        <w:bottom w:val="none" w:sz="0" w:space="0" w:color="auto"/>
        <w:right w:val="none" w:sz="0" w:space="0" w:color="auto"/>
      </w:divBdr>
      <w:divsChild>
        <w:div w:id="616104707">
          <w:marLeft w:val="0"/>
          <w:marRight w:val="0"/>
          <w:marTop w:val="0"/>
          <w:marBottom w:val="0"/>
          <w:divBdr>
            <w:top w:val="none" w:sz="0" w:space="0" w:color="auto"/>
            <w:left w:val="none" w:sz="0" w:space="0" w:color="auto"/>
            <w:bottom w:val="none" w:sz="0" w:space="0" w:color="auto"/>
            <w:right w:val="none" w:sz="0" w:space="0" w:color="auto"/>
          </w:divBdr>
        </w:div>
      </w:divsChild>
    </w:div>
    <w:div w:id="16547099">
      <w:bodyDiv w:val="1"/>
      <w:marLeft w:val="0"/>
      <w:marRight w:val="0"/>
      <w:marTop w:val="0"/>
      <w:marBottom w:val="0"/>
      <w:divBdr>
        <w:top w:val="none" w:sz="0" w:space="0" w:color="auto"/>
        <w:left w:val="none" w:sz="0" w:space="0" w:color="auto"/>
        <w:bottom w:val="none" w:sz="0" w:space="0" w:color="auto"/>
        <w:right w:val="none" w:sz="0" w:space="0" w:color="auto"/>
      </w:divBdr>
      <w:divsChild>
        <w:div w:id="877208558">
          <w:marLeft w:val="0"/>
          <w:marRight w:val="0"/>
          <w:marTop w:val="0"/>
          <w:marBottom w:val="0"/>
          <w:divBdr>
            <w:top w:val="none" w:sz="0" w:space="0" w:color="auto"/>
            <w:left w:val="none" w:sz="0" w:space="0" w:color="auto"/>
            <w:bottom w:val="none" w:sz="0" w:space="0" w:color="auto"/>
            <w:right w:val="none" w:sz="0" w:space="0" w:color="auto"/>
          </w:divBdr>
        </w:div>
      </w:divsChild>
    </w:div>
    <w:div w:id="18627951">
      <w:bodyDiv w:val="1"/>
      <w:marLeft w:val="0"/>
      <w:marRight w:val="0"/>
      <w:marTop w:val="0"/>
      <w:marBottom w:val="0"/>
      <w:divBdr>
        <w:top w:val="none" w:sz="0" w:space="0" w:color="auto"/>
        <w:left w:val="none" w:sz="0" w:space="0" w:color="auto"/>
        <w:bottom w:val="none" w:sz="0" w:space="0" w:color="auto"/>
        <w:right w:val="none" w:sz="0" w:space="0" w:color="auto"/>
      </w:divBdr>
      <w:divsChild>
        <w:div w:id="1596353697">
          <w:marLeft w:val="0"/>
          <w:marRight w:val="0"/>
          <w:marTop w:val="0"/>
          <w:marBottom w:val="0"/>
          <w:divBdr>
            <w:top w:val="none" w:sz="0" w:space="0" w:color="auto"/>
            <w:left w:val="none" w:sz="0" w:space="0" w:color="auto"/>
            <w:bottom w:val="none" w:sz="0" w:space="0" w:color="auto"/>
            <w:right w:val="none" w:sz="0" w:space="0" w:color="auto"/>
          </w:divBdr>
        </w:div>
      </w:divsChild>
    </w:div>
    <w:div w:id="20519537">
      <w:bodyDiv w:val="1"/>
      <w:marLeft w:val="0"/>
      <w:marRight w:val="0"/>
      <w:marTop w:val="0"/>
      <w:marBottom w:val="0"/>
      <w:divBdr>
        <w:top w:val="none" w:sz="0" w:space="0" w:color="auto"/>
        <w:left w:val="none" w:sz="0" w:space="0" w:color="auto"/>
        <w:bottom w:val="none" w:sz="0" w:space="0" w:color="auto"/>
        <w:right w:val="none" w:sz="0" w:space="0" w:color="auto"/>
      </w:divBdr>
      <w:divsChild>
        <w:div w:id="1223440675">
          <w:marLeft w:val="0"/>
          <w:marRight w:val="0"/>
          <w:marTop w:val="0"/>
          <w:marBottom w:val="0"/>
          <w:divBdr>
            <w:top w:val="none" w:sz="0" w:space="0" w:color="auto"/>
            <w:left w:val="none" w:sz="0" w:space="0" w:color="auto"/>
            <w:bottom w:val="none" w:sz="0" w:space="0" w:color="auto"/>
            <w:right w:val="none" w:sz="0" w:space="0" w:color="auto"/>
          </w:divBdr>
        </w:div>
      </w:divsChild>
    </w:div>
    <w:div w:id="64378267">
      <w:bodyDiv w:val="1"/>
      <w:marLeft w:val="0"/>
      <w:marRight w:val="0"/>
      <w:marTop w:val="0"/>
      <w:marBottom w:val="0"/>
      <w:divBdr>
        <w:top w:val="none" w:sz="0" w:space="0" w:color="auto"/>
        <w:left w:val="none" w:sz="0" w:space="0" w:color="auto"/>
        <w:bottom w:val="none" w:sz="0" w:space="0" w:color="auto"/>
        <w:right w:val="none" w:sz="0" w:space="0" w:color="auto"/>
      </w:divBdr>
      <w:divsChild>
        <w:div w:id="889463550">
          <w:marLeft w:val="0"/>
          <w:marRight w:val="0"/>
          <w:marTop w:val="0"/>
          <w:marBottom w:val="0"/>
          <w:divBdr>
            <w:top w:val="none" w:sz="0" w:space="0" w:color="auto"/>
            <w:left w:val="none" w:sz="0" w:space="0" w:color="auto"/>
            <w:bottom w:val="none" w:sz="0" w:space="0" w:color="auto"/>
            <w:right w:val="none" w:sz="0" w:space="0" w:color="auto"/>
          </w:divBdr>
        </w:div>
      </w:divsChild>
    </w:div>
    <w:div w:id="80224932">
      <w:bodyDiv w:val="1"/>
      <w:marLeft w:val="0"/>
      <w:marRight w:val="0"/>
      <w:marTop w:val="0"/>
      <w:marBottom w:val="0"/>
      <w:divBdr>
        <w:top w:val="none" w:sz="0" w:space="0" w:color="auto"/>
        <w:left w:val="none" w:sz="0" w:space="0" w:color="auto"/>
        <w:bottom w:val="none" w:sz="0" w:space="0" w:color="auto"/>
        <w:right w:val="none" w:sz="0" w:space="0" w:color="auto"/>
      </w:divBdr>
      <w:divsChild>
        <w:div w:id="1491600948">
          <w:marLeft w:val="0"/>
          <w:marRight w:val="0"/>
          <w:marTop w:val="0"/>
          <w:marBottom w:val="0"/>
          <w:divBdr>
            <w:top w:val="none" w:sz="0" w:space="0" w:color="auto"/>
            <w:left w:val="none" w:sz="0" w:space="0" w:color="auto"/>
            <w:bottom w:val="none" w:sz="0" w:space="0" w:color="auto"/>
            <w:right w:val="none" w:sz="0" w:space="0" w:color="auto"/>
          </w:divBdr>
        </w:div>
      </w:divsChild>
    </w:div>
    <w:div w:id="98065066">
      <w:bodyDiv w:val="1"/>
      <w:marLeft w:val="0"/>
      <w:marRight w:val="0"/>
      <w:marTop w:val="0"/>
      <w:marBottom w:val="0"/>
      <w:divBdr>
        <w:top w:val="none" w:sz="0" w:space="0" w:color="auto"/>
        <w:left w:val="none" w:sz="0" w:space="0" w:color="auto"/>
        <w:bottom w:val="none" w:sz="0" w:space="0" w:color="auto"/>
        <w:right w:val="none" w:sz="0" w:space="0" w:color="auto"/>
      </w:divBdr>
      <w:divsChild>
        <w:div w:id="1114910446">
          <w:marLeft w:val="0"/>
          <w:marRight w:val="0"/>
          <w:marTop w:val="0"/>
          <w:marBottom w:val="0"/>
          <w:divBdr>
            <w:top w:val="none" w:sz="0" w:space="0" w:color="auto"/>
            <w:left w:val="none" w:sz="0" w:space="0" w:color="auto"/>
            <w:bottom w:val="none" w:sz="0" w:space="0" w:color="auto"/>
            <w:right w:val="none" w:sz="0" w:space="0" w:color="auto"/>
          </w:divBdr>
        </w:div>
      </w:divsChild>
    </w:div>
    <w:div w:id="111561680">
      <w:bodyDiv w:val="1"/>
      <w:marLeft w:val="0"/>
      <w:marRight w:val="0"/>
      <w:marTop w:val="0"/>
      <w:marBottom w:val="0"/>
      <w:divBdr>
        <w:top w:val="none" w:sz="0" w:space="0" w:color="auto"/>
        <w:left w:val="none" w:sz="0" w:space="0" w:color="auto"/>
        <w:bottom w:val="none" w:sz="0" w:space="0" w:color="auto"/>
        <w:right w:val="none" w:sz="0" w:space="0" w:color="auto"/>
      </w:divBdr>
      <w:divsChild>
        <w:div w:id="123472403">
          <w:marLeft w:val="0"/>
          <w:marRight w:val="0"/>
          <w:marTop w:val="0"/>
          <w:marBottom w:val="0"/>
          <w:divBdr>
            <w:top w:val="none" w:sz="0" w:space="0" w:color="auto"/>
            <w:left w:val="none" w:sz="0" w:space="0" w:color="auto"/>
            <w:bottom w:val="none" w:sz="0" w:space="0" w:color="auto"/>
            <w:right w:val="none" w:sz="0" w:space="0" w:color="auto"/>
          </w:divBdr>
        </w:div>
      </w:divsChild>
    </w:div>
    <w:div w:id="111748122">
      <w:bodyDiv w:val="1"/>
      <w:marLeft w:val="0"/>
      <w:marRight w:val="0"/>
      <w:marTop w:val="0"/>
      <w:marBottom w:val="0"/>
      <w:divBdr>
        <w:top w:val="none" w:sz="0" w:space="0" w:color="auto"/>
        <w:left w:val="none" w:sz="0" w:space="0" w:color="auto"/>
        <w:bottom w:val="none" w:sz="0" w:space="0" w:color="auto"/>
        <w:right w:val="none" w:sz="0" w:space="0" w:color="auto"/>
      </w:divBdr>
      <w:divsChild>
        <w:div w:id="1990673556">
          <w:marLeft w:val="0"/>
          <w:marRight w:val="0"/>
          <w:marTop w:val="0"/>
          <w:marBottom w:val="0"/>
          <w:divBdr>
            <w:top w:val="none" w:sz="0" w:space="0" w:color="auto"/>
            <w:left w:val="none" w:sz="0" w:space="0" w:color="auto"/>
            <w:bottom w:val="none" w:sz="0" w:space="0" w:color="auto"/>
            <w:right w:val="none" w:sz="0" w:space="0" w:color="auto"/>
          </w:divBdr>
        </w:div>
      </w:divsChild>
    </w:div>
    <w:div w:id="135681331">
      <w:bodyDiv w:val="1"/>
      <w:marLeft w:val="0"/>
      <w:marRight w:val="0"/>
      <w:marTop w:val="0"/>
      <w:marBottom w:val="0"/>
      <w:divBdr>
        <w:top w:val="none" w:sz="0" w:space="0" w:color="auto"/>
        <w:left w:val="none" w:sz="0" w:space="0" w:color="auto"/>
        <w:bottom w:val="none" w:sz="0" w:space="0" w:color="auto"/>
        <w:right w:val="none" w:sz="0" w:space="0" w:color="auto"/>
      </w:divBdr>
      <w:divsChild>
        <w:div w:id="2110737457">
          <w:marLeft w:val="0"/>
          <w:marRight w:val="0"/>
          <w:marTop w:val="0"/>
          <w:marBottom w:val="0"/>
          <w:divBdr>
            <w:top w:val="none" w:sz="0" w:space="0" w:color="auto"/>
            <w:left w:val="none" w:sz="0" w:space="0" w:color="auto"/>
            <w:bottom w:val="none" w:sz="0" w:space="0" w:color="auto"/>
            <w:right w:val="none" w:sz="0" w:space="0" w:color="auto"/>
          </w:divBdr>
        </w:div>
      </w:divsChild>
    </w:div>
    <w:div w:id="137958946">
      <w:bodyDiv w:val="1"/>
      <w:marLeft w:val="0"/>
      <w:marRight w:val="0"/>
      <w:marTop w:val="0"/>
      <w:marBottom w:val="0"/>
      <w:divBdr>
        <w:top w:val="none" w:sz="0" w:space="0" w:color="auto"/>
        <w:left w:val="none" w:sz="0" w:space="0" w:color="auto"/>
        <w:bottom w:val="none" w:sz="0" w:space="0" w:color="auto"/>
        <w:right w:val="none" w:sz="0" w:space="0" w:color="auto"/>
      </w:divBdr>
      <w:divsChild>
        <w:div w:id="219678767">
          <w:marLeft w:val="0"/>
          <w:marRight w:val="0"/>
          <w:marTop w:val="0"/>
          <w:marBottom w:val="0"/>
          <w:divBdr>
            <w:top w:val="none" w:sz="0" w:space="0" w:color="auto"/>
            <w:left w:val="none" w:sz="0" w:space="0" w:color="auto"/>
            <w:bottom w:val="none" w:sz="0" w:space="0" w:color="auto"/>
            <w:right w:val="none" w:sz="0" w:space="0" w:color="auto"/>
          </w:divBdr>
        </w:div>
      </w:divsChild>
    </w:div>
    <w:div w:id="140316482">
      <w:bodyDiv w:val="1"/>
      <w:marLeft w:val="0"/>
      <w:marRight w:val="0"/>
      <w:marTop w:val="0"/>
      <w:marBottom w:val="0"/>
      <w:divBdr>
        <w:top w:val="none" w:sz="0" w:space="0" w:color="auto"/>
        <w:left w:val="none" w:sz="0" w:space="0" w:color="auto"/>
        <w:bottom w:val="none" w:sz="0" w:space="0" w:color="auto"/>
        <w:right w:val="none" w:sz="0" w:space="0" w:color="auto"/>
      </w:divBdr>
      <w:divsChild>
        <w:div w:id="1814715709">
          <w:marLeft w:val="0"/>
          <w:marRight w:val="0"/>
          <w:marTop w:val="0"/>
          <w:marBottom w:val="0"/>
          <w:divBdr>
            <w:top w:val="none" w:sz="0" w:space="0" w:color="auto"/>
            <w:left w:val="none" w:sz="0" w:space="0" w:color="auto"/>
            <w:bottom w:val="none" w:sz="0" w:space="0" w:color="auto"/>
            <w:right w:val="none" w:sz="0" w:space="0" w:color="auto"/>
          </w:divBdr>
        </w:div>
      </w:divsChild>
    </w:div>
    <w:div w:id="141434603">
      <w:bodyDiv w:val="1"/>
      <w:marLeft w:val="0"/>
      <w:marRight w:val="0"/>
      <w:marTop w:val="0"/>
      <w:marBottom w:val="0"/>
      <w:divBdr>
        <w:top w:val="none" w:sz="0" w:space="0" w:color="auto"/>
        <w:left w:val="none" w:sz="0" w:space="0" w:color="auto"/>
        <w:bottom w:val="none" w:sz="0" w:space="0" w:color="auto"/>
        <w:right w:val="none" w:sz="0" w:space="0" w:color="auto"/>
      </w:divBdr>
      <w:divsChild>
        <w:div w:id="1047027018">
          <w:marLeft w:val="0"/>
          <w:marRight w:val="0"/>
          <w:marTop w:val="0"/>
          <w:marBottom w:val="0"/>
          <w:divBdr>
            <w:top w:val="none" w:sz="0" w:space="0" w:color="auto"/>
            <w:left w:val="none" w:sz="0" w:space="0" w:color="auto"/>
            <w:bottom w:val="none" w:sz="0" w:space="0" w:color="auto"/>
            <w:right w:val="none" w:sz="0" w:space="0" w:color="auto"/>
          </w:divBdr>
        </w:div>
      </w:divsChild>
    </w:div>
    <w:div w:id="143737844">
      <w:bodyDiv w:val="1"/>
      <w:marLeft w:val="0"/>
      <w:marRight w:val="0"/>
      <w:marTop w:val="0"/>
      <w:marBottom w:val="0"/>
      <w:divBdr>
        <w:top w:val="none" w:sz="0" w:space="0" w:color="auto"/>
        <w:left w:val="none" w:sz="0" w:space="0" w:color="auto"/>
        <w:bottom w:val="none" w:sz="0" w:space="0" w:color="auto"/>
        <w:right w:val="none" w:sz="0" w:space="0" w:color="auto"/>
      </w:divBdr>
      <w:divsChild>
        <w:div w:id="1437555458">
          <w:marLeft w:val="0"/>
          <w:marRight w:val="0"/>
          <w:marTop w:val="0"/>
          <w:marBottom w:val="0"/>
          <w:divBdr>
            <w:top w:val="none" w:sz="0" w:space="0" w:color="auto"/>
            <w:left w:val="none" w:sz="0" w:space="0" w:color="auto"/>
            <w:bottom w:val="none" w:sz="0" w:space="0" w:color="auto"/>
            <w:right w:val="none" w:sz="0" w:space="0" w:color="auto"/>
          </w:divBdr>
        </w:div>
      </w:divsChild>
    </w:div>
    <w:div w:id="143740003">
      <w:bodyDiv w:val="1"/>
      <w:marLeft w:val="0"/>
      <w:marRight w:val="0"/>
      <w:marTop w:val="0"/>
      <w:marBottom w:val="0"/>
      <w:divBdr>
        <w:top w:val="none" w:sz="0" w:space="0" w:color="auto"/>
        <w:left w:val="none" w:sz="0" w:space="0" w:color="auto"/>
        <w:bottom w:val="none" w:sz="0" w:space="0" w:color="auto"/>
        <w:right w:val="none" w:sz="0" w:space="0" w:color="auto"/>
      </w:divBdr>
      <w:divsChild>
        <w:div w:id="236980488">
          <w:marLeft w:val="0"/>
          <w:marRight w:val="0"/>
          <w:marTop w:val="0"/>
          <w:marBottom w:val="0"/>
          <w:divBdr>
            <w:top w:val="none" w:sz="0" w:space="0" w:color="auto"/>
            <w:left w:val="none" w:sz="0" w:space="0" w:color="auto"/>
            <w:bottom w:val="none" w:sz="0" w:space="0" w:color="auto"/>
            <w:right w:val="none" w:sz="0" w:space="0" w:color="auto"/>
          </w:divBdr>
        </w:div>
      </w:divsChild>
    </w:div>
    <w:div w:id="153648266">
      <w:bodyDiv w:val="1"/>
      <w:marLeft w:val="0"/>
      <w:marRight w:val="0"/>
      <w:marTop w:val="0"/>
      <w:marBottom w:val="0"/>
      <w:divBdr>
        <w:top w:val="none" w:sz="0" w:space="0" w:color="auto"/>
        <w:left w:val="none" w:sz="0" w:space="0" w:color="auto"/>
        <w:bottom w:val="none" w:sz="0" w:space="0" w:color="auto"/>
        <w:right w:val="none" w:sz="0" w:space="0" w:color="auto"/>
      </w:divBdr>
      <w:divsChild>
        <w:div w:id="549414709">
          <w:marLeft w:val="0"/>
          <w:marRight w:val="0"/>
          <w:marTop w:val="0"/>
          <w:marBottom w:val="0"/>
          <w:divBdr>
            <w:top w:val="none" w:sz="0" w:space="0" w:color="auto"/>
            <w:left w:val="none" w:sz="0" w:space="0" w:color="auto"/>
            <w:bottom w:val="none" w:sz="0" w:space="0" w:color="auto"/>
            <w:right w:val="none" w:sz="0" w:space="0" w:color="auto"/>
          </w:divBdr>
        </w:div>
      </w:divsChild>
    </w:div>
    <w:div w:id="172041136">
      <w:bodyDiv w:val="1"/>
      <w:marLeft w:val="0"/>
      <w:marRight w:val="0"/>
      <w:marTop w:val="0"/>
      <w:marBottom w:val="0"/>
      <w:divBdr>
        <w:top w:val="none" w:sz="0" w:space="0" w:color="auto"/>
        <w:left w:val="none" w:sz="0" w:space="0" w:color="auto"/>
        <w:bottom w:val="none" w:sz="0" w:space="0" w:color="auto"/>
        <w:right w:val="none" w:sz="0" w:space="0" w:color="auto"/>
      </w:divBdr>
      <w:divsChild>
        <w:div w:id="1692030382">
          <w:marLeft w:val="0"/>
          <w:marRight w:val="0"/>
          <w:marTop w:val="0"/>
          <w:marBottom w:val="0"/>
          <w:divBdr>
            <w:top w:val="none" w:sz="0" w:space="0" w:color="auto"/>
            <w:left w:val="none" w:sz="0" w:space="0" w:color="auto"/>
            <w:bottom w:val="none" w:sz="0" w:space="0" w:color="auto"/>
            <w:right w:val="none" w:sz="0" w:space="0" w:color="auto"/>
          </w:divBdr>
        </w:div>
      </w:divsChild>
    </w:div>
    <w:div w:id="175313133">
      <w:bodyDiv w:val="1"/>
      <w:marLeft w:val="0"/>
      <w:marRight w:val="0"/>
      <w:marTop w:val="0"/>
      <w:marBottom w:val="0"/>
      <w:divBdr>
        <w:top w:val="none" w:sz="0" w:space="0" w:color="auto"/>
        <w:left w:val="none" w:sz="0" w:space="0" w:color="auto"/>
        <w:bottom w:val="none" w:sz="0" w:space="0" w:color="auto"/>
        <w:right w:val="none" w:sz="0" w:space="0" w:color="auto"/>
      </w:divBdr>
      <w:divsChild>
        <w:div w:id="238104373">
          <w:marLeft w:val="0"/>
          <w:marRight w:val="0"/>
          <w:marTop w:val="0"/>
          <w:marBottom w:val="0"/>
          <w:divBdr>
            <w:top w:val="none" w:sz="0" w:space="0" w:color="auto"/>
            <w:left w:val="none" w:sz="0" w:space="0" w:color="auto"/>
            <w:bottom w:val="none" w:sz="0" w:space="0" w:color="auto"/>
            <w:right w:val="none" w:sz="0" w:space="0" w:color="auto"/>
          </w:divBdr>
        </w:div>
      </w:divsChild>
    </w:div>
    <w:div w:id="175923351">
      <w:bodyDiv w:val="1"/>
      <w:marLeft w:val="0"/>
      <w:marRight w:val="0"/>
      <w:marTop w:val="0"/>
      <w:marBottom w:val="0"/>
      <w:divBdr>
        <w:top w:val="none" w:sz="0" w:space="0" w:color="auto"/>
        <w:left w:val="none" w:sz="0" w:space="0" w:color="auto"/>
        <w:bottom w:val="none" w:sz="0" w:space="0" w:color="auto"/>
        <w:right w:val="none" w:sz="0" w:space="0" w:color="auto"/>
      </w:divBdr>
      <w:divsChild>
        <w:div w:id="2085956915">
          <w:marLeft w:val="0"/>
          <w:marRight w:val="0"/>
          <w:marTop w:val="0"/>
          <w:marBottom w:val="0"/>
          <w:divBdr>
            <w:top w:val="none" w:sz="0" w:space="0" w:color="auto"/>
            <w:left w:val="none" w:sz="0" w:space="0" w:color="auto"/>
            <w:bottom w:val="none" w:sz="0" w:space="0" w:color="auto"/>
            <w:right w:val="none" w:sz="0" w:space="0" w:color="auto"/>
          </w:divBdr>
        </w:div>
      </w:divsChild>
    </w:div>
    <w:div w:id="178742987">
      <w:bodyDiv w:val="1"/>
      <w:marLeft w:val="0"/>
      <w:marRight w:val="0"/>
      <w:marTop w:val="0"/>
      <w:marBottom w:val="0"/>
      <w:divBdr>
        <w:top w:val="none" w:sz="0" w:space="0" w:color="auto"/>
        <w:left w:val="none" w:sz="0" w:space="0" w:color="auto"/>
        <w:bottom w:val="none" w:sz="0" w:space="0" w:color="auto"/>
        <w:right w:val="none" w:sz="0" w:space="0" w:color="auto"/>
      </w:divBdr>
      <w:divsChild>
        <w:div w:id="521936595">
          <w:marLeft w:val="0"/>
          <w:marRight w:val="0"/>
          <w:marTop w:val="0"/>
          <w:marBottom w:val="0"/>
          <w:divBdr>
            <w:top w:val="none" w:sz="0" w:space="0" w:color="auto"/>
            <w:left w:val="none" w:sz="0" w:space="0" w:color="auto"/>
            <w:bottom w:val="none" w:sz="0" w:space="0" w:color="auto"/>
            <w:right w:val="none" w:sz="0" w:space="0" w:color="auto"/>
          </w:divBdr>
        </w:div>
      </w:divsChild>
    </w:div>
    <w:div w:id="196507498">
      <w:bodyDiv w:val="1"/>
      <w:marLeft w:val="0"/>
      <w:marRight w:val="0"/>
      <w:marTop w:val="0"/>
      <w:marBottom w:val="0"/>
      <w:divBdr>
        <w:top w:val="none" w:sz="0" w:space="0" w:color="auto"/>
        <w:left w:val="none" w:sz="0" w:space="0" w:color="auto"/>
        <w:bottom w:val="none" w:sz="0" w:space="0" w:color="auto"/>
        <w:right w:val="none" w:sz="0" w:space="0" w:color="auto"/>
      </w:divBdr>
      <w:divsChild>
        <w:div w:id="2144300290">
          <w:marLeft w:val="0"/>
          <w:marRight w:val="0"/>
          <w:marTop w:val="0"/>
          <w:marBottom w:val="0"/>
          <w:divBdr>
            <w:top w:val="none" w:sz="0" w:space="0" w:color="auto"/>
            <w:left w:val="none" w:sz="0" w:space="0" w:color="auto"/>
            <w:bottom w:val="none" w:sz="0" w:space="0" w:color="auto"/>
            <w:right w:val="none" w:sz="0" w:space="0" w:color="auto"/>
          </w:divBdr>
        </w:div>
      </w:divsChild>
    </w:div>
    <w:div w:id="207182456">
      <w:bodyDiv w:val="1"/>
      <w:marLeft w:val="0"/>
      <w:marRight w:val="0"/>
      <w:marTop w:val="0"/>
      <w:marBottom w:val="0"/>
      <w:divBdr>
        <w:top w:val="none" w:sz="0" w:space="0" w:color="auto"/>
        <w:left w:val="none" w:sz="0" w:space="0" w:color="auto"/>
        <w:bottom w:val="none" w:sz="0" w:space="0" w:color="auto"/>
        <w:right w:val="none" w:sz="0" w:space="0" w:color="auto"/>
      </w:divBdr>
      <w:divsChild>
        <w:div w:id="1126701455">
          <w:marLeft w:val="0"/>
          <w:marRight w:val="0"/>
          <w:marTop w:val="0"/>
          <w:marBottom w:val="0"/>
          <w:divBdr>
            <w:top w:val="none" w:sz="0" w:space="0" w:color="auto"/>
            <w:left w:val="none" w:sz="0" w:space="0" w:color="auto"/>
            <w:bottom w:val="none" w:sz="0" w:space="0" w:color="auto"/>
            <w:right w:val="none" w:sz="0" w:space="0" w:color="auto"/>
          </w:divBdr>
        </w:div>
      </w:divsChild>
    </w:div>
    <w:div w:id="207569276">
      <w:bodyDiv w:val="1"/>
      <w:marLeft w:val="0"/>
      <w:marRight w:val="0"/>
      <w:marTop w:val="0"/>
      <w:marBottom w:val="0"/>
      <w:divBdr>
        <w:top w:val="none" w:sz="0" w:space="0" w:color="auto"/>
        <w:left w:val="none" w:sz="0" w:space="0" w:color="auto"/>
        <w:bottom w:val="none" w:sz="0" w:space="0" w:color="auto"/>
        <w:right w:val="none" w:sz="0" w:space="0" w:color="auto"/>
      </w:divBdr>
      <w:divsChild>
        <w:div w:id="2145347501">
          <w:marLeft w:val="0"/>
          <w:marRight w:val="0"/>
          <w:marTop w:val="0"/>
          <w:marBottom w:val="0"/>
          <w:divBdr>
            <w:top w:val="none" w:sz="0" w:space="0" w:color="auto"/>
            <w:left w:val="none" w:sz="0" w:space="0" w:color="auto"/>
            <w:bottom w:val="none" w:sz="0" w:space="0" w:color="auto"/>
            <w:right w:val="none" w:sz="0" w:space="0" w:color="auto"/>
          </w:divBdr>
        </w:div>
      </w:divsChild>
    </w:div>
    <w:div w:id="208273887">
      <w:bodyDiv w:val="1"/>
      <w:marLeft w:val="0"/>
      <w:marRight w:val="0"/>
      <w:marTop w:val="0"/>
      <w:marBottom w:val="0"/>
      <w:divBdr>
        <w:top w:val="none" w:sz="0" w:space="0" w:color="auto"/>
        <w:left w:val="none" w:sz="0" w:space="0" w:color="auto"/>
        <w:bottom w:val="none" w:sz="0" w:space="0" w:color="auto"/>
        <w:right w:val="none" w:sz="0" w:space="0" w:color="auto"/>
      </w:divBdr>
      <w:divsChild>
        <w:div w:id="1702590336">
          <w:marLeft w:val="0"/>
          <w:marRight w:val="0"/>
          <w:marTop w:val="0"/>
          <w:marBottom w:val="0"/>
          <w:divBdr>
            <w:top w:val="none" w:sz="0" w:space="0" w:color="auto"/>
            <w:left w:val="none" w:sz="0" w:space="0" w:color="auto"/>
            <w:bottom w:val="none" w:sz="0" w:space="0" w:color="auto"/>
            <w:right w:val="none" w:sz="0" w:space="0" w:color="auto"/>
          </w:divBdr>
        </w:div>
      </w:divsChild>
    </w:div>
    <w:div w:id="221912006">
      <w:bodyDiv w:val="1"/>
      <w:marLeft w:val="0"/>
      <w:marRight w:val="0"/>
      <w:marTop w:val="0"/>
      <w:marBottom w:val="0"/>
      <w:divBdr>
        <w:top w:val="none" w:sz="0" w:space="0" w:color="auto"/>
        <w:left w:val="none" w:sz="0" w:space="0" w:color="auto"/>
        <w:bottom w:val="none" w:sz="0" w:space="0" w:color="auto"/>
        <w:right w:val="none" w:sz="0" w:space="0" w:color="auto"/>
      </w:divBdr>
      <w:divsChild>
        <w:div w:id="1748502605">
          <w:marLeft w:val="0"/>
          <w:marRight w:val="0"/>
          <w:marTop w:val="0"/>
          <w:marBottom w:val="0"/>
          <w:divBdr>
            <w:top w:val="none" w:sz="0" w:space="0" w:color="auto"/>
            <w:left w:val="none" w:sz="0" w:space="0" w:color="auto"/>
            <w:bottom w:val="none" w:sz="0" w:space="0" w:color="auto"/>
            <w:right w:val="none" w:sz="0" w:space="0" w:color="auto"/>
          </w:divBdr>
        </w:div>
      </w:divsChild>
    </w:div>
    <w:div w:id="226034555">
      <w:bodyDiv w:val="1"/>
      <w:marLeft w:val="0"/>
      <w:marRight w:val="0"/>
      <w:marTop w:val="0"/>
      <w:marBottom w:val="0"/>
      <w:divBdr>
        <w:top w:val="none" w:sz="0" w:space="0" w:color="auto"/>
        <w:left w:val="none" w:sz="0" w:space="0" w:color="auto"/>
        <w:bottom w:val="none" w:sz="0" w:space="0" w:color="auto"/>
        <w:right w:val="none" w:sz="0" w:space="0" w:color="auto"/>
      </w:divBdr>
      <w:divsChild>
        <w:div w:id="1199051444">
          <w:marLeft w:val="0"/>
          <w:marRight w:val="0"/>
          <w:marTop w:val="0"/>
          <w:marBottom w:val="0"/>
          <w:divBdr>
            <w:top w:val="none" w:sz="0" w:space="0" w:color="auto"/>
            <w:left w:val="none" w:sz="0" w:space="0" w:color="auto"/>
            <w:bottom w:val="none" w:sz="0" w:space="0" w:color="auto"/>
            <w:right w:val="none" w:sz="0" w:space="0" w:color="auto"/>
          </w:divBdr>
        </w:div>
      </w:divsChild>
    </w:div>
    <w:div w:id="233710296">
      <w:bodyDiv w:val="1"/>
      <w:marLeft w:val="0"/>
      <w:marRight w:val="0"/>
      <w:marTop w:val="0"/>
      <w:marBottom w:val="0"/>
      <w:divBdr>
        <w:top w:val="none" w:sz="0" w:space="0" w:color="auto"/>
        <w:left w:val="none" w:sz="0" w:space="0" w:color="auto"/>
        <w:bottom w:val="none" w:sz="0" w:space="0" w:color="auto"/>
        <w:right w:val="none" w:sz="0" w:space="0" w:color="auto"/>
      </w:divBdr>
      <w:divsChild>
        <w:div w:id="432286900">
          <w:marLeft w:val="0"/>
          <w:marRight w:val="0"/>
          <w:marTop w:val="0"/>
          <w:marBottom w:val="0"/>
          <w:divBdr>
            <w:top w:val="none" w:sz="0" w:space="0" w:color="auto"/>
            <w:left w:val="none" w:sz="0" w:space="0" w:color="auto"/>
            <w:bottom w:val="none" w:sz="0" w:space="0" w:color="auto"/>
            <w:right w:val="none" w:sz="0" w:space="0" w:color="auto"/>
          </w:divBdr>
        </w:div>
      </w:divsChild>
    </w:div>
    <w:div w:id="257326501">
      <w:bodyDiv w:val="1"/>
      <w:marLeft w:val="0"/>
      <w:marRight w:val="0"/>
      <w:marTop w:val="0"/>
      <w:marBottom w:val="0"/>
      <w:divBdr>
        <w:top w:val="none" w:sz="0" w:space="0" w:color="auto"/>
        <w:left w:val="none" w:sz="0" w:space="0" w:color="auto"/>
        <w:bottom w:val="none" w:sz="0" w:space="0" w:color="auto"/>
        <w:right w:val="none" w:sz="0" w:space="0" w:color="auto"/>
      </w:divBdr>
      <w:divsChild>
        <w:div w:id="1703238079">
          <w:marLeft w:val="0"/>
          <w:marRight w:val="0"/>
          <w:marTop w:val="0"/>
          <w:marBottom w:val="0"/>
          <w:divBdr>
            <w:top w:val="none" w:sz="0" w:space="0" w:color="auto"/>
            <w:left w:val="none" w:sz="0" w:space="0" w:color="auto"/>
            <w:bottom w:val="none" w:sz="0" w:space="0" w:color="auto"/>
            <w:right w:val="none" w:sz="0" w:space="0" w:color="auto"/>
          </w:divBdr>
        </w:div>
      </w:divsChild>
    </w:div>
    <w:div w:id="260770197">
      <w:bodyDiv w:val="1"/>
      <w:marLeft w:val="0"/>
      <w:marRight w:val="0"/>
      <w:marTop w:val="0"/>
      <w:marBottom w:val="0"/>
      <w:divBdr>
        <w:top w:val="none" w:sz="0" w:space="0" w:color="auto"/>
        <w:left w:val="none" w:sz="0" w:space="0" w:color="auto"/>
        <w:bottom w:val="none" w:sz="0" w:space="0" w:color="auto"/>
        <w:right w:val="none" w:sz="0" w:space="0" w:color="auto"/>
      </w:divBdr>
      <w:divsChild>
        <w:div w:id="378556579">
          <w:marLeft w:val="0"/>
          <w:marRight w:val="0"/>
          <w:marTop w:val="0"/>
          <w:marBottom w:val="0"/>
          <w:divBdr>
            <w:top w:val="none" w:sz="0" w:space="0" w:color="auto"/>
            <w:left w:val="none" w:sz="0" w:space="0" w:color="auto"/>
            <w:bottom w:val="none" w:sz="0" w:space="0" w:color="auto"/>
            <w:right w:val="none" w:sz="0" w:space="0" w:color="auto"/>
          </w:divBdr>
        </w:div>
      </w:divsChild>
    </w:div>
    <w:div w:id="271859771">
      <w:bodyDiv w:val="1"/>
      <w:marLeft w:val="0"/>
      <w:marRight w:val="0"/>
      <w:marTop w:val="0"/>
      <w:marBottom w:val="0"/>
      <w:divBdr>
        <w:top w:val="none" w:sz="0" w:space="0" w:color="auto"/>
        <w:left w:val="none" w:sz="0" w:space="0" w:color="auto"/>
        <w:bottom w:val="none" w:sz="0" w:space="0" w:color="auto"/>
        <w:right w:val="none" w:sz="0" w:space="0" w:color="auto"/>
      </w:divBdr>
      <w:divsChild>
        <w:div w:id="683675152">
          <w:marLeft w:val="0"/>
          <w:marRight w:val="0"/>
          <w:marTop w:val="0"/>
          <w:marBottom w:val="0"/>
          <w:divBdr>
            <w:top w:val="none" w:sz="0" w:space="0" w:color="auto"/>
            <w:left w:val="none" w:sz="0" w:space="0" w:color="auto"/>
            <w:bottom w:val="none" w:sz="0" w:space="0" w:color="auto"/>
            <w:right w:val="none" w:sz="0" w:space="0" w:color="auto"/>
          </w:divBdr>
        </w:div>
      </w:divsChild>
    </w:div>
    <w:div w:id="283194565">
      <w:bodyDiv w:val="1"/>
      <w:marLeft w:val="0"/>
      <w:marRight w:val="0"/>
      <w:marTop w:val="0"/>
      <w:marBottom w:val="0"/>
      <w:divBdr>
        <w:top w:val="none" w:sz="0" w:space="0" w:color="auto"/>
        <w:left w:val="none" w:sz="0" w:space="0" w:color="auto"/>
        <w:bottom w:val="none" w:sz="0" w:space="0" w:color="auto"/>
        <w:right w:val="none" w:sz="0" w:space="0" w:color="auto"/>
      </w:divBdr>
      <w:divsChild>
        <w:div w:id="966931420">
          <w:marLeft w:val="0"/>
          <w:marRight w:val="0"/>
          <w:marTop w:val="0"/>
          <w:marBottom w:val="0"/>
          <w:divBdr>
            <w:top w:val="none" w:sz="0" w:space="0" w:color="auto"/>
            <w:left w:val="none" w:sz="0" w:space="0" w:color="auto"/>
            <w:bottom w:val="none" w:sz="0" w:space="0" w:color="auto"/>
            <w:right w:val="none" w:sz="0" w:space="0" w:color="auto"/>
          </w:divBdr>
        </w:div>
      </w:divsChild>
    </w:div>
    <w:div w:id="291443100">
      <w:bodyDiv w:val="1"/>
      <w:marLeft w:val="0"/>
      <w:marRight w:val="0"/>
      <w:marTop w:val="0"/>
      <w:marBottom w:val="0"/>
      <w:divBdr>
        <w:top w:val="none" w:sz="0" w:space="0" w:color="auto"/>
        <w:left w:val="none" w:sz="0" w:space="0" w:color="auto"/>
        <w:bottom w:val="none" w:sz="0" w:space="0" w:color="auto"/>
        <w:right w:val="none" w:sz="0" w:space="0" w:color="auto"/>
      </w:divBdr>
      <w:divsChild>
        <w:div w:id="702287997">
          <w:marLeft w:val="0"/>
          <w:marRight w:val="0"/>
          <w:marTop w:val="0"/>
          <w:marBottom w:val="0"/>
          <w:divBdr>
            <w:top w:val="none" w:sz="0" w:space="0" w:color="auto"/>
            <w:left w:val="none" w:sz="0" w:space="0" w:color="auto"/>
            <w:bottom w:val="none" w:sz="0" w:space="0" w:color="auto"/>
            <w:right w:val="none" w:sz="0" w:space="0" w:color="auto"/>
          </w:divBdr>
        </w:div>
      </w:divsChild>
    </w:div>
    <w:div w:id="296498996">
      <w:bodyDiv w:val="1"/>
      <w:marLeft w:val="0"/>
      <w:marRight w:val="0"/>
      <w:marTop w:val="0"/>
      <w:marBottom w:val="0"/>
      <w:divBdr>
        <w:top w:val="none" w:sz="0" w:space="0" w:color="auto"/>
        <w:left w:val="none" w:sz="0" w:space="0" w:color="auto"/>
        <w:bottom w:val="none" w:sz="0" w:space="0" w:color="auto"/>
        <w:right w:val="none" w:sz="0" w:space="0" w:color="auto"/>
      </w:divBdr>
      <w:divsChild>
        <w:div w:id="826171746">
          <w:marLeft w:val="0"/>
          <w:marRight w:val="0"/>
          <w:marTop w:val="0"/>
          <w:marBottom w:val="0"/>
          <w:divBdr>
            <w:top w:val="none" w:sz="0" w:space="0" w:color="auto"/>
            <w:left w:val="none" w:sz="0" w:space="0" w:color="auto"/>
            <w:bottom w:val="none" w:sz="0" w:space="0" w:color="auto"/>
            <w:right w:val="none" w:sz="0" w:space="0" w:color="auto"/>
          </w:divBdr>
        </w:div>
      </w:divsChild>
    </w:div>
    <w:div w:id="297683757">
      <w:bodyDiv w:val="1"/>
      <w:marLeft w:val="0"/>
      <w:marRight w:val="0"/>
      <w:marTop w:val="0"/>
      <w:marBottom w:val="0"/>
      <w:divBdr>
        <w:top w:val="none" w:sz="0" w:space="0" w:color="auto"/>
        <w:left w:val="none" w:sz="0" w:space="0" w:color="auto"/>
        <w:bottom w:val="none" w:sz="0" w:space="0" w:color="auto"/>
        <w:right w:val="none" w:sz="0" w:space="0" w:color="auto"/>
      </w:divBdr>
      <w:divsChild>
        <w:div w:id="1651203669">
          <w:marLeft w:val="0"/>
          <w:marRight w:val="0"/>
          <w:marTop w:val="0"/>
          <w:marBottom w:val="0"/>
          <w:divBdr>
            <w:top w:val="none" w:sz="0" w:space="0" w:color="auto"/>
            <w:left w:val="none" w:sz="0" w:space="0" w:color="auto"/>
            <w:bottom w:val="none" w:sz="0" w:space="0" w:color="auto"/>
            <w:right w:val="none" w:sz="0" w:space="0" w:color="auto"/>
          </w:divBdr>
        </w:div>
      </w:divsChild>
    </w:div>
    <w:div w:id="297927913">
      <w:bodyDiv w:val="1"/>
      <w:marLeft w:val="0"/>
      <w:marRight w:val="0"/>
      <w:marTop w:val="0"/>
      <w:marBottom w:val="0"/>
      <w:divBdr>
        <w:top w:val="none" w:sz="0" w:space="0" w:color="auto"/>
        <w:left w:val="none" w:sz="0" w:space="0" w:color="auto"/>
        <w:bottom w:val="none" w:sz="0" w:space="0" w:color="auto"/>
        <w:right w:val="none" w:sz="0" w:space="0" w:color="auto"/>
      </w:divBdr>
      <w:divsChild>
        <w:div w:id="577441410">
          <w:marLeft w:val="0"/>
          <w:marRight w:val="0"/>
          <w:marTop w:val="0"/>
          <w:marBottom w:val="0"/>
          <w:divBdr>
            <w:top w:val="none" w:sz="0" w:space="0" w:color="auto"/>
            <w:left w:val="none" w:sz="0" w:space="0" w:color="auto"/>
            <w:bottom w:val="none" w:sz="0" w:space="0" w:color="auto"/>
            <w:right w:val="none" w:sz="0" w:space="0" w:color="auto"/>
          </w:divBdr>
        </w:div>
      </w:divsChild>
    </w:div>
    <w:div w:id="302081225">
      <w:bodyDiv w:val="1"/>
      <w:marLeft w:val="0"/>
      <w:marRight w:val="0"/>
      <w:marTop w:val="0"/>
      <w:marBottom w:val="0"/>
      <w:divBdr>
        <w:top w:val="none" w:sz="0" w:space="0" w:color="auto"/>
        <w:left w:val="none" w:sz="0" w:space="0" w:color="auto"/>
        <w:bottom w:val="none" w:sz="0" w:space="0" w:color="auto"/>
        <w:right w:val="none" w:sz="0" w:space="0" w:color="auto"/>
      </w:divBdr>
      <w:divsChild>
        <w:div w:id="1403916113">
          <w:marLeft w:val="0"/>
          <w:marRight w:val="0"/>
          <w:marTop w:val="0"/>
          <w:marBottom w:val="0"/>
          <w:divBdr>
            <w:top w:val="none" w:sz="0" w:space="0" w:color="auto"/>
            <w:left w:val="none" w:sz="0" w:space="0" w:color="auto"/>
            <w:bottom w:val="none" w:sz="0" w:space="0" w:color="auto"/>
            <w:right w:val="none" w:sz="0" w:space="0" w:color="auto"/>
          </w:divBdr>
        </w:div>
      </w:divsChild>
    </w:div>
    <w:div w:id="302151794">
      <w:bodyDiv w:val="1"/>
      <w:marLeft w:val="0"/>
      <w:marRight w:val="0"/>
      <w:marTop w:val="0"/>
      <w:marBottom w:val="0"/>
      <w:divBdr>
        <w:top w:val="none" w:sz="0" w:space="0" w:color="auto"/>
        <w:left w:val="none" w:sz="0" w:space="0" w:color="auto"/>
        <w:bottom w:val="none" w:sz="0" w:space="0" w:color="auto"/>
        <w:right w:val="none" w:sz="0" w:space="0" w:color="auto"/>
      </w:divBdr>
      <w:divsChild>
        <w:div w:id="1386836023">
          <w:marLeft w:val="0"/>
          <w:marRight w:val="0"/>
          <w:marTop w:val="0"/>
          <w:marBottom w:val="0"/>
          <w:divBdr>
            <w:top w:val="none" w:sz="0" w:space="0" w:color="auto"/>
            <w:left w:val="none" w:sz="0" w:space="0" w:color="auto"/>
            <w:bottom w:val="none" w:sz="0" w:space="0" w:color="auto"/>
            <w:right w:val="none" w:sz="0" w:space="0" w:color="auto"/>
          </w:divBdr>
        </w:div>
      </w:divsChild>
    </w:div>
    <w:div w:id="312370963">
      <w:bodyDiv w:val="1"/>
      <w:marLeft w:val="0"/>
      <w:marRight w:val="0"/>
      <w:marTop w:val="0"/>
      <w:marBottom w:val="0"/>
      <w:divBdr>
        <w:top w:val="none" w:sz="0" w:space="0" w:color="auto"/>
        <w:left w:val="none" w:sz="0" w:space="0" w:color="auto"/>
        <w:bottom w:val="none" w:sz="0" w:space="0" w:color="auto"/>
        <w:right w:val="none" w:sz="0" w:space="0" w:color="auto"/>
      </w:divBdr>
      <w:divsChild>
        <w:div w:id="518860400">
          <w:marLeft w:val="0"/>
          <w:marRight w:val="0"/>
          <w:marTop w:val="0"/>
          <w:marBottom w:val="0"/>
          <w:divBdr>
            <w:top w:val="none" w:sz="0" w:space="0" w:color="auto"/>
            <w:left w:val="none" w:sz="0" w:space="0" w:color="auto"/>
            <w:bottom w:val="none" w:sz="0" w:space="0" w:color="auto"/>
            <w:right w:val="none" w:sz="0" w:space="0" w:color="auto"/>
          </w:divBdr>
        </w:div>
      </w:divsChild>
    </w:div>
    <w:div w:id="31518727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2">
          <w:marLeft w:val="0"/>
          <w:marRight w:val="0"/>
          <w:marTop w:val="0"/>
          <w:marBottom w:val="0"/>
          <w:divBdr>
            <w:top w:val="none" w:sz="0" w:space="0" w:color="auto"/>
            <w:left w:val="none" w:sz="0" w:space="0" w:color="auto"/>
            <w:bottom w:val="none" w:sz="0" w:space="0" w:color="auto"/>
            <w:right w:val="none" w:sz="0" w:space="0" w:color="auto"/>
          </w:divBdr>
        </w:div>
      </w:divsChild>
    </w:div>
    <w:div w:id="332416252">
      <w:bodyDiv w:val="1"/>
      <w:marLeft w:val="0"/>
      <w:marRight w:val="0"/>
      <w:marTop w:val="0"/>
      <w:marBottom w:val="0"/>
      <w:divBdr>
        <w:top w:val="none" w:sz="0" w:space="0" w:color="auto"/>
        <w:left w:val="none" w:sz="0" w:space="0" w:color="auto"/>
        <w:bottom w:val="none" w:sz="0" w:space="0" w:color="auto"/>
        <w:right w:val="none" w:sz="0" w:space="0" w:color="auto"/>
      </w:divBdr>
      <w:divsChild>
        <w:div w:id="2115510632">
          <w:marLeft w:val="0"/>
          <w:marRight w:val="0"/>
          <w:marTop w:val="0"/>
          <w:marBottom w:val="0"/>
          <w:divBdr>
            <w:top w:val="none" w:sz="0" w:space="0" w:color="auto"/>
            <w:left w:val="none" w:sz="0" w:space="0" w:color="auto"/>
            <w:bottom w:val="none" w:sz="0" w:space="0" w:color="auto"/>
            <w:right w:val="none" w:sz="0" w:space="0" w:color="auto"/>
          </w:divBdr>
        </w:div>
      </w:divsChild>
    </w:div>
    <w:div w:id="340818679">
      <w:bodyDiv w:val="1"/>
      <w:marLeft w:val="0"/>
      <w:marRight w:val="0"/>
      <w:marTop w:val="0"/>
      <w:marBottom w:val="0"/>
      <w:divBdr>
        <w:top w:val="none" w:sz="0" w:space="0" w:color="auto"/>
        <w:left w:val="none" w:sz="0" w:space="0" w:color="auto"/>
        <w:bottom w:val="none" w:sz="0" w:space="0" w:color="auto"/>
        <w:right w:val="none" w:sz="0" w:space="0" w:color="auto"/>
      </w:divBdr>
      <w:divsChild>
        <w:div w:id="1782452746">
          <w:marLeft w:val="0"/>
          <w:marRight w:val="0"/>
          <w:marTop w:val="0"/>
          <w:marBottom w:val="0"/>
          <w:divBdr>
            <w:top w:val="none" w:sz="0" w:space="0" w:color="auto"/>
            <w:left w:val="none" w:sz="0" w:space="0" w:color="auto"/>
            <w:bottom w:val="none" w:sz="0" w:space="0" w:color="auto"/>
            <w:right w:val="none" w:sz="0" w:space="0" w:color="auto"/>
          </w:divBdr>
        </w:div>
      </w:divsChild>
    </w:div>
    <w:div w:id="354427355">
      <w:bodyDiv w:val="1"/>
      <w:marLeft w:val="0"/>
      <w:marRight w:val="0"/>
      <w:marTop w:val="0"/>
      <w:marBottom w:val="0"/>
      <w:divBdr>
        <w:top w:val="none" w:sz="0" w:space="0" w:color="auto"/>
        <w:left w:val="none" w:sz="0" w:space="0" w:color="auto"/>
        <w:bottom w:val="none" w:sz="0" w:space="0" w:color="auto"/>
        <w:right w:val="none" w:sz="0" w:space="0" w:color="auto"/>
      </w:divBdr>
      <w:divsChild>
        <w:div w:id="245892067">
          <w:marLeft w:val="0"/>
          <w:marRight w:val="0"/>
          <w:marTop w:val="0"/>
          <w:marBottom w:val="0"/>
          <w:divBdr>
            <w:top w:val="none" w:sz="0" w:space="0" w:color="auto"/>
            <w:left w:val="none" w:sz="0" w:space="0" w:color="auto"/>
            <w:bottom w:val="none" w:sz="0" w:space="0" w:color="auto"/>
            <w:right w:val="none" w:sz="0" w:space="0" w:color="auto"/>
          </w:divBdr>
        </w:div>
      </w:divsChild>
    </w:div>
    <w:div w:id="357392031">
      <w:bodyDiv w:val="1"/>
      <w:marLeft w:val="0"/>
      <w:marRight w:val="0"/>
      <w:marTop w:val="0"/>
      <w:marBottom w:val="0"/>
      <w:divBdr>
        <w:top w:val="none" w:sz="0" w:space="0" w:color="auto"/>
        <w:left w:val="none" w:sz="0" w:space="0" w:color="auto"/>
        <w:bottom w:val="none" w:sz="0" w:space="0" w:color="auto"/>
        <w:right w:val="none" w:sz="0" w:space="0" w:color="auto"/>
      </w:divBdr>
      <w:divsChild>
        <w:div w:id="458039452">
          <w:marLeft w:val="0"/>
          <w:marRight w:val="0"/>
          <w:marTop w:val="0"/>
          <w:marBottom w:val="0"/>
          <w:divBdr>
            <w:top w:val="none" w:sz="0" w:space="0" w:color="auto"/>
            <w:left w:val="none" w:sz="0" w:space="0" w:color="auto"/>
            <w:bottom w:val="none" w:sz="0" w:space="0" w:color="auto"/>
            <w:right w:val="none" w:sz="0" w:space="0" w:color="auto"/>
          </w:divBdr>
        </w:div>
      </w:divsChild>
    </w:div>
    <w:div w:id="361053783">
      <w:bodyDiv w:val="1"/>
      <w:marLeft w:val="0"/>
      <w:marRight w:val="0"/>
      <w:marTop w:val="0"/>
      <w:marBottom w:val="0"/>
      <w:divBdr>
        <w:top w:val="none" w:sz="0" w:space="0" w:color="auto"/>
        <w:left w:val="none" w:sz="0" w:space="0" w:color="auto"/>
        <w:bottom w:val="none" w:sz="0" w:space="0" w:color="auto"/>
        <w:right w:val="none" w:sz="0" w:space="0" w:color="auto"/>
      </w:divBdr>
      <w:divsChild>
        <w:div w:id="770273785">
          <w:marLeft w:val="0"/>
          <w:marRight w:val="0"/>
          <w:marTop w:val="0"/>
          <w:marBottom w:val="0"/>
          <w:divBdr>
            <w:top w:val="none" w:sz="0" w:space="0" w:color="auto"/>
            <w:left w:val="none" w:sz="0" w:space="0" w:color="auto"/>
            <w:bottom w:val="none" w:sz="0" w:space="0" w:color="auto"/>
            <w:right w:val="none" w:sz="0" w:space="0" w:color="auto"/>
          </w:divBdr>
        </w:div>
      </w:divsChild>
    </w:div>
    <w:div w:id="364526234">
      <w:bodyDiv w:val="1"/>
      <w:marLeft w:val="0"/>
      <w:marRight w:val="0"/>
      <w:marTop w:val="0"/>
      <w:marBottom w:val="0"/>
      <w:divBdr>
        <w:top w:val="none" w:sz="0" w:space="0" w:color="auto"/>
        <w:left w:val="none" w:sz="0" w:space="0" w:color="auto"/>
        <w:bottom w:val="none" w:sz="0" w:space="0" w:color="auto"/>
        <w:right w:val="none" w:sz="0" w:space="0" w:color="auto"/>
      </w:divBdr>
      <w:divsChild>
        <w:div w:id="342241881">
          <w:marLeft w:val="0"/>
          <w:marRight w:val="0"/>
          <w:marTop w:val="0"/>
          <w:marBottom w:val="0"/>
          <w:divBdr>
            <w:top w:val="none" w:sz="0" w:space="0" w:color="auto"/>
            <w:left w:val="none" w:sz="0" w:space="0" w:color="auto"/>
            <w:bottom w:val="none" w:sz="0" w:space="0" w:color="auto"/>
            <w:right w:val="none" w:sz="0" w:space="0" w:color="auto"/>
          </w:divBdr>
        </w:div>
      </w:divsChild>
    </w:div>
    <w:div w:id="367068518">
      <w:bodyDiv w:val="1"/>
      <w:marLeft w:val="0"/>
      <w:marRight w:val="0"/>
      <w:marTop w:val="0"/>
      <w:marBottom w:val="0"/>
      <w:divBdr>
        <w:top w:val="none" w:sz="0" w:space="0" w:color="auto"/>
        <w:left w:val="none" w:sz="0" w:space="0" w:color="auto"/>
        <w:bottom w:val="none" w:sz="0" w:space="0" w:color="auto"/>
        <w:right w:val="none" w:sz="0" w:space="0" w:color="auto"/>
      </w:divBdr>
      <w:divsChild>
        <w:div w:id="1827278396">
          <w:marLeft w:val="0"/>
          <w:marRight w:val="0"/>
          <w:marTop w:val="0"/>
          <w:marBottom w:val="0"/>
          <w:divBdr>
            <w:top w:val="none" w:sz="0" w:space="0" w:color="auto"/>
            <w:left w:val="none" w:sz="0" w:space="0" w:color="auto"/>
            <w:bottom w:val="none" w:sz="0" w:space="0" w:color="auto"/>
            <w:right w:val="none" w:sz="0" w:space="0" w:color="auto"/>
          </w:divBdr>
        </w:div>
      </w:divsChild>
    </w:div>
    <w:div w:id="392049942">
      <w:bodyDiv w:val="1"/>
      <w:marLeft w:val="0"/>
      <w:marRight w:val="0"/>
      <w:marTop w:val="0"/>
      <w:marBottom w:val="0"/>
      <w:divBdr>
        <w:top w:val="none" w:sz="0" w:space="0" w:color="auto"/>
        <w:left w:val="none" w:sz="0" w:space="0" w:color="auto"/>
        <w:bottom w:val="none" w:sz="0" w:space="0" w:color="auto"/>
        <w:right w:val="none" w:sz="0" w:space="0" w:color="auto"/>
      </w:divBdr>
      <w:divsChild>
        <w:div w:id="188298711">
          <w:marLeft w:val="0"/>
          <w:marRight w:val="0"/>
          <w:marTop w:val="0"/>
          <w:marBottom w:val="0"/>
          <w:divBdr>
            <w:top w:val="none" w:sz="0" w:space="0" w:color="auto"/>
            <w:left w:val="none" w:sz="0" w:space="0" w:color="auto"/>
            <w:bottom w:val="none" w:sz="0" w:space="0" w:color="auto"/>
            <w:right w:val="none" w:sz="0" w:space="0" w:color="auto"/>
          </w:divBdr>
        </w:div>
      </w:divsChild>
    </w:div>
    <w:div w:id="397244010">
      <w:bodyDiv w:val="1"/>
      <w:marLeft w:val="0"/>
      <w:marRight w:val="0"/>
      <w:marTop w:val="0"/>
      <w:marBottom w:val="0"/>
      <w:divBdr>
        <w:top w:val="none" w:sz="0" w:space="0" w:color="auto"/>
        <w:left w:val="none" w:sz="0" w:space="0" w:color="auto"/>
        <w:bottom w:val="none" w:sz="0" w:space="0" w:color="auto"/>
        <w:right w:val="none" w:sz="0" w:space="0" w:color="auto"/>
      </w:divBdr>
      <w:divsChild>
        <w:div w:id="190805918">
          <w:marLeft w:val="0"/>
          <w:marRight w:val="0"/>
          <w:marTop w:val="0"/>
          <w:marBottom w:val="0"/>
          <w:divBdr>
            <w:top w:val="none" w:sz="0" w:space="0" w:color="auto"/>
            <w:left w:val="none" w:sz="0" w:space="0" w:color="auto"/>
            <w:bottom w:val="none" w:sz="0" w:space="0" w:color="auto"/>
            <w:right w:val="none" w:sz="0" w:space="0" w:color="auto"/>
          </w:divBdr>
        </w:div>
      </w:divsChild>
    </w:div>
    <w:div w:id="411660262">
      <w:bodyDiv w:val="1"/>
      <w:marLeft w:val="0"/>
      <w:marRight w:val="0"/>
      <w:marTop w:val="0"/>
      <w:marBottom w:val="0"/>
      <w:divBdr>
        <w:top w:val="none" w:sz="0" w:space="0" w:color="auto"/>
        <w:left w:val="none" w:sz="0" w:space="0" w:color="auto"/>
        <w:bottom w:val="none" w:sz="0" w:space="0" w:color="auto"/>
        <w:right w:val="none" w:sz="0" w:space="0" w:color="auto"/>
      </w:divBdr>
      <w:divsChild>
        <w:div w:id="569772850">
          <w:marLeft w:val="0"/>
          <w:marRight w:val="0"/>
          <w:marTop w:val="0"/>
          <w:marBottom w:val="0"/>
          <w:divBdr>
            <w:top w:val="none" w:sz="0" w:space="0" w:color="auto"/>
            <w:left w:val="none" w:sz="0" w:space="0" w:color="auto"/>
            <w:bottom w:val="none" w:sz="0" w:space="0" w:color="auto"/>
            <w:right w:val="none" w:sz="0" w:space="0" w:color="auto"/>
          </w:divBdr>
        </w:div>
      </w:divsChild>
    </w:div>
    <w:div w:id="444546235">
      <w:bodyDiv w:val="1"/>
      <w:marLeft w:val="0"/>
      <w:marRight w:val="0"/>
      <w:marTop w:val="0"/>
      <w:marBottom w:val="0"/>
      <w:divBdr>
        <w:top w:val="none" w:sz="0" w:space="0" w:color="auto"/>
        <w:left w:val="none" w:sz="0" w:space="0" w:color="auto"/>
        <w:bottom w:val="none" w:sz="0" w:space="0" w:color="auto"/>
        <w:right w:val="none" w:sz="0" w:space="0" w:color="auto"/>
      </w:divBdr>
      <w:divsChild>
        <w:div w:id="1574005585">
          <w:marLeft w:val="0"/>
          <w:marRight w:val="0"/>
          <w:marTop w:val="0"/>
          <w:marBottom w:val="0"/>
          <w:divBdr>
            <w:top w:val="none" w:sz="0" w:space="0" w:color="auto"/>
            <w:left w:val="none" w:sz="0" w:space="0" w:color="auto"/>
            <w:bottom w:val="none" w:sz="0" w:space="0" w:color="auto"/>
            <w:right w:val="none" w:sz="0" w:space="0" w:color="auto"/>
          </w:divBdr>
        </w:div>
      </w:divsChild>
    </w:div>
    <w:div w:id="445202428">
      <w:bodyDiv w:val="1"/>
      <w:marLeft w:val="0"/>
      <w:marRight w:val="0"/>
      <w:marTop w:val="0"/>
      <w:marBottom w:val="0"/>
      <w:divBdr>
        <w:top w:val="none" w:sz="0" w:space="0" w:color="auto"/>
        <w:left w:val="none" w:sz="0" w:space="0" w:color="auto"/>
        <w:bottom w:val="none" w:sz="0" w:space="0" w:color="auto"/>
        <w:right w:val="none" w:sz="0" w:space="0" w:color="auto"/>
      </w:divBdr>
      <w:divsChild>
        <w:div w:id="519705335">
          <w:marLeft w:val="0"/>
          <w:marRight w:val="0"/>
          <w:marTop w:val="0"/>
          <w:marBottom w:val="0"/>
          <w:divBdr>
            <w:top w:val="none" w:sz="0" w:space="0" w:color="auto"/>
            <w:left w:val="none" w:sz="0" w:space="0" w:color="auto"/>
            <w:bottom w:val="none" w:sz="0" w:space="0" w:color="auto"/>
            <w:right w:val="none" w:sz="0" w:space="0" w:color="auto"/>
          </w:divBdr>
        </w:div>
      </w:divsChild>
    </w:div>
    <w:div w:id="478303463">
      <w:bodyDiv w:val="1"/>
      <w:marLeft w:val="0"/>
      <w:marRight w:val="0"/>
      <w:marTop w:val="0"/>
      <w:marBottom w:val="0"/>
      <w:divBdr>
        <w:top w:val="none" w:sz="0" w:space="0" w:color="auto"/>
        <w:left w:val="none" w:sz="0" w:space="0" w:color="auto"/>
        <w:bottom w:val="none" w:sz="0" w:space="0" w:color="auto"/>
        <w:right w:val="none" w:sz="0" w:space="0" w:color="auto"/>
      </w:divBdr>
      <w:divsChild>
        <w:div w:id="2000618076">
          <w:marLeft w:val="0"/>
          <w:marRight w:val="0"/>
          <w:marTop w:val="0"/>
          <w:marBottom w:val="0"/>
          <w:divBdr>
            <w:top w:val="none" w:sz="0" w:space="0" w:color="auto"/>
            <w:left w:val="none" w:sz="0" w:space="0" w:color="auto"/>
            <w:bottom w:val="none" w:sz="0" w:space="0" w:color="auto"/>
            <w:right w:val="none" w:sz="0" w:space="0" w:color="auto"/>
          </w:divBdr>
        </w:div>
      </w:divsChild>
    </w:div>
    <w:div w:id="510343069">
      <w:bodyDiv w:val="1"/>
      <w:marLeft w:val="0"/>
      <w:marRight w:val="0"/>
      <w:marTop w:val="0"/>
      <w:marBottom w:val="0"/>
      <w:divBdr>
        <w:top w:val="none" w:sz="0" w:space="0" w:color="auto"/>
        <w:left w:val="none" w:sz="0" w:space="0" w:color="auto"/>
        <w:bottom w:val="none" w:sz="0" w:space="0" w:color="auto"/>
        <w:right w:val="none" w:sz="0" w:space="0" w:color="auto"/>
      </w:divBdr>
      <w:divsChild>
        <w:div w:id="860051560">
          <w:marLeft w:val="0"/>
          <w:marRight w:val="0"/>
          <w:marTop w:val="0"/>
          <w:marBottom w:val="0"/>
          <w:divBdr>
            <w:top w:val="none" w:sz="0" w:space="0" w:color="auto"/>
            <w:left w:val="none" w:sz="0" w:space="0" w:color="auto"/>
            <w:bottom w:val="none" w:sz="0" w:space="0" w:color="auto"/>
            <w:right w:val="none" w:sz="0" w:space="0" w:color="auto"/>
          </w:divBdr>
        </w:div>
      </w:divsChild>
    </w:div>
    <w:div w:id="517356895">
      <w:bodyDiv w:val="1"/>
      <w:marLeft w:val="0"/>
      <w:marRight w:val="0"/>
      <w:marTop w:val="0"/>
      <w:marBottom w:val="0"/>
      <w:divBdr>
        <w:top w:val="none" w:sz="0" w:space="0" w:color="auto"/>
        <w:left w:val="none" w:sz="0" w:space="0" w:color="auto"/>
        <w:bottom w:val="none" w:sz="0" w:space="0" w:color="auto"/>
        <w:right w:val="none" w:sz="0" w:space="0" w:color="auto"/>
      </w:divBdr>
      <w:divsChild>
        <w:div w:id="622149097">
          <w:marLeft w:val="0"/>
          <w:marRight w:val="0"/>
          <w:marTop w:val="0"/>
          <w:marBottom w:val="0"/>
          <w:divBdr>
            <w:top w:val="none" w:sz="0" w:space="0" w:color="auto"/>
            <w:left w:val="none" w:sz="0" w:space="0" w:color="auto"/>
            <w:bottom w:val="none" w:sz="0" w:space="0" w:color="auto"/>
            <w:right w:val="none" w:sz="0" w:space="0" w:color="auto"/>
          </w:divBdr>
        </w:div>
      </w:divsChild>
    </w:div>
    <w:div w:id="536351936">
      <w:bodyDiv w:val="1"/>
      <w:marLeft w:val="0"/>
      <w:marRight w:val="0"/>
      <w:marTop w:val="0"/>
      <w:marBottom w:val="0"/>
      <w:divBdr>
        <w:top w:val="none" w:sz="0" w:space="0" w:color="auto"/>
        <w:left w:val="none" w:sz="0" w:space="0" w:color="auto"/>
        <w:bottom w:val="none" w:sz="0" w:space="0" w:color="auto"/>
        <w:right w:val="none" w:sz="0" w:space="0" w:color="auto"/>
      </w:divBdr>
      <w:divsChild>
        <w:div w:id="1167743340">
          <w:marLeft w:val="0"/>
          <w:marRight w:val="0"/>
          <w:marTop w:val="0"/>
          <w:marBottom w:val="0"/>
          <w:divBdr>
            <w:top w:val="none" w:sz="0" w:space="0" w:color="auto"/>
            <w:left w:val="none" w:sz="0" w:space="0" w:color="auto"/>
            <w:bottom w:val="none" w:sz="0" w:space="0" w:color="auto"/>
            <w:right w:val="none" w:sz="0" w:space="0" w:color="auto"/>
          </w:divBdr>
        </w:div>
      </w:divsChild>
    </w:div>
    <w:div w:id="538322688">
      <w:bodyDiv w:val="1"/>
      <w:marLeft w:val="0"/>
      <w:marRight w:val="0"/>
      <w:marTop w:val="0"/>
      <w:marBottom w:val="0"/>
      <w:divBdr>
        <w:top w:val="none" w:sz="0" w:space="0" w:color="auto"/>
        <w:left w:val="none" w:sz="0" w:space="0" w:color="auto"/>
        <w:bottom w:val="none" w:sz="0" w:space="0" w:color="auto"/>
        <w:right w:val="none" w:sz="0" w:space="0" w:color="auto"/>
      </w:divBdr>
      <w:divsChild>
        <w:div w:id="20934745">
          <w:marLeft w:val="0"/>
          <w:marRight w:val="0"/>
          <w:marTop w:val="0"/>
          <w:marBottom w:val="0"/>
          <w:divBdr>
            <w:top w:val="none" w:sz="0" w:space="0" w:color="auto"/>
            <w:left w:val="none" w:sz="0" w:space="0" w:color="auto"/>
            <w:bottom w:val="none" w:sz="0" w:space="0" w:color="auto"/>
            <w:right w:val="none" w:sz="0" w:space="0" w:color="auto"/>
          </w:divBdr>
        </w:div>
      </w:divsChild>
    </w:div>
    <w:div w:id="543103216">
      <w:bodyDiv w:val="1"/>
      <w:marLeft w:val="0"/>
      <w:marRight w:val="0"/>
      <w:marTop w:val="0"/>
      <w:marBottom w:val="0"/>
      <w:divBdr>
        <w:top w:val="none" w:sz="0" w:space="0" w:color="auto"/>
        <w:left w:val="none" w:sz="0" w:space="0" w:color="auto"/>
        <w:bottom w:val="none" w:sz="0" w:space="0" w:color="auto"/>
        <w:right w:val="none" w:sz="0" w:space="0" w:color="auto"/>
      </w:divBdr>
      <w:divsChild>
        <w:div w:id="2015839571">
          <w:marLeft w:val="0"/>
          <w:marRight w:val="0"/>
          <w:marTop w:val="0"/>
          <w:marBottom w:val="0"/>
          <w:divBdr>
            <w:top w:val="none" w:sz="0" w:space="0" w:color="auto"/>
            <w:left w:val="none" w:sz="0" w:space="0" w:color="auto"/>
            <w:bottom w:val="none" w:sz="0" w:space="0" w:color="auto"/>
            <w:right w:val="none" w:sz="0" w:space="0" w:color="auto"/>
          </w:divBdr>
        </w:div>
      </w:divsChild>
    </w:div>
    <w:div w:id="555316020">
      <w:bodyDiv w:val="1"/>
      <w:marLeft w:val="0"/>
      <w:marRight w:val="0"/>
      <w:marTop w:val="0"/>
      <w:marBottom w:val="0"/>
      <w:divBdr>
        <w:top w:val="none" w:sz="0" w:space="0" w:color="auto"/>
        <w:left w:val="none" w:sz="0" w:space="0" w:color="auto"/>
        <w:bottom w:val="none" w:sz="0" w:space="0" w:color="auto"/>
        <w:right w:val="none" w:sz="0" w:space="0" w:color="auto"/>
      </w:divBdr>
      <w:divsChild>
        <w:div w:id="984895474">
          <w:marLeft w:val="0"/>
          <w:marRight w:val="0"/>
          <w:marTop w:val="0"/>
          <w:marBottom w:val="0"/>
          <w:divBdr>
            <w:top w:val="none" w:sz="0" w:space="0" w:color="auto"/>
            <w:left w:val="none" w:sz="0" w:space="0" w:color="auto"/>
            <w:bottom w:val="none" w:sz="0" w:space="0" w:color="auto"/>
            <w:right w:val="none" w:sz="0" w:space="0" w:color="auto"/>
          </w:divBdr>
        </w:div>
      </w:divsChild>
    </w:div>
    <w:div w:id="555967042">
      <w:bodyDiv w:val="1"/>
      <w:marLeft w:val="0"/>
      <w:marRight w:val="0"/>
      <w:marTop w:val="0"/>
      <w:marBottom w:val="0"/>
      <w:divBdr>
        <w:top w:val="none" w:sz="0" w:space="0" w:color="auto"/>
        <w:left w:val="none" w:sz="0" w:space="0" w:color="auto"/>
        <w:bottom w:val="none" w:sz="0" w:space="0" w:color="auto"/>
        <w:right w:val="none" w:sz="0" w:space="0" w:color="auto"/>
      </w:divBdr>
      <w:divsChild>
        <w:div w:id="2079471023">
          <w:marLeft w:val="0"/>
          <w:marRight w:val="0"/>
          <w:marTop w:val="0"/>
          <w:marBottom w:val="0"/>
          <w:divBdr>
            <w:top w:val="none" w:sz="0" w:space="0" w:color="auto"/>
            <w:left w:val="none" w:sz="0" w:space="0" w:color="auto"/>
            <w:bottom w:val="none" w:sz="0" w:space="0" w:color="auto"/>
            <w:right w:val="none" w:sz="0" w:space="0" w:color="auto"/>
          </w:divBdr>
        </w:div>
      </w:divsChild>
    </w:div>
    <w:div w:id="556212178">
      <w:bodyDiv w:val="1"/>
      <w:marLeft w:val="0"/>
      <w:marRight w:val="0"/>
      <w:marTop w:val="0"/>
      <w:marBottom w:val="0"/>
      <w:divBdr>
        <w:top w:val="none" w:sz="0" w:space="0" w:color="auto"/>
        <w:left w:val="none" w:sz="0" w:space="0" w:color="auto"/>
        <w:bottom w:val="none" w:sz="0" w:space="0" w:color="auto"/>
        <w:right w:val="none" w:sz="0" w:space="0" w:color="auto"/>
      </w:divBdr>
      <w:divsChild>
        <w:div w:id="1857694413">
          <w:marLeft w:val="0"/>
          <w:marRight w:val="0"/>
          <w:marTop w:val="0"/>
          <w:marBottom w:val="0"/>
          <w:divBdr>
            <w:top w:val="none" w:sz="0" w:space="0" w:color="auto"/>
            <w:left w:val="none" w:sz="0" w:space="0" w:color="auto"/>
            <w:bottom w:val="none" w:sz="0" w:space="0" w:color="auto"/>
            <w:right w:val="none" w:sz="0" w:space="0" w:color="auto"/>
          </w:divBdr>
        </w:div>
      </w:divsChild>
    </w:div>
    <w:div w:id="558590791">
      <w:bodyDiv w:val="1"/>
      <w:marLeft w:val="0"/>
      <w:marRight w:val="0"/>
      <w:marTop w:val="0"/>
      <w:marBottom w:val="0"/>
      <w:divBdr>
        <w:top w:val="none" w:sz="0" w:space="0" w:color="auto"/>
        <w:left w:val="none" w:sz="0" w:space="0" w:color="auto"/>
        <w:bottom w:val="none" w:sz="0" w:space="0" w:color="auto"/>
        <w:right w:val="none" w:sz="0" w:space="0" w:color="auto"/>
      </w:divBdr>
      <w:divsChild>
        <w:div w:id="966004961">
          <w:marLeft w:val="0"/>
          <w:marRight w:val="0"/>
          <w:marTop w:val="0"/>
          <w:marBottom w:val="0"/>
          <w:divBdr>
            <w:top w:val="none" w:sz="0" w:space="0" w:color="auto"/>
            <w:left w:val="none" w:sz="0" w:space="0" w:color="auto"/>
            <w:bottom w:val="none" w:sz="0" w:space="0" w:color="auto"/>
            <w:right w:val="none" w:sz="0" w:space="0" w:color="auto"/>
          </w:divBdr>
        </w:div>
      </w:divsChild>
    </w:div>
    <w:div w:id="559828514">
      <w:bodyDiv w:val="1"/>
      <w:marLeft w:val="0"/>
      <w:marRight w:val="0"/>
      <w:marTop w:val="0"/>
      <w:marBottom w:val="0"/>
      <w:divBdr>
        <w:top w:val="none" w:sz="0" w:space="0" w:color="auto"/>
        <w:left w:val="none" w:sz="0" w:space="0" w:color="auto"/>
        <w:bottom w:val="none" w:sz="0" w:space="0" w:color="auto"/>
        <w:right w:val="none" w:sz="0" w:space="0" w:color="auto"/>
      </w:divBdr>
      <w:divsChild>
        <w:div w:id="916282372">
          <w:marLeft w:val="0"/>
          <w:marRight w:val="0"/>
          <w:marTop w:val="0"/>
          <w:marBottom w:val="0"/>
          <w:divBdr>
            <w:top w:val="none" w:sz="0" w:space="0" w:color="auto"/>
            <w:left w:val="none" w:sz="0" w:space="0" w:color="auto"/>
            <w:bottom w:val="none" w:sz="0" w:space="0" w:color="auto"/>
            <w:right w:val="none" w:sz="0" w:space="0" w:color="auto"/>
          </w:divBdr>
        </w:div>
      </w:divsChild>
    </w:div>
    <w:div w:id="560555192">
      <w:bodyDiv w:val="1"/>
      <w:marLeft w:val="0"/>
      <w:marRight w:val="0"/>
      <w:marTop w:val="0"/>
      <w:marBottom w:val="0"/>
      <w:divBdr>
        <w:top w:val="none" w:sz="0" w:space="0" w:color="auto"/>
        <w:left w:val="none" w:sz="0" w:space="0" w:color="auto"/>
        <w:bottom w:val="none" w:sz="0" w:space="0" w:color="auto"/>
        <w:right w:val="none" w:sz="0" w:space="0" w:color="auto"/>
      </w:divBdr>
      <w:divsChild>
        <w:div w:id="673068340">
          <w:marLeft w:val="0"/>
          <w:marRight w:val="0"/>
          <w:marTop w:val="0"/>
          <w:marBottom w:val="0"/>
          <w:divBdr>
            <w:top w:val="none" w:sz="0" w:space="0" w:color="auto"/>
            <w:left w:val="none" w:sz="0" w:space="0" w:color="auto"/>
            <w:bottom w:val="none" w:sz="0" w:space="0" w:color="auto"/>
            <w:right w:val="none" w:sz="0" w:space="0" w:color="auto"/>
          </w:divBdr>
        </w:div>
      </w:divsChild>
    </w:div>
    <w:div w:id="567806329">
      <w:bodyDiv w:val="1"/>
      <w:marLeft w:val="0"/>
      <w:marRight w:val="0"/>
      <w:marTop w:val="0"/>
      <w:marBottom w:val="0"/>
      <w:divBdr>
        <w:top w:val="none" w:sz="0" w:space="0" w:color="auto"/>
        <w:left w:val="none" w:sz="0" w:space="0" w:color="auto"/>
        <w:bottom w:val="none" w:sz="0" w:space="0" w:color="auto"/>
        <w:right w:val="none" w:sz="0" w:space="0" w:color="auto"/>
      </w:divBdr>
      <w:divsChild>
        <w:div w:id="1278368865">
          <w:marLeft w:val="0"/>
          <w:marRight w:val="0"/>
          <w:marTop w:val="0"/>
          <w:marBottom w:val="0"/>
          <w:divBdr>
            <w:top w:val="none" w:sz="0" w:space="0" w:color="auto"/>
            <w:left w:val="none" w:sz="0" w:space="0" w:color="auto"/>
            <w:bottom w:val="none" w:sz="0" w:space="0" w:color="auto"/>
            <w:right w:val="none" w:sz="0" w:space="0" w:color="auto"/>
          </w:divBdr>
        </w:div>
      </w:divsChild>
    </w:div>
    <w:div w:id="570890825">
      <w:bodyDiv w:val="1"/>
      <w:marLeft w:val="0"/>
      <w:marRight w:val="0"/>
      <w:marTop w:val="0"/>
      <w:marBottom w:val="0"/>
      <w:divBdr>
        <w:top w:val="none" w:sz="0" w:space="0" w:color="auto"/>
        <w:left w:val="none" w:sz="0" w:space="0" w:color="auto"/>
        <w:bottom w:val="none" w:sz="0" w:space="0" w:color="auto"/>
        <w:right w:val="none" w:sz="0" w:space="0" w:color="auto"/>
      </w:divBdr>
      <w:divsChild>
        <w:div w:id="1549873420">
          <w:marLeft w:val="0"/>
          <w:marRight w:val="0"/>
          <w:marTop w:val="0"/>
          <w:marBottom w:val="0"/>
          <w:divBdr>
            <w:top w:val="none" w:sz="0" w:space="0" w:color="auto"/>
            <w:left w:val="none" w:sz="0" w:space="0" w:color="auto"/>
            <w:bottom w:val="none" w:sz="0" w:space="0" w:color="auto"/>
            <w:right w:val="none" w:sz="0" w:space="0" w:color="auto"/>
          </w:divBdr>
        </w:div>
      </w:divsChild>
    </w:div>
    <w:div w:id="576400204">
      <w:bodyDiv w:val="1"/>
      <w:marLeft w:val="0"/>
      <w:marRight w:val="0"/>
      <w:marTop w:val="0"/>
      <w:marBottom w:val="0"/>
      <w:divBdr>
        <w:top w:val="none" w:sz="0" w:space="0" w:color="auto"/>
        <w:left w:val="none" w:sz="0" w:space="0" w:color="auto"/>
        <w:bottom w:val="none" w:sz="0" w:space="0" w:color="auto"/>
        <w:right w:val="none" w:sz="0" w:space="0" w:color="auto"/>
      </w:divBdr>
      <w:divsChild>
        <w:div w:id="2101876178">
          <w:marLeft w:val="0"/>
          <w:marRight w:val="0"/>
          <w:marTop w:val="0"/>
          <w:marBottom w:val="0"/>
          <w:divBdr>
            <w:top w:val="none" w:sz="0" w:space="0" w:color="auto"/>
            <w:left w:val="none" w:sz="0" w:space="0" w:color="auto"/>
            <w:bottom w:val="none" w:sz="0" w:space="0" w:color="auto"/>
            <w:right w:val="none" w:sz="0" w:space="0" w:color="auto"/>
          </w:divBdr>
        </w:div>
      </w:divsChild>
    </w:div>
    <w:div w:id="577784191">
      <w:bodyDiv w:val="1"/>
      <w:marLeft w:val="0"/>
      <w:marRight w:val="0"/>
      <w:marTop w:val="0"/>
      <w:marBottom w:val="0"/>
      <w:divBdr>
        <w:top w:val="none" w:sz="0" w:space="0" w:color="auto"/>
        <w:left w:val="none" w:sz="0" w:space="0" w:color="auto"/>
        <w:bottom w:val="none" w:sz="0" w:space="0" w:color="auto"/>
        <w:right w:val="none" w:sz="0" w:space="0" w:color="auto"/>
      </w:divBdr>
      <w:divsChild>
        <w:div w:id="1493905973">
          <w:marLeft w:val="0"/>
          <w:marRight w:val="0"/>
          <w:marTop w:val="0"/>
          <w:marBottom w:val="0"/>
          <w:divBdr>
            <w:top w:val="none" w:sz="0" w:space="0" w:color="auto"/>
            <w:left w:val="none" w:sz="0" w:space="0" w:color="auto"/>
            <w:bottom w:val="none" w:sz="0" w:space="0" w:color="auto"/>
            <w:right w:val="none" w:sz="0" w:space="0" w:color="auto"/>
          </w:divBdr>
        </w:div>
      </w:divsChild>
    </w:div>
    <w:div w:id="580068874">
      <w:bodyDiv w:val="1"/>
      <w:marLeft w:val="0"/>
      <w:marRight w:val="0"/>
      <w:marTop w:val="0"/>
      <w:marBottom w:val="0"/>
      <w:divBdr>
        <w:top w:val="none" w:sz="0" w:space="0" w:color="auto"/>
        <w:left w:val="none" w:sz="0" w:space="0" w:color="auto"/>
        <w:bottom w:val="none" w:sz="0" w:space="0" w:color="auto"/>
        <w:right w:val="none" w:sz="0" w:space="0" w:color="auto"/>
      </w:divBdr>
      <w:divsChild>
        <w:div w:id="1064572800">
          <w:marLeft w:val="0"/>
          <w:marRight w:val="0"/>
          <w:marTop w:val="0"/>
          <w:marBottom w:val="0"/>
          <w:divBdr>
            <w:top w:val="none" w:sz="0" w:space="0" w:color="auto"/>
            <w:left w:val="none" w:sz="0" w:space="0" w:color="auto"/>
            <w:bottom w:val="none" w:sz="0" w:space="0" w:color="auto"/>
            <w:right w:val="none" w:sz="0" w:space="0" w:color="auto"/>
          </w:divBdr>
        </w:div>
      </w:divsChild>
    </w:div>
    <w:div w:id="581987208">
      <w:bodyDiv w:val="1"/>
      <w:marLeft w:val="0"/>
      <w:marRight w:val="0"/>
      <w:marTop w:val="0"/>
      <w:marBottom w:val="0"/>
      <w:divBdr>
        <w:top w:val="none" w:sz="0" w:space="0" w:color="auto"/>
        <w:left w:val="none" w:sz="0" w:space="0" w:color="auto"/>
        <w:bottom w:val="none" w:sz="0" w:space="0" w:color="auto"/>
        <w:right w:val="none" w:sz="0" w:space="0" w:color="auto"/>
      </w:divBdr>
      <w:divsChild>
        <w:div w:id="1085885246">
          <w:marLeft w:val="0"/>
          <w:marRight w:val="0"/>
          <w:marTop w:val="0"/>
          <w:marBottom w:val="0"/>
          <w:divBdr>
            <w:top w:val="none" w:sz="0" w:space="0" w:color="auto"/>
            <w:left w:val="none" w:sz="0" w:space="0" w:color="auto"/>
            <w:bottom w:val="none" w:sz="0" w:space="0" w:color="auto"/>
            <w:right w:val="none" w:sz="0" w:space="0" w:color="auto"/>
          </w:divBdr>
        </w:div>
      </w:divsChild>
    </w:div>
    <w:div w:id="590042263">
      <w:bodyDiv w:val="1"/>
      <w:marLeft w:val="0"/>
      <w:marRight w:val="0"/>
      <w:marTop w:val="0"/>
      <w:marBottom w:val="0"/>
      <w:divBdr>
        <w:top w:val="none" w:sz="0" w:space="0" w:color="auto"/>
        <w:left w:val="none" w:sz="0" w:space="0" w:color="auto"/>
        <w:bottom w:val="none" w:sz="0" w:space="0" w:color="auto"/>
        <w:right w:val="none" w:sz="0" w:space="0" w:color="auto"/>
      </w:divBdr>
      <w:divsChild>
        <w:div w:id="1300258850">
          <w:marLeft w:val="0"/>
          <w:marRight w:val="0"/>
          <w:marTop w:val="0"/>
          <w:marBottom w:val="0"/>
          <w:divBdr>
            <w:top w:val="none" w:sz="0" w:space="0" w:color="auto"/>
            <w:left w:val="none" w:sz="0" w:space="0" w:color="auto"/>
            <w:bottom w:val="none" w:sz="0" w:space="0" w:color="auto"/>
            <w:right w:val="none" w:sz="0" w:space="0" w:color="auto"/>
          </w:divBdr>
        </w:div>
      </w:divsChild>
    </w:div>
    <w:div w:id="608973772">
      <w:bodyDiv w:val="1"/>
      <w:marLeft w:val="0"/>
      <w:marRight w:val="0"/>
      <w:marTop w:val="0"/>
      <w:marBottom w:val="0"/>
      <w:divBdr>
        <w:top w:val="none" w:sz="0" w:space="0" w:color="auto"/>
        <w:left w:val="none" w:sz="0" w:space="0" w:color="auto"/>
        <w:bottom w:val="none" w:sz="0" w:space="0" w:color="auto"/>
        <w:right w:val="none" w:sz="0" w:space="0" w:color="auto"/>
      </w:divBdr>
      <w:divsChild>
        <w:div w:id="1763910342">
          <w:marLeft w:val="0"/>
          <w:marRight w:val="0"/>
          <w:marTop w:val="0"/>
          <w:marBottom w:val="0"/>
          <w:divBdr>
            <w:top w:val="none" w:sz="0" w:space="0" w:color="auto"/>
            <w:left w:val="none" w:sz="0" w:space="0" w:color="auto"/>
            <w:bottom w:val="none" w:sz="0" w:space="0" w:color="auto"/>
            <w:right w:val="none" w:sz="0" w:space="0" w:color="auto"/>
          </w:divBdr>
        </w:div>
      </w:divsChild>
    </w:div>
    <w:div w:id="612518949">
      <w:bodyDiv w:val="1"/>
      <w:marLeft w:val="0"/>
      <w:marRight w:val="0"/>
      <w:marTop w:val="0"/>
      <w:marBottom w:val="0"/>
      <w:divBdr>
        <w:top w:val="none" w:sz="0" w:space="0" w:color="auto"/>
        <w:left w:val="none" w:sz="0" w:space="0" w:color="auto"/>
        <w:bottom w:val="none" w:sz="0" w:space="0" w:color="auto"/>
        <w:right w:val="none" w:sz="0" w:space="0" w:color="auto"/>
      </w:divBdr>
      <w:divsChild>
        <w:div w:id="1625380387">
          <w:marLeft w:val="0"/>
          <w:marRight w:val="0"/>
          <w:marTop w:val="0"/>
          <w:marBottom w:val="0"/>
          <w:divBdr>
            <w:top w:val="none" w:sz="0" w:space="0" w:color="auto"/>
            <w:left w:val="none" w:sz="0" w:space="0" w:color="auto"/>
            <w:bottom w:val="none" w:sz="0" w:space="0" w:color="auto"/>
            <w:right w:val="none" w:sz="0" w:space="0" w:color="auto"/>
          </w:divBdr>
        </w:div>
      </w:divsChild>
    </w:div>
    <w:div w:id="632519376">
      <w:bodyDiv w:val="1"/>
      <w:marLeft w:val="0"/>
      <w:marRight w:val="0"/>
      <w:marTop w:val="0"/>
      <w:marBottom w:val="0"/>
      <w:divBdr>
        <w:top w:val="none" w:sz="0" w:space="0" w:color="auto"/>
        <w:left w:val="none" w:sz="0" w:space="0" w:color="auto"/>
        <w:bottom w:val="none" w:sz="0" w:space="0" w:color="auto"/>
        <w:right w:val="none" w:sz="0" w:space="0" w:color="auto"/>
      </w:divBdr>
    </w:div>
    <w:div w:id="633100735">
      <w:bodyDiv w:val="1"/>
      <w:marLeft w:val="0"/>
      <w:marRight w:val="0"/>
      <w:marTop w:val="0"/>
      <w:marBottom w:val="0"/>
      <w:divBdr>
        <w:top w:val="none" w:sz="0" w:space="0" w:color="auto"/>
        <w:left w:val="none" w:sz="0" w:space="0" w:color="auto"/>
        <w:bottom w:val="none" w:sz="0" w:space="0" w:color="auto"/>
        <w:right w:val="none" w:sz="0" w:space="0" w:color="auto"/>
      </w:divBdr>
      <w:divsChild>
        <w:div w:id="1496992964">
          <w:marLeft w:val="0"/>
          <w:marRight w:val="0"/>
          <w:marTop w:val="0"/>
          <w:marBottom w:val="0"/>
          <w:divBdr>
            <w:top w:val="none" w:sz="0" w:space="0" w:color="auto"/>
            <w:left w:val="none" w:sz="0" w:space="0" w:color="auto"/>
            <w:bottom w:val="none" w:sz="0" w:space="0" w:color="auto"/>
            <w:right w:val="none" w:sz="0" w:space="0" w:color="auto"/>
          </w:divBdr>
        </w:div>
      </w:divsChild>
    </w:div>
    <w:div w:id="636028147">
      <w:bodyDiv w:val="1"/>
      <w:marLeft w:val="0"/>
      <w:marRight w:val="0"/>
      <w:marTop w:val="0"/>
      <w:marBottom w:val="0"/>
      <w:divBdr>
        <w:top w:val="none" w:sz="0" w:space="0" w:color="auto"/>
        <w:left w:val="none" w:sz="0" w:space="0" w:color="auto"/>
        <w:bottom w:val="none" w:sz="0" w:space="0" w:color="auto"/>
        <w:right w:val="none" w:sz="0" w:space="0" w:color="auto"/>
      </w:divBdr>
      <w:divsChild>
        <w:div w:id="2131775611">
          <w:marLeft w:val="0"/>
          <w:marRight w:val="0"/>
          <w:marTop w:val="0"/>
          <w:marBottom w:val="0"/>
          <w:divBdr>
            <w:top w:val="none" w:sz="0" w:space="0" w:color="auto"/>
            <w:left w:val="none" w:sz="0" w:space="0" w:color="auto"/>
            <w:bottom w:val="none" w:sz="0" w:space="0" w:color="auto"/>
            <w:right w:val="none" w:sz="0" w:space="0" w:color="auto"/>
          </w:divBdr>
        </w:div>
      </w:divsChild>
    </w:div>
    <w:div w:id="637304393">
      <w:bodyDiv w:val="1"/>
      <w:marLeft w:val="0"/>
      <w:marRight w:val="0"/>
      <w:marTop w:val="0"/>
      <w:marBottom w:val="0"/>
      <w:divBdr>
        <w:top w:val="none" w:sz="0" w:space="0" w:color="auto"/>
        <w:left w:val="none" w:sz="0" w:space="0" w:color="auto"/>
        <w:bottom w:val="none" w:sz="0" w:space="0" w:color="auto"/>
        <w:right w:val="none" w:sz="0" w:space="0" w:color="auto"/>
      </w:divBdr>
      <w:divsChild>
        <w:div w:id="1603101694">
          <w:marLeft w:val="0"/>
          <w:marRight w:val="0"/>
          <w:marTop w:val="0"/>
          <w:marBottom w:val="0"/>
          <w:divBdr>
            <w:top w:val="none" w:sz="0" w:space="0" w:color="auto"/>
            <w:left w:val="none" w:sz="0" w:space="0" w:color="auto"/>
            <w:bottom w:val="none" w:sz="0" w:space="0" w:color="auto"/>
            <w:right w:val="none" w:sz="0" w:space="0" w:color="auto"/>
          </w:divBdr>
        </w:div>
      </w:divsChild>
    </w:div>
    <w:div w:id="640037209">
      <w:bodyDiv w:val="1"/>
      <w:marLeft w:val="0"/>
      <w:marRight w:val="0"/>
      <w:marTop w:val="0"/>
      <w:marBottom w:val="0"/>
      <w:divBdr>
        <w:top w:val="none" w:sz="0" w:space="0" w:color="auto"/>
        <w:left w:val="none" w:sz="0" w:space="0" w:color="auto"/>
        <w:bottom w:val="none" w:sz="0" w:space="0" w:color="auto"/>
        <w:right w:val="none" w:sz="0" w:space="0" w:color="auto"/>
      </w:divBdr>
      <w:divsChild>
        <w:div w:id="154927729">
          <w:marLeft w:val="0"/>
          <w:marRight w:val="0"/>
          <w:marTop w:val="0"/>
          <w:marBottom w:val="0"/>
          <w:divBdr>
            <w:top w:val="none" w:sz="0" w:space="0" w:color="auto"/>
            <w:left w:val="none" w:sz="0" w:space="0" w:color="auto"/>
            <w:bottom w:val="none" w:sz="0" w:space="0" w:color="auto"/>
            <w:right w:val="none" w:sz="0" w:space="0" w:color="auto"/>
          </w:divBdr>
        </w:div>
      </w:divsChild>
    </w:div>
    <w:div w:id="642469409">
      <w:bodyDiv w:val="1"/>
      <w:marLeft w:val="0"/>
      <w:marRight w:val="0"/>
      <w:marTop w:val="0"/>
      <w:marBottom w:val="0"/>
      <w:divBdr>
        <w:top w:val="none" w:sz="0" w:space="0" w:color="auto"/>
        <w:left w:val="none" w:sz="0" w:space="0" w:color="auto"/>
        <w:bottom w:val="none" w:sz="0" w:space="0" w:color="auto"/>
        <w:right w:val="none" w:sz="0" w:space="0" w:color="auto"/>
      </w:divBdr>
      <w:divsChild>
        <w:div w:id="1751655611">
          <w:marLeft w:val="0"/>
          <w:marRight w:val="0"/>
          <w:marTop w:val="0"/>
          <w:marBottom w:val="0"/>
          <w:divBdr>
            <w:top w:val="none" w:sz="0" w:space="0" w:color="auto"/>
            <w:left w:val="none" w:sz="0" w:space="0" w:color="auto"/>
            <w:bottom w:val="none" w:sz="0" w:space="0" w:color="auto"/>
            <w:right w:val="none" w:sz="0" w:space="0" w:color="auto"/>
          </w:divBdr>
        </w:div>
      </w:divsChild>
    </w:div>
    <w:div w:id="646009933">
      <w:bodyDiv w:val="1"/>
      <w:marLeft w:val="0"/>
      <w:marRight w:val="0"/>
      <w:marTop w:val="0"/>
      <w:marBottom w:val="0"/>
      <w:divBdr>
        <w:top w:val="none" w:sz="0" w:space="0" w:color="auto"/>
        <w:left w:val="none" w:sz="0" w:space="0" w:color="auto"/>
        <w:bottom w:val="none" w:sz="0" w:space="0" w:color="auto"/>
        <w:right w:val="none" w:sz="0" w:space="0" w:color="auto"/>
      </w:divBdr>
      <w:divsChild>
        <w:div w:id="898783950">
          <w:marLeft w:val="0"/>
          <w:marRight w:val="0"/>
          <w:marTop w:val="0"/>
          <w:marBottom w:val="0"/>
          <w:divBdr>
            <w:top w:val="none" w:sz="0" w:space="0" w:color="auto"/>
            <w:left w:val="none" w:sz="0" w:space="0" w:color="auto"/>
            <w:bottom w:val="none" w:sz="0" w:space="0" w:color="auto"/>
            <w:right w:val="none" w:sz="0" w:space="0" w:color="auto"/>
          </w:divBdr>
        </w:div>
      </w:divsChild>
    </w:div>
    <w:div w:id="658313712">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5">
          <w:marLeft w:val="0"/>
          <w:marRight w:val="0"/>
          <w:marTop w:val="0"/>
          <w:marBottom w:val="0"/>
          <w:divBdr>
            <w:top w:val="none" w:sz="0" w:space="0" w:color="auto"/>
            <w:left w:val="none" w:sz="0" w:space="0" w:color="auto"/>
            <w:bottom w:val="none" w:sz="0" w:space="0" w:color="auto"/>
            <w:right w:val="none" w:sz="0" w:space="0" w:color="auto"/>
          </w:divBdr>
        </w:div>
      </w:divsChild>
    </w:div>
    <w:div w:id="677347286">
      <w:bodyDiv w:val="1"/>
      <w:marLeft w:val="0"/>
      <w:marRight w:val="0"/>
      <w:marTop w:val="0"/>
      <w:marBottom w:val="0"/>
      <w:divBdr>
        <w:top w:val="none" w:sz="0" w:space="0" w:color="auto"/>
        <w:left w:val="none" w:sz="0" w:space="0" w:color="auto"/>
        <w:bottom w:val="none" w:sz="0" w:space="0" w:color="auto"/>
        <w:right w:val="none" w:sz="0" w:space="0" w:color="auto"/>
      </w:divBdr>
      <w:divsChild>
        <w:div w:id="1884125964">
          <w:marLeft w:val="0"/>
          <w:marRight w:val="0"/>
          <w:marTop w:val="0"/>
          <w:marBottom w:val="0"/>
          <w:divBdr>
            <w:top w:val="none" w:sz="0" w:space="0" w:color="auto"/>
            <w:left w:val="none" w:sz="0" w:space="0" w:color="auto"/>
            <w:bottom w:val="none" w:sz="0" w:space="0" w:color="auto"/>
            <w:right w:val="none" w:sz="0" w:space="0" w:color="auto"/>
          </w:divBdr>
        </w:div>
      </w:divsChild>
    </w:div>
    <w:div w:id="678392069">
      <w:bodyDiv w:val="1"/>
      <w:marLeft w:val="0"/>
      <w:marRight w:val="0"/>
      <w:marTop w:val="0"/>
      <w:marBottom w:val="0"/>
      <w:divBdr>
        <w:top w:val="none" w:sz="0" w:space="0" w:color="auto"/>
        <w:left w:val="none" w:sz="0" w:space="0" w:color="auto"/>
        <w:bottom w:val="none" w:sz="0" w:space="0" w:color="auto"/>
        <w:right w:val="none" w:sz="0" w:space="0" w:color="auto"/>
      </w:divBdr>
      <w:divsChild>
        <w:div w:id="592780494">
          <w:marLeft w:val="0"/>
          <w:marRight w:val="0"/>
          <w:marTop w:val="0"/>
          <w:marBottom w:val="0"/>
          <w:divBdr>
            <w:top w:val="none" w:sz="0" w:space="0" w:color="auto"/>
            <w:left w:val="none" w:sz="0" w:space="0" w:color="auto"/>
            <w:bottom w:val="none" w:sz="0" w:space="0" w:color="auto"/>
            <w:right w:val="none" w:sz="0" w:space="0" w:color="auto"/>
          </w:divBdr>
        </w:div>
      </w:divsChild>
    </w:div>
    <w:div w:id="680400517">
      <w:bodyDiv w:val="1"/>
      <w:marLeft w:val="0"/>
      <w:marRight w:val="0"/>
      <w:marTop w:val="0"/>
      <w:marBottom w:val="0"/>
      <w:divBdr>
        <w:top w:val="none" w:sz="0" w:space="0" w:color="auto"/>
        <w:left w:val="none" w:sz="0" w:space="0" w:color="auto"/>
        <w:bottom w:val="none" w:sz="0" w:space="0" w:color="auto"/>
        <w:right w:val="none" w:sz="0" w:space="0" w:color="auto"/>
      </w:divBdr>
      <w:divsChild>
        <w:div w:id="1909999682">
          <w:marLeft w:val="0"/>
          <w:marRight w:val="0"/>
          <w:marTop w:val="0"/>
          <w:marBottom w:val="0"/>
          <w:divBdr>
            <w:top w:val="none" w:sz="0" w:space="0" w:color="auto"/>
            <w:left w:val="none" w:sz="0" w:space="0" w:color="auto"/>
            <w:bottom w:val="none" w:sz="0" w:space="0" w:color="auto"/>
            <w:right w:val="none" w:sz="0" w:space="0" w:color="auto"/>
          </w:divBdr>
        </w:div>
      </w:divsChild>
    </w:div>
    <w:div w:id="692656525">
      <w:bodyDiv w:val="1"/>
      <w:marLeft w:val="0"/>
      <w:marRight w:val="0"/>
      <w:marTop w:val="0"/>
      <w:marBottom w:val="0"/>
      <w:divBdr>
        <w:top w:val="none" w:sz="0" w:space="0" w:color="auto"/>
        <w:left w:val="none" w:sz="0" w:space="0" w:color="auto"/>
        <w:bottom w:val="none" w:sz="0" w:space="0" w:color="auto"/>
        <w:right w:val="none" w:sz="0" w:space="0" w:color="auto"/>
      </w:divBdr>
      <w:divsChild>
        <w:div w:id="1781295890">
          <w:marLeft w:val="0"/>
          <w:marRight w:val="0"/>
          <w:marTop w:val="0"/>
          <w:marBottom w:val="0"/>
          <w:divBdr>
            <w:top w:val="none" w:sz="0" w:space="0" w:color="auto"/>
            <w:left w:val="none" w:sz="0" w:space="0" w:color="auto"/>
            <w:bottom w:val="none" w:sz="0" w:space="0" w:color="auto"/>
            <w:right w:val="none" w:sz="0" w:space="0" w:color="auto"/>
          </w:divBdr>
        </w:div>
      </w:divsChild>
    </w:div>
    <w:div w:id="693312668">
      <w:bodyDiv w:val="1"/>
      <w:marLeft w:val="0"/>
      <w:marRight w:val="0"/>
      <w:marTop w:val="0"/>
      <w:marBottom w:val="0"/>
      <w:divBdr>
        <w:top w:val="none" w:sz="0" w:space="0" w:color="auto"/>
        <w:left w:val="none" w:sz="0" w:space="0" w:color="auto"/>
        <w:bottom w:val="none" w:sz="0" w:space="0" w:color="auto"/>
        <w:right w:val="none" w:sz="0" w:space="0" w:color="auto"/>
      </w:divBdr>
      <w:divsChild>
        <w:div w:id="1482041962">
          <w:marLeft w:val="0"/>
          <w:marRight w:val="0"/>
          <w:marTop w:val="0"/>
          <w:marBottom w:val="0"/>
          <w:divBdr>
            <w:top w:val="none" w:sz="0" w:space="0" w:color="auto"/>
            <w:left w:val="none" w:sz="0" w:space="0" w:color="auto"/>
            <w:bottom w:val="none" w:sz="0" w:space="0" w:color="auto"/>
            <w:right w:val="none" w:sz="0" w:space="0" w:color="auto"/>
          </w:divBdr>
        </w:div>
      </w:divsChild>
    </w:div>
    <w:div w:id="706106720">
      <w:bodyDiv w:val="1"/>
      <w:marLeft w:val="0"/>
      <w:marRight w:val="0"/>
      <w:marTop w:val="0"/>
      <w:marBottom w:val="0"/>
      <w:divBdr>
        <w:top w:val="none" w:sz="0" w:space="0" w:color="auto"/>
        <w:left w:val="none" w:sz="0" w:space="0" w:color="auto"/>
        <w:bottom w:val="none" w:sz="0" w:space="0" w:color="auto"/>
        <w:right w:val="none" w:sz="0" w:space="0" w:color="auto"/>
      </w:divBdr>
      <w:divsChild>
        <w:div w:id="1319266005">
          <w:marLeft w:val="0"/>
          <w:marRight w:val="0"/>
          <w:marTop w:val="0"/>
          <w:marBottom w:val="0"/>
          <w:divBdr>
            <w:top w:val="none" w:sz="0" w:space="0" w:color="auto"/>
            <w:left w:val="none" w:sz="0" w:space="0" w:color="auto"/>
            <w:bottom w:val="none" w:sz="0" w:space="0" w:color="auto"/>
            <w:right w:val="none" w:sz="0" w:space="0" w:color="auto"/>
          </w:divBdr>
        </w:div>
      </w:divsChild>
    </w:div>
    <w:div w:id="708650268">
      <w:bodyDiv w:val="1"/>
      <w:marLeft w:val="0"/>
      <w:marRight w:val="0"/>
      <w:marTop w:val="0"/>
      <w:marBottom w:val="0"/>
      <w:divBdr>
        <w:top w:val="none" w:sz="0" w:space="0" w:color="auto"/>
        <w:left w:val="none" w:sz="0" w:space="0" w:color="auto"/>
        <w:bottom w:val="none" w:sz="0" w:space="0" w:color="auto"/>
        <w:right w:val="none" w:sz="0" w:space="0" w:color="auto"/>
      </w:divBdr>
      <w:divsChild>
        <w:div w:id="1387217025">
          <w:marLeft w:val="0"/>
          <w:marRight w:val="0"/>
          <w:marTop w:val="0"/>
          <w:marBottom w:val="0"/>
          <w:divBdr>
            <w:top w:val="none" w:sz="0" w:space="0" w:color="auto"/>
            <w:left w:val="none" w:sz="0" w:space="0" w:color="auto"/>
            <w:bottom w:val="none" w:sz="0" w:space="0" w:color="auto"/>
            <w:right w:val="none" w:sz="0" w:space="0" w:color="auto"/>
          </w:divBdr>
        </w:div>
      </w:divsChild>
    </w:div>
    <w:div w:id="719477152">
      <w:bodyDiv w:val="1"/>
      <w:marLeft w:val="0"/>
      <w:marRight w:val="0"/>
      <w:marTop w:val="0"/>
      <w:marBottom w:val="0"/>
      <w:divBdr>
        <w:top w:val="none" w:sz="0" w:space="0" w:color="auto"/>
        <w:left w:val="none" w:sz="0" w:space="0" w:color="auto"/>
        <w:bottom w:val="none" w:sz="0" w:space="0" w:color="auto"/>
        <w:right w:val="none" w:sz="0" w:space="0" w:color="auto"/>
      </w:divBdr>
      <w:divsChild>
        <w:div w:id="422343782">
          <w:marLeft w:val="0"/>
          <w:marRight w:val="0"/>
          <w:marTop w:val="0"/>
          <w:marBottom w:val="0"/>
          <w:divBdr>
            <w:top w:val="none" w:sz="0" w:space="0" w:color="auto"/>
            <w:left w:val="none" w:sz="0" w:space="0" w:color="auto"/>
            <w:bottom w:val="none" w:sz="0" w:space="0" w:color="auto"/>
            <w:right w:val="none" w:sz="0" w:space="0" w:color="auto"/>
          </w:divBdr>
        </w:div>
      </w:divsChild>
    </w:div>
    <w:div w:id="720176963">
      <w:bodyDiv w:val="1"/>
      <w:marLeft w:val="0"/>
      <w:marRight w:val="0"/>
      <w:marTop w:val="0"/>
      <w:marBottom w:val="0"/>
      <w:divBdr>
        <w:top w:val="none" w:sz="0" w:space="0" w:color="auto"/>
        <w:left w:val="none" w:sz="0" w:space="0" w:color="auto"/>
        <w:bottom w:val="none" w:sz="0" w:space="0" w:color="auto"/>
        <w:right w:val="none" w:sz="0" w:space="0" w:color="auto"/>
      </w:divBdr>
      <w:divsChild>
        <w:div w:id="1365443268">
          <w:marLeft w:val="0"/>
          <w:marRight w:val="0"/>
          <w:marTop w:val="0"/>
          <w:marBottom w:val="0"/>
          <w:divBdr>
            <w:top w:val="none" w:sz="0" w:space="0" w:color="auto"/>
            <w:left w:val="none" w:sz="0" w:space="0" w:color="auto"/>
            <w:bottom w:val="none" w:sz="0" w:space="0" w:color="auto"/>
            <w:right w:val="none" w:sz="0" w:space="0" w:color="auto"/>
          </w:divBdr>
        </w:div>
      </w:divsChild>
    </w:div>
    <w:div w:id="730427000">
      <w:bodyDiv w:val="1"/>
      <w:marLeft w:val="0"/>
      <w:marRight w:val="0"/>
      <w:marTop w:val="0"/>
      <w:marBottom w:val="0"/>
      <w:divBdr>
        <w:top w:val="none" w:sz="0" w:space="0" w:color="auto"/>
        <w:left w:val="none" w:sz="0" w:space="0" w:color="auto"/>
        <w:bottom w:val="none" w:sz="0" w:space="0" w:color="auto"/>
        <w:right w:val="none" w:sz="0" w:space="0" w:color="auto"/>
      </w:divBdr>
      <w:divsChild>
        <w:div w:id="198934154">
          <w:marLeft w:val="0"/>
          <w:marRight w:val="0"/>
          <w:marTop w:val="0"/>
          <w:marBottom w:val="0"/>
          <w:divBdr>
            <w:top w:val="none" w:sz="0" w:space="0" w:color="auto"/>
            <w:left w:val="none" w:sz="0" w:space="0" w:color="auto"/>
            <w:bottom w:val="none" w:sz="0" w:space="0" w:color="auto"/>
            <w:right w:val="none" w:sz="0" w:space="0" w:color="auto"/>
          </w:divBdr>
        </w:div>
      </w:divsChild>
    </w:div>
    <w:div w:id="735784792">
      <w:bodyDiv w:val="1"/>
      <w:marLeft w:val="0"/>
      <w:marRight w:val="0"/>
      <w:marTop w:val="0"/>
      <w:marBottom w:val="0"/>
      <w:divBdr>
        <w:top w:val="none" w:sz="0" w:space="0" w:color="auto"/>
        <w:left w:val="none" w:sz="0" w:space="0" w:color="auto"/>
        <w:bottom w:val="none" w:sz="0" w:space="0" w:color="auto"/>
        <w:right w:val="none" w:sz="0" w:space="0" w:color="auto"/>
      </w:divBdr>
      <w:divsChild>
        <w:div w:id="1915503412">
          <w:marLeft w:val="0"/>
          <w:marRight w:val="0"/>
          <w:marTop w:val="0"/>
          <w:marBottom w:val="0"/>
          <w:divBdr>
            <w:top w:val="none" w:sz="0" w:space="0" w:color="auto"/>
            <w:left w:val="none" w:sz="0" w:space="0" w:color="auto"/>
            <w:bottom w:val="none" w:sz="0" w:space="0" w:color="auto"/>
            <w:right w:val="none" w:sz="0" w:space="0" w:color="auto"/>
          </w:divBdr>
        </w:div>
      </w:divsChild>
    </w:div>
    <w:div w:id="742408196">
      <w:bodyDiv w:val="1"/>
      <w:marLeft w:val="0"/>
      <w:marRight w:val="0"/>
      <w:marTop w:val="0"/>
      <w:marBottom w:val="0"/>
      <w:divBdr>
        <w:top w:val="none" w:sz="0" w:space="0" w:color="auto"/>
        <w:left w:val="none" w:sz="0" w:space="0" w:color="auto"/>
        <w:bottom w:val="none" w:sz="0" w:space="0" w:color="auto"/>
        <w:right w:val="none" w:sz="0" w:space="0" w:color="auto"/>
      </w:divBdr>
      <w:divsChild>
        <w:div w:id="249894478">
          <w:marLeft w:val="0"/>
          <w:marRight w:val="0"/>
          <w:marTop w:val="0"/>
          <w:marBottom w:val="0"/>
          <w:divBdr>
            <w:top w:val="none" w:sz="0" w:space="0" w:color="auto"/>
            <w:left w:val="none" w:sz="0" w:space="0" w:color="auto"/>
            <w:bottom w:val="none" w:sz="0" w:space="0" w:color="auto"/>
            <w:right w:val="none" w:sz="0" w:space="0" w:color="auto"/>
          </w:divBdr>
        </w:div>
      </w:divsChild>
    </w:div>
    <w:div w:id="751590010">
      <w:bodyDiv w:val="1"/>
      <w:marLeft w:val="0"/>
      <w:marRight w:val="0"/>
      <w:marTop w:val="0"/>
      <w:marBottom w:val="0"/>
      <w:divBdr>
        <w:top w:val="none" w:sz="0" w:space="0" w:color="auto"/>
        <w:left w:val="none" w:sz="0" w:space="0" w:color="auto"/>
        <w:bottom w:val="none" w:sz="0" w:space="0" w:color="auto"/>
        <w:right w:val="none" w:sz="0" w:space="0" w:color="auto"/>
      </w:divBdr>
      <w:divsChild>
        <w:div w:id="482703957">
          <w:marLeft w:val="0"/>
          <w:marRight w:val="0"/>
          <w:marTop w:val="0"/>
          <w:marBottom w:val="0"/>
          <w:divBdr>
            <w:top w:val="none" w:sz="0" w:space="0" w:color="auto"/>
            <w:left w:val="none" w:sz="0" w:space="0" w:color="auto"/>
            <w:bottom w:val="none" w:sz="0" w:space="0" w:color="auto"/>
            <w:right w:val="none" w:sz="0" w:space="0" w:color="auto"/>
          </w:divBdr>
        </w:div>
      </w:divsChild>
    </w:div>
    <w:div w:id="753353428">
      <w:bodyDiv w:val="1"/>
      <w:marLeft w:val="0"/>
      <w:marRight w:val="0"/>
      <w:marTop w:val="0"/>
      <w:marBottom w:val="0"/>
      <w:divBdr>
        <w:top w:val="none" w:sz="0" w:space="0" w:color="auto"/>
        <w:left w:val="none" w:sz="0" w:space="0" w:color="auto"/>
        <w:bottom w:val="none" w:sz="0" w:space="0" w:color="auto"/>
        <w:right w:val="none" w:sz="0" w:space="0" w:color="auto"/>
      </w:divBdr>
      <w:divsChild>
        <w:div w:id="216361892">
          <w:marLeft w:val="0"/>
          <w:marRight w:val="0"/>
          <w:marTop w:val="0"/>
          <w:marBottom w:val="0"/>
          <w:divBdr>
            <w:top w:val="none" w:sz="0" w:space="0" w:color="auto"/>
            <w:left w:val="none" w:sz="0" w:space="0" w:color="auto"/>
            <w:bottom w:val="none" w:sz="0" w:space="0" w:color="auto"/>
            <w:right w:val="none" w:sz="0" w:space="0" w:color="auto"/>
          </w:divBdr>
        </w:div>
      </w:divsChild>
    </w:div>
    <w:div w:id="757404767">
      <w:bodyDiv w:val="1"/>
      <w:marLeft w:val="0"/>
      <w:marRight w:val="0"/>
      <w:marTop w:val="0"/>
      <w:marBottom w:val="0"/>
      <w:divBdr>
        <w:top w:val="none" w:sz="0" w:space="0" w:color="auto"/>
        <w:left w:val="none" w:sz="0" w:space="0" w:color="auto"/>
        <w:bottom w:val="none" w:sz="0" w:space="0" w:color="auto"/>
        <w:right w:val="none" w:sz="0" w:space="0" w:color="auto"/>
      </w:divBdr>
    </w:div>
    <w:div w:id="758645144">
      <w:bodyDiv w:val="1"/>
      <w:marLeft w:val="0"/>
      <w:marRight w:val="0"/>
      <w:marTop w:val="0"/>
      <w:marBottom w:val="0"/>
      <w:divBdr>
        <w:top w:val="none" w:sz="0" w:space="0" w:color="auto"/>
        <w:left w:val="none" w:sz="0" w:space="0" w:color="auto"/>
        <w:bottom w:val="none" w:sz="0" w:space="0" w:color="auto"/>
        <w:right w:val="none" w:sz="0" w:space="0" w:color="auto"/>
      </w:divBdr>
      <w:divsChild>
        <w:div w:id="1843230579">
          <w:marLeft w:val="0"/>
          <w:marRight w:val="0"/>
          <w:marTop w:val="0"/>
          <w:marBottom w:val="0"/>
          <w:divBdr>
            <w:top w:val="none" w:sz="0" w:space="0" w:color="auto"/>
            <w:left w:val="none" w:sz="0" w:space="0" w:color="auto"/>
            <w:bottom w:val="none" w:sz="0" w:space="0" w:color="auto"/>
            <w:right w:val="none" w:sz="0" w:space="0" w:color="auto"/>
          </w:divBdr>
        </w:div>
      </w:divsChild>
    </w:div>
    <w:div w:id="761994991">
      <w:bodyDiv w:val="1"/>
      <w:marLeft w:val="0"/>
      <w:marRight w:val="0"/>
      <w:marTop w:val="0"/>
      <w:marBottom w:val="0"/>
      <w:divBdr>
        <w:top w:val="none" w:sz="0" w:space="0" w:color="auto"/>
        <w:left w:val="none" w:sz="0" w:space="0" w:color="auto"/>
        <w:bottom w:val="none" w:sz="0" w:space="0" w:color="auto"/>
        <w:right w:val="none" w:sz="0" w:space="0" w:color="auto"/>
      </w:divBdr>
      <w:divsChild>
        <w:div w:id="887686762">
          <w:marLeft w:val="0"/>
          <w:marRight w:val="0"/>
          <w:marTop w:val="0"/>
          <w:marBottom w:val="0"/>
          <w:divBdr>
            <w:top w:val="none" w:sz="0" w:space="0" w:color="auto"/>
            <w:left w:val="none" w:sz="0" w:space="0" w:color="auto"/>
            <w:bottom w:val="none" w:sz="0" w:space="0" w:color="auto"/>
            <w:right w:val="none" w:sz="0" w:space="0" w:color="auto"/>
          </w:divBdr>
        </w:div>
      </w:divsChild>
    </w:div>
    <w:div w:id="762142176">
      <w:bodyDiv w:val="1"/>
      <w:marLeft w:val="0"/>
      <w:marRight w:val="0"/>
      <w:marTop w:val="0"/>
      <w:marBottom w:val="0"/>
      <w:divBdr>
        <w:top w:val="none" w:sz="0" w:space="0" w:color="auto"/>
        <w:left w:val="none" w:sz="0" w:space="0" w:color="auto"/>
        <w:bottom w:val="none" w:sz="0" w:space="0" w:color="auto"/>
        <w:right w:val="none" w:sz="0" w:space="0" w:color="auto"/>
      </w:divBdr>
      <w:divsChild>
        <w:div w:id="1552810592">
          <w:marLeft w:val="0"/>
          <w:marRight w:val="0"/>
          <w:marTop w:val="0"/>
          <w:marBottom w:val="0"/>
          <w:divBdr>
            <w:top w:val="none" w:sz="0" w:space="0" w:color="auto"/>
            <w:left w:val="none" w:sz="0" w:space="0" w:color="auto"/>
            <w:bottom w:val="none" w:sz="0" w:space="0" w:color="auto"/>
            <w:right w:val="none" w:sz="0" w:space="0" w:color="auto"/>
          </w:divBdr>
        </w:div>
      </w:divsChild>
    </w:div>
    <w:div w:id="763304375">
      <w:bodyDiv w:val="1"/>
      <w:marLeft w:val="0"/>
      <w:marRight w:val="0"/>
      <w:marTop w:val="0"/>
      <w:marBottom w:val="0"/>
      <w:divBdr>
        <w:top w:val="none" w:sz="0" w:space="0" w:color="auto"/>
        <w:left w:val="none" w:sz="0" w:space="0" w:color="auto"/>
        <w:bottom w:val="none" w:sz="0" w:space="0" w:color="auto"/>
        <w:right w:val="none" w:sz="0" w:space="0" w:color="auto"/>
      </w:divBdr>
      <w:divsChild>
        <w:div w:id="1805196117">
          <w:marLeft w:val="0"/>
          <w:marRight w:val="0"/>
          <w:marTop w:val="0"/>
          <w:marBottom w:val="0"/>
          <w:divBdr>
            <w:top w:val="none" w:sz="0" w:space="0" w:color="auto"/>
            <w:left w:val="none" w:sz="0" w:space="0" w:color="auto"/>
            <w:bottom w:val="none" w:sz="0" w:space="0" w:color="auto"/>
            <w:right w:val="none" w:sz="0" w:space="0" w:color="auto"/>
          </w:divBdr>
        </w:div>
      </w:divsChild>
    </w:div>
    <w:div w:id="772938160">
      <w:bodyDiv w:val="1"/>
      <w:marLeft w:val="0"/>
      <w:marRight w:val="0"/>
      <w:marTop w:val="0"/>
      <w:marBottom w:val="0"/>
      <w:divBdr>
        <w:top w:val="none" w:sz="0" w:space="0" w:color="auto"/>
        <w:left w:val="none" w:sz="0" w:space="0" w:color="auto"/>
        <w:bottom w:val="none" w:sz="0" w:space="0" w:color="auto"/>
        <w:right w:val="none" w:sz="0" w:space="0" w:color="auto"/>
      </w:divBdr>
    </w:div>
    <w:div w:id="773479692">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5">
          <w:marLeft w:val="0"/>
          <w:marRight w:val="0"/>
          <w:marTop w:val="0"/>
          <w:marBottom w:val="0"/>
          <w:divBdr>
            <w:top w:val="none" w:sz="0" w:space="0" w:color="auto"/>
            <w:left w:val="none" w:sz="0" w:space="0" w:color="auto"/>
            <w:bottom w:val="none" w:sz="0" w:space="0" w:color="auto"/>
            <w:right w:val="none" w:sz="0" w:space="0" w:color="auto"/>
          </w:divBdr>
        </w:div>
      </w:divsChild>
    </w:div>
    <w:div w:id="775562720">
      <w:bodyDiv w:val="1"/>
      <w:marLeft w:val="0"/>
      <w:marRight w:val="0"/>
      <w:marTop w:val="0"/>
      <w:marBottom w:val="0"/>
      <w:divBdr>
        <w:top w:val="none" w:sz="0" w:space="0" w:color="auto"/>
        <w:left w:val="none" w:sz="0" w:space="0" w:color="auto"/>
        <w:bottom w:val="none" w:sz="0" w:space="0" w:color="auto"/>
        <w:right w:val="none" w:sz="0" w:space="0" w:color="auto"/>
      </w:divBdr>
      <w:divsChild>
        <w:div w:id="1617366729">
          <w:marLeft w:val="0"/>
          <w:marRight w:val="0"/>
          <w:marTop w:val="0"/>
          <w:marBottom w:val="0"/>
          <w:divBdr>
            <w:top w:val="none" w:sz="0" w:space="0" w:color="auto"/>
            <w:left w:val="none" w:sz="0" w:space="0" w:color="auto"/>
            <w:bottom w:val="none" w:sz="0" w:space="0" w:color="auto"/>
            <w:right w:val="none" w:sz="0" w:space="0" w:color="auto"/>
          </w:divBdr>
        </w:div>
      </w:divsChild>
    </w:div>
    <w:div w:id="777455436">
      <w:bodyDiv w:val="1"/>
      <w:marLeft w:val="0"/>
      <w:marRight w:val="0"/>
      <w:marTop w:val="0"/>
      <w:marBottom w:val="0"/>
      <w:divBdr>
        <w:top w:val="none" w:sz="0" w:space="0" w:color="auto"/>
        <w:left w:val="none" w:sz="0" w:space="0" w:color="auto"/>
        <w:bottom w:val="none" w:sz="0" w:space="0" w:color="auto"/>
        <w:right w:val="none" w:sz="0" w:space="0" w:color="auto"/>
      </w:divBdr>
      <w:divsChild>
        <w:div w:id="49572172">
          <w:marLeft w:val="0"/>
          <w:marRight w:val="0"/>
          <w:marTop w:val="0"/>
          <w:marBottom w:val="0"/>
          <w:divBdr>
            <w:top w:val="none" w:sz="0" w:space="0" w:color="auto"/>
            <w:left w:val="none" w:sz="0" w:space="0" w:color="auto"/>
            <w:bottom w:val="none" w:sz="0" w:space="0" w:color="auto"/>
            <w:right w:val="none" w:sz="0" w:space="0" w:color="auto"/>
          </w:divBdr>
        </w:div>
      </w:divsChild>
    </w:div>
    <w:div w:id="785078348">
      <w:bodyDiv w:val="1"/>
      <w:marLeft w:val="0"/>
      <w:marRight w:val="0"/>
      <w:marTop w:val="0"/>
      <w:marBottom w:val="0"/>
      <w:divBdr>
        <w:top w:val="none" w:sz="0" w:space="0" w:color="auto"/>
        <w:left w:val="none" w:sz="0" w:space="0" w:color="auto"/>
        <w:bottom w:val="none" w:sz="0" w:space="0" w:color="auto"/>
        <w:right w:val="none" w:sz="0" w:space="0" w:color="auto"/>
      </w:divBdr>
      <w:divsChild>
        <w:div w:id="477190555">
          <w:marLeft w:val="0"/>
          <w:marRight w:val="0"/>
          <w:marTop w:val="0"/>
          <w:marBottom w:val="0"/>
          <w:divBdr>
            <w:top w:val="none" w:sz="0" w:space="0" w:color="auto"/>
            <w:left w:val="none" w:sz="0" w:space="0" w:color="auto"/>
            <w:bottom w:val="none" w:sz="0" w:space="0" w:color="auto"/>
            <w:right w:val="none" w:sz="0" w:space="0" w:color="auto"/>
          </w:divBdr>
        </w:div>
      </w:divsChild>
    </w:div>
    <w:div w:id="788860611">
      <w:bodyDiv w:val="1"/>
      <w:marLeft w:val="0"/>
      <w:marRight w:val="0"/>
      <w:marTop w:val="0"/>
      <w:marBottom w:val="0"/>
      <w:divBdr>
        <w:top w:val="none" w:sz="0" w:space="0" w:color="auto"/>
        <w:left w:val="none" w:sz="0" w:space="0" w:color="auto"/>
        <w:bottom w:val="none" w:sz="0" w:space="0" w:color="auto"/>
        <w:right w:val="none" w:sz="0" w:space="0" w:color="auto"/>
      </w:divBdr>
      <w:divsChild>
        <w:div w:id="1086615191">
          <w:marLeft w:val="0"/>
          <w:marRight w:val="0"/>
          <w:marTop w:val="0"/>
          <w:marBottom w:val="0"/>
          <w:divBdr>
            <w:top w:val="none" w:sz="0" w:space="0" w:color="auto"/>
            <w:left w:val="none" w:sz="0" w:space="0" w:color="auto"/>
            <w:bottom w:val="none" w:sz="0" w:space="0" w:color="auto"/>
            <w:right w:val="none" w:sz="0" w:space="0" w:color="auto"/>
          </w:divBdr>
        </w:div>
      </w:divsChild>
    </w:div>
    <w:div w:id="794755670">
      <w:bodyDiv w:val="1"/>
      <w:marLeft w:val="0"/>
      <w:marRight w:val="0"/>
      <w:marTop w:val="0"/>
      <w:marBottom w:val="0"/>
      <w:divBdr>
        <w:top w:val="none" w:sz="0" w:space="0" w:color="auto"/>
        <w:left w:val="none" w:sz="0" w:space="0" w:color="auto"/>
        <w:bottom w:val="none" w:sz="0" w:space="0" w:color="auto"/>
        <w:right w:val="none" w:sz="0" w:space="0" w:color="auto"/>
      </w:divBdr>
      <w:divsChild>
        <w:div w:id="1825387181">
          <w:marLeft w:val="0"/>
          <w:marRight w:val="0"/>
          <w:marTop w:val="0"/>
          <w:marBottom w:val="0"/>
          <w:divBdr>
            <w:top w:val="none" w:sz="0" w:space="0" w:color="auto"/>
            <w:left w:val="none" w:sz="0" w:space="0" w:color="auto"/>
            <w:bottom w:val="none" w:sz="0" w:space="0" w:color="auto"/>
            <w:right w:val="none" w:sz="0" w:space="0" w:color="auto"/>
          </w:divBdr>
        </w:div>
      </w:divsChild>
    </w:div>
    <w:div w:id="805244801">
      <w:bodyDiv w:val="1"/>
      <w:marLeft w:val="0"/>
      <w:marRight w:val="0"/>
      <w:marTop w:val="0"/>
      <w:marBottom w:val="0"/>
      <w:divBdr>
        <w:top w:val="none" w:sz="0" w:space="0" w:color="auto"/>
        <w:left w:val="none" w:sz="0" w:space="0" w:color="auto"/>
        <w:bottom w:val="none" w:sz="0" w:space="0" w:color="auto"/>
        <w:right w:val="none" w:sz="0" w:space="0" w:color="auto"/>
      </w:divBdr>
      <w:divsChild>
        <w:div w:id="144668465">
          <w:marLeft w:val="0"/>
          <w:marRight w:val="0"/>
          <w:marTop w:val="0"/>
          <w:marBottom w:val="0"/>
          <w:divBdr>
            <w:top w:val="none" w:sz="0" w:space="0" w:color="auto"/>
            <w:left w:val="none" w:sz="0" w:space="0" w:color="auto"/>
            <w:bottom w:val="none" w:sz="0" w:space="0" w:color="auto"/>
            <w:right w:val="none" w:sz="0" w:space="0" w:color="auto"/>
          </w:divBdr>
        </w:div>
      </w:divsChild>
    </w:div>
    <w:div w:id="807629147">
      <w:bodyDiv w:val="1"/>
      <w:marLeft w:val="0"/>
      <w:marRight w:val="0"/>
      <w:marTop w:val="0"/>
      <w:marBottom w:val="0"/>
      <w:divBdr>
        <w:top w:val="none" w:sz="0" w:space="0" w:color="auto"/>
        <w:left w:val="none" w:sz="0" w:space="0" w:color="auto"/>
        <w:bottom w:val="none" w:sz="0" w:space="0" w:color="auto"/>
        <w:right w:val="none" w:sz="0" w:space="0" w:color="auto"/>
      </w:divBdr>
      <w:divsChild>
        <w:div w:id="23754141">
          <w:marLeft w:val="0"/>
          <w:marRight w:val="0"/>
          <w:marTop w:val="0"/>
          <w:marBottom w:val="0"/>
          <w:divBdr>
            <w:top w:val="none" w:sz="0" w:space="0" w:color="auto"/>
            <w:left w:val="none" w:sz="0" w:space="0" w:color="auto"/>
            <w:bottom w:val="none" w:sz="0" w:space="0" w:color="auto"/>
            <w:right w:val="none" w:sz="0" w:space="0" w:color="auto"/>
          </w:divBdr>
        </w:div>
      </w:divsChild>
    </w:div>
    <w:div w:id="808937652">
      <w:bodyDiv w:val="1"/>
      <w:marLeft w:val="0"/>
      <w:marRight w:val="0"/>
      <w:marTop w:val="0"/>
      <w:marBottom w:val="0"/>
      <w:divBdr>
        <w:top w:val="none" w:sz="0" w:space="0" w:color="auto"/>
        <w:left w:val="none" w:sz="0" w:space="0" w:color="auto"/>
        <w:bottom w:val="none" w:sz="0" w:space="0" w:color="auto"/>
        <w:right w:val="none" w:sz="0" w:space="0" w:color="auto"/>
      </w:divBdr>
    </w:div>
    <w:div w:id="810175381">
      <w:bodyDiv w:val="1"/>
      <w:marLeft w:val="0"/>
      <w:marRight w:val="0"/>
      <w:marTop w:val="0"/>
      <w:marBottom w:val="0"/>
      <w:divBdr>
        <w:top w:val="none" w:sz="0" w:space="0" w:color="auto"/>
        <w:left w:val="none" w:sz="0" w:space="0" w:color="auto"/>
        <w:bottom w:val="none" w:sz="0" w:space="0" w:color="auto"/>
        <w:right w:val="none" w:sz="0" w:space="0" w:color="auto"/>
      </w:divBdr>
      <w:divsChild>
        <w:div w:id="1623488762">
          <w:marLeft w:val="0"/>
          <w:marRight w:val="0"/>
          <w:marTop w:val="0"/>
          <w:marBottom w:val="0"/>
          <w:divBdr>
            <w:top w:val="none" w:sz="0" w:space="0" w:color="auto"/>
            <w:left w:val="none" w:sz="0" w:space="0" w:color="auto"/>
            <w:bottom w:val="none" w:sz="0" w:space="0" w:color="auto"/>
            <w:right w:val="none" w:sz="0" w:space="0" w:color="auto"/>
          </w:divBdr>
        </w:div>
      </w:divsChild>
    </w:div>
    <w:div w:id="824858996">
      <w:bodyDiv w:val="1"/>
      <w:marLeft w:val="0"/>
      <w:marRight w:val="0"/>
      <w:marTop w:val="0"/>
      <w:marBottom w:val="0"/>
      <w:divBdr>
        <w:top w:val="none" w:sz="0" w:space="0" w:color="auto"/>
        <w:left w:val="none" w:sz="0" w:space="0" w:color="auto"/>
        <w:bottom w:val="none" w:sz="0" w:space="0" w:color="auto"/>
        <w:right w:val="none" w:sz="0" w:space="0" w:color="auto"/>
      </w:divBdr>
      <w:divsChild>
        <w:div w:id="1467628359">
          <w:marLeft w:val="0"/>
          <w:marRight w:val="0"/>
          <w:marTop w:val="0"/>
          <w:marBottom w:val="0"/>
          <w:divBdr>
            <w:top w:val="none" w:sz="0" w:space="0" w:color="auto"/>
            <w:left w:val="none" w:sz="0" w:space="0" w:color="auto"/>
            <w:bottom w:val="none" w:sz="0" w:space="0" w:color="auto"/>
            <w:right w:val="none" w:sz="0" w:space="0" w:color="auto"/>
          </w:divBdr>
        </w:div>
      </w:divsChild>
    </w:div>
    <w:div w:id="835926767">
      <w:bodyDiv w:val="1"/>
      <w:marLeft w:val="0"/>
      <w:marRight w:val="0"/>
      <w:marTop w:val="0"/>
      <w:marBottom w:val="0"/>
      <w:divBdr>
        <w:top w:val="none" w:sz="0" w:space="0" w:color="auto"/>
        <w:left w:val="none" w:sz="0" w:space="0" w:color="auto"/>
        <w:bottom w:val="none" w:sz="0" w:space="0" w:color="auto"/>
        <w:right w:val="none" w:sz="0" w:space="0" w:color="auto"/>
      </w:divBdr>
      <w:divsChild>
        <w:div w:id="1052342632">
          <w:marLeft w:val="0"/>
          <w:marRight w:val="0"/>
          <w:marTop w:val="0"/>
          <w:marBottom w:val="0"/>
          <w:divBdr>
            <w:top w:val="none" w:sz="0" w:space="0" w:color="auto"/>
            <w:left w:val="none" w:sz="0" w:space="0" w:color="auto"/>
            <w:bottom w:val="none" w:sz="0" w:space="0" w:color="auto"/>
            <w:right w:val="none" w:sz="0" w:space="0" w:color="auto"/>
          </w:divBdr>
        </w:div>
      </w:divsChild>
    </w:div>
    <w:div w:id="846016523">
      <w:bodyDiv w:val="1"/>
      <w:marLeft w:val="0"/>
      <w:marRight w:val="0"/>
      <w:marTop w:val="0"/>
      <w:marBottom w:val="0"/>
      <w:divBdr>
        <w:top w:val="none" w:sz="0" w:space="0" w:color="auto"/>
        <w:left w:val="none" w:sz="0" w:space="0" w:color="auto"/>
        <w:bottom w:val="none" w:sz="0" w:space="0" w:color="auto"/>
        <w:right w:val="none" w:sz="0" w:space="0" w:color="auto"/>
      </w:divBdr>
      <w:divsChild>
        <w:div w:id="519124817">
          <w:marLeft w:val="0"/>
          <w:marRight w:val="0"/>
          <w:marTop w:val="0"/>
          <w:marBottom w:val="0"/>
          <w:divBdr>
            <w:top w:val="none" w:sz="0" w:space="0" w:color="auto"/>
            <w:left w:val="none" w:sz="0" w:space="0" w:color="auto"/>
            <w:bottom w:val="none" w:sz="0" w:space="0" w:color="auto"/>
            <w:right w:val="none" w:sz="0" w:space="0" w:color="auto"/>
          </w:divBdr>
        </w:div>
      </w:divsChild>
    </w:div>
    <w:div w:id="846332329">
      <w:bodyDiv w:val="1"/>
      <w:marLeft w:val="0"/>
      <w:marRight w:val="0"/>
      <w:marTop w:val="0"/>
      <w:marBottom w:val="0"/>
      <w:divBdr>
        <w:top w:val="none" w:sz="0" w:space="0" w:color="auto"/>
        <w:left w:val="none" w:sz="0" w:space="0" w:color="auto"/>
        <w:bottom w:val="none" w:sz="0" w:space="0" w:color="auto"/>
        <w:right w:val="none" w:sz="0" w:space="0" w:color="auto"/>
      </w:divBdr>
      <w:divsChild>
        <w:div w:id="1934195919">
          <w:marLeft w:val="0"/>
          <w:marRight w:val="0"/>
          <w:marTop w:val="0"/>
          <w:marBottom w:val="0"/>
          <w:divBdr>
            <w:top w:val="none" w:sz="0" w:space="0" w:color="auto"/>
            <w:left w:val="none" w:sz="0" w:space="0" w:color="auto"/>
            <w:bottom w:val="none" w:sz="0" w:space="0" w:color="auto"/>
            <w:right w:val="none" w:sz="0" w:space="0" w:color="auto"/>
          </w:divBdr>
        </w:div>
      </w:divsChild>
    </w:div>
    <w:div w:id="873234269">
      <w:bodyDiv w:val="1"/>
      <w:marLeft w:val="0"/>
      <w:marRight w:val="0"/>
      <w:marTop w:val="0"/>
      <w:marBottom w:val="0"/>
      <w:divBdr>
        <w:top w:val="none" w:sz="0" w:space="0" w:color="auto"/>
        <w:left w:val="none" w:sz="0" w:space="0" w:color="auto"/>
        <w:bottom w:val="none" w:sz="0" w:space="0" w:color="auto"/>
        <w:right w:val="none" w:sz="0" w:space="0" w:color="auto"/>
      </w:divBdr>
      <w:divsChild>
        <w:div w:id="650522088">
          <w:marLeft w:val="0"/>
          <w:marRight w:val="0"/>
          <w:marTop w:val="0"/>
          <w:marBottom w:val="0"/>
          <w:divBdr>
            <w:top w:val="none" w:sz="0" w:space="0" w:color="auto"/>
            <w:left w:val="none" w:sz="0" w:space="0" w:color="auto"/>
            <w:bottom w:val="none" w:sz="0" w:space="0" w:color="auto"/>
            <w:right w:val="none" w:sz="0" w:space="0" w:color="auto"/>
          </w:divBdr>
        </w:div>
      </w:divsChild>
    </w:div>
    <w:div w:id="885409741">
      <w:bodyDiv w:val="1"/>
      <w:marLeft w:val="0"/>
      <w:marRight w:val="0"/>
      <w:marTop w:val="0"/>
      <w:marBottom w:val="0"/>
      <w:divBdr>
        <w:top w:val="none" w:sz="0" w:space="0" w:color="auto"/>
        <w:left w:val="none" w:sz="0" w:space="0" w:color="auto"/>
        <w:bottom w:val="none" w:sz="0" w:space="0" w:color="auto"/>
        <w:right w:val="none" w:sz="0" w:space="0" w:color="auto"/>
      </w:divBdr>
      <w:divsChild>
        <w:div w:id="910121635">
          <w:marLeft w:val="0"/>
          <w:marRight w:val="0"/>
          <w:marTop w:val="0"/>
          <w:marBottom w:val="0"/>
          <w:divBdr>
            <w:top w:val="none" w:sz="0" w:space="0" w:color="auto"/>
            <w:left w:val="none" w:sz="0" w:space="0" w:color="auto"/>
            <w:bottom w:val="none" w:sz="0" w:space="0" w:color="auto"/>
            <w:right w:val="none" w:sz="0" w:space="0" w:color="auto"/>
          </w:divBdr>
        </w:div>
      </w:divsChild>
    </w:div>
    <w:div w:id="890771674">
      <w:bodyDiv w:val="1"/>
      <w:marLeft w:val="0"/>
      <w:marRight w:val="0"/>
      <w:marTop w:val="0"/>
      <w:marBottom w:val="0"/>
      <w:divBdr>
        <w:top w:val="none" w:sz="0" w:space="0" w:color="auto"/>
        <w:left w:val="none" w:sz="0" w:space="0" w:color="auto"/>
        <w:bottom w:val="none" w:sz="0" w:space="0" w:color="auto"/>
        <w:right w:val="none" w:sz="0" w:space="0" w:color="auto"/>
      </w:divBdr>
      <w:divsChild>
        <w:div w:id="614874921">
          <w:marLeft w:val="0"/>
          <w:marRight w:val="0"/>
          <w:marTop w:val="0"/>
          <w:marBottom w:val="0"/>
          <w:divBdr>
            <w:top w:val="none" w:sz="0" w:space="0" w:color="auto"/>
            <w:left w:val="none" w:sz="0" w:space="0" w:color="auto"/>
            <w:bottom w:val="none" w:sz="0" w:space="0" w:color="auto"/>
            <w:right w:val="none" w:sz="0" w:space="0" w:color="auto"/>
          </w:divBdr>
        </w:div>
      </w:divsChild>
    </w:div>
    <w:div w:id="894125544">
      <w:bodyDiv w:val="1"/>
      <w:marLeft w:val="0"/>
      <w:marRight w:val="0"/>
      <w:marTop w:val="0"/>
      <w:marBottom w:val="0"/>
      <w:divBdr>
        <w:top w:val="none" w:sz="0" w:space="0" w:color="auto"/>
        <w:left w:val="none" w:sz="0" w:space="0" w:color="auto"/>
        <w:bottom w:val="none" w:sz="0" w:space="0" w:color="auto"/>
        <w:right w:val="none" w:sz="0" w:space="0" w:color="auto"/>
      </w:divBdr>
      <w:divsChild>
        <w:div w:id="1760445609">
          <w:marLeft w:val="0"/>
          <w:marRight w:val="0"/>
          <w:marTop w:val="0"/>
          <w:marBottom w:val="0"/>
          <w:divBdr>
            <w:top w:val="none" w:sz="0" w:space="0" w:color="auto"/>
            <w:left w:val="none" w:sz="0" w:space="0" w:color="auto"/>
            <w:bottom w:val="none" w:sz="0" w:space="0" w:color="auto"/>
            <w:right w:val="none" w:sz="0" w:space="0" w:color="auto"/>
          </w:divBdr>
        </w:div>
      </w:divsChild>
    </w:div>
    <w:div w:id="906767619">
      <w:bodyDiv w:val="1"/>
      <w:marLeft w:val="0"/>
      <w:marRight w:val="0"/>
      <w:marTop w:val="0"/>
      <w:marBottom w:val="0"/>
      <w:divBdr>
        <w:top w:val="none" w:sz="0" w:space="0" w:color="auto"/>
        <w:left w:val="none" w:sz="0" w:space="0" w:color="auto"/>
        <w:bottom w:val="none" w:sz="0" w:space="0" w:color="auto"/>
        <w:right w:val="none" w:sz="0" w:space="0" w:color="auto"/>
      </w:divBdr>
      <w:divsChild>
        <w:div w:id="1064186014">
          <w:marLeft w:val="0"/>
          <w:marRight w:val="0"/>
          <w:marTop w:val="0"/>
          <w:marBottom w:val="0"/>
          <w:divBdr>
            <w:top w:val="none" w:sz="0" w:space="0" w:color="auto"/>
            <w:left w:val="none" w:sz="0" w:space="0" w:color="auto"/>
            <w:bottom w:val="none" w:sz="0" w:space="0" w:color="auto"/>
            <w:right w:val="none" w:sz="0" w:space="0" w:color="auto"/>
          </w:divBdr>
        </w:div>
      </w:divsChild>
    </w:div>
    <w:div w:id="923874119">
      <w:bodyDiv w:val="1"/>
      <w:marLeft w:val="0"/>
      <w:marRight w:val="0"/>
      <w:marTop w:val="0"/>
      <w:marBottom w:val="0"/>
      <w:divBdr>
        <w:top w:val="none" w:sz="0" w:space="0" w:color="auto"/>
        <w:left w:val="none" w:sz="0" w:space="0" w:color="auto"/>
        <w:bottom w:val="none" w:sz="0" w:space="0" w:color="auto"/>
        <w:right w:val="none" w:sz="0" w:space="0" w:color="auto"/>
      </w:divBdr>
      <w:divsChild>
        <w:div w:id="1531604537">
          <w:marLeft w:val="0"/>
          <w:marRight w:val="0"/>
          <w:marTop w:val="0"/>
          <w:marBottom w:val="0"/>
          <w:divBdr>
            <w:top w:val="none" w:sz="0" w:space="0" w:color="auto"/>
            <w:left w:val="none" w:sz="0" w:space="0" w:color="auto"/>
            <w:bottom w:val="none" w:sz="0" w:space="0" w:color="auto"/>
            <w:right w:val="none" w:sz="0" w:space="0" w:color="auto"/>
          </w:divBdr>
        </w:div>
      </w:divsChild>
    </w:div>
    <w:div w:id="953361257">
      <w:bodyDiv w:val="1"/>
      <w:marLeft w:val="0"/>
      <w:marRight w:val="0"/>
      <w:marTop w:val="0"/>
      <w:marBottom w:val="0"/>
      <w:divBdr>
        <w:top w:val="none" w:sz="0" w:space="0" w:color="auto"/>
        <w:left w:val="none" w:sz="0" w:space="0" w:color="auto"/>
        <w:bottom w:val="none" w:sz="0" w:space="0" w:color="auto"/>
        <w:right w:val="none" w:sz="0" w:space="0" w:color="auto"/>
      </w:divBdr>
      <w:divsChild>
        <w:div w:id="279651342">
          <w:marLeft w:val="0"/>
          <w:marRight w:val="0"/>
          <w:marTop w:val="0"/>
          <w:marBottom w:val="0"/>
          <w:divBdr>
            <w:top w:val="none" w:sz="0" w:space="0" w:color="auto"/>
            <w:left w:val="none" w:sz="0" w:space="0" w:color="auto"/>
            <w:bottom w:val="none" w:sz="0" w:space="0" w:color="auto"/>
            <w:right w:val="none" w:sz="0" w:space="0" w:color="auto"/>
          </w:divBdr>
        </w:div>
      </w:divsChild>
    </w:div>
    <w:div w:id="957492972">
      <w:bodyDiv w:val="1"/>
      <w:marLeft w:val="0"/>
      <w:marRight w:val="0"/>
      <w:marTop w:val="0"/>
      <w:marBottom w:val="0"/>
      <w:divBdr>
        <w:top w:val="none" w:sz="0" w:space="0" w:color="auto"/>
        <w:left w:val="none" w:sz="0" w:space="0" w:color="auto"/>
        <w:bottom w:val="none" w:sz="0" w:space="0" w:color="auto"/>
        <w:right w:val="none" w:sz="0" w:space="0" w:color="auto"/>
      </w:divBdr>
      <w:divsChild>
        <w:div w:id="423763825">
          <w:marLeft w:val="0"/>
          <w:marRight w:val="0"/>
          <w:marTop w:val="0"/>
          <w:marBottom w:val="0"/>
          <w:divBdr>
            <w:top w:val="none" w:sz="0" w:space="0" w:color="auto"/>
            <w:left w:val="none" w:sz="0" w:space="0" w:color="auto"/>
            <w:bottom w:val="none" w:sz="0" w:space="0" w:color="auto"/>
            <w:right w:val="none" w:sz="0" w:space="0" w:color="auto"/>
          </w:divBdr>
        </w:div>
      </w:divsChild>
    </w:div>
    <w:div w:id="960382049">
      <w:bodyDiv w:val="1"/>
      <w:marLeft w:val="0"/>
      <w:marRight w:val="0"/>
      <w:marTop w:val="0"/>
      <w:marBottom w:val="0"/>
      <w:divBdr>
        <w:top w:val="none" w:sz="0" w:space="0" w:color="auto"/>
        <w:left w:val="none" w:sz="0" w:space="0" w:color="auto"/>
        <w:bottom w:val="none" w:sz="0" w:space="0" w:color="auto"/>
        <w:right w:val="none" w:sz="0" w:space="0" w:color="auto"/>
      </w:divBdr>
      <w:divsChild>
        <w:div w:id="1447116255">
          <w:marLeft w:val="0"/>
          <w:marRight w:val="0"/>
          <w:marTop w:val="0"/>
          <w:marBottom w:val="0"/>
          <w:divBdr>
            <w:top w:val="none" w:sz="0" w:space="0" w:color="auto"/>
            <w:left w:val="none" w:sz="0" w:space="0" w:color="auto"/>
            <w:bottom w:val="none" w:sz="0" w:space="0" w:color="auto"/>
            <w:right w:val="none" w:sz="0" w:space="0" w:color="auto"/>
          </w:divBdr>
        </w:div>
      </w:divsChild>
    </w:div>
    <w:div w:id="964777786">
      <w:bodyDiv w:val="1"/>
      <w:marLeft w:val="0"/>
      <w:marRight w:val="0"/>
      <w:marTop w:val="0"/>
      <w:marBottom w:val="0"/>
      <w:divBdr>
        <w:top w:val="none" w:sz="0" w:space="0" w:color="auto"/>
        <w:left w:val="none" w:sz="0" w:space="0" w:color="auto"/>
        <w:bottom w:val="none" w:sz="0" w:space="0" w:color="auto"/>
        <w:right w:val="none" w:sz="0" w:space="0" w:color="auto"/>
      </w:divBdr>
      <w:divsChild>
        <w:div w:id="1614823760">
          <w:marLeft w:val="0"/>
          <w:marRight w:val="0"/>
          <w:marTop w:val="0"/>
          <w:marBottom w:val="0"/>
          <w:divBdr>
            <w:top w:val="none" w:sz="0" w:space="0" w:color="auto"/>
            <w:left w:val="none" w:sz="0" w:space="0" w:color="auto"/>
            <w:bottom w:val="none" w:sz="0" w:space="0" w:color="auto"/>
            <w:right w:val="none" w:sz="0" w:space="0" w:color="auto"/>
          </w:divBdr>
        </w:div>
      </w:divsChild>
    </w:div>
    <w:div w:id="970671461">
      <w:bodyDiv w:val="1"/>
      <w:marLeft w:val="0"/>
      <w:marRight w:val="0"/>
      <w:marTop w:val="0"/>
      <w:marBottom w:val="0"/>
      <w:divBdr>
        <w:top w:val="none" w:sz="0" w:space="0" w:color="auto"/>
        <w:left w:val="none" w:sz="0" w:space="0" w:color="auto"/>
        <w:bottom w:val="none" w:sz="0" w:space="0" w:color="auto"/>
        <w:right w:val="none" w:sz="0" w:space="0" w:color="auto"/>
      </w:divBdr>
      <w:divsChild>
        <w:div w:id="1285381158">
          <w:marLeft w:val="0"/>
          <w:marRight w:val="0"/>
          <w:marTop w:val="0"/>
          <w:marBottom w:val="0"/>
          <w:divBdr>
            <w:top w:val="none" w:sz="0" w:space="0" w:color="auto"/>
            <w:left w:val="none" w:sz="0" w:space="0" w:color="auto"/>
            <w:bottom w:val="none" w:sz="0" w:space="0" w:color="auto"/>
            <w:right w:val="none" w:sz="0" w:space="0" w:color="auto"/>
          </w:divBdr>
        </w:div>
      </w:divsChild>
    </w:div>
    <w:div w:id="973870098">
      <w:bodyDiv w:val="1"/>
      <w:marLeft w:val="0"/>
      <w:marRight w:val="0"/>
      <w:marTop w:val="0"/>
      <w:marBottom w:val="0"/>
      <w:divBdr>
        <w:top w:val="none" w:sz="0" w:space="0" w:color="auto"/>
        <w:left w:val="none" w:sz="0" w:space="0" w:color="auto"/>
        <w:bottom w:val="none" w:sz="0" w:space="0" w:color="auto"/>
        <w:right w:val="none" w:sz="0" w:space="0" w:color="auto"/>
      </w:divBdr>
      <w:divsChild>
        <w:div w:id="1510563808">
          <w:marLeft w:val="0"/>
          <w:marRight w:val="0"/>
          <w:marTop w:val="0"/>
          <w:marBottom w:val="0"/>
          <w:divBdr>
            <w:top w:val="none" w:sz="0" w:space="0" w:color="auto"/>
            <w:left w:val="none" w:sz="0" w:space="0" w:color="auto"/>
            <w:bottom w:val="none" w:sz="0" w:space="0" w:color="auto"/>
            <w:right w:val="none" w:sz="0" w:space="0" w:color="auto"/>
          </w:divBdr>
        </w:div>
      </w:divsChild>
    </w:div>
    <w:div w:id="974680137">
      <w:bodyDiv w:val="1"/>
      <w:marLeft w:val="0"/>
      <w:marRight w:val="0"/>
      <w:marTop w:val="0"/>
      <w:marBottom w:val="0"/>
      <w:divBdr>
        <w:top w:val="none" w:sz="0" w:space="0" w:color="auto"/>
        <w:left w:val="none" w:sz="0" w:space="0" w:color="auto"/>
        <w:bottom w:val="none" w:sz="0" w:space="0" w:color="auto"/>
        <w:right w:val="none" w:sz="0" w:space="0" w:color="auto"/>
      </w:divBdr>
      <w:divsChild>
        <w:div w:id="1098479472">
          <w:marLeft w:val="0"/>
          <w:marRight w:val="0"/>
          <w:marTop w:val="0"/>
          <w:marBottom w:val="0"/>
          <w:divBdr>
            <w:top w:val="none" w:sz="0" w:space="0" w:color="auto"/>
            <w:left w:val="none" w:sz="0" w:space="0" w:color="auto"/>
            <w:bottom w:val="none" w:sz="0" w:space="0" w:color="auto"/>
            <w:right w:val="none" w:sz="0" w:space="0" w:color="auto"/>
          </w:divBdr>
        </w:div>
      </w:divsChild>
    </w:div>
    <w:div w:id="978876560">
      <w:bodyDiv w:val="1"/>
      <w:marLeft w:val="0"/>
      <w:marRight w:val="0"/>
      <w:marTop w:val="0"/>
      <w:marBottom w:val="0"/>
      <w:divBdr>
        <w:top w:val="none" w:sz="0" w:space="0" w:color="auto"/>
        <w:left w:val="none" w:sz="0" w:space="0" w:color="auto"/>
        <w:bottom w:val="none" w:sz="0" w:space="0" w:color="auto"/>
        <w:right w:val="none" w:sz="0" w:space="0" w:color="auto"/>
      </w:divBdr>
      <w:divsChild>
        <w:div w:id="25563439">
          <w:marLeft w:val="0"/>
          <w:marRight w:val="0"/>
          <w:marTop w:val="0"/>
          <w:marBottom w:val="0"/>
          <w:divBdr>
            <w:top w:val="none" w:sz="0" w:space="0" w:color="auto"/>
            <w:left w:val="none" w:sz="0" w:space="0" w:color="auto"/>
            <w:bottom w:val="none" w:sz="0" w:space="0" w:color="auto"/>
            <w:right w:val="none" w:sz="0" w:space="0" w:color="auto"/>
          </w:divBdr>
        </w:div>
      </w:divsChild>
    </w:div>
    <w:div w:id="992101324">
      <w:bodyDiv w:val="1"/>
      <w:marLeft w:val="0"/>
      <w:marRight w:val="0"/>
      <w:marTop w:val="0"/>
      <w:marBottom w:val="0"/>
      <w:divBdr>
        <w:top w:val="none" w:sz="0" w:space="0" w:color="auto"/>
        <w:left w:val="none" w:sz="0" w:space="0" w:color="auto"/>
        <w:bottom w:val="none" w:sz="0" w:space="0" w:color="auto"/>
        <w:right w:val="none" w:sz="0" w:space="0" w:color="auto"/>
      </w:divBdr>
      <w:divsChild>
        <w:div w:id="1658727292">
          <w:marLeft w:val="0"/>
          <w:marRight w:val="0"/>
          <w:marTop w:val="0"/>
          <w:marBottom w:val="0"/>
          <w:divBdr>
            <w:top w:val="none" w:sz="0" w:space="0" w:color="auto"/>
            <w:left w:val="none" w:sz="0" w:space="0" w:color="auto"/>
            <w:bottom w:val="none" w:sz="0" w:space="0" w:color="auto"/>
            <w:right w:val="none" w:sz="0" w:space="0" w:color="auto"/>
          </w:divBdr>
        </w:div>
      </w:divsChild>
    </w:div>
    <w:div w:id="993604013">
      <w:bodyDiv w:val="1"/>
      <w:marLeft w:val="0"/>
      <w:marRight w:val="0"/>
      <w:marTop w:val="0"/>
      <w:marBottom w:val="0"/>
      <w:divBdr>
        <w:top w:val="none" w:sz="0" w:space="0" w:color="auto"/>
        <w:left w:val="none" w:sz="0" w:space="0" w:color="auto"/>
        <w:bottom w:val="none" w:sz="0" w:space="0" w:color="auto"/>
        <w:right w:val="none" w:sz="0" w:space="0" w:color="auto"/>
      </w:divBdr>
      <w:divsChild>
        <w:div w:id="2030372782">
          <w:marLeft w:val="0"/>
          <w:marRight w:val="0"/>
          <w:marTop w:val="0"/>
          <w:marBottom w:val="0"/>
          <w:divBdr>
            <w:top w:val="none" w:sz="0" w:space="0" w:color="auto"/>
            <w:left w:val="none" w:sz="0" w:space="0" w:color="auto"/>
            <w:bottom w:val="none" w:sz="0" w:space="0" w:color="auto"/>
            <w:right w:val="none" w:sz="0" w:space="0" w:color="auto"/>
          </w:divBdr>
        </w:div>
      </w:divsChild>
    </w:div>
    <w:div w:id="1005203445">
      <w:bodyDiv w:val="1"/>
      <w:marLeft w:val="0"/>
      <w:marRight w:val="0"/>
      <w:marTop w:val="0"/>
      <w:marBottom w:val="0"/>
      <w:divBdr>
        <w:top w:val="none" w:sz="0" w:space="0" w:color="auto"/>
        <w:left w:val="none" w:sz="0" w:space="0" w:color="auto"/>
        <w:bottom w:val="none" w:sz="0" w:space="0" w:color="auto"/>
        <w:right w:val="none" w:sz="0" w:space="0" w:color="auto"/>
      </w:divBdr>
      <w:divsChild>
        <w:div w:id="1170828107">
          <w:marLeft w:val="0"/>
          <w:marRight w:val="0"/>
          <w:marTop w:val="0"/>
          <w:marBottom w:val="0"/>
          <w:divBdr>
            <w:top w:val="none" w:sz="0" w:space="0" w:color="auto"/>
            <w:left w:val="none" w:sz="0" w:space="0" w:color="auto"/>
            <w:bottom w:val="none" w:sz="0" w:space="0" w:color="auto"/>
            <w:right w:val="none" w:sz="0" w:space="0" w:color="auto"/>
          </w:divBdr>
        </w:div>
      </w:divsChild>
    </w:div>
    <w:div w:id="1005858176">
      <w:bodyDiv w:val="1"/>
      <w:marLeft w:val="0"/>
      <w:marRight w:val="0"/>
      <w:marTop w:val="0"/>
      <w:marBottom w:val="0"/>
      <w:divBdr>
        <w:top w:val="none" w:sz="0" w:space="0" w:color="auto"/>
        <w:left w:val="none" w:sz="0" w:space="0" w:color="auto"/>
        <w:bottom w:val="none" w:sz="0" w:space="0" w:color="auto"/>
        <w:right w:val="none" w:sz="0" w:space="0" w:color="auto"/>
      </w:divBdr>
      <w:divsChild>
        <w:div w:id="435829439">
          <w:marLeft w:val="0"/>
          <w:marRight w:val="0"/>
          <w:marTop w:val="0"/>
          <w:marBottom w:val="0"/>
          <w:divBdr>
            <w:top w:val="none" w:sz="0" w:space="0" w:color="auto"/>
            <w:left w:val="none" w:sz="0" w:space="0" w:color="auto"/>
            <w:bottom w:val="none" w:sz="0" w:space="0" w:color="auto"/>
            <w:right w:val="none" w:sz="0" w:space="0" w:color="auto"/>
          </w:divBdr>
        </w:div>
      </w:divsChild>
    </w:div>
    <w:div w:id="1017345950">
      <w:bodyDiv w:val="1"/>
      <w:marLeft w:val="0"/>
      <w:marRight w:val="0"/>
      <w:marTop w:val="0"/>
      <w:marBottom w:val="0"/>
      <w:divBdr>
        <w:top w:val="none" w:sz="0" w:space="0" w:color="auto"/>
        <w:left w:val="none" w:sz="0" w:space="0" w:color="auto"/>
        <w:bottom w:val="none" w:sz="0" w:space="0" w:color="auto"/>
        <w:right w:val="none" w:sz="0" w:space="0" w:color="auto"/>
      </w:divBdr>
      <w:divsChild>
        <w:div w:id="2102216470">
          <w:marLeft w:val="0"/>
          <w:marRight w:val="0"/>
          <w:marTop w:val="0"/>
          <w:marBottom w:val="0"/>
          <w:divBdr>
            <w:top w:val="none" w:sz="0" w:space="0" w:color="auto"/>
            <w:left w:val="none" w:sz="0" w:space="0" w:color="auto"/>
            <w:bottom w:val="none" w:sz="0" w:space="0" w:color="auto"/>
            <w:right w:val="none" w:sz="0" w:space="0" w:color="auto"/>
          </w:divBdr>
        </w:div>
      </w:divsChild>
    </w:div>
    <w:div w:id="1023096955">
      <w:bodyDiv w:val="1"/>
      <w:marLeft w:val="0"/>
      <w:marRight w:val="0"/>
      <w:marTop w:val="0"/>
      <w:marBottom w:val="0"/>
      <w:divBdr>
        <w:top w:val="none" w:sz="0" w:space="0" w:color="auto"/>
        <w:left w:val="none" w:sz="0" w:space="0" w:color="auto"/>
        <w:bottom w:val="none" w:sz="0" w:space="0" w:color="auto"/>
        <w:right w:val="none" w:sz="0" w:space="0" w:color="auto"/>
      </w:divBdr>
      <w:divsChild>
        <w:div w:id="1711764940">
          <w:marLeft w:val="0"/>
          <w:marRight w:val="0"/>
          <w:marTop w:val="0"/>
          <w:marBottom w:val="0"/>
          <w:divBdr>
            <w:top w:val="none" w:sz="0" w:space="0" w:color="auto"/>
            <w:left w:val="none" w:sz="0" w:space="0" w:color="auto"/>
            <w:bottom w:val="none" w:sz="0" w:space="0" w:color="auto"/>
            <w:right w:val="none" w:sz="0" w:space="0" w:color="auto"/>
          </w:divBdr>
        </w:div>
      </w:divsChild>
    </w:div>
    <w:div w:id="1029841536">
      <w:bodyDiv w:val="1"/>
      <w:marLeft w:val="0"/>
      <w:marRight w:val="0"/>
      <w:marTop w:val="0"/>
      <w:marBottom w:val="0"/>
      <w:divBdr>
        <w:top w:val="none" w:sz="0" w:space="0" w:color="auto"/>
        <w:left w:val="none" w:sz="0" w:space="0" w:color="auto"/>
        <w:bottom w:val="none" w:sz="0" w:space="0" w:color="auto"/>
        <w:right w:val="none" w:sz="0" w:space="0" w:color="auto"/>
      </w:divBdr>
      <w:divsChild>
        <w:div w:id="278681150">
          <w:marLeft w:val="0"/>
          <w:marRight w:val="0"/>
          <w:marTop w:val="0"/>
          <w:marBottom w:val="0"/>
          <w:divBdr>
            <w:top w:val="none" w:sz="0" w:space="0" w:color="auto"/>
            <w:left w:val="none" w:sz="0" w:space="0" w:color="auto"/>
            <w:bottom w:val="none" w:sz="0" w:space="0" w:color="auto"/>
            <w:right w:val="none" w:sz="0" w:space="0" w:color="auto"/>
          </w:divBdr>
        </w:div>
      </w:divsChild>
    </w:div>
    <w:div w:id="1040668502">
      <w:bodyDiv w:val="1"/>
      <w:marLeft w:val="0"/>
      <w:marRight w:val="0"/>
      <w:marTop w:val="0"/>
      <w:marBottom w:val="0"/>
      <w:divBdr>
        <w:top w:val="none" w:sz="0" w:space="0" w:color="auto"/>
        <w:left w:val="none" w:sz="0" w:space="0" w:color="auto"/>
        <w:bottom w:val="none" w:sz="0" w:space="0" w:color="auto"/>
        <w:right w:val="none" w:sz="0" w:space="0" w:color="auto"/>
      </w:divBdr>
      <w:divsChild>
        <w:div w:id="1826236584">
          <w:marLeft w:val="0"/>
          <w:marRight w:val="0"/>
          <w:marTop w:val="0"/>
          <w:marBottom w:val="0"/>
          <w:divBdr>
            <w:top w:val="none" w:sz="0" w:space="0" w:color="auto"/>
            <w:left w:val="none" w:sz="0" w:space="0" w:color="auto"/>
            <w:bottom w:val="none" w:sz="0" w:space="0" w:color="auto"/>
            <w:right w:val="none" w:sz="0" w:space="0" w:color="auto"/>
          </w:divBdr>
        </w:div>
      </w:divsChild>
    </w:div>
    <w:div w:id="1041519372">
      <w:bodyDiv w:val="1"/>
      <w:marLeft w:val="0"/>
      <w:marRight w:val="0"/>
      <w:marTop w:val="0"/>
      <w:marBottom w:val="0"/>
      <w:divBdr>
        <w:top w:val="none" w:sz="0" w:space="0" w:color="auto"/>
        <w:left w:val="none" w:sz="0" w:space="0" w:color="auto"/>
        <w:bottom w:val="none" w:sz="0" w:space="0" w:color="auto"/>
        <w:right w:val="none" w:sz="0" w:space="0" w:color="auto"/>
      </w:divBdr>
      <w:divsChild>
        <w:div w:id="839545138">
          <w:marLeft w:val="0"/>
          <w:marRight w:val="0"/>
          <w:marTop w:val="0"/>
          <w:marBottom w:val="0"/>
          <w:divBdr>
            <w:top w:val="none" w:sz="0" w:space="0" w:color="auto"/>
            <w:left w:val="none" w:sz="0" w:space="0" w:color="auto"/>
            <w:bottom w:val="none" w:sz="0" w:space="0" w:color="auto"/>
            <w:right w:val="none" w:sz="0" w:space="0" w:color="auto"/>
          </w:divBdr>
        </w:div>
      </w:divsChild>
    </w:div>
    <w:div w:id="1046415133">
      <w:bodyDiv w:val="1"/>
      <w:marLeft w:val="0"/>
      <w:marRight w:val="0"/>
      <w:marTop w:val="0"/>
      <w:marBottom w:val="0"/>
      <w:divBdr>
        <w:top w:val="none" w:sz="0" w:space="0" w:color="auto"/>
        <w:left w:val="none" w:sz="0" w:space="0" w:color="auto"/>
        <w:bottom w:val="none" w:sz="0" w:space="0" w:color="auto"/>
        <w:right w:val="none" w:sz="0" w:space="0" w:color="auto"/>
      </w:divBdr>
      <w:divsChild>
        <w:div w:id="1159463768">
          <w:marLeft w:val="0"/>
          <w:marRight w:val="0"/>
          <w:marTop w:val="0"/>
          <w:marBottom w:val="0"/>
          <w:divBdr>
            <w:top w:val="none" w:sz="0" w:space="0" w:color="auto"/>
            <w:left w:val="none" w:sz="0" w:space="0" w:color="auto"/>
            <w:bottom w:val="none" w:sz="0" w:space="0" w:color="auto"/>
            <w:right w:val="none" w:sz="0" w:space="0" w:color="auto"/>
          </w:divBdr>
        </w:div>
      </w:divsChild>
    </w:div>
    <w:div w:id="1047296922">
      <w:bodyDiv w:val="1"/>
      <w:marLeft w:val="0"/>
      <w:marRight w:val="0"/>
      <w:marTop w:val="0"/>
      <w:marBottom w:val="0"/>
      <w:divBdr>
        <w:top w:val="none" w:sz="0" w:space="0" w:color="auto"/>
        <w:left w:val="none" w:sz="0" w:space="0" w:color="auto"/>
        <w:bottom w:val="none" w:sz="0" w:space="0" w:color="auto"/>
        <w:right w:val="none" w:sz="0" w:space="0" w:color="auto"/>
      </w:divBdr>
      <w:divsChild>
        <w:div w:id="234248146">
          <w:marLeft w:val="0"/>
          <w:marRight w:val="0"/>
          <w:marTop w:val="0"/>
          <w:marBottom w:val="0"/>
          <w:divBdr>
            <w:top w:val="none" w:sz="0" w:space="0" w:color="auto"/>
            <w:left w:val="none" w:sz="0" w:space="0" w:color="auto"/>
            <w:bottom w:val="none" w:sz="0" w:space="0" w:color="auto"/>
            <w:right w:val="none" w:sz="0" w:space="0" w:color="auto"/>
          </w:divBdr>
        </w:div>
      </w:divsChild>
    </w:div>
    <w:div w:id="1053503626">
      <w:bodyDiv w:val="1"/>
      <w:marLeft w:val="0"/>
      <w:marRight w:val="0"/>
      <w:marTop w:val="0"/>
      <w:marBottom w:val="0"/>
      <w:divBdr>
        <w:top w:val="none" w:sz="0" w:space="0" w:color="auto"/>
        <w:left w:val="none" w:sz="0" w:space="0" w:color="auto"/>
        <w:bottom w:val="none" w:sz="0" w:space="0" w:color="auto"/>
        <w:right w:val="none" w:sz="0" w:space="0" w:color="auto"/>
      </w:divBdr>
      <w:divsChild>
        <w:div w:id="911424134">
          <w:marLeft w:val="0"/>
          <w:marRight w:val="0"/>
          <w:marTop w:val="0"/>
          <w:marBottom w:val="0"/>
          <w:divBdr>
            <w:top w:val="none" w:sz="0" w:space="0" w:color="auto"/>
            <w:left w:val="none" w:sz="0" w:space="0" w:color="auto"/>
            <w:bottom w:val="none" w:sz="0" w:space="0" w:color="auto"/>
            <w:right w:val="none" w:sz="0" w:space="0" w:color="auto"/>
          </w:divBdr>
        </w:div>
      </w:divsChild>
    </w:div>
    <w:div w:id="1053701029">
      <w:bodyDiv w:val="1"/>
      <w:marLeft w:val="0"/>
      <w:marRight w:val="0"/>
      <w:marTop w:val="0"/>
      <w:marBottom w:val="0"/>
      <w:divBdr>
        <w:top w:val="none" w:sz="0" w:space="0" w:color="auto"/>
        <w:left w:val="none" w:sz="0" w:space="0" w:color="auto"/>
        <w:bottom w:val="none" w:sz="0" w:space="0" w:color="auto"/>
        <w:right w:val="none" w:sz="0" w:space="0" w:color="auto"/>
      </w:divBdr>
      <w:divsChild>
        <w:div w:id="1828470927">
          <w:marLeft w:val="0"/>
          <w:marRight w:val="0"/>
          <w:marTop w:val="0"/>
          <w:marBottom w:val="0"/>
          <w:divBdr>
            <w:top w:val="none" w:sz="0" w:space="0" w:color="auto"/>
            <w:left w:val="none" w:sz="0" w:space="0" w:color="auto"/>
            <w:bottom w:val="none" w:sz="0" w:space="0" w:color="auto"/>
            <w:right w:val="none" w:sz="0" w:space="0" w:color="auto"/>
          </w:divBdr>
        </w:div>
      </w:divsChild>
    </w:div>
    <w:div w:id="1063912305">
      <w:bodyDiv w:val="1"/>
      <w:marLeft w:val="0"/>
      <w:marRight w:val="0"/>
      <w:marTop w:val="0"/>
      <w:marBottom w:val="0"/>
      <w:divBdr>
        <w:top w:val="none" w:sz="0" w:space="0" w:color="auto"/>
        <w:left w:val="none" w:sz="0" w:space="0" w:color="auto"/>
        <w:bottom w:val="none" w:sz="0" w:space="0" w:color="auto"/>
        <w:right w:val="none" w:sz="0" w:space="0" w:color="auto"/>
      </w:divBdr>
      <w:divsChild>
        <w:div w:id="1765802759">
          <w:marLeft w:val="0"/>
          <w:marRight w:val="0"/>
          <w:marTop w:val="0"/>
          <w:marBottom w:val="0"/>
          <w:divBdr>
            <w:top w:val="none" w:sz="0" w:space="0" w:color="auto"/>
            <w:left w:val="none" w:sz="0" w:space="0" w:color="auto"/>
            <w:bottom w:val="none" w:sz="0" w:space="0" w:color="auto"/>
            <w:right w:val="none" w:sz="0" w:space="0" w:color="auto"/>
          </w:divBdr>
        </w:div>
      </w:divsChild>
    </w:div>
    <w:div w:id="1065302800">
      <w:bodyDiv w:val="1"/>
      <w:marLeft w:val="0"/>
      <w:marRight w:val="0"/>
      <w:marTop w:val="0"/>
      <w:marBottom w:val="0"/>
      <w:divBdr>
        <w:top w:val="none" w:sz="0" w:space="0" w:color="auto"/>
        <w:left w:val="none" w:sz="0" w:space="0" w:color="auto"/>
        <w:bottom w:val="none" w:sz="0" w:space="0" w:color="auto"/>
        <w:right w:val="none" w:sz="0" w:space="0" w:color="auto"/>
      </w:divBdr>
      <w:divsChild>
        <w:div w:id="1153594928">
          <w:marLeft w:val="0"/>
          <w:marRight w:val="0"/>
          <w:marTop w:val="0"/>
          <w:marBottom w:val="0"/>
          <w:divBdr>
            <w:top w:val="none" w:sz="0" w:space="0" w:color="auto"/>
            <w:left w:val="none" w:sz="0" w:space="0" w:color="auto"/>
            <w:bottom w:val="none" w:sz="0" w:space="0" w:color="auto"/>
            <w:right w:val="none" w:sz="0" w:space="0" w:color="auto"/>
          </w:divBdr>
        </w:div>
      </w:divsChild>
    </w:div>
    <w:div w:id="1077022731">
      <w:bodyDiv w:val="1"/>
      <w:marLeft w:val="0"/>
      <w:marRight w:val="0"/>
      <w:marTop w:val="0"/>
      <w:marBottom w:val="0"/>
      <w:divBdr>
        <w:top w:val="none" w:sz="0" w:space="0" w:color="auto"/>
        <w:left w:val="none" w:sz="0" w:space="0" w:color="auto"/>
        <w:bottom w:val="none" w:sz="0" w:space="0" w:color="auto"/>
        <w:right w:val="none" w:sz="0" w:space="0" w:color="auto"/>
      </w:divBdr>
      <w:divsChild>
        <w:div w:id="1660188435">
          <w:marLeft w:val="0"/>
          <w:marRight w:val="0"/>
          <w:marTop w:val="0"/>
          <w:marBottom w:val="0"/>
          <w:divBdr>
            <w:top w:val="none" w:sz="0" w:space="0" w:color="auto"/>
            <w:left w:val="none" w:sz="0" w:space="0" w:color="auto"/>
            <w:bottom w:val="none" w:sz="0" w:space="0" w:color="auto"/>
            <w:right w:val="none" w:sz="0" w:space="0" w:color="auto"/>
          </w:divBdr>
        </w:div>
      </w:divsChild>
    </w:div>
    <w:div w:id="1077241746">
      <w:bodyDiv w:val="1"/>
      <w:marLeft w:val="0"/>
      <w:marRight w:val="0"/>
      <w:marTop w:val="0"/>
      <w:marBottom w:val="0"/>
      <w:divBdr>
        <w:top w:val="none" w:sz="0" w:space="0" w:color="auto"/>
        <w:left w:val="none" w:sz="0" w:space="0" w:color="auto"/>
        <w:bottom w:val="none" w:sz="0" w:space="0" w:color="auto"/>
        <w:right w:val="none" w:sz="0" w:space="0" w:color="auto"/>
      </w:divBdr>
      <w:divsChild>
        <w:div w:id="1098870436">
          <w:marLeft w:val="0"/>
          <w:marRight w:val="0"/>
          <w:marTop w:val="0"/>
          <w:marBottom w:val="0"/>
          <w:divBdr>
            <w:top w:val="none" w:sz="0" w:space="0" w:color="auto"/>
            <w:left w:val="none" w:sz="0" w:space="0" w:color="auto"/>
            <w:bottom w:val="none" w:sz="0" w:space="0" w:color="auto"/>
            <w:right w:val="none" w:sz="0" w:space="0" w:color="auto"/>
          </w:divBdr>
        </w:div>
      </w:divsChild>
    </w:div>
    <w:div w:id="1077244423">
      <w:bodyDiv w:val="1"/>
      <w:marLeft w:val="0"/>
      <w:marRight w:val="0"/>
      <w:marTop w:val="0"/>
      <w:marBottom w:val="0"/>
      <w:divBdr>
        <w:top w:val="none" w:sz="0" w:space="0" w:color="auto"/>
        <w:left w:val="none" w:sz="0" w:space="0" w:color="auto"/>
        <w:bottom w:val="none" w:sz="0" w:space="0" w:color="auto"/>
        <w:right w:val="none" w:sz="0" w:space="0" w:color="auto"/>
      </w:divBdr>
    </w:div>
    <w:div w:id="1077897002">
      <w:bodyDiv w:val="1"/>
      <w:marLeft w:val="0"/>
      <w:marRight w:val="0"/>
      <w:marTop w:val="0"/>
      <w:marBottom w:val="0"/>
      <w:divBdr>
        <w:top w:val="none" w:sz="0" w:space="0" w:color="auto"/>
        <w:left w:val="none" w:sz="0" w:space="0" w:color="auto"/>
        <w:bottom w:val="none" w:sz="0" w:space="0" w:color="auto"/>
        <w:right w:val="none" w:sz="0" w:space="0" w:color="auto"/>
      </w:divBdr>
      <w:divsChild>
        <w:div w:id="367222792">
          <w:marLeft w:val="0"/>
          <w:marRight w:val="0"/>
          <w:marTop w:val="0"/>
          <w:marBottom w:val="0"/>
          <w:divBdr>
            <w:top w:val="none" w:sz="0" w:space="0" w:color="auto"/>
            <w:left w:val="none" w:sz="0" w:space="0" w:color="auto"/>
            <w:bottom w:val="none" w:sz="0" w:space="0" w:color="auto"/>
            <w:right w:val="none" w:sz="0" w:space="0" w:color="auto"/>
          </w:divBdr>
        </w:div>
      </w:divsChild>
    </w:div>
    <w:div w:id="1081676022">
      <w:bodyDiv w:val="1"/>
      <w:marLeft w:val="0"/>
      <w:marRight w:val="0"/>
      <w:marTop w:val="0"/>
      <w:marBottom w:val="0"/>
      <w:divBdr>
        <w:top w:val="none" w:sz="0" w:space="0" w:color="auto"/>
        <w:left w:val="none" w:sz="0" w:space="0" w:color="auto"/>
        <w:bottom w:val="none" w:sz="0" w:space="0" w:color="auto"/>
        <w:right w:val="none" w:sz="0" w:space="0" w:color="auto"/>
      </w:divBdr>
      <w:divsChild>
        <w:div w:id="1986812809">
          <w:marLeft w:val="0"/>
          <w:marRight w:val="0"/>
          <w:marTop w:val="0"/>
          <w:marBottom w:val="0"/>
          <w:divBdr>
            <w:top w:val="none" w:sz="0" w:space="0" w:color="auto"/>
            <w:left w:val="none" w:sz="0" w:space="0" w:color="auto"/>
            <w:bottom w:val="none" w:sz="0" w:space="0" w:color="auto"/>
            <w:right w:val="none" w:sz="0" w:space="0" w:color="auto"/>
          </w:divBdr>
        </w:div>
      </w:divsChild>
    </w:div>
    <w:div w:id="1100418097">
      <w:bodyDiv w:val="1"/>
      <w:marLeft w:val="0"/>
      <w:marRight w:val="0"/>
      <w:marTop w:val="0"/>
      <w:marBottom w:val="0"/>
      <w:divBdr>
        <w:top w:val="none" w:sz="0" w:space="0" w:color="auto"/>
        <w:left w:val="none" w:sz="0" w:space="0" w:color="auto"/>
        <w:bottom w:val="none" w:sz="0" w:space="0" w:color="auto"/>
        <w:right w:val="none" w:sz="0" w:space="0" w:color="auto"/>
      </w:divBdr>
      <w:divsChild>
        <w:div w:id="1858077654">
          <w:marLeft w:val="0"/>
          <w:marRight w:val="0"/>
          <w:marTop w:val="0"/>
          <w:marBottom w:val="0"/>
          <w:divBdr>
            <w:top w:val="none" w:sz="0" w:space="0" w:color="auto"/>
            <w:left w:val="none" w:sz="0" w:space="0" w:color="auto"/>
            <w:bottom w:val="none" w:sz="0" w:space="0" w:color="auto"/>
            <w:right w:val="none" w:sz="0" w:space="0" w:color="auto"/>
          </w:divBdr>
        </w:div>
      </w:divsChild>
    </w:div>
    <w:div w:id="1102916902">
      <w:bodyDiv w:val="1"/>
      <w:marLeft w:val="0"/>
      <w:marRight w:val="0"/>
      <w:marTop w:val="0"/>
      <w:marBottom w:val="0"/>
      <w:divBdr>
        <w:top w:val="none" w:sz="0" w:space="0" w:color="auto"/>
        <w:left w:val="none" w:sz="0" w:space="0" w:color="auto"/>
        <w:bottom w:val="none" w:sz="0" w:space="0" w:color="auto"/>
        <w:right w:val="none" w:sz="0" w:space="0" w:color="auto"/>
      </w:divBdr>
      <w:divsChild>
        <w:div w:id="81881721">
          <w:marLeft w:val="0"/>
          <w:marRight w:val="0"/>
          <w:marTop w:val="0"/>
          <w:marBottom w:val="0"/>
          <w:divBdr>
            <w:top w:val="none" w:sz="0" w:space="0" w:color="auto"/>
            <w:left w:val="none" w:sz="0" w:space="0" w:color="auto"/>
            <w:bottom w:val="none" w:sz="0" w:space="0" w:color="auto"/>
            <w:right w:val="none" w:sz="0" w:space="0" w:color="auto"/>
          </w:divBdr>
        </w:div>
      </w:divsChild>
    </w:div>
    <w:div w:id="1104881759">
      <w:bodyDiv w:val="1"/>
      <w:marLeft w:val="0"/>
      <w:marRight w:val="0"/>
      <w:marTop w:val="0"/>
      <w:marBottom w:val="0"/>
      <w:divBdr>
        <w:top w:val="none" w:sz="0" w:space="0" w:color="auto"/>
        <w:left w:val="none" w:sz="0" w:space="0" w:color="auto"/>
        <w:bottom w:val="none" w:sz="0" w:space="0" w:color="auto"/>
        <w:right w:val="none" w:sz="0" w:space="0" w:color="auto"/>
      </w:divBdr>
      <w:divsChild>
        <w:div w:id="1738701741">
          <w:marLeft w:val="0"/>
          <w:marRight w:val="0"/>
          <w:marTop w:val="0"/>
          <w:marBottom w:val="0"/>
          <w:divBdr>
            <w:top w:val="none" w:sz="0" w:space="0" w:color="auto"/>
            <w:left w:val="none" w:sz="0" w:space="0" w:color="auto"/>
            <w:bottom w:val="none" w:sz="0" w:space="0" w:color="auto"/>
            <w:right w:val="none" w:sz="0" w:space="0" w:color="auto"/>
          </w:divBdr>
        </w:div>
      </w:divsChild>
    </w:div>
    <w:div w:id="1105802967">
      <w:bodyDiv w:val="1"/>
      <w:marLeft w:val="0"/>
      <w:marRight w:val="0"/>
      <w:marTop w:val="0"/>
      <w:marBottom w:val="0"/>
      <w:divBdr>
        <w:top w:val="none" w:sz="0" w:space="0" w:color="auto"/>
        <w:left w:val="none" w:sz="0" w:space="0" w:color="auto"/>
        <w:bottom w:val="none" w:sz="0" w:space="0" w:color="auto"/>
        <w:right w:val="none" w:sz="0" w:space="0" w:color="auto"/>
      </w:divBdr>
      <w:divsChild>
        <w:div w:id="267197941">
          <w:marLeft w:val="0"/>
          <w:marRight w:val="0"/>
          <w:marTop w:val="0"/>
          <w:marBottom w:val="0"/>
          <w:divBdr>
            <w:top w:val="none" w:sz="0" w:space="0" w:color="auto"/>
            <w:left w:val="none" w:sz="0" w:space="0" w:color="auto"/>
            <w:bottom w:val="none" w:sz="0" w:space="0" w:color="auto"/>
            <w:right w:val="none" w:sz="0" w:space="0" w:color="auto"/>
          </w:divBdr>
        </w:div>
      </w:divsChild>
    </w:div>
    <w:div w:id="1117215551">
      <w:bodyDiv w:val="1"/>
      <w:marLeft w:val="0"/>
      <w:marRight w:val="0"/>
      <w:marTop w:val="0"/>
      <w:marBottom w:val="0"/>
      <w:divBdr>
        <w:top w:val="none" w:sz="0" w:space="0" w:color="auto"/>
        <w:left w:val="none" w:sz="0" w:space="0" w:color="auto"/>
        <w:bottom w:val="none" w:sz="0" w:space="0" w:color="auto"/>
        <w:right w:val="none" w:sz="0" w:space="0" w:color="auto"/>
      </w:divBdr>
      <w:divsChild>
        <w:div w:id="320232536">
          <w:marLeft w:val="0"/>
          <w:marRight w:val="0"/>
          <w:marTop w:val="0"/>
          <w:marBottom w:val="0"/>
          <w:divBdr>
            <w:top w:val="none" w:sz="0" w:space="0" w:color="auto"/>
            <w:left w:val="none" w:sz="0" w:space="0" w:color="auto"/>
            <w:bottom w:val="none" w:sz="0" w:space="0" w:color="auto"/>
            <w:right w:val="none" w:sz="0" w:space="0" w:color="auto"/>
          </w:divBdr>
        </w:div>
      </w:divsChild>
    </w:div>
    <w:div w:id="1125612343">
      <w:bodyDiv w:val="1"/>
      <w:marLeft w:val="0"/>
      <w:marRight w:val="0"/>
      <w:marTop w:val="0"/>
      <w:marBottom w:val="0"/>
      <w:divBdr>
        <w:top w:val="none" w:sz="0" w:space="0" w:color="auto"/>
        <w:left w:val="none" w:sz="0" w:space="0" w:color="auto"/>
        <w:bottom w:val="none" w:sz="0" w:space="0" w:color="auto"/>
        <w:right w:val="none" w:sz="0" w:space="0" w:color="auto"/>
      </w:divBdr>
      <w:divsChild>
        <w:div w:id="1017385440">
          <w:marLeft w:val="0"/>
          <w:marRight w:val="0"/>
          <w:marTop w:val="0"/>
          <w:marBottom w:val="0"/>
          <w:divBdr>
            <w:top w:val="none" w:sz="0" w:space="0" w:color="auto"/>
            <w:left w:val="none" w:sz="0" w:space="0" w:color="auto"/>
            <w:bottom w:val="none" w:sz="0" w:space="0" w:color="auto"/>
            <w:right w:val="none" w:sz="0" w:space="0" w:color="auto"/>
          </w:divBdr>
        </w:div>
      </w:divsChild>
    </w:div>
    <w:div w:id="1130435054">
      <w:bodyDiv w:val="1"/>
      <w:marLeft w:val="0"/>
      <w:marRight w:val="0"/>
      <w:marTop w:val="0"/>
      <w:marBottom w:val="0"/>
      <w:divBdr>
        <w:top w:val="none" w:sz="0" w:space="0" w:color="auto"/>
        <w:left w:val="none" w:sz="0" w:space="0" w:color="auto"/>
        <w:bottom w:val="none" w:sz="0" w:space="0" w:color="auto"/>
        <w:right w:val="none" w:sz="0" w:space="0" w:color="auto"/>
      </w:divBdr>
      <w:divsChild>
        <w:div w:id="75515137">
          <w:marLeft w:val="0"/>
          <w:marRight w:val="0"/>
          <w:marTop w:val="0"/>
          <w:marBottom w:val="0"/>
          <w:divBdr>
            <w:top w:val="none" w:sz="0" w:space="0" w:color="auto"/>
            <w:left w:val="none" w:sz="0" w:space="0" w:color="auto"/>
            <w:bottom w:val="none" w:sz="0" w:space="0" w:color="auto"/>
            <w:right w:val="none" w:sz="0" w:space="0" w:color="auto"/>
          </w:divBdr>
        </w:div>
      </w:divsChild>
    </w:div>
    <w:div w:id="1132554351">
      <w:bodyDiv w:val="1"/>
      <w:marLeft w:val="0"/>
      <w:marRight w:val="0"/>
      <w:marTop w:val="0"/>
      <w:marBottom w:val="0"/>
      <w:divBdr>
        <w:top w:val="none" w:sz="0" w:space="0" w:color="auto"/>
        <w:left w:val="none" w:sz="0" w:space="0" w:color="auto"/>
        <w:bottom w:val="none" w:sz="0" w:space="0" w:color="auto"/>
        <w:right w:val="none" w:sz="0" w:space="0" w:color="auto"/>
      </w:divBdr>
      <w:divsChild>
        <w:div w:id="2065332054">
          <w:marLeft w:val="0"/>
          <w:marRight w:val="0"/>
          <w:marTop w:val="0"/>
          <w:marBottom w:val="0"/>
          <w:divBdr>
            <w:top w:val="none" w:sz="0" w:space="0" w:color="auto"/>
            <w:left w:val="none" w:sz="0" w:space="0" w:color="auto"/>
            <w:bottom w:val="none" w:sz="0" w:space="0" w:color="auto"/>
            <w:right w:val="none" w:sz="0" w:space="0" w:color="auto"/>
          </w:divBdr>
        </w:div>
      </w:divsChild>
    </w:div>
    <w:div w:id="1136415184">
      <w:bodyDiv w:val="1"/>
      <w:marLeft w:val="0"/>
      <w:marRight w:val="0"/>
      <w:marTop w:val="0"/>
      <w:marBottom w:val="0"/>
      <w:divBdr>
        <w:top w:val="none" w:sz="0" w:space="0" w:color="auto"/>
        <w:left w:val="none" w:sz="0" w:space="0" w:color="auto"/>
        <w:bottom w:val="none" w:sz="0" w:space="0" w:color="auto"/>
        <w:right w:val="none" w:sz="0" w:space="0" w:color="auto"/>
      </w:divBdr>
      <w:divsChild>
        <w:div w:id="773548935">
          <w:marLeft w:val="0"/>
          <w:marRight w:val="0"/>
          <w:marTop w:val="0"/>
          <w:marBottom w:val="0"/>
          <w:divBdr>
            <w:top w:val="none" w:sz="0" w:space="0" w:color="auto"/>
            <w:left w:val="none" w:sz="0" w:space="0" w:color="auto"/>
            <w:bottom w:val="none" w:sz="0" w:space="0" w:color="auto"/>
            <w:right w:val="none" w:sz="0" w:space="0" w:color="auto"/>
          </w:divBdr>
        </w:div>
      </w:divsChild>
    </w:div>
    <w:div w:id="1177386405">
      <w:bodyDiv w:val="1"/>
      <w:marLeft w:val="0"/>
      <w:marRight w:val="0"/>
      <w:marTop w:val="0"/>
      <w:marBottom w:val="0"/>
      <w:divBdr>
        <w:top w:val="none" w:sz="0" w:space="0" w:color="auto"/>
        <w:left w:val="none" w:sz="0" w:space="0" w:color="auto"/>
        <w:bottom w:val="none" w:sz="0" w:space="0" w:color="auto"/>
        <w:right w:val="none" w:sz="0" w:space="0" w:color="auto"/>
      </w:divBdr>
      <w:divsChild>
        <w:div w:id="651561563">
          <w:marLeft w:val="0"/>
          <w:marRight w:val="0"/>
          <w:marTop w:val="0"/>
          <w:marBottom w:val="0"/>
          <w:divBdr>
            <w:top w:val="none" w:sz="0" w:space="0" w:color="auto"/>
            <w:left w:val="none" w:sz="0" w:space="0" w:color="auto"/>
            <w:bottom w:val="none" w:sz="0" w:space="0" w:color="auto"/>
            <w:right w:val="none" w:sz="0" w:space="0" w:color="auto"/>
          </w:divBdr>
        </w:div>
      </w:divsChild>
    </w:div>
    <w:div w:id="1182092328">
      <w:bodyDiv w:val="1"/>
      <w:marLeft w:val="0"/>
      <w:marRight w:val="0"/>
      <w:marTop w:val="0"/>
      <w:marBottom w:val="0"/>
      <w:divBdr>
        <w:top w:val="none" w:sz="0" w:space="0" w:color="auto"/>
        <w:left w:val="none" w:sz="0" w:space="0" w:color="auto"/>
        <w:bottom w:val="none" w:sz="0" w:space="0" w:color="auto"/>
        <w:right w:val="none" w:sz="0" w:space="0" w:color="auto"/>
      </w:divBdr>
      <w:divsChild>
        <w:div w:id="1161114613">
          <w:marLeft w:val="0"/>
          <w:marRight w:val="0"/>
          <w:marTop w:val="0"/>
          <w:marBottom w:val="0"/>
          <w:divBdr>
            <w:top w:val="none" w:sz="0" w:space="0" w:color="auto"/>
            <w:left w:val="none" w:sz="0" w:space="0" w:color="auto"/>
            <w:bottom w:val="none" w:sz="0" w:space="0" w:color="auto"/>
            <w:right w:val="none" w:sz="0" w:space="0" w:color="auto"/>
          </w:divBdr>
        </w:div>
      </w:divsChild>
    </w:div>
    <w:div w:id="1194003139">
      <w:bodyDiv w:val="1"/>
      <w:marLeft w:val="0"/>
      <w:marRight w:val="0"/>
      <w:marTop w:val="0"/>
      <w:marBottom w:val="0"/>
      <w:divBdr>
        <w:top w:val="none" w:sz="0" w:space="0" w:color="auto"/>
        <w:left w:val="none" w:sz="0" w:space="0" w:color="auto"/>
        <w:bottom w:val="none" w:sz="0" w:space="0" w:color="auto"/>
        <w:right w:val="none" w:sz="0" w:space="0" w:color="auto"/>
      </w:divBdr>
      <w:divsChild>
        <w:div w:id="54547117">
          <w:marLeft w:val="0"/>
          <w:marRight w:val="0"/>
          <w:marTop w:val="0"/>
          <w:marBottom w:val="0"/>
          <w:divBdr>
            <w:top w:val="none" w:sz="0" w:space="0" w:color="auto"/>
            <w:left w:val="none" w:sz="0" w:space="0" w:color="auto"/>
            <w:bottom w:val="none" w:sz="0" w:space="0" w:color="auto"/>
            <w:right w:val="none" w:sz="0" w:space="0" w:color="auto"/>
          </w:divBdr>
        </w:div>
      </w:divsChild>
    </w:div>
    <w:div w:id="1200893023">
      <w:bodyDiv w:val="1"/>
      <w:marLeft w:val="0"/>
      <w:marRight w:val="0"/>
      <w:marTop w:val="0"/>
      <w:marBottom w:val="0"/>
      <w:divBdr>
        <w:top w:val="none" w:sz="0" w:space="0" w:color="auto"/>
        <w:left w:val="none" w:sz="0" w:space="0" w:color="auto"/>
        <w:bottom w:val="none" w:sz="0" w:space="0" w:color="auto"/>
        <w:right w:val="none" w:sz="0" w:space="0" w:color="auto"/>
      </w:divBdr>
      <w:divsChild>
        <w:div w:id="2037583351">
          <w:marLeft w:val="0"/>
          <w:marRight w:val="0"/>
          <w:marTop w:val="0"/>
          <w:marBottom w:val="0"/>
          <w:divBdr>
            <w:top w:val="none" w:sz="0" w:space="0" w:color="auto"/>
            <w:left w:val="none" w:sz="0" w:space="0" w:color="auto"/>
            <w:bottom w:val="none" w:sz="0" w:space="0" w:color="auto"/>
            <w:right w:val="none" w:sz="0" w:space="0" w:color="auto"/>
          </w:divBdr>
        </w:div>
      </w:divsChild>
    </w:div>
    <w:div w:id="1203978972">
      <w:bodyDiv w:val="1"/>
      <w:marLeft w:val="0"/>
      <w:marRight w:val="0"/>
      <w:marTop w:val="0"/>
      <w:marBottom w:val="0"/>
      <w:divBdr>
        <w:top w:val="none" w:sz="0" w:space="0" w:color="auto"/>
        <w:left w:val="none" w:sz="0" w:space="0" w:color="auto"/>
        <w:bottom w:val="none" w:sz="0" w:space="0" w:color="auto"/>
        <w:right w:val="none" w:sz="0" w:space="0" w:color="auto"/>
      </w:divBdr>
    </w:div>
    <w:div w:id="1215385643">
      <w:bodyDiv w:val="1"/>
      <w:marLeft w:val="0"/>
      <w:marRight w:val="0"/>
      <w:marTop w:val="0"/>
      <w:marBottom w:val="0"/>
      <w:divBdr>
        <w:top w:val="none" w:sz="0" w:space="0" w:color="auto"/>
        <w:left w:val="none" w:sz="0" w:space="0" w:color="auto"/>
        <w:bottom w:val="none" w:sz="0" w:space="0" w:color="auto"/>
        <w:right w:val="none" w:sz="0" w:space="0" w:color="auto"/>
      </w:divBdr>
      <w:divsChild>
        <w:div w:id="1914966152">
          <w:marLeft w:val="0"/>
          <w:marRight w:val="0"/>
          <w:marTop w:val="0"/>
          <w:marBottom w:val="0"/>
          <w:divBdr>
            <w:top w:val="none" w:sz="0" w:space="0" w:color="auto"/>
            <w:left w:val="none" w:sz="0" w:space="0" w:color="auto"/>
            <w:bottom w:val="none" w:sz="0" w:space="0" w:color="auto"/>
            <w:right w:val="none" w:sz="0" w:space="0" w:color="auto"/>
          </w:divBdr>
        </w:div>
      </w:divsChild>
    </w:div>
    <w:div w:id="1217081702">
      <w:bodyDiv w:val="1"/>
      <w:marLeft w:val="0"/>
      <w:marRight w:val="0"/>
      <w:marTop w:val="0"/>
      <w:marBottom w:val="0"/>
      <w:divBdr>
        <w:top w:val="none" w:sz="0" w:space="0" w:color="auto"/>
        <w:left w:val="none" w:sz="0" w:space="0" w:color="auto"/>
        <w:bottom w:val="none" w:sz="0" w:space="0" w:color="auto"/>
        <w:right w:val="none" w:sz="0" w:space="0" w:color="auto"/>
      </w:divBdr>
      <w:divsChild>
        <w:div w:id="1118380213">
          <w:marLeft w:val="0"/>
          <w:marRight w:val="0"/>
          <w:marTop w:val="0"/>
          <w:marBottom w:val="0"/>
          <w:divBdr>
            <w:top w:val="none" w:sz="0" w:space="0" w:color="auto"/>
            <w:left w:val="none" w:sz="0" w:space="0" w:color="auto"/>
            <w:bottom w:val="none" w:sz="0" w:space="0" w:color="auto"/>
            <w:right w:val="none" w:sz="0" w:space="0" w:color="auto"/>
          </w:divBdr>
        </w:div>
      </w:divsChild>
    </w:div>
    <w:div w:id="1225603891">
      <w:bodyDiv w:val="1"/>
      <w:marLeft w:val="0"/>
      <w:marRight w:val="0"/>
      <w:marTop w:val="0"/>
      <w:marBottom w:val="0"/>
      <w:divBdr>
        <w:top w:val="none" w:sz="0" w:space="0" w:color="auto"/>
        <w:left w:val="none" w:sz="0" w:space="0" w:color="auto"/>
        <w:bottom w:val="none" w:sz="0" w:space="0" w:color="auto"/>
        <w:right w:val="none" w:sz="0" w:space="0" w:color="auto"/>
      </w:divBdr>
      <w:divsChild>
        <w:div w:id="1203978743">
          <w:marLeft w:val="0"/>
          <w:marRight w:val="0"/>
          <w:marTop w:val="0"/>
          <w:marBottom w:val="0"/>
          <w:divBdr>
            <w:top w:val="none" w:sz="0" w:space="0" w:color="auto"/>
            <w:left w:val="none" w:sz="0" w:space="0" w:color="auto"/>
            <w:bottom w:val="none" w:sz="0" w:space="0" w:color="auto"/>
            <w:right w:val="none" w:sz="0" w:space="0" w:color="auto"/>
          </w:divBdr>
        </w:div>
      </w:divsChild>
    </w:div>
    <w:div w:id="1230119744">
      <w:bodyDiv w:val="1"/>
      <w:marLeft w:val="0"/>
      <w:marRight w:val="0"/>
      <w:marTop w:val="0"/>
      <w:marBottom w:val="0"/>
      <w:divBdr>
        <w:top w:val="none" w:sz="0" w:space="0" w:color="auto"/>
        <w:left w:val="none" w:sz="0" w:space="0" w:color="auto"/>
        <w:bottom w:val="none" w:sz="0" w:space="0" w:color="auto"/>
        <w:right w:val="none" w:sz="0" w:space="0" w:color="auto"/>
      </w:divBdr>
      <w:divsChild>
        <w:div w:id="658265930">
          <w:marLeft w:val="0"/>
          <w:marRight w:val="0"/>
          <w:marTop w:val="0"/>
          <w:marBottom w:val="0"/>
          <w:divBdr>
            <w:top w:val="none" w:sz="0" w:space="0" w:color="auto"/>
            <w:left w:val="none" w:sz="0" w:space="0" w:color="auto"/>
            <w:bottom w:val="none" w:sz="0" w:space="0" w:color="auto"/>
            <w:right w:val="none" w:sz="0" w:space="0" w:color="auto"/>
          </w:divBdr>
        </w:div>
      </w:divsChild>
    </w:div>
    <w:div w:id="1231621742">
      <w:bodyDiv w:val="1"/>
      <w:marLeft w:val="0"/>
      <w:marRight w:val="0"/>
      <w:marTop w:val="0"/>
      <w:marBottom w:val="0"/>
      <w:divBdr>
        <w:top w:val="none" w:sz="0" w:space="0" w:color="auto"/>
        <w:left w:val="none" w:sz="0" w:space="0" w:color="auto"/>
        <w:bottom w:val="none" w:sz="0" w:space="0" w:color="auto"/>
        <w:right w:val="none" w:sz="0" w:space="0" w:color="auto"/>
      </w:divBdr>
      <w:divsChild>
        <w:div w:id="1224102773">
          <w:marLeft w:val="0"/>
          <w:marRight w:val="0"/>
          <w:marTop w:val="0"/>
          <w:marBottom w:val="0"/>
          <w:divBdr>
            <w:top w:val="none" w:sz="0" w:space="0" w:color="auto"/>
            <w:left w:val="none" w:sz="0" w:space="0" w:color="auto"/>
            <w:bottom w:val="none" w:sz="0" w:space="0" w:color="auto"/>
            <w:right w:val="none" w:sz="0" w:space="0" w:color="auto"/>
          </w:divBdr>
        </w:div>
      </w:divsChild>
    </w:div>
    <w:div w:id="1246648204">
      <w:bodyDiv w:val="1"/>
      <w:marLeft w:val="0"/>
      <w:marRight w:val="0"/>
      <w:marTop w:val="0"/>
      <w:marBottom w:val="0"/>
      <w:divBdr>
        <w:top w:val="none" w:sz="0" w:space="0" w:color="auto"/>
        <w:left w:val="none" w:sz="0" w:space="0" w:color="auto"/>
        <w:bottom w:val="none" w:sz="0" w:space="0" w:color="auto"/>
        <w:right w:val="none" w:sz="0" w:space="0" w:color="auto"/>
      </w:divBdr>
      <w:divsChild>
        <w:div w:id="848644486">
          <w:marLeft w:val="0"/>
          <w:marRight w:val="0"/>
          <w:marTop w:val="0"/>
          <w:marBottom w:val="0"/>
          <w:divBdr>
            <w:top w:val="none" w:sz="0" w:space="0" w:color="auto"/>
            <w:left w:val="none" w:sz="0" w:space="0" w:color="auto"/>
            <w:bottom w:val="none" w:sz="0" w:space="0" w:color="auto"/>
            <w:right w:val="none" w:sz="0" w:space="0" w:color="auto"/>
          </w:divBdr>
        </w:div>
      </w:divsChild>
    </w:div>
    <w:div w:id="1247300993">
      <w:bodyDiv w:val="1"/>
      <w:marLeft w:val="0"/>
      <w:marRight w:val="0"/>
      <w:marTop w:val="0"/>
      <w:marBottom w:val="0"/>
      <w:divBdr>
        <w:top w:val="none" w:sz="0" w:space="0" w:color="auto"/>
        <w:left w:val="none" w:sz="0" w:space="0" w:color="auto"/>
        <w:bottom w:val="none" w:sz="0" w:space="0" w:color="auto"/>
        <w:right w:val="none" w:sz="0" w:space="0" w:color="auto"/>
      </w:divBdr>
      <w:divsChild>
        <w:div w:id="726341348">
          <w:marLeft w:val="0"/>
          <w:marRight w:val="0"/>
          <w:marTop w:val="0"/>
          <w:marBottom w:val="0"/>
          <w:divBdr>
            <w:top w:val="none" w:sz="0" w:space="0" w:color="auto"/>
            <w:left w:val="none" w:sz="0" w:space="0" w:color="auto"/>
            <w:bottom w:val="none" w:sz="0" w:space="0" w:color="auto"/>
            <w:right w:val="none" w:sz="0" w:space="0" w:color="auto"/>
          </w:divBdr>
        </w:div>
      </w:divsChild>
    </w:div>
    <w:div w:id="124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62888884">
          <w:marLeft w:val="0"/>
          <w:marRight w:val="0"/>
          <w:marTop w:val="0"/>
          <w:marBottom w:val="0"/>
          <w:divBdr>
            <w:top w:val="none" w:sz="0" w:space="0" w:color="auto"/>
            <w:left w:val="none" w:sz="0" w:space="0" w:color="auto"/>
            <w:bottom w:val="none" w:sz="0" w:space="0" w:color="auto"/>
            <w:right w:val="none" w:sz="0" w:space="0" w:color="auto"/>
          </w:divBdr>
        </w:div>
      </w:divsChild>
    </w:div>
    <w:div w:id="1250116578">
      <w:bodyDiv w:val="1"/>
      <w:marLeft w:val="0"/>
      <w:marRight w:val="0"/>
      <w:marTop w:val="0"/>
      <w:marBottom w:val="0"/>
      <w:divBdr>
        <w:top w:val="none" w:sz="0" w:space="0" w:color="auto"/>
        <w:left w:val="none" w:sz="0" w:space="0" w:color="auto"/>
        <w:bottom w:val="none" w:sz="0" w:space="0" w:color="auto"/>
        <w:right w:val="none" w:sz="0" w:space="0" w:color="auto"/>
      </w:divBdr>
      <w:divsChild>
        <w:div w:id="1900751897">
          <w:marLeft w:val="0"/>
          <w:marRight w:val="0"/>
          <w:marTop w:val="0"/>
          <w:marBottom w:val="0"/>
          <w:divBdr>
            <w:top w:val="none" w:sz="0" w:space="0" w:color="auto"/>
            <w:left w:val="none" w:sz="0" w:space="0" w:color="auto"/>
            <w:bottom w:val="none" w:sz="0" w:space="0" w:color="auto"/>
            <w:right w:val="none" w:sz="0" w:space="0" w:color="auto"/>
          </w:divBdr>
        </w:div>
      </w:divsChild>
    </w:div>
    <w:div w:id="1276525001">
      <w:bodyDiv w:val="1"/>
      <w:marLeft w:val="0"/>
      <w:marRight w:val="0"/>
      <w:marTop w:val="0"/>
      <w:marBottom w:val="0"/>
      <w:divBdr>
        <w:top w:val="none" w:sz="0" w:space="0" w:color="auto"/>
        <w:left w:val="none" w:sz="0" w:space="0" w:color="auto"/>
        <w:bottom w:val="none" w:sz="0" w:space="0" w:color="auto"/>
        <w:right w:val="none" w:sz="0" w:space="0" w:color="auto"/>
      </w:divBdr>
      <w:divsChild>
        <w:div w:id="841891846">
          <w:marLeft w:val="0"/>
          <w:marRight w:val="0"/>
          <w:marTop w:val="0"/>
          <w:marBottom w:val="0"/>
          <w:divBdr>
            <w:top w:val="none" w:sz="0" w:space="0" w:color="auto"/>
            <w:left w:val="none" w:sz="0" w:space="0" w:color="auto"/>
            <w:bottom w:val="none" w:sz="0" w:space="0" w:color="auto"/>
            <w:right w:val="none" w:sz="0" w:space="0" w:color="auto"/>
          </w:divBdr>
        </w:div>
      </w:divsChild>
    </w:div>
    <w:div w:id="1280212687">
      <w:bodyDiv w:val="1"/>
      <w:marLeft w:val="0"/>
      <w:marRight w:val="0"/>
      <w:marTop w:val="0"/>
      <w:marBottom w:val="0"/>
      <w:divBdr>
        <w:top w:val="none" w:sz="0" w:space="0" w:color="auto"/>
        <w:left w:val="none" w:sz="0" w:space="0" w:color="auto"/>
        <w:bottom w:val="none" w:sz="0" w:space="0" w:color="auto"/>
        <w:right w:val="none" w:sz="0" w:space="0" w:color="auto"/>
      </w:divBdr>
      <w:divsChild>
        <w:div w:id="312609147">
          <w:marLeft w:val="0"/>
          <w:marRight w:val="0"/>
          <w:marTop w:val="0"/>
          <w:marBottom w:val="0"/>
          <w:divBdr>
            <w:top w:val="none" w:sz="0" w:space="0" w:color="auto"/>
            <w:left w:val="none" w:sz="0" w:space="0" w:color="auto"/>
            <w:bottom w:val="none" w:sz="0" w:space="0" w:color="auto"/>
            <w:right w:val="none" w:sz="0" w:space="0" w:color="auto"/>
          </w:divBdr>
        </w:div>
      </w:divsChild>
    </w:div>
    <w:div w:id="1285846536">
      <w:bodyDiv w:val="1"/>
      <w:marLeft w:val="0"/>
      <w:marRight w:val="0"/>
      <w:marTop w:val="0"/>
      <w:marBottom w:val="0"/>
      <w:divBdr>
        <w:top w:val="none" w:sz="0" w:space="0" w:color="auto"/>
        <w:left w:val="none" w:sz="0" w:space="0" w:color="auto"/>
        <w:bottom w:val="none" w:sz="0" w:space="0" w:color="auto"/>
        <w:right w:val="none" w:sz="0" w:space="0" w:color="auto"/>
      </w:divBdr>
      <w:divsChild>
        <w:div w:id="1240211153">
          <w:marLeft w:val="0"/>
          <w:marRight w:val="0"/>
          <w:marTop w:val="0"/>
          <w:marBottom w:val="0"/>
          <w:divBdr>
            <w:top w:val="none" w:sz="0" w:space="0" w:color="auto"/>
            <w:left w:val="none" w:sz="0" w:space="0" w:color="auto"/>
            <w:bottom w:val="none" w:sz="0" w:space="0" w:color="auto"/>
            <w:right w:val="none" w:sz="0" w:space="0" w:color="auto"/>
          </w:divBdr>
        </w:div>
      </w:divsChild>
    </w:div>
    <w:div w:id="1287421803">
      <w:bodyDiv w:val="1"/>
      <w:marLeft w:val="0"/>
      <w:marRight w:val="0"/>
      <w:marTop w:val="0"/>
      <w:marBottom w:val="0"/>
      <w:divBdr>
        <w:top w:val="none" w:sz="0" w:space="0" w:color="auto"/>
        <w:left w:val="none" w:sz="0" w:space="0" w:color="auto"/>
        <w:bottom w:val="none" w:sz="0" w:space="0" w:color="auto"/>
        <w:right w:val="none" w:sz="0" w:space="0" w:color="auto"/>
      </w:divBdr>
      <w:divsChild>
        <w:div w:id="532156943">
          <w:marLeft w:val="0"/>
          <w:marRight w:val="0"/>
          <w:marTop w:val="0"/>
          <w:marBottom w:val="0"/>
          <w:divBdr>
            <w:top w:val="none" w:sz="0" w:space="0" w:color="auto"/>
            <w:left w:val="none" w:sz="0" w:space="0" w:color="auto"/>
            <w:bottom w:val="none" w:sz="0" w:space="0" w:color="auto"/>
            <w:right w:val="none" w:sz="0" w:space="0" w:color="auto"/>
          </w:divBdr>
        </w:div>
      </w:divsChild>
    </w:div>
    <w:div w:id="1291588383">
      <w:bodyDiv w:val="1"/>
      <w:marLeft w:val="0"/>
      <w:marRight w:val="0"/>
      <w:marTop w:val="0"/>
      <w:marBottom w:val="0"/>
      <w:divBdr>
        <w:top w:val="none" w:sz="0" w:space="0" w:color="auto"/>
        <w:left w:val="none" w:sz="0" w:space="0" w:color="auto"/>
        <w:bottom w:val="none" w:sz="0" w:space="0" w:color="auto"/>
        <w:right w:val="none" w:sz="0" w:space="0" w:color="auto"/>
      </w:divBdr>
      <w:divsChild>
        <w:div w:id="129324984">
          <w:marLeft w:val="0"/>
          <w:marRight w:val="0"/>
          <w:marTop w:val="0"/>
          <w:marBottom w:val="0"/>
          <w:divBdr>
            <w:top w:val="none" w:sz="0" w:space="0" w:color="auto"/>
            <w:left w:val="none" w:sz="0" w:space="0" w:color="auto"/>
            <w:bottom w:val="none" w:sz="0" w:space="0" w:color="auto"/>
            <w:right w:val="none" w:sz="0" w:space="0" w:color="auto"/>
          </w:divBdr>
        </w:div>
      </w:divsChild>
    </w:div>
    <w:div w:id="1303926269">
      <w:bodyDiv w:val="1"/>
      <w:marLeft w:val="0"/>
      <w:marRight w:val="0"/>
      <w:marTop w:val="0"/>
      <w:marBottom w:val="0"/>
      <w:divBdr>
        <w:top w:val="none" w:sz="0" w:space="0" w:color="auto"/>
        <w:left w:val="none" w:sz="0" w:space="0" w:color="auto"/>
        <w:bottom w:val="none" w:sz="0" w:space="0" w:color="auto"/>
        <w:right w:val="none" w:sz="0" w:space="0" w:color="auto"/>
      </w:divBdr>
      <w:divsChild>
        <w:div w:id="1433626480">
          <w:marLeft w:val="0"/>
          <w:marRight w:val="0"/>
          <w:marTop w:val="0"/>
          <w:marBottom w:val="0"/>
          <w:divBdr>
            <w:top w:val="none" w:sz="0" w:space="0" w:color="auto"/>
            <w:left w:val="none" w:sz="0" w:space="0" w:color="auto"/>
            <w:bottom w:val="none" w:sz="0" w:space="0" w:color="auto"/>
            <w:right w:val="none" w:sz="0" w:space="0" w:color="auto"/>
          </w:divBdr>
        </w:div>
      </w:divsChild>
    </w:div>
    <w:div w:id="1306735705">
      <w:bodyDiv w:val="1"/>
      <w:marLeft w:val="0"/>
      <w:marRight w:val="0"/>
      <w:marTop w:val="0"/>
      <w:marBottom w:val="0"/>
      <w:divBdr>
        <w:top w:val="none" w:sz="0" w:space="0" w:color="auto"/>
        <w:left w:val="none" w:sz="0" w:space="0" w:color="auto"/>
        <w:bottom w:val="none" w:sz="0" w:space="0" w:color="auto"/>
        <w:right w:val="none" w:sz="0" w:space="0" w:color="auto"/>
      </w:divBdr>
      <w:divsChild>
        <w:div w:id="747116764">
          <w:marLeft w:val="0"/>
          <w:marRight w:val="0"/>
          <w:marTop w:val="0"/>
          <w:marBottom w:val="0"/>
          <w:divBdr>
            <w:top w:val="none" w:sz="0" w:space="0" w:color="auto"/>
            <w:left w:val="none" w:sz="0" w:space="0" w:color="auto"/>
            <w:bottom w:val="none" w:sz="0" w:space="0" w:color="auto"/>
            <w:right w:val="none" w:sz="0" w:space="0" w:color="auto"/>
          </w:divBdr>
        </w:div>
      </w:divsChild>
    </w:div>
    <w:div w:id="1310205217">
      <w:bodyDiv w:val="1"/>
      <w:marLeft w:val="0"/>
      <w:marRight w:val="0"/>
      <w:marTop w:val="0"/>
      <w:marBottom w:val="0"/>
      <w:divBdr>
        <w:top w:val="none" w:sz="0" w:space="0" w:color="auto"/>
        <w:left w:val="none" w:sz="0" w:space="0" w:color="auto"/>
        <w:bottom w:val="none" w:sz="0" w:space="0" w:color="auto"/>
        <w:right w:val="none" w:sz="0" w:space="0" w:color="auto"/>
      </w:divBdr>
      <w:divsChild>
        <w:div w:id="1961497099">
          <w:marLeft w:val="0"/>
          <w:marRight w:val="0"/>
          <w:marTop w:val="0"/>
          <w:marBottom w:val="0"/>
          <w:divBdr>
            <w:top w:val="none" w:sz="0" w:space="0" w:color="auto"/>
            <w:left w:val="none" w:sz="0" w:space="0" w:color="auto"/>
            <w:bottom w:val="none" w:sz="0" w:space="0" w:color="auto"/>
            <w:right w:val="none" w:sz="0" w:space="0" w:color="auto"/>
          </w:divBdr>
        </w:div>
      </w:divsChild>
    </w:div>
    <w:div w:id="1318798333">
      <w:bodyDiv w:val="1"/>
      <w:marLeft w:val="0"/>
      <w:marRight w:val="0"/>
      <w:marTop w:val="0"/>
      <w:marBottom w:val="0"/>
      <w:divBdr>
        <w:top w:val="none" w:sz="0" w:space="0" w:color="auto"/>
        <w:left w:val="none" w:sz="0" w:space="0" w:color="auto"/>
        <w:bottom w:val="none" w:sz="0" w:space="0" w:color="auto"/>
        <w:right w:val="none" w:sz="0" w:space="0" w:color="auto"/>
      </w:divBdr>
      <w:divsChild>
        <w:div w:id="1321808354">
          <w:marLeft w:val="0"/>
          <w:marRight w:val="0"/>
          <w:marTop w:val="0"/>
          <w:marBottom w:val="0"/>
          <w:divBdr>
            <w:top w:val="none" w:sz="0" w:space="0" w:color="auto"/>
            <w:left w:val="none" w:sz="0" w:space="0" w:color="auto"/>
            <w:bottom w:val="none" w:sz="0" w:space="0" w:color="auto"/>
            <w:right w:val="none" w:sz="0" w:space="0" w:color="auto"/>
          </w:divBdr>
        </w:div>
      </w:divsChild>
    </w:div>
    <w:div w:id="1324746700">
      <w:bodyDiv w:val="1"/>
      <w:marLeft w:val="0"/>
      <w:marRight w:val="0"/>
      <w:marTop w:val="0"/>
      <w:marBottom w:val="0"/>
      <w:divBdr>
        <w:top w:val="none" w:sz="0" w:space="0" w:color="auto"/>
        <w:left w:val="none" w:sz="0" w:space="0" w:color="auto"/>
        <w:bottom w:val="none" w:sz="0" w:space="0" w:color="auto"/>
        <w:right w:val="none" w:sz="0" w:space="0" w:color="auto"/>
      </w:divBdr>
      <w:divsChild>
        <w:div w:id="1817141680">
          <w:marLeft w:val="0"/>
          <w:marRight w:val="0"/>
          <w:marTop w:val="0"/>
          <w:marBottom w:val="0"/>
          <w:divBdr>
            <w:top w:val="none" w:sz="0" w:space="0" w:color="auto"/>
            <w:left w:val="none" w:sz="0" w:space="0" w:color="auto"/>
            <w:bottom w:val="none" w:sz="0" w:space="0" w:color="auto"/>
            <w:right w:val="none" w:sz="0" w:space="0" w:color="auto"/>
          </w:divBdr>
        </w:div>
      </w:divsChild>
    </w:div>
    <w:div w:id="1326083433">
      <w:bodyDiv w:val="1"/>
      <w:marLeft w:val="0"/>
      <w:marRight w:val="0"/>
      <w:marTop w:val="0"/>
      <w:marBottom w:val="0"/>
      <w:divBdr>
        <w:top w:val="none" w:sz="0" w:space="0" w:color="auto"/>
        <w:left w:val="none" w:sz="0" w:space="0" w:color="auto"/>
        <w:bottom w:val="none" w:sz="0" w:space="0" w:color="auto"/>
        <w:right w:val="none" w:sz="0" w:space="0" w:color="auto"/>
      </w:divBdr>
      <w:divsChild>
        <w:div w:id="630212021">
          <w:marLeft w:val="0"/>
          <w:marRight w:val="0"/>
          <w:marTop w:val="0"/>
          <w:marBottom w:val="0"/>
          <w:divBdr>
            <w:top w:val="none" w:sz="0" w:space="0" w:color="auto"/>
            <w:left w:val="none" w:sz="0" w:space="0" w:color="auto"/>
            <w:bottom w:val="none" w:sz="0" w:space="0" w:color="auto"/>
            <w:right w:val="none" w:sz="0" w:space="0" w:color="auto"/>
          </w:divBdr>
        </w:div>
      </w:divsChild>
    </w:div>
    <w:div w:id="1343775879">
      <w:bodyDiv w:val="1"/>
      <w:marLeft w:val="0"/>
      <w:marRight w:val="0"/>
      <w:marTop w:val="0"/>
      <w:marBottom w:val="0"/>
      <w:divBdr>
        <w:top w:val="none" w:sz="0" w:space="0" w:color="auto"/>
        <w:left w:val="none" w:sz="0" w:space="0" w:color="auto"/>
        <w:bottom w:val="none" w:sz="0" w:space="0" w:color="auto"/>
        <w:right w:val="none" w:sz="0" w:space="0" w:color="auto"/>
      </w:divBdr>
      <w:divsChild>
        <w:div w:id="346098187">
          <w:marLeft w:val="0"/>
          <w:marRight w:val="0"/>
          <w:marTop w:val="0"/>
          <w:marBottom w:val="0"/>
          <w:divBdr>
            <w:top w:val="none" w:sz="0" w:space="0" w:color="auto"/>
            <w:left w:val="none" w:sz="0" w:space="0" w:color="auto"/>
            <w:bottom w:val="none" w:sz="0" w:space="0" w:color="auto"/>
            <w:right w:val="none" w:sz="0" w:space="0" w:color="auto"/>
          </w:divBdr>
        </w:div>
      </w:divsChild>
    </w:div>
    <w:div w:id="1346708951">
      <w:bodyDiv w:val="1"/>
      <w:marLeft w:val="0"/>
      <w:marRight w:val="0"/>
      <w:marTop w:val="0"/>
      <w:marBottom w:val="0"/>
      <w:divBdr>
        <w:top w:val="none" w:sz="0" w:space="0" w:color="auto"/>
        <w:left w:val="none" w:sz="0" w:space="0" w:color="auto"/>
        <w:bottom w:val="none" w:sz="0" w:space="0" w:color="auto"/>
        <w:right w:val="none" w:sz="0" w:space="0" w:color="auto"/>
      </w:divBdr>
      <w:divsChild>
        <w:div w:id="1769689583">
          <w:marLeft w:val="0"/>
          <w:marRight w:val="0"/>
          <w:marTop w:val="0"/>
          <w:marBottom w:val="0"/>
          <w:divBdr>
            <w:top w:val="none" w:sz="0" w:space="0" w:color="auto"/>
            <w:left w:val="none" w:sz="0" w:space="0" w:color="auto"/>
            <w:bottom w:val="none" w:sz="0" w:space="0" w:color="auto"/>
            <w:right w:val="none" w:sz="0" w:space="0" w:color="auto"/>
          </w:divBdr>
        </w:div>
      </w:divsChild>
    </w:div>
    <w:div w:id="1349285657">
      <w:bodyDiv w:val="1"/>
      <w:marLeft w:val="0"/>
      <w:marRight w:val="0"/>
      <w:marTop w:val="0"/>
      <w:marBottom w:val="0"/>
      <w:divBdr>
        <w:top w:val="none" w:sz="0" w:space="0" w:color="auto"/>
        <w:left w:val="none" w:sz="0" w:space="0" w:color="auto"/>
        <w:bottom w:val="none" w:sz="0" w:space="0" w:color="auto"/>
        <w:right w:val="none" w:sz="0" w:space="0" w:color="auto"/>
      </w:divBdr>
      <w:divsChild>
        <w:div w:id="1936015640">
          <w:marLeft w:val="0"/>
          <w:marRight w:val="0"/>
          <w:marTop w:val="0"/>
          <w:marBottom w:val="0"/>
          <w:divBdr>
            <w:top w:val="none" w:sz="0" w:space="0" w:color="auto"/>
            <w:left w:val="none" w:sz="0" w:space="0" w:color="auto"/>
            <w:bottom w:val="none" w:sz="0" w:space="0" w:color="auto"/>
            <w:right w:val="none" w:sz="0" w:space="0" w:color="auto"/>
          </w:divBdr>
        </w:div>
      </w:divsChild>
    </w:div>
    <w:div w:id="1355690709">
      <w:bodyDiv w:val="1"/>
      <w:marLeft w:val="0"/>
      <w:marRight w:val="0"/>
      <w:marTop w:val="0"/>
      <w:marBottom w:val="0"/>
      <w:divBdr>
        <w:top w:val="none" w:sz="0" w:space="0" w:color="auto"/>
        <w:left w:val="none" w:sz="0" w:space="0" w:color="auto"/>
        <w:bottom w:val="none" w:sz="0" w:space="0" w:color="auto"/>
        <w:right w:val="none" w:sz="0" w:space="0" w:color="auto"/>
      </w:divBdr>
      <w:divsChild>
        <w:div w:id="1876966933">
          <w:marLeft w:val="0"/>
          <w:marRight w:val="0"/>
          <w:marTop w:val="0"/>
          <w:marBottom w:val="0"/>
          <w:divBdr>
            <w:top w:val="none" w:sz="0" w:space="0" w:color="auto"/>
            <w:left w:val="none" w:sz="0" w:space="0" w:color="auto"/>
            <w:bottom w:val="none" w:sz="0" w:space="0" w:color="auto"/>
            <w:right w:val="none" w:sz="0" w:space="0" w:color="auto"/>
          </w:divBdr>
        </w:div>
      </w:divsChild>
    </w:div>
    <w:div w:id="1357775918">
      <w:bodyDiv w:val="1"/>
      <w:marLeft w:val="0"/>
      <w:marRight w:val="0"/>
      <w:marTop w:val="0"/>
      <w:marBottom w:val="0"/>
      <w:divBdr>
        <w:top w:val="none" w:sz="0" w:space="0" w:color="auto"/>
        <w:left w:val="none" w:sz="0" w:space="0" w:color="auto"/>
        <w:bottom w:val="none" w:sz="0" w:space="0" w:color="auto"/>
        <w:right w:val="none" w:sz="0" w:space="0" w:color="auto"/>
      </w:divBdr>
      <w:divsChild>
        <w:div w:id="83839820">
          <w:marLeft w:val="0"/>
          <w:marRight w:val="0"/>
          <w:marTop w:val="0"/>
          <w:marBottom w:val="0"/>
          <w:divBdr>
            <w:top w:val="none" w:sz="0" w:space="0" w:color="auto"/>
            <w:left w:val="none" w:sz="0" w:space="0" w:color="auto"/>
            <w:bottom w:val="none" w:sz="0" w:space="0" w:color="auto"/>
            <w:right w:val="none" w:sz="0" w:space="0" w:color="auto"/>
          </w:divBdr>
        </w:div>
      </w:divsChild>
    </w:div>
    <w:div w:id="1358850996">
      <w:bodyDiv w:val="1"/>
      <w:marLeft w:val="0"/>
      <w:marRight w:val="0"/>
      <w:marTop w:val="0"/>
      <w:marBottom w:val="0"/>
      <w:divBdr>
        <w:top w:val="none" w:sz="0" w:space="0" w:color="auto"/>
        <w:left w:val="none" w:sz="0" w:space="0" w:color="auto"/>
        <w:bottom w:val="none" w:sz="0" w:space="0" w:color="auto"/>
        <w:right w:val="none" w:sz="0" w:space="0" w:color="auto"/>
      </w:divBdr>
      <w:divsChild>
        <w:div w:id="2117678926">
          <w:marLeft w:val="0"/>
          <w:marRight w:val="0"/>
          <w:marTop w:val="0"/>
          <w:marBottom w:val="0"/>
          <w:divBdr>
            <w:top w:val="none" w:sz="0" w:space="0" w:color="auto"/>
            <w:left w:val="none" w:sz="0" w:space="0" w:color="auto"/>
            <w:bottom w:val="none" w:sz="0" w:space="0" w:color="auto"/>
            <w:right w:val="none" w:sz="0" w:space="0" w:color="auto"/>
          </w:divBdr>
        </w:div>
      </w:divsChild>
    </w:div>
    <w:div w:id="1365448282">
      <w:bodyDiv w:val="1"/>
      <w:marLeft w:val="0"/>
      <w:marRight w:val="0"/>
      <w:marTop w:val="0"/>
      <w:marBottom w:val="0"/>
      <w:divBdr>
        <w:top w:val="none" w:sz="0" w:space="0" w:color="auto"/>
        <w:left w:val="none" w:sz="0" w:space="0" w:color="auto"/>
        <w:bottom w:val="none" w:sz="0" w:space="0" w:color="auto"/>
        <w:right w:val="none" w:sz="0" w:space="0" w:color="auto"/>
      </w:divBdr>
      <w:divsChild>
        <w:div w:id="2037340749">
          <w:marLeft w:val="0"/>
          <w:marRight w:val="0"/>
          <w:marTop w:val="0"/>
          <w:marBottom w:val="0"/>
          <w:divBdr>
            <w:top w:val="none" w:sz="0" w:space="0" w:color="auto"/>
            <w:left w:val="none" w:sz="0" w:space="0" w:color="auto"/>
            <w:bottom w:val="none" w:sz="0" w:space="0" w:color="auto"/>
            <w:right w:val="none" w:sz="0" w:space="0" w:color="auto"/>
          </w:divBdr>
        </w:div>
      </w:divsChild>
    </w:div>
    <w:div w:id="1370834824">
      <w:bodyDiv w:val="1"/>
      <w:marLeft w:val="0"/>
      <w:marRight w:val="0"/>
      <w:marTop w:val="0"/>
      <w:marBottom w:val="0"/>
      <w:divBdr>
        <w:top w:val="none" w:sz="0" w:space="0" w:color="auto"/>
        <w:left w:val="none" w:sz="0" w:space="0" w:color="auto"/>
        <w:bottom w:val="none" w:sz="0" w:space="0" w:color="auto"/>
        <w:right w:val="none" w:sz="0" w:space="0" w:color="auto"/>
      </w:divBdr>
      <w:divsChild>
        <w:div w:id="2093575872">
          <w:marLeft w:val="0"/>
          <w:marRight w:val="0"/>
          <w:marTop w:val="0"/>
          <w:marBottom w:val="0"/>
          <w:divBdr>
            <w:top w:val="none" w:sz="0" w:space="0" w:color="auto"/>
            <w:left w:val="none" w:sz="0" w:space="0" w:color="auto"/>
            <w:bottom w:val="none" w:sz="0" w:space="0" w:color="auto"/>
            <w:right w:val="none" w:sz="0" w:space="0" w:color="auto"/>
          </w:divBdr>
        </w:div>
      </w:divsChild>
    </w:div>
    <w:div w:id="1378358813">
      <w:bodyDiv w:val="1"/>
      <w:marLeft w:val="0"/>
      <w:marRight w:val="0"/>
      <w:marTop w:val="0"/>
      <w:marBottom w:val="0"/>
      <w:divBdr>
        <w:top w:val="none" w:sz="0" w:space="0" w:color="auto"/>
        <w:left w:val="none" w:sz="0" w:space="0" w:color="auto"/>
        <w:bottom w:val="none" w:sz="0" w:space="0" w:color="auto"/>
        <w:right w:val="none" w:sz="0" w:space="0" w:color="auto"/>
      </w:divBdr>
      <w:divsChild>
        <w:div w:id="1682194235">
          <w:marLeft w:val="0"/>
          <w:marRight w:val="0"/>
          <w:marTop w:val="0"/>
          <w:marBottom w:val="0"/>
          <w:divBdr>
            <w:top w:val="none" w:sz="0" w:space="0" w:color="auto"/>
            <w:left w:val="none" w:sz="0" w:space="0" w:color="auto"/>
            <w:bottom w:val="none" w:sz="0" w:space="0" w:color="auto"/>
            <w:right w:val="none" w:sz="0" w:space="0" w:color="auto"/>
          </w:divBdr>
        </w:div>
      </w:divsChild>
    </w:div>
    <w:div w:id="1382628922">
      <w:bodyDiv w:val="1"/>
      <w:marLeft w:val="0"/>
      <w:marRight w:val="0"/>
      <w:marTop w:val="0"/>
      <w:marBottom w:val="0"/>
      <w:divBdr>
        <w:top w:val="none" w:sz="0" w:space="0" w:color="auto"/>
        <w:left w:val="none" w:sz="0" w:space="0" w:color="auto"/>
        <w:bottom w:val="none" w:sz="0" w:space="0" w:color="auto"/>
        <w:right w:val="none" w:sz="0" w:space="0" w:color="auto"/>
      </w:divBdr>
      <w:divsChild>
        <w:div w:id="470250119">
          <w:marLeft w:val="0"/>
          <w:marRight w:val="0"/>
          <w:marTop w:val="0"/>
          <w:marBottom w:val="0"/>
          <w:divBdr>
            <w:top w:val="none" w:sz="0" w:space="0" w:color="auto"/>
            <w:left w:val="none" w:sz="0" w:space="0" w:color="auto"/>
            <w:bottom w:val="none" w:sz="0" w:space="0" w:color="auto"/>
            <w:right w:val="none" w:sz="0" w:space="0" w:color="auto"/>
          </w:divBdr>
        </w:div>
      </w:divsChild>
    </w:div>
    <w:div w:id="1383485994">
      <w:bodyDiv w:val="1"/>
      <w:marLeft w:val="0"/>
      <w:marRight w:val="0"/>
      <w:marTop w:val="0"/>
      <w:marBottom w:val="0"/>
      <w:divBdr>
        <w:top w:val="none" w:sz="0" w:space="0" w:color="auto"/>
        <w:left w:val="none" w:sz="0" w:space="0" w:color="auto"/>
        <w:bottom w:val="none" w:sz="0" w:space="0" w:color="auto"/>
        <w:right w:val="none" w:sz="0" w:space="0" w:color="auto"/>
      </w:divBdr>
      <w:divsChild>
        <w:div w:id="956373890">
          <w:marLeft w:val="0"/>
          <w:marRight w:val="0"/>
          <w:marTop w:val="0"/>
          <w:marBottom w:val="0"/>
          <w:divBdr>
            <w:top w:val="none" w:sz="0" w:space="0" w:color="auto"/>
            <w:left w:val="none" w:sz="0" w:space="0" w:color="auto"/>
            <w:bottom w:val="none" w:sz="0" w:space="0" w:color="auto"/>
            <w:right w:val="none" w:sz="0" w:space="0" w:color="auto"/>
          </w:divBdr>
        </w:div>
      </w:divsChild>
    </w:div>
    <w:div w:id="1385059488">
      <w:bodyDiv w:val="1"/>
      <w:marLeft w:val="0"/>
      <w:marRight w:val="0"/>
      <w:marTop w:val="0"/>
      <w:marBottom w:val="0"/>
      <w:divBdr>
        <w:top w:val="none" w:sz="0" w:space="0" w:color="auto"/>
        <w:left w:val="none" w:sz="0" w:space="0" w:color="auto"/>
        <w:bottom w:val="none" w:sz="0" w:space="0" w:color="auto"/>
        <w:right w:val="none" w:sz="0" w:space="0" w:color="auto"/>
      </w:divBdr>
      <w:divsChild>
        <w:div w:id="994338478">
          <w:marLeft w:val="0"/>
          <w:marRight w:val="0"/>
          <w:marTop w:val="0"/>
          <w:marBottom w:val="0"/>
          <w:divBdr>
            <w:top w:val="none" w:sz="0" w:space="0" w:color="auto"/>
            <w:left w:val="none" w:sz="0" w:space="0" w:color="auto"/>
            <w:bottom w:val="none" w:sz="0" w:space="0" w:color="auto"/>
            <w:right w:val="none" w:sz="0" w:space="0" w:color="auto"/>
          </w:divBdr>
        </w:div>
      </w:divsChild>
    </w:div>
    <w:div w:id="1386904690">
      <w:bodyDiv w:val="1"/>
      <w:marLeft w:val="0"/>
      <w:marRight w:val="0"/>
      <w:marTop w:val="0"/>
      <w:marBottom w:val="0"/>
      <w:divBdr>
        <w:top w:val="none" w:sz="0" w:space="0" w:color="auto"/>
        <w:left w:val="none" w:sz="0" w:space="0" w:color="auto"/>
        <w:bottom w:val="none" w:sz="0" w:space="0" w:color="auto"/>
        <w:right w:val="none" w:sz="0" w:space="0" w:color="auto"/>
      </w:divBdr>
      <w:divsChild>
        <w:div w:id="1151630824">
          <w:marLeft w:val="0"/>
          <w:marRight w:val="0"/>
          <w:marTop w:val="0"/>
          <w:marBottom w:val="0"/>
          <w:divBdr>
            <w:top w:val="none" w:sz="0" w:space="0" w:color="auto"/>
            <w:left w:val="none" w:sz="0" w:space="0" w:color="auto"/>
            <w:bottom w:val="none" w:sz="0" w:space="0" w:color="auto"/>
            <w:right w:val="none" w:sz="0" w:space="0" w:color="auto"/>
          </w:divBdr>
        </w:div>
      </w:divsChild>
    </w:div>
    <w:div w:id="1401714141">
      <w:bodyDiv w:val="1"/>
      <w:marLeft w:val="0"/>
      <w:marRight w:val="0"/>
      <w:marTop w:val="0"/>
      <w:marBottom w:val="0"/>
      <w:divBdr>
        <w:top w:val="none" w:sz="0" w:space="0" w:color="auto"/>
        <w:left w:val="none" w:sz="0" w:space="0" w:color="auto"/>
        <w:bottom w:val="none" w:sz="0" w:space="0" w:color="auto"/>
        <w:right w:val="none" w:sz="0" w:space="0" w:color="auto"/>
      </w:divBdr>
      <w:divsChild>
        <w:div w:id="395128150">
          <w:marLeft w:val="0"/>
          <w:marRight w:val="0"/>
          <w:marTop w:val="0"/>
          <w:marBottom w:val="0"/>
          <w:divBdr>
            <w:top w:val="none" w:sz="0" w:space="0" w:color="auto"/>
            <w:left w:val="none" w:sz="0" w:space="0" w:color="auto"/>
            <w:bottom w:val="none" w:sz="0" w:space="0" w:color="auto"/>
            <w:right w:val="none" w:sz="0" w:space="0" w:color="auto"/>
          </w:divBdr>
        </w:div>
      </w:divsChild>
    </w:div>
    <w:div w:id="1409772097">
      <w:bodyDiv w:val="1"/>
      <w:marLeft w:val="0"/>
      <w:marRight w:val="0"/>
      <w:marTop w:val="0"/>
      <w:marBottom w:val="0"/>
      <w:divBdr>
        <w:top w:val="none" w:sz="0" w:space="0" w:color="auto"/>
        <w:left w:val="none" w:sz="0" w:space="0" w:color="auto"/>
        <w:bottom w:val="none" w:sz="0" w:space="0" w:color="auto"/>
        <w:right w:val="none" w:sz="0" w:space="0" w:color="auto"/>
      </w:divBdr>
      <w:divsChild>
        <w:div w:id="1634095695">
          <w:marLeft w:val="0"/>
          <w:marRight w:val="0"/>
          <w:marTop w:val="0"/>
          <w:marBottom w:val="0"/>
          <w:divBdr>
            <w:top w:val="none" w:sz="0" w:space="0" w:color="auto"/>
            <w:left w:val="none" w:sz="0" w:space="0" w:color="auto"/>
            <w:bottom w:val="none" w:sz="0" w:space="0" w:color="auto"/>
            <w:right w:val="none" w:sz="0" w:space="0" w:color="auto"/>
          </w:divBdr>
        </w:div>
      </w:divsChild>
    </w:div>
    <w:div w:id="1424187825">
      <w:bodyDiv w:val="1"/>
      <w:marLeft w:val="0"/>
      <w:marRight w:val="0"/>
      <w:marTop w:val="0"/>
      <w:marBottom w:val="0"/>
      <w:divBdr>
        <w:top w:val="none" w:sz="0" w:space="0" w:color="auto"/>
        <w:left w:val="none" w:sz="0" w:space="0" w:color="auto"/>
        <w:bottom w:val="none" w:sz="0" w:space="0" w:color="auto"/>
        <w:right w:val="none" w:sz="0" w:space="0" w:color="auto"/>
      </w:divBdr>
      <w:divsChild>
        <w:div w:id="317465611">
          <w:marLeft w:val="0"/>
          <w:marRight w:val="0"/>
          <w:marTop w:val="0"/>
          <w:marBottom w:val="0"/>
          <w:divBdr>
            <w:top w:val="none" w:sz="0" w:space="0" w:color="auto"/>
            <w:left w:val="none" w:sz="0" w:space="0" w:color="auto"/>
            <w:bottom w:val="none" w:sz="0" w:space="0" w:color="auto"/>
            <w:right w:val="none" w:sz="0" w:space="0" w:color="auto"/>
          </w:divBdr>
        </w:div>
      </w:divsChild>
    </w:div>
    <w:div w:id="1427531365">
      <w:bodyDiv w:val="1"/>
      <w:marLeft w:val="0"/>
      <w:marRight w:val="0"/>
      <w:marTop w:val="0"/>
      <w:marBottom w:val="0"/>
      <w:divBdr>
        <w:top w:val="none" w:sz="0" w:space="0" w:color="auto"/>
        <w:left w:val="none" w:sz="0" w:space="0" w:color="auto"/>
        <w:bottom w:val="none" w:sz="0" w:space="0" w:color="auto"/>
        <w:right w:val="none" w:sz="0" w:space="0" w:color="auto"/>
      </w:divBdr>
      <w:divsChild>
        <w:div w:id="1495148606">
          <w:marLeft w:val="0"/>
          <w:marRight w:val="0"/>
          <w:marTop w:val="0"/>
          <w:marBottom w:val="0"/>
          <w:divBdr>
            <w:top w:val="none" w:sz="0" w:space="0" w:color="auto"/>
            <w:left w:val="none" w:sz="0" w:space="0" w:color="auto"/>
            <w:bottom w:val="none" w:sz="0" w:space="0" w:color="auto"/>
            <w:right w:val="none" w:sz="0" w:space="0" w:color="auto"/>
          </w:divBdr>
        </w:div>
      </w:divsChild>
    </w:div>
    <w:div w:id="1431510584">
      <w:bodyDiv w:val="1"/>
      <w:marLeft w:val="0"/>
      <w:marRight w:val="0"/>
      <w:marTop w:val="0"/>
      <w:marBottom w:val="0"/>
      <w:divBdr>
        <w:top w:val="none" w:sz="0" w:space="0" w:color="auto"/>
        <w:left w:val="none" w:sz="0" w:space="0" w:color="auto"/>
        <w:bottom w:val="none" w:sz="0" w:space="0" w:color="auto"/>
        <w:right w:val="none" w:sz="0" w:space="0" w:color="auto"/>
      </w:divBdr>
      <w:divsChild>
        <w:div w:id="752240597">
          <w:marLeft w:val="0"/>
          <w:marRight w:val="0"/>
          <w:marTop w:val="0"/>
          <w:marBottom w:val="0"/>
          <w:divBdr>
            <w:top w:val="none" w:sz="0" w:space="0" w:color="auto"/>
            <w:left w:val="none" w:sz="0" w:space="0" w:color="auto"/>
            <w:bottom w:val="none" w:sz="0" w:space="0" w:color="auto"/>
            <w:right w:val="none" w:sz="0" w:space="0" w:color="auto"/>
          </w:divBdr>
        </w:div>
      </w:divsChild>
    </w:div>
    <w:div w:id="1439981682">
      <w:bodyDiv w:val="1"/>
      <w:marLeft w:val="0"/>
      <w:marRight w:val="0"/>
      <w:marTop w:val="0"/>
      <w:marBottom w:val="0"/>
      <w:divBdr>
        <w:top w:val="none" w:sz="0" w:space="0" w:color="auto"/>
        <w:left w:val="none" w:sz="0" w:space="0" w:color="auto"/>
        <w:bottom w:val="none" w:sz="0" w:space="0" w:color="auto"/>
        <w:right w:val="none" w:sz="0" w:space="0" w:color="auto"/>
      </w:divBdr>
      <w:divsChild>
        <w:div w:id="614287941">
          <w:marLeft w:val="0"/>
          <w:marRight w:val="0"/>
          <w:marTop w:val="0"/>
          <w:marBottom w:val="0"/>
          <w:divBdr>
            <w:top w:val="none" w:sz="0" w:space="0" w:color="auto"/>
            <w:left w:val="none" w:sz="0" w:space="0" w:color="auto"/>
            <w:bottom w:val="none" w:sz="0" w:space="0" w:color="auto"/>
            <w:right w:val="none" w:sz="0" w:space="0" w:color="auto"/>
          </w:divBdr>
        </w:div>
      </w:divsChild>
    </w:div>
    <w:div w:id="1452047727">
      <w:bodyDiv w:val="1"/>
      <w:marLeft w:val="0"/>
      <w:marRight w:val="0"/>
      <w:marTop w:val="0"/>
      <w:marBottom w:val="0"/>
      <w:divBdr>
        <w:top w:val="none" w:sz="0" w:space="0" w:color="auto"/>
        <w:left w:val="none" w:sz="0" w:space="0" w:color="auto"/>
        <w:bottom w:val="none" w:sz="0" w:space="0" w:color="auto"/>
        <w:right w:val="none" w:sz="0" w:space="0" w:color="auto"/>
      </w:divBdr>
      <w:divsChild>
        <w:div w:id="1158887520">
          <w:marLeft w:val="0"/>
          <w:marRight w:val="0"/>
          <w:marTop w:val="0"/>
          <w:marBottom w:val="0"/>
          <w:divBdr>
            <w:top w:val="none" w:sz="0" w:space="0" w:color="auto"/>
            <w:left w:val="none" w:sz="0" w:space="0" w:color="auto"/>
            <w:bottom w:val="none" w:sz="0" w:space="0" w:color="auto"/>
            <w:right w:val="none" w:sz="0" w:space="0" w:color="auto"/>
          </w:divBdr>
        </w:div>
      </w:divsChild>
    </w:div>
    <w:div w:id="1456101050">
      <w:bodyDiv w:val="1"/>
      <w:marLeft w:val="0"/>
      <w:marRight w:val="0"/>
      <w:marTop w:val="0"/>
      <w:marBottom w:val="0"/>
      <w:divBdr>
        <w:top w:val="none" w:sz="0" w:space="0" w:color="auto"/>
        <w:left w:val="none" w:sz="0" w:space="0" w:color="auto"/>
        <w:bottom w:val="none" w:sz="0" w:space="0" w:color="auto"/>
        <w:right w:val="none" w:sz="0" w:space="0" w:color="auto"/>
      </w:divBdr>
      <w:divsChild>
        <w:div w:id="1756895823">
          <w:marLeft w:val="0"/>
          <w:marRight w:val="0"/>
          <w:marTop w:val="0"/>
          <w:marBottom w:val="0"/>
          <w:divBdr>
            <w:top w:val="none" w:sz="0" w:space="0" w:color="auto"/>
            <w:left w:val="none" w:sz="0" w:space="0" w:color="auto"/>
            <w:bottom w:val="none" w:sz="0" w:space="0" w:color="auto"/>
            <w:right w:val="none" w:sz="0" w:space="0" w:color="auto"/>
          </w:divBdr>
        </w:div>
      </w:divsChild>
    </w:div>
    <w:div w:id="1461653553">
      <w:bodyDiv w:val="1"/>
      <w:marLeft w:val="0"/>
      <w:marRight w:val="0"/>
      <w:marTop w:val="0"/>
      <w:marBottom w:val="0"/>
      <w:divBdr>
        <w:top w:val="none" w:sz="0" w:space="0" w:color="auto"/>
        <w:left w:val="none" w:sz="0" w:space="0" w:color="auto"/>
        <w:bottom w:val="none" w:sz="0" w:space="0" w:color="auto"/>
        <w:right w:val="none" w:sz="0" w:space="0" w:color="auto"/>
      </w:divBdr>
      <w:divsChild>
        <w:div w:id="270598476">
          <w:marLeft w:val="0"/>
          <w:marRight w:val="0"/>
          <w:marTop w:val="0"/>
          <w:marBottom w:val="0"/>
          <w:divBdr>
            <w:top w:val="none" w:sz="0" w:space="0" w:color="auto"/>
            <w:left w:val="none" w:sz="0" w:space="0" w:color="auto"/>
            <w:bottom w:val="none" w:sz="0" w:space="0" w:color="auto"/>
            <w:right w:val="none" w:sz="0" w:space="0" w:color="auto"/>
          </w:divBdr>
        </w:div>
      </w:divsChild>
    </w:div>
    <w:div w:id="1469593186">
      <w:bodyDiv w:val="1"/>
      <w:marLeft w:val="0"/>
      <w:marRight w:val="0"/>
      <w:marTop w:val="0"/>
      <w:marBottom w:val="0"/>
      <w:divBdr>
        <w:top w:val="none" w:sz="0" w:space="0" w:color="auto"/>
        <w:left w:val="none" w:sz="0" w:space="0" w:color="auto"/>
        <w:bottom w:val="none" w:sz="0" w:space="0" w:color="auto"/>
        <w:right w:val="none" w:sz="0" w:space="0" w:color="auto"/>
      </w:divBdr>
      <w:divsChild>
        <w:div w:id="1629555478">
          <w:marLeft w:val="0"/>
          <w:marRight w:val="0"/>
          <w:marTop w:val="0"/>
          <w:marBottom w:val="0"/>
          <w:divBdr>
            <w:top w:val="none" w:sz="0" w:space="0" w:color="auto"/>
            <w:left w:val="none" w:sz="0" w:space="0" w:color="auto"/>
            <w:bottom w:val="none" w:sz="0" w:space="0" w:color="auto"/>
            <w:right w:val="none" w:sz="0" w:space="0" w:color="auto"/>
          </w:divBdr>
        </w:div>
      </w:divsChild>
    </w:div>
    <w:div w:id="1471284195">
      <w:bodyDiv w:val="1"/>
      <w:marLeft w:val="0"/>
      <w:marRight w:val="0"/>
      <w:marTop w:val="0"/>
      <w:marBottom w:val="0"/>
      <w:divBdr>
        <w:top w:val="none" w:sz="0" w:space="0" w:color="auto"/>
        <w:left w:val="none" w:sz="0" w:space="0" w:color="auto"/>
        <w:bottom w:val="none" w:sz="0" w:space="0" w:color="auto"/>
        <w:right w:val="none" w:sz="0" w:space="0" w:color="auto"/>
      </w:divBdr>
      <w:divsChild>
        <w:div w:id="1017384893">
          <w:marLeft w:val="0"/>
          <w:marRight w:val="0"/>
          <w:marTop w:val="0"/>
          <w:marBottom w:val="0"/>
          <w:divBdr>
            <w:top w:val="none" w:sz="0" w:space="0" w:color="auto"/>
            <w:left w:val="none" w:sz="0" w:space="0" w:color="auto"/>
            <w:bottom w:val="none" w:sz="0" w:space="0" w:color="auto"/>
            <w:right w:val="none" w:sz="0" w:space="0" w:color="auto"/>
          </w:divBdr>
        </w:div>
      </w:divsChild>
    </w:div>
    <w:div w:id="1481115531">
      <w:bodyDiv w:val="1"/>
      <w:marLeft w:val="0"/>
      <w:marRight w:val="0"/>
      <w:marTop w:val="0"/>
      <w:marBottom w:val="0"/>
      <w:divBdr>
        <w:top w:val="none" w:sz="0" w:space="0" w:color="auto"/>
        <w:left w:val="none" w:sz="0" w:space="0" w:color="auto"/>
        <w:bottom w:val="none" w:sz="0" w:space="0" w:color="auto"/>
        <w:right w:val="none" w:sz="0" w:space="0" w:color="auto"/>
      </w:divBdr>
      <w:divsChild>
        <w:div w:id="1506165060">
          <w:marLeft w:val="0"/>
          <w:marRight w:val="0"/>
          <w:marTop w:val="0"/>
          <w:marBottom w:val="0"/>
          <w:divBdr>
            <w:top w:val="none" w:sz="0" w:space="0" w:color="auto"/>
            <w:left w:val="none" w:sz="0" w:space="0" w:color="auto"/>
            <w:bottom w:val="none" w:sz="0" w:space="0" w:color="auto"/>
            <w:right w:val="none" w:sz="0" w:space="0" w:color="auto"/>
          </w:divBdr>
        </w:div>
      </w:divsChild>
    </w:div>
    <w:div w:id="1489857215">
      <w:bodyDiv w:val="1"/>
      <w:marLeft w:val="0"/>
      <w:marRight w:val="0"/>
      <w:marTop w:val="0"/>
      <w:marBottom w:val="0"/>
      <w:divBdr>
        <w:top w:val="none" w:sz="0" w:space="0" w:color="auto"/>
        <w:left w:val="none" w:sz="0" w:space="0" w:color="auto"/>
        <w:bottom w:val="none" w:sz="0" w:space="0" w:color="auto"/>
        <w:right w:val="none" w:sz="0" w:space="0" w:color="auto"/>
      </w:divBdr>
      <w:divsChild>
        <w:div w:id="928267654">
          <w:marLeft w:val="0"/>
          <w:marRight w:val="0"/>
          <w:marTop w:val="0"/>
          <w:marBottom w:val="0"/>
          <w:divBdr>
            <w:top w:val="none" w:sz="0" w:space="0" w:color="auto"/>
            <w:left w:val="none" w:sz="0" w:space="0" w:color="auto"/>
            <w:bottom w:val="none" w:sz="0" w:space="0" w:color="auto"/>
            <w:right w:val="none" w:sz="0" w:space="0" w:color="auto"/>
          </w:divBdr>
        </w:div>
      </w:divsChild>
    </w:div>
    <w:div w:id="1523322677">
      <w:bodyDiv w:val="1"/>
      <w:marLeft w:val="0"/>
      <w:marRight w:val="0"/>
      <w:marTop w:val="0"/>
      <w:marBottom w:val="0"/>
      <w:divBdr>
        <w:top w:val="none" w:sz="0" w:space="0" w:color="auto"/>
        <w:left w:val="none" w:sz="0" w:space="0" w:color="auto"/>
        <w:bottom w:val="none" w:sz="0" w:space="0" w:color="auto"/>
        <w:right w:val="none" w:sz="0" w:space="0" w:color="auto"/>
      </w:divBdr>
      <w:divsChild>
        <w:div w:id="375784164">
          <w:marLeft w:val="0"/>
          <w:marRight w:val="0"/>
          <w:marTop w:val="0"/>
          <w:marBottom w:val="0"/>
          <w:divBdr>
            <w:top w:val="none" w:sz="0" w:space="0" w:color="auto"/>
            <w:left w:val="none" w:sz="0" w:space="0" w:color="auto"/>
            <w:bottom w:val="none" w:sz="0" w:space="0" w:color="auto"/>
            <w:right w:val="none" w:sz="0" w:space="0" w:color="auto"/>
          </w:divBdr>
        </w:div>
      </w:divsChild>
    </w:div>
    <w:div w:id="1540820901">
      <w:bodyDiv w:val="1"/>
      <w:marLeft w:val="0"/>
      <w:marRight w:val="0"/>
      <w:marTop w:val="0"/>
      <w:marBottom w:val="0"/>
      <w:divBdr>
        <w:top w:val="none" w:sz="0" w:space="0" w:color="auto"/>
        <w:left w:val="none" w:sz="0" w:space="0" w:color="auto"/>
        <w:bottom w:val="none" w:sz="0" w:space="0" w:color="auto"/>
        <w:right w:val="none" w:sz="0" w:space="0" w:color="auto"/>
      </w:divBdr>
      <w:divsChild>
        <w:div w:id="1508977009">
          <w:marLeft w:val="0"/>
          <w:marRight w:val="0"/>
          <w:marTop w:val="0"/>
          <w:marBottom w:val="0"/>
          <w:divBdr>
            <w:top w:val="none" w:sz="0" w:space="0" w:color="auto"/>
            <w:left w:val="none" w:sz="0" w:space="0" w:color="auto"/>
            <w:bottom w:val="none" w:sz="0" w:space="0" w:color="auto"/>
            <w:right w:val="none" w:sz="0" w:space="0" w:color="auto"/>
          </w:divBdr>
        </w:div>
      </w:divsChild>
    </w:div>
    <w:div w:id="1542784492">
      <w:bodyDiv w:val="1"/>
      <w:marLeft w:val="0"/>
      <w:marRight w:val="0"/>
      <w:marTop w:val="0"/>
      <w:marBottom w:val="0"/>
      <w:divBdr>
        <w:top w:val="none" w:sz="0" w:space="0" w:color="auto"/>
        <w:left w:val="none" w:sz="0" w:space="0" w:color="auto"/>
        <w:bottom w:val="none" w:sz="0" w:space="0" w:color="auto"/>
        <w:right w:val="none" w:sz="0" w:space="0" w:color="auto"/>
      </w:divBdr>
      <w:divsChild>
        <w:div w:id="433286084">
          <w:marLeft w:val="0"/>
          <w:marRight w:val="0"/>
          <w:marTop w:val="0"/>
          <w:marBottom w:val="0"/>
          <w:divBdr>
            <w:top w:val="none" w:sz="0" w:space="0" w:color="auto"/>
            <w:left w:val="none" w:sz="0" w:space="0" w:color="auto"/>
            <w:bottom w:val="none" w:sz="0" w:space="0" w:color="auto"/>
            <w:right w:val="none" w:sz="0" w:space="0" w:color="auto"/>
          </w:divBdr>
        </w:div>
      </w:divsChild>
    </w:div>
    <w:div w:id="1543636409">
      <w:bodyDiv w:val="1"/>
      <w:marLeft w:val="0"/>
      <w:marRight w:val="0"/>
      <w:marTop w:val="0"/>
      <w:marBottom w:val="0"/>
      <w:divBdr>
        <w:top w:val="none" w:sz="0" w:space="0" w:color="auto"/>
        <w:left w:val="none" w:sz="0" w:space="0" w:color="auto"/>
        <w:bottom w:val="none" w:sz="0" w:space="0" w:color="auto"/>
        <w:right w:val="none" w:sz="0" w:space="0" w:color="auto"/>
      </w:divBdr>
      <w:divsChild>
        <w:div w:id="1767656979">
          <w:marLeft w:val="0"/>
          <w:marRight w:val="0"/>
          <w:marTop w:val="0"/>
          <w:marBottom w:val="0"/>
          <w:divBdr>
            <w:top w:val="none" w:sz="0" w:space="0" w:color="auto"/>
            <w:left w:val="none" w:sz="0" w:space="0" w:color="auto"/>
            <w:bottom w:val="none" w:sz="0" w:space="0" w:color="auto"/>
            <w:right w:val="none" w:sz="0" w:space="0" w:color="auto"/>
          </w:divBdr>
        </w:div>
      </w:divsChild>
    </w:div>
    <w:div w:id="1565605514">
      <w:bodyDiv w:val="1"/>
      <w:marLeft w:val="0"/>
      <w:marRight w:val="0"/>
      <w:marTop w:val="0"/>
      <w:marBottom w:val="0"/>
      <w:divBdr>
        <w:top w:val="none" w:sz="0" w:space="0" w:color="auto"/>
        <w:left w:val="none" w:sz="0" w:space="0" w:color="auto"/>
        <w:bottom w:val="none" w:sz="0" w:space="0" w:color="auto"/>
        <w:right w:val="none" w:sz="0" w:space="0" w:color="auto"/>
      </w:divBdr>
      <w:divsChild>
        <w:div w:id="58211832">
          <w:marLeft w:val="0"/>
          <w:marRight w:val="0"/>
          <w:marTop w:val="0"/>
          <w:marBottom w:val="0"/>
          <w:divBdr>
            <w:top w:val="none" w:sz="0" w:space="0" w:color="auto"/>
            <w:left w:val="none" w:sz="0" w:space="0" w:color="auto"/>
            <w:bottom w:val="none" w:sz="0" w:space="0" w:color="auto"/>
            <w:right w:val="none" w:sz="0" w:space="0" w:color="auto"/>
          </w:divBdr>
        </w:div>
      </w:divsChild>
    </w:div>
    <w:div w:id="1567568669">
      <w:bodyDiv w:val="1"/>
      <w:marLeft w:val="0"/>
      <w:marRight w:val="0"/>
      <w:marTop w:val="0"/>
      <w:marBottom w:val="0"/>
      <w:divBdr>
        <w:top w:val="none" w:sz="0" w:space="0" w:color="auto"/>
        <w:left w:val="none" w:sz="0" w:space="0" w:color="auto"/>
        <w:bottom w:val="none" w:sz="0" w:space="0" w:color="auto"/>
        <w:right w:val="none" w:sz="0" w:space="0" w:color="auto"/>
      </w:divBdr>
      <w:divsChild>
        <w:div w:id="357780998">
          <w:marLeft w:val="0"/>
          <w:marRight w:val="0"/>
          <w:marTop w:val="0"/>
          <w:marBottom w:val="0"/>
          <w:divBdr>
            <w:top w:val="none" w:sz="0" w:space="0" w:color="auto"/>
            <w:left w:val="none" w:sz="0" w:space="0" w:color="auto"/>
            <w:bottom w:val="none" w:sz="0" w:space="0" w:color="auto"/>
            <w:right w:val="none" w:sz="0" w:space="0" w:color="auto"/>
          </w:divBdr>
        </w:div>
      </w:divsChild>
    </w:div>
    <w:div w:id="1567643224">
      <w:bodyDiv w:val="1"/>
      <w:marLeft w:val="0"/>
      <w:marRight w:val="0"/>
      <w:marTop w:val="0"/>
      <w:marBottom w:val="0"/>
      <w:divBdr>
        <w:top w:val="none" w:sz="0" w:space="0" w:color="auto"/>
        <w:left w:val="none" w:sz="0" w:space="0" w:color="auto"/>
        <w:bottom w:val="none" w:sz="0" w:space="0" w:color="auto"/>
        <w:right w:val="none" w:sz="0" w:space="0" w:color="auto"/>
      </w:divBdr>
      <w:divsChild>
        <w:div w:id="851452332">
          <w:marLeft w:val="0"/>
          <w:marRight w:val="0"/>
          <w:marTop w:val="0"/>
          <w:marBottom w:val="0"/>
          <w:divBdr>
            <w:top w:val="none" w:sz="0" w:space="0" w:color="auto"/>
            <w:left w:val="none" w:sz="0" w:space="0" w:color="auto"/>
            <w:bottom w:val="none" w:sz="0" w:space="0" w:color="auto"/>
            <w:right w:val="none" w:sz="0" w:space="0" w:color="auto"/>
          </w:divBdr>
        </w:div>
      </w:divsChild>
    </w:div>
    <w:div w:id="1569221844">
      <w:bodyDiv w:val="1"/>
      <w:marLeft w:val="0"/>
      <w:marRight w:val="0"/>
      <w:marTop w:val="0"/>
      <w:marBottom w:val="0"/>
      <w:divBdr>
        <w:top w:val="none" w:sz="0" w:space="0" w:color="auto"/>
        <w:left w:val="none" w:sz="0" w:space="0" w:color="auto"/>
        <w:bottom w:val="none" w:sz="0" w:space="0" w:color="auto"/>
        <w:right w:val="none" w:sz="0" w:space="0" w:color="auto"/>
      </w:divBdr>
      <w:divsChild>
        <w:div w:id="364136899">
          <w:marLeft w:val="0"/>
          <w:marRight w:val="0"/>
          <w:marTop w:val="0"/>
          <w:marBottom w:val="0"/>
          <w:divBdr>
            <w:top w:val="none" w:sz="0" w:space="0" w:color="auto"/>
            <w:left w:val="none" w:sz="0" w:space="0" w:color="auto"/>
            <w:bottom w:val="none" w:sz="0" w:space="0" w:color="auto"/>
            <w:right w:val="none" w:sz="0" w:space="0" w:color="auto"/>
          </w:divBdr>
        </w:div>
      </w:divsChild>
    </w:div>
    <w:div w:id="1569415934">
      <w:bodyDiv w:val="1"/>
      <w:marLeft w:val="0"/>
      <w:marRight w:val="0"/>
      <w:marTop w:val="0"/>
      <w:marBottom w:val="0"/>
      <w:divBdr>
        <w:top w:val="none" w:sz="0" w:space="0" w:color="auto"/>
        <w:left w:val="none" w:sz="0" w:space="0" w:color="auto"/>
        <w:bottom w:val="none" w:sz="0" w:space="0" w:color="auto"/>
        <w:right w:val="none" w:sz="0" w:space="0" w:color="auto"/>
      </w:divBdr>
      <w:divsChild>
        <w:div w:id="617420680">
          <w:marLeft w:val="0"/>
          <w:marRight w:val="0"/>
          <w:marTop w:val="0"/>
          <w:marBottom w:val="0"/>
          <w:divBdr>
            <w:top w:val="none" w:sz="0" w:space="0" w:color="auto"/>
            <w:left w:val="none" w:sz="0" w:space="0" w:color="auto"/>
            <w:bottom w:val="none" w:sz="0" w:space="0" w:color="auto"/>
            <w:right w:val="none" w:sz="0" w:space="0" w:color="auto"/>
          </w:divBdr>
        </w:div>
      </w:divsChild>
    </w:div>
    <w:div w:id="1570378768">
      <w:bodyDiv w:val="1"/>
      <w:marLeft w:val="0"/>
      <w:marRight w:val="0"/>
      <w:marTop w:val="0"/>
      <w:marBottom w:val="0"/>
      <w:divBdr>
        <w:top w:val="none" w:sz="0" w:space="0" w:color="auto"/>
        <w:left w:val="none" w:sz="0" w:space="0" w:color="auto"/>
        <w:bottom w:val="none" w:sz="0" w:space="0" w:color="auto"/>
        <w:right w:val="none" w:sz="0" w:space="0" w:color="auto"/>
      </w:divBdr>
    </w:div>
    <w:div w:id="1593128167">
      <w:bodyDiv w:val="1"/>
      <w:marLeft w:val="0"/>
      <w:marRight w:val="0"/>
      <w:marTop w:val="0"/>
      <w:marBottom w:val="0"/>
      <w:divBdr>
        <w:top w:val="none" w:sz="0" w:space="0" w:color="auto"/>
        <w:left w:val="none" w:sz="0" w:space="0" w:color="auto"/>
        <w:bottom w:val="none" w:sz="0" w:space="0" w:color="auto"/>
        <w:right w:val="none" w:sz="0" w:space="0" w:color="auto"/>
      </w:divBdr>
      <w:divsChild>
        <w:div w:id="1154877850">
          <w:marLeft w:val="0"/>
          <w:marRight w:val="0"/>
          <w:marTop w:val="0"/>
          <w:marBottom w:val="0"/>
          <w:divBdr>
            <w:top w:val="none" w:sz="0" w:space="0" w:color="auto"/>
            <w:left w:val="none" w:sz="0" w:space="0" w:color="auto"/>
            <w:bottom w:val="none" w:sz="0" w:space="0" w:color="auto"/>
            <w:right w:val="none" w:sz="0" w:space="0" w:color="auto"/>
          </w:divBdr>
        </w:div>
      </w:divsChild>
    </w:div>
    <w:div w:id="1610357297">
      <w:bodyDiv w:val="1"/>
      <w:marLeft w:val="0"/>
      <w:marRight w:val="0"/>
      <w:marTop w:val="0"/>
      <w:marBottom w:val="0"/>
      <w:divBdr>
        <w:top w:val="none" w:sz="0" w:space="0" w:color="auto"/>
        <w:left w:val="none" w:sz="0" w:space="0" w:color="auto"/>
        <w:bottom w:val="none" w:sz="0" w:space="0" w:color="auto"/>
        <w:right w:val="none" w:sz="0" w:space="0" w:color="auto"/>
      </w:divBdr>
      <w:divsChild>
        <w:div w:id="1842967673">
          <w:marLeft w:val="0"/>
          <w:marRight w:val="0"/>
          <w:marTop w:val="0"/>
          <w:marBottom w:val="0"/>
          <w:divBdr>
            <w:top w:val="none" w:sz="0" w:space="0" w:color="auto"/>
            <w:left w:val="none" w:sz="0" w:space="0" w:color="auto"/>
            <w:bottom w:val="none" w:sz="0" w:space="0" w:color="auto"/>
            <w:right w:val="none" w:sz="0" w:space="0" w:color="auto"/>
          </w:divBdr>
        </w:div>
      </w:divsChild>
    </w:div>
    <w:div w:id="1614097881">
      <w:bodyDiv w:val="1"/>
      <w:marLeft w:val="0"/>
      <w:marRight w:val="0"/>
      <w:marTop w:val="0"/>
      <w:marBottom w:val="0"/>
      <w:divBdr>
        <w:top w:val="none" w:sz="0" w:space="0" w:color="auto"/>
        <w:left w:val="none" w:sz="0" w:space="0" w:color="auto"/>
        <w:bottom w:val="none" w:sz="0" w:space="0" w:color="auto"/>
        <w:right w:val="none" w:sz="0" w:space="0" w:color="auto"/>
      </w:divBdr>
      <w:divsChild>
        <w:div w:id="1311783505">
          <w:marLeft w:val="0"/>
          <w:marRight w:val="0"/>
          <w:marTop w:val="0"/>
          <w:marBottom w:val="0"/>
          <w:divBdr>
            <w:top w:val="none" w:sz="0" w:space="0" w:color="auto"/>
            <w:left w:val="none" w:sz="0" w:space="0" w:color="auto"/>
            <w:bottom w:val="none" w:sz="0" w:space="0" w:color="auto"/>
            <w:right w:val="none" w:sz="0" w:space="0" w:color="auto"/>
          </w:divBdr>
        </w:div>
      </w:divsChild>
    </w:div>
    <w:div w:id="1621497582">
      <w:bodyDiv w:val="1"/>
      <w:marLeft w:val="0"/>
      <w:marRight w:val="0"/>
      <w:marTop w:val="0"/>
      <w:marBottom w:val="0"/>
      <w:divBdr>
        <w:top w:val="none" w:sz="0" w:space="0" w:color="auto"/>
        <w:left w:val="none" w:sz="0" w:space="0" w:color="auto"/>
        <w:bottom w:val="none" w:sz="0" w:space="0" w:color="auto"/>
        <w:right w:val="none" w:sz="0" w:space="0" w:color="auto"/>
      </w:divBdr>
      <w:divsChild>
        <w:div w:id="1631781437">
          <w:marLeft w:val="0"/>
          <w:marRight w:val="0"/>
          <w:marTop w:val="0"/>
          <w:marBottom w:val="0"/>
          <w:divBdr>
            <w:top w:val="none" w:sz="0" w:space="0" w:color="auto"/>
            <w:left w:val="none" w:sz="0" w:space="0" w:color="auto"/>
            <w:bottom w:val="none" w:sz="0" w:space="0" w:color="auto"/>
            <w:right w:val="none" w:sz="0" w:space="0" w:color="auto"/>
          </w:divBdr>
        </w:div>
      </w:divsChild>
    </w:div>
    <w:div w:id="1630937995">
      <w:bodyDiv w:val="1"/>
      <w:marLeft w:val="0"/>
      <w:marRight w:val="0"/>
      <w:marTop w:val="0"/>
      <w:marBottom w:val="0"/>
      <w:divBdr>
        <w:top w:val="none" w:sz="0" w:space="0" w:color="auto"/>
        <w:left w:val="none" w:sz="0" w:space="0" w:color="auto"/>
        <w:bottom w:val="none" w:sz="0" w:space="0" w:color="auto"/>
        <w:right w:val="none" w:sz="0" w:space="0" w:color="auto"/>
      </w:divBdr>
      <w:divsChild>
        <w:div w:id="267810156">
          <w:marLeft w:val="0"/>
          <w:marRight w:val="0"/>
          <w:marTop w:val="0"/>
          <w:marBottom w:val="0"/>
          <w:divBdr>
            <w:top w:val="none" w:sz="0" w:space="0" w:color="auto"/>
            <w:left w:val="none" w:sz="0" w:space="0" w:color="auto"/>
            <w:bottom w:val="none" w:sz="0" w:space="0" w:color="auto"/>
            <w:right w:val="none" w:sz="0" w:space="0" w:color="auto"/>
          </w:divBdr>
        </w:div>
      </w:divsChild>
    </w:div>
    <w:div w:id="1633367808">
      <w:bodyDiv w:val="1"/>
      <w:marLeft w:val="0"/>
      <w:marRight w:val="0"/>
      <w:marTop w:val="0"/>
      <w:marBottom w:val="0"/>
      <w:divBdr>
        <w:top w:val="none" w:sz="0" w:space="0" w:color="auto"/>
        <w:left w:val="none" w:sz="0" w:space="0" w:color="auto"/>
        <w:bottom w:val="none" w:sz="0" w:space="0" w:color="auto"/>
        <w:right w:val="none" w:sz="0" w:space="0" w:color="auto"/>
      </w:divBdr>
      <w:divsChild>
        <w:div w:id="1456479974">
          <w:marLeft w:val="0"/>
          <w:marRight w:val="0"/>
          <w:marTop w:val="0"/>
          <w:marBottom w:val="0"/>
          <w:divBdr>
            <w:top w:val="none" w:sz="0" w:space="0" w:color="auto"/>
            <w:left w:val="none" w:sz="0" w:space="0" w:color="auto"/>
            <w:bottom w:val="none" w:sz="0" w:space="0" w:color="auto"/>
            <w:right w:val="none" w:sz="0" w:space="0" w:color="auto"/>
          </w:divBdr>
        </w:div>
      </w:divsChild>
    </w:div>
    <w:div w:id="1643342419">
      <w:bodyDiv w:val="1"/>
      <w:marLeft w:val="0"/>
      <w:marRight w:val="0"/>
      <w:marTop w:val="0"/>
      <w:marBottom w:val="0"/>
      <w:divBdr>
        <w:top w:val="none" w:sz="0" w:space="0" w:color="auto"/>
        <w:left w:val="none" w:sz="0" w:space="0" w:color="auto"/>
        <w:bottom w:val="none" w:sz="0" w:space="0" w:color="auto"/>
        <w:right w:val="none" w:sz="0" w:space="0" w:color="auto"/>
      </w:divBdr>
      <w:divsChild>
        <w:div w:id="1491825478">
          <w:marLeft w:val="0"/>
          <w:marRight w:val="0"/>
          <w:marTop w:val="0"/>
          <w:marBottom w:val="0"/>
          <w:divBdr>
            <w:top w:val="none" w:sz="0" w:space="0" w:color="auto"/>
            <w:left w:val="none" w:sz="0" w:space="0" w:color="auto"/>
            <w:bottom w:val="none" w:sz="0" w:space="0" w:color="auto"/>
            <w:right w:val="none" w:sz="0" w:space="0" w:color="auto"/>
          </w:divBdr>
        </w:div>
      </w:divsChild>
    </w:div>
    <w:div w:id="1658069476">
      <w:bodyDiv w:val="1"/>
      <w:marLeft w:val="0"/>
      <w:marRight w:val="0"/>
      <w:marTop w:val="0"/>
      <w:marBottom w:val="0"/>
      <w:divBdr>
        <w:top w:val="none" w:sz="0" w:space="0" w:color="auto"/>
        <w:left w:val="none" w:sz="0" w:space="0" w:color="auto"/>
        <w:bottom w:val="none" w:sz="0" w:space="0" w:color="auto"/>
        <w:right w:val="none" w:sz="0" w:space="0" w:color="auto"/>
      </w:divBdr>
      <w:divsChild>
        <w:div w:id="1613046909">
          <w:marLeft w:val="0"/>
          <w:marRight w:val="0"/>
          <w:marTop w:val="0"/>
          <w:marBottom w:val="0"/>
          <w:divBdr>
            <w:top w:val="none" w:sz="0" w:space="0" w:color="auto"/>
            <w:left w:val="none" w:sz="0" w:space="0" w:color="auto"/>
            <w:bottom w:val="none" w:sz="0" w:space="0" w:color="auto"/>
            <w:right w:val="none" w:sz="0" w:space="0" w:color="auto"/>
          </w:divBdr>
        </w:div>
      </w:divsChild>
    </w:div>
    <w:div w:id="1658411816">
      <w:bodyDiv w:val="1"/>
      <w:marLeft w:val="0"/>
      <w:marRight w:val="0"/>
      <w:marTop w:val="0"/>
      <w:marBottom w:val="0"/>
      <w:divBdr>
        <w:top w:val="none" w:sz="0" w:space="0" w:color="auto"/>
        <w:left w:val="none" w:sz="0" w:space="0" w:color="auto"/>
        <w:bottom w:val="none" w:sz="0" w:space="0" w:color="auto"/>
        <w:right w:val="none" w:sz="0" w:space="0" w:color="auto"/>
      </w:divBdr>
      <w:divsChild>
        <w:div w:id="522669341">
          <w:marLeft w:val="0"/>
          <w:marRight w:val="0"/>
          <w:marTop w:val="0"/>
          <w:marBottom w:val="0"/>
          <w:divBdr>
            <w:top w:val="none" w:sz="0" w:space="0" w:color="auto"/>
            <w:left w:val="none" w:sz="0" w:space="0" w:color="auto"/>
            <w:bottom w:val="none" w:sz="0" w:space="0" w:color="auto"/>
            <w:right w:val="none" w:sz="0" w:space="0" w:color="auto"/>
          </w:divBdr>
        </w:div>
      </w:divsChild>
    </w:div>
    <w:div w:id="1661275114">
      <w:bodyDiv w:val="1"/>
      <w:marLeft w:val="0"/>
      <w:marRight w:val="0"/>
      <w:marTop w:val="0"/>
      <w:marBottom w:val="0"/>
      <w:divBdr>
        <w:top w:val="none" w:sz="0" w:space="0" w:color="auto"/>
        <w:left w:val="none" w:sz="0" w:space="0" w:color="auto"/>
        <w:bottom w:val="none" w:sz="0" w:space="0" w:color="auto"/>
        <w:right w:val="none" w:sz="0" w:space="0" w:color="auto"/>
      </w:divBdr>
      <w:divsChild>
        <w:div w:id="1258711273">
          <w:marLeft w:val="0"/>
          <w:marRight w:val="0"/>
          <w:marTop w:val="0"/>
          <w:marBottom w:val="0"/>
          <w:divBdr>
            <w:top w:val="none" w:sz="0" w:space="0" w:color="auto"/>
            <w:left w:val="none" w:sz="0" w:space="0" w:color="auto"/>
            <w:bottom w:val="none" w:sz="0" w:space="0" w:color="auto"/>
            <w:right w:val="none" w:sz="0" w:space="0" w:color="auto"/>
          </w:divBdr>
        </w:div>
      </w:divsChild>
    </w:div>
    <w:div w:id="1704862931">
      <w:bodyDiv w:val="1"/>
      <w:marLeft w:val="0"/>
      <w:marRight w:val="0"/>
      <w:marTop w:val="0"/>
      <w:marBottom w:val="0"/>
      <w:divBdr>
        <w:top w:val="none" w:sz="0" w:space="0" w:color="auto"/>
        <w:left w:val="none" w:sz="0" w:space="0" w:color="auto"/>
        <w:bottom w:val="none" w:sz="0" w:space="0" w:color="auto"/>
        <w:right w:val="none" w:sz="0" w:space="0" w:color="auto"/>
      </w:divBdr>
      <w:divsChild>
        <w:div w:id="1530876823">
          <w:marLeft w:val="0"/>
          <w:marRight w:val="0"/>
          <w:marTop w:val="0"/>
          <w:marBottom w:val="0"/>
          <w:divBdr>
            <w:top w:val="none" w:sz="0" w:space="0" w:color="auto"/>
            <w:left w:val="none" w:sz="0" w:space="0" w:color="auto"/>
            <w:bottom w:val="none" w:sz="0" w:space="0" w:color="auto"/>
            <w:right w:val="none" w:sz="0" w:space="0" w:color="auto"/>
          </w:divBdr>
        </w:div>
      </w:divsChild>
    </w:div>
    <w:div w:id="1706786214">
      <w:bodyDiv w:val="1"/>
      <w:marLeft w:val="0"/>
      <w:marRight w:val="0"/>
      <w:marTop w:val="0"/>
      <w:marBottom w:val="0"/>
      <w:divBdr>
        <w:top w:val="none" w:sz="0" w:space="0" w:color="auto"/>
        <w:left w:val="none" w:sz="0" w:space="0" w:color="auto"/>
        <w:bottom w:val="none" w:sz="0" w:space="0" w:color="auto"/>
        <w:right w:val="none" w:sz="0" w:space="0" w:color="auto"/>
      </w:divBdr>
      <w:divsChild>
        <w:div w:id="840893700">
          <w:marLeft w:val="0"/>
          <w:marRight w:val="0"/>
          <w:marTop w:val="0"/>
          <w:marBottom w:val="0"/>
          <w:divBdr>
            <w:top w:val="none" w:sz="0" w:space="0" w:color="auto"/>
            <w:left w:val="none" w:sz="0" w:space="0" w:color="auto"/>
            <w:bottom w:val="none" w:sz="0" w:space="0" w:color="auto"/>
            <w:right w:val="none" w:sz="0" w:space="0" w:color="auto"/>
          </w:divBdr>
        </w:div>
      </w:divsChild>
    </w:div>
    <w:div w:id="1712725391">
      <w:bodyDiv w:val="1"/>
      <w:marLeft w:val="0"/>
      <w:marRight w:val="0"/>
      <w:marTop w:val="0"/>
      <w:marBottom w:val="0"/>
      <w:divBdr>
        <w:top w:val="none" w:sz="0" w:space="0" w:color="auto"/>
        <w:left w:val="none" w:sz="0" w:space="0" w:color="auto"/>
        <w:bottom w:val="none" w:sz="0" w:space="0" w:color="auto"/>
        <w:right w:val="none" w:sz="0" w:space="0" w:color="auto"/>
      </w:divBdr>
      <w:divsChild>
        <w:div w:id="1377389165">
          <w:marLeft w:val="0"/>
          <w:marRight w:val="0"/>
          <w:marTop w:val="0"/>
          <w:marBottom w:val="0"/>
          <w:divBdr>
            <w:top w:val="none" w:sz="0" w:space="0" w:color="auto"/>
            <w:left w:val="none" w:sz="0" w:space="0" w:color="auto"/>
            <w:bottom w:val="none" w:sz="0" w:space="0" w:color="auto"/>
            <w:right w:val="none" w:sz="0" w:space="0" w:color="auto"/>
          </w:divBdr>
        </w:div>
      </w:divsChild>
    </w:div>
    <w:div w:id="1720275097">
      <w:bodyDiv w:val="1"/>
      <w:marLeft w:val="0"/>
      <w:marRight w:val="0"/>
      <w:marTop w:val="0"/>
      <w:marBottom w:val="0"/>
      <w:divBdr>
        <w:top w:val="none" w:sz="0" w:space="0" w:color="auto"/>
        <w:left w:val="none" w:sz="0" w:space="0" w:color="auto"/>
        <w:bottom w:val="none" w:sz="0" w:space="0" w:color="auto"/>
        <w:right w:val="none" w:sz="0" w:space="0" w:color="auto"/>
      </w:divBdr>
      <w:divsChild>
        <w:div w:id="292060895">
          <w:marLeft w:val="0"/>
          <w:marRight w:val="0"/>
          <w:marTop w:val="0"/>
          <w:marBottom w:val="0"/>
          <w:divBdr>
            <w:top w:val="none" w:sz="0" w:space="0" w:color="auto"/>
            <w:left w:val="none" w:sz="0" w:space="0" w:color="auto"/>
            <w:bottom w:val="none" w:sz="0" w:space="0" w:color="auto"/>
            <w:right w:val="none" w:sz="0" w:space="0" w:color="auto"/>
          </w:divBdr>
        </w:div>
      </w:divsChild>
    </w:div>
    <w:div w:id="1729837077">
      <w:bodyDiv w:val="1"/>
      <w:marLeft w:val="0"/>
      <w:marRight w:val="0"/>
      <w:marTop w:val="0"/>
      <w:marBottom w:val="0"/>
      <w:divBdr>
        <w:top w:val="none" w:sz="0" w:space="0" w:color="auto"/>
        <w:left w:val="none" w:sz="0" w:space="0" w:color="auto"/>
        <w:bottom w:val="none" w:sz="0" w:space="0" w:color="auto"/>
        <w:right w:val="none" w:sz="0" w:space="0" w:color="auto"/>
      </w:divBdr>
      <w:divsChild>
        <w:div w:id="664626189">
          <w:marLeft w:val="0"/>
          <w:marRight w:val="0"/>
          <w:marTop w:val="0"/>
          <w:marBottom w:val="0"/>
          <w:divBdr>
            <w:top w:val="none" w:sz="0" w:space="0" w:color="auto"/>
            <w:left w:val="none" w:sz="0" w:space="0" w:color="auto"/>
            <w:bottom w:val="none" w:sz="0" w:space="0" w:color="auto"/>
            <w:right w:val="none" w:sz="0" w:space="0" w:color="auto"/>
          </w:divBdr>
        </w:div>
      </w:divsChild>
    </w:div>
    <w:div w:id="1738016169">
      <w:bodyDiv w:val="1"/>
      <w:marLeft w:val="0"/>
      <w:marRight w:val="0"/>
      <w:marTop w:val="0"/>
      <w:marBottom w:val="0"/>
      <w:divBdr>
        <w:top w:val="none" w:sz="0" w:space="0" w:color="auto"/>
        <w:left w:val="none" w:sz="0" w:space="0" w:color="auto"/>
        <w:bottom w:val="none" w:sz="0" w:space="0" w:color="auto"/>
        <w:right w:val="none" w:sz="0" w:space="0" w:color="auto"/>
      </w:divBdr>
      <w:divsChild>
        <w:div w:id="491413663">
          <w:marLeft w:val="0"/>
          <w:marRight w:val="0"/>
          <w:marTop w:val="0"/>
          <w:marBottom w:val="0"/>
          <w:divBdr>
            <w:top w:val="none" w:sz="0" w:space="0" w:color="auto"/>
            <w:left w:val="none" w:sz="0" w:space="0" w:color="auto"/>
            <w:bottom w:val="none" w:sz="0" w:space="0" w:color="auto"/>
            <w:right w:val="none" w:sz="0" w:space="0" w:color="auto"/>
          </w:divBdr>
        </w:div>
      </w:divsChild>
    </w:div>
    <w:div w:id="1739866191">
      <w:bodyDiv w:val="1"/>
      <w:marLeft w:val="0"/>
      <w:marRight w:val="0"/>
      <w:marTop w:val="0"/>
      <w:marBottom w:val="0"/>
      <w:divBdr>
        <w:top w:val="none" w:sz="0" w:space="0" w:color="auto"/>
        <w:left w:val="none" w:sz="0" w:space="0" w:color="auto"/>
        <w:bottom w:val="none" w:sz="0" w:space="0" w:color="auto"/>
        <w:right w:val="none" w:sz="0" w:space="0" w:color="auto"/>
      </w:divBdr>
      <w:divsChild>
        <w:div w:id="1262764102">
          <w:marLeft w:val="0"/>
          <w:marRight w:val="0"/>
          <w:marTop w:val="0"/>
          <w:marBottom w:val="0"/>
          <w:divBdr>
            <w:top w:val="none" w:sz="0" w:space="0" w:color="auto"/>
            <w:left w:val="none" w:sz="0" w:space="0" w:color="auto"/>
            <w:bottom w:val="none" w:sz="0" w:space="0" w:color="auto"/>
            <w:right w:val="none" w:sz="0" w:space="0" w:color="auto"/>
          </w:divBdr>
        </w:div>
      </w:divsChild>
    </w:div>
    <w:div w:id="1745567844">
      <w:bodyDiv w:val="1"/>
      <w:marLeft w:val="0"/>
      <w:marRight w:val="0"/>
      <w:marTop w:val="0"/>
      <w:marBottom w:val="0"/>
      <w:divBdr>
        <w:top w:val="none" w:sz="0" w:space="0" w:color="auto"/>
        <w:left w:val="none" w:sz="0" w:space="0" w:color="auto"/>
        <w:bottom w:val="none" w:sz="0" w:space="0" w:color="auto"/>
        <w:right w:val="none" w:sz="0" w:space="0" w:color="auto"/>
      </w:divBdr>
      <w:divsChild>
        <w:div w:id="568929746">
          <w:marLeft w:val="0"/>
          <w:marRight w:val="0"/>
          <w:marTop w:val="0"/>
          <w:marBottom w:val="0"/>
          <w:divBdr>
            <w:top w:val="none" w:sz="0" w:space="0" w:color="auto"/>
            <w:left w:val="none" w:sz="0" w:space="0" w:color="auto"/>
            <w:bottom w:val="none" w:sz="0" w:space="0" w:color="auto"/>
            <w:right w:val="none" w:sz="0" w:space="0" w:color="auto"/>
          </w:divBdr>
        </w:div>
      </w:divsChild>
    </w:div>
    <w:div w:id="1753504601">
      <w:bodyDiv w:val="1"/>
      <w:marLeft w:val="0"/>
      <w:marRight w:val="0"/>
      <w:marTop w:val="0"/>
      <w:marBottom w:val="0"/>
      <w:divBdr>
        <w:top w:val="none" w:sz="0" w:space="0" w:color="auto"/>
        <w:left w:val="none" w:sz="0" w:space="0" w:color="auto"/>
        <w:bottom w:val="none" w:sz="0" w:space="0" w:color="auto"/>
        <w:right w:val="none" w:sz="0" w:space="0" w:color="auto"/>
      </w:divBdr>
      <w:divsChild>
        <w:div w:id="2024279944">
          <w:marLeft w:val="0"/>
          <w:marRight w:val="0"/>
          <w:marTop w:val="0"/>
          <w:marBottom w:val="0"/>
          <w:divBdr>
            <w:top w:val="none" w:sz="0" w:space="0" w:color="auto"/>
            <w:left w:val="none" w:sz="0" w:space="0" w:color="auto"/>
            <w:bottom w:val="none" w:sz="0" w:space="0" w:color="auto"/>
            <w:right w:val="none" w:sz="0" w:space="0" w:color="auto"/>
          </w:divBdr>
        </w:div>
      </w:divsChild>
    </w:div>
    <w:div w:id="1759595577">
      <w:bodyDiv w:val="1"/>
      <w:marLeft w:val="0"/>
      <w:marRight w:val="0"/>
      <w:marTop w:val="0"/>
      <w:marBottom w:val="0"/>
      <w:divBdr>
        <w:top w:val="none" w:sz="0" w:space="0" w:color="auto"/>
        <w:left w:val="none" w:sz="0" w:space="0" w:color="auto"/>
        <w:bottom w:val="none" w:sz="0" w:space="0" w:color="auto"/>
        <w:right w:val="none" w:sz="0" w:space="0" w:color="auto"/>
      </w:divBdr>
      <w:divsChild>
        <w:div w:id="1150368081">
          <w:marLeft w:val="0"/>
          <w:marRight w:val="0"/>
          <w:marTop w:val="0"/>
          <w:marBottom w:val="0"/>
          <w:divBdr>
            <w:top w:val="none" w:sz="0" w:space="0" w:color="auto"/>
            <w:left w:val="none" w:sz="0" w:space="0" w:color="auto"/>
            <w:bottom w:val="none" w:sz="0" w:space="0" w:color="auto"/>
            <w:right w:val="none" w:sz="0" w:space="0" w:color="auto"/>
          </w:divBdr>
        </w:div>
      </w:divsChild>
    </w:div>
    <w:div w:id="1785028517">
      <w:bodyDiv w:val="1"/>
      <w:marLeft w:val="0"/>
      <w:marRight w:val="0"/>
      <w:marTop w:val="0"/>
      <w:marBottom w:val="0"/>
      <w:divBdr>
        <w:top w:val="none" w:sz="0" w:space="0" w:color="auto"/>
        <w:left w:val="none" w:sz="0" w:space="0" w:color="auto"/>
        <w:bottom w:val="none" w:sz="0" w:space="0" w:color="auto"/>
        <w:right w:val="none" w:sz="0" w:space="0" w:color="auto"/>
      </w:divBdr>
      <w:divsChild>
        <w:div w:id="1997412483">
          <w:marLeft w:val="0"/>
          <w:marRight w:val="0"/>
          <w:marTop w:val="0"/>
          <w:marBottom w:val="0"/>
          <w:divBdr>
            <w:top w:val="none" w:sz="0" w:space="0" w:color="auto"/>
            <w:left w:val="none" w:sz="0" w:space="0" w:color="auto"/>
            <w:bottom w:val="none" w:sz="0" w:space="0" w:color="auto"/>
            <w:right w:val="none" w:sz="0" w:space="0" w:color="auto"/>
          </w:divBdr>
        </w:div>
      </w:divsChild>
    </w:div>
    <w:div w:id="1788161634">
      <w:bodyDiv w:val="1"/>
      <w:marLeft w:val="0"/>
      <w:marRight w:val="0"/>
      <w:marTop w:val="0"/>
      <w:marBottom w:val="0"/>
      <w:divBdr>
        <w:top w:val="none" w:sz="0" w:space="0" w:color="auto"/>
        <w:left w:val="none" w:sz="0" w:space="0" w:color="auto"/>
        <w:bottom w:val="none" w:sz="0" w:space="0" w:color="auto"/>
        <w:right w:val="none" w:sz="0" w:space="0" w:color="auto"/>
      </w:divBdr>
      <w:divsChild>
        <w:div w:id="2048215004">
          <w:marLeft w:val="0"/>
          <w:marRight w:val="0"/>
          <w:marTop w:val="0"/>
          <w:marBottom w:val="0"/>
          <w:divBdr>
            <w:top w:val="none" w:sz="0" w:space="0" w:color="auto"/>
            <w:left w:val="none" w:sz="0" w:space="0" w:color="auto"/>
            <w:bottom w:val="none" w:sz="0" w:space="0" w:color="auto"/>
            <w:right w:val="none" w:sz="0" w:space="0" w:color="auto"/>
          </w:divBdr>
        </w:div>
      </w:divsChild>
    </w:div>
    <w:div w:id="1815096187">
      <w:bodyDiv w:val="1"/>
      <w:marLeft w:val="0"/>
      <w:marRight w:val="0"/>
      <w:marTop w:val="0"/>
      <w:marBottom w:val="0"/>
      <w:divBdr>
        <w:top w:val="none" w:sz="0" w:space="0" w:color="auto"/>
        <w:left w:val="none" w:sz="0" w:space="0" w:color="auto"/>
        <w:bottom w:val="none" w:sz="0" w:space="0" w:color="auto"/>
        <w:right w:val="none" w:sz="0" w:space="0" w:color="auto"/>
      </w:divBdr>
      <w:divsChild>
        <w:div w:id="1815101227">
          <w:marLeft w:val="0"/>
          <w:marRight w:val="0"/>
          <w:marTop w:val="0"/>
          <w:marBottom w:val="0"/>
          <w:divBdr>
            <w:top w:val="none" w:sz="0" w:space="0" w:color="auto"/>
            <w:left w:val="none" w:sz="0" w:space="0" w:color="auto"/>
            <w:bottom w:val="none" w:sz="0" w:space="0" w:color="auto"/>
            <w:right w:val="none" w:sz="0" w:space="0" w:color="auto"/>
          </w:divBdr>
        </w:div>
      </w:divsChild>
    </w:div>
    <w:div w:id="1817530927">
      <w:bodyDiv w:val="1"/>
      <w:marLeft w:val="0"/>
      <w:marRight w:val="0"/>
      <w:marTop w:val="0"/>
      <w:marBottom w:val="0"/>
      <w:divBdr>
        <w:top w:val="none" w:sz="0" w:space="0" w:color="auto"/>
        <w:left w:val="none" w:sz="0" w:space="0" w:color="auto"/>
        <w:bottom w:val="none" w:sz="0" w:space="0" w:color="auto"/>
        <w:right w:val="none" w:sz="0" w:space="0" w:color="auto"/>
      </w:divBdr>
      <w:divsChild>
        <w:div w:id="1586259548">
          <w:marLeft w:val="0"/>
          <w:marRight w:val="0"/>
          <w:marTop w:val="0"/>
          <w:marBottom w:val="0"/>
          <w:divBdr>
            <w:top w:val="none" w:sz="0" w:space="0" w:color="auto"/>
            <w:left w:val="none" w:sz="0" w:space="0" w:color="auto"/>
            <w:bottom w:val="none" w:sz="0" w:space="0" w:color="auto"/>
            <w:right w:val="none" w:sz="0" w:space="0" w:color="auto"/>
          </w:divBdr>
        </w:div>
      </w:divsChild>
    </w:div>
    <w:div w:id="1822648591">
      <w:bodyDiv w:val="1"/>
      <w:marLeft w:val="0"/>
      <w:marRight w:val="0"/>
      <w:marTop w:val="0"/>
      <w:marBottom w:val="0"/>
      <w:divBdr>
        <w:top w:val="none" w:sz="0" w:space="0" w:color="auto"/>
        <w:left w:val="none" w:sz="0" w:space="0" w:color="auto"/>
        <w:bottom w:val="none" w:sz="0" w:space="0" w:color="auto"/>
        <w:right w:val="none" w:sz="0" w:space="0" w:color="auto"/>
      </w:divBdr>
      <w:divsChild>
        <w:div w:id="1886335853">
          <w:marLeft w:val="0"/>
          <w:marRight w:val="0"/>
          <w:marTop w:val="0"/>
          <w:marBottom w:val="0"/>
          <w:divBdr>
            <w:top w:val="none" w:sz="0" w:space="0" w:color="auto"/>
            <w:left w:val="none" w:sz="0" w:space="0" w:color="auto"/>
            <w:bottom w:val="none" w:sz="0" w:space="0" w:color="auto"/>
            <w:right w:val="none" w:sz="0" w:space="0" w:color="auto"/>
          </w:divBdr>
        </w:div>
      </w:divsChild>
    </w:div>
    <w:div w:id="1834490283">
      <w:bodyDiv w:val="1"/>
      <w:marLeft w:val="0"/>
      <w:marRight w:val="0"/>
      <w:marTop w:val="0"/>
      <w:marBottom w:val="0"/>
      <w:divBdr>
        <w:top w:val="none" w:sz="0" w:space="0" w:color="auto"/>
        <w:left w:val="none" w:sz="0" w:space="0" w:color="auto"/>
        <w:bottom w:val="none" w:sz="0" w:space="0" w:color="auto"/>
        <w:right w:val="none" w:sz="0" w:space="0" w:color="auto"/>
      </w:divBdr>
      <w:divsChild>
        <w:div w:id="1816531652">
          <w:marLeft w:val="0"/>
          <w:marRight w:val="0"/>
          <w:marTop w:val="0"/>
          <w:marBottom w:val="0"/>
          <w:divBdr>
            <w:top w:val="none" w:sz="0" w:space="0" w:color="auto"/>
            <w:left w:val="none" w:sz="0" w:space="0" w:color="auto"/>
            <w:bottom w:val="none" w:sz="0" w:space="0" w:color="auto"/>
            <w:right w:val="none" w:sz="0" w:space="0" w:color="auto"/>
          </w:divBdr>
        </w:div>
      </w:divsChild>
    </w:div>
    <w:div w:id="1836653492">
      <w:bodyDiv w:val="1"/>
      <w:marLeft w:val="0"/>
      <w:marRight w:val="0"/>
      <w:marTop w:val="0"/>
      <w:marBottom w:val="0"/>
      <w:divBdr>
        <w:top w:val="none" w:sz="0" w:space="0" w:color="auto"/>
        <w:left w:val="none" w:sz="0" w:space="0" w:color="auto"/>
        <w:bottom w:val="none" w:sz="0" w:space="0" w:color="auto"/>
        <w:right w:val="none" w:sz="0" w:space="0" w:color="auto"/>
      </w:divBdr>
      <w:divsChild>
        <w:div w:id="1026294603">
          <w:marLeft w:val="0"/>
          <w:marRight w:val="0"/>
          <w:marTop w:val="0"/>
          <w:marBottom w:val="0"/>
          <w:divBdr>
            <w:top w:val="none" w:sz="0" w:space="0" w:color="auto"/>
            <w:left w:val="none" w:sz="0" w:space="0" w:color="auto"/>
            <w:bottom w:val="none" w:sz="0" w:space="0" w:color="auto"/>
            <w:right w:val="none" w:sz="0" w:space="0" w:color="auto"/>
          </w:divBdr>
        </w:div>
      </w:divsChild>
    </w:div>
    <w:div w:id="1848709111">
      <w:bodyDiv w:val="1"/>
      <w:marLeft w:val="0"/>
      <w:marRight w:val="0"/>
      <w:marTop w:val="0"/>
      <w:marBottom w:val="0"/>
      <w:divBdr>
        <w:top w:val="none" w:sz="0" w:space="0" w:color="auto"/>
        <w:left w:val="none" w:sz="0" w:space="0" w:color="auto"/>
        <w:bottom w:val="none" w:sz="0" w:space="0" w:color="auto"/>
        <w:right w:val="none" w:sz="0" w:space="0" w:color="auto"/>
      </w:divBdr>
      <w:divsChild>
        <w:div w:id="206915959">
          <w:marLeft w:val="0"/>
          <w:marRight w:val="0"/>
          <w:marTop w:val="0"/>
          <w:marBottom w:val="0"/>
          <w:divBdr>
            <w:top w:val="none" w:sz="0" w:space="0" w:color="auto"/>
            <w:left w:val="none" w:sz="0" w:space="0" w:color="auto"/>
            <w:bottom w:val="none" w:sz="0" w:space="0" w:color="auto"/>
            <w:right w:val="none" w:sz="0" w:space="0" w:color="auto"/>
          </w:divBdr>
        </w:div>
      </w:divsChild>
    </w:div>
    <w:div w:id="1852530452">
      <w:bodyDiv w:val="1"/>
      <w:marLeft w:val="0"/>
      <w:marRight w:val="0"/>
      <w:marTop w:val="0"/>
      <w:marBottom w:val="0"/>
      <w:divBdr>
        <w:top w:val="none" w:sz="0" w:space="0" w:color="auto"/>
        <w:left w:val="none" w:sz="0" w:space="0" w:color="auto"/>
        <w:bottom w:val="none" w:sz="0" w:space="0" w:color="auto"/>
        <w:right w:val="none" w:sz="0" w:space="0" w:color="auto"/>
      </w:divBdr>
      <w:divsChild>
        <w:div w:id="658385465">
          <w:marLeft w:val="0"/>
          <w:marRight w:val="0"/>
          <w:marTop w:val="0"/>
          <w:marBottom w:val="0"/>
          <w:divBdr>
            <w:top w:val="none" w:sz="0" w:space="0" w:color="auto"/>
            <w:left w:val="none" w:sz="0" w:space="0" w:color="auto"/>
            <w:bottom w:val="none" w:sz="0" w:space="0" w:color="auto"/>
            <w:right w:val="none" w:sz="0" w:space="0" w:color="auto"/>
          </w:divBdr>
        </w:div>
      </w:divsChild>
    </w:div>
    <w:div w:id="1863282694">
      <w:bodyDiv w:val="1"/>
      <w:marLeft w:val="0"/>
      <w:marRight w:val="0"/>
      <w:marTop w:val="0"/>
      <w:marBottom w:val="0"/>
      <w:divBdr>
        <w:top w:val="none" w:sz="0" w:space="0" w:color="auto"/>
        <w:left w:val="none" w:sz="0" w:space="0" w:color="auto"/>
        <w:bottom w:val="none" w:sz="0" w:space="0" w:color="auto"/>
        <w:right w:val="none" w:sz="0" w:space="0" w:color="auto"/>
      </w:divBdr>
      <w:divsChild>
        <w:div w:id="1458836728">
          <w:marLeft w:val="0"/>
          <w:marRight w:val="0"/>
          <w:marTop w:val="0"/>
          <w:marBottom w:val="0"/>
          <w:divBdr>
            <w:top w:val="none" w:sz="0" w:space="0" w:color="auto"/>
            <w:left w:val="none" w:sz="0" w:space="0" w:color="auto"/>
            <w:bottom w:val="none" w:sz="0" w:space="0" w:color="auto"/>
            <w:right w:val="none" w:sz="0" w:space="0" w:color="auto"/>
          </w:divBdr>
        </w:div>
      </w:divsChild>
    </w:div>
    <w:div w:id="1865942061">
      <w:bodyDiv w:val="1"/>
      <w:marLeft w:val="0"/>
      <w:marRight w:val="0"/>
      <w:marTop w:val="0"/>
      <w:marBottom w:val="0"/>
      <w:divBdr>
        <w:top w:val="none" w:sz="0" w:space="0" w:color="auto"/>
        <w:left w:val="none" w:sz="0" w:space="0" w:color="auto"/>
        <w:bottom w:val="none" w:sz="0" w:space="0" w:color="auto"/>
        <w:right w:val="none" w:sz="0" w:space="0" w:color="auto"/>
      </w:divBdr>
      <w:divsChild>
        <w:div w:id="1089236612">
          <w:marLeft w:val="0"/>
          <w:marRight w:val="0"/>
          <w:marTop w:val="0"/>
          <w:marBottom w:val="0"/>
          <w:divBdr>
            <w:top w:val="none" w:sz="0" w:space="0" w:color="auto"/>
            <w:left w:val="none" w:sz="0" w:space="0" w:color="auto"/>
            <w:bottom w:val="none" w:sz="0" w:space="0" w:color="auto"/>
            <w:right w:val="none" w:sz="0" w:space="0" w:color="auto"/>
          </w:divBdr>
        </w:div>
      </w:divsChild>
    </w:div>
    <w:div w:id="1881358768">
      <w:bodyDiv w:val="1"/>
      <w:marLeft w:val="0"/>
      <w:marRight w:val="0"/>
      <w:marTop w:val="0"/>
      <w:marBottom w:val="0"/>
      <w:divBdr>
        <w:top w:val="none" w:sz="0" w:space="0" w:color="auto"/>
        <w:left w:val="none" w:sz="0" w:space="0" w:color="auto"/>
        <w:bottom w:val="none" w:sz="0" w:space="0" w:color="auto"/>
        <w:right w:val="none" w:sz="0" w:space="0" w:color="auto"/>
      </w:divBdr>
      <w:divsChild>
        <w:div w:id="2105026819">
          <w:marLeft w:val="0"/>
          <w:marRight w:val="0"/>
          <w:marTop w:val="0"/>
          <w:marBottom w:val="0"/>
          <w:divBdr>
            <w:top w:val="none" w:sz="0" w:space="0" w:color="auto"/>
            <w:left w:val="none" w:sz="0" w:space="0" w:color="auto"/>
            <w:bottom w:val="none" w:sz="0" w:space="0" w:color="auto"/>
            <w:right w:val="none" w:sz="0" w:space="0" w:color="auto"/>
          </w:divBdr>
        </w:div>
      </w:divsChild>
    </w:div>
    <w:div w:id="1889225092">
      <w:bodyDiv w:val="1"/>
      <w:marLeft w:val="0"/>
      <w:marRight w:val="0"/>
      <w:marTop w:val="0"/>
      <w:marBottom w:val="0"/>
      <w:divBdr>
        <w:top w:val="none" w:sz="0" w:space="0" w:color="auto"/>
        <w:left w:val="none" w:sz="0" w:space="0" w:color="auto"/>
        <w:bottom w:val="none" w:sz="0" w:space="0" w:color="auto"/>
        <w:right w:val="none" w:sz="0" w:space="0" w:color="auto"/>
      </w:divBdr>
      <w:divsChild>
        <w:div w:id="884367433">
          <w:marLeft w:val="0"/>
          <w:marRight w:val="0"/>
          <w:marTop w:val="0"/>
          <w:marBottom w:val="0"/>
          <w:divBdr>
            <w:top w:val="none" w:sz="0" w:space="0" w:color="auto"/>
            <w:left w:val="none" w:sz="0" w:space="0" w:color="auto"/>
            <w:bottom w:val="none" w:sz="0" w:space="0" w:color="auto"/>
            <w:right w:val="none" w:sz="0" w:space="0" w:color="auto"/>
          </w:divBdr>
        </w:div>
      </w:divsChild>
    </w:div>
    <w:div w:id="1890069656">
      <w:bodyDiv w:val="1"/>
      <w:marLeft w:val="0"/>
      <w:marRight w:val="0"/>
      <w:marTop w:val="0"/>
      <w:marBottom w:val="0"/>
      <w:divBdr>
        <w:top w:val="none" w:sz="0" w:space="0" w:color="auto"/>
        <w:left w:val="none" w:sz="0" w:space="0" w:color="auto"/>
        <w:bottom w:val="none" w:sz="0" w:space="0" w:color="auto"/>
        <w:right w:val="none" w:sz="0" w:space="0" w:color="auto"/>
      </w:divBdr>
      <w:divsChild>
        <w:div w:id="1723940064">
          <w:marLeft w:val="0"/>
          <w:marRight w:val="0"/>
          <w:marTop w:val="0"/>
          <w:marBottom w:val="0"/>
          <w:divBdr>
            <w:top w:val="none" w:sz="0" w:space="0" w:color="auto"/>
            <w:left w:val="none" w:sz="0" w:space="0" w:color="auto"/>
            <w:bottom w:val="none" w:sz="0" w:space="0" w:color="auto"/>
            <w:right w:val="none" w:sz="0" w:space="0" w:color="auto"/>
          </w:divBdr>
        </w:div>
      </w:divsChild>
    </w:div>
    <w:div w:id="1891305797">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7">
          <w:marLeft w:val="0"/>
          <w:marRight w:val="0"/>
          <w:marTop w:val="0"/>
          <w:marBottom w:val="0"/>
          <w:divBdr>
            <w:top w:val="none" w:sz="0" w:space="0" w:color="auto"/>
            <w:left w:val="none" w:sz="0" w:space="0" w:color="auto"/>
            <w:bottom w:val="none" w:sz="0" w:space="0" w:color="auto"/>
            <w:right w:val="none" w:sz="0" w:space="0" w:color="auto"/>
          </w:divBdr>
        </w:div>
      </w:divsChild>
    </w:div>
    <w:div w:id="1896433075">
      <w:bodyDiv w:val="1"/>
      <w:marLeft w:val="0"/>
      <w:marRight w:val="0"/>
      <w:marTop w:val="0"/>
      <w:marBottom w:val="0"/>
      <w:divBdr>
        <w:top w:val="none" w:sz="0" w:space="0" w:color="auto"/>
        <w:left w:val="none" w:sz="0" w:space="0" w:color="auto"/>
        <w:bottom w:val="none" w:sz="0" w:space="0" w:color="auto"/>
        <w:right w:val="none" w:sz="0" w:space="0" w:color="auto"/>
      </w:divBdr>
      <w:divsChild>
        <w:div w:id="728647418">
          <w:marLeft w:val="0"/>
          <w:marRight w:val="0"/>
          <w:marTop w:val="0"/>
          <w:marBottom w:val="0"/>
          <w:divBdr>
            <w:top w:val="none" w:sz="0" w:space="0" w:color="auto"/>
            <w:left w:val="none" w:sz="0" w:space="0" w:color="auto"/>
            <w:bottom w:val="none" w:sz="0" w:space="0" w:color="auto"/>
            <w:right w:val="none" w:sz="0" w:space="0" w:color="auto"/>
          </w:divBdr>
        </w:div>
      </w:divsChild>
    </w:div>
    <w:div w:id="1897544227">
      <w:bodyDiv w:val="1"/>
      <w:marLeft w:val="0"/>
      <w:marRight w:val="0"/>
      <w:marTop w:val="0"/>
      <w:marBottom w:val="0"/>
      <w:divBdr>
        <w:top w:val="none" w:sz="0" w:space="0" w:color="auto"/>
        <w:left w:val="none" w:sz="0" w:space="0" w:color="auto"/>
        <w:bottom w:val="none" w:sz="0" w:space="0" w:color="auto"/>
        <w:right w:val="none" w:sz="0" w:space="0" w:color="auto"/>
      </w:divBdr>
      <w:divsChild>
        <w:div w:id="964310153">
          <w:marLeft w:val="0"/>
          <w:marRight w:val="0"/>
          <w:marTop w:val="0"/>
          <w:marBottom w:val="0"/>
          <w:divBdr>
            <w:top w:val="none" w:sz="0" w:space="0" w:color="auto"/>
            <w:left w:val="none" w:sz="0" w:space="0" w:color="auto"/>
            <w:bottom w:val="none" w:sz="0" w:space="0" w:color="auto"/>
            <w:right w:val="none" w:sz="0" w:space="0" w:color="auto"/>
          </w:divBdr>
        </w:div>
      </w:divsChild>
    </w:div>
    <w:div w:id="1905337346">
      <w:bodyDiv w:val="1"/>
      <w:marLeft w:val="0"/>
      <w:marRight w:val="0"/>
      <w:marTop w:val="0"/>
      <w:marBottom w:val="0"/>
      <w:divBdr>
        <w:top w:val="none" w:sz="0" w:space="0" w:color="auto"/>
        <w:left w:val="none" w:sz="0" w:space="0" w:color="auto"/>
        <w:bottom w:val="none" w:sz="0" w:space="0" w:color="auto"/>
        <w:right w:val="none" w:sz="0" w:space="0" w:color="auto"/>
      </w:divBdr>
      <w:divsChild>
        <w:div w:id="405997658">
          <w:marLeft w:val="0"/>
          <w:marRight w:val="0"/>
          <w:marTop w:val="0"/>
          <w:marBottom w:val="0"/>
          <w:divBdr>
            <w:top w:val="none" w:sz="0" w:space="0" w:color="auto"/>
            <w:left w:val="none" w:sz="0" w:space="0" w:color="auto"/>
            <w:bottom w:val="none" w:sz="0" w:space="0" w:color="auto"/>
            <w:right w:val="none" w:sz="0" w:space="0" w:color="auto"/>
          </w:divBdr>
        </w:div>
      </w:divsChild>
    </w:div>
    <w:div w:id="1908569833">
      <w:bodyDiv w:val="1"/>
      <w:marLeft w:val="0"/>
      <w:marRight w:val="0"/>
      <w:marTop w:val="0"/>
      <w:marBottom w:val="0"/>
      <w:divBdr>
        <w:top w:val="none" w:sz="0" w:space="0" w:color="auto"/>
        <w:left w:val="none" w:sz="0" w:space="0" w:color="auto"/>
        <w:bottom w:val="none" w:sz="0" w:space="0" w:color="auto"/>
        <w:right w:val="none" w:sz="0" w:space="0" w:color="auto"/>
      </w:divBdr>
      <w:divsChild>
        <w:div w:id="1222057178">
          <w:marLeft w:val="0"/>
          <w:marRight w:val="0"/>
          <w:marTop w:val="0"/>
          <w:marBottom w:val="0"/>
          <w:divBdr>
            <w:top w:val="none" w:sz="0" w:space="0" w:color="auto"/>
            <w:left w:val="none" w:sz="0" w:space="0" w:color="auto"/>
            <w:bottom w:val="none" w:sz="0" w:space="0" w:color="auto"/>
            <w:right w:val="none" w:sz="0" w:space="0" w:color="auto"/>
          </w:divBdr>
        </w:div>
      </w:divsChild>
    </w:div>
    <w:div w:id="1924535118">
      <w:bodyDiv w:val="1"/>
      <w:marLeft w:val="0"/>
      <w:marRight w:val="0"/>
      <w:marTop w:val="0"/>
      <w:marBottom w:val="0"/>
      <w:divBdr>
        <w:top w:val="none" w:sz="0" w:space="0" w:color="auto"/>
        <w:left w:val="none" w:sz="0" w:space="0" w:color="auto"/>
        <w:bottom w:val="none" w:sz="0" w:space="0" w:color="auto"/>
        <w:right w:val="none" w:sz="0" w:space="0" w:color="auto"/>
      </w:divBdr>
      <w:divsChild>
        <w:div w:id="171728155">
          <w:marLeft w:val="0"/>
          <w:marRight w:val="0"/>
          <w:marTop w:val="0"/>
          <w:marBottom w:val="0"/>
          <w:divBdr>
            <w:top w:val="none" w:sz="0" w:space="0" w:color="auto"/>
            <w:left w:val="none" w:sz="0" w:space="0" w:color="auto"/>
            <w:bottom w:val="none" w:sz="0" w:space="0" w:color="auto"/>
            <w:right w:val="none" w:sz="0" w:space="0" w:color="auto"/>
          </w:divBdr>
        </w:div>
      </w:divsChild>
    </w:div>
    <w:div w:id="1940796691">
      <w:bodyDiv w:val="1"/>
      <w:marLeft w:val="0"/>
      <w:marRight w:val="0"/>
      <w:marTop w:val="0"/>
      <w:marBottom w:val="0"/>
      <w:divBdr>
        <w:top w:val="none" w:sz="0" w:space="0" w:color="auto"/>
        <w:left w:val="none" w:sz="0" w:space="0" w:color="auto"/>
        <w:bottom w:val="none" w:sz="0" w:space="0" w:color="auto"/>
        <w:right w:val="none" w:sz="0" w:space="0" w:color="auto"/>
      </w:divBdr>
      <w:divsChild>
        <w:div w:id="250696873">
          <w:marLeft w:val="0"/>
          <w:marRight w:val="0"/>
          <w:marTop w:val="0"/>
          <w:marBottom w:val="0"/>
          <w:divBdr>
            <w:top w:val="none" w:sz="0" w:space="0" w:color="auto"/>
            <w:left w:val="none" w:sz="0" w:space="0" w:color="auto"/>
            <w:bottom w:val="none" w:sz="0" w:space="0" w:color="auto"/>
            <w:right w:val="none" w:sz="0" w:space="0" w:color="auto"/>
          </w:divBdr>
        </w:div>
      </w:divsChild>
    </w:div>
    <w:div w:id="1957519017">
      <w:bodyDiv w:val="1"/>
      <w:marLeft w:val="0"/>
      <w:marRight w:val="0"/>
      <w:marTop w:val="0"/>
      <w:marBottom w:val="0"/>
      <w:divBdr>
        <w:top w:val="none" w:sz="0" w:space="0" w:color="auto"/>
        <w:left w:val="none" w:sz="0" w:space="0" w:color="auto"/>
        <w:bottom w:val="none" w:sz="0" w:space="0" w:color="auto"/>
        <w:right w:val="none" w:sz="0" w:space="0" w:color="auto"/>
      </w:divBdr>
      <w:divsChild>
        <w:div w:id="1488550793">
          <w:marLeft w:val="0"/>
          <w:marRight w:val="0"/>
          <w:marTop w:val="0"/>
          <w:marBottom w:val="0"/>
          <w:divBdr>
            <w:top w:val="none" w:sz="0" w:space="0" w:color="auto"/>
            <w:left w:val="none" w:sz="0" w:space="0" w:color="auto"/>
            <w:bottom w:val="none" w:sz="0" w:space="0" w:color="auto"/>
            <w:right w:val="none" w:sz="0" w:space="0" w:color="auto"/>
          </w:divBdr>
        </w:div>
      </w:divsChild>
    </w:div>
    <w:div w:id="1965915814">
      <w:bodyDiv w:val="1"/>
      <w:marLeft w:val="0"/>
      <w:marRight w:val="0"/>
      <w:marTop w:val="0"/>
      <w:marBottom w:val="0"/>
      <w:divBdr>
        <w:top w:val="none" w:sz="0" w:space="0" w:color="auto"/>
        <w:left w:val="none" w:sz="0" w:space="0" w:color="auto"/>
        <w:bottom w:val="none" w:sz="0" w:space="0" w:color="auto"/>
        <w:right w:val="none" w:sz="0" w:space="0" w:color="auto"/>
      </w:divBdr>
      <w:divsChild>
        <w:div w:id="648751737">
          <w:marLeft w:val="0"/>
          <w:marRight w:val="0"/>
          <w:marTop w:val="0"/>
          <w:marBottom w:val="0"/>
          <w:divBdr>
            <w:top w:val="none" w:sz="0" w:space="0" w:color="auto"/>
            <w:left w:val="none" w:sz="0" w:space="0" w:color="auto"/>
            <w:bottom w:val="none" w:sz="0" w:space="0" w:color="auto"/>
            <w:right w:val="none" w:sz="0" w:space="0" w:color="auto"/>
          </w:divBdr>
        </w:div>
      </w:divsChild>
    </w:div>
    <w:div w:id="1968658269">
      <w:bodyDiv w:val="1"/>
      <w:marLeft w:val="0"/>
      <w:marRight w:val="0"/>
      <w:marTop w:val="0"/>
      <w:marBottom w:val="0"/>
      <w:divBdr>
        <w:top w:val="none" w:sz="0" w:space="0" w:color="auto"/>
        <w:left w:val="none" w:sz="0" w:space="0" w:color="auto"/>
        <w:bottom w:val="none" w:sz="0" w:space="0" w:color="auto"/>
        <w:right w:val="none" w:sz="0" w:space="0" w:color="auto"/>
      </w:divBdr>
      <w:divsChild>
        <w:div w:id="297030982">
          <w:marLeft w:val="0"/>
          <w:marRight w:val="0"/>
          <w:marTop w:val="0"/>
          <w:marBottom w:val="0"/>
          <w:divBdr>
            <w:top w:val="none" w:sz="0" w:space="0" w:color="auto"/>
            <w:left w:val="none" w:sz="0" w:space="0" w:color="auto"/>
            <w:bottom w:val="none" w:sz="0" w:space="0" w:color="auto"/>
            <w:right w:val="none" w:sz="0" w:space="0" w:color="auto"/>
          </w:divBdr>
        </w:div>
      </w:divsChild>
    </w:div>
    <w:div w:id="1977489674">
      <w:bodyDiv w:val="1"/>
      <w:marLeft w:val="0"/>
      <w:marRight w:val="0"/>
      <w:marTop w:val="0"/>
      <w:marBottom w:val="0"/>
      <w:divBdr>
        <w:top w:val="none" w:sz="0" w:space="0" w:color="auto"/>
        <w:left w:val="none" w:sz="0" w:space="0" w:color="auto"/>
        <w:bottom w:val="none" w:sz="0" w:space="0" w:color="auto"/>
        <w:right w:val="none" w:sz="0" w:space="0" w:color="auto"/>
      </w:divBdr>
      <w:divsChild>
        <w:div w:id="1517235129">
          <w:marLeft w:val="0"/>
          <w:marRight w:val="0"/>
          <w:marTop w:val="0"/>
          <w:marBottom w:val="0"/>
          <w:divBdr>
            <w:top w:val="none" w:sz="0" w:space="0" w:color="auto"/>
            <w:left w:val="none" w:sz="0" w:space="0" w:color="auto"/>
            <w:bottom w:val="none" w:sz="0" w:space="0" w:color="auto"/>
            <w:right w:val="none" w:sz="0" w:space="0" w:color="auto"/>
          </w:divBdr>
        </w:div>
      </w:divsChild>
    </w:div>
    <w:div w:id="1985087573">
      <w:bodyDiv w:val="1"/>
      <w:marLeft w:val="0"/>
      <w:marRight w:val="0"/>
      <w:marTop w:val="0"/>
      <w:marBottom w:val="0"/>
      <w:divBdr>
        <w:top w:val="none" w:sz="0" w:space="0" w:color="auto"/>
        <w:left w:val="none" w:sz="0" w:space="0" w:color="auto"/>
        <w:bottom w:val="none" w:sz="0" w:space="0" w:color="auto"/>
        <w:right w:val="none" w:sz="0" w:space="0" w:color="auto"/>
      </w:divBdr>
      <w:divsChild>
        <w:div w:id="1093237742">
          <w:marLeft w:val="0"/>
          <w:marRight w:val="0"/>
          <w:marTop w:val="0"/>
          <w:marBottom w:val="0"/>
          <w:divBdr>
            <w:top w:val="none" w:sz="0" w:space="0" w:color="auto"/>
            <w:left w:val="none" w:sz="0" w:space="0" w:color="auto"/>
            <w:bottom w:val="none" w:sz="0" w:space="0" w:color="auto"/>
            <w:right w:val="none" w:sz="0" w:space="0" w:color="auto"/>
          </w:divBdr>
        </w:div>
      </w:divsChild>
    </w:div>
    <w:div w:id="198785459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10">
          <w:marLeft w:val="0"/>
          <w:marRight w:val="0"/>
          <w:marTop w:val="0"/>
          <w:marBottom w:val="0"/>
          <w:divBdr>
            <w:top w:val="none" w:sz="0" w:space="0" w:color="auto"/>
            <w:left w:val="none" w:sz="0" w:space="0" w:color="auto"/>
            <w:bottom w:val="none" w:sz="0" w:space="0" w:color="auto"/>
            <w:right w:val="none" w:sz="0" w:space="0" w:color="auto"/>
          </w:divBdr>
        </w:div>
      </w:divsChild>
    </w:div>
    <w:div w:id="1991474597">
      <w:bodyDiv w:val="1"/>
      <w:marLeft w:val="0"/>
      <w:marRight w:val="0"/>
      <w:marTop w:val="0"/>
      <w:marBottom w:val="0"/>
      <w:divBdr>
        <w:top w:val="none" w:sz="0" w:space="0" w:color="auto"/>
        <w:left w:val="none" w:sz="0" w:space="0" w:color="auto"/>
        <w:bottom w:val="none" w:sz="0" w:space="0" w:color="auto"/>
        <w:right w:val="none" w:sz="0" w:space="0" w:color="auto"/>
      </w:divBdr>
      <w:divsChild>
        <w:div w:id="1371807879">
          <w:marLeft w:val="0"/>
          <w:marRight w:val="0"/>
          <w:marTop w:val="0"/>
          <w:marBottom w:val="0"/>
          <w:divBdr>
            <w:top w:val="none" w:sz="0" w:space="0" w:color="auto"/>
            <w:left w:val="none" w:sz="0" w:space="0" w:color="auto"/>
            <w:bottom w:val="none" w:sz="0" w:space="0" w:color="auto"/>
            <w:right w:val="none" w:sz="0" w:space="0" w:color="auto"/>
          </w:divBdr>
        </w:div>
      </w:divsChild>
    </w:div>
    <w:div w:id="1995329710">
      <w:bodyDiv w:val="1"/>
      <w:marLeft w:val="0"/>
      <w:marRight w:val="0"/>
      <w:marTop w:val="0"/>
      <w:marBottom w:val="0"/>
      <w:divBdr>
        <w:top w:val="none" w:sz="0" w:space="0" w:color="auto"/>
        <w:left w:val="none" w:sz="0" w:space="0" w:color="auto"/>
        <w:bottom w:val="none" w:sz="0" w:space="0" w:color="auto"/>
        <w:right w:val="none" w:sz="0" w:space="0" w:color="auto"/>
      </w:divBdr>
      <w:divsChild>
        <w:div w:id="39523189">
          <w:marLeft w:val="0"/>
          <w:marRight w:val="0"/>
          <w:marTop w:val="0"/>
          <w:marBottom w:val="0"/>
          <w:divBdr>
            <w:top w:val="none" w:sz="0" w:space="0" w:color="auto"/>
            <w:left w:val="none" w:sz="0" w:space="0" w:color="auto"/>
            <w:bottom w:val="none" w:sz="0" w:space="0" w:color="auto"/>
            <w:right w:val="none" w:sz="0" w:space="0" w:color="auto"/>
          </w:divBdr>
        </w:div>
      </w:divsChild>
    </w:div>
    <w:div w:id="2008166835">
      <w:bodyDiv w:val="1"/>
      <w:marLeft w:val="0"/>
      <w:marRight w:val="0"/>
      <w:marTop w:val="0"/>
      <w:marBottom w:val="0"/>
      <w:divBdr>
        <w:top w:val="none" w:sz="0" w:space="0" w:color="auto"/>
        <w:left w:val="none" w:sz="0" w:space="0" w:color="auto"/>
        <w:bottom w:val="none" w:sz="0" w:space="0" w:color="auto"/>
        <w:right w:val="none" w:sz="0" w:space="0" w:color="auto"/>
      </w:divBdr>
      <w:divsChild>
        <w:div w:id="33044096">
          <w:marLeft w:val="0"/>
          <w:marRight w:val="0"/>
          <w:marTop w:val="0"/>
          <w:marBottom w:val="0"/>
          <w:divBdr>
            <w:top w:val="none" w:sz="0" w:space="0" w:color="auto"/>
            <w:left w:val="none" w:sz="0" w:space="0" w:color="auto"/>
            <w:bottom w:val="none" w:sz="0" w:space="0" w:color="auto"/>
            <w:right w:val="none" w:sz="0" w:space="0" w:color="auto"/>
          </w:divBdr>
        </w:div>
      </w:divsChild>
    </w:div>
    <w:div w:id="2010016916">
      <w:bodyDiv w:val="1"/>
      <w:marLeft w:val="0"/>
      <w:marRight w:val="0"/>
      <w:marTop w:val="0"/>
      <w:marBottom w:val="0"/>
      <w:divBdr>
        <w:top w:val="none" w:sz="0" w:space="0" w:color="auto"/>
        <w:left w:val="none" w:sz="0" w:space="0" w:color="auto"/>
        <w:bottom w:val="none" w:sz="0" w:space="0" w:color="auto"/>
        <w:right w:val="none" w:sz="0" w:space="0" w:color="auto"/>
      </w:divBdr>
      <w:divsChild>
        <w:div w:id="1588880064">
          <w:marLeft w:val="0"/>
          <w:marRight w:val="0"/>
          <w:marTop w:val="0"/>
          <w:marBottom w:val="0"/>
          <w:divBdr>
            <w:top w:val="none" w:sz="0" w:space="0" w:color="auto"/>
            <w:left w:val="none" w:sz="0" w:space="0" w:color="auto"/>
            <w:bottom w:val="none" w:sz="0" w:space="0" w:color="auto"/>
            <w:right w:val="none" w:sz="0" w:space="0" w:color="auto"/>
          </w:divBdr>
        </w:div>
      </w:divsChild>
    </w:div>
    <w:div w:id="2016229444">
      <w:bodyDiv w:val="1"/>
      <w:marLeft w:val="0"/>
      <w:marRight w:val="0"/>
      <w:marTop w:val="0"/>
      <w:marBottom w:val="0"/>
      <w:divBdr>
        <w:top w:val="none" w:sz="0" w:space="0" w:color="auto"/>
        <w:left w:val="none" w:sz="0" w:space="0" w:color="auto"/>
        <w:bottom w:val="none" w:sz="0" w:space="0" w:color="auto"/>
        <w:right w:val="none" w:sz="0" w:space="0" w:color="auto"/>
      </w:divBdr>
      <w:divsChild>
        <w:div w:id="1955093537">
          <w:marLeft w:val="0"/>
          <w:marRight w:val="0"/>
          <w:marTop w:val="0"/>
          <w:marBottom w:val="0"/>
          <w:divBdr>
            <w:top w:val="none" w:sz="0" w:space="0" w:color="auto"/>
            <w:left w:val="none" w:sz="0" w:space="0" w:color="auto"/>
            <w:bottom w:val="none" w:sz="0" w:space="0" w:color="auto"/>
            <w:right w:val="none" w:sz="0" w:space="0" w:color="auto"/>
          </w:divBdr>
        </w:div>
      </w:divsChild>
    </w:div>
    <w:div w:id="2025128881">
      <w:bodyDiv w:val="1"/>
      <w:marLeft w:val="0"/>
      <w:marRight w:val="0"/>
      <w:marTop w:val="0"/>
      <w:marBottom w:val="0"/>
      <w:divBdr>
        <w:top w:val="none" w:sz="0" w:space="0" w:color="auto"/>
        <w:left w:val="none" w:sz="0" w:space="0" w:color="auto"/>
        <w:bottom w:val="none" w:sz="0" w:space="0" w:color="auto"/>
        <w:right w:val="none" w:sz="0" w:space="0" w:color="auto"/>
      </w:divBdr>
      <w:divsChild>
        <w:div w:id="699938903">
          <w:marLeft w:val="0"/>
          <w:marRight w:val="0"/>
          <w:marTop w:val="0"/>
          <w:marBottom w:val="0"/>
          <w:divBdr>
            <w:top w:val="none" w:sz="0" w:space="0" w:color="auto"/>
            <w:left w:val="none" w:sz="0" w:space="0" w:color="auto"/>
            <w:bottom w:val="none" w:sz="0" w:space="0" w:color="auto"/>
            <w:right w:val="none" w:sz="0" w:space="0" w:color="auto"/>
          </w:divBdr>
        </w:div>
      </w:divsChild>
    </w:div>
    <w:div w:id="2066563719">
      <w:bodyDiv w:val="1"/>
      <w:marLeft w:val="0"/>
      <w:marRight w:val="0"/>
      <w:marTop w:val="0"/>
      <w:marBottom w:val="0"/>
      <w:divBdr>
        <w:top w:val="none" w:sz="0" w:space="0" w:color="auto"/>
        <w:left w:val="none" w:sz="0" w:space="0" w:color="auto"/>
        <w:bottom w:val="none" w:sz="0" w:space="0" w:color="auto"/>
        <w:right w:val="none" w:sz="0" w:space="0" w:color="auto"/>
      </w:divBdr>
      <w:divsChild>
        <w:div w:id="1750805200">
          <w:marLeft w:val="0"/>
          <w:marRight w:val="0"/>
          <w:marTop w:val="0"/>
          <w:marBottom w:val="0"/>
          <w:divBdr>
            <w:top w:val="none" w:sz="0" w:space="0" w:color="auto"/>
            <w:left w:val="none" w:sz="0" w:space="0" w:color="auto"/>
            <w:bottom w:val="none" w:sz="0" w:space="0" w:color="auto"/>
            <w:right w:val="none" w:sz="0" w:space="0" w:color="auto"/>
          </w:divBdr>
        </w:div>
      </w:divsChild>
    </w:div>
    <w:div w:id="2077239564">
      <w:bodyDiv w:val="1"/>
      <w:marLeft w:val="0"/>
      <w:marRight w:val="0"/>
      <w:marTop w:val="0"/>
      <w:marBottom w:val="0"/>
      <w:divBdr>
        <w:top w:val="none" w:sz="0" w:space="0" w:color="auto"/>
        <w:left w:val="none" w:sz="0" w:space="0" w:color="auto"/>
        <w:bottom w:val="none" w:sz="0" w:space="0" w:color="auto"/>
        <w:right w:val="none" w:sz="0" w:space="0" w:color="auto"/>
      </w:divBdr>
      <w:divsChild>
        <w:div w:id="1151487448">
          <w:marLeft w:val="0"/>
          <w:marRight w:val="0"/>
          <w:marTop w:val="0"/>
          <w:marBottom w:val="0"/>
          <w:divBdr>
            <w:top w:val="none" w:sz="0" w:space="0" w:color="auto"/>
            <w:left w:val="none" w:sz="0" w:space="0" w:color="auto"/>
            <w:bottom w:val="none" w:sz="0" w:space="0" w:color="auto"/>
            <w:right w:val="none" w:sz="0" w:space="0" w:color="auto"/>
          </w:divBdr>
        </w:div>
      </w:divsChild>
    </w:div>
    <w:div w:id="2078628489">
      <w:bodyDiv w:val="1"/>
      <w:marLeft w:val="0"/>
      <w:marRight w:val="0"/>
      <w:marTop w:val="0"/>
      <w:marBottom w:val="0"/>
      <w:divBdr>
        <w:top w:val="none" w:sz="0" w:space="0" w:color="auto"/>
        <w:left w:val="none" w:sz="0" w:space="0" w:color="auto"/>
        <w:bottom w:val="none" w:sz="0" w:space="0" w:color="auto"/>
        <w:right w:val="none" w:sz="0" w:space="0" w:color="auto"/>
      </w:divBdr>
      <w:divsChild>
        <w:div w:id="196167418">
          <w:marLeft w:val="0"/>
          <w:marRight w:val="0"/>
          <w:marTop w:val="0"/>
          <w:marBottom w:val="0"/>
          <w:divBdr>
            <w:top w:val="none" w:sz="0" w:space="0" w:color="auto"/>
            <w:left w:val="none" w:sz="0" w:space="0" w:color="auto"/>
            <w:bottom w:val="none" w:sz="0" w:space="0" w:color="auto"/>
            <w:right w:val="none" w:sz="0" w:space="0" w:color="auto"/>
          </w:divBdr>
        </w:div>
      </w:divsChild>
    </w:div>
    <w:div w:id="2078701599">
      <w:bodyDiv w:val="1"/>
      <w:marLeft w:val="0"/>
      <w:marRight w:val="0"/>
      <w:marTop w:val="0"/>
      <w:marBottom w:val="0"/>
      <w:divBdr>
        <w:top w:val="none" w:sz="0" w:space="0" w:color="auto"/>
        <w:left w:val="none" w:sz="0" w:space="0" w:color="auto"/>
        <w:bottom w:val="none" w:sz="0" w:space="0" w:color="auto"/>
        <w:right w:val="none" w:sz="0" w:space="0" w:color="auto"/>
      </w:divBdr>
      <w:divsChild>
        <w:div w:id="658577673">
          <w:marLeft w:val="0"/>
          <w:marRight w:val="0"/>
          <w:marTop w:val="0"/>
          <w:marBottom w:val="0"/>
          <w:divBdr>
            <w:top w:val="none" w:sz="0" w:space="0" w:color="auto"/>
            <w:left w:val="none" w:sz="0" w:space="0" w:color="auto"/>
            <w:bottom w:val="none" w:sz="0" w:space="0" w:color="auto"/>
            <w:right w:val="none" w:sz="0" w:space="0" w:color="auto"/>
          </w:divBdr>
        </w:div>
      </w:divsChild>
    </w:div>
    <w:div w:id="2082369869">
      <w:bodyDiv w:val="1"/>
      <w:marLeft w:val="0"/>
      <w:marRight w:val="0"/>
      <w:marTop w:val="0"/>
      <w:marBottom w:val="0"/>
      <w:divBdr>
        <w:top w:val="none" w:sz="0" w:space="0" w:color="auto"/>
        <w:left w:val="none" w:sz="0" w:space="0" w:color="auto"/>
        <w:bottom w:val="none" w:sz="0" w:space="0" w:color="auto"/>
        <w:right w:val="none" w:sz="0" w:space="0" w:color="auto"/>
      </w:divBdr>
      <w:divsChild>
        <w:div w:id="1555118297">
          <w:marLeft w:val="0"/>
          <w:marRight w:val="0"/>
          <w:marTop w:val="0"/>
          <w:marBottom w:val="0"/>
          <w:divBdr>
            <w:top w:val="none" w:sz="0" w:space="0" w:color="auto"/>
            <w:left w:val="none" w:sz="0" w:space="0" w:color="auto"/>
            <w:bottom w:val="none" w:sz="0" w:space="0" w:color="auto"/>
            <w:right w:val="none" w:sz="0" w:space="0" w:color="auto"/>
          </w:divBdr>
        </w:div>
      </w:divsChild>
    </w:div>
    <w:div w:id="2085254836">
      <w:bodyDiv w:val="1"/>
      <w:marLeft w:val="0"/>
      <w:marRight w:val="0"/>
      <w:marTop w:val="0"/>
      <w:marBottom w:val="0"/>
      <w:divBdr>
        <w:top w:val="none" w:sz="0" w:space="0" w:color="auto"/>
        <w:left w:val="none" w:sz="0" w:space="0" w:color="auto"/>
        <w:bottom w:val="none" w:sz="0" w:space="0" w:color="auto"/>
        <w:right w:val="none" w:sz="0" w:space="0" w:color="auto"/>
      </w:divBdr>
      <w:divsChild>
        <w:div w:id="758021252">
          <w:marLeft w:val="0"/>
          <w:marRight w:val="0"/>
          <w:marTop w:val="0"/>
          <w:marBottom w:val="0"/>
          <w:divBdr>
            <w:top w:val="none" w:sz="0" w:space="0" w:color="auto"/>
            <w:left w:val="none" w:sz="0" w:space="0" w:color="auto"/>
            <w:bottom w:val="none" w:sz="0" w:space="0" w:color="auto"/>
            <w:right w:val="none" w:sz="0" w:space="0" w:color="auto"/>
          </w:divBdr>
        </w:div>
      </w:divsChild>
    </w:div>
    <w:div w:id="2090106510">
      <w:bodyDiv w:val="1"/>
      <w:marLeft w:val="0"/>
      <w:marRight w:val="0"/>
      <w:marTop w:val="0"/>
      <w:marBottom w:val="0"/>
      <w:divBdr>
        <w:top w:val="none" w:sz="0" w:space="0" w:color="auto"/>
        <w:left w:val="none" w:sz="0" w:space="0" w:color="auto"/>
        <w:bottom w:val="none" w:sz="0" w:space="0" w:color="auto"/>
        <w:right w:val="none" w:sz="0" w:space="0" w:color="auto"/>
      </w:divBdr>
      <w:divsChild>
        <w:div w:id="206259995">
          <w:marLeft w:val="0"/>
          <w:marRight w:val="0"/>
          <w:marTop w:val="0"/>
          <w:marBottom w:val="0"/>
          <w:divBdr>
            <w:top w:val="none" w:sz="0" w:space="0" w:color="auto"/>
            <w:left w:val="none" w:sz="0" w:space="0" w:color="auto"/>
            <w:bottom w:val="none" w:sz="0" w:space="0" w:color="auto"/>
            <w:right w:val="none" w:sz="0" w:space="0" w:color="auto"/>
          </w:divBdr>
        </w:div>
      </w:divsChild>
    </w:div>
    <w:div w:id="2090803810">
      <w:bodyDiv w:val="1"/>
      <w:marLeft w:val="0"/>
      <w:marRight w:val="0"/>
      <w:marTop w:val="0"/>
      <w:marBottom w:val="0"/>
      <w:divBdr>
        <w:top w:val="none" w:sz="0" w:space="0" w:color="auto"/>
        <w:left w:val="none" w:sz="0" w:space="0" w:color="auto"/>
        <w:bottom w:val="none" w:sz="0" w:space="0" w:color="auto"/>
        <w:right w:val="none" w:sz="0" w:space="0" w:color="auto"/>
      </w:divBdr>
      <w:divsChild>
        <w:div w:id="1310984793">
          <w:marLeft w:val="0"/>
          <w:marRight w:val="0"/>
          <w:marTop w:val="0"/>
          <w:marBottom w:val="0"/>
          <w:divBdr>
            <w:top w:val="none" w:sz="0" w:space="0" w:color="auto"/>
            <w:left w:val="none" w:sz="0" w:space="0" w:color="auto"/>
            <w:bottom w:val="none" w:sz="0" w:space="0" w:color="auto"/>
            <w:right w:val="none" w:sz="0" w:space="0" w:color="auto"/>
          </w:divBdr>
        </w:div>
      </w:divsChild>
    </w:div>
    <w:div w:id="2095007726">
      <w:bodyDiv w:val="1"/>
      <w:marLeft w:val="0"/>
      <w:marRight w:val="0"/>
      <w:marTop w:val="0"/>
      <w:marBottom w:val="0"/>
      <w:divBdr>
        <w:top w:val="none" w:sz="0" w:space="0" w:color="auto"/>
        <w:left w:val="none" w:sz="0" w:space="0" w:color="auto"/>
        <w:bottom w:val="none" w:sz="0" w:space="0" w:color="auto"/>
        <w:right w:val="none" w:sz="0" w:space="0" w:color="auto"/>
      </w:divBdr>
      <w:divsChild>
        <w:div w:id="289097336">
          <w:marLeft w:val="0"/>
          <w:marRight w:val="0"/>
          <w:marTop w:val="0"/>
          <w:marBottom w:val="0"/>
          <w:divBdr>
            <w:top w:val="none" w:sz="0" w:space="0" w:color="auto"/>
            <w:left w:val="none" w:sz="0" w:space="0" w:color="auto"/>
            <w:bottom w:val="none" w:sz="0" w:space="0" w:color="auto"/>
            <w:right w:val="none" w:sz="0" w:space="0" w:color="auto"/>
          </w:divBdr>
        </w:div>
      </w:divsChild>
    </w:div>
    <w:div w:id="2118332639">
      <w:bodyDiv w:val="1"/>
      <w:marLeft w:val="0"/>
      <w:marRight w:val="0"/>
      <w:marTop w:val="0"/>
      <w:marBottom w:val="0"/>
      <w:divBdr>
        <w:top w:val="none" w:sz="0" w:space="0" w:color="auto"/>
        <w:left w:val="none" w:sz="0" w:space="0" w:color="auto"/>
        <w:bottom w:val="none" w:sz="0" w:space="0" w:color="auto"/>
        <w:right w:val="none" w:sz="0" w:space="0" w:color="auto"/>
      </w:divBdr>
      <w:divsChild>
        <w:div w:id="813833948">
          <w:marLeft w:val="0"/>
          <w:marRight w:val="0"/>
          <w:marTop w:val="0"/>
          <w:marBottom w:val="0"/>
          <w:divBdr>
            <w:top w:val="none" w:sz="0" w:space="0" w:color="auto"/>
            <w:left w:val="none" w:sz="0" w:space="0" w:color="auto"/>
            <w:bottom w:val="none" w:sz="0" w:space="0" w:color="auto"/>
            <w:right w:val="none" w:sz="0" w:space="0" w:color="auto"/>
          </w:divBdr>
        </w:div>
      </w:divsChild>
    </w:div>
    <w:div w:id="2123453016">
      <w:bodyDiv w:val="1"/>
      <w:marLeft w:val="0"/>
      <w:marRight w:val="0"/>
      <w:marTop w:val="0"/>
      <w:marBottom w:val="0"/>
      <w:divBdr>
        <w:top w:val="none" w:sz="0" w:space="0" w:color="auto"/>
        <w:left w:val="none" w:sz="0" w:space="0" w:color="auto"/>
        <w:bottom w:val="none" w:sz="0" w:space="0" w:color="auto"/>
        <w:right w:val="none" w:sz="0" w:space="0" w:color="auto"/>
      </w:divBdr>
      <w:divsChild>
        <w:div w:id="716397371">
          <w:marLeft w:val="0"/>
          <w:marRight w:val="0"/>
          <w:marTop w:val="0"/>
          <w:marBottom w:val="0"/>
          <w:divBdr>
            <w:top w:val="none" w:sz="0" w:space="0" w:color="auto"/>
            <w:left w:val="none" w:sz="0" w:space="0" w:color="auto"/>
            <w:bottom w:val="none" w:sz="0" w:space="0" w:color="auto"/>
            <w:right w:val="none" w:sz="0" w:space="0" w:color="auto"/>
          </w:divBdr>
        </w:div>
      </w:divsChild>
    </w:div>
    <w:div w:id="2131239906">
      <w:bodyDiv w:val="1"/>
      <w:marLeft w:val="0"/>
      <w:marRight w:val="0"/>
      <w:marTop w:val="0"/>
      <w:marBottom w:val="0"/>
      <w:divBdr>
        <w:top w:val="none" w:sz="0" w:space="0" w:color="auto"/>
        <w:left w:val="none" w:sz="0" w:space="0" w:color="auto"/>
        <w:bottom w:val="none" w:sz="0" w:space="0" w:color="auto"/>
        <w:right w:val="none" w:sz="0" w:space="0" w:color="auto"/>
      </w:divBdr>
      <w:divsChild>
        <w:div w:id="1002586360">
          <w:marLeft w:val="0"/>
          <w:marRight w:val="0"/>
          <w:marTop w:val="0"/>
          <w:marBottom w:val="0"/>
          <w:divBdr>
            <w:top w:val="none" w:sz="0" w:space="0" w:color="auto"/>
            <w:left w:val="none" w:sz="0" w:space="0" w:color="auto"/>
            <w:bottom w:val="none" w:sz="0" w:space="0" w:color="auto"/>
            <w:right w:val="none" w:sz="0" w:space="0" w:color="auto"/>
          </w:divBdr>
        </w:div>
      </w:divsChild>
    </w:div>
    <w:div w:id="2136942521">
      <w:bodyDiv w:val="1"/>
      <w:marLeft w:val="0"/>
      <w:marRight w:val="0"/>
      <w:marTop w:val="0"/>
      <w:marBottom w:val="0"/>
      <w:divBdr>
        <w:top w:val="none" w:sz="0" w:space="0" w:color="auto"/>
        <w:left w:val="none" w:sz="0" w:space="0" w:color="auto"/>
        <w:bottom w:val="none" w:sz="0" w:space="0" w:color="auto"/>
        <w:right w:val="none" w:sz="0" w:space="0" w:color="auto"/>
      </w:divBdr>
      <w:divsChild>
        <w:div w:id="27069978">
          <w:marLeft w:val="0"/>
          <w:marRight w:val="0"/>
          <w:marTop w:val="0"/>
          <w:marBottom w:val="0"/>
          <w:divBdr>
            <w:top w:val="none" w:sz="0" w:space="0" w:color="auto"/>
            <w:left w:val="none" w:sz="0" w:space="0" w:color="auto"/>
            <w:bottom w:val="none" w:sz="0" w:space="0" w:color="auto"/>
            <w:right w:val="none" w:sz="0" w:space="0" w:color="auto"/>
          </w:divBdr>
        </w:div>
      </w:divsChild>
    </w:div>
    <w:div w:id="2140760624">
      <w:bodyDiv w:val="1"/>
      <w:marLeft w:val="0"/>
      <w:marRight w:val="0"/>
      <w:marTop w:val="0"/>
      <w:marBottom w:val="0"/>
      <w:divBdr>
        <w:top w:val="none" w:sz="0" w:space="0" w:color="auto"/>
        <w:left w:val="none" w:sz="0" w:space="0" w:color="auto"/>
        <w:bottom w:val="none" w:sz="0" w:space="0" w:color="auto"/>
        <w:right w:val="none" w:sz="0" w:space="0" w:color="auto"/>
      </w:divBdr>
      <w:divsChild>
        <w:div w:id="200358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3.png"/><Relationship Id="rId39" Type="http://schemas.openxmlformats.org/officeDocument/2006/relationships/header" Target="header4.xml"/><Relationship Id="rId21" Type="http://schemas.openxmlformats.org/officeDocument/2006/relationships/footer" Target="footer8.xml"/><Relationship Id="rId34" Type="http://schemas.openxmlformats.org/officeDocument/2006/relationships/image" Target="media/image11.png"/><Relationship Id="rId42" Type="http://schemas.openxmlformats.org/officeDocument/2006/relationships/footer" Target="footer10.xml"/><Relationship Id="rId47" Type="http://schemas.openxmlformats.org/officeDocument/2006/relationships/hyperlink" Target="http://www.csres.com/detail/322077.html" TargetMode="External"/><Relationship Id="rId50"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www.csres.com/detail/322077.html" TargetMode="External"/><Relationship Id="rId46" Type="http://schemas.openxmlformats.org/officeDocument/2006/relationships/image" Target="media/image15.png"/><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baidu.com/link?url=CDOhBioWmitNcBCfSz10F--lNqRAxshcguUG9Iwa1w93eVItt2kw8fWbeMq4nEYP&amp;wd=&amp;eqid=f38fc22a000f2ec8000000045fdc4deb" TargetMode="External"/><Relationship Id="rId20" Type="http://schemas.openxmlformats.org/officeDocument/2006/relationships/footer" Target="footer7.xml"/><Relationship Id="rId29" Type="http://schemas.openxmlformats.org/officeDocument/2006/relationships/image" Target="media/image6.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sres.com/detail/322077.html" TargetMode="External"/><Relationship Id="rId32" Type="http://schemas.openxmlformats.org/officeDocument/2006/relationships/image" Target="media/image9.png"/><Relationship Id="rId37" Type="http://schemas.openxmlformats.org/officeDocument/2006/relationships/hyperlink" Target="http://www.csres.com/detail/322077.html" TargetMode="External"/><Relationship Id="rId40" Type="http://schemas.openxmlformats.org/officeDocument/2006/relationships/header" Target="header5.xml"/><Relationship Id="rId45" Type="http://schemas.openxmlformats.org/officeDocument/2006/relationships/image" Target="media/image14.png"/><Relationship Id="rId58"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sres.com/detail/322077.html" TargetMode="External"/><Relationship Id="rId28" Type="http://schemas.openxmlformats.org/officeDocument/2006/relationships/image" Target="media/image5.png"/><Relationship Id="rId36" Type="http://schemas.openxmlformats.org/officeDocument/2006/relationships/image" Target="media/image12.png"/><Relationship Id="rId49"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8.png"/><Relationship Id="rId44" Type="http://schemas.openxmlformats.org/officeDocument/2006/relationships/image" Target="media/image13.png"/><Relationship Id="rId52" Type="http://schemas.openxmlformats.org/officeDocument/2006/relationships/theme" Target="theme/theme1.xml"/><Relationship Id="rId6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csres.com/detail/322077.html" TargetMode="External"/><Relationship Id="rId43" Type="http://schemas.openxmlformats.org/officeDocument/2006/relationships/footer" Target="footer11.xml"/><Relationship Id="rId48" Type="http://schemas.openxmlformats.org/officeDocument/2006/relationships/hyperlink" Target="http://www.csres.com/detail/322077.html" TargetMode="External"/><Relationship Id="rId56"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BAFD-4745-4710-9A6E-D9F663A0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41</Pages>
  <Words>2607</Words>
  <Characters>14863</Characters>
  <Application>Microsoft Office Word</Application>
  <DocSecurity>0</DocSecurity>
  <Lines>123</Lines>
  <Paragraphs>34</Paragraphs>
  <ScaleCrop>false</ScaleCrop>
  <Company>P R C</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jm</cp:lastModifiedBy>
  <cp:revision>73</cp:revision>
  <cp:lastPrinted>2021-07-16T06:08:00Z</cp:lastPrinted>
  <dcterms:created xsi:type="dcterms:W3CDTF">2021-07-25T10:56:00Z</dcterms:created>
  <dcterms:modified xsi:type="dcterms:W3CDTF">2021-07-26T06:42:00Z</dcterms:modified>
</cp:coreProperties>
</file>