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ded.xml" ContentType="application/vnd.openxmlformats-officedocument.wordprocessingml.commentsExtended+xml"/>
  <Override PartName="/word/commentsExtensible.xml" ContentType="application/vnd.openxmlformats-officedocument.wordprocessingml.commentsExtensible+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0A1CDBE" w14:textId="1F9C78B1" w:rsidR="00C0118D" w:rsidRPr="00F22641" w:rsidRDefault="00C0118D" w:rsidP="00C0118D">
      <w:pPr>
        <w:spacing w:line="300" w:lineRule="auto"/>
        <w:ind w:firstLineChars="0" w:firstLine="0"/>
        <w:jc w:val="left"/>
        <w:rPr>
          <w:spacing w:val="-1"/>
          <w:sz w:val="28"/>
          <w:szCs w:val="28"/>
        </w:rPr>
      </w:pPr>
      <w:r w:rsidRPr="00F22641">
        <w:rPr>
          <w:noProof/>
        </w:rPr>
        <w:drawing>
          <wp:inline distT="0" distB="0" distL="0" distR="0" wp14:anchorId="121F24B3" wp14:editId="4FCFA717">
            <wp:extent cx="1545590" cy="1022985"/>
            <wp:effectExtent l="0" t="0" r="0" b="5715"/>
            <wp:docPr id="2" name="图片 2" descr="CECS新LOGO（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ECS新LOGO（小）"/>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1545590" cy="1022985"/>
                    </a:xfrm>
                    <a:prstGeom prst="rect">
                      <a:avLst/>
                    </a:prstGeom>
                    <a:noFill/>
                    <a:ln>
                      <a:noFill/>
                    </a:ln>
                  </pic:spPr>
                </pic:pic>
              </a:graphicData>
            </a:graphic>
          </wp:inline>
        </w:drawing>
      </w:r>
    </w:p>
    <w:p w14:paraId="0A5EF587" w14:textId="77777777" w:rsidR="00C0118D" w:rsidRPr="00F22641" w:rsidRDefault="00C0118D" w:rsidP="00C0118D">
      <w:pPr>
        <w:spacing w:line="300" w:lineRule="auto"/>
        <w:ind w:firstLine="558"/>
        <w:jc w:val="right"/>
        <w:rPr>
          <w:rFonts w:eastAsia="Times New Roman"/>
          <w:b/>
          <w:sz w:val="28"/>
          <w:szCs w:val="28"/>
        </w:rPr>
      </w:pPr>
      <w:r w:rsidRPr="00F22641">
        <w:rPr>
          <w:b/>
          <w:spacing w:val="-1"/>
          <w:sz w:val="28"/>
          <w:szCs w:val="28"/>
        </w:rPr>
        <w:t>T/CECS</w:t>
      </w:r>
      <w:r w:rsidRPr="00F22641">
        <w:rPr>
          <w:b/>
          <w:sz w:val="28"/>
          <w:szCs w:val="28"/>
        </w:rPr>
        <w:t xml:space="preserve"> XXX—202X</w:t>
      </w:r>
    </w:p>
    <w:p w14:paraId="77FDE720" w14:textId="77777777" w:rsidR="00C0118D" w:rsidRPr="00F22641" w:rsidRDefault="00C0118D" w:rsidP="00C0118D">
      <w:pPr>
        <w:spacing w:before="5" w:line="300" w:lineRule="auto"/>
        <w:ind w:firstLine="40"/>
        <w:rPr>
          <w:rFonts w:eastAsia="Times New Roman"/>
          <w:b/>
          <w:bCs/>
          <w:sz w:val="17"/>
          <w:szCs w:val="17"/>
        </w:rPr>
      </w:pPr>
      <w:r w:rsidRPr="00F22641">
        <w:rPr>
          <w:rFonts w:eastAsia="Times New Roman"/>
          <w:noProof/>
          <w:sz w:val="2"/>
          <w:szCs w:val="2"/>
        </w:rPr>
        <mc:AlternateContent>
          <mc:Choice Requires="wpg">
            <w:drawing>
              <wp:inline distT="0" distB="0" distL="0" distR="0" wp14:anchorId="6C4A02CE" wp14:editId="6E5A96CA">
                <wp:extent cx="5274310" cy="8890"/>
                <wp:effectExtent l="0" t="0" r="0" b="0"/>
                <wp:docPr id="61"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274310" cy="8890"/>
                          <a:chOff x="0" y="0"/>
                          <a:chExt cx="8699" cy="15"/>
                        </a:xfrm>
                      </wpg:grpSpPr>
                      <wpg:grpSp>
                        <wpg:cNvPr id="62" name="Group 5"/>
                        <wpg:cNvGrpSpPr>
                          <a:grpSpLocks/>
                        </wpg:cNvGrpSpPr>
                        <wpg:grpSpPr>
                          <a:xfrm>
                            <a:off x="8" y="8"/>
                            <a:ext cx="8684" cy="2"/>
                            <a:chOff x="8" y="8"/>
                            <a:chExt cx="8684" cy="2"/>
                          </a:xfrm>
                        </wpg:grpSpPr>
                        <wps:wsp>
                          <wps:cNvPr id="63" name="Freeform 6"/>
                          <wps:cNvSpPr>
                            <a:spLocks/>
                          </wps:cNvSpPr>
                          <wps:spPr bwMode="auto">
                            <a:xfrm>
                              <a:off x="8" y="8"/>
                              <a:ext cx="8684" cy="2"/>
                            </a:xfrm>
                            <a:custGeom>
                              <a:avLst/>
                              <a:gdLst>
                                <a:gd name="T0" fmla="+- 0 8 8"/>
                                <a:gd name="T1" fmla="*/ T0 w 8684"/>
                                <a:gd name="T2" fmla="+- 0 8692 8"/>
                                <a:gd name="T3" fmla="*/ T2 w 8684"/>
                              </a:gdLst>
                              <a:ahLst/>
                              <a:cxnLst>
                                <a:cxn ang="0">
                                  <a:pos x="T1" y="0"/>
                                </a:cxn>
                                <a:cxn ang="0">
                                  <a:pos x="T3" y="0"/>
                                </a:cxn>
                              </a:cxnLst>
                              <a:rect l="0" t="0" r="r" b="b"/>
                              <a:pathLst>
                                <a:path w="8684">
                                  <a:moveTo>
                                    <a:pt x="0" y="0"/>
                                  </a:moveTo>
                                  <a:lnTo>
                                    <a:pt x="8684" y="0"/>
                                  </a:lnTo>
                                </a:path>
                              </a:pathLst>
                            </a:custGeom>
                            <a:noFill/>
                            <a:ln w="9525">
                              <a:solidFill>
                                <a:srgbClr val="000000"/>
                              </a:solidFill>
                              <a:round/>
                            </a:ln>
                          </wps:spPr>
                          <wps:bodyPr rot="0" vert="horz" wrap="square" lIns="91440" tIns="45720" rIns="91440" bIns="45720" anchor="t" anchorCtr="0" upright="1">
                            <a:noAutofit/>
                          </wps:bodyPr>
                        </wps:wsp>
                      </wpg:grpSp>
                    </wpg:wgp>
                  </a:graphicData>
                </a:graphic>
              </wp:inline>
            </w:drawing>
          </mc:Choice>
          <mc:Fallback>
            <w:pict>
              <v:group id="Group 4" o:spid="_x0000_s1026" style="width:415.3pt;height:.7pt;mso-position-horizontal-relative:char;mso-position-vertical-relative:line" coordsize="8699,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">
                <v:group id="Group 5" o:spid="_x0000_s1027" style="position:absolute;left:8;top:8;width:8684;height:2" coordorigin="8,8" coordsize="868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qWKi8QAAADbAAAA&#10;DwAAAAAAAAAAAAAAAACqAgAAZHJzL2Rvd25yZXYueG1sUEsFBgAAAAAEAAQA+gAAAJsDAAAAAA==&#10;">
                  <v:shape id="Freeform 6" o:spid="_x0000_s1028" style="position:absolute;left:8;top:8;width:8684;height:2;visibility:visible;mso-wrap-style:square;v-text-anchor:top" coordsize="868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7kYLsIA&#10;AADbAAAADwAAAGRycy9kb3ducmV2LnhtbESPX2vCQBDE3wW/w7GCb3oxikjqKaJIi2/+K31cctsk&#10;mNsLua2m394TCn0cZuY3zHLduVrdqQ2VZwOTcQKKOPe24sLA5bwfLUAFQbZYeyYDvxRgver3lphZ&#10;/+Aj3U9SqAjhkKGBUqTJtA55SQ7D2DfE0fv2rUOJsi20bfER4a7WaZLMtcOK40KJDW1Lym+nH2cg&#10;3e53s7SR6/uhcosvffjMxTpjhoNu8wZKqJP/8F/7wxqYT+H1Jf4AvXo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uRguwgAAANsAAAAPAAAAAAAAAAAAAAAAAJgCAABkcnMvZG93&#10;bnJldi54bWxQSwUGAAAAAAQABAD1AAAAhwMAAAAA&#10;" path="m,l8684,e" filled="f">
                    <v:path arrowok="t" o:connecttype="custom" o:connectlocs="0,0;8684,0" o:connectangles="0,0"/>
                  </v:shape>
                </v:group>
                <w10:anchorlock/>
              </v:group>
            </w:pict>
          </mc:Fallback>
        </mc:AlternateContent>
      </w:r>
    </w:p>
    <w:p w14:paraId="6298A179" w14:textId="77777777" w:rsidR="00C0118D" w:rsidRPr="00F22641" w:rsidRDefault="00C0118D" w:rsidP="00C0118D">
      <w:pPr>
        <w:spacing w:line="20" w:lineRule="atLeast"/>
        <w:ind w:left="119" w:firstLine="40"/>
        <w:rPr>
          <w:rFonts w:eastAsia="Times New Roman"/>
          <w:sz w:val="2"/>
          <w:szCs w:val="2"/>
        </w:rPr>
      </w:pPr>
    </w:p>
    <w:p w14:paraId="1477798C" w14:textId="77777777" w:rsidR="00C0118D" w:rsidRPr="00F22641" w:rsidRDefault="00C0118D" w:rsidP="00C0118D">
      <w:pPr>
        <w:spacing w:line="300" w:lineRule="auto"/>
        <w:ind w:firstLine="402"/>
        <w:rPr>
          <w:b/>
          <w:bCs/>
          <w:sz w:val="20"/>
          <w:szCs w:val="20"/>
        </w:rPr>
      </w:pPr>
    </w:p>
    <w:p w14:paraId="467EBA7D" w14:textId="77777777" w:rsidR="00C0118D" w:rsidRPr="00F402EE" w:rsidRDefault="00C0118D" w:rsidP="00C0118D">
      <w:pPr>
        <w:spacing w:line="300" w:lineRule="auto"/>
        <w:ind w:firstLine="402"/>
        <w:rPr>
          <w:rFonts w:eastAsiaTheme="minorEastAsia"/>
          <w:b/>
          <w:bCs/>
          <w:sz w:val="20"/>
          <w:szCs w:val="20"/>
        </w:rPr>
      </w:pPr>
    </w:p>
    <w:p w14:paraId="06C523F5" w14:textId="77777777" w:rsidR="00C0118D" w:rsidRPr="00F22641" w:rsidRDefault="00C0118D" w:rsidP="00C0118D">
      <w:pPr>
        <w:spacing w:line="300" w:lineRule="auto"/>
        <w:ind w:firstLineChars="0" w:firstLine="0"/>
        <w:jc w:val="center"/>
        <w:rPr>
          <w:b/>
          <w:bCs/>
          <w:sz w:val="32"/>
          <w:szCs w:val="36"/>
        </w:rPr>
      </w:pPr>
      <w:r w:rsidRPr="00F22641">
        <w:rPr>
          <w:b/>
          <w:bCs/>
          <w:sz w:val="32"/>
          <w:szCs w:val="36"/>
        </w:rPr>
        <w:t>中国工程建设标准化协会标准</w:t>
      </w:r>
    </w:p>
    <w:p w14:paraId="5401199C" w14:textId="77777777" w:rsidR="00C0118D" w:rsidRPr="00F22641" w:rsidRDefault="00C0118D" w:rsidP="00C0118D">
      <w:pPr>
        <w:spacing w:before="3" w:line="300" w:lineRule="auto"/>
        <w:ind w:firstLineChars="0" w:firstLine="0"/>
        <w:jc w:val="center"/>
        <w:rPr>
          <w:sz w:val="32"/>
          <w:szCs w:val="32"/>
        </w:rPr>
      </w:pPr>
    </w:p>
    <w:p w14:paraId="49406AEF" w14:textId="77777777" w:rsidR="00C0118D" w:rsidRPr="00F22641" w:rsidRDefault="00C0118D" w:rsidP="00C0118D">
      <w:pPr>
        <w:spacing w:before="143" w:line="407" w:lineRule="auto"/>
        <w:ind w:right="-58" w:firstLineChars="0" w:firstLine="0"/>
        <w:jc w:val="center"/>
        <w:rPr>
          <w:rFonts w:eastAsia="黑体"/>
          <w:sz w:val="52"/>
          <w:szCs w:val="52"/>
        </w:rPr>
      </w:pPr>
      <w:r>
        <w:rPr>
          <w:rFonts w:eastAsia="黑体" w:hint="eastAsia"/>
          <w:sz w:val="52"/>
          <w:szCs w:val="52"/>
        </w:rPr>
        <w:t>健康</w:t>
      </w:r>
      <w:r w:rsidRPr="00F22641">
        <w:rPr>
          <w:rFonts w:eastAsia="黑体"/>
          <w:sz w:val="52"/>
          <w:szCs w:val="52"/>
        </w:rPr>
        <w:t>建筑检测技术</w:t>
      </w:r>
      <w:r>
        <w:rPr>
          <w:rFonts w:eastAsia="黑体" w:hint="eastAsia"/>
          <w:sz w:val="52"/>
          <w:szCs w:val="52"/>
        </w:rPr>
        <w:t>规程</w:t>
      </w:r>
    </w:p>
    <w:p w14:paraId="475336EE" w14:textId="77777777" w:rsidR="00C0118D" w:rsidRDefault="00C0118D" w:rsidP="00C0118D">
      <w:pPr>
        <w:spacing w:beforeLines="50" w:before="163" w:line="353" w:lineRule="exact"/>
        <w:ind w:right="697" w:firstLineChars="0" w:firstLine="0"/>
        <w:jc w:val="center"/>
        <w:rPr>
          <w:b/>
          <w:sz w:val="28"/>
          <w:szCs w:val="28"/>
        </w:rPr>
      </w:pPr>
      <w:r>
        <w:rPr>
          <w:rFonts w:hint="eastAsia"/>
          <w:b/>
          <w:sz w:val="28"/>
          <w:szCs w:val="28"/>
        </w:rPr>
        <w:t xml:space="preserve">     </w:t>
      </w:r>
      <w:r w:rsidRPr="007F1CAC">
        <w:rPr>
          <w:b/>
          <w:sz w:val="28"/>
          <w:szCs w:val="28"/>
        </w:rPr>
        <w:t xml:space="preserve">Technical </w:t>
      </w:r>
      <w:r>
        <w:rPr>
          <w:rFonts w:hint="eastAsia"/>
          <w:b/>
          <w:sz w:val="28"/>
          <w:szCs w:val="28"/>
        </w:rPr>
        <w:t>specification</w:t>
      </w:r>
      <w:r w:rsidRPr="007F1CAC">
        <w:rPr>
          <w:b/>
          <w:sz w:val="28"/>
          <w:szCs w:val="28"/>
        </w:rPr>
        <w:t xml:space="preserve"> for inspection of </w:t>
      </w:r>
      <w:r>
        <w:rPr>
          <w:rFonts w:hint="eastAsia"/>
          <w:b/>
          <w:sz w:val="28"/>
          <w:szCs w:val="28"/>
        </w:rPr>
        <w:t>healthy</w:t>
      </w:r>
      <w:r w:rsidRPr="007F1CAC">
        <w:rPr>
          <w:b/>
          <w:sz w:val="28"/>
          <w:szCs w:val="28"/>
        </w:rPr>
        <w:t xml:space="preserve"> building</w:t>
      </w:r>
    </w:p>
    <w:p w14:paraId="5E6F15B6" w14:textId="77777777" w:rsidR="00C0118D" w:rsidRPr="00F22641" w:rsidRDefault="00C0118D" w:rsidP="00C0118D">
      <w:pPr>
        <w:spacing w:beforeLines="50" w:before="163" w:line="353" w:lineRule="exact"/>
        <w:ind w:left="403" w:right="697" w:firstLineChars="0" w:firstLine="0"/>
        <w:jc w:val="center"/>
        <w:rPr>
          <w:b/>
          <w:sz w:val="28"/>
          <w:szCs w:val="28"/>
        </w:rPr>
      </w:pPr>
    </w:p>
    <w:p w14:paraId="66A0CB5F" w14:textId="77777777" w:rsidR="00C0118D" w:rsidRPr="00F22641" w:rsidRDefault="00C0118D" w:rsidP="00C0118D">
      <w:pPr>
        <w:spacing w:line="300" w:lineRule="auto"/>
        <w:ind w:firstLineChars="0" w:firstLine="0"/>
        <w:jc w:val="center"/>
        <w:rPr>
          <w:b/>
          <w:bCs/>
          <w:sz w:val="36"/>
          <w:szCs w:val="36"/>
        </w:rPr>
      </w:pPr>
      <w:r w:rsidRPr="00F22641">
        <w:rPr>
          <w:rFonts w:eastAsia="黑体"/>
          <w:sz w:val="36"/>
          <w:szCs w:val="36"/>
        </w:rPr>
        <w:t>（</w:t>
      </w:r>
      <w:r>
        <w:rPr>
          <w:rFonts w:eastAsia="黑体" w:hint="eastAsia"/>
          <w:sz w:val="36"/>
          <w:szCs w:val="36"/>
        </w:rPr>
        <w:t>初稿</w:t>
      </w:r>
      <w:r w:rsidRPr="00F22641">
        <w:rPr>
          <w:rFonts w:eastAsia="黑体"/>
          <w:sz w:val="36"/>
          <w:szCs w:val="36"/>
        </w:rPr>
        <w:t>）</w:t>
      </w:r>
    </w:p>
    <w:p w14:paraId="41A6D6B3" w14:textId="77777777" w:rsidR="00C0118D" w:rsidRPr="00F22641" w:rsidRDefault="00C0118D" w:rsidP="00C0118D">
      <w:pPr>
        <w:spacing w:line="300" w:lineRule="auto"/>
        <w:ind w:firstLine="643"/>
        <w:rPr>
          <w:b/>
          <w:bCs/>
          <w:sz w:val="32"/>
          <w:szCs w:val="32"/>
        </w:rPr>
      </w:pPr>
    </w:p>
    <w:p w14:paraId="38876D0A" w14:textId="77777777" w:rsidR="00C0118D" w:rsidRPr="00F22641" w:rsidRDefault="00C0118D" w:rsidP="00C0118D">
      <w:pPr>
        <w:spacing w:line="300" w:lineRule="auto"/>
        <w:ind w:firstLine="643"/>
        <w:rPr>
          <w:b/>
          <w:bCs/>
          <w:sz w:val="32"/>
          <w:szCs w:val="32"/>
        </w:rPr>
      </w:pPr>
    </w:p>
    <w:p w14:paraId="3E6EF492" w14:textId="77777777" w:rsidR="00C0118D" w:rsidRPr="00F22641" w:rsidRDefault="00C0118D" w:rsidP="00C0118D">
      <w:pPr>
        <w:spacing w:line="300" w:lineRule="auto"/>
        <w:ind w:firstLine="643"/>
        <w:rPr>
          <w:b/>
          <w:bCs/>
          <w:sz w:val="32"/>
          <w:szCs w:val="32"/>
        </w:rPr>
      </w:pPr>
    </w:p>
    <w:p w14:paraId="41A95A02" w14:textId="77777777" w:rsidR="00C0118D" w:rsidRPr="00834A2E" w:rsidRDefault="00C0118D" w:rsidP="00C0118D">
      <w:pPr>
        <w:spacing w:line="300" w:lineRule="auto"/>
        <w:ind w:firstLine="643"/>
        <w:rPr>
          <w:b/>
          <w:bCs/>
          <w:sz w:val="32"/>
          <w:szCs w:val="32"/>
        </w:rPr>
      </w:pPr>
    </w:p>
    <w:p w14:paraId="18EED7D2" w14:textId="77777777" w:rsidR="00C0118D" w:rsidRPr="00F22641" w:rsidRDefault="00C0118D" w:rsidP="00C0118D">
      <w:pPr>
        <w:spacing w:line="300" w:lineRule="auto"/>
        <w:ind w:firstLine="643"/>
        <w:rPr>
          <w:b/>
          <w:bCs/>
          <w:sz w:val="32"/>
          <w:szCs w:val="32"/>
        </w:rPr>
      </w:pPr>
    </w:p>
    <w:p w14:paraId="1DDA45A5" w14:textId="77777777" w:rsidR="00C0118D" w:rsidRPr="00F22641" w:rsidRDefault="00C0118D" w:rsidP="00C0118D">
      <w:pPr>
        <w:spacing w:line="300" w:lineRule="auto"/>
        <w:ind w:firstLine="640"/>
        <w:rPr>
          <w:bCs/>
          <w:sz w:val="32"/>
          <w:szCs w:val="32"/>
        </w:rPr>
      </w:pPr>
    </w:p>
    <w:p w14:paraId="59AE80D0" w14:textId="77777777" w:rsidR="00C0118D" w:rsidRPr="00F22641" w:rsidRDefault="00C0118D" w:rsidP="00C0118D">
      <w:pPr>
        <w:spacing w:line="300" w:lineRule="auto"/>
        <w:ind w:firstLine="598"/>
        <w:jc w:val="center"/>
        <w:rPr>
          <w:rFonts w:eastAsia="仿宋"/>
          <w:b/>
          <w:spacing w:val="-1"/>
          <w:sz w:val="30"/>
          <w:szCs w:val="30"/>
        </w:rPr>
        <w:sectPr w:rsidR="00C0118D" w:rsidRPr="00F22641" w:rsidSect="00817ADF">
          <w:headerReference w:type="even" r:id="rId10"/>
          <w:headerReference w:type="default" r:id="rId11"/>
          <w:footerReference w:type="even" r:id="rId12"/>
          <w:footerReference w:type="default" r:id="rId13"/>
          <w:footerReference w:type="first" r:id="rId14"/>
          <w:pgSz w:w="11906" w:h="16838"/>
          <w:pgMar w:top="1440" w:right="1800" w:bottom="1440" w:left="1800" w:header="851" w:footer="992" w:gutter="0"/>
          <w:pgNumType w:fmt="upperRoman" w:start="1"/>
          <w:cols w:space="720"/>
          <w:titlePg/>
          <w:docGrid w:type="lines" w:linePitch="326"/>
        </w:sectPr>
      </w:pPr>
      <w:r w:rsidRPr="00F22641">
        <w:rPr>
          <w:rFonts w:eastAsia="仿宋"/>
          <w:b/>
          <w:spacing w:val="-1"/>
          <w:sz w:val="30"/>
          <w:szCs w:val="30"/>
        </w:rPr>
        <w:t>中国</w:t>
      </w:r>
      <w:r w:rsidRPr="00F22641">
        <w:rPr>
          <w:rFonts w:eastAsia="仿宋"/>
          <w:b/>
          <w:spacing w:val="-1"/>
          <w:sz w:val="30"/>
          <w:szCs w:val="30"/>
        </w:rPr>
        <w:t>XX</w:t>
      </w:r>
      <w:r w:rsidRPr="00F22641">
        <w:rPr>
          <w:rFonts w:eastAsia="仿宋"/>
          <w:b/>
          <w:spacing w:val="-1"/>
          <w:sz w:val="30"/>
          <w:szCs w:val="30"/>
        </w:rPr>
        <w:t>出版社</w:t>
      </w:r>
    </w:p>
    <w:p w14:paraId="16909C68" w14:textId="77777777" w:rsidR="00C0118D" w:rsidRPr="00F22641" w:rsidRDefault="00C0118D" w:rsidP="00C0118D">
      <w:pPr>
        <w:ind w:firstLine="723"/>
        <w:jc w:val="center"/>
        <w:rPr>
          <w:b/>
          <w:bCs/>
          <w:sz w:val="36"/>
          <w:szCs w:val="36"/>
        </w:rPr>
      </w:pPr>
    </w:p>
    <w:p w14:paraId="44CD0A63" w14:textId="77777777" w:rsidR="00C0118D" w:rsidRPr="00F22641" w:rsidRDefault="00C0118D" w:rsidP="00C0118D">
      <w:pPr>
        <w:ind w:firstLine="723"/>
        <w:jc w:val="center"/>
        <w:rPr>
          <w:b/>
          <w:bCs/>
          <w:sz w:val="36"/>
          <w:szCs w:val="36"/>
        </w:rPr>
      </w:pPr>
    </w:p>
    <w:p w14:paraId="0914522F" w14:textId="77777777" w:rsidR="00C0118D" w:rsidRPr="00F22641" w:rsidRDefault="00C0118D" w:rsidP="00C0118D">
      <w:pPr>
        <w:ind w:firstLine="723"/>
        <w:jc w:val="center"/>
        <w:rPr>
          <w:b/>
          <w:bCs/>
          <w:sz w:val="36"/>
          <w:szCs w:val="36"/>
        </w:rPr>
      </w:pPr>
    </w:p>
    <w:p w14:paraId="6BA17CDC" w14:textId="77777777" w:rsidR="00C0118D" w:rsidRDefault="00C0118D" w:rsidP="00C0118D">
      <w:pPr>
        <w:spacing w:afterLines="100" w:after="312"/>
        <w:ind w:firstLineChars="0" w:firstLine="0"/>
        <w:jc w:val="center"/>
        <w:rPr>
          <w:rFonts w:eastAsia="黑体"/>
          <w:bCs/>
          <w:sz w:val="32"/>
          <w:szCs w:val="32"/>
        </w:rPr>
      </w:pPr>
      <w:r w:rsidRPr="00F22641">
        <w:rPr>
          <w:rFonts w:eastAsia="黑体"/>
          <w:bCs/>
          <w:sz w:val="32"/>
          <w:szCs w:val="32"/>
        </w:rPr>
        <w:t>中国工程建设标准化协会标准</w:t>
      </w:r>
    </w:p>
    <w:p w14:paraId="2D3FEF12" w14:textId="77777777" w:rsidR="00C0118D" w:rsidRPr="00DB7C4C" w:rsidRDefault="00C0118D" w:rsidP="00C0118D">
      <w:pPr>
        <w:snapToGrid w:val="0"/>
        <w:spacing w:line="240" w:lineRule="auto"/>
        <w:ind w:firstLineChars="0" w:firstLine="0"/>
        <w:jc w:val="center"/>
        <w:rPr>
          <w:rFonts w:eastAsia="黑体"/>
          <w:bCs/>
          <w:sz w:val="21"/>
          <w:szCs w:val="32"/>
        </w:rPr>
      </w:pPr>
    </w:p>
    <w:p w14:paraId="08C355A4" w14:textId="77777777" w:rsidR="00C0118D" w:rsidRPr="00DB7C4C" w:rsidRDefault="00C0118D" w:rsidP="00C0118D">
      <w:pPr>
        <w:widowControl/>
        <w:snapToGrid w:val="0"/>
        <w:spacing w:beforeLines="100" w:before="312"/>
        <w:ind w:firstLineChars="0" w:firstLine="0"/>
        <w:jc w:val="center"/>
        <w:rPr>
          <w:b/>
          <w:sz w:val="52"/>
          <w:szCs w:val="44"/>
        </w:rPr>
      </w:pPr>
      <w:r>
        <w:rPr>
          <w:rFonts w:hint="eastAsia"/>
          <w:b/>
          <w:sz w:val="52"/>
          <w:szCs w:val="44"/>
        </w:rPr>
        <w:t>健康</w:t>
      </w:r>
      <w:r w:rsidRPr="00DB7C4C">
        <w:rPr>
          <w:b/>
          <w:sz w:val="52"/>
          <w:szCs w:val="44"/>
        </w:rPr>
        <w:t>建筑检测技术</w:t>
      </w:r>
      <w:r>
        <w:rPr>
          <w:rFonts w:hint="eastAsia"/>
          <w:b/>
          <w:sz w:val="52"/>
          <w:szCs w:val="44"/>
        </w:rPr>
        <w:t>规程</w:t>
      </w:r>
    </w:p>
    <w:p w14:paraId="48B92EB9" w14:textId="77777777" w:rsidR="00C0118D" w:rsidRDefault="00C0118D" w:rsidP="00C0118D">
      <w:pPr>
        <w:spacing w:beforeLines="50" w:before="156" w:line="353" w:lineRule="exact"/>
        <w:ind w:left="403" w:right="697" w:firstLineChars="0" w:firstLine="0"/>
        <w:jc w:val="center"/>
        <w:rPr>
          <w:b/>
          <w:sz w:val="28"/>
          <w:szCs w:val="28"/>
        </w:rPr>
      </w:pPr>
      <w:r>
        <w:rPr>
          <w:rFonts w:hint="eastAsia"/>
          <w:b/>
          <w:sz w:val="28"/>
          <w:szCs w:val="28"/>
        </w:rPr>
        <w:t xml:space="preserve">  </w:t>
      </w:r>
      <w:r w:rsidRPr="007F1CAC">
        <w:rPr>
          <w:b/>
          <w:sz w:val="28"/>
          <w:szCs w:val="28"/>
        </w:rPr>
        <w:t xml:space="preserve">Technical </w:t>
      </w:r>
      <w:r>
        <w:rPr>
          <w:rFonts w:hint="eastAsia"/>
          <w:b/>
          <w:sz w:val="28"/>
          <w:szCs w:val="28"/>
        </w:rPr>
        <w:t>specification</w:t>
      </w:r>
      <w:r w:rsidRPr="007F1CAC">
        <w:rPr>
          <w:b/>
          <w:sz w:val="28"/>
          <w:szCs w:val="28"/>
        </w:rPr>
        <w:t xml:space="preserve"> for inspection of </w:t>
      </w:r>
      <w:r>
        <w:rPr>
          <w:rFonts w:hint="eastAsia"/>
          <w:b/>
          <w:sz w:val="28"/>
          <w:szCs w:val="28"/>
        </w:rPr>
        <w:t>healthy</w:t>
      </w:r>
      <w:r w:rsidRPr="007F1CAC">
        <w:rPr>
          <w:b/>
          <w:sz w:val="28"/>
          <w:szCs w:val="28"/>
        </w:rPr>
        <w:t xml:space="preserve"> building</w:t>
      </w:r>
    </w:p>
    <w:p w14:paraId="03424740" w14:textId="77777777" w:rsidR="00C0118D" w:rsidRPr="005732D9" w:rsidRDefault="00C0118D" w:rsidP="00C0118D">
      <w:pPr>
        <w:spacing w:beforeLines="50" w:before="156" w:line="353" w:lineRule="exact"/>
        <w:ind w:left="403" w:right="697" w:firstLineChars="0" w:firstLine="0"/>
        <w:jc w:val="center"/>
        <w:rPr>
          <w:b/>
          <w:sz w:val="28"/>
          <w:szCs w:val="28"/>
        </w:rPr>
      </w:pPr>
    </w:p>
    <w:p w14:paraId="20B42623" w14:textId="77777777" w:rsidR="00C0118D" w:rsidRPr="00F22641" w:rsidRDefault="00C0118D" w:rsidP="00C0118D">
      <w:pPr>
        <w:widowControl/>
        <w:spacing w:beforeLines="100" w:before="312"/>
        <w:ind w:firstLineChars="0" w:firstLine="0"/>
        <w:jc w:val="center"/>
        <w:rPr>
          <w:b/>
          <w:sz w:val="28"/>
          <w:szCs w:val="28"/>
        </w:rPr>
      </w:pPr>
      <w:r w:rsidRPr="00F22641">
        <w:rPr>
          <w:b/>
          <w:spacing w:val="-1"/>
          <w:sz w:val="28"/>
          <w:szCs w:val="28"/>
        </w:rPr>
        <w:t>T/CECS</w:t>
      </w:r>
      <w:r w:rsidRPr="00F22641">
        <w:rPr>
          <w:b/>
          <w:sz w:val="28"/>
          <w:szCs w:val="28"/>
        </w:rPr>
        <w:t xml:space="preserve"> XXX—202X</w:t>
      </w:r>
    </w:p>
    <w:p w14:paraId="3A27D5EC" w14:textId="77777777" w:rsidR="00C0118D" w:rsidRPr="00F22641" w:rsidRDefault="00C0118D" w:rsidP="00C0118D">
      <w:pPr>
        <w:widowControl/>
        <w:tabs>
          <w:tab w:val="left" w:pos="6379"/>
          <w:tab w:val="left" w:pos="7513"/>
        </w:tabs>
        <w:ind w:rightChars="35" w:right="84" w:firstLineChars="0" w:firstLine="0"/>
        <w:jc w:val="center"/>
        <w:rPr>
          <w:sz w:val="28"/>
          <w:szCs w:val="32"/>
        </w:rPr>
      </w:pPr>
    </w:p>
    <w:p w14:paraId="25469AF9" w14:textId="77777777" w:rsidR="00C0118D" w:rsidRPr="00F22641" w:rsidRDefault="00C0118D" w:rsidP="00C0118D">
      <w:pPr>
        <w:widowControl/>
        <w:tabs>
          <w:tab w:val="left" w:pos="6379"/>
          <w:tab w:val="left" w:pos="7513"/>
        </w:tabs>
        <w:ind w:rightChars="35" w:right="84" w:firstLineChars="500" w:firstLine="1400"/>
        <w:jc w:val="left"/>
        <w:rPr>
          <w:sz w:val="28"/>
          <w:szCs w:val="32"/>
        </w:rPr>
      </w:pPr>
      <w:r w:rsidRPr="00F22641">
        <w:rPr>
          <w:sz w:val="28"/>
          <w:szCs w:val="32"/>
        </w:rPr>
        <w:t>主编单位：中国建筑科学研究院有限公司</w:t>
      </w:r>
    </w:p>
    <w:p w14:paraId="20B40CF0" w14:textId="77777777" w:rsidR="00C0118D" w:rsidRPr="00F22641" w:rsidRDefault="00C0118D" w:rsidP="00C0118D">
      <w:pPr>
        <w:widowControl/>
        <w:tabs>
          <w:tab w:val="left" w:pos="6379"/>
          <w:tab w:val="left" w:pos="7513"/>
        </w:tabs>
        <w:ind w:rightChars="35" w:right="84" w:firstLineChars="500" w:firstLine="1400"/>
        <w:jc w:val="left"/>
        <w:rPr>
          <w:sz w:val="28"/>
          <w:szCs w:val="32"/>
        </w:rPr>
      </w:pPr>
      <w:r w:rsidRPr="00F22641">
        <w:rPr>
          <w:sz w:val="28"/>
          <w:szCs w:val="32"/>
        </w:rPr>
        <w:t>批准单位：中国工程建设标准化协会</w:t>
      </w:r>
    </w:p>
    <w:p w14:paraId="36611BCB" w14:textId="77777777" w:rsidR="00C0118D" w:rsidRPr="00F22641" w:rsidRDefault="00C0118D" w:rsidP="00C0118D">
      <w:pPr>
        <w:widowControl/>
        <w:tabs>
          <w:tab w:val="left" w:pos="6379"/>
        </w:tabs>
        <w:ind w:rightChars="862" w:right="2069" w:firstLineChars="500" w:firstLine="1400"/>
        <w:jc w:val="left"/>
        <w:rPr>
          <w:sz w:val="28"/>
          <w:szCs w:val="32"/>
        </w:rPr>
      </w:pPr>
      <w:r w:rsidRPr="00F22641">
        <w:rPr>
          <w:sz w:val="28"/>
          <w:szCs w:val="32"/>
        </w:rPr>
        <w:t>施行日期：202</w:t>
      </w:r>
      <w:r>
        <w:rPr>
          <w:rFonts w:hint="eastAsia"/>
          <w:sz w:val="28"/>
          <w:szCs w:val="32"/>
        </w:rPr>
        <w:t>2</w:t>
      </w:r>
      <w:r w:rsidRPr="00F22641">
        <w:rPr>
          <w:sz w:val="28"/>
          <w:szCs w:val="32"/>
        </w:rPr>
        <w:t>年XX月XX日</w:t>
      </w:r>
    </w:p>
    <w:p w14:paraId="467414F6" w14:textId="77777777" w:rsidR="00C0118D" w:rsidRPr="00F22641" w:rsidRDefault="00C0118D" w:rsidP="00C0118D">
      <w:pPr>
        <w:widowControl/>
        <w:spacing w:line="240" w:lineRule="auto"/>
        <w:ind w:firstLineChars="0" w:firstLine="0"/>
        <w:jc w:val="center"/>
        <w:rPr>
          <w:szCs w:val="32"/>
        </w:rPr>
      </w:pPr>
    </w:p>
    <w:p w14:paraId="6E54EF84" w14:textId="77777777" w:rsidR="00C0118D" w:rsidRPr="00F22641" w:rsidRDefault="00C0118D" w:rsidP="00C0118D">
      <w:pPr>
        <w:widowControl/>
        <w:spacing w:line="240" w:lineRule="auto"/>
        <w:ind w:firstLineChars="0" w:firstLine="0"/>
        <w:jc w:val="center"/>
        <w:rPr>
          <w:szCs w:val="32"/>
        </w:rPr>
      </w:pPr>
    </w:p>
    <w:p w14:paraId="4B75861A" w14:textId="77777777" w:rsidR="00C0118D" w:rsidRPr="00F22641" w:rsidRDefault="00C0118D" w:rsidP="00C0118D">
      <w:pPr>
        <w:widowControl/>
        <w:spacing w:line="240" w:lineRule="auto"/>
        <w:ind w:firstLineChars="0" w:firstLine="0"/>
        <w:jc w:val="center"/>
        <w:rPr>
          <w:szCs w:val="32"/>
        </w:rPr>
      </w:pPr>
    </w:p>
    <w:p w14:paraId="76A6638A" w14:textId="77777777" w:rsidR="00C0118D" w:rsidRPr="00F22641" w:rsidRDefault="00C0118D" w:rsidP="00C0118D">
      <w:pPr>
        <w:widowControl/>
        <w:spacing w:line="240" w:lineRule="auto"/>
        <w:ind w:firstLineChars="0" w:firstLine="0"/>
        <w:jc w:val="center"/>
        <w:rPr>
          <w:szCs w:val="32"/>
        </w:rPr>
      </w:pPr>
    </w:p>
    <w:p w14:paraId="6845AC00" w14:textId="77777777" w:rsidR="00C0118D" w:rsidRPr="00F22641" w:rsidRDefault="00C0118D" w:rsidP="00C0118D">
      <w:pPr>
        <w:widowControl/>
        <w:spacing w:line="240" w:lineRule="auto"/>
        <w:ind w:firstLineChars="0" w:firstLine="0"/>
        <w:jc w:val="center"/>
        <w:rPr>
          <w:szCs w:val="32"/>
        </w:rPr>
      </w:pPr>
    </w:p>
    <w:p w14:paraId="53E47A67" w14:textId="77777777" w:rsidR="00C0118D" w:rsidRPr="00F22641" w:rsidRDefault="00C0118D" w:rsidP="00C0118D">
      <w:pPr>
        <w:widowControl/>
        <w:spacing w:line="240" w:lineRule="auto"/>
        <w:ind w:firstLineChars="0" w:firstLine="0"/>
        <w:jc w:val="center"/>
        <w:rPr>
          <w:szCs w:val="32"/>
        </w:rPr>
      </w:pPr>
    </w:p>
    <w:p w14:paraId="7F38ABAA" w14:textId="77777777" w:rsidR="00C0118D" w:rsidRPr="00F22641" w:rsidRDefault="00C0118D" w:rsidP="00C0118D">
      <w:pPr>
        <w:widowControl/>
        <w:spacing w:line="240" w:lineRule="auto"/>
        <w:ind w:firstLineChars="0" w:firstLine="0"/>
        <w:jc w:val="center"/>
        <w:rPr>
          <w:szCs w:val="32"/>
        </w:rPr>
      </w:pPr>
    </w:p>
    <w:p w14:paraId="3C1E8854" w14:textId="77777777" w:rsidR="00C0118D" w:rsidRPr="00F22641" w:rsidRDefault="00C0118D" w:rsidP="00C0118D">
      <w:pPr>
        <w:widowControl/>
        <w:spacing w:line="240" w:lineRule="auto"/>
        <w:ind w:firstLineChars="0" w:firstLine="0"/>
        <w:jc w:val="center"/>
        <w:rPr>
          <w:szCs w:val="32"/>
        </w:rPr>
      </w:pPr>
    </w:p>
    <w:p w14:paraId="7A60C3D2" w14:textId="77777777" w:rsidR="00C0118D" w:rsidRPr="005732D9" w:rsidRDefault="00C0118D" w:rsidP="00C0118D">
      <w:pPr>
        <w:widowControl/>
        <w:spacing w:line="240" w:lineRule="auto"/>
        <w:ind w:firstLineChars="0" w:firstLine="0"/>
        <w:jc w:val="center"/>
        <w:rPr>
          <w:szCs w:val="32"/>
        </w:rPr>
      </w:pPr>
    </w:p>
    <w:p w14:paraId="6D45502A" w14:textId="77777777" w:rsidR="00C0118D" w:rsidRPr="00F22641" w:rsidRDefault="00C0118D" w:rsidP="00C0118D">
      <w:pPr>
        <w:widowControl/>
        <w:spacing w:line="240" w:lineRule="auto"/>
        <w:ind w:firstLineChars="0" w:firstLine="0"/>
        <w:jc w:val="center"/>
        <w:rPr>
          <w:szCs w:val="32"/>
        </w:rPr>
      </w:pPr>
    </w:p>
    <w:p w14:paraId="17214549" w14:textId="77777777" w:rsidR="00C0118D" w:rsidRPr="00F22641" w:rsidRDefault="00C0118D" w:rsidP="00C0118D">
      <w:pPr>
        <w:widowControl/>
        <w:spacing w:line="240" w:lineRule="auto"/>
        <w:ind w:firstLineChars="0" w:firstLine="0"/>
        <w:jc w:val="center"/>
        <w:rPr>
          <w:szCs w:val="32"/>
        </w:rPr>
      </w:pPr>
    </w:p>
    <w:p w14:paraId="726BB5E4" w14:textId="77777777" w:rsidR="00C0118D" w:rsidRPr="00F22641" w:rsidRDefault="00C0118D" w:rsidP="00C0118D">
      <w:pPr>
        <w:spacing w:line="300" w:lineRule="auto"/>
        <w:ind w:firstLineChars="0" w:firstLine="0"/>
        <w:jc w:val="center"/>
        <w:rPr>
          <w:rFonts w:eastAsia="仿宋"/>
          <w:b/>
          <w:spacing w:val="-1"/>
          <w:sz w:val="30"/>
          <w:szCs w:val="30"/>
        </w:rPr>
      </w:pPr>
      <w:r w:rsidRPr="00F22641">
        <w:rPr>
          <w:rFonts w:eastAsia="仿宋"/>
          <w:b/>
          <w:spacing w:val="-1"/>
          <w:sz w:val="30"/>
          <w:szCs w:val="30"/>
        </w:rPr>
        <w:t>中国</w:t>
      </w:r>
      <w:r w:rsidRPr="00F22641">
        <w:rPr>
          <w:rFonts w:eastAsia="仿宋"/>
          <w:b/>
          <w:spacing w:val="-1"/>
          <w:sz w:val="30"/>
          <w:szCs w:val="30"/>
        </w:rPr>
        <w:t>XXX</w:t>
      </w:r>
      <w:r w:rsidRPr="00F22641">
        <w:rPr>
          <w:rFonts w:eastAsia="仿宋"/>
          <w:b/>
          <w:spacing w:val="-1"/>
          <w:sz w:val="30"/>
          <w:szCs w:val="30"/>
        </w:rPr>
        <w:t>出版社</w:t>
      </w:r>
    </w:p>
    <w:p w14:paraId="6193E2C6" w14:textId="0AD4DF09" w:rsidR="00C0118D" w:rsidRPr="009B466B" w:rsidRDefault="00C0118D" w:rsidP="009B466B">
      <w:pPr>
        <w:widowControl/>
        <w:spacing w:line="240" w:lineRule="auto"/>
        <w:ind w:firstLineChars="0" w:firstLine="0"/>
        <w:jc w:val="center"/>
        <w:rPr>
          <w:rFonts w:eastAsia="黑体"/>
          <w:sz w:val="22"/>
          <w:szCs w:val="32"/>
        </w:rPr>
      </w:pPr>
      <w:r w:rsidRPr="00F22641">
        <w:rPr>
          <w:rFonts w:eastAsia="黑体"/>
          <w:spacing w:val="-1"/>
          <w:sz w:val="28"/>
          <w:szCs w:val="30"/>
        </w:rPr>
        <w:t>202X</w:t>
      </w:r>
      <w:r w:rsidRPr="00F22641">
        <w:rPr>
          <w:rFonts w:eastAsia="黑体"/>
          <w:spacing w:val="-1"/>
          <w:sz w:val="28"/>
          <w:szCs w:val="30"/>
        </w:rPr>
        <w:t>年　北　　京</w:t>
      </w:r>
      <w:r w:rsidRPr="00F22641">
        <w:rPr>
          <w:rFonts w:eastAsia="黑体"/>
          <w:sz w:val="22"/>
          <w:szCs w:val="32"/>
        </w:rPr>
        <w:br w:type="page"/>
      </w:r>
    </w:p>
    <w:p w14:paraId="241E9E58" w14:textId="77777777" w:rsidR="009B466B" w:rsidRPr="00DB7C4C" w:rsidRDefault="009B466B" w:rsidP="009B466B">
      <w:pPr>
        <w:ind w:firstLine="640"/>
        <w:jc w:val="center"/>
        <w:rPr>
          <w:rFonts w:eastAsia="黑体"/>
          <w:b/>
          <w:sz w:val="32"/>
        </w:rPr>
      </w:pPr>
      <w:bookmarkStart w:id="0" w:name="_Toc34065088"/>
      <w:proofErr w:type="gramStart"/>
      <w:r w:rsidRPr="00DB7C4C">
        <w:rPr>
          <w:rFonts w:eastAsia="黑体"/>
          <w:sz w:val="32"/>
        </w:rPr>
        <w:lastRenderedPageBreak/>
        <w:t xml:space="preserve">前　　</w:t>
      </w:r>
      <w:proofErr w:type="gramEnd"/>
      <w:r w:rsidRPr="00DB7C4C">
        <w:rPr>
          <w:rFonts w:eastAsia="黑体"/>
          <w:sz w:val="32"/>
        </w:rPr>
        <w:t>言</w:t>
      </w:r>
      <w:bookmarkEnd w:id="0"/>
    </w:p>
    <w:p w14:paraId="45AD5056" w14:textId="2BEE055C" w:rsidR="009B466B" w:rsidRPr="00F22641" w:rsidRDefault="009B466B" w:rsidP="009B466B">
      <w:pPr>
        <w:ind w:firstLine="480"/>
      </w:pPr>
      <w:r w:rsidRPr="00F22641">
        <w:t>根据中国工程建设标准化协会</w:t>
      </w:r>
      <w:r w:rsidRPr="009B466B">
        <w:rPr>
          <w:rFonts w:hint="eastAsia"/>
        </w:rPr>
        <w:t>《关于印发</w:t>
      </w:r>
      <w:r w:rsidRPr="009B466B">
        <w:t>&lt;2019年第一批协会标准制订、修订计划&gt;的通知》（建标协字〔2019〕12号）的要求</w:t>
      </w:r>
      <w:r w:rsidRPr="00F22641">
        <w:t>，标准</w:t>
      </w:r>
      <w:r>
        <w:t>编制组</w:t>
      </w:r>
      <w:r>
        <w:rPr>
          <w:rFonts w:hint="eastAsia"/>
        </w:rPr>
        <w:t>经过深入</w:t>
      </w:r>
      <w:r w:rsidRPr="00F22641">
        <w:t>调查研究，认真总结实践经验，参考有关国外和国内先进标准，并在广泛征求意见的基础上，制定本标准。</w:t>
      </w:r>
    </w:p>
    <w:p w14:paraId="24EFE031" w14:textId="03DF17B2" w:rsidR="009B466B" w:rsidRPr="00F22641" w:rsidRDefault="009B466B" w:rsidP="009B466B">
      <w:pPr>
        <w:ind w:firstLine="480"/>
      </w:pPr>
      <w:r w:rsidRPr="00F22641">
        <w:t>本标准共分为</w:t>
      </w:r>
      <w:r>
        <w:rPr>
          <w:rFonts w:hint="eastAsia"/>
        </w:rPr>
        <w:t>9章</w:t>
      </w:r>
      <w:r w:rsidRPr="00F22641">
        <w:t>，主要技术内容包括：总则、术语、基本规定、</w:t>
      </w:r>
      <w:r>
        <w:rPr>
          <w:rFonts w:hint="eastAsia"/>
        </w:rPr>
        <w:t>空气</w:t>
      </w:r>
      <w:r>
        <w:t>质量</w:t>
      </w:r>
      <w:r>
        <w:rPr>
          <w:rFonts w:hint="eastAsia"/>
        </w:rPr>
        <w:t>、</w:t>
      </w:r>
      <w:r>
        <w:t>建筑材料及设施</w:t>
      </w:r>
      <w:r>
        <w:rPr>
          <w:rFonts w:hint="eastAsia"/>
        </w:rPr>
        <w:t>、</w:t>
      </w:r>
      <w:r>
        <w:t>水质</w:t>
      </w:r>
      <w:r>
        <w:rPr>
          <w:rFonts w:hint="eastAsia"/>
        </w:rPr>
        <w:t>、</w:t>
      </w:r>
      <w:r>
        <w:t>声舒适</w:t>
      </w:r>
      <w:r>
        <w:rPr>
          <w:rFonts w:hint="eastAsia"/>
        </w:rPr>
        <w:t>、</w:t>
      </w:r>
      <w:r>
        <w:t>光环境</w:t>
      </w:r>
      <w:r>
        <w:rPr>
          <w:rFonts w:hint="eastAsia"/>
        </w:rPr>
        <w:t>、</w:t>
      </w:r>
      <w:r>
        <w:t>室内热湿环境</w:t>
      </w:r>
      <w:r w:rsidRPr="00F22641">
        <w:t>。</w:t>
      </w:r>
    </w:p>
    <w:p w14:paraId="21786F53" w14:textId="77777777" w:rsidR="009B466B" w:rsidRPr="00795869" w:rsidRDefault="009B466B" w:rsidP="009B466B">
      <w:pPr>
        <w:ind w:firstLine="480"/>
      </w:pPr>
      <w:r w:rsidRPr="00795869">
        <w:rPr>
          <w:rFonts w:hint="eastAsia"/>
        </w:rPr>
        <w:t>请注意</w:t>
      </w:r>
      <w:r>
        <w:rPr>
          <w:rFonts w:hint="eastAsia"/>
        </w:rPr>
        <w:t>本标准</w:t>
      </w:r>
      <w:r w:rsidRPr="00795869">
        <w:rPr>
          <w:rFonts w:hint="eastAsia"/>
        </w:rPr>
        <w:t>的某些内容可能直接或间接涉及专利，</w:t>
      </w:r>
      <w:r>
        <w:rPr>
          <w:rFonts w:hint="eastAsia"/>
        </w:rPr>
        <w:t>本标准</w:t>
      </w:r>
      <w:r w:rsidRPr="00795869">
        <w:rPr>
          <w:rFonts w:hint="eastAsia"/>
        </w:rPr>
        <w:t>的发布机构不承担识别这些专利的责任。</w:t>
      </w:r>
    </w:p>
    <w:p w14:paraId="24538D7C" w14:textId="2FD8F38E" w:rsidR="009B466B" w:rsidRPr="00F22641" w:rsidRDefault="009B466B" w:rsidP="009B466B">
      <w:pPr>
        <w:ind w:firstLine="480"/>
      </w:pPr>
      <w:r w:rsidRPr="00F22641">
        <w:t>本标准由中国工程建设标准化协会绿色建筑与生态城区专业委员会归口管理，由中国建筑科学研究院有限公司负责具体技术内容的解释。</w:t>
      </w:r>
      <w:r>
        <w:rPr>
          <w:rFonts w:hint="eastAsia"/>
        </w:rPr>
        <w:t>执行过程中如有意见或建议</w:t>
      </w:r>
      <w:r w:rsidRPr="00795869">
        <w:rPr>
          <w:rFonts w:hint="eastAsia"/>
        </w:rPr>
        <w:t>，请寄送</w:t>
      </w:r>
      <w:r>
        <w:rPr>
          <w:rFonts w:hint="eastAsia"/>
        </w:rPr>
        <w:t>至</w:t>
      </w:r>
      <w:r w:rsidRPr="00795869">
        <w:rPr>
          <w:rFonts w:hint="eastAsia"/>
        </w:rPr>
        <w:t>解释单位</w:t>
      </w:r>
      <w:r w:rsidRPr="00F22641">
        <w:t>（地址：北京市北三环东路30号；邮政编码：100013）</w:t>
      </w:r>
      <w:r>
        <w:rPr>
          <w:rFonts w:hint="eastAsia"/>
        </w:rPr>
        <w:t>，以供修订时参考</w:t>
      </w:r>
      <w:r w:rsidRPr="00F22641">
        <w:t>。</w:t>
      </w:r>
    </w:p>
    <w:p w14:paraId="346788B7" w14:textId="77777777" w:rsidR="009B466B" w:rsidRPr="00F22641" w:rsidRDefault="009B466B" w:rsidP="009B466B">
      <w:pPr>
        <w:ind w:firstLineChars="220" w:firstLine="616"/>
      </w:pPr>
      <w:r w:rsidRPr="00DB7C4C">
        <w:rPr>
          <w:rFonts w:ascii="黑体" w:eastAsia="黑体" w:hAnsi="黑体"/>
          <w:spacing w:val="20"/>
        </w:rPr>
        <w:t>主编单位：</w:t>
      </w:r>
      <w:r w:rsidRPr="00F22641">
        <w:t>中国建筑科学研究院有限公司</w:t>
      </w:r>
    </w:p>
    <w:p w14:paraId="02F4B6F1" w14:textId="22576F5F" w:rsidR="009B466B" w:rsidRPr="00F22641" w:rsidRDefault="009B466B" w:rsidP="009B466B">
      <w:pPr>
        <w:ind w:firstLineChars="220" w:firstLine="616"/>
      </w:pPr>
      <w:r w:rsidRPr="00DB7C4C">
        <w:rPr>
          <w:rFonts w:ascii="黑体" w:eastAsia="黑体" w:hAnsi="黑体"/>
          <w:spacing w:val="20"/>
        </w:rPr>
        <w:t>参编单位：</w:t>
      </w:r>
      <w:r w:rsidRPr="00F22641">
        <w:t>国家建筑工程质量监督检验中心</w:t>
      </w:r>
    </w:p>
    <w:p w14:paraId="7EA32D5E" w14:textId="55105F9D" w:rsidR="009B466B" w:rsidRDefault="009B466B" w:rsidP="009B466B">
      <w:pPr>
        <w:ind w:firstLineChars="845" w:firstLine="2028"/>
      </w:pPr>
      <w:r>
        <w:t>清华大学</w:t>
      </w:r>
    </w:p>
    <w:p w14:paraId="5B431857" w14:textId="3809AA82" w:rsidR="009B466B" w:rsidRDefault="009B466B" w:rsidP="009B466B">
      <w:pPr>
        <w:ind w:firstLineChars="845" w:firstLine="2028"/>
      </w:pPr>
      <w:r w:rsidRPr="00FE4BB7">
        <w:rPr>
          <w:rFonts w:hint="eastAsia"/>
        </w:rPr>
        <w:t>重庆大学</w:t>
      </w:r>
    </w:p>
    <w:p w14:paraId="7F7386AF" w14:textId="77777777" w:rsidR="009B466B" w:rsidRPr="00F22641" w:rsidRDefault="009B466B" w:rsidP="009B466B">
      <w:pPr>
        <w:ind w:firstLineChars="845" w:firstLine="2028"/>
      </w:pPr>
      <w:r w:rsidRPr="00F22641">
        <w:t>清华大学建筑设计研究院有限公司</w:t>
      </w:r>
      <w:bookmarkStart w:id="1" w:name="OLE_LINK1"/>
      <w:bookmarkStart w:id="2" w:name="OLE_LINK2"/>
    </w:p>
    <w:bookmarkEnd w:id="1"/>
    <w:bookmarkEnd w:id="2"/>
    <w:p w14:paraId="5D746F32" w14:textId="77777777" w:rsidR="00D77B22" w:rsidRDefault="009B466B" w:rsidP="00D77B22">
      <w:pPr>
        <w:ind w:firstLineChars="845" w:firstLine="2028"/>
      </w:pPr>
      <w:r w:rsidRPr="00F22641">
        <w:t>中国建筑科学研究院天津分院</w:t>
      </w:r>
    </w:p>
    <w:p w14:paraId="18B7C7B0" w14:textId="56DABD36" w:rsidR="00D77B22" w:rsidRDefault="00D77B22" w:rsidP="00D77B22">
      <w:pPr>
        <w:ind w:firstLineChars="845" w:firstLine="2028"/>
      </w:pPr>
      <w:r w:rsidRPr="00F22641">
        <w:t>中国城市科学研究会绿色建筑研究中心</w:t>
      </w:r>
    </w:p>
    <w:p w14:paraId="47314299" w14:textId="47D4D115" w:rsidR="00D77B22" w:rsidRPr="00F22641" w:rsidRDefault="00D77B22" w:rsidP="00D77B22">
      <w:pPr>
        <w:ind w:firstLineChars="845" w:firstLine="2028"/>
      </w:pPr>
      <w:r w:rsidRPr="004A16FE">
        <w:t>天津市建筑设计研究院有限公司</w:t>
      </w:r>
    </w:p>
    <w:p w14:paraId="54C384F2" w14:textId="7D4E7BE3" w:rsidR="009B466B" w:rsidRDefault="00D77B22" w:rsidP="009B466B">
      <w:pPr>
        <w:ind w:firstLineChars="845" w:firstLine="2028"/>
      </w:pPr>
      <w:r w:rsidRPr="00FE4BB7">
        <w:t>广东省建筑科学研究院股份有限公司</w:t>
      </w:r>
    </w:p>
    <w:p w14:paraId="46F3C02E" w14:textId="21C2DD17" w:rsidR="00D77B22" w:rsidRDefault="00D77B22" w:rsidP="009B466B">
      <w:pPr>
        <w:ind w:firstLineChars="845" w:firstLine="2028"/>
      </w:pPr>
      <w:r w:rsidRPr="00294A8C">
        <w:rPr>
          <w:rFonts w:hint="eastAsia"/>
        </w:rPr>
        <w:t>天津建科建筑节能环境检测有限公司</w:t>
      </w:r>
    </w:p>
    <w:p w14:paraId="4BA87FFD" w14:textId="2FE08C32" w:rsidR="00D77B22" w:rsidRDefault="00D77B22" w:rsidP="009B466B">
      <w:pPr>
        <w:ind w:firstLineChars="845" w:firstLine="2028"/>
      </w:pPr>
      <w:r>
        <w:t>河南省建筑科学研究院有限公司</w:t>
      </w:r>
    </w:p>
    <w:p w14:paraId="04283134" w14:textId="14F45748" w:rsidR="00D77B22" w:rsidRDefault="00D77B22" w:rsidP="009B466B">
      <w:pPr>
        <w:ind w:firstLineChars="845" w:firstLine="2028"/>
      </w:pPr>
      <w:r>
        <w:t>中国建筑科学研究院有限公司上海分公司</w:t>
      </w:r>
    </w:p>
    <w:p w14:paraId="686C54CA" w14:textId="1EFDAF4A" w:rsidR="00D77B22" w:rsidRDefault="00D77B22" w:rsidP="009B466B">
      <w:pPr>
        <w:ind w:firstLineChars="845" w:firstLine="2028"/>
      </w:pPr>
      <w:r>
        <w:t>广东鼎耀工程技术有限公司</w:t>
      </w:r>
    </w:p>
    <w:p w14:paraId="546F2517" w14:textId="357AAF45" w:rsidR="00D77B22" w:rsidRDefault="00D77B22" w:rsidP="009B466B">
      <w:pPr>
        <w:ind w:firstLineChars="845" w:firstLine="2028"/>
      </w:pPr>
      <w:r w:rsidRPr="002C48B5">
        <w:rPr>
          <w:rFonts w:hint="eastAsia"/>
        </w:rPr>
        <w:t>广西建宏建筑工程科技有限公司</w:t>
      </w:r>
    </w:p>
    <w:p w14:paraId="3EA2C016" w14:textId="5F9F645B" w:rsidR="00D77B22" w:rsidRDefault="00D77B22" w:rsidP="009B466B">
      <w:pPr>
        <w:ind w:firstLineChars="845" w:firstLine="2028"/>
      </w:pPr>
      <w:proofErr w:type="gramStart"/>
      <w:r w:rsidRPr="004A16FE">
        <w:t>予哲机电工程</w:t>
      </w:r>
      <w:proofErr w:type="gramEnd"/>
      <w:r w:rsidRPr="004A16FE">
        <w:t>咨询</w:t>
      </w:r>
      <w:r w:rsidRPr="004A16FE">
        <w:rPr>
          <w:rFonts w:hint="eastAsia"/>
        </w:rPr>
        <w:t>（上海）有限公司</w:t>
      </w:r>
    </w:p>
    <w:p w14:paraId="00D9F1A5" w14:textId="673BD4EF" w:rsidR="00D77B22" w:rsidRDefault="00D77B22" w:rsidP="009B466B">
      <w:pPr>
        <w:ind w:firstLineChars="845" w:firstLine="2028"/>
      </w:pPr>
      <w:proofErr w:type="gramStart"/>
      <w:r>
        <w:t>华测工程</w:t>
      </w:r>
      <w:proofErr w:type="gramEnd"/>
      <w:r>
        <w:t>检测有限公司</w:t>
      </w:r>
    </w:p>
    <w:p w14:paraId="1C78F42B" w14:textId="77777777" w:rsidR="00D77B22" w:rsidRPr="00F22641" w:rsidRDefault="00D77B22" w:rsidP="009B466B">
      <w:pPr>
        <w:ind w:firstLineChars="845" w:firstLine="2028"/>
      </w:pPr>
    </w:p>
    <w:p w14:paraId="25346B97" w14:textId="3425E44C" w:rsidR="009B466B" w:rsidRPr="00F22641" w:rsidRDefault="009B466B" w:rsidP="00D77B22">
      <w:pPr>
        <w:ind w:leftChars="118" w:left="283" w:firstLineChars="118" w:firstLine="283"/>
        <w:jc w:val="left"/>
      </w:pPr>
      <w:r w:rsidRPr="00DB7C4C">
        <w:rPr>
          <w:rFonts w:ascii="黑体" w:eastAsia="黑体" w:hAnsi="黑体"/>
        </w:rPr>
        <w:t>主要起草人：</w:t>
      </w:r>
      <w:r w:rsidR="00D77B22" w:rsidRPr="00F22641">
        <w:t xml:space="preserve"> </w:t>
      </w:r>
    </w:p>
    <w:p w14:paraId="76E6AF02" w14:textId="2CB3F4AD" w:rsidR="009B466B" w:rsidRPr="00F22641" w:rsidRDefault="009B466B" w:rsidP="00D77B22">
      <w:pPr>
        <w:ind w:leftChars="118" w:left="283" w:firstLineChars="118" w:firstLine="283"/>
        <w:jc w:val="left"/>
      </w:pPr>
      <w:r w:rsidRPr="00DB7C4C">
        <w:rPr>
          <w:rFonts w:ascii="黑体" w:eastAsia="黑体" w:hAnsi="黑体"/>
        </w:rPr>
        <w:t>主要审查人：</w:t>
      </w:r>
    </w:p>
    <w:p w14:paraId="016FBF05" w14:textId="77777777" w:rsidR="00C0118D" w:rsidRPr="009B466B" w:rsidRDefault="00C0118D" w:rsidP="00C0118D">
      <w:pPr>
        <w:ind w:firstLine="480"/>
        <w:rPr>
          <w:rFonts w:ascii="Times New Roman" w:hAnsi="Times New Roman" w:cs="Times New Roman"/>
        </w:rPr>
      </w:pPr>
    </w:p>
    <w:p w14:paraId="39C54493" w14:textId="57129EAC" w:rsidR="00D77B22" w:rsidRDefault="00BC497E">
      <w:pPr>
        <w:widowControl/>
        <w:spacing w:line="240" w:lineRule="auto"/>
        <w:ind w:firstLineChars="0" w:firstLine="0"/>
        <w:jc w:val="left"/>
        <w:rPr>
          <w:rFonts w:ascii="Times New Roman" w:hAnsi="Times New Roman" w:cs="Times New Roman"/>
          <w:b/>
          <w:sz w:val="28"/>
          <w:szCs w:val="28"/>
        </w:rPr>
      </w:pPr>
      <w:r>
        <w:rPr>
          <w:rFonts w:ascii="Times New Roman" w:hAnsi="Times New Roman" w:cs="Times New Roman"/>
          <w:b/>
          <w:sz w:val="28"/>
          <w:szCs w:val="28"/>
        </w:rPr>
        <w:br w:type="page"/>
      </w:r>
    </w:p>
    <w:sdt>
      <w:sdtPr>
        <w:rPr>
          <w:rFonts w:ascii="宋体" w:eastAsia="宋体" w:hAnsi="宋体" w:cs="宋体"/>
          <w:b w:val="0"/>
          <w:bCs w:val="0"/>
          <w:color w:val="auto"/>
          <w:kern w:val="2"/>
          <w:sz w:val="24"/>
          <w:szCs w:val="24"/>
          <w:lang w:val="zh-CN"/>
        </w:rPr>
        <w:id w:val="-1816169926"/>
        <w:docPartObj>
          <w:docPartGallery w:val="Table of Contents"/>
          <w:docPartUnique/>
        </w:docPartObj>
      </w:sdtPr>
      <w:sdtContent>
        <w:p w14:paraId="5FE48ECC" w14:textId="7A3478C7" w:rsidR="00D77B22" w:rsidRPr="00A55E25" w:rsidRDefault="00D77B22" w:rsidP="00A55E25">
          <w:pPr>
            <w:pStyle w:val="TOC"/>
            <w:ind w:firstLine="480"/>
            <w:jc w:val="center"/>
            <w:rPr>
              <w:rFonts w:asciiTheme="minorEastAsia" w:eastAsiaTheme="minorEastAsia" w:hAnsiTheme="minorEastAsia"/>
            </w:rPr>
          </w:pPr>
          <w:r w:rsidRPr="00A55E25">
            <w:rPr>
              <w:rFonts w:asciiTheme="minorEastAsia" w:eastAsiaTheme="minorEastAsia" w:hAnsiTheme="minorEastAsia"/>
              <w:lang w:val="zh-CN"/>
            </w:rPr>
            <w:t>目录</w:t>
          </w:r>
        </w:p>
        <w:p w14:paraId="0F902F95" w14:textId="77777777" w:rsidR="00C77E33" w:rsidRDefault="00D77B22" w:rsidP="00C77E33">
          <w:pPr>
            <w:pStyle w:val="10"/>
            <w:tabs>
              <w:tab w:val="right" w:leader="dot" w:pos="8296"/>
            </w:tabs>
            <w:ind w:firstLine="480"/>
            <w:rPr>
              <w:rFonts w:asciiTheme="minorHAnsi" w:eastAsiaTheme="minorEastAsia" w:hAnsiTheme="minorHAnsi" w:cstheme="minorBidi"/>
              <w:noProof/>
              <w:sz w:val="21"/>
              <w:szCs w:val="22"/>
            </w:rPr>
          </w:pPr>
          <w:r w:rsidRPr="00A55E25">
            <w:rPr>
              <w:rFonts w:asciiTheme="minorEastAsia" w:eastAsiaTheme="minorEastAsia" w:hAnsiTheme="minorEastAsia"/>
            </w:rPr>
            <w:fldChar w:fldCharType="begin"/>
          </w:r>
          <w:r w:rsidRPr="00A55E25">
            <w:rPr>
              <w:rFonts w:asciiTheme="minorEastAsia" w:eastAsiaTheme="minorEastAsia" w:hAnsiTheme="minorEastAsia"/>
            </w:rPr>
            <w:instrText xml:space="preserve"> TOC \o "1-3" \h \z \u </w:instrText>
          </w:r>
          <w:r w:rsidRPr="00A55E25">
            <w:rPr>
              <w:rFonts w:asciiTheme="minorEastAsia" w:eastAsiaTheme="minorEastAsia" w:hAnsiTheme="minorEastAsia"/>
            </w:rPr>
            <w:fldChar w:fldCharType="separate"/>
          </w:r>
          <w:hyperlink w:anchor="_Toc77088875" w:history="1">
            <w:r w:rsidR="00C77E33" w:rsidRPr="00E25F2C">
              <w:rPr>
                <w:rStyle w:val="ac"/>
                <w:noProof/>
              </w:rPr>
              <w:t xml:space="preserve">1 </w:t>
            </w:r>
            <w:r w:rsidR="00C77E33" w:rsidRPr="00E25F2C">
              <w:rPr>
                <w:rStyle w:val="ac"/>
                <w:rFonts w:hint="eastAsia"/>
                <w:noProof/>
              </w:rPr>
              <w:t>总则</w:t>
            </w:r>
            <w:r w:rsidR="00C77E33">
              <w:rPr>
                <w:noProof/>
                <w:webHidden/>
              </w:rPr>
              <w:tab/>
            </w:r>
            <w:r w:rsidR="00C77E33">
              <w:rPr>
                <w:noProof/>
                <w:webHidden/>
              </w:rPr>
              <w:fldChar w:fldCharType="begin"/>
            </w:r>
            <w:r w:rsidR="00C77E33">
              <w:rPr>
                <w:noProof/>
                <w:webHidden/>
              </w:rPr>
              <w:instrText xml:space="preserve"> PAGEREF _Toc77088875 \h </w:instrText>
            </w:r>
            <w:r w:rsidR="00C77E33">
              <w:rPr>
                <w:noProof/>
                <w:webHidden/>
              </w:rPr>
            </w:r>
            <w:r w:rsidR="00C77E33">
              <w:rPr>
                <w:noProof/>
                <w:webHidden/>
              </w:rPr>
              <w:fldChar w:fldCharType="separate"/>
            </w:r>
            <w:r w:rsidR="00C77E33">
              <w:rPr>
                <w:noProof/>
                <w:webHidden/>
              </w:rPr>
              <w:t>7</w:t>
            </w:r>
            <w:r w:rsidR="00C77E33">
              <w:rPr>
                <w:noProof/>
                <w:webHidden/>
              </w:rPr>
              <w:fldChar w:fldCharType="end"/>
            </w:r>
          </w:hyperlink>
        </w:p>
        <w:p w14:paraId="297E100B" w14:textId="77777777" w:rsidR="00C77E33" w:rsidRDefault="00402062" w:rsidP="00C77E33">
          <w:pPr>
            <w:pStyle w:val="10"/>
            <w:tabs>
              <w:tab w:val="right" w:leader="dot" w:pos="8296"/>
            </w:tabs>
            <w:ind w:firstLine="480"/>
            <w:rPr>
              <w:rFonts w:asciiTheme="minorHAnsi" w:eastAsiaTheme="minorEastAsia" w:hAnsiTheme="minorHAnsi" w:cstheme="minorBidi"/>
              <w:noProof/>
              <w:sz w:val="21"/>
              <w:szCs w:val="22"/>
            </w:rPr>
          </w:pPr>
          <w:hyperlink w:anchor="_Toc77088876" w:history="1">
            <w:r w:rsidR="00C77E33" w:rsidRPr="00E25F2C">
              <w:rPr>
                <w:rStyle w:val="ac"/>
                <w:noProof/>
              </w:rPr>
              <w:t xml:space="preserve">2 </w:t>
            </w:r>
            <w:r w:rsidR="00C77E33" w:rsidRPr="00E25F2C">
              <w:rPr>
                <w:rStyle w:val="ac"/>
                <w:rFonts w:hint="eastAsia"/>
                <w:noProof/>
              </w:rPr>
              <w:t>术语</w:t>
            </w:r>
            <w:r w:rsidR="00C77E33">
              <w:rPr>
                <w:noProof/>
                <w:webHidden/>
              </w:rPr>
              <w:tab/>
            </w:r>
            <w:r w:rsidR="00C77E33">
              <w:rPr>
                <w:noProof/>
                <w:webHidden/>
              </w:rPr>
              <w:fldChar w:fldCharType="begin"/>
            </w:r>
            <w:r w:rsidR="00C77E33">
              <w:rPr>
                <w:noProof/>
                <w:webHidden/>
              </w:rPr>
              <w:instrText xml:space="preserve"> PAGEREF _Toc77088876 \h </w:instrText>
            </w:r>
            <w:r w:rsidR="00C77E33">
              <w:rPr>
                <w:noProof/>
                <w:webHidden/>
              </w:rPr>
            </w:r>
            <w:r w:rsidR="00C77E33">
              <w:rPr>
                <w:noProof/>
                <w:webHidden/>
              </w:rPr>
              <w:fldChar w:fldCharType="separate"/>
            </w:r>
            <w:r w:rsidR="00C77E33">
              <w:rPr>
                <w:noProof/>
                <w:webHidden/>
              </w:rPr>
              <w:t>8</w:t>
            </w:r>
            <w:r w:rsidR="00C77E33">
              <w:rPr>
                <w:noProof/>
                <w:webHidden/>
              </w:rPr>
              <w:fldChar w:fldCharType="end"/>
            </w:r>
          </w:hyperlink>
        </w:p>
        <w:p w14:paraId="643A3037" w14:textId="77777777" w:rsidR="00C77E33" w:rsidRDefault="00402062" w:rsidP="00C77E33">
          <w:pPr>
            <w:pStyle w:val="10"/>
            <w:tabs>
              <w:tab w:val="right" w:leader="dot" w:pos="8296"/>
            </w:tabs>
            <w:ind w:firstLine="480"/>
            <w:rPr>
              <w:rFonts w:asciiTheme="minorHAnsi" w:eastAsiaTheme="minorEastAsia" w:hAnsiTheme="minorHAnsi" w:cstheme="minorBidi"/>
              <w:noProof/>
              <w:sz w:val="21"/>
              <w:szCs w:val="22"/>
            </w:rPr>
          </w:pPr>
          <w:hyperlink w:anchor="_Toc77088877" w:history="1">
            <w:r w:rsidR="00C77E33" w:rsidRPr="00E25F2C">
              <w:rPr>
                <w:rStyle w:val="ac"/>
                <w:noProof/>
              </w:rPr>
              <w:t xml:space="preserve">3 </w:t>
            </w:r>
            <w:r w:rsidR="00C77E33" w:rsidRPr="00E25F2C">
              <w:rPr>
                <w:rStyle w:val="ac"/>
                <w:rFonts w:hint="eastAsia"/>
                <w:noProof/>
              </w:rPr>
              <w:t>基本规定</w:t>
            </w:r>
            <w:r w:rsidR="00C77E33">
              <w:rPr>
                <w:noProof/>
                <w:webHidden/>
              </w:rPr>
              <w:tab/>
            </w:r>
            <w:r w:rsidR="00C77E33">
              <w:rPr>
                <w:noProof/>
                <w:webHidden/>
              </w:rPr>
              <w:fldChar w:fldCharType="begin"/>
            </w:r>
            <w:r w:rsidR="00C77E33">
              <w:rPr>
                <w:noProof/>
                <w:webHidden/>
              </w:rPr>
              <w:instrText xml:space="preserve"> PAGEREF _Toc77088877 \h </w:instrText>
            </w:r>
            <w:r w:rsidR="00C77E33">
              <w:rPr>
                <w:noProof/>
                <w:webHidden/>
              </w:rPr>
            </w:r>
            <w:r w:rsidR="00C77E33">
              <w:rPr>
                <w:noProof/>
                <w:webHidden/>
              </w:rPr>
              <w:fldChar w:fldCharType="separate"/>
            </w:r>
            <w:r w:rsidR="00C77E33">
              <w:rPr>
                <w:noProof/>
                <w:webHidden/>
              </w:rPr>
              <w:t>9</w:t>
            </w:r>
            <w:r w:rsidR="00C77E33">
              <w:rPr>
                <w:noProof/>
                <w:webHidden/>
              </w:rPr>
              <w:fldChar w:fldCharType="end"/>
            </w:r>
          </w:hyperlink>
        </w:p>
        <w:p w14:paraId="27588CFE" w14:textId="77777777" w:rsidR="00C77E33" w:rsidRDefault="00402062" w:rsidP="00C77E33">
          <w:pPr>
            <w:pStyle w:val="10"/>
            <w:tabs>
              <w:tab w:val="right" w:leader="dot" w:pos="8296"/>
            </w:tabs>
            <w:ind w:firstLine="480"/>
            <w:rPr>
              <w:rFonts w:asciiTheme="minorHAnsi" w:eastAsiaTheme="minorEastAsia" w:hAnsiTheme="minorHAnsi" w:cstheme="minorBidi"/>
              <w:noProof/>
              <w:sz w:val="21"/>
              <w:szCs w:val="22"/>
            </w:rPr>
          </w:pPr>
          <w:hyperlink w:anchor="_Toc77088878" w:history="1">
            <w:r w:rsidR="00C77E33" w:rsidRPr="00E25F2C">
              <w:rPr>
                <w:rStyle w:val="ac"/>
                <w:noProof/>
              </w:rPr>
              <w:t xml:space="preserve">4 </w:t>
            </w:r>
            <w:r w:rsidR="00C77E33" w:rsidRPr="00E25F2C">
              <w:rPr>
                <w:rStyle w:val="ac"/>
                <w:rFonts w:hint="eastAsia"/>
                <w:noProof/>
              </w:rPr>
              <w:t>空气质量</w:t>
            </w:r>
            <w:r w:rsidR="00C77E33">
              <w:rPr>
                <w:noProof/>
                <w:webHidden/>
              </w:rPr>
              <w:tab/>
            </w:r>
            <w:r w:rsidR="00C77E33">
              <w:rPr>
                <w:noProof/>
                <w:webHidden/>
              </w:rPr>
              <w:fldChar w:fldCharType="begin"/>
            </w:r>
            <w:r w:rsidR="00C77E33">
              <w:rPr>
                <w:noProof/>
                <w:webHidden/>
              </w:rPr>
              <w:instrText xml:space="preserve"> PAGEREF _Toc77088878 \h </w:instrText>
            </w:r>
            <w:r w:rsidR="00C77E33">
              <w:rPr>
                <w:noProof/>
                <w:webHidden/>
              </w:rPr>
            </w:r>
            <w:r w:rsidR="00C77E33">
              <w:rPr>
                <w:noProof/>
                <w:webHidden/>
              </w:rPr>
              <w:fldChar w:fldCharType="separate"/>
            </w:r>
            <w:r w:rsidR="00C77E33">
              <w:rPr>
                <w:noProof/>
                <w:webHidden/>
              </w:rPr>
              <w:t>10</w:t>
            </w:r>
            <w:r w:rsidR="00C77E33">
              <w:rPr>
                <w:noProof/>
                <w:webHidden/>
              </w:rPr>
              <w:fldChar w:fldCharType="end"/>
            </w:r>
          </w:hyperlink>
        </w:p>
        <w:p w14:paraId="0B25AC0A" w14:textId="77777777" w:rsidR="00C77E33" w:rsidRDefault="00402062" w:rsidP="00C77E33">
          <w:pPr>
            <w:pStyle w:val="20"/>
            <w:tabs>
              <w:tab w:val="right" w:leader="dot" w:pos="8296"/>
            </w:tabs>
            <w:ind w:left="480" w:firstLine="480"/>
            <w:rPr>
              <w:rFonts w:asciiTheme="minorHAnsi" w:eastAsiaTheme="minorEastAsia" w:hAnsiTheme="minorHAnsi" w:cstheme="minorBidi"/>
              <w:noProof/>
              <w:sz w:val="21"/>
              <w:szCs w:val="22"/>
            </w:rPr>
          </w:pPr>
          <w:hyperlink w:anchor="_Toc77088879" w:history="1">
            <w:r w:rsidR="00C77E33" w:rsidRPr="00E25F2C">
              <w:rPr>
                <w:rStyle w:val="ac"/>
                <w:rFonts w:ascii="Times New Roman" w:eastAsia="黑体" w:hAnsi="Times New Roman" w:cs="Times New Roman"/>
                <w:noProof/>
              </w:rPr>
              <w:t>4.1</w:t>
            </w:r>
            <w:r w:rsidR="00C77E33" w:rsidRPr="00E25F2C">
              <w:rPr>
                <w:rStyle w:val="ac"/>
                <w:rFonts w:ascii="Times New Roman" w:eastAsia="黑体" w:hAnsi="Times New Roman" w:cs="Times New Roman" w:hint="eastAsia"/>
                <w:noProof/>
              </w:rPr>
              <w:t xml:space="preserve">　一般规定</w:t>
            </w:r>
            <w:r w:rsidR="00C77E33">
              <w:rPr>
                <w:noProof/>
                <w:webHidden/>
              </w:rPr>
              <w:tab/>
            </w:r>
            <w:r w:rsidR="00C77E33">
              <w:rPr>
                <w:noProof/>
                <w:webHidden/>
              </w:rPr>
              <w:fldChar w:fldCharType="begin"/>
            </w:r>
            <w:r w:rsidR="00C77E33">
              <w:rPr>
                <w:noProof/>
                <w:webHidden/>
              </w:rPr>
              <w:instrText xml:space="preserve"> PAGEREF _Toc77088879 \h </w:instrText>
            </w:r>
            <w:r w:rsidR="00C77E33">
              <w:rPr>
                <w:noProof/>
                <w:webHidden/>
              </w:rPr>
            </w:r>
            <w:r w:rsidR="00C77E33">
              <w:rPr>
                <w:noProof/>
                <w:webHidden/>
              </w:rPr>
              <w:fldChar w:fldCharType="separate"/>
            </w:r>
            <w:r w:rsidR="00C77E33">
              <w:rPr>
                <w:noProof/>
                <w:webHidden/>
              </w:rPr>
              <w:t>10</w:t>
            </w:r>
            <w:r w:rsidR="00C77E33">
              <w:rPr>
                <w:noProof/>
                <w:webHidden/>
              </w:rPr>
              <w:fldChar w:fldCharType="end"/>
            </w:r>
          </w:hyperlink>
        </w:p>
        <w:p w14:paraId="3F45C536" w14:textId="77777777" w:rsidR="00C77E33" w:rsidRDefault="00402062" w:rsidP="00C77E33">
          <w:pPr>
            <w:pStyle w:val="20"/>
            <w:tabs>
              <w:tab w:val="right" w:leader="dot" w:pos="8296"/>
            </w:tabs>
            <w:ind w:left="480" w:firstLine="480"/>
            <w:rPr>
              <w:rFonts w:asciiTheme="minorHAnsi" w:eastAsiaTheme="minorEastAsia" w:hAnsiTheme="minorHAnsi" w:cstheme="minorBidi"/>
              <w:noProof/>
              <w:sz w:val="21"/>
              <w:szCs w:val="22"/>
            </w:rPr>
          </w:pPr>
          <w:hyperlink w:anchor="_Toc77088880" w:history="1">
            <w:r w:rsidR="00C77E33" w:rsidRPr="00E25F2C">
              <w:rPr>
                <w:rStyle w:val="ac"/>
                <w:rFonts w:ascii="Times New Roman" w:eastAsia="黑体" w:hAnsi="Times New Roman" w:cs="Times New Roman"/>
                <w:noProof/>
              </w:rPr>
              <w:t>4.2</w:t>
            </w:r>
            <w:r w:rsidR="00C77E33" w:rsidRPr="00E25F2C">
              <w:rPr>
                <w:rStyle w:val="ac"/>
                <w:rFonts w:ascii="Times New Roman" w:eastAsia="黑体" w:hAnsi="Times New Roman" w:cs="Times New Roman" w:hint="eastAsia"/>
                <w:noProof/>
              </w:rPr>
              <w:t xml:space="preserve">　室内空气质量检测</w:t>
            </w:r>
            <w:r w:rsidR="00C77E33">
              <w:rPr>
                <w:noProof/>
                <w:webHidden/>
              </w:rPr>
              <w:tab/>
            </w:r>
            <w:r w:rsidR="00C77E33">
              <w:rPr>
                <w:noProof/>
                <w:webHidden/>
              </w:rPr>
              <w:fldChar w:fldCharType="begin"/>
            </w:r>
            <w:r w:rsidR="00C77E33">
              <w:rPr>
                <w:noProof/>
                <w:webHidden/>
              </w:rPr>
              <w:instrText xml:space="preserve"> PAGEREF _Toc77088880 \h </w:instrText>
            </w:r>
            <w:r w:rsidR="00C77E33">
              <w:rPr>
                <w:noProof/>
                <w:webHidden/>
              </w:rPr>
            </w:r>
            <w:r w:rsidR="00C77E33">
              <w:rPr>
                <w:noProof/>
                <w:webHidden/>
              </w:rPr>
              <w:fldChar w:fldCharType="separate"/>
            </w:r>
            <w:r w:rsidR="00C77E33">
              <w:rPr>
                <w:noProof/>
                <w:webHidden/>
              </w:rPr>
              <w:t>10</w:t>
            </w:r>
            <w:r w:rsidR="00C77E33">
              <w:rPr>
                <w:noProof/>
                <w:webHidden/>
              </w:rPr>
              <w:fldChar w:fldCharType="end"/>
            </w:r>
          </w:hyperlink>
        </w:p>
        <w:p w14:paraId="72AB90B1" w14:textId="77777777" w:rsidR="00C77E33" w:rsidRDefault="00402062" w:rsidP="00C77E33">
          <w:pPr>
            <w:pStyle w:val="20"/>
            <w:tabs>
              <w:tab w:val="right" w:leader="dot" w:pos="8296"/>
            </w:tabs>
            <w:ind w:left="480" w:firstLine="480"/>
            <w:rPr>
              <w:rFonts w:asciiTheme="minorHAnsi" w:eastAsiaTheme="minorEastAsia" w:hAnsiTheme="minorHAnsi" w:cstheme="minorBidi"/>
              <w:noProof/>
              <w:sz w:val="21"/>
              <w:szCs w:val="22"/>
            </w:rPr>
          </w:pPr>
          <w:hyperlink w:anchor="_Toc77088881" w:history="1">
            <w:r w:rsidR="00C77E33" w:rsidRPr="00E25F2C">
              <w:rPr>
                <w:rStyle w:val="ac"/>
                <w:rFonts w:hint="eastAsia"/>
                <w:noProof/>
              </w:rPr>
              <w:t>Ⅰ</w:t>
            </w:r>
            <w:r w:rsidR="00C77E33" w:rsidRPr="00E25F2C">
              <w:rPr>
                <w:rStyle w:val="ac"/>
                <w:rFonts w:ascii="Times New Roman" w:hAnsi="Times New Roman" w:cs="Times New Roman" w:hint="eastAsia"/>
                <w:noProof/>
              </w:rPr>
              <w:t>化学性污染物</w:t>
            </w:r>
            <w:r w:rsidR="00C77E33">
              <w:rPr>
                <w:noProof/>
                <w:webHidden/>
              </w:rPr>
              <w:tab/>
            </w:r>
            <w:r w:rsidR="00C77E33">
              <w:rPr>
                <w:noProof/>
                <w:webHidden/>
              </w:rPr>
              <w:fldChar w:fldCharType="begin"/>
            </w:r>
            <w:r w:rsidR="00C77E33">
              <w:rPr>
                <w:noProof/>
                <w:webHidden/>
              </w:rPr>
              <w:instrText xml:space="preserve"> PAGEREF _Toc77088881 \h </w:instrText>
            </w:r>
            <w:r w:rsidR="00C77E33">
              <w:rPr>
                <w:noProof/>
                <w:webHidden/>
              </w:rPr>
            </w:r>
            <w:r w:rsidR="00C77E33">
              <w:rPr>
                <w:noProof/>
                <w:webHidden/>
              </w:rPr>
              <w:fldChar w:fldCharType="separate"/>
            </w:r>
            <w:r w:rsidR="00C77E33">
              <w:rPr>
                <w:noProof/>
                <w:webHidden/>
              </w:rPr>
              <w:t>10</w:t>
            </w:r>
            <w:r w:rsidR="00C77E33">
              <w:rPr>
                <w:noProof/>
                <w:webHidden/>
              </w:rPr>
              <w:fldChar w:fldCharType="end"/>
            </w:r>
          </w:hyperlink>
        </w:p>
        <w:p w14:paraId="3ADABB9B" w14:textId="77777777" w:rsidR="00C77E33" w:rsidRDefault="00402062" w:rsidP="00C77E33">
          <w:pPr>
            <w:pStyle w:val="20"/>
            <w:tabs>
              <w:tab w:val="right" w:leader="dot" w:pos="8296"/>
            </w:tabs>
            <w:ind w:left="480" w:firstLine="480"/>
            <w:rPr>
              <w:rFonts w:asciiTheme="minorHAnsi" w:eastAsiaTheme="minorEastAsia" w:hAnsiTheme="minorHAnsi" w:cstheme="minorBidi"/>
              <w:noProof/>
              <w:sz w:val="21"/>
              <w:szCs w:val="22"/>
            </w:rPr>
          </w:pPr>
          <w:hyperlink w:anchor="_Toc77088882" w:history="1">
            <w:r w:rsidR="00C77E33" w:rsidRPr="00E25F2C">
              <w:rPr>
                <w:rStyle w:val="ac"/>
                <w:rFonts w:ascii="Times New Roman" w:hAnsi="Times New Roman" w:cs="Times New Roman"/>
                <w:noProof/>
              </w:rPr>
              <w:t xml:space="preserve">II </w:t>
            </w:r>
            <w:r w:rsidR="00C77E33" w:rsidRPr="00E25F2C">
              <w:rPr>
                <w:rStyle w:val="ac"/>
                <w:rFonts w:ascii="Times New Roman" w:hAnsi="Times New Roman" w:cs="Times New Roman" w:hint="eastAsia"/>
                <w:noProof/>
              </w:rPr>
              <w:t>生物性和放射性污染物</w:t>
            </w:r>
            <w:r w:rsidR="00C77E33">
              <w:rPr>
                <w:noProof/>
                <w:webHidden/>
              </w:rPr>
              <w:tab/>
            </w:r>
            <w:r w:rsidR="00C77E33">
              <w:rPr>
                <w:noProof/>
                <w:webHidden/>
              </w:rPr>
              <w:fldChar w:fldCharType="begin"/>
            </w:r>
            <w:r w:rsidR="00C77E33">
              <w:rPr>
                <w:noProof/>
                <w:webHidden/>
              </w:rPr>
              <w:instrText xml:space="preserve"> PAGEREF _Toc77088882 \h </w:instrText>
            </w:r>
            <w:r w:rsidR="00C77E33">
              <w:rPr>
                <w:noProof/>
                <w:webHidden/>
              </w:rPr>
            </w:r>
            <w:r w:rsidR="00C77E33">
              <w:rPr>
                <w:noProof/>
                <w:webHidden/>
              </w:rPr>
              <w:fldChar w:fldCharType="separate"/>
            </w:r>
            <w:r w:rsidR="00C77E33">
              <w:rPr>
                <w:noProof/>
                <w:webHidden/>
              </w:rPr>
              <w:t>11</w:t>
            </w:r>
            <w:r w:rsidR="00C77E33">
              <w:rPr>
                <w:noProof/>
                <w:webHidden/>
              </w:rPr>
              <w:fldChar w:fldCharType="end"/>
            </w:r>
          </w:hyperlink>
        </w:p>
        <w:p w14:paraId="745BF2F6" w14:textId="77777777" w:rsidR="00C77E33" w:rsidRDefault="00402062" w:rsidP="00C77E33">
          <w:pPr>
            <w:pStyle w:val="20"/>
            <w:tabs>
              <w:tab w:val="right" w:leader="dot" w:pos="8296"/>
            </w:tabs>
            <w:ind w:left="480" w:firstLine="480"/>
            <w:rPr>
              <w:rFonts w:asciiTheme="minorHAnsi" w:eastAsiaTheme="minorEastAsia" w:hAnsiTheme="minorHAnsi" w:cstheme="minorBidi"/>
              <w:noProof/>
              <w:sz w:val="21"/>
              <w:szCs w:val="22"/>
            </w:rPr>
          </w:pPr>
          <w:hyperlink w:anchor="_Toc77088883" w:history="1">
            <w:r w:rsidR="00C77E33" w:rsidRPr="00E25F2C">
              <w:rPr>
                <w:rStyle w:val="ac"/>
                <w:rFonts w:ascii="Times New Roman" w:eastAsia="黑体" w:hAnsi="Times New Roman" w:cs="Times New Roman"/>
                <w:noProof/>
              </w:rPr>
              <w:t>4.3</w:t>
            </w:r>
            <w:r w:rsidR="00C77E33" w:rsidRPr="00E25F2C">
              <w:rPr>
                <w:rStyle w:val="ac"/>
                <w:rFonts w:ascii="Times New Roman" w:eastAsia="黑体" w:hAnsi="Times New Roman" w:cs="Times New Roman" w:hint="eastAsia"/>
                <w:noProof/>
              </w:rPr>
              <w:t xml:space="preserve">　室外空气质量检测</w:t>
            </w:r>
            <w:r w:rsidR="00C77E33">
              <w:rPr>
                <w:noProof/>
                <w:webHidden/>
              </w:rPr>
              <w:tab/>
            </w:r>
            <w:r w:rsidR="00C77E33">
              <w:rPr>
                <w:noProof/>
                <w:webHidden/>
              </w:rPr>
              <w:fldChar w:fldCharType="begin"/>
            </w:r>
            <w:r w:rsidR="00C77E33">
              <w:rPr>
                <w:noProof/>
                <w:webHidden/>
              </w:rPr>
              <w:instrText xml:space="preserve"> PAGEREF _Toc77088883 \h </w:instrText>
            </w:r>
            <w:r w:rsidR="00C77E33">
              <w:rPr>
                <w:noProof/>
                <w:webHidden/>
              </w:rPr>
            </w:r>
            <w:r w:rsidR="00C77E33">
              <w:rPr>
                <w:noProof/>
                <w:webHidden/>
              </w:rPr>
              <w:fldChar w:fldCharType="separate"/>
            </w:r>
            <w:r w:rsidR="00C77E33">
              <w:rPr>
                <w:noProof/>
                <w:webHidden/>
              </w:rPr>
              <w:t>12</w:t>
            </w:r>
            <w:r w:rsidR="00C77E33">
              <w:rPr>
                <w:noProof/>
                <w:webHidden/>
              </w:rPr>
              <w:fldChar w:fldCharType="end"/>
            </w:r>
          </w:hyperlink>
        </w:p>
        <w:p w14:paraId="0684B66A" w14:textId="77777777" w:rsidR="00C77E33" w:rsidRDefault="00402062" w:rsidP="00C77E33">
          <w:pPr>
            <w:pStyle w:val="20"/>
            <w:tabs>
              <w:tab w:val="right" w:leader="dot" w:pos="8296"/>
            </w:tabs>
            <w:ind w:left="480" w:firstLine="480"/>
            <w:rPr>
              <w:rFonts w:asciiTheme="minorHAnsi" w:eastAsiaTheme="minorEastAsia" w:hAnsiTheme="minorHAnsi" w:cstheme="minorBidi"/>
              <w:noProof/>
              <w:sz w:val="21"/>
              <w:szCs w:val="22"/>
            </w:rPr>
          </w:pPr>
          <w:hyperlink w:anchor="_Toc77088884" w:history="1">
            <w:r w:rsidR="00C77E33" w:rsidRPr="00E25F2C">
              <w:rPr>
                <w:rStyle w:val="ac"/>
                <w:rFonts w:hint="eastAsia"/>
                <w:noProof/>
              </w:rPr>
              <w:t>Ⅰ</w:t>
            </w:r>
            <w:r w:rsidR="00C77E33" w:rsidRPr="00E25F2C">
              <w:rPr>
                <w:rStyle w:val="ac"/>
                <w:rFonts w:ascii="Times New Roman" w:hAnsi="Times New Roman" w:cs="Times New Roman" w:hint="eastAsia"/>
                <w:noProof/>
              </w:rPr>
              <w:t>化学性污染物</w:t>
            </w:r>
            <w:r w:rsidR="00C77E33">
              <w:rPr>
                <w:noProof/>
                <w:webHidden/>
              </w:rPr>
              <w:tab/>
            </w:r>
            <w:r w:rsidR="00C77E33">
              <w:rPr>
                <w:noProof/>
                <w:webHidden/>
              </w:rPr>
              <w:fldChar w:fldCharType="begin"/>
            </w:r>
            <w:r w:rsidR="00C77E33">
              <w:rPr>
                <w:noProof/>
                <w:webHidden/>
              </w:rPr>
              <w:instrText xml:space="preserve"> PAGEREF _Toc77088884 \h </w:instrText>
            </w:r>
            <w:r w:rsidR="00C77E33">
              <w:rPr>
                <w:noProof/>
                <w:webHidden/>
              </w:rPr>
            </w:r>
            <w:r w:rsidR="00C77E33">
              <w:rPr>
                <w:noProof/>
                <w:webHidden/>
              </w:rPr>
              <w:fldChar w:fldCharType="separate"/>
            </w:r>
            <w:r w:rsidR="00C77E33">
              <w:rPr>
                <w:noProof/>
                <w:webHidden/>
              </w:rPr>
              <w:t>12</w:t>
            </w:r>
            <w:r w:rsidR="00C77E33">
              <w:rPr>
                <w:noProof/>
                <w:webHidden/>
              </w:rPr>
              <w:fldChar w:fldCharType="end"/>
            </w:r>
          </w:hyperlink>
        </w:p>
        <w:p w14:paraId="2C56BB54" w14:textId="77777777" w:rsidR="00C77E33" w:rsidRDefault="00402062" w:rsidP="00C77E33">
          <w:pPr>
            <w:pStyle w:val="20"/>
            <w:tabs>
              <w:tab w:val="right" w:leader="dot" w:pos="8296"/>
            </w:tabs>
            <w:ind w:left="480" w:firstLine="480"/>
            <w:rPr>
              <w:rFonts w:asciiTheme="minorHAnsi" w:eastAsiaTheme="minorEastAsia" w:hAnsiTheme="minorHAnsi" w:cstheme="minorBidi"/>
              <w:noProof/>
              <w:sz w:val="21"/>
              <w:szCs w:val="22"/>
            </w:rPr>
          </w:pPr>
          <w:hyperlink w:anchor="_Toc77088885" w:history="1">
            <w:r w:rsidR="00C77E33" w:rsidRPr="00E25F2C">
              <w:rPr>
                <w:rStyle w:val="ac"/>
                <w:rFonts w:hint="eastAsia"/>
                <w:noProof/>
              </w:rPr>
              <w:t>Ⅱ</w:t>
            </w:r>
            <w:r w:rsidR="00C77E33" w:rsidRPr="00E25F2C">
              <w:rPr>
                <w:rStyle w:val="ac"/>
                <w:rFonts w:ascii="Times New Roman" w:hAnsi="Times New Roman" w:cs="Times New Roman"/>
                <w:noProof/>
              </w:rPr>
              <w:t xml:space="preserve"> </w:t>
            </w:r>
            <w:r w:rsidR="00C77E33" w:rsidRPr="00E25F2C">
              <w:rPr>
                <w:rStyle w:val="ac"/>
                <w:rFonts w:ascii="Times New Roman" w:hAnsi="Times New Roman" w:cs="Times New Roman" w:hint="eastAsia"/>
                <w:noProof/>
              </w:rPr>
              <w:t>颗粒物污染物</w:t>
            </w:r>
            <w:r w:rsidR="00C77E33">
              <w:rPr>
                <w:noProof/>
                <w:webHidden/>
              </w:rPr>
              <w:tab/>
            </w:r>
            <w:r w:rsidR="00C77E33">
              <w:rPr>
                <w:noProof/>
                <w:webHidden/>
              </w:rPr>
              <w:fldChar w:fldCharType="begin"/>
            </w:r>
            <w:r w:rsidR="00C77E33">
              <w:rPr>
                <w:noProof/>
                <w:webHidden/>
              </w:rPr>
              <w:instrText xml:space="preserve"> PAGEREF _Toc77088885 \h </w:instrText>
            </w:r>
            <w:r w:rsidR="00C77E33">
              <w:rPr>
                <w:noProof/>
                <w:webHidden/>
              </w:rPr>
            </w:r>
            <w:r w:rsidR="00C77E33">
              <w:rPr>
                <w:noProof/>
                <w:webHidden/>
              </w:rPr>
              <w:fldChar w:fldCharType="separate"/>
            </w:r>
            <w:r w:rsidR="00C77E33">
              <w:rPr>
                <w:noProof/>
                <w:webHidden/>
              </w:rPr>
              <w:t>13</w:t>
            </w:r>
            <w:r w:rsidR="00C77E33">
              <w:rPr>
                <w:noProof/>
                <w:webHidden/>
              </w:rPr>
              <w:fldChar w:fldCharType="end"/>
            </w:r>
          </w:hyperlink>
        </w:p>
        <w:p w14:paraId="165D4F8C" w14:textId="77777777" w:rsidR="00C77E33" w:rsidRDefault="00402062" w:rsidP="00C77E33">
          <w:pPr>
            <w:pStyle w:val="20"/>
            <w:tabs>
              <w:tab w:val="right" w:leader="dot" w:pos="8296"/>
            </w:tabs>
            <w:ind w:left="480" w:firstLine="480"/>
            <w:rPr>
              <w:rFonts w:asciiTheme="minorHAnsi" w:eastAsiaTheme="minorEastAsia" w:hAnsiTheme="minorHAnsi" w:cstheme="minorBidi"/>
              <w:noProof/>
              <w:sz w:val="21"/>
              <w:szCs w:val="22"/>
            </w:rPr>
          </w:pPr>
          <w:hyperlink w:anchor="_Toc77088886" w:history="1">
            <w:r w:rsidR="00C77E33" w:rsidRPr="00E25F2C">
              <w:rPr>
                <w:rStyle w:val="ac"/>
                <w:rFonts w:ascii="Times New Roman" w:eastAsia="黑体" w:hAnsi="Times New Roman" w:cs="Times New Roman"/>
                <w:noProof/>
              </w:rPr>
              <w:t xml:space="preserve">4.4 </w:t>
            </w:r>
            <w:r w:rsidR="00C77E33" w:rsidRPr="00E25F2C">
              <w:rPr>
                <w:rStyle w:val="ac"/>
                <w:rFonts w:ascii="Times New Roman" w:eastAsia="黑体" w:hAnsi="Times New Roman" w:cs="Times New Roman" w:hint="eastAsia"/>
                <w:bCs/>
                <w:noProof/>
              </w:rPr>
              <w:t>通风净化系统</w:t>
            </w:r>
            <w:r w:rsidR="00C77E33">
              <w:rPr>
                <w:noProof/>
                <w:webHidden/>
              </w:rPr>
              <w:tab/>
            </w:r>
            <w:r w:rsidR="00C77E33">
              <w:rPr>
                <w:noProof/>
                <w:webHidden/>
              </w:rPr>
              <w:fldChar w:fldCharType="begin"/>
            </w:r>
            <w:r w:rsidR="00C77E33">
              <w:rPr>
                <w:noProof/>
                <w:webHidden/>
              </w:rPr>
              <w:instrText xml:space="preserve"> PAGEREF _Toc77088886 \h </w:instrText>
            </w:r>
            <w:r w:rsidR="00C77E33">
              <w:rPr>
                <w:noProof/>
                <w:webHidden/>
              </w:rPr>
            </w:r>
            <w:r w:rsidR="00C77E33">
              <w:rPr>
                <w:noProof/>
                <w:webHidden/>
              </w:rPr>
              <w:fldChar w:fldCharType="separate"/>
            </w:r>
            <w:r w:rsidR="00C77E33">
              <w:rPr>
                <w:noProof/>
                <w:webHidden/>
              </w:rPr>
              <w:t>15</w:t>
            </w:r>
            <w:r w:rsidR="00C77E33">
              <w:rPr>
                <w:noProof/>
                <w:webHidden/>
              </w:rPr>
              <w:fldChar w:fldCharType="end"/>
            </w:r>
          </w:hyperlink>
        </w:p>
        <w:p w14:paraId="14C17305" w14:textId="77777777" w:rsidR="00C77E33" w:rsidRDefault="00402062" w:rsidP="00C77E33">
          <w:pPr>
            <w:pStyle w:val="20"/>
            <w:tabs>
              <w:tab w:val="right" w:leader="dot" w:pos="8296"/>
            </w:tabs>
            <w:ind w:left="480" w:firstLine="480"/>
            <w:rPr>
              <w:rFonts w:asciiTheme="minorHAnsi" w:eastAsiaTheme="minorEastAsia" w:hAnsiTheme="minorHAnsi" w:cstheme="minorBidi"/>
              <w:noProof/>
              <w:sz w:val="21"/>
              <w:szCs w:val="22"/>
            </w:rPr>
          </w:pPr>
          <w:hyperlink w:anchor="_Toc77088887" w:history="1">
            <w:r w:rsidR="00C77E33" w:rsidRPr="00E25F2C">
              <w:rPr>
                <w:rStyle w:val="ac"/>
                <w:rFonts w:ascii="Times New Roman" w:eastAsia="黑体" w:hAnsi="Times New Roman" w:cs="Times New Roman"/>
                <w:noProof/>
              </w:rPr>
              <w:t>4.5</w:t>
            </w:r>
            <w:r w:rsidR="00C77E33" w:rsidRPr="00E25F2C">
              <w:rPr>
                <w:rStyle w:val="ac"/>
                <w:rFonts w:ascii="Times New Roman" w:eastAsia="黑体" w:hAnsi="Times New Roman" w:cs="Times New Roman" w:hint="eastAsia"/>
                <w:noProof/>
              </w:rPr>
              <w:t xml:space="preserve">　空气质量监测</w:t>
            </w:r>
            <w:r w:rsidR="00C77E33">
              <w:rPr>
                <w:noProof/>
                <w:webHidden/>
              </w:rPr>
              <w:tab/>
            </w:r>
            <w:r w:rsidR="00C77E33">
              <w:rPr>
                <w:noProof/>
                <w:webHidden/>
              </w:rPr>
              <w:fldChar w:fldCharType="begin"/>
            </w:r>
            <w:r w:rsidR="00C77E33">
              <w:rPr>
                <w:noProof/>
                <w:webHidden/>
              </w:rPr>
              <w:instrText xml:space="preserve"> PAGEREF _Toc77088887 \h </w:instrText>
            </w:r>
            <w:r w:rsidR="00C77E33">
              <w:rPr>
                <w:noProof/>
                <w:webHidden/>
              </w:rPr>
            </w:r>
            <w:r w:rsidR="00C77E33">
              <w:rPr>
                <w:noProof/>
                <w:webHidden/>
              </w:rPr>
              <w:fldChar w:fldCharType="separate"/>
            </w:r>
            <w:r w:rsidR="00C77E33">
              <w:rPr>
                <w:noProof/>
                <w:webHidden/>
              </w:rPr>
              <w:t>17</w:t>
            </w:r>
            <w:r w:rsidR="00C77E33">
              <w:rPr>
                <w:noProof/>
                <w:webHidden/>
              </w:rPr>
              <w:fldChar w:fldCharType="end"/>
            </w:r>
          </w:hyperlink>
        </w:p>
        <w:p w14:paraId="5C665364" w14:textId="77777777" w:rsidR="00C77E33" w:rsidRDefault="00402062" w:rsidP="00C77E33">
          <w:pPr>
            <w:pStyle w:val="10"/>
            <w:tabs>
              <w:tab w:val="right" w:leader="dot" w:pos="8296"/>
            </w:tabs>
            <w:ind w:firstLine="480"/>
            <w:rPr>
              <w:rFonts w:asciiTheme="minorHAnsi" w:eastAsiaTheme="minorEastAsia" w:hAnsiTheme="minorHAnsi" w:cstheme="minorBidi"/>
              <w:noProof/>
              <w:sz w:val="21"/>
              <w:szCs w:val="22"/>
            </w:rPr>
          </w:pPr>
          <w:hyperlink w:anchor="_Toc77088888" w:history="1">
            <w:r w:rsidR="00C77E33" w:rsidRPr="00E25F2C">
              <w:rPr>
                <w:rStyle w:val="ac"/>
                <w:rFonts w:ascii="Times New Roman" w:hAnsi="Times New Roman" w:cs="Times New Roman"/>
                <w:noProof/>
              </w:rPr>
              <w:t xml:space="preserve">5  </w:t>
            </w:r>
            <w:r w:rsidR="00C77E33" w:rsidRPr="00E25F2C">
              <w:rPr>
                <w:rStyle w:val="ac"/>
                <w:rFonts w:ascii="Times New Roman" w:hAnsi="Times New Roman" w:cs="Times New Roman" w:hint="eastAsia"/>
                <w:noProof/>
              </w:rPr>
              <w:t>建筑材料及设施</w:t>
            </w:r>
            <w:r w:rsidR="00C77E33">
              <w:rPr>
                <w:noProof/>
                <w:webHidden/>
              </w:rPr>
              <w:tab/>
            </w:r>
            <w:r w:rsidR="00C77E33">
              <w:rPr>
                <w:noProof/>
                <w:webHidden/>
              </w:rPr>
              <w:fldChar w:fldCharType="begin"/>
            </w:r>
            <w:r w:rsidR="00C77E33">
              <w:rPr>
                <w:noProof/>
                <w:webHidden/>
              </w:rPr>
              <w:instrText xml:space="preserve"> PAGEREF _Toc77088888 \h </w:instrText>
            </w:r>
            <w:r w:rsidR="00C77E33">
              <w:rPr>
                <w:noProof/>
                <w:webHidden/>
              </w:rPr>
            </w:r>
            <w:r w:rsidR="00C77E33">
              <w:rPr>
                <w:noProof/>
                <w:webHidden/>
              </w:rPr>
              <w:fldChar w:fldCharType="separate"/>
            </w:r>
            <w:r w:rsidR="00C77E33">
              <w:rPr>
                <w:noProof/>
                <w:webHidden/>
              </w:rPr>
              <w:t>22</w:t>
            </w:r>
            <w:r w:rsidR="00C77E33">
              <w:rPr>
                <w:noProof/>
                <w:webHidden/>
              </w:rPr>
              <w:fldChar w:fldCharType="end"/>
            </w:r>
          </w:hyperlink>
        </w:p>
        <w:p w14:paraId="5C9A1598" w14:textId="77777777" w:rsidR="00C77E33" w:rsidRDefault="00402062" w:rsidP="00C77E33">
          <w:pPr>
            <w:pStyle w:val="20"/>
            <w:tabs>
              <w:tab w:val="right" w:leader="dot" w:pos="8296"/>
            </w:tabs>
            <w:ind w:left="480" w:firstLine="480"/>
            <w:rPr>
              <w:rFonts w:asciiTheme="minorHAnsi" w:eastAsiaTheme="minorEastAsia" w:hAnsiTheme="minorHAnsi" w:cstheme="minorBidi"/>
              <w:noProof/>
              <w:sz w:val="21"/>
              <w:szCs w:val="22"/>
            </w:rPr>
          </w:pPr>
          <w:hyperlink w:anchor="_Toc77088889" w:history="1">
            <w:r w:rsidR="00C77E33" w:rsidRPr="00E25F2C">
              <w:rPr>
                <w:rStyle w:val="ac"/>
                <w:rFonts w:ascii="Times New Roman" w:eastAsia="黑体" w:hAnsi="Times New Roman" w:cs="Times New Roman"/>
                <w:noProof/>
              </w:rPr>
              <w:t>5.1</w:t>
            </w:r>
            <w:r w:rsidR="00C77E33" w:rsidRPr="00E25F2C">
              <w:rPr>
                <w:rStyle w:val="ac"/>
                <w:rFonts w:ascii="Times New Roman" w:eastAsia="黑体" w:hAnsi="Times New Roman" w:cs="Times New Roman" w:hint="eastAsia"/>
                <w:noProof/>
              </w:rPr>
              <w:t>一般规定</w:t>
            </w:r>
            <w:r w:rsidR="00C77E33">
              <w:rPr>
                <w:noProof/>
                <w:webHidden/>
              </w:rPr>
              <w:tab/>
            </w:r>
            <w:r w:rsidR="00C77E33">
              <w:rPr>
                <w:noProof/>
                <w:webHidden/>
              </w:rPr>
              <w:fldChar w:fldCharType="begin"/>
            </w:r>
            <w:r w:rsidR="00C77E33">
              <w:rPr>
                <w:noProof/>
                <w:webHidden/>
              </w:rPr>
              <w:instrText xml:space="preserve"> PAGEREF _Toc77088889 \h </w:instrText>
            </w:r>
            <w:r w:rsidR="00C77E33">
              <w:rPr>
                <w:noProof/>
                <w:webHidden/>
              </w:rPr>
            </w:r>
            <w:r w:rsidR="00C77E33">
              <w:rPr>
                <w:noProof/>
                <w:webHidden/>
              </w:rPr>
              <w:fldChar w:fldCharType="separate"/>
            </w:r>
            <w:r w:rsidR="00C77E33">
              <w:rPr>
                <w:noProof/>
                <w:webHidden/>
              </w:rPr>
              <w:t>22</w:t>
            </w:r>
            <w:r w:rsidR="00C77E33">
              <w:rPr>
                <w:noProof/>
                <w:webHidden/>
              </w:rPr>
              <w:fldChar w:fldCharType="end"/>
            </w:r>
          </w:hyperlink>
        </w:p>
        <w:p w14:paraId="1E3B4223" w14:textId="77777777" w:rsidR="00C77E33" w:rsidRDefault="00402062" w:rsidP="00C77E33">
          <w:pPr>
            <w:pStyle w:val="20"/>
            <w:tabs>
              <w:tab w:val="right" w:leader="dot" w:pos="8296"/>
            </w:tabs>
            <w:ind w:left="480" w:firstLine="480"/>
            <w:rPr>
              <w:rFonts w:asciiTheme="minorHAnsi" w:eastAsiaTheme="minorEastAsia" w:hAnsiTheme="minorHAnsi" w:cstheme="minorBidi"/>
              <w:noProof/>
              <w:sz w:val="21"/>
              <w:szCs w:val="22"/>
            </w:rPr>
          </w:pPr>
          <w:hyperlink w:anchor="_Toc77088890" w:history="1">
            <w:r w:rsidR="00C77E33" w:rsidRPr="00E25F2C">
              <w:rPr>
                <w:rStyle w:val="ac"/>
                <w:rFonts w:ascii="Times New Roman" w:eastAsia="黑体" w:hAnsi="Times New Roman" w:cs="Times New Roman"/>
                <w:noProof/>
              </w:rPr>
              <w:t>5.2</w:t>
            </w:r>
            <w:r w:rsidR="00C77E33" w:rsidRPr="00E25F2C">
              <w:rPr>
                <w:rStyle w:val="ac"/>
                <w:rFonts w:ascii="Times New Roman" w:eastAsia="黑体" w:hAnsi="Times New Roman" w:cs="Times New Roman" w:hint="eastAsia"/>
                <w:noProof/>
              </w:rPr>
              <w:t>健康建筑建筑材</w:t>
            </w:r>
            <w:r w:rsidR="00C77E33" w:rsidRPr="00E25F2C">
              <w:rPr>
                <w:rStyle w:val="ac"/>
                <w:rFonts w:ascii="Times New Roman" w:eastAsia="黑体" w:hAnsi="Times New Roman" w:cs="Times New Roman" w:hint="eastAsia"/>
                <w:noProof/>
              </w:rPr>
              <w:t>料</w:t>
            </w:r>
            <w:r w:rsidR="00C77E33" w:rsidRPr="00E25F2C">
              <w:rPr>
                <w:rStyle w:val="ac"/>
                <w:rFonts w:ascii="Times New Roman" w:eastAsia="黑体" w:hAnsi="Times New Roman" w:cs="Times New Roman" w:hint="eastAsia"/>
                <w:noProof/>
              </w:rPr>
              <w:t>环保性能</w:t>
            </w:r>
            <w:r w:rsidR="00C77E33">
              <w:rPr>
                <w:noProof/>
                <w:webHidden/>
              </w:rPr>
              <w:tab/>
            </w:r>
            <w:r w:rsidR="00C77E33">
              <w:rPr>
                <w:noProof/>
                <w:webHidden/>
              </w:rPr>
              <w:fldChar w:fldCharType="begin"/>
            </w:r>
            <w:r w:rsidR="00C77E33">
              <w:rPr>
                <w:noProof/>
                <w:webHidden/>
              </w:rPr>
              <w:instrText xml:space="preserve"> PAGEREF _Toc77088890 \h </w:instrText>
            </w:r>
            <w:r w:rsidR="00C77E33">
              <w:rPr>
                <w:noProof/>
                <w:webHidden/>
              </w:rPr>
            </w:r>
            <w:r w:rsidR="00C77E33">
              <w:rPr>
                <w:noProof/>
                <w:webHidden/>
              </w:rPr>
              <w:fldChar w:fldCharType="separate"/>
            </w:r>
            <w:r w:rsidR="00C77E33">
              <w:rPr>
                <w:noProof/>
                <w:webHidden/>
              </w:rPr>
              <w:t>22</w:t>
            </w:r>
            <w:r w:rsidR="00C77E33">
              <w:rPr>
                <w:noProof/>
                <w:webHidden/>
              </w:rPr>
              <w:fldChar w:fldCharType="end"/>
            </w:r>
          </w:hyperlink>
        </w:p>
        <w:p w14:paraId="6264EAFD" w14:textId="77777777" w:rsidR="00C77E33" w:rsidRDefault="00402062" w:rsidP="00C77E33">
          <w:pPr>
            <w:pStyle w:val="20"/>
            <w:tabs>
              <w:tab w:val="right" w:leader="dot" w:pos="8296"/>
            </w:tabs>
            <w:ind w:left="480" w:firstLine="480"/>
            <w:rPr>
              <w:rFonts w:asciiTheme="minorHAnsi" w:eastAsiaTheme="minorEastAsia" w:hAnsiTheme="minorHAnsi" w:cstheme="minorBidi"/>
              <w:noProof/>
              <w:sz w:val="21"/>
              <w:szCs w:val="22"/>
            </w:rPr>
          </w:pPr>
          <w:hyperlink w:anchor="_Toc77088891" w:history="1">
            <w:r w:rsidR="00C77E33" w:rsidRPr="00E25F2C">
              <w:rPr>
                <w:rStyle w:val="ac"/>
                <w:rFonts w:ascii="Times New Roman" w:eastAsia="黑体" w:hAnsi="Times New Roman" w:cs="Times New Roman"/>
                <w:noProof/>
              </w:rPr>
              <w:t>5.3</w:t>
            </w:r>
            <w:r w:rsidR="00C77E33" w:rsidRPr="00E25F2C">
              <w:rPr>
                <w:rStyle w:val="ac"/>
                <w:rFonts w:ascii="Times New Roman" w:eastAsia="黑体" w:hAnsi="Times New Roman" w:cs="Times New Roman" w:hint="eastAsia"/>
                <w:noProof/>
              </w:rPr>
              <w:t>建筑外窗、幕墙气密性</w:t>
            </w:r>
            <w:r w:rsidR="00C77E33">
              <w:rPr>
                <w:noProof/>
                <w:webHidden/>
              </w:rPr>
              <w:tab/>
            </w:r>
            <w:r w:rsidR="00C77E33">
              <w:rPr>
                <w:noProof/>
                <w:webHidden/>
              </w:rPr>
              <w:fldChar w:fldCharType="begin"/>
            </w:r>
            <w:r w:rsidR="00C77E33">
              <w:rPr>
                <w:noProof/>
                <w:webHidden/>
              </w:rPr>
              <w:instrText xml:space="preserve"> PAGEREF _Toc77088891 \h </w:instrText>
            </w:r>
            <w:r w:rsidR="00C77E33">
              <w:rPr>
                <w:noProof/>
                <w:webHidden/>
              </w:rPr>
            </w:r>
            <w:r w:rsidR="00C77E33">
              <w:rPr>
                <w:noProof/>
                <w:webHidden/>
              </w:rPr>
              <w:fldChar w:fldCharType="separate"/>
            </w:r>
            <w:r w:rsidR="00C77E33">
              <w:rPr>
                <w:noProof/>
                <w:webHidden/>
              </w:rPr>
              <w:t>25</w:t>
            </w:r>
            <w:r w:rsidR="00C77E33">
              <w:rPr>
                <w:noProof/>
                <w:webHidden/>
              </w:rPr>
              <w:fldChar w:fldCharType="end"/>
            </w:r>
          </w:hyperlink>
        </w:p>
        <w:p w14:paraId="5497E78A" w14:textId="77777777" w:rsidR="00C77E33" w:rsidRDefault="00402062" w:rsidP="00C77E33">
          <w:pPr>
            <w:pStyle w:val="20"/>
            <w:tabs>
              <w:tab w:val="right" w:leader="dot" w:pos="8296"/>
            </w:tabs>
            <w:ind w:left="480" w:firstLine="480"/>
            <w:rPr>
              <w:rFonts w:asciiTheme="minorHAnsi" w:eastAsiaTheme="minorEastAsia" w:hAnsiTheme="minorHAnsi" w:cstheme="minorBidi"/>
              <w:noProof/>
              <w:sz w:val="21"/>
              <w:szCs w:val="22"/>
            </w:rPr>
          </w:pPr>
          <w:hyperlink w:anchor="_Toc77088892" w:history="1">
            <w:r w:rsidR="00C77E33" w:rsidRPr="00E25F2C">
              <w:rPr>
                <w:rStyle w:val="ac"/>
                <w:rFonts w:ascii="Times New Roman" w:eastAsia="黑体" w:hAnsi="Times New Roman" w:cs="Times New Roman"/>
                <w:noProof/>
              </w:rPr>
              <w:t>5.4</w:t>
            </w:r>
            <w:r w:rsidR="00C77E33" w:rsidRPr="00E25F2C">
              <w:rPr>
                <w:rStyle w:val="ac"/>
                <w:rFonts w:ascii="Times New Roman" w:eastAsia="黑体" w:hAnsi="Times New Roman" w:cs="Times New Roman" w:hint="eastAsia"/>
                <w:noProof/>
              </w:rPr>
              <w:t>建筑地面防滑</w:t>
            </w:r>
            <w:r w:rsidR="00C77E33">
              <w:rPr>
                <w:noProof/>
                <w:webHidden/>
              </w:rPr>
              <w:tab/>
            </w:r>
            <w:r w:rsidR="00C77E33">
              <w:rPr>
                <w:noProof/>
                <w:webHidden/>
              </w:rPr>
              <w:fldChar w:fldCharType="begin"/>
            </w:r>
            <w:r w:rsidR="00C77E33">
              <w:rPr>
                <w:noProof/>
                <w:webHidden/>
              </w:rPr>
              <w:instrText xml:space="preserve"> PAGEREF _Toc77088892 \h </w:instrText>
            </w:r>
            <w:r w:rsidR="00C77E33">
              <w:rPr>
                <w:noProof/>
                <w:webHidden/>
              </w:rPr>
            </w:r>
            <w:r w:rsidR="00C77E33">
              <w:rPr>
                <w:noProof/>
                <w:webHidden/>
              </w:rPr>
              <w:fldChar w:fldCharType="separate"/>
            </w:r>
            <w:r w:rsidR="00C77E33">
              <w:rPr>
                <w:noProof/>
                <w:webHidden/>
              </w:rPr>
              <w:t>26</w:t>
            </w:r>
            <w:r w:rsidR="00C77E33">
              <w:rPr>
                <w:noProof/>
                <w:webHidden/>
              </w:rPr>
              <w:fldChar w:fldCharType="end"/>
            </w:r>
          </w:hyperlink>
        </w:p>
        <w:p w14:paraId="629A8E18" w14:textId="77777777" w:rsidR="00C77E33" w:rsidRDefault="00402062" w:rsidP="00C77E33">
          <w:pPr>
            <w:pStyle w:val="10"/>
            <w:tabs>
              <w:tab w:val="right" w:leader="dot" w:pos="8296"/>
            </w:tabs>
            <w:ind w:firstLine="480"/>
            <w:rPr>
              <w:rFonts w:asciiTheme="minorHAnsi" w:eastAsiaTheme="minorEastAsia" w:hAnsiTheme="minorHAnsi" w:cstheme="minorBidi"/>
              <w:noProof/>
              <w:sz w:val="21"/>
              <w:szCs w:val="22"/>
            </w:rPr>
          </w:pPr>
          <w:hyperlink w:anchor="_Toc77088893" w:history="1">
            <w:r w:rsidR="00C77E33" w:rsidRPr="00E25F2C">
              <w:rPr>
                <w:rStyle w:val="ac"/>
                <w:rFonts w:ascii="Times New Roman" w:hAnsi="Times New Roman" w:cs="Times New Roman"/>
                <w:noProof/>
              </w:rPr>
              <w:t>6</w:t>
            </w:r>
            <w:r w:rsidR="00C77E33" w:rsidRPr="00E25F2C">
              <w:rPr>
                <w:rStyle w:val="ac"/>
                <w:noProof/>
              </w:rPr>
              <w:t xml:space="preserve">  </w:t>
            </w:r>
            <w:r w:rsidR="00C77E33" w:rsidRPr="00E25F2C">
              <w:rPr>
                <w:rStyle w:val="ac"/>
                <w:rFonts w:hint="eastAsia"/>
                <w:noProof/>
              </w:rPr>
              <w:t>水质</w:t>
            </w:r>
            <w:r w:rsidR="00C77E33">
              <w:rPr>
                <w:noProof/>
                <w:webHidden/>
              </w:rPr>
              <w:tab/>
            </w:r>
            <w:r w:rsidR="00C77E33">
              <w:rPr>
                <w:noProof/>
                <w:webHidden/>
              </w:rPr>
              <w:fldChar w:fldCharType="begin"/>
            </w:r>
            <w:r w:rsidR="00C77E33">
              <w:rPr>
                <w:noProof/>
                <w:webHidden/>
              </w:rPr>
              <w:instrText xml:space="preserve"> PAGEREF _Toc77088893 \h </w:instrText>
            </w:r>
            <w:r w:rsidR="00C77E33">
              <w:rPr>
                <w:noProof/>
                <w:webHidden/>
              </w:rPr>
            </w:r>
            <w:r w:rsidR="00C77E33">
              <w:rPr>
                <w:noProof/>
                <w:webHidden/>
              </w:rPr>
              <w:fldChar w:fldCharType="separate"/>
            </w:r>
            <w:r w:rsidR="00C77E33">
              <w:rPr>
                <w:noProof/>
                <w:webHidden/>
              </w:rPr>
              <w:t>27</w:t>
            </w:r>
            <w:r w:rsidR="00C77E33">
              <w:rPr>
                <w:noProof/>
                <w:webHidden/>
              </w:rPr>
              <w:fldChar w:fldCharType="end"/>
            </w:r>
          </w:hyperlink>
        </w:p>
        <w:p w14:paraId="5E4A1D50" w14:textId="77777777" w:rsidR="00C77E33" w:rsidRDefault="00402062" w:rsidP="00C77E33">
          <w:pPr>
            <w:pStyle w:val="20"/>
            <w:tabs>
              <w:tab w:val="right" w:leader="dot" w:pos="8296"/>
            </w:tabs>
            <w:ind w:left="480" w:firstLine="480"/>
            <w:rPr>
              <w:rFonts w:asciiTheme="minorHAnsi" w:eastAsiaTheme="minorEastAsia" w:hAnsiTheme="minorHAnsi" w:cstheme="minorBidi"/>
              <w:noProof/>
              <w:sz w:val="21"/>
              <w:szCs w:val="22"/>
            </w:rPr>
          </w:pPr>
          <w:hyperlink w:anchor="_Toc77088894" w:history="1">
            <w:r w:rsidR="00C77E33" w:rsidRPr="00E25F2C">
              <w:rPr>
                <w:rStyle w:val="ac"/>
                <w:rFonts w:ascii="Times New Roman" w:eastAsia="黑体" w:hAnsi="Times New Roman" w:cs="Times New Roman"/>
                <w:noProof/>
              </w:rPr>
              <w:t>6.1</w:t>
            </w:r>
            <w:r w:rsidR="00C77E33" w:rsidRPr="00E25F2C">
              <w:rPr>
                <w:rStyle w:val="ac"/>
                <w:rFonts w:ascii="Times New Roman" w:eastAsia="黑体" w:hAnsi="Times New Roman" w:cs="Times New Roman" w:hint="eastAsia"/>
                <w:noProof/>
              </w:rPr>
              <w:t>一般规定</w:t>
            </w:r>
            <w:r w:rsidR="00C77E33">
              <w:rPr>
                <w:noProof/>
                <w:webHidden/>
              </w:rPr>
              <w:tab/>
            </w:r>
            <w:r w:rsidR="00C77E33">
              <w:rPr>
                <w:noProof/>
                <w:webHidden/>
              </w:rPr>
              <w:fldChar w:fldCharType="begin"/>
            </w:r>
            <w:r w:rsidR="00C77E33">
              <w:rPr>
                <w:noProof/>
                <w:webHidden/>
              </w:rPr>
              <w:instrText xml:space="preserve"> PAGEREF _Toc77088894 \h </w:instrText>
            </w:r>
            <w:r w:rsidR="00C77E33">
              <w:rPr>
                <w:noProof/>
                <w:webHidden/>
              </w:rPr>
            </w:r>
            <w:r w:rsidR="00C77E33">
              <w:rPr>
                <w:noProof/>
                <w:webHidden/>
              </w:rPr>
              <w:fldChar w:fldCharType="separate"/>
            </w:r>
            <w:r w:rsidR="00C77E33">
              <w:rPr>
                <w:noProof/>
                <w:webHidden/>
              </w:rPr>
              <w:t>27</w:t>
            </w:r>
            <w:r w:rsidR="00C77E33">
              <w:rPr>
                <w:noProof/>
                <w:webHidden/>
              </w:rPr>
              <w:fldChar w:fldCharType="end"/>
            </w:r>
          </w:hyperlink>
        </w:p>
        <w:p w14:paraId="5C5363CC" w14:textId="77777777" w:rsidR="00C77E33" w:rsidRDefault="00402062" w:rsidP="00C77E33">
          <w:pPr>
            <w:pStyle w:val="20"/>
            <w:tabs>
              <w:tab w:val="right" w:leader="dot" w:pos="8296"/>
            </w:tabs>
            <w:ind w:left="480" w:firstLine="480"/>
            <w:rPr>
              <w:rFonts w:asciiTheme="minorHAnsi" w:eastAsiaTheme="minorEastAsia" w:hAnsiTheme="minorHAnsi" w:cstheme="minorBidi"/>
              <w:noProof/>
              <w:sz w:val="21"/>
              <w:szCs w:val="22"/>
            </w:rPr>
          </w:pPr>
          <w:hyperlink w:anchor="_Toc77088895" w:history="1">
            <w:r w:rsidR="00C77E33" w:rsidRPr="00E25F2C">
              <w:rPr>
                <w:rStyle w:val="ac"/>
                <w:rFonts w:ascii="Times New Roman" w:eastAsia="黑体" w:hAnsi="Times New Roman" w:cs="Times New Roman"/>
                <w:noProof/>
              </w:rPr>
              <w:t xml:space="preserve">6.2 </w:t>
            </w:r>
            <w:r w:rsidR="00C77E33" w:rsidRPr="00E25F2C">
              <w:rPr>
                <w:rStyle w:val="ac"/>
                <w:rFonts w:ascii="Times New Roman" w:eastAsia="黑体" w:hAnsi="Times New Roman" w:cs="Times New Roman" w:hint="eastAsia"/>
                <w:noProof/>
              </w:rPr>
              <w:t>生活饮用水</w:t>
            </w:r>
            <w:r w:rsidR="00C77E33">
              <w:rPr>
                <w:noProof/>
                <w:webHidden/>
              </w:rPr>
              <w:tab/>
            </w:r>
            <w:r w:rsidR="00C77E33">
              <w:rPr>
                <w:noProof/>
                <w:webHidden/>
              </w:rPr>
              <w:fldChar w:fldCharType="begin"/>
            </w:r>
            <w:r w:rsidR="00C77E33">
              <w:rPr>
                <w:noProof/>
                <w:webHidden/>
              </w:rPr>
              <w:instrText xml:space="preserve"> PAGEREF _Toc77088895 \h </w:instrText>
            </w:r>
            <w:r w:rsidR="00C77E33">
              <w:rPr>
                <w:noProof/>
                <w:webHidden/>
              </w:rPr>
            </w:r>
            <w:r w:rsidR="00C77E33">
              <w:rPr>
                <w:noProof/>
                <w:webHidden/>
              </w:rPr>
              <w:fldChar w:fldCharType="separate"/>
            </w:r>
            <w:r w:rsidR="00C77E33">
              <w:rPr>
                <w:noProof/>
                <w:webHidden/>
              </w:rPr>
              <w:t>27</w:t>
            </w:r>
            <w:r w:rsidR="00C77E33">
              <w:rPr>
                <w:noProof/>
                <w:webHidden/>
              </w:rPr>
              <w:fldChar w:fldCharType="end"/>
            </w:r>
          </w:hyperlink>
        </w:p>
        <w:p w14:paraId="06286BDE" w14:textId="77777777" w:rsidR="00C77E33" w:rsidRDefault="00402062" w:rsidP="00C77E33">
          <w:pPr>
            <w:pStyle w:val="20"/>
            <w:tabs>
              <w:tab w:val="right" w:leader="dot" w:pos="8296"/>
            </w:tabs>
            <w:ind w:left="480" w:firstLine="480"/>
            <w:rPr>
              <w:rFonts w:asciiTheme="minorHAnsi" w:eastAsiaTheme="minorEastAsia" w:hAnsiTheme="minorHAnsi" w:cstheme="minorBidi"/>
              <w:noProof/>
              <w:sz w:val="21"/>
              <w:szCs w:val="22"/>
            </w:rPr>
          </w:pPr>
          <w:hyperlink w:anchor="_Toc77088896" w:history="1">
            <w:r w:rsidR="00C77E33" w:rsidRPr="00E25F2C">
              <w:rPr>
                <w:rStyle w:val="ac"/>
                <w:rFonts w:ascii="Times New Roman" w:eastAsia="黑体" w:hAnsi="Times New Roman" w:cs="Times New Roman"/>
                <w:noProof/>
              </w:rPr>
              <w:t xml:space="preserve">6.3 </w:t>
            </w:r>
            <w:r w:rsidR="00C77E33" w:rsidRPr="00E25F2C">
              <w:rPr>
                <w:rStyle w:val="ac"/>
                <w:rFonts w:ascii="Times New Roman" w:eastAsia="黑体" w:hAnsi="Times New Roman" w:cs="Times New Roman" w:hint="eastAsia"/>
                <w:noProof/>
              </w:rPr>
              <w:t>直饮水</w:t>
            </w:r>
            <w:r w:rsidR="00C77E33">
              <w:rPr>
                <w:noProof/>
                <w:webHidden/>
              </w:rPr>
              <w:tab/>
            </w:r>
            <w:r w:rsidR="00C77E33">
              <w:rPr>
                <w:noProof/>
                <w:webHidden/>
              </w:rPr>
              <w:fldChar w:fldCharType="begin"/>
            </w:r>
            <w:r w:rsidR="00C77E33">
              <w:rPr>
                <w:noProof/>
                <w:webHidden/>
              </w:rPr>
              <w:instrText xml:space="preserve"> PAGEREF _Toc77088896 \h </w:instrText>
            </w:r>
            <w:r w:rsidR="00C77E33">
              <w:rPr>
                <w:noProof/>
                <w:webHidden/>
              </w:rPr>
            </w:r>
            <w:r w:rsidR="00C77E33">
              <w:rPr>
                <w:noProof/>
                <w:webHidden/>
              </w:rPr>
              <w:fldChar w:fldCharType="separate"/>
            </w:r>
            <w:r w:rsidR="00C77E33">
              <w:rPr>
                <w:noProof/>
                <w:webHidden/>
              </w:rPr>
              <w:t>28</w:t>
            </w:r>
            <w:r w:rsidR="00C77E33">
              <w:rPr>
                <w:noProof/>
                <w:webHidden/>
              </w:rPr>
              <w:fldChar w:fldCharType="end"/>
            </w:r>
          </w:hyperlink>
        </w:p>
        <w:p w14:paraId="57BEE68F" w14:textId="77777777" w:rsidR="00C77E33" w:rsidRDefault="00402062" w:rsidP="00C77E33">
          <w:pPr>
            <w:pStyle w:val="20"/>
            <w:tabs>
              <w:tab w:val="right" w:leader="dot" w:pos="8296"/>
            </w:tabs>
            <w:ind w:left="480" w:firstLine="480"/>
            <w:rPr>
              <w:rFonts w:asciiTheme="minorHAnsi" w:eastAsiaTheme="minorEastAsia" w:hAnsiTheme="minorHAnsi" w:cstheme="minorBidi"/>
              <w:noProof/>
              <w:sz w:val="21"/>
              <w:szCs w:val="22"/>
            </w:rPr>
          </w:pPr>
          <w:hyperlink w:anchor="_Toc77088897" w:history="1">
            <w:r w:rsidR="00C77E33" w:rsidRPr="00E25F2C">
              <w:rPr>
                <w:rStyle w:val="ac"/>
                <w:rFonts w:ascii="Times New Roman" w:eastAsia="黑体" w:hAnsi="Times New Roman" w:cs="Times New Roman"/>
                <w:noProof/>
              </w:rPr>
              <w:t xml:space="preserve">6.4 </w:t>
            </w:r>
            <w:r w:rsidR="00C77E33" w:rsidRPr="00E25F2C">
              <w:rPr>
                <w:rStyle w:val="ac"/>
                <w:rFonts w:ascii="Times New Roman" w:eastAsia="黑体" w:hAnsi="Times New Roman" w:cs="Times New Roman" w:hint="eastAsia"/>
                <w:noProof/>
              </w:rPr>
              <w:t>游泳池水质</w:t>
            </w:r>
            <w:r w:rsidR="00C77E33">
              <w:rPr>
                <w:noProof/>
                <w:webHidden/>
              </w:rPr>
              <w:tab/>
            </w:r>
            <w:r w:rsidR="00C77E33">
              <w:rPr>
                <w:noProof/>
                <w:webHidden/>
              </w:rPr>
              <w:fldChar w:fldCharType="begin"/>
            </w:r>
            <w:r w:rsidR="00C77E33">
              <w:rPr>
                <w:noProof/>
                <w:webHidden/>
              </w:rPr>
              <w:instrText xml:space="preserve"> PAGEREF _Toc77088897 \h </w:instrText>
            </w:r>
            <w:r w:rsidR="00C77E33">
              <w:rPr>
                <w:noProof/>
                <w:webHidden/>
              </w:rPr>
            </w:r>
            <w:r w:rsidR="00C77E33">
              <w:rPr>
                <w:noProof/>
                <w:webHidden/>
              </w:rPr>
              <w:fldChar w:fldCharType="separate"/>
            </w:r>
            <w:r w:rsidR="00C77E33">
              <w:rPr>
                <w:noProof/>
                <w:webHidden/>
              </w:rPr>
              <w:t>28</w:t>
            </w:r>
            <w:r w:rsidR="00C77E33">
              <w:rPr>
                <w:noProof/>
                <w:webHidden/>
              </w:rPr>
              <w:fldChar w:fldCharType="end"/>
            </w:r>
          </w:hyperlink>
        </w:p>
        <w:p w14:paraId="519FDDA8" w14:textId="77777777" w:rsidR="00C77E33" w:rsidRDefault="00402062" w:rsidP="00C77E33">
          <w:pPr>
            <w:pStyle w:val="20"/>
            <w:tabs>
              <w:tab w:val="right" w:leader="dot" w:pos="8296"/>
            </w:tabs>
            <w:ind w:left="480" w:firstLine="480"/>
            <w:rPr>
              <w:rFonts w:asciiTheme="minorHAnsi" w:eastAsiaTheme="minorEastAsia" w:hAnsiTheme="minorHAnsi" w:cstheme="minorBidi"/>
              <w:noProof/>
              <w:sz w:val="21"/>
              <w:szCs w:val="22"/>
            </w:rPr>
          </w:pPr>
          <w:hyperlink w:anchor="_Toc77088898" w:history="1">
            <w:r w:rsidR="00C77E33" w:rsidRPr="00E25F2C">
              <w:rPr>
                <w:rStyle w:val="ac"/>
                <w:rFonts w:ascii="Times New Roman" w:eastAsia="黑体" w:hAnsi="Times New Roman" w:cs="Times New Roman"/>
                <w:noProof/>
              </w:rPr>
              <w:t xml:space="preserve">6.5 </w:t>
            </w:r>
            <w:r w:rsidR="00C77E33" w:rsidRPr="00E25F2C">
              <w:rPr>
                <w:rStyle w:val="ac"/>
                <w:rFonts w:ascii="Times New Roman" w:eastAsia="黑体" w:hAnsi="Times New Roman" w:cs="Times New Roman" w:hint="eastAsia"/>
                <w:noProof/>
              </w:rPr>
              <w:t>采暖空调系统水质</w:t>
            </w:r>
            <w:r w:rsidR="00C77E33">
              <w:rPr>
                <w:noProof/>
                <w:webHidden/>
              </w:rPr>
              <w:tab/>
            </w:r>
            <w:r w:rsidR="00C77E33">
              <w:rPr>
                <w:noProof/>
                <w:webHidden/>
              </w:rPr>
              <w:fldChar w:fldCharType="begin"/>
            </w:r>
            <w:r w:rsidR="00C77E33">
              <w:rPr>
                <w:noProof/>
                <w:webHidden/>
              </w:rPr>
              <w:instrText xml:space="preserve"> PAGEREF _Toc77088898 \h </w:instrText>
            </w:r>
            <w:r w:rsidR="00C77E33">
              <w:rPr>
                <w:noProof/>
                <w:webHidden/>
              </w:rPr>
            </w:r>
            <w:r w:rsidR="00C77E33">
              <w:rPr>
                <w:noProof/>
                <w:webHidden/>
              </w:rPr>
              <w:fldChar w:fldCharType="separate"/>
            </w:r>
            <w:r w:rsidR="00C77E33">
              <w:rPr>
                <w:noProof/>
                <w:webHidden/>
              </w:rPr>
              <w:t>28</w:t>
            </w:r>
            <w:r w:rsidR="00C77E33">
              <w:rPr>
                <w:noProof/>
                <w:webHidden/>
              </w:rPr>
              <w:fldChar w:fldCharType="end"/>
            </w:r>
          </w:hyperlink>
        </w:p>
        <w:p w14:paraId="7D074A79" w14:textId="77777777" w:rsidR="00C77E33" w:rsidRDefault="00402062" w:rsidP="00C77E33">
          <w:pPr>
            <w:pStyle w:val="20"/>
            <w:tabs>
              <w:tab w:val="right" w:leader="dot" w:pos="8296"/>
            </w:tabs>
            <w:ind w:left="480" w:firstLine="480"/>
            <w:rPr>
              <w:rFonts w:asciiTheme="minorHAnsi" w:eastAsiaTheme="minorEastAsia" w:hAnsiTheme="minorHAnsi" w:cstheme="minorBidi"/>
              <w:noProof/>
              <w:sz w:val="21"/>
              <w:szCs w:val="22"/>
            </w:rPr>
          </w:pPr>
          <w:hyperlink w:anchor="_Toc77088899" w:history="1">
            <w:r w:rsidR="00C77E33" w:rsidRPr="00E25F2C">
              <w:rPr>
                <w:rStyle w:val="ac"/>
                <w:rFonts w:ascii="Times New Roman" w:eastAsia="黑体" w:hAnsi="Times New Roman" w:cs="Times New Roman"/>
                <w:noProof/>
              </w:rPr>
              <w:t xml:space="preserve">6.6 </w:t>
            </w:r>
            <w:r w:rsidR="00C77E33" w:rsidRPr="00E25F2C">
              <w:rPr>
                <w:rStyle w:val="ac"/>
                <w:rFonts w:ascii="Times New Roman" w:eastAsia="黑体" w:hAnsi="Times New Roman" w:cs="Times New Roman" w:hint="eastAsia"/>
                <w:noProof/>
              </w:rPr>
              <w:t>景观水体水质</w:t>
            </w:r>
            <w:r w:rsidR="00C77E33">
              <w:rPr>
                <w:noProof/>
                <w:webHidden/>
              </w:rPr>
              <w:tab/>
            </w:r>
            <w:r w:rsidR="00C77E33">
              <w:rPr>
                <w:noProof/>
                <w:webHidden/>
              </w:rPr>
              <w:fldChar w:fldCharType="begin"/>
            </w:r>
            <w:r w:rsidR="00C77E33">
              <w:rPr>
                <w:noProof/>
                <w:webHidden/>
              </w:rPr>
              <w:instrText xml:space="preserve"> PAGEREF _Toc77088899 \h </w:instrText>
            </w:r>
            <w:r w:rsidR="00C77E33">
              <w:rPr>
                <w:noProof/>
                <w:webHidden/>
              </w:rPr>
            </w:r>
            <w:r w:rsidR="00C77E33">
              <w:rPr>
                <w:noProof/>
                <w:webHidden/>
              </w:rPr>
              <w:fldChar w:fldCharType="separate"/>
            </w:r>
            <w:r w:rsidR="00C77E33">
              <w:rPr>
                <w:noProof/>
                <w:webHidden/>
              </w:rPr>
              <w:t>29</w:t>
            </w:r>
            <w:r w:rsidR="00C77E33">
              <w:rPr>
                <w:noProof/>
                <w:webHidden/>
              </w:rPr>
              <w:fldChar w:fldCharType="end"/>
            </w:r>
          </w:hyperlink>
        </w:p>
        <w:p w14:paraId="1BC0F8FF" w14:textId="77777777" w:rsidR="00C77E33" w:rsidRDefault="00402062" w:rsidP="00C77E33">
          <w:pPr>
            <w:pStyle w:val="20"/>
            <w:tabs>
              <w:tab w:val="right" w:leader="dot" w:pos="8296"/>
            </w:tabs>
            <w:ind w:left="480" w:firstLine="480"/>
            <w:rPr>
              <w:rFonts w:asciiTheme="minorHAnsi" w:eastAsiaTheme="minorEastAsia" w:hAnsiTheme="minorHAnsi" w:cstheme="minorBidi"/>
              <w:noProof/>
              <w:sz w:val="21"/>
              <w:szCs w:val="22"/>
            </w:rPr>
          </w:pPr>
          <w:hyperlink w:anchor="_Toc77088900" w:history="1">
            <w:r w:rsidR="00C77E33" w:rsidRPr="00E25F2C">
              <w:rPr>
                <w:rStyle w:val="ac"/>
                <w:rFonts w:ascii="Times New Roman" w:eastAsia="黑体" w:hAnsi="Times New Roman" w:cs="Times New Roman"/>
                <w:noProof/>
              </w:rPr>
              <w:t xml:space="preserve">6.7 </w:t>
            </w:r>
            <w:r w:rsidR="00C77E33" w:rsidRPr="00E25F2C">
              <w:rPr>
                <w:rStyle w:val="ac"/>
                <w:rFonts w:ascii="Times New Roman" w:eastAsia="黑体" w:hAnsi="Times New Roman" w:cs="Times New Roman" w:hint="eastAsia"/>
                <w:noProof/>
              </w:rPr>
              <w:t>非传统水源水质</w:t>
            </w:r>
            <w:r w:rsidR="00C77E33">
              <w:rPr>
                <w:noProof/>
                <w:webHidden/>
              </w:rPr>
              <w:tab/>
            </w:r>
            <w:r w:rsidR="00C77E33">
              <w:rPr>
                <w:noProof/>
                <w:webHidden/>
              </w:rPr>
              <w:fldChar w:fldCharType="begin"/>
            </w:r>
            <w:r w:rsidR="00C77E33">
              <w:rPr>
                <w:noProof/>
                <w:webHidden/>
              </w:rPr>
              <w:instrText xml:space="preserve"> PAGEREF _Toc77088900 \h </w:instrText>
            </w:r>
            <w:r w:rsidR="00C77E33">
              <w:rPr>
                <w:noProof/>
                <w:webHidden/>
              </w:rPr>
            </w:r>
            <w:r w:rsidR="00C77E33">
              <w:rPr>
                <w:noProof/>
                <w:webHidden/>
              </w:rPr>
              <w:fldChar w:fldCharType="separate"/>
            </w:r>
            <w:r w:rsidR="00C77E33">
              <w:rPr>
                <w:noProof/>
                <w:webHidden/>
              </w:rPr>
              <w:t>29</w:t>
            </w:r>
            <w:r w:rsidR="00C77E33">
              <w:rPr>
                <w:noProof/>
                <w:webHidden/>
              </w:rPr>
              <w:fldChar w:fldCharType="end"/>
            </w:r>
          </w:hyperlink>
        </w:p>
        <w:p w14:paraId="551D1DD6" w14:textId="77777777" w:rsidR="00C77E33" w:rsidRDefault="00402062" w:rsidP="00C77E33">
          <w:pPr>
            <w:pStyle w:val="20"/>
            <w:tabs>
              <w:tab w:val="right" w:leader="dot" w:pos="8296"/>
            </w:tabs>
            <w:ind w:left="480" w:firstLine="480"/>
            <w:rPr>
              <w:rFonts w:asciiTheme="minorHAnsi" w:eastAsiaTheme="minorEastAsia" w:hAnsiTheme="minorHAnsi" w:cstheme="minorBidi"/>
              <w:noProof/>
              <w:sz w:val="21"/>
              <w:szCs w:val="22"/>
            </w:rPr>
          </w:pPr>
          <w:hyperlink w:anchor="_Toc77088901" w:history="1">
            <w:r w:rsidR="00C77E33" w:rsidRPr="00E25F2C">
              <w:rPr>
                <w:rStyle w:val="ac"/>
                <w:rFonts w:ascii="Times New Roman" w:eastAsia="黑体" w:hAnsi="Times New Roman" w:cs="Times New Roman"/>
                <w:noProof/>
              </w:rPr>
              <w:t xml:space="preserve">6.8 </w:t>
            </w:r>
            <w:r w:rsidR="00C77E33" w:rsidRPr="00E25F2C">
              <w:rPr>
                <w:rStyle w:val="ac"/>
                <w:rFonts w:ascii="Times New Roman" w:eastAsia="黑体" w:hAnsi="Times New Roman" w:cs="Times New Roman" w:hint="eastAsia"/>
                <w:noProof/>
              </w:rPr>
              <w:t>集中生活热水供水系统</w:t>
            </w:r>
            <w:r w:rsidR="00C77E33">
              <w:rPr>
                <w:noProof/>
                <w:webHidden/>
              </w:rPr>
              <w:tab/>
            </w:r>
            <w:r w:rsidR="00C77E33">
              <w:rPr>
                <w:noProof/>
                <w:webHidden/>
              </w:rPr>
              <w:fldChar w:fldCharType="begin"/>
            </w:r>
            <w:r w:rsidR="00C77E33">
              <w:rPr>
                <w:noProof/>
                <w:webHidden/>
              </w:rPr>
              <w:instrText xml:space="preserve"> PAGEREF _Toc77088901 \h </w:instrText>
            </w:r>
            <w:r w:rsidR="00C77E33">
              <w:rPr>
                <w:noProof/>
                <w:webHidden/>
              </w:rPr>
            </w:r>
            <w:r w:rsidR="00C77E33">
              <w:rPr>
                <w:noProof/>
                <w:webHidden/>
              </w:rPr>
              <w:fldChar w:fldCharType="separate"/>
            </w:r>
            <w:r w:rsidR="00C77E33">
              <w:rPr>
                <w:noProof/>
                <w:webHidden/>
              </w:rPr>
              <w:t>30</w:t>
            </w:r>
            <w:r w:rsidR="00C77E33">
              <w:rPr>
                <w:noProof/>
                <w:webHidden/>
              </w:rPr>
              <w:fldChar w:fldCharType="end"/>
            </w:r>
          </w:hyperlink>
        </w:p>
        <w:p w14:paraId="590E745B" w14:textId="77777777" w:rsidR="00C77E33" w:rsidRDefault="00402062" w:rsidP="00C77E33">
          <w:pPr>
            <w:pStyle w:val="10"/>
            <w:tabs>
              <w:tab w:val="right" w:leader="dot" w:pos="8296"/>
            </w:tabs>
            <w:ind w:firstLine="480"/>
            <w:rPr>
              <w:rFonts w:asciiTheme="minorHAnsi" w:eastAsiaTheme="minorEastAsia" w:hAnsiTheme="minorHAnsi" w:cstheme="minorBidi"/>
              <w:noProof/>
              <w:sz w:val="21"/>
              <w:szCs w:val="22"/>
            </w:rPr>
          </w:pPr>
          <w:hyperlink w:anchor="_Toc77088902" w:history="1">
            <w:r w:rsidR="00C77E33" w:rsidRPr="00E25F2C">
              <w:rPr>
                <w:rStyle w:val="ac"/>
                <w:rFonts w:ascii="Times New Roman" w:hAnsi="Times New Roman" w:cs="Times New Roman"/>
                <w:noProof/>
              </w:rPr>
              <w:t xml:space="preserve">7 </w:t>
            </w:r>
            <w:r w:rsidR="00C77E33" w:rsidRPr="00E25F2C">
              <w:rPr>
                <w:rStyle w:val="ac"/>
                <w:rFonts w:ascii="Times New Roman" w:hAnsi="Times New Roman" w:cs="Times New Roman" w:hint="eastAsia"/>
                <w:noProof/>
              </w:rPr>
              <w:t>声舒适</w:t>
            </w:r>
            <w:r w:rsidR="00C77E33">
              <w:rPr>
                <w:noProof/>
                <w:webHidden/>
              </w:rPr>
              <w:tab/>
            </w:r>
            <w:r w:rsidR="00C77E33">
              <w:rPr>
                <w:noProof/>
                <w:webHidden/>
              </w:rPr>
              <w:fldChar w:fldCharType="begin"/>
            </w:r>
            <w:r w:rsidR="00C77E33">
              <w:rPr>
                <w:noProof/>
                <w:webHidden/>
              </w:rPr>
              <w:instrText xml:space="preserve"> PAGEREF _Toc77088902 \h </w:instrText>
            </w:r>
            <w:r w:rsidR="00C77E33">
              <w:rPr>
                <w:noProof/>
                <w:webHidden/>
              </w:rPr>
            </w:r>
            <w:r w:rsidR="00C77E33">
              <w:rPr>
                <w:noProof/>
                <w:webHidden/>
              </w:rPr>
              <w:fldChar w:fldCharType="separate"/>
            </w:r>
            <w:r w:rsidR="00C77E33">
              <w:rPr>
                <w:noProof/>
                <w:webHidden/>
              </w:rPr>
              <w:t>31</w:t>
            </w:r>
            <w:r w:rsidR="00C77E33">
              <w:rPr>
                <w:noProof/>
                <w:webHidden/>
              </w:rPr>
              <w:fldChar w:fldCharType="end"/>
            </w:r>
          </w:hyperlink>
        </w:p>
        <w:p w14:paraId="1A92AA31" w14:textId="77777777" w:rsidR="00C77E33" w:rsidRDefault="00402062" w:rsidP="00C77E33">
          <w:pPr>
            <w:pStyle w:val="20"/>
            <w:tabs>
              <w:tab w:val="right" w:leader="dot" w:pos="8296"/>
            </w:tabs>
            <w:ind w:left="480" w:firstLine="480"/>
            <w:rPr>
              <w:rFonts w:asciiTheme="minorHAnsi" w:eastAsiaTheme="minorEastAsia" w:hAnsiTheme="minorHAnsi" w:cstheme="minorBidi"/>
              <w:noProof/>
              <w:sz w:val="21"/>
              <w:szCs w:val="22"/>
            </w:rPr>
          </w:pPr>
          <w:hyperlink w:anchor="_Toc77088903" w:history="1">
            <w:r w:rsidR="00C77E33" w:rsidRPr="00E25F2C">
              <w:rPr>
                <w:rStyle w:val="ac"/>
                <w:rFonts w:ascii="Times New Roman" w:eastAsia="黑体" w:hAnsi="Times New Roman" w:cs="Times New Roman"/>
                <w:noProof/>
              </w:rPr>
              <w:t xml:space="preserve">7.1 </w:t>
            </w:r>
            <w:r w:rsidR="00C77E33" w:rsidRPr="00E25F2C">
              <w:rPr>
                <w:rStyle w:val="ac"/>
                <w:rFonts w:ascii="Times New Roman" w:eastAsia="黑体" w:hAnsi="Times New Roman" w:cs="Times New Roman" w:hint="eastAsia"/>
                <w:noProof/>
              </w:rPr>
              <w:t>一般规定</w:t>
            </w:r>
            <w:r w:rsidR="00C77E33">
              <w:rPr>
                <w:noProof/>
                <w:webHidden/>
              </w:rPr>
              <w:tab/>
            </w:r>
            <w:r w:rsidR="00C77E33">
              <w:rPr>
                <w:noProof/>
                <w:webHidden/>
              </w:rPr>
              <w:fldChar w:fldCharType="begin"/>
            </w:r>
            <w:r w:rsidR="00C77E33">
              <w:rPr>
                <w:noProof/>
                <w:webHidden/>
              </w:rPr>
              <w:instrText xml:space="preserve"> PAGEREF _Toc77088903 \h </w:instrText>
            </w:r>
            <w:r w:rsidR="00C77E33">
              <w:rPr>
                <w:noProof/>
                <w:webHidden/>
              </w:rPr>
            </w:r>
            <w:r w:rsidR="00C77E33">
              <w:rPr>
                <w:noProof/>
                <w:webHidden/>
              </w:rPr>
              <w:fldChar w:fldCharType="separate"/>
            </w:r>
            <w:r w:rsidR="00C77E33">
              <w:rPr>
                <w:noProof/>
                <w:webHidden/>
              </w:rPr>
              <w:t>31</w:t>
            </w:r>
            <w:r w:rsidR="00C77E33">
              <w:rPr>
                <w:noProof/>
                <w:webHidden/>
              </w:rPr>
              <w:fldChar w:fldCharType="end"/>
            </w:r>
          </w:hyperlink>
        </w:p>
        <w:p w14:paraId="0797D932" w14:textId="77777777" w:rsidR="00C77E33" w:rsidRDefault="00402062" w:rsidP="00C77E33">
          <w:pPr>
            <w:pStyle w:val="20"/>
            <w:tabs>
              <w:tab w:val="right" w:leader="dot" w:pos="8296"/>
            </w:tabs>
            <w:ind w:left="480" w:firstLine="480"/>
            <w:rPr>
              <w:rFonts w:asciiTheme="minorHAnsi" w:eastAsiaTheme="minorEastAsia" w:hAnsiTheme="minorHAnsi" w:cstheme="minorBidi"/>
              <w:noProof/>
              <w:sz w:val="21"/>
              <w:szCs w:val="22"/>
            </w:rPr>
          </w:pPr>
          <w:hyperlink w:anchor="_Toc77088904" w:history="1">
            <w:r w:rsidR="00C77E33" w:rsidRPr="00E25F2C">
              <w:rPr>
                <w:rStyle w:val="ac"/>
                <w:rFonts w:ascii="Times New Roman" w:eastAsia="黑体" w:hAnsi="Times New Roman" w:cs="Times New Roman"/>
                <w:noProof/>
              </w:rPr>
              <w:t xml:space="preserve">7.2 </w:t>
            </w:r>
            <w:r w:rsidR="00C77E33" w:rsidRPr="00E25F2C">
              <w:rPr>
                <w:rStyle w:val="ac"/>
                <w:rFonts w:ascii="Times New Roman" w:eastAsia="黑体" w:hAnsi="Times New Roman" w:cs="Times New Roman" w:hint="eastAsia"/>
                <w:noProof/>
              </w:rPr>
              <w:t>室内噪声检测</w:t>
            </w:r>
            <w:r w:rsidR="00C77E33">
              <w:rPr>
                <w:noProof/>
                <w:webHidden/>
              </w:rPr>
              <w:tab/>
            </w:r>
            <w:r w:rsidR="00C77E33">
              <w:rPr>
                <w:noProof/>
                <w:webHidden/>
              </w:rPr>
              <w:fldChar w:fldCharType="begin"/>
            </w:r>
            <w:r w:rsidR="00C77E33">
              <w:rPr>
                <w:noProof/>
                <w:webHidden/>
              </w:rPr>
              <w:instrText xml:space="preserve"> PAGEREF _Toc77088904 \h </w:instrText>
            </w:r>
            <w:r w:rsidR="00C77E33">
              <w:rPr>
                <w:noProof/>
                <w:webHidden/>
              </w:rPr>
            </w:r>
            <w:r w:rsidR="00C77E33">
              <w:rPr>
                <w:noProof/>
                <w:webHidden/>
              </w:rPr>
              <w:fldChar w:fldCharType="separate"/>
            </w:r>
            <w:r w:rsidR="00C77E33">
              <w:rPr>
                <w:noProof/>
                <w:webHidden/>
              </w:rPr>
              <w:t>31</w:t>
            </w:r>
            <w:r w:rsidR="00C77E33">
              <w:rPr>
                <w:noProof/>
                <w:webHidden/>
              </w:rPr>
              <w:fldChar w:fldCharType="end"/>
            </w:r>
          </w:hyperlink>
        </w:p>
        <w:p w14:paraId="6773F9E6" w14:textId="77777777" w:rsidR="00C77E33" w:rsidRDefault="00402062" w:rsidP="00C77E33">
          <w:pPr>
            <w:pStyle w:val="20"/>
            <w:tabs>
              <w:tab w:val="right" w:leader="dot" w:pos="8296"/>
            </w:tabs>
            <w:ind w:left="480" w:firstLine="480"/>
            <w:rPr>
              <w:rFonts w:asciiTheme="minorHAnsi" w:eastAsiaTheme="minorEastAsia" w:hAnsiTheme="minorHAnsi" w:cstheme="minorBidi"/>
              <w:noProof/>
              <w:sz w:val="21"/>
              <w:szCs w:val="22"/>
            </w:rPr>
          </w:pPr>
          <w:hyperlink w:anchor="_Toc77088905" w:history="1">
            <w:r w:rsidR="00C77E33" w:rsidRPr="00E25F2C">
              <w:rPr>
                <w:rStyle w:val="ac"/>
                <w:rFonts w:ascii="Times New Roman" w:eastAsia="黑体" w:hAnsi="Times New Roman" w:cs="Times New Roman"/>
                <w:noProof/>
              </w:rPr>
              <w:t xml:space="preserve">7.3 </w:t>
            </w:r>
            <w:r w:rsidR="00C77E33" w:rsidRPr="00E25F2C">
              <w:rPr>
                <w:rStyle w:val="ac"/>
                <w:rFonts w:ascii="Times New Roman" w:eastAsia="黑体" w:hAnsi="Times New Roman" w:cs="Times New Roman" w:hint="eastAsia"/>
                <w:noProof/>
              </w:rPr>
              <w:t>隔声性能检测</w:t>
            </w:r>
            <w:r w:rsidR="00C77E33">
              <w:rPr>
                <w:noProof/>
                <w:webHidden/>
              </w:rPr>
              <w:tab/>
            </w:r>
            <w:r w:rsidR="00C77E33">
              <w:rPr>
                <w:noProof/>
                <w:webHidden/>
              </w:rPr>
              <w:fldChar w:fldCharType="begin"/>
            </w:r>
            <w:r w:rsidR="00C77E33">
              <w:rPr>
                <w:noProof/>
                <w:webHidden/>
              </w:rPr>
              <w:instrText xml:space="preserve"> PAGEREF _Toc77088905 \h </w:instrText>
            </w:r>
            <w:r w:rsidR="00C77E33">
              <w:rPr>
                <w:noProof/>
                <w:webHidden/>
              </w:rPr>
            </w:r>
            <w:r w:rsidR="00C77E33">
              <w:rPr>
                <w:noProof/>
                <w:webHidden/>
              </w:rPr>
              <w:fldChar w:fldCharType="separate"/>
            </w:r>
            <w:r w:rsidR="00C77E33">
              <w:rPr>
                <w:noProof/>
                <w:webHidden/>
              </w:rPr>
              <w:t>32</w:t>
            </w:r>
            <w:r w:rsidR="00C77E33">
              <w:rPr>
                <w:noProof/>
                <w:webHidden/>
              </w:rPr>
              <w:fldChar w:fldCharType="end"/>
            </w:r>
          </w:hyperlink>
        </w:p>
        <w:p w14:paraId="6746E93C" w14:textId="77777777" w:rsidR="00C77E33" w:rsidRDefault="00402062" w:rsidP="00C77E33">
          <w:pPr>
            <w:pStyle w:val="20"/>
            <w:tabs>
              <w:tab w:val="right" w:leader="dot" w:pos="8296"/>
            </w:tabs>
            <w:ind w:left="480" w:firstLine="480"/>
            <w:rPr>
              <w:rFonts w:asciiTheme="minorHAnsi" w:eastAsiaTheme="minorEastAsia" w:hAnsiTheme="minorHAnsi" w:cstheme="minorBidi"/>
              <w:noProof/>
              <w:sz w:val="21"/>
              <w:szCs w:val="22"/>
            </w:rPr>
          </w:pPr>
          <w:hyperlink w:anchor="_Toc77088906" w:history="1">
            <w:r w:rsidR="00C77E33" w:rsidRPr="00E25F2C">
              <w:rPr>
                <w:rStyle w:val="ac"/>
                <w:rFonts w:ascii="Times New Roman" w:eastAsia="黑体" w:hAnsi="Times New Roman" w:cs="Times New Roman"/>
                <w:noProof/>
              </w:rPr>
              <w:t xml:space="preserve">7.4 </w:t>
            </w:r>
            <w:r w:rsidR="00C77E33" w:rsidRPr="00E25F2C">
              <w:rPr>
                <w:rStyle w:val="ac"/>
                <w:rFonts w:ascii="Times New Roman" w:eastAsia="黑体" w:hAnsi="Times New Roman" w:cs="Times New Roman" w:hint="eastAsia"/>
                <w:noProof/>
              </w:rPr>
              <w:t>环境噪声检测</w:t>
            </w:r>
            <w:r w:rsidR="00C77E33">
              <w:rPr>
                <w:noProof/>
                <w:webHidden/>
              </w:rPr>
              <w:tab/>
            </w:r>
            <w:r w:rsidR="00C77E33">
              <w:rPr>
                <w:noProof/>
                <w:webHidden/>
              </w:rPr>
              <w:fldChar w:fldCharType="begin"/>
            </w:r>
            <w:r w:rsidR="00C77E33">
              <w:rPr>
                <w:noProof/>
                <w:webHidden/>
              </w:rPr>
              <w:instrText xml:space="preserve"> PAGEREF _Toc77088906 \h </w:instrText>
            </w:r>
            <w:r w:rsidR="00C77E33">
              <w:rPr>
                <w:noProof/>
                <w:webHidden/>
              </w:rPr>
            </w:r>
            <w:r w:rsidR="00C77E33">
              <w:rPr>
                <w:noProof/>
                <w:webHidden/>
              </w:rPr>
              <w:fldChar w:fldCharType="separate"/>
            </w:r>
            <w:r w:rsidR="00C77E33">
              <w:rPr>
                <w:noProof/>
                <w:webHidden/>
              </w:rPr>
              <w:t>33</w:t>
            </w:r>
            <w:r w:rsidR="00C77E33">
              <w:rPr>
                <w:noProof/>
                <w:webHidden/>
              </w:rPr>
              <w:fldChar w:fldCharType="end"/>
            </w:r>
          </w:hyperlink>
        </w:p>
        <w:p w14:paraId="266E863B" w14:textId="77777777" w:rsidR="00C77E33" w:rsidRDefault="00402062" w:rsidP="00C77E33">
          <w:pPr>
            <w:pStyle w:val="20"/>
            <w:tabs>
              <w:tab w:val="right" w:leader="dot" w:pos="8296"/>
            </w:tabs>
            <w:ind w:left="480" w:firstLine="480"/>
            <w:rPr>
              <w:rFonts w:asciiTheme="minorHAnsi" w:eastAsiaTheme="minorEastAsia" w:hAnsiTheme="minorHAnsi" w:cstheme="minorBidi"/>
              <w:noProof/>
              <w:sz w:val="21"/>
              <w:szCs w:val="22"/>
            </w:rPr>
          </w:pPr>
          <w:hyperlink w:anchor="_Toc77088907" w:history="1">
            <w:r w:rsidR="00C77E33" w:rsidRPr="00E25F2C">
              <w:rPr>
                <w:rStyle w:val="ac"/>
                <w:rFonts w:ascii="Times New Roman" w:eastAsia="黑体" w:hAnsi="Times New Roman" w:cs="Times New Roman"/>
                <w:noProof/>
              </w:rPr>
              <w:t xml:space="preserve">7.5 </w:t>
            </w:r>
            <w:r w:rsidR="00C77E33" w:rsidRPr="00E25F2C">
              <w:rPr>
                <w:rStyle w:val="ac"/>
                <w:rFonts w:ascii="Times New Roman" w:eastAsia="黑体" w:hAnsi="Times New Roman" w:cs="Times New Roman" w:hint="eastAsia"/>
                <w:noProof/>
              </w:rPr>
              <w:t>结构噪声检测</w:t>
            </w:r>
            <w:r w:rsidR="00C77E33">
              <w:rPr>
                <w:noProof/>
                <w:webHidden/>
              </w:rPr>
              <w:tab/>
            </w:r>
            <w:r w:rsidR="00C77E33">
              <w:rPr>
                <w:noProof/>
                <w:webHidden/>
              </w:rPr>
              <w:fldChar w:fldCharType="begin"/>
            </w:r>
            <w:r w:rsidR="00C77E33">
              <w:rPr>
                <w:noProof/>
                <w:webHidden/>
              </w:rPr>
              <w:instrText xml:space="preserve"> PAGEREF _Toc77088907 \h </w:instrText>
            </w:r>
            <w:r w:rsidR="00C77E33">
              <w:rPr>
                <w:noProof/>
                <w:webHidden/>
              </w:rPr>
            </w:r>
            <w:r w:rsidR="00C77E33">
              <w:rPr>
                <w:noProof/>
                <w:webHidden/>
              </w:rPr>
              <w:fldChar w:fldCharType="separate"/>
            </w:r>
            <w:r w:rsidR="00C77E33">
              <w:rPr>
                <w:noProof/>
                <w:webHidden/>
              </w:rPr>
              <w:t>33</w:t>
            </w:r>
            <w:r w:rsidR="00C77E33">
              <w:rPr>
                <w:noProof/>
                <w:webHidden/>
              </w:rPr>
              <w:fldChar w:fldCharType="end"/>
            </w:r>
          </w:hyperlink>
        </w:p>
        <w:p w14:paraId="79203A54" w14:textId="77777777" w:rsidR="00C77E33" w:rsidRDefault="00402062" w:rsidP="00C77E33">
          <w:pPr>
            <w:pStyle w:val="20"/>
            <w:tabs>
              <w:tab w:val="right" w:leader="dot" w:pos="8296"/>
            </w:tabs>
            <w:ind w:left="480" w:firstLine="480"/>
            <w:rPr>
              <w:rFonts w:asciiTheme="minorHAnsi" w:eastAsiaTheme="minorEastAsia" w:hAnsiTheme="minorHAnsi" w:cstheme="minorBidi"/>
              <w:noProof/>
              <w:sz w:val="21"/>
              <w:szCs w:val="22"/>
            </w:rPr>
          </w:pPr>
          <w:hyperlink w:anchor="_Toc77088908" w:history="1">
            <w:r w:rsidR="00C77E33" w:rsidRPr="00E25F2C">
              <w:rPr>
                <w:rStyle w:val="ac"/>
                <w:rFonts w:ascii="Times New Roman" w:eastAsia="黑体" w:hAnsi="Times New Roman" w:cs="Times New Roman"/>
                <w:noProof/>
              </w:rPr>
              <w:t xml:space="preserve">7.6 </w:t>
            </w:r>
            <w:r w:rsidR="00C77E33" w:rsidRPr="00E25F2C">
              <w:rPr>
                <w:rStyle w:val="ac"/>
                <w:rFonts w:ascii="Times New Roman" w:eastAsia="黑体" w:hAnsi="Times New Roman" w:cs="Times New Roman" w:hint="eastAsia"/>
                <w:noProof/>
              </w:rPr>
              <w:t>混响时间检测</w:t>
            </w:r>
            <w:r w:rsidR="00C77E33">
              <w:rPr>
                <w:noProof/>
                <w:webHidden/>
              </w:rPr>
              <w:tab/>
            </w:r>
            <w:r w:rsidR="00C77E33">
              <w:rPr>
                <w:noProof/>
                <w:webHidden/>
              </w:rPr>
              <w:fldChar w:fldCharType="begin"/>
            </w:r>
            <w:r w:rsidR="00C77E33">
              <w:rPr>
                <w:noProof/>
                <w:webHidden/>
              </w:rPr>
              <w:instrText xml:space="preserve"> PAGEREF _Toc77088908 \h </w:instrText>
            </w:r>
            <w:r w:rsidR="00C77E33">
              <w:rPr>
                <w:noProof/>
                <w:webHidden/>
              </w:rPr>
            </w:r>
            <w:r w:rsidR="00C77E33">
              <w:rPr>
                <w:noProof/>
                <w:webHidden/>
              </w:rPr>
              <w:fldChar w:fldCharType="separate"/>
            </w:r>
            <w:r w:rsidR="00C77E33">
              <w:rPr>
                <w:noProof/>
                <w:webHidden/>
              </w:rPr>
              <w:t>34</w:t>
            </w:r>
            <w:r w:rsidR="00C77E33">
              <w:rPr>
                <w:noProof/>
                <w:webHidden/>
              </w:rPr>
              <w:fldChar w:fldCharType="end"/>
            </w:r>
          </w:hyperlink>
        </w:p>
        <w:p w14:paraId="646AB1DB" w14:textId="77777777" w:rsidR="00C77E33" w:rsidRDefault="00402062" w:rsidP="00C77E33">
          <w:pPr>
            <w:pStyle w:val="20"/>
            <w:tabs>
              <w:tab w:val="right" w:leader="dot" w:pos="8296"/>
            </w:tabs>
            <w:ind w:left="480" w:firstLine="480"/>
            <w:rPr>
              <w:rFonts w:asciiTheme="minorHAnsi" w:eastAsiaTheme="minorEastAsia" w:hAnsiTheme="minorHAnsi" w:cstheme="minorBidi"/>
              <w:noProof/>
              <w:sz w:val="21"/>
              <w:szCs w:val="22"/>
            </w:rPr>
          </w:pPr>
          <w:hyperlink w:anchor="_Toc77088909" w:history="1">
            <w:r w:rsidR="00C77E33" w:rsidRPr="00E25F2C">
              <w:rPr>
                <w:rStyle w:val="ac"/>
                <w:rFonts w:ascii="Times New Roman" w:eastAsia="黑体" w:hAnsi="Times New Roman" w:cs="Times New Roman"/>
                <w:noProof/>
              </w:rPr>
              <w:t xml:space="preserve">7.7 </w:t>
            </w:r>
            <w:r w:rsidR="00C77E33" w:rsidRPr="00E25F2C">
              <w:rPr>
                <w:rStyle w:val="ac"/>
                <w:rFonts w:ascii="Times New Roman" w:eastAsia="黑体" w:hAnsi="Times New Roman" w:cs="Times New Roman" w:hint="eastAsia"/>
                <w:noProof/>
              </w:rPr>
              <w:t>语言清晰度指标检测</w:t>
            </w:r>
            <w:r w:rsidR="00C77E33">
              <w:rPr>
                <w:noProof/>
                <w:webHidden/>
              </w:rPr>
              <w:tab/>
            </w:r>
            <w:r w:rsidR="00C77E33">
              <w:rPr>
                <w:noProof/>
                <w:webHidden/>
              </w:rPr>
              <w:fldChar w:fldCharType="begin"/>
            </w:r>
            <w:r w:rsidR="00C77E33">
              <w:rPr>
                <w:noProof/>
                <w:webHidden/>
              </w:rPr>
              <w:instrText xml:space="preserve"> PAGEREF _Toc77088909 \h </w:instrText>
            </w:r>
            <w:r w:rsidR="00C77E33">
              <w:rPr>
                <w:noProof/>
                <w:webHidden/>
              </w:rPr>
            </w:r>
            <w:r w:rsidR="00C77E33">
              <w:rPr>
                <w:noProof/>
                <w:webHidden/>
              </w:rPr>
              <w:fldChar w:fldCharType="separate"/>
            </w:r>
            <w:r w:rsidR="00C77E33">
              <w:rPr>
                <w:noProof/>
                <w:webHidden/>
              </w:rPr>
              <w:t>34</w:t>
            </w:r>
            <w:r w:rsidR="00C77E33">
              <w:rPr>
                <w:noProof/>
                <w:webHidden/>
              </w:rPr>
              <w:fldChar w:fldCharType="end"/>
            </w:r>
          </w:hyperlink>
        </w:p>
        <w:p w14:paraId="6C361CCF" w14:textId="77777777" w:rsidR="00C77E33" w:rsidRDefault="00402062" w:rsidP="00C77E33">
          <w:pPr>
            <w:pStyle w:val="20"/>
            <w:tabs>
              <w:tab w:val="right" w:leader="dot" w:pos="8296"/>
            </w:tabs>
            <w:ind w:left="480" w:firstLine="480"/>
            <w:rPr>
              <w:rFonts w:asciiTheme="minorHAnsi" w:eastAsiaTheme="minorEastAsia" w:hAnsiTheme="minorHAnsi" w:cstheme="minorBidi"/>
              <w:noProof/>
              <w:sz w:val="21"/>
              <w:szCs w:val="22"/>
            </w:rPr>
          </w:pPr>
          <w:hyperlink w:anchor="_Toc77088910" w:history="1">
            <w:r w:rsidR="00C77E33" w:rsidRPr="00E25F2C">
              <w:rPr>
                <w:rStyle w:val="ac"/>
                <w:rFonts w:ascii="Times New Roman" w:eastAsia="黑体" w:hAnsi="Times New Roman" w:cs="Times New Roman"/>
                <w:noProof/>
              </w:rPr>
              <w:t xml:space="preserve">7.8 </w:t>
            </w:r>
            <w:r w:rsidR="00C77E33" w:rsidRPr="00E25F2C">
              <w:rPr>
                <w:rStyle w:val="ac"/>
                <w:rFonts w:ascii="Times New Roman" w:eastAsia="黑体" w:hAnsi="Times New Roman" w:cs="Times New Roman" w:hint="eastAsia"/>
                <w:noProof/>
              </w:rPr>
              <w:t>社会生活排放噪声检测</w:t>
            </w:r>
            <w:r w:rsidR="00C77E33">
              <w:rPr>
                <w:noProof/>
                <w:webHidden/>
              </w:rPr>
              <w:tab/>
            </w:r>
            <w:r w:rsidR="00C77E33">
              <w:rPr>
                <w:noProof/>
                <w:webHidden/>
              </w:rPr>
              <w:fldChar w:fldCharType="begin"/>
            </w:r>
            <w:r w:rsidR="00C77E33">
              <w:rPr>
                <w:noProof/>
                <w:webHidden/>
              </w:rPr>
              <w:instrText xml:space="preserve"> PAGEREF _Toc77088910 \h </w:instrText>
            </w:r>
            <w:r w:rsidR="00C77E33">
              <w:rPr>
                <w:noProof/>
                <w:webHidden/>
              </w:rPr>
            </w:r>
            <w:r w:rsidR="00C77E33">
              <w:rPr>
                <w:noProof/>
                <w:webHidden/>
              </w:rPr>
              <w:fldChar w:fldCharType="separate"/>
            </w:r>
            <w:r w:rsidR="00C77E33">
              <w:rPr>
                <w:noProof/>
                <w:webHidden/>
              </w:rPr>
              <w:t>35</w:t>
            </w:r>
            <w:r w:rsidR="00C77E33">
              <w:rPr>
                <w:noProof/>
                <w:webHidden/>
              </w:rPr>
              <w:fldChar w:fldCharType="end"/>
            </w:r>
          </w:hyperlink>
        </w:p>
        <w:p w14:paraId="72FC33DF" w14:textId="77777777" w:rsidR="00C77E33" w:rsidRDefault="00402062" w:rsidP="00C77E33">
          <w:pPr>
            <w:pStyle w:val="20"/>
            <w:tabs>
              <w:tab w:val="right" w:leader="dot" w:pos="8296"/>
            </w:tabs>
            <w:ind w:left="480" w:firstLine="480"/>
            <w:rPr>
              <w:rFonts w:asciiTheme="minorHAnsi" w:eastAsiaTheme="minorEastAsia" w:hAnsiTheme="minorHAnsi" w:cstheme="minorBidi"/>
              <w:noProof/>
              <w:sz w:val="21"/>
              <w:szCs w:val="22"/>
            </w:rPr>
          </w:pPr>
          <w:hyperlink w:anchor="_Toc77088911" w:history="1">
            <w:r w:rsidR="00C77E33" w:rsidRPr="00E25F2C">
              <w:rPr>
                <w:rStyle w:val="ac"/>
                <w:rFonts w:ascii="Times New Roman" w:eastAsia="黑体" w:hAnsi="Times New Roman" w:cs="Times New Roman"/>
                <w:noProof/>
              </w:rPr>
              <w:t xml:space="preserve">7.9 </w:t>
            </w:r>
            <w:r w:rsidR="00C77E33" w:rsidRPr="00E25F2C">
              <w:rPr>
                <w:rStyle w:val="ac"/>
                <w:rFonts w:ascii="Times New Roman" w:eastAsia="黑体" w:hAnsi="Times New Roman" w:cs="Times New Roman" w:hint="eastAsia"/>
                <w:noProof/>
              </w:rPr>
              <w:t>建筑施工排放噪声检测</w:t>
            </w:r>
            <w:r w:rsidR="00C77E33">
              <w:rPr>
                <w:noProof/>
                <w:webHidden/>
              </w:rPr>
              <w:tab/>
            </w:r>
            <w:r w:rsidR="00C77E33">
              <w:rPr>
                <w:noProof/>
                <w:webHidden/>
              </w:rPr>
              <w:fldChar w:fldCharType="begin"/>
            </w:r>
            <w:r w:rsidR="00C77E33">
              <w:rPr>
                <w:noProof/>
                <w:webHidden/>
              </w:rPr>
              <w:instrText xml:space="preserve"> PAGEREF _Toc77088911 \h </w:instrText>
            </w:r>
            <w:r w:rsidR="00C77E33">
              <w:rPr>
                <w:noProof/>
                <w:webHidden/>
              </w:rPr>
            </w:r>
            <w:r w:rsidR="00C77E33">
              <w:rPr>
                <w:noProof/>
                <w:webHidden/>
              </w:rPr>
              <w:fldChar w:fldCharType="separate"/>
            </w:r>
            <w:r w:rsidR="00C77E33">
              <w:rPr>
                <w:noProof/>
                <w:webHidden/>
              </w:rPr>
              <w:t>35</w:t>
            </w:r>
            <w:r w:rsidR="00C77E33">
              <w:rPr>
                <w:noProof/>
                <w:webHidden/>
              </w:rPr>
              <w:fldChar w:fldCharType="end"/>
            </w:r>
          </w:hyperlink>
        </w:p>
        <w:p w14:paraId="505EE9D2" w14:textId="77777777" w:rsidR="00C77E33" w:rsidRDefault="00402062" w:rsidP="00C77E33">
          <w:pPr>
            <w:pStyle w:val="20"/>
            <w:tabs>
              <w:tab w:val="right" w:leader="dot" w:pos="8296"/>
            </w:tabs>
            <w:ind w:left="480" w:firstLine="480"/>
            <w:rPr>
              <w:rFonts w:asciiTheme="minorHAnsi" w:eastAsiaTheme="minorEastAsia" w:hAnsiTheme="minorHAnsi" w:cstheme="minorBidi"/>
              <w:noProof/>
              <w:sz w:val="21"/>
              <w:szCs w:val="22"/>
            </w:rPr>
          </w:pPr>
          <w:hyperlink w:anchor="_Toc77088912" w:history="1">
            <w:r w:rsidR="00C77E33" w:rsidRPr="00E25F2C">
              <w:rPr>
                <w:rStyle w:val="ac"/>
                <w:rFonts w:ascii="Times New Roman" w:eastAsia="黑体" w:hAnsi="Times New Roman" w:cs="Times New Roman"/>
                <w:noProof/>
              </w:rPr>
              <w:t xml:space="preserve">7.10 </w:t>
            </w:r>
            <w:r w:rsidR="00C77E33" w:rsidRPr="00E25F2C">
              <w:rPr>
                <w:rStyle w:val="ac"/>
                <w:rFonts w:ascii="Times New Roman" w:eastAsia="黑体" w:hAnsi="Times New Roman" w:cs="Times New Roman" w:hint="eastAsia"/>
                <w:noProof/>
              </w:rPr>
              <w:t>工业企业排放噪声检测</w:t>
            </w:r>
            <w:r w:rsidR="00C77E33">
              <w:rPr>
                <w:noProof/>
                <w:webHidden/>
              </w:rPr>
              <w:tab/>
            </w:r>
            <w:r w:rsidR="00C77E33">
              <w:rPr>
                <w:noProof/>
                <w:webHidden/>
              </w:rPr>
              <w:fldChar w:fldCharType="begin"/>
            </w:r>
            <w:r w:rsidR="00C77E33">
              <w:rPr>
                <w:noProof/>
                <w:webHidden/>
              </w:rPr>
              <w:instrText xml:space="preserve"> PAGEREF _Toc77088912 \h </w:instrText>
            </w:r>
            <w:r w:rsidR="00C77E33">
              <w:rPr>
                <w:noProof/>
                <w:webHidden/>
              </w:rPr>
            </w:r>
            <w:r w:rsidR="00C77E33">
              <w:rPr>
                <w:noProof/>
                <w:webHidden/>
              </w:rPr>
              <w:fldChar w:fldCharType="separate"/>
            </w:r>
            <w:r w:rsidR="00C77E33">
              <w:rPr>
                <w:noProof/>
                <w:webHidden/>
              </w:rPr>
              <w:t>35</w:t>
            </w:r>
            <w:r w:rsidR="00C77E33">
              <w:rPr>
                <w:noProof/>
                <w:webHidden/>
              </w:rPr>
              <w:fldChar w:fldCharType="end"/>
            </w:r>
          </w:hyperlink>
        </w:p>
        <w:p w14:paraId="643D0836" w14:textId="77777777" w:rsidR="00C77E33" w:rsidRDefault="00402062" w:rsidP="00C77E33">
          <w:pPr>
            <w:pStyle w:val="10"/>
            <w:tabs>
              <w:tab w:val="right" w:leader="dot" w:pos="8296"/>
            </w:tabs>
            <w:ind w:firstLine="480"/>
            <w:rPr>
              <w:rFonts w:asciiTheme="minorHAnsi" w:eastAsiaTheme="minorEastAsia" w:hAnsiTheme="minorHAnsi" w:cstheme="minorBidi"/>
              <w:noProof/>
              <w:sz w:val="21"/>
              <w:szCs w:val="22"/>
            </w:rPr>
          </w:pPr>
          <w:hyperlink w:anchor="_Toc77088913" w:history="1">
            <w:r w:rsidR="00C77E33" w:rsidRPr="00E25F2C">
              <w:rPr>
                <w:rStyle w:val="ac"/>
                <w:rFonts w:ascii="Times New Roman" w:hAnsi="Times New Roman" w:cs="Times New Roman"/>
                <w:noProof/>
              </w:rPr>
              <w:t xml:space="preserve">8 </w:t>
            </w:r>
            <w:r w:rsidR="00C77E33" w:rsidRPr="00E25F2C">
              <w:rPr>
                <w:rStyle w:val="ac"/>
                <w:rFonts w:ascii="Times New Roman" w:hAnsi="Times New Roman" w:cs="Times New Roman" w:hint="eastAsia"/>
                <w:noProof/>
              </w:rPr>
              <w:t>光环境</w:t>
            </w:r>
            <w:r w:rsidR="00C77E33">
              <w:rPr>
                <w:noProof/>
                <w:webHidden/>
              </w:rPr>
              <w:tab/>
            </w:r>
            <w:r w:rsidR="00C77E33">
              <w:rPr>
                <w:noProof/>
                <w:webHidden/>
              </w:rPr>
              <w:fldChar w:fldCharType="begin"/>
            </w:r>
            <w:r w:rsidR="00C77E33">
              <w:rPr>
                <w:noProof/>
                <w:webHidden/>
              </w:rPr>
              <w:instrText xml:space="preserve"> PAGEREF _Toc77088913 \h </w:instrText>
            </w:r>
            <w:r w:rsidR="00C77E33">
              <w:rPr>
                <w:noProof/>
                <w:webHidden/>
              </w:rPr>
            </w:r>
            <w:r w:rsidR="00C77E33">
              <w:rPr>
                <w:noProof/>
                <w:webHidden/>
              </w:rPr>
              <w:fldChar w:fldCharType="separate"/>
            </w:r>
            <w:r w:rsidR="00C77E33">
              <w:rPr>
                <w:noProof/>
                <w:webHidden/>
              </w:rPr>
              <w:t>37</w:t>
            </w:r>
            <w:r w:rsidR="00C77E33">
              <w:rPr>
                <w:noProof/>
                <w:webHidden/>
              </w:rPr>
              <w:fldChar w:fldCharType="end"/>
            </w:r>
          </w:hyperlink>
        </w:p>
        <w:p w14:paraId="1470E12D" w14:textId="77777777" w:rsidR="00C77E33" w:rsidRDefault="00402062" w:rsidP="00C77E33">
          <w:pPr>
            <w:pStyle w:val="20"/>
            <w:tabs>
              <w:tab w:val="right" w:leader="dot" w:pos="8296"/>
            </w:tabs>
            <w:ind w:left="480" w:firstLine="480"/>
            <w:rPr>
              <w:rFonts w:asciiTheme="minorHAnsi" w:eastAsiaTheme="minorEastAsia" w:hAnsiTheme="minorHAnsi" w:cstheme="minorBidi"/>
              <w:noProof/>
              <w:sz w:val="21"/>
              <w:szCs w:val="22"/>
            </w:rPr>
          </w:pPr>
          <w:hyperlink w:anchor="_Toc77088914" w:history="1">
            <w:r w:rsidR="00C77E33" w:rsidRPr="00E25F2C">
              <w:rPr>
                <w:rStyle w:val="ac"/>
                <w:rFonts w:ascii="Times New Roman" w:eastAsia="黑体" w:hAnsi="Times New Roman" w:cs="Times New Roman"/>
                <w:noProof/>
              </w:rPr>
              <w:t xml:space="preserve">8.1 </w:t>
            </w:r>
            <w:r w:rsidR="00C77E33" w:rsidRPr="00E25F2C">
              <w:rPr>
                <w:rStyle w:val="ac"/>
                <w:rFonts w:ascii="Times New Roman" w:eastAsia="黑体" w:hAnsi="Times New Roman" w:cs="Times New Roman" w:hint="eastAsia"/>
                <w:noProof/>
              </w:rPr>
              <w:t>一般规定</w:t>
            </w:r>
            <w:r w:rsidR="00C77E33">
              <w:rPr>
                <w:noProof/>
                <w:webHidden/>
              </w:rPr>
              <w:tab/>
            </w:r>
            <w:r w:rsidR="00C77E33">
              <w:rPr>
                <w:noProof/>
                <w:webHidden/>
              </w:rPr>
              <w:fldChar w:fldCharType="begin"/>
            </w:r>
            <w:r w:rsidR="00C77E33">
              <w:rPr>
                <w:noProof/>
                <w:webHidden/>
              </w:rPr>
              <w:instrText xml:space="preserve"> PAGEREF _Toc77088914 \h </w:instrText>
            </w:r>
            <w:r w:rsidR="00C77E33">
              <w:rPr>
                <w:noProof/>
                <w:webHidden/>
              </w:rPr>
            </w:r>
            <w:r w:rsidR="00C77E33">
              <w:rPr>
                <w:noProof/>
                <w:webHidden/>
              </w:rPr>
              <w:fldChar w:fldCharType="separate"/>
            </w:r>
            <w:r w:rsidR="00C77E33">
              <w:rPr>
                <w:noProof/>
                <w:webHidden/>
              </w:rPr>
              <w:t>37</w:t>
            </w:r>
            <w:r w:rsidR="00C77E33">
              <w:rPr>
                <w:noProof/>
                <w:webHidden/>
              </w:rPr>
              <w:fldChar w:fldCharType="end"/>
            </w:r>
          </w:hyperlink>
        </w:p>
        <w:p w14:paraId="497B41DB" w14:textId="77777777" w:rsidR="00C77E33" w:rsidRDefault="00402062" w:rsidP="00C77E33">
          <w:pPr>
            <w:pStyle w:val="20"/>
            <w:tabs>
              <w:tab w:val="right" w:leader="dot" w:pos="8296"/>
            </w:tabs>
            <w:ind w:left="480" w:firstLine="480"/>
            <w:rPr>
              <w:rFonts w:asciiTheme="minorHAnsi" w:eastAsiaTheme="minorEastAsia" w:hAnsiTheme="minorHAnsi" w:cstheme="minorBidi"/>
              <w:noProof/>
              <w:sz w:val="21"/>
              <w:szCs w:val="22"/>
            </w:rPr>
          </w:pPr>
          <w:hyperlink w:anchor="_Toc77088915" w:history="1">
            <w:r w:rsidR="00C77E33" w:rsidRPr="00E25F2C">
              <w:rPr>
                <w:rStyle w:val="ac"/>
                <w:rFonts w:ascii="Times New Roman" w:eastAsia="黑体" w:hAnsi="Times New Roman" w:cs="Times New Roman"/>
                <w:noProof/>
              </w:rPr>
              <w:t xml:space="preserve">8.2 </w:t>
            </w:r>
            <w:r w:rsidR="00C77E33" w:rsidRPr="00E25F2C">
              <w:rPr>
                <w:rStyle w:val="ac"/>
                <w:rFonts w:ascii="Times New Roman" w:eastAsia="黑体" w:hAnsi="Times New Roman" w:cs="Times New Roman" w:hint="eastAsia"/>
                <w:noProof/>
              </w:rPr>
              <w:t>天然光光环境检测</w:t>
            </w:r>
            <w:r w:rsidR="00C77E33">
              <w:rPr>
                <w:noProof/>
                <w:webHidden/>
              </w:rPr>
              <w:tab/>
            </w:r>
            <w:r w:rsidR="00C77E33">
              <w:rPr>
                <w:noProof/>
                <w:webHidden/>
              </w:rPr>
              <w:fldChar w:fldCharType="begin"/>
            </w:r>
            <w:r w:rsidR="00C77E33">
              <w:rPr>
                <w:noProof/>
                <w:webHidden/>
              </w:rPr>
              <w:instrText xml:space="preserve"> PAGEREF _Toc77088915 \h </w:instrText>
            </w:r>
            <w:r w:rsidR="00C77E33">
              <w:rPr>
                <w:noProof/>
                <w:webHidden/>
              </w:rPr>
            </w:r>
            <w:r w:rsidR="00C77E33">
              <w:rPr>
                <w:noProof/>
                <w:webHidden/>
              </w:rPr>
              <w:fldChar w:fldCharType="separate"/>
            </w:r>
            <w:r w:rsidR="00C77E33">
              <w:rPr>
                <w:noProof/>
                <w:webHidden/>
              </w:rPr>
              <w:t>38</w:t>
            </w:r>
            <w:r w:rsidR="00C77E33">
              <w:rPr>
                <w:noProof/>
                <w:webHidden/>
              </w:rPr>
              <w:fldChar w:fldCharType="end"/>
            </w:r>
          </w:hyperlink>
        </w:p>
        <w:p w14:paraId="189A457A" w14:textId="77777777" w:rsidR="00C77E33" w:rsidRDefault="00402062" w:rsidP="00C77E33">
          <w:pPr>
            <w:pStyle w:val="20"/>
            <w:tabs>
              <w:tab w:val="right" w:leader="dot" w:pos="8296"/>
            </w:tabs>
            <w:ind w:left="480" w:firstLine="480"/>
            <w:rPr>
              <w:rFonts w:asciiTheme="minorHAnsi" w:eastAsiaTheme="minorEastAsia" w:hAnsiTheme="minorHAnsi" w:cstheme="minorBidi"/>
              <w:noProof/>
              <w:sz w:val="21"/>
              <w:szCs w:val="22"/>
            </w:rPr>
          </w:pPr>
          <w:hyperlink w:anchor="_Toc77088916" w:history="1">
            <w:r w:rsidR="00C77E33" w:rsidRPr="00E25F2C">
              <w:rPr>
                <w:rStyle w:val="ac"/>
                <w:rFonts w:ascii="Times New Roman" w:eastAsia="黑体" w:hAnsi="Times New Roman" w:cs="Times New Roman"/>
                <w:noProof/>
              </w:rPr>
              <w:t xml:space="preserve">8.3 </w:t>
            </w:r>
            <w:r w:rsidR="00C77E33" w:rsidRPr="00E25F2C">
              <w:rPr>
                <w:rStyle w:val="ac"/>
                <w:rFonts w:ascii="Times New Roman" w:eastAsia="黑体" w:hAnsi="Times New Roman" w:cs="Times New Roman" w:hint="eastAsia"/>
                <w:noProof/>
              </w:rPr>
              <w:t>室内照明光环境检测</w:t>
            </w:r>
            <w:r w:rsidR="00C77E33">
              <w:rPr>
                <w:noProof/>
                <w:webHidden/>
              </w:rPr>
              <w:tab/>
            </w:r>
            <w:r w:rsidR="00C77E33">
              <w:rPr>
                <w:noProof/>
                <w:webHidden/>
              </w:rPr>
              <w:fldChar w:fldCharType="begin"/>
            </w:r>
            <w:r w:rsidR="00C77E33">
              <w:rPr>
                <w:noProof/>
                <w:webHidden/>
              </w:rPr>
              <w:instrText xml:space="preserve"> PAGEREF _Toc77088916 \h </w:instrText>
            </w:r>
            <w:r w:rsidR="00C77E33">
              <w:rPr>
                <w:noProof/>
                <w:webHidden/>
              </w:rPr>
            </w:r>
            <w:r w:rsidR="00C77E33">
              <w:rPr>
                <w:noProof/>
                <w:webHidden/>
              </w:rPr>
              <w:fldChar w:fldCharType="separate"/>
            </w:r>
            <w:r w:rsidR="00C77E33">
              <w:rPr>
                <w:noProof/>
                <w:webHidden/>
              </w:rPr>
              <w:t>38</w:t>
            </w:r>
            <w:r w:rsidR="00C77E33">
              <w:rPr>
                <w:noProof/>
                <w:webHidden/>
              </w:rPr>
              <w:fldChar w:fldCharType="end"/>
            </w:r>
          </w:hyperlink>
        </w:p>
        <w:p w14:paraId="716827C4" w14:textId="77777777" w:rsidR="00C77E33" w:rsidRDefault="00402062" w:rsidP="00C77E33">
          <w:pPr>
            <w:pStyle w:val="20"/>
            <w:tabs>
              <w:tab w:val="right" w:leader="dot" w:pos="8296"/>
            </w:tabs>
            <w:ind w:left="480" w:firstLine="480"/>
            <w:rPr>
              <w:rFonts w:asciiTheme="minorHAnsi" w:eastAsiaTheme="minorEastAsia" w:hAnsiTheme="minorHAnsi" w:cstheme="minorBidi"/>
              <w:noProof/>
              <w:sz w:val="21"/>
              <w:szCs w:val="22"/>
            </w:rPr>
          </w:pPr>
          <w:hyperlink w:anchor="_Toc77088917" w:history="1">
            <w:r w:rsidR="00C77E33" w:rsidRPr="00E25F2C">
              <w:rPr>
                <w:rStyle w:val="ac"/>
                <w:rFonts w:ascii="Times New Roman" w:eastAsia="黑体" w:hAnsi="Times New Roman" w:cs="Times New Roman"/>
                <w:noProof/>
              </w:rPr>
              <w:t xml:space="preserve">8.4 </w:t>
            </w:r>
            <w:r w:rsidR="00C77E33" w:rsidRPr="00E25F2C">
              <w:rPr>
                <w:rStyle w:val="ac"/>
                <w:rFonts w:ascii="Times New Roman" w:eastAsia="黑体" w:hAnsi="Times New Roman" w:cs="Times New Roman" w:hint="eastAsia"/>
                <w:noProof/>
              </w:rPr>
              <w:t>室外光环境检测</w:t>
            </w:r>
            <w:r w:rsidR="00C77E33">
              <w:rPr>
                <w:noProof/>
                <w:webHidden/>
              </w:rPr>
              <w:tab/>
            </w:r>
            <w:r w:rsidR="00C77E33">
              <w:rPr>
                <w:noProof/>
                <w:webHidden/>
              </w:rPr>
              <w:fldChar w:fldCharType="begin"/>
            </w:r>
            <w:r w:rsidR="00C77E33">
              <w:rPr>
                <w:noProof/>
                <w:webHidden/>
              </w:rPr>
              <w:instrText xml:space="preserve"> PAGEREF _Toc77088917 \h </w:instrText>
            </w:r>
            <w:r w:rsidR="00C77E33">
              <w:rPr>
                <w:noProof/>
                <w:webHidden/>
              </w:rPr>
            </w:r>
            <w:r w:rsidR="00C77E33">
              <w:rPr>
                <w:noProof/>
                <w:webHidden/>
              </w:rPr>
              <w:fldChar w:fldCharType="separate"/>
            </w:r>
            <w:r w:rsidR="00C77E33">
              <w:rPr>
                <w:noProof/>
                <w:webHidden/>
              </w:rPr>
              <w:t>41</w:t>
            </w:r>
            <w:r w:rsidR="00C77E33">
              <w:rPr>
                <w:noProof/>
                <w:webHidden/>
              </w:rPr>
              <w:fldChar w:fldCharType="end"/>
            </w:r>
          </w:hyperlink>
        </w:p>
        <w:p w14:paraId="43CA9139" w14:textId="77777777" w:rsidR="00C77E33" w:rsidRDefault="00402062" w:rsidP="00C77E33">
          <w:pPr>
            <w:pStyle w:val="10"/>
            <w:tabs>
              <w:tab w:val="right" w:leader="dot" w:pos="8296"/>
            </w:tabs>
            <w:ind w:firstLine="480"/>
            <w:rPr>
              <w:rFonts w:asciiTheme="minorHAnsi" w:eastAsiaTheme="minorEastAsia" w:hAnsiTheme="minorHAnsi" w:cstheme="minorBidi"/>
              <w:noProof/>
              <w:sz w:val="21"/>
              <w:szCs w:val="22"/>
            </w:rPr>
          </w:pPr>
          <w:hyperlink w:anchor="_Toc77088918" w:history="1">
            <w:r w:rsidR="00C77E33" w:rsidRPr="00E25F2C">
              <w:rPr>
                <w:rStyle w:val="ac"/>
                <w:rFonts w:ascii="Times New Roman" w:hAnsi="Times New Roman" w:cs="Times New Roman"/>
                <w:noProof/>
              </w:rPr>
              <w:t xml:space="preserve">9 </w:t>
            </w:r>
            <w:r w:rsidR="00C77E33" w:rsidRPr="00E25F2C">
              <w:rPr>
                <w:rStyle w:val="ac"/>
                <w:rFonts w:ascii="Times New Roman" w:hAnsi="Times New Roman" w:cs="Times New Roman" w:hint="eastAsia"/>
                <w:noProof/>
              </w:rPr>
              <w:t>室内热湿环境</w:t>
            </w:r>
            <w:r w:rsidR="00C77E33">
              <w:rPr>
                <w:noProof/>
                <w:webHidden/>
              </w:rPr>
              <w:tab/>
            </w:r>
            <w:r w:rsidR="00C77E33">
              <w:rPr>
                <w:noProof/>
                <w:webHidden/>
              </w:rPr>
              <w:fldChar w:fldCharType="begin"/>
            </w:r>
            <w:r w:rsidR="00C77E33">
              <w:rPr>
                <w:noProof/>
                <w:webHidden/>
              </w:rPr>
              <w:instrText xml:space="preserve"> PAGEREF _Toc77088918 \h </w:instrText>
            </w:r>
            <w:r w:rsidR="00C77E33">
              <w:rPr>
                <w:noProof/>
                <w:webHidden/>
              </w:rPr>
            </w:r>
            <w:r w:rsidR="00C77E33">
              <w:rPr>
                <w:noProof/>
                <w:webHidden/>
              </w:rPr>
              <w:fldChar w:fldCharType="separate"/>
            </w:r>
            <w:r w:rsidR="00C77E33">
              <w:rPr>
                <w:noProof/>
                <w:webHidden/>
              </w:rPr>
              <w:t>43</w:t>
            </w:r>
            <w:r w:rsidR="00C77E33">
              <w:rPr>
                <w:noProof/>
                <w:webHidden/>
              </w:rPr>
              <w:fldChar w:fldCharType="end"/>
            </w:r>
          </w:hyperlink>
        </w:p>
        <w:p w14:paraId="4D321DAF" w14:textId="77777777" w:rsidR="00C77E33" w:rsidRDefault="00402062" w:rsidP="00C77E33">
          <w:pPr>
            <w:pStyle w:val="20"/>
            <w:tabs>
              <w:tab w:val="right" w:leader="dot" w:pos="8296"/>
            </w:tabs>
            <w:ind w:left="480" w:firstLine="480"/>
            <w:rPr>
              <w:rFonts w:asciiTheme="minorHAnsi" w:eastAsiaTheme="minorEastAsia" w:hAnsiTheme="minorHAnsi" w:cstheme="minorBidi"/>
              <w:noProof/>
              <w:sz w:val="21"/>
              <w:szCs w:val="22"/>
            </w:rPr>
          </w:pPr>
          <w:hyperlink w:anchor="_Toc77088919" w:history="1">
            <w:r w:rsidR="00C77E33" w:rsidRPr="00E25F2C">
              <w:rPr>
                <w:rStyle w:val="ac"/>
                <w:rFonts w:ascii="Times New Roman" w:eastAsia="黑体" w:hAnsi="Times New Roman" w:cs="Times New Roman"/>
                <w:noProof/>
              </w:rPr>
              <w:t>9.1</w:t>
            </w:r>
            <w:r w:rsidR="00C77E33" w:rsidRPr="00E25F2C">
              <w:rPr>
                <w:rStyle w:val="ac"/>
                <w:rFonts w:ascii="Times New Roman" w:eastAsia="黑体" w:hAnsi="Times New Roman" w:cs="Times New Roman" w:hint="eastAsia"/>
                <w:noProof/>
              </w:rPr>
              <w:t xml:space="preserve">　一般规定</w:t>
            </w:r>
            <w:r w:rsidR="00C77E33">
              <w:rPr>
                <w:noProof/>
                <w:webHidden/>
              </w:rPr>
              <w:tab/>
            </w:r>
            <w:r w:rsidR="00C77E33">
              <w:rPr>
                <w:noProof/>
                <w:webHidden/>
              </w:rPr>
              <w:fldChar w:fldCharType="begin"/>
            </w:r>
            <w:r w:rsidR="00C77E33">
              <w:rPr>
                <w:noProof/>
                <w:webHidden/>
              </w:rPr>
              <w:instrText xml:space="preserve"> PAGEREF _Toc77088919 \h </w:instrText>
            </w:r>
            <w:r w:rsidR="00C77E33">
              <w:rPr>
                <w:noProof/>
                <w:webHidden/>
              </w:rPr>
            </w:r>
            <w:r w:rsidR="00C77E33">
              <w:rPr>
                <w:noProof/>
                <w:webHidden/>
              </w:rPr>
              <w:fldChar w:fldCharType="separate"/>
            </w:r>
            <w:r w:rsidR="00C77E33">
              <w:rPr>
                <w:noProof/>
                <w:webHidden/>
              </w:rPr>
              <w:t>43</w:t>
            </w:r>
            <w:r w:rsidR="00C77E33">
              <w:rPr>
                <w:noProof/>
                <w:webHidden/>
              </w:rPr>
              <w:fldChar w:fldCharType="end"/>
            </w:r>
          </w:hyperlink>
        </w:p>
        <w:p w14:paraId="16A9A495" w14:textId="77777777" w:rsidR="00C77E33" w:rsidRDefault="00402062" w:rsidP="00C77E33">
          <w:pPr>
            <w:pStyle w:val="20"/>
            <w:tabs>
              <w:tab w:val="right" w:leader="dot" w:pos="8296"/>
            </w:tabs>
            <w:ind w:left="480" w:firstLine="480"/>
            <w:rPr>
              <w:rFonts w:asciiTheme="minorHAnsi" w:eastAsiaTheme="minorEastAsia" w:hAnsiTheme="minorHAnsi" w:cstheme="minorBidi"/>
              <w:noProof/>
              <w:sz w:val="21"/>
              <w:szCs w:val="22"/>
            </w:rPr>
          </w:pPr>
          <w:hyperlink w:anchor="_Toc77088920" w:history="1">
            <w:r w:rsidR="00C77E33" w:rsidRPr="00E25F2C">
              <w:rPr>
                <w:rStyle w:val="ac"/>
                <w:rFonts w:ascii="Times New Roman" w:eastAsia="黑体" w:hAnsi="Times New Roman" w:cs="Times New Roman"/>
                <w:noProof/>
              </w:rPr>
              <w:t>9.2</w:t>
            </w:r>
            <w:r w:rsidR="00C77E33" w:rsidRPr="00E25F2C">
              <w:rPr>
                <w:rStyle w:val="ac"/>
                <w:rFonts w:ascii="Times New Roman" w:eastAsia="黑体" w:hAnsi="Times New Roman" w:cs="Times New Roman" w:hint="eastAsia"/>
                <w:noProof/>
              </w:rPr>
              <w:t xml:space="preserve">　室内热湿环境检测</w:t>
            </w:r>
            <w:r w:rsidR="00C77E33">
              <w:rPr>
                <w:noProof/>
                <w:webHidden/>
              </w:rPr>
              <w:tab/>
            </w:r>
            <w:r w:rsidR="00C77E33">
              <w:rPr>
                <w:noProof/>
                <w:webHidden/>
              </w:rPr>
              <w:fldChar w:fldCharType="begin"/>
            </w:r>
            <w:r w:rsidR="00C77E33">
              <w:rPr>
                <w:noProof/>
                <w:webHidden/>
              </w:rPr>
              <w:instrText xml:space="preserve"> PAGEREF _Toc77088920 \h </w:instrText>
            </w:r>
            <w:r w:rsidR="00C77E33">
              <w:rPr>
                <w:noProof/>
                <w:webHidden/>
              </w:rPr>
            </w:r>
            <w:r w:rsidR="00C77E33">
              <w:rPr>
                <w:noProof/>
                <w:webHidden/>
              </w:rPr>
              <w:fldChar w:fldCharType="separate"/>
            </w:r>
            <w:r w:rsidR="00C77E33">
              <w:rPr>
                <w:noProof/>
                <w:webHidden/>
              </w:rPr>
              <w:t>43</w:t>
            </w:r>
            <w:r w:rsidR="00C77E33">
              <w:rPr>
                <w:noProof/>
                <w:webHidden/>
              </w:rPr>
              <w:fldChar w:fldCharType="end"/>
            </w:r>
          </w:hyperlink>
        </w:p>
        <w:p w14:paraId="051BB216" w14:textId="77777777" w:rsidR="00C77E33" w:rsidRDefault="00402062" w:rsidP="00C77E33">
          <w:pPr>
            <w:pStyle w:val="20"/>
            <w:tabs>
              <w:tab w:val="right" w:leader="dot" w:pos="8296"/>
            </w:tabs>
            <w:ind w:left="480" w:firstLine="480"/>
            <w:rPr>
              <w:rFonts w:asciiTheme="minorHAnsi" w:eastAsiaTheme="minorEastAsia" w:hAnsiTheme="minorHAnsi" w:cstheme="minorBidi"/>
              <w:noProof/>
              <w:sz w:val="21"/>
              <w:szCs w:val="22"/>
            </w:rPr>
          </w:pPr>
          <w:hyperlink w:anchor="_Toc77088921" w:history="1">
            <w:r w:rsidR="00C77E33" w:rsidRPr="00E25F2C">
              <w:rPr>
                <w:rStyle w:val="ac"/>
                <w:rFonts w:hint="eastAsia"/>
                <w:noProof/>
              </w:rPr>
              <w:t>Ⅰ 建筑外围护结构内表面温度</w:t>
            </w:r>
            <w:r w:rsidR="00C77E33">
              <w:rPr>
                <w:noProof/>
                <w:webHidden/>
              </w:rPr>
              <w:tab/>
            </w:r>
            <w:r w:rsidR="00C77E33">
              <w:rPr>
                <w:noProof/>
                <w:webHidden/>
              </w:rPr>
              <w:fldChar w:fldCharType="begin"/>
            </w:r>
            <w:r w:rsidR="00C77E33">
              <w:rPr>
                <w:noProof/>
                <w:webHidden/>
              </w:rPr>
              <w:instrText xml:space="preserve"> PAGEREF _Toc77088921 \h </w:instrText>
            </w:r>
            <w:r w:rsidR="00C77E33">
              <w:rPr>
                <w:noProof/>
                <w:webHidden/>
              </w:rPr>
            </w:r>
            <w:r w:rsidR="00C77E33">
              <w:rPr>
                <w:noProof/>
                <w:webHidden/>
              </w:rPr>
              <w:fldChar w:fldCharType="separate"/>
            </w:r>
            <w:r w:rsidR="00C77E33">
              <w:rPr>
                <w:noProof/>
                <w:webHidden/>
              </w:rPr>
              <w:t>43</w:t>
            </w:r>
            <w:r w:rsidR="00C77E33">
              <w:rPr>
                <w:noProof/>
                <w:webHidden/>
              </w:rPr>
              <w:fldChar w:fldCharType="end"/>
            </w:r>
          </w:hyperlink>
        </w:p>
        <w:p w14:paraId="128BB430" w14:textId="77777777" w:rsidR="00C77E33" w:rsidRDefault="00402062" w:rsidP="00C77E33">
          <w:pPr>
            <w:pStyle w:val="20"/>
            <w:tabs>
              <w:tab w:val="right" w:leader="dot" w:pos="8296"/>
            </w:tabs>
            <w:ind w:left="480" w:firstLine="480"/>
            <w:rPr>
              <w:rFonts w:asciiTheme="minorHAnsi" w:eastAsiaTheme="minorEastAsia" w:hAnsiTheme="minorHAnsi" w:cstheme="minorBidi"/>
              <w:noProof/>
              <w:sz w:val="21"/>
              <w:szCs w:val="22"/>
            </w:rPr>
          </w:pPr>
          <w:hyperlink w:anchor="_Toc77088922" w:history="1">
            <w:r w:rsidR="00C77E33" w:rsidRPr="00E25F2C">
              <w:rPr>
                <w:rStyle w:val="ac"/>
                <w:rFonts w:hint="eastAsia"/>
                <w:noProof/>
              </w:rPr>
              <w:t>Ⅱ 预计平均热感觉指标</w:t>
            </w:r>
            <w:r w:rsidR="00C77E33" w:rsidRPr="00E25F2C">
              <w:rPr>
                <w:rStyle w:val="ac"/>
                <w:noProof/>
              </w:rPr>
              <w:t>PMV</w:t>
            </w:r>
            <w:r w:rsidR="00C77E33" w:rsidRPr="00E25F2C">
              <w:rPr>
                <w:rStyle w:val="ac"/>
                <w:rFonts w:hint="eastAsia"/>
                <w:noProof/>
              </w:rPr>
              <w:t>、预计不满意者的百分数</w:t>
            </w:r>
            <w:r w:rsidR="00C77E33" w:rsidRPr="00E25F2C">
              <w:rPr>
                <w:rStyle w:val="ac"/>
                <w:noProof/>
              </w:rPr>
              <w:t>PPD</w:t>
            </w:r>
            <w:r w:rsidR="00C77E33" w:rsidRPr="00E25F2C">
              <w:rPr>
                <w:rStyle w:val="ac"/>
                <w:rFonts w:hint="eastAsia"/>
                <w:noProof/>
              </w:rPr>
              <w:t>、预计适应性平均热感觉指标</w:t>
            </w:r>
            <w:r w:rsidR="00C77E33" w:rsidRPr="00E25F2C">
              <w:rPr>
                <w:rStyle w:val="ac"/>
                <w:noProof/>
              </w:rPr>
              <w:t>APMV</w:t>
            </w:r>
            <w:r w:rsidR="00C77E33" w:rsidRPr="00E25F2C">
              <w:rPr>
                <w:rStyle w:val="ac"/>
                <w:rFonts w:hint="eastAsia"/>
                <w:noProof/>
              </w:rPr>
              <w:t>、局部不满意率</w:t>
            </w:r>
            <w:r w:rsidR="00C77E33" w:rsidRPr="00E25F2C">
              <w:rPr>
                <w:rStyle w:val="ac"/>
                <w:noProof/>
              </w:rPr>
              <w:t>LPD</w:t>
            </w:r>
            <w:r w:rsidR="00C77E33">
              <w:rPr>
                <w:noProof/>
                <w:webHidden/>
              </w:rPr>
              <w:tab/>
            </w:r>
            <w:r w:rsidR="00C77E33">
              <w:rPr>
                <w:noProof/>
                <w:webHidden/>
              </w:rPr>
              <w:fldChar w:fldCharType="begin"/>
            </w:r>
            <w:r w:rsidR="00C77E33">
              <w:rPr>
                <w:noProof/>
                <w:webHidden/>
              </w:rPr>
              <w:instrText xml:space="preserve"> PAGEREF _Toc77088922 \h </w:instrText>
            </w:r>
            <w:r w:rsidR="00C77E33">
              <w:rPr>
                <w:noProof/>
                <w:webHidden/>
              </w:rPr>
            </w:r>
            <w:r w:rsidR="00C77E33">
              <w:rPr>
                <w:noProof/>
                <w:webHidden/>
              </w:rPr>
              <w:fldChar w:fldCharType="separate"/>
            </w:r>
            <w:r w:rsidR="00C77E33">
              <w:rPr>
                <w:noProof/>
                <w:webHidden/>
              </w:rPr>
              <w:t>44</w:t>
            </w:r>
            <w:r w:rsidR="00C77E33">
              <w:rPr>
                <w:noProof/>
                <w:webHidden/>
              </w:rPr>
              <w:fldChar w:fldCharType="end"/>
            </w:r>
          </w:hyperlink>
        </w:p>
        <w:p w14:paraId="148C3FC6" w14:textId="77777777" w:rsidR="00C77E33" w:rsidRDefault="00402062" w:rsidP="00C77E33">
          <w:pPr>
            <w:pStyle w:val="20"/>
            <w:tabs>
              <w:tab w:val="right" w:leader="dot" w:pos="8296"/>
            </w:tabs>
            <w:ind w:left="480" w:firstLine="480"/>
            <w:rPr>
              <w:rFonts w:asciiTheme="minorHAnsi" w:eastAsiaTheme="minorEastAsia" w:hAnsiTheme="minorHAnsi" w:cstheme="minorBidi"/>
              <w:noProof/>
              <w:sz w:val="21"/>
              <w:szCs w:val="22"/>
            </w:rPr>
          </w:pPr>
          <w:hyperlink w:anchor="_Toc77088923" w:history="1">
            <w:r w:rsidR="00C77E33" w:rsidRPr="00E25F2C">
              <w:rPr>
                <w:rStyle w:val="ac"/>
                <w:rFonts w:hint="eastAsia"/>
                <w:noProof/>
              </w:rPr>
              <w:t>Ⅲ 室内温湿度</w:t>
            </w:r>
            <w:r w:rsidR="00C77E33">
              <w:rPr>
                <w:noProof/>
                <w:webHidden/>
              </w:rPr>
              <w:tab/>
            </w:r>
            <w:r w:rsidR="00C77E33">
              <w:rPr>
                <w:noProof/>
                <w:webHidden/>
              </w:rPr>
              <w:fldChar w:fldCharType="begin"/>
            </w:r>
            <w:r w:rsidR="00C77E33">
              <w:rPr>
                <w:noProof/>
                <w:webHidden/>
              </w:rPr>
              <w:instrText xml:space="preserve"> PAGEREF _Toc77088923 \h </w:instrText>
            </w:r>
            <w:r w:rsidR="00C77E33">
              <w:rPr>
                <w:noProof/>
                <w:webHidden/>
              </w:rPr>
            </w:r>
            <w:r w:rsidR="00C77E33">
              <w:rPr>
                <w:noProof/>
                <w:webHidden/>
              </w:rPr>
              <w:fldChar w:fldCharType="separate"/>
            </w:r>
            <w:r w:rsidR="00C77E33">
              <w:rPr>
                <w:noProof/>
                <w:webHidden/>
              </w:rPr>
              <w:t>49</w:t>
            </w:r>
            <w:r w:rsidR="00C77E33">
              <w:rPr>
                <w:noProof/>
                <w:webHidden/>
              </w:rPr>
              <w:fldChar w:fldCharType="end"/>
            </w:r>
          </w:hyperlink>
        </w:p>
        <w:p w14:paraId="63775A75" w14:textId="77777777" w:rsidR="00C77E33" w:rsidRDefault="00402062" w:rsidP="00C77E33">
          <w:pPr>
            <w:pStyle w:val="20"/>
            <w:tabs>
              <w:tab w:val="right" w:leader="dot" w:pos="8296"/>
            </w:tabs>
            <w:ind w:left="480" w:firstLine="480"/>
            <w:rPr>
              <w:rFonts w:asciiTheme="minorHAnsi" w:eastAsiaTheme="minorEastAsia" w:hAnsiTheme="minorHAnsi" w:cstheme="minorBidi"/>
              <w:noProof/>
              <w:sz w:val="21"/>
              <w:szCs w:val="22"/>
            </w:rPr>
          </w:pPr>
          <w:hyperlink w:anchor="_Toc77088924" w:history="1">
            <w:r w:rsidR="00C77E33" w:rsidRPr="00E25F2C">
              <w:rPr>
                <w:rStyle w:val="ac"/>
                <w:rFonts w:ascii="Times New Roman" w:eastAsia="黑体" w:hAnsi="Times New Roman" w:cs="Times New Roman"/>
                <w:noProof/>
              </w:rPr>
              <w:t>9.3</w:t>
            </w:r>
            <w:r w:rsidR="00C77E33" w:rsidRPr="00E25F2C">
              <w:rPr>
                <w:rStyle w:val="ac"/>
                <w:rFonts w:ascii="Times New Roman" w:eastAsia="黑体" w:hAnsi="Times New Roman" w:cs="Times New Roman" w:hint="eastAsia"/>
                <w:noProof/>
              </w:rPr>
              <w:t xml:space="preserve">　室外热湿环境检测</w:t>
            </w:r>
            <w:r w:rsidR="00C77E33">
              <w:rPr>
                <w:noProof/>
                <w:webHidden/>
              </w:rPr>
              <w:tab/>
            </w:r>
            <w:r w:rsidR="00C77E33">
              <w:rPr>
                <w:noProof/>
                <w:webHidden/>
              </w:rPr>
              <w:fldChar w:fldCharType="begin"/>
            </w:r>
            <w:r w:rsidR="00C77E33">
              <w:rPr>
                <w:noProof/>
                <w:webHidden/>
              </w:rPr>
              <w:instrText xml:space="preserve"> PAGEREF _Toc77088924 \h </w:instrText>
            </w:r>
            <w:r w:rsidR="00C77E33">
              <w:rPr>
                <w:noProof/>
                <w:webHidden/>
              </w:rPr>
            </w:r>
            <w:r w:rsidR="00C77E33">
              <w:rPr>
                <w:noProof/>
                <w:webHidden/>
              </w:rPr>
              <w:fldChar w:fldCharType="separate"/>
            </w:r>
            <w:r w:rsidR="00C77E33">
              <w:rPr>
                <w:noProof/>
                <w:webHidden/>
              </w:rPr>
              <w:t>51</w:t>
            </w:r>
            <w:r w:rsidR="00C77E33">
              <w:rPr>
                <w:noProof/>
                <w:webHidden/>
              </w:rPr>
              <w:fldChar w:fldCharType="end"/>
            </w:r>
          </w:hyperlink>
        </w:p>
        <w:p w14:paraId="74D617F0" w14:textId="77777777" w:rsidR="00C77E33" w:rsidRDefault="00402062" w:rsidP="00C77E33">
          <w:pPr>
            <w:pStyle w:val="20"/>
            <w:tabs>
              <w:tab w:val="right" w:leader="dot" w:pos="8296"/>
            </w:tabs>
            <w:ind w:left="480" w:firstLine="480"/>
            <w:rPr>
              <w:rFonts w:asciiTheme="minorHAnsi" w:eastAsiaTheme="minorEastAsia" w:hAnsiTheme="minorHAnsi" w:cstheme="minorBidi"/>
              <w:noProof/>
              <w:sz w:val="21"/>
              <w:szCs w:val="22"/>
            </w:rPr>
          </w:pPr>
          <w:hyperlink w:anchor="_Toc77088925" w:history="1">
            <w:r w:rsidR="00C77E33" w:rsidRPr="00E25F2C">
              <w:rPr>
                <w:rStyle w:val="ac"/>
                <w:rFonts w:hint="eastAsia"/>
                <w:noProof/>
              </w:rPr>
              <w:t>Ⅰ 室外温湿度</w:t>
            </w:r>
            <w:r w:rsidR="00C77E33">
              <w:rPr>
                <w:noProof/>
                <w:webHidden/>
              </w:rPr>
              <w:tab/>
            </w:r>
            <w:r w:rsidR="00C77E33">
              <w:rPr>
                <w:noProof/>
                <w:webHidden/>
              </w:rPr>
              <w:fldChar w:fldCharType="begin"/>
            </w:r>
            <w:r w:rsidR="00C77E33">
              <w:rPr>
                <w:noProof/>
                <w:webHidden/>
              </w:rPr>
              <w:instrText xml:space="preserve"> PAGEREF _Toc77088925 \h </w:instrText>
            </w:r>
            <w:r w:rsidR="00C77E33">
              <w:rPr>
                <w:noProof/>
                <w:webHidden/>
              </w:rPr>
            </w:r>
            <w:r w:rsidR="00C77E33">
              <w:rPr>
                <w:noProof/>
                <w:webHidden/>
              </w:rPr>
              <w:fldChar w:fldCharType="separate"/>
            </w:r>
            <w:r w:rsidR="00C77E33">
              <w:rPr>
                <w:noProof/>
                <w:webHidden/>
              </w:rPr>
              <w:t>51</w:t>
            </w:r>
            <w:r w:rsidR="00C77E33">
              <w:rPr>
                <w:noProof/>
                <w:webHidden/>
              </w:rPr>
              <w:fldChar w:fldCharType="end"/>
            </w:r>
          </w:hyperlink>
        </w:p>
        <w:p w14:paraId="54613F6F" w14:textId="77777777" w:rsidR="00C77E33" w:rsidRDefault="00402062" w:rsidP="00C77E33">
          <w:pPr>
            <w:pStyle w:val="20"/>
            <w:tabs>
              <w:tab w:val="right" w:leader="dot" w:pos="8296"/>
            </w:tabs>
            <w:ind w:left="480" w:firstLine="480"/>
            <w:rPr>
              <w:rFonts w:asciiTheme="minorHAnsi" w:eastAsiaTheme="minorEastAsia" w:hAnsiTheme="minorHAnsi" w:cstheme="minorBidi"/>
              <w:noProof/>
              <w:sz w:val="21"/>
              <w:szCs w:val="22"/>
            </w:rPr>
          </w:pPr>
          <w:hyperlink w:anchor="_Toc77088926" w:history="1">
            <w:r w:rsidR="00C77E33" w:rsidRPr="00E25F2C">
              <w:rPr>
                <w:rStyle w:val="ac"/>
                <w:rFonts w:hint="eastAsia"/>
                <w:noProof/>
              </w:rPr>
              <w:t>Ⅱ</w:t>
            </w:r>
            <w:r w:rsidR="00C77E33" w:rsidRPr="00E25F2C">
              <w:rPr>
                <w:rStyle w:val="ac"/>
                <w:noProof/>
              </w:rPr>
              <w:t xml:space="preserve"> </w:t>
            </w:r>
            <w:r w:rsidR="00C77E33" w:rsidRPr="00E25F2C">
              <w:rPr>
                <w:rStyle w:val="ac"/>
                <w:rFonts w:hint="eastAsia"/>
                <w:noProof/>
              </w:rPr>
              <w:t>室外风速</w:t>
            </w:r>
            <w:r w:rsidR="00C77E33">
              <w:rPr>
                <w:noProof/>
                <w:webHidden/>
              </w:rPr>
              <w:tab/>
            </w:r>
            <w:r w:rsidR="00C77E33">
              <w:rPr>
                <w:noProof/>
                <w:webHidden/>
              </w:rPr>
              <w:fldChar w:fldCharType="begin"/>
            </w:r>
            <w:r w:rsidR="00C77E33">
              <w:rPr>
                <w:noProof/>
                <w:webHidden/>
              </w:rPr>
              <w:instrText xml:space="preserve"> PAGEREF _Toc77088926 \h </w:instrText>
            </w:r>
            <w:r w:rsidR="00C77E33">
              <w:rPr>
                <w:noProof/>
                <w:webHidden/>
              </w:rPr>
            </w:r>
            <w:r w:rsidR="00C77E33">
              <w:rPr>
                <w:noProof/>
                <w:webHidden/>
              </w:rPr>
              <w:fldChar w:fldCharType="separate"/>
            </w:r>
            <w:r w:rsidR="00C77E33">
              <w:rPr>
                <w:noProof/>
                <w:webHidden/>
              </w:rPr>
              <w:t>52</w:t>
            </w:r>
            <w:r w:rsidR="00C77E33">
              <w:rPr>
                <w:noProof/>
                <w:webHidden/>
              </w:rPr>
              <w:fldChar w:fldCharType="end"/>
            </w:r>
          </w:hyperlink>
        </w:p>
        <w:p w14:paraId="5E470851" w14:textId="04B3A102" w:rsidR="00D77B22" w:rsidRDefault="00D77B22" w:rsidP="00D77B22">
          <w:pPr>
            <w:ind w:firstLine="482"/>
          </w:pPr>
          <w:r w:rsidRPr="00A55E25">
            <w:rPr>
              <w:rFonts w:asciiTheme="minorEastAsia" w:eastAsiaTheme="minorEastAsia" w:hAnsiTheme="minorEastAsia"/>
              <w:b/>
              <w:bCs/>
              <w:lang w:val="zh-CN"/>
            </w:rPr>
            <w:fldChar w:fldCharType="end"/>
          </w:r>
        </w:p>
      </w:sdtContent>
    </w:sdt>
    <w:p w14:paraId="3A465127" w14:textId="06A31765" w:rsidR="00D77B22" w:rsidRDefault="00D77B22">
      <w:pPr>
        <w:widowControl/>
        <w:spacing w:line="240" w:lineRule="auto"/>
        <w:ind w:firstLineChars="0" w:firstLine="0"/>
        <w:jc w:val="left"/>
        <w:rPr>
          <w:rFonts w:ascii="Times New Roman" w:hAnsi="Times New Roman" w:cs="Times New Roman"/>
          <w:b/>
          <w:sz w:val="28"/>
          <w:szCs w:val="28"/>
        </w:rPr>
      </w:pPr>
    </w:p>
    <w:p w14:paraId="207A31E3" w14:textId="6141030F" w:rsidR="00E77E62" w:rsidRPr="00E77E62" w:rsidRDefault="00D77B22" w:rsidP="00E77E62">
      <w:pPr>
        <w:widowControl/>
        <w:spacing w:line="240" w:lineRule="auto"/>
        <w:ind w:firstLineChars="0" w:firstLine="0"/>
        <w:jc w:val="left"/>
        <w:rPr>
          <w:rFonts w:ascii="Times New Roman" w:hAnsi="Times New Roman" w:cs="Times New Roman"/>
          <w:b/>
          <w:sz w:val="28"/>
          <w:szCs w:val="28"/>
        </w:rPr>
      </w:pPr>
      <w:r>
        <w:rPr>
          <w:rFonts w:ascii="Times New Roman" w:hAnsi="Times New Roman" w:cs="Times New Roman"/>
          <w:b/>
          <w:sz w:val="28"/>
          <w:szCs w:val="28"/>
        </w:rPr>
        <w:br w:type="page"/>
      </w:r>
      <w:bookmarkStart w:id="3" w:name="_Toc77088875"/>
    </w:p>
    <w:sdt>
      <w:sdtPr>
        <w:rPr>
          <w:rFonts w:ascii="Times New Roman" w:eastAsia="宋体" w:hAnsi="Times New Roman" w:cs="Times New Roman"/>
          <w:b w:val="0"/>
          <w:bCs w:val="0"/>
          <w:color w:val="auto"/>
          <w:kern w:val="2"/>
          <w:sz w:val="24"/>
          <w:szCs w:val="24"/>
          <w:lang w:val="zh-CN"/>
        </w:rPr>
        <w:id w:val="871581618"/>
        <w:docPartObj>
          <w:docPartGallery w:val="Table of Contents"/>
          <w:docPartUnique/>
        </w:docPartObj>
      </w:sdtPr>
      <w:sdtContent>
        <w:p w14:paraId="6980D20E" w14:textId="4F30DC24" w:rsidR="00E77E62" w:rsidRPr="00967C84" w:rsidRDefault="00E77E62" w:rsidP="00E77E62">
          <w:pPr>
            <w:pStyle w:val="TOC"/>
            <w:ind w:firstLine="480"/>
            <w:jc w:val="center"/>
            <w:rPr>
              <w:rFonts w:ascii="Times New Roman" w:eastAsiaTheme="minorEastAsia" w:hAnsi="Times New Roman" w:cs="Times New Roman"/>
            </w:rPr>
          </w:pPr>
          <w:r w:rsidRPr="00967C84">
            <w:rPr>
              <w:rFonts w:ascii="Times New Roman" w:eastAsiaTheme="minorEastAsia" w:hAnsi="Times New Roman" w:cs="Times New Roman"/>
              <w:lang w:val="zh-CN"/>
            </w:rPr>
            <w:t>目录</w:t>
          </w:r>
        </w:p>
        <w:p w14:paraId="0E075A60" w14:textId="343CDCA6" w:rsidR="00E77E62" w:rsidRPr="00967C84" w:rsidRDefault="00E77E62" w:rsidP="00E77E62">
          <w:pPr>
            <w:pStyle w:val="10"/>
            <w:tabs>
              <w:tab w:val="right" w:leader="dot" w:pos="8296"/>
            </w:tabs>
            <w:ind w:firstLine="480"/>
            <w:rPr>
              <w:rFonts w:ascii="Times New Roman" w:eastAsiaTheme="minorEastAsia" w:hAnsi="Times New Roman" w:cs="Times New Roman"/>
              <w:noProof/>
              <w:sz w:val="21"/>
              <w:szCs w:val="22"/>
            </w:rPr>
          </w:pPr>
          <w:r w:rsidRPr="00967C84">
            <w:rPr>
              <w:rFonts w:ascii="Times New Roman" w:eastAsiaTheme="minorEastAsia" w:hAnsi="Times New Roman" w:cs="Times New Roman"/>
            </w:rPr>
            <w:fldChar w:fldCharType="begin"/>
          </w:r>
          <w:r w:rsidRPr="00967C84">
            <w:rPr>
              <w:rFonts w:ascii="Times New Roman" w:eastAsiaTheme="minorEastAsia" w:hAnsi="Times New Roman" w:cs="Times New Roman"/>
            </w:rPr>
            <w:instrText xml:space="preserve"> TOC \o "1-3" \h \z \u </w:instrText>
          </w:r>
          <w:r w:rsidRPr="00967C84">
            <w:rPr>
              <w:rFonts w:ascii="Times New Roman" w:eastAsiaTheme="minorEastAsia" w:hAnsi="Times New Roman" w:cs="Times New Roman"/>
            </w:rPr>
            <w:fldChar w:fldCharType="separate"/>
          </w:r>
          <w:hyperlink w:anchor="_Toc77088875" w:history="1">
            <w:r w:rsidRPr="00967C84">
              <w:rPr>
                <w:rStyle w:val="ac"/>
                <w:rFonts w:ascii="Times New Roman" w:hAnsi="Times New Roman" w:cs="Times New Roman"/>
                <w:noProof/>
              </w:rPr>
              <w:t>1 General provisions</w:t>
            </w:r>
            <w:r w:rsidRPr="00967C84">
              <w:rPr>
                <w:rFonts w:ascii="Times New Roman" w:hAnsi="Times New Roman" w:cs="Times New Roman"/>
                <w:noProof/>
                <w:webHidden/>
              </w:rPr>
              <w:tab/>
            </w:r>
            <w:r w:rsidRPr="00967C84">
              <w:rPr>
                <w:rFonts w:ascii="Times New Roman" w:hAnsi="Times New Roman" w:cs="Times New Roman"/>
                <w:noProof/>
                <w:webHidden/>
              </w:rPr>
              <w:fldChar w:fldCharType="begin"/>
            </w:r>
            <w:r w:rsidRPr="00967C84">
              <w:rPr>
                <w:rFonts w:ascii="Times New Roman" w:hAnsi="Times New Roman" w:cs="Times New Roman"/>
                <w:noProof/>
                <w:webHidden/>
              </w:rPr>
              <w:instrText xml:space="preserve"> PAGEREF _Toc77088875 \h </w:instrText>
            </w:r>
            <w:r w:rsidRPr="00967C84">
              <w:rPr>
                <w:rFonts w:ascii="Times New Roman" w:hAnsi="Times New Roman" w:cs="Times New Roman"/>
                <w:noProof/>
                <w:webHidden/>
              </w:rPr>
            </w:r>
            <w:r w:rsidRPr="00967C84">
              <w:rPr>
                <w:rFonts w:ascii="Times New Roman" w:hAnsi="Times New Roman" w:cs="Times New Roman"/>
                <w:noProof/>
                <w:webHidden/>
              </w:rPr>
              <w:fldChar w:fldCharType="separate"/>
            </w:r>
            <w:r w:rsidRPr="00967C84">
              <w:rPr>
                <w:rFonts w:ascii="Times New Roman" w:hAnsi="Times New Roman" w:cs="Times New Roman"/>
                <w:noProof/>
                <w:webHidden/>
              </w:rPr>
              <w:t>7</w:t>
            </w:r>
            <w:r w:rsidRPr="00967C84">
              <w:rPr>
                <w:rFonts w:ascii="Times New Roman" w:hAnsi="Times New Roman" w:cs="Times New Roman"/>
                <w:noProof/>
                <w:webHidden/>
              </w:rPr>
              <w:fldChar w:fldCharType="end"/>
            </w:r>
          </w:hyperlink>
        </w:p>
        <w:p w14:paraId="4B22CEF2" w14:textId="0691A98D" w:rsidR="00E77E62" w:rsidRPr="00967C84" w:rsidRDefault="00E77E62" w:rsidP="00E77E62">
          <w:pPr>
            <w:pStyle w:val="10"/>
            <w:tabs>
              <w:tab w:val="right" w:leader="dot" w:pos="8296"/>
            </w:tabs>
            <w:ind w:firstLine="480"/>
            <w:rPr>
              <w:rFonts w:ascii="Times New Roman" w:eastAsiaTheme="minorEastAsia" w:hAnsi="Times New Roman" w:cs="Times New Roman"/>
              <w:noProof/>
              <w:sz w:val="21"/>
              <w:szCs w:val="22"/>
            </w:rPr>
          </w:pPr>
          <w:hyperlink w:anchor="_Toc77088876" w:history="1">
            <w:r w:rsidRPr="00967C84">
              <w:rPr>
                <w:rStyle w:val="ac"/>
                <w:rFonts w:ascii="Times New Roman" w:hAnsi="Times New Roman" w:cs="Times New Roman"/>
                <w:noProof/>
              </w:rPr>
              <w:t>2 Terms</w:t>
            </w:r>
            <w:r w:rsidRPr="00967C84">
              <w:rPr>
                <w:rFonts w:ascii="Times New Roman" w:hAnsi="Times New Roman" w:cs="Times New Roman"/>
                <w:noProof/>
                <w:webHidden/>
              </w:rPr>
              <w:tab/>
            </w:r>
            <w:r w:rsidRPr="00967C84">
              <w:rPr>
                <w:rFonts w:ascii="Times New Roman" w:hAnsi="Times New Roman" w:cs="Times New Roman"/>
                <w:noProof/>
                <w:webHidden/>
              </w:rPr>
              <w:fldChar w:fldCharType="begin"/>
            </w:r>
            <w:r w:rsidRPr="00967C84">
              <w:rPr>
                <w:rFonts w:ascii="Times New Roman" w:hAnsi="Times New Roman" w:cs="Times New Roman"/>
                <w:noProof/>
                <w:webHidden/>
              </w:rPr>
              <w:instrText xml:space="preserve"> PAGEREF _Toc77088876 \h </w:instrText>
            </w:r>
            <w:r w:rsidRPr="00967C84">
              <w:rPr>
                <w:rFonts w:ascii="Times New Roman" w:hAnsi="Times New Roman" w:cs="Times New Roman"/>
                <w:noProof/>
                <w:webHidden/>
              </w:rPr>
            </w:r>
            <w:r w:rsidRPr="00967C84">
              <w:rPr>
                <w:rFonts w:ascii="Times New Roman" w:hAnsi="Times New Roman" w:cs="Times New Roman"/>
                <w:noProof/>
                <w:webHidden/>
              </w:rPr>
              <w:fldChar w:fldCharType="separate"/>
            </w:r>
            <w:r w:rsidRPr="00967C84">
              <w:rPr>
                <w:rFonts w:ascii="Times New Roman" w:hAnsi="Times New Roman" w:cs="Times New Roman"/>
                <w:noProof/>
                <w:webHidden/>
              </w:rPr>
              <w:t>8</w:t>
            </w:r>
            <w:r w:rsidRPr="00967C84">
              <w:rPr>
                <w:rFonts w:ascii="Times New Roman" w:hAnsi="Times New Roman" w:cs="Times New Roman"/>
                <w:noProof/>
                <w:webHidden/>
              </w:rPr>
              <w:fldChar w:fldCharType="end"/>
            </w:r>
          </w:hyperlink>
        </w:p>
        <w:p w14:paraId="1169EAFD" w14:textId="4EBB16F9" w:rsidR="00E77E62" w:rsidRPr="00967C84" w:rsidRDefault="00E77E62" w:rsidP="00E77E62">
          <w:pPr>
            <w:pStyle w:val="10"/>
            <w:tabs>
              <w:tab w:val="right" w:leader="dot" w:pos="8296"/>
            </w:tabs>
            <w:ind w:firstLine="480"/>
            <w:rPr>
              <w:rFonts w:ascii="Times New Roman" w:eastAsiaTheme="minorEastAsia" w:hAnsi="Times New Roman" w:cs="Times New Roman"/>
              <w:noProof/>
              <w:sz w:val="21"/>
              <w:szCs w:val="22"/>
            </w:rPr>
          </w:pPr>
          <w:hyperlink w:anchor="_Toc77088877" w:history="1">
            <w:r w:rsidRPr="00967C84">
              <w:rPr>
                <w:rStyle w:val="ac"/>
                <w:rFonts w:ascii="Times New Roman" w:hAnsi="Times New Roman" w:cs="Times New Roman"/>
                <w:noProof/>
              </w:rPr>
              <w:t>3 Basic requirements</w:t>
            </w:r>
            <w:r w:rsidRPr="00967C84">
              <w:rPr>
                <w:rFonts w:ascii="Times New Roman" w:hAnsi="Times New Roman" w:cs="Times New Roman"/>
                <w:noProof/>
                <w:webHidden/>
              </w:rPr>
              <w:tab/>
            </w:r>
            <w:r w:rsidRPr="00967C84">
              <w:rPr>
                <w:rFonts w:ascii="Times New Roman" w:hAnsi="Times New Roman" w:cs="Times New Roman"/>
                <w:noProof/>
                <w:webHidden/>
              </w:rPr>
              <w:fldChar w:fldCharType="begin"/>
            </w:r>
            <w:r w:rsidRPr="00967C84">
              <w:rPr>
                <w:rFonts w:ascii="Times New Roman" w:hAnsi="Times New Roman" w:cs="Times New Roman"/>
                <w:noProof/>
                <w:webHidden/>
              </w:rPr>
              <w:instrText xml:space="preserve"> PAGEREF _Toc77088877 \h </w:instrText>
            </w:r>
            <w:r w:rsidRPr="00967C84">
              <w:rPr>
                <w:rFonts w:ascii="Times New Roman" w:hAnsi="Times New Roman" w:cs="Times New Roman"/>
                <w:noProof/>
                <w:webHidden/>
              </w:rPr>
            </w:r>
            <w:r w:rsidRPr="00967C84">
              <w:rPr>
                <w:rFonts w:ascii="Times New Roman" w:hAnsi="Times New Roman" w:cs="Times New Roman"/>
                <w:noProof/>
                <w:webHidden/>
              </w:rPr>
              <w:fldChar w:fldCharType="separate"/>
            </w:r>
            <w:r w:rsidRPr="00967C84">
              <w:rPr>
                <w:rFonts w:ascii="Times New Roman" w:hAnsi="Times New Roman" w:cs="Times New Roman"/>
                <w:noProof/>
                <w:webHidden/>
              </w:rPr>
              <w:t>9</w:t>
            </w:r>
            <w:r w:rsidRPr="00967C84">
              <w:rPr>
                <w:rFonts w:ascii="Times New Roman" w:hAnsi="Times New Roman" w:cs="Times New Roman"/>
                <w:noProof/>
                <w:webHidden/>
              </w:rPr>
              <w:fldChar w:fldCharType="end"/>
            </w:r>
          </w:hyperlink>
        </w:p>
        <w:p w14:paraId="2768B3EB" w14:textId="6FF785C6" w:rsidR="00E77E62" w:rsidRPr="00967C84" w:rsidRDefault="00E77E62" w:rsidP="00E77E62">
          <w:pPr>
            <w:pStyle w:val="10"/>
            <w:tabs>
              <w:tab w:val="right" w:leader="dot" w:pos="8296"/>
            </w:tabs>
            <w:ind w:firstLine="480"/>
            <w:rPr>
              <w:rFonts w:ascii="Times New Roman" w:eastAsiaTheme="minorEastAsia" w:hAnsi="Times New Roman" w:cs="Times New Roman"/>
              <w:noProof/>
              <w:sz w:val="21"/>
              <w:szCs w:val="22"/>
            </w:rPr>
          </w:pPr>
          <w:hyperlink w:anchor="_Toc77088878" w:history="1">
            <w:r w:rsidRPr="00967C84">
              <w:rPr>
                <w:rStyle w:val="ac"/>
                <w:rFonts w:ascii="Times New Roman" w:hAnsi="Times New Roman" w:cs="Times New Roman"/>
                <w:noProof/>
              </w:rPr>
              <w:t xml:space="preserve">4 </w:t>
            </w:r>
            <w:r w:rsidR="00402062" w:rsidRPr="00967C84">
              <w:rPr>
                <w:rStyle w:val="ac"/>
                <w:rFonts w:ascii="Times New Roman" w:hAnsi="Times New Roman" w:cs="Times New Roman"/>
                <w:noProof/>
              </w:rPr>
              <w:t>Air Quility</w:t>
            </w:r>
            <w:r w:rsidRPr="00967C84">
              <w:rPr>
                <w:rFonts w:ascii="Times New Roman" w:hAnsi="Times New Roman" w:cs="Times New Roman"/>
                <w:noProof/>
                <w:webHidden/>
              </w:rPr>
              <w:tab/>
            </w:r>
            <w:r w:rsidRPr="00967C84">
              <w:rPr>
                <w:rFonts w:ascii="Times New Roman" w:hAnsi="Times New Roman" w:cs="Times New Roman"/>
                <w:noProof/>
                <w:webHidden/>
              </w:rPr>
              <w:fldChar w:fldCharType="begin"/>
            </w:r>
            <w:r w:rsidRPr="00967C84">
              <w:rPr>
                <w:rFonts w:ascii="Times New Roman" w:hAnsi="Times New Roman" w:cs="Times New Roman"/>
                <w:noProof/>
                <w:webHidden/>
              </w:rPr>
              <w:instrText xml:space="preserve"> PAGEREF _Toc77088878 \h </w:instrText>
            </w:r>
            <w:r w:rsidRPr="00967C84">
              <w:rPr>
                <w:rFonts w:ascii="Times New Roman" w:hAnsi="Times New Roman" w:cs="Times New Roman"/>
                <w:noProof/>
                <w:webHidden/>
              </w:rPr>
            </w:r>
            <w:r w:rsidRPr="00967C84">
              <w:rPr>
                <w:rFonts w:ascii="Times New Roman" w:hAnsi="Times New Roman" w:cs="Times New Roman"/>
                <w:noProof/>
                <w:webHidden/>
              </w:rPr>
              <w:fldChar w:fldCharType="separate"/>
            </w:r>
            <w:r w:rsidRPr="00967C84">
              <w:rPr>
                <w:rFonts w:ascii="Times New Roman" w:hAnsi="Times New Roman" w:cs="Times New Roman"/>
                <w:noProof/>
                <w:webHidden/>
              </w:rPr>
              <w:t>10</w:t>
            </w:r>
            <w:r w:rsidRPr="00967C84">
              <w:rPr>
                <w:rFonts w:ascii="Times New Roman" w:hAnsi="Times New Roman" w:cs="Times New Roman"/>
                <w:noProof/>
                <w:webHidden/>
              </w:rPr>
              <w:fldChar w:fldCharType="end"/>
            </w:r>
          </w:hyperlink>
        </w:p>
        <w:p w14:paraId="76CB0733" w14:textId="5C6A9E11" w:rsidR="00E77E62" w:rsidRPr="00967C84" w:rsidRDefault="00E77E62" w:rsidP="00E77E62">
          <w:pPr>
            <w:pStyle w:val="20"/>
            <w:tabs>
              <w:tab w:val="right" w:leader="dot" w:pos="8296"/>
            </w:tabs>
            <w:ind w:left="480" w:firstLine="480"/>
            <w:rPr>
              <w:rFonts w:ascii="Times New Roman" w:eastAsiaTheme="minorEastAsia" w:hAnsi="Times New Roman" w:cs="Times New Roman"/>
              <w:noProof/>
              <w:sz w:val="21"/>
              <w:szCs w:val="22"/>
            </w:rPr>
          </w:pPr>
          <w:hyperlink w:anchor="_Toc77088879" w:history="1">
            <w:r w:rsidRPr="00967C84">
              <w:rPr>
                <w:rStyle w:val="ac"/>
                <w:rFonts w:ascii="Times New Roman" w:eastAsia="黑体" w:hAnsi="Times New Roman" w:cs="Times New Roman"/>
                <w:noProof/>
              </w:rPr>
              <w:t>4.1</w:t>
            </w:r>
            <w:r w:rsidR="00402062" w:rsidRPr="00967C84">
              <w:rPr>
                <w:rStyle w:val="ac"/>
                <w:rFonts w:ascii="Times New Roman" w:eastAsia="黑体" w:hAnsi="Times New Roman" w:cs="Times New Roman"/>
                <w:noProof/>
              </w:rPr>
              <w:t>General requirements</w:t>
            </w:r>
            <w:r w:rsidRPr="00967C84">
              <w:rPr>
                <w:rFonts w:ascii="Times New Roman" w:hAnsi="Times New Roman" w:cs="Times New Roman"/>
                <w:noProof/>
                <w:webHidden/>
              </w:rPr>
              <w:tab/>
            </w:r>
            <w:r w:rsidRPr="00967C84">
              <w:rPr>
                <w:rFonts w:ascii="Times New Roman" w:hAnsi="Times New Roman" w:cs="Times New Roman"/>
                <w:noProof/>
                <w:webHidden/>
              </w:rPr>
              <w:fldChar w:fldCharType="begin"/>
            </w:r>
            <w:r w:rsidRPr="00967C84">
              <w:rPr>
                <w:rFonts w:ascii="Times New Roman" w:hAnsi="Times New Roman" w:cs="Times New Roman"/>
                <w:noProof/>
                <w:webHidden/>
              </w:rPr>
              <w:instrText xml:space="preserve"> PAGEREF _Toc77088879 \h </w:instrText>
            </w:r>
            <w:r w:rsidRPr="00967C84">
              <w:rPr>
                <w:rFonts w:ascii="Times New Roman" w:hAnsi="Times New Roman" w:cs="Times New Roman"/>
                <w:noProof/>
                <w:webHidden/>
              </w:rPr>
            </w:r>
            <w:r w:rsidRPr="00967C84">
              <w:rPr>
                <w:rFonts w:ascii="Times New Roman" w:hAnsi="Times New Roman" w:cs="Times New Roman"/>
                <w:noProof/>
                <w:webHidden/>
              </w:rPr>
              <w:fldChar w:fldCharType="separate"/>
            </w:r>
            <w:r w:rsidRPr="00967C84">
              <w:rPr>
                <w:rFonts w:ascii="Times New Roman" w:hAnsi="Times New Roman" w:cs="Times New Roman"/>
                <w:noProof/>
                <w:webHidden/>
              </w:rPr>
              <w:t>10</w:t>
            </w:r>
            <w:r w:rsidRPr="00967C84">
              <w:rPr>
                <w:rFonts w:ascii="Times New Roman" w:hAnsi="Times New Roman" w:cs="Times New Roman"/>
                <w:noProof/>
                <w:webHidden/>
              </w:rPr>
              <w:fldChar w:fldCharType="end"/>
            </w:r>
          </w:hyperlink>
        </w:p>
        <w:p w14:paraId="65E01EA5" w14:textId="013EE738" w:rsidR="00E77E62" w:rsidRPr="00967C84" w:rsidRDefault="00E77E62" w:rsidP="00E77E62">
          <w:pPr>
            <w:pStyle w:val="20"/>
            <w:tabs>
              <w:tab w:val="right" w:leader="dot" w:pos="8296"/>
            </w:tabs>
            <w:ind w:left="480" w:firstLine="480"/>
            <w:rPr>
              <w:rFonts w:ascii="Times New Roman" w:eastAsiaTheme="minorEastAsia" w:hAnsi="Times New Roman" w:cs="Times New Roman"/>
              <w:noProof/>
              <w:sz w:val="21"/>
              <w:szCs w:val="22"/>
            </w:rPr>
          </w:pPr>
          <w:hyperlink w:anchor="_Toc77088880" w:history="1">
            <w:r w:rsidRPr="00967C84">
              <w:rPr>
                <w:rStyle w:val="ac"/>
                <w:rFonts w:ascii="Times New Roman" w:eastAsia="黑体" w:hAnsi="Times New Roman" w:cs="Times New Roman"/>
                <w:noProof/>
              </w:rPr>
              <w:t>4.2</w:t>
            </w:r>
            <w:r w:rsidR="00402062" w:rsidRPr="00967C84">
              <w:rPr>
                <w:rStyle w:val="ac"/>
                <w:rFonts w:ascii="Times New Roman" w:eastAsia="黑体" w:hAnsi="Times New Roman" w:cs="Times New Roman"/>
                <w:noProof/>
              </w:rPr>
              <w:t>Indoor air quality test</w:t>
            </w:r>
            <w:r w:rsidRPr="00967C84">
              <w:rPr>
                <w:rFonts w:ascii="Times New Roman" w:hAnsi="Times New Roman" w:cs="Times New Roman"/>
                <w:noProof/>
                <w:webHidden/>
              </w:rPr>
              <w:tab/>
            </w:r>
            <w:r w:rsidRPr="00967C84">
              <w:rPr>
                <w:rFonts w:ascii="Times New Roman" w:hAnsi="Times New Roman" w:cs="Times New Roman"/>
                <w:noProof/>
                <w:webHidden/>
              </w:rPr>
              <w:fldChar w:fldCharType="begin"/>
            </w:r>
            <w:r w:rsidRPr="00967C84">
              <w:rPr>
                <w:rFonts w:ascii="Times New Roman" w:hAnsi="Times New Roman" w:cs="Times New Roman"/>
                <w:noProof/>
                <w:webHidden/>
              </w:rPr>
              <w:instrText xml:space="preserve"> PAGEREF _Toc77088880 \h </w:instrText>
            </w:r>
            <w:r w:rsidRPr="00967C84">
              <w:rPr>
                <w:rFonts w:ascii="Times New Roman" w:hAnsi="Times New Roman" w:cs="Times New Roman"/>
                <w:noProof/>
                <w:webHidden/>
              </w:rPr>
            </w:r>
            <w:r w:rsidRPr="00967C84">
              <w:rPr>
                <w:rFonts w:ascii="Times New Roman" w:hAnsi="Times New Roman" w:cs="Times New Roman"/>
                <w:noProof/>
                <w:webHidden/>
              </w:rPr>
              <w:fldChar w:fldCharType="separate"/>
            </w:r>
            <w:r w:rsidRPr="00967C84">
              <w:rPr>
                <w:rFonts w:ascii="Times New Roman" w:hAnsi="Times New Roman" w:cs="Times New Roman"/>
                <w:noProof/>
                <w:webHidden/>
              </w:rPr>
              <w:t>10</w:t>
            </w:r>
            <w:r w:rsidRPr="00967C84">
              <w:rPr>
                <w:rFonts w:ascii="Times New Roman" w:hAnsi="Times New Roman" w:cs="Times New Roman"/>
                <w:noProof/>
                <w:webHidden/>
              </w:rPr>
              <w:fldChar w:fldCharType="end"/>
            </w:r>
          </w:hyperlink>
        </w:p>
        <w:p w14:paraId="6204882A" w14:textId="2AEBCFAF" w:rsidR="00E77E62" w:rsidRPr="00967C84" w:rsidRDefault="00E77E62" w:rsidP="00E77E62">
          <w:pPr>
            <w:pStyle w:val="20"/>
            <w:tabs>
              <w:tab w:val="right" w:leader="dot" w:pos="8296"/>
            </w:tabs>
            <w:ind w:left="480" w:firstLine="480"/>
            <w:rPr>
              <w:rFonts w:ascii="Times New Roman" w:eastAsiaTheme="minorEastAsia" w:hAnsi="Times New Roman" w:cs="Times New Roman"/>
              <w:noProof/>
              <w:sz w:val="21"/>
              <w:szCs w:val="22"/>
            </w:rPr>
          </w:pPr>
          <w:hyperlink w:anchor="_Toc77088881" w:history="1">
            <w:r w:rsidRPr="00967C84">
              <w:rPr>
                <w:rStyle w:val="ac"/>
                <w:rFonts w:ascii="Times New Roman" w:hAnsi="Times New Roman" w:cs="Times New Roman"/>
                <w:noProof/>
              </w:rPr>
              <w:t>Ⅰ</w:t>
            </w:r>
            <w:r w:rsidR="00967C84">
              <w:rPr>
                <w:rStyle w:val="ac"/>
                <w:rFonts w:ascii="Times New Roman" w:hAnsi="Times New Roman" w:cs="Times New Roman" w:hint="eastAsia"/>
                <w:noProof/>
              </w:rPr>
              <w:t xml:space="preserve">  </w:t>
            </w:r>
            <w:r w:rsidR="00402062" w:rsidRPr="00967C84">
              <w:rPr>
                <w:rStyle w:val="ac"/>
                <w:rFonts w:ascii="Times New Roman" w:hAnsi="Times New Roman" w:cs="Times New Roman"/>
                <w:noProof/>
              </w:rPr>
              <w:t>Chemical pollutants</w:t>
            </w:r>
            <w:r w:rsidRPr="00967C84">
              <w:rPr>
                <w:rFonts w:ascii="Times New Roman" w:hAnsi="Times New Roman" w:cs="Times New Roman"/>
                <w:noProof/>
                <w:webHidden/>
              </w:rPr>
              <w:tab/>
            </w:r>
            <w:r w:rsidRPr="00967C84">
              <w:rPr>
                <w:rFonts w:ascii="Times New Roman" w:hAnsi="Times New Roman" w:cs="Times New Roman"/>
                <w:noProof/>
                <w:webHidden/>
              </w:rPr>
              <w:fldChar w:fldCharType="begin"/>
            </w:r>
            <w:r w:rsidRPr="00967C84">
              <w:rPr>
                <w:rFonts w:ascii="Times New Roman" w:hAnsi="Times New Roman" w:cs="Times New Roman"/>
                <w:noProof/>
                <w:webHidden/>
              </w:rPr>
              <w:instrText xml:space="preserve"> PAGEREF _Toc77088881 \h </w:instrText>
            </w:r>
            <w:r w:rsidRPr="00967C84">
              <w:rPr>
                <w:rFonts w:ascii="Times New Roman" w:hAnsi="Times New Roman" w:cs="Times New Roman"/>
                <w:noProof/>
                <w:webHidden/>
              </w:rPr>
            </w:r>
            <w:r w:rsidRPr="00967C84">
              <w:rPr>
                <w:rFonts w:ascii="Times New Roman" w:hAnsi="Times New Roman" w:cs="Times New Roman"/>
                <w:noProof/>
                <w:webHidden/>
              </w:rPr>
              <w:fldChar w:fldCharType="separate"/>
            </w:r>
            <w:r w:rsidRPr="00967C84">
              <w:rPr>
                <w:rFonts w:ascii="Times New Roman" w:hAnsi="Times New Roman" w:cs="Times New Roman"/>
                <w:noProof/>
                <w:webHidden/>
              </w:rPr>
              <w:t>10</w:t>
            </w:r>
            <w:r w:rsidRPr="00967C84">
              <w:rPr>
                <w:rFonts w:ascii="Times New Roman" w:hAnsi="Times New Roman" w:cs="Times New Roman"/>
                <w:noProof/>
                <w:webHidden/>
              </w:rPr>
              <w:fldChar w:fldCharType="end"/>
            </w:r>
          </w:hyperlink>
        </w:p>
        <w:p w14:paraId="62E8A67F" w14:textId="338B236C" w:rsidR="00E77E62" w:rsidRPr="00967C84" w:rsidRDefault="00E77E62" w:rsidP="00E77E62">
          <w:pPr>
            <w:pStyle w:val="20"/>
            <w:tabs>
              <w:tab w:val="right" w:leader="dot" w:pos="8296"/>
            </w:tabs>
            <w:ind w:left="480" w:firstLine="480"/>
            <w:rPr>
              <w:rFonts w:ascii="Times New Roman" w:eastAsiaTheme="minorEastAsia" w:hAnsi="Times New Roman" w:cs="Times New Roman"/>
              <w:noProof/>
              <w:sz w:val="21"/>
              <w:szCs w:val="22"/>
            </w:rPr>
          </w:pPr>
          <w:hyperlink w:anchor="_Toc77088882" w:history="1">
            <w:r w:rsidRPr="00967C84">
              <w:rPr>
                <w:rStyle w:val="ac"/>
                <w:rFonts w:ascii="Times New Roman" w:hAnsi="Times New Roman" w:cs="Times New Roman"/>
                <w:noProof/>
              </w:rPr>
              <w:t>II</w:t>
            </w:r>
            <w:r w:rsidR="00967C84">
              <w:rPr>
                <w:rStyle w:val="ac"/>
                <w:rFonts w:ascii="Times New Roman" w:hAnsi="Times New Roman" w:cs="Times New Roman" w:hint="eastAsia"/>
                <w:noProof/>
              </w:rPr>
              <w:t xml:space="preserve"> </w:t>
            </w:r>
            <w:r w:rsidRPr="00967C84">
              <w:rPr>
                <w:rStyle w:val="ac"/>
                <w:rFonts w:ascii="Times New Roman" w:hAnsi="Times New Roman" w:cs="Times New Roman"/>
                <w:noProof/>
              </w:rPr>
              <w:t xml:space="preserve"> </w:t>
            </w:r>
            <w:r w:rsidR="00402062" w:rsidRPr="00967C84">
              <w:rPr>
                <w:rStyle w:val="ac"/>
                <w:rFonts w:ascii="Times New Roman" w:hAnsi="Times New Roman" w:cs="Times New Roman"/>
                <w:noProof/>
              </w:rPr>
              <w:t>Biotic and radioactive pollutants</w:t>
            </w:r>
            <w:r w:rsidRPr="00967C84">
              <w:rPr>
                <w:rFonts w:ascii="Times New Roman" w:hAnsi="Times New Roman" w:cs="Times New Roman"/>
                <w:noProof/>
                <w:webHidden/>
              </w:rPr>
              <w:tab/>
            </w:r>
            <w:r w:rsidRPr="00967C84">
              <w:rPr>
                <w:rFonts w:ascii="Times New Roman" w:hAnsi="Times New Roman" w:cs="Times New Roman"/>
                <w:noProof/>
                <w:webHidden/>
              </w:rPr>
              <w:fldChar w:fldCharType="begin"/>
            </w:r>
            <w:r w:rsidRPr="00967C84">
              <w:rPr>
                <w:rFonts w:ascii="Times New Roman" w:hAnsi="Times New Roman" w:cs="Times New Roman"/>
                <w:noProof/>
                <w:webHidden/>
              </w:rPr>
              <w:instrText xml:space="preserve"> PAGEREF _Toc77088882 \h </w:instrText>
            </w:r>
            <w:r w:rsidRPr="00967C84">
              <w:rPr>
                <w:rFonts w:ascii="Times New Roman" w:hAnsi="Times New Roman" w:cs="Times New Roman"/>
                <w:noProof/>
                <w:webHidden/>
              </w:rPr>
            </w:r>
            <w:r w:rsidRPr="00967C84">
              <w:rPr>
                <w:rFonts w:ascii="Times New Roman" w:hAnsi="Times New Roman" w:cs="Times New Roman"/>
                <w:noProof/>
                <w:webHidden/>
              </w:rPr>
              <w:fldChar w:fldCharType="separate"/>
            </w:r>
            <w:r w:rsidRPr="00967C84">
              <w:rPr>
                <w:rFonts w:ascii="Times New Roman" w:hAnsi="Times New Roman" w:cs="Times New Roman"/>
                <w:noProof/>
                <w:webHidden/>
              </w:rPr>
              <w:t>11</w:t>
            </w:r>
            <w:r w:rsidRPr="00967C84">
              <w:rPr>
                <w:rFonts w:ascii="Times New Roman" w:hAnsi="Times New Roman" w:cs="Times New Roman"/>
                <w:noProof/>
                <w:webHidden/>
              </w:rPr>
              <w:fldChar w:fldCharType="end"/>
            </w:r>
          </w:hyperlink>
        </w:p>
        <w:p w14:paraId="12483DEA" w14:textId="6538F82D" w:rsidR="00E77E62" w:rsidRPr="00967C84" w:rsidRDefault="00E77E62" w:rsidP="00E77E62">
          <w:pPr>
            <w:pStyle w:val="20"/>
            <w:tabs>
              <w:tab w:val="right" w:leader="dot" w:pos="8296"/>
            </w:tabs>
            <w:ind w:left="480" w:firstLine="480"/>
            <w:rPr>
              <w:rFonts w:ascii="Times New Roman" w:eastAsiaTheme="minorEastAsia" w:hAnsi="Times New Roman" w:cs="Times New Roman"/>
              <w:noProof/>
              <w:sz w:val="21"/>
              <w:szCs w:val="22"/>
            </w:rPr>
          </w:pPr>
          <w:hyperlink w:anchor="_Toc77088883" w:history="1">
            <w:r w:rsidRPr="00967C84">
              <w:rPr>
                <w:rStyle w:val="ac"/>
                <w:rFonts w:ascii="Times New Roman" w:eastAsia="黑体" w:hAnsi="Times New Roman" w:cs="Times New Roman"/>
                <w:noProof/>
              </w:rPr>
              <w:t>4.3</w:t>
            </w:r>
            <w:r w:rsidR="00402062" w:rsidRPr="00967C84">
              <w:rPr>
                <w:rStyle w:val="ac"/>
                <w:rFonts w:ascii="Times New Roman" w:eastAsia="黑体" w:hAnsi="Times New Roman" w:cs="Times New Roman"/>
                <w:noProof/>
              </w:rPr>
              <w:t>Outdoor air quality test</w:t>
            </w:r>
            <w:r w:rsidRPr="00967C84">
              <w:rPr>
                <w:rFonts w:ascii="Times New Roman" w:hAnsi="Times New Roman" w:cs="Times New Roman"/>
                <w:noProof/>
                <w:webHidden/>
              </w:rPr>
              <w:tab/>
            </w:r>
            <w:r w:rsidRPr="00967C84">
              <w:rPr>
                <w:rFonts w:ascii="Times New Roman" w:hAnsi="Times New Roman" w:cs="Times New Roman"/>
                <w:noProof/>
                <w:webHidden/>
              </w:rPr>
              <w:fldChar w:fldCharType="begin"/>
            </w:r>
            <w:r w:rsidRPr="00967C84">
              <w:rPr>
                <w:rFonts w:ascii="Times New Roman" w:hAnsi="Times New Roman" w:cs="Times New Roman"/>
                <w:noProof/>
                <w:webHidden/>
              </w:rPr>
              <w:instrText xml:space="preserve"> PAGEREF _Toc77088883 \h </w:instrText>
            </w:r>
            <w:r w:rsidRPr="00967C84">
              <w:rPr>
                <w:rFonts w:ascii="Times New Roman" w:hAnsi="Times New Roman" w:cs="Times New Roman"/>
                <w:noProof/>
                <w:webHidden/>
              </w:rPr>
            </w:r>
            <w:r w:rsidRPr="00967C84">
              <w:rPr>
                <w:rFonts w:ascii="Times New Roman" w:hAnsi="Times New Roman" w:cs="Times New Roman"/>
                <w:noProof/>
                <w:webHidden/>
              </w:rPr>
              <w:fldChar w:fldCharType="separate"/>
            </w:r>
            <w:r w:rsidRPr="00967C84">
              <w:rPr>
                <w:rFonts w:ascii="Times New Roman" w:hAnsi="Times New Roman" w:cs="Times New Roman"/>
                <w:noProof/>
                <w:webHidden/>
              </w:rPr>
              <w:t>12</w:t>
            </w:r>
            <w:r w:rsidRPr="00967C84">
              <w:rPr>
                <w:rFonts w:ascii="Times New Roman" w:hAnsi="Times New Roman" w:cs="Times New Roman"/>
                <w:noProof/>
                <w:webHidden/>
              </w:rPr>
              <w:fldChar w:fldCharType="end"/>
            </w:r>
          </w:hyperlink>
        </w:p>
        <w:p w14:paraId="787C036F" w14:textId="4EAD7A2B" w:rsidR="00E77E62" w:rsidRPr="00967C84" w:rsidRDefault="00E77E62" w:rsidP="00E77E62">
          <w:pPr>
            <w:pStyle w:val="20"/>
            <w:tabs>
              <w:tab w:val="right" w:leader="dot" w:pos="8296"/>
            </w:tabs>
            <w:ind w:left="480" w:firstLine="480"/>
            <w:rPr>
              <w:rFonts w:ascii="Times New Roman" w:eastAsiaTheme="minorEastAsia" w:hAnsi="Times New Roman" w:cs="Times New Roman"/>
              <w:noProof/>
              <w:sz w:val="21"/>
              <w:szCs w:val="22"/>
            </w:rPr>
          </w:pPr>
          <w:hyperlink w:anchor="_Toc77088884" w:history="1">
            <w:r w:rsidRPr="00967C84">
              <w:rPr>
                <w:rStyle w:val="ac"/>
                <w:rFonts w:ascii="Times New Roman" w:hAnsi="Times New Roman" w:cs="Times New Roman"/>
                <w:noProof/>
              </w:rPr>
              <w:t>Ⅰ</w:t>
            </w:r>
            <w:r w:rsidR="00402062" w:rsidRPr="00967C84">
              <w:rPr>
                <w:rFonts w:ascii="Times New Roman" w:hAnsi="Times New Roman" w:cs="Times New Roman"/>
              </w:rPr>
              <w:t xml:space="preserve"> </w:t>
            </w:r>
            <w:r w:rsidR="00967C84">
              <w:rPr>
                <w:rFonts w:ascii="Times New Roman" w:hAnsi="Times New Roman" w:cs="Times New Roman" w:hint="eastAsia"/>
              </w:rPr>
              <w:t xml:space="preserve"> </w:t>
            </w:r>
            <w:r w:rsidR="00402062" w:rsidRPr="00967C84">
              <w:rPr>
                <w:rStyle w:val="ac"/>
                <w:rFonts w:ascii="Times New Roman" w:hAnsi="Times New Roman" w:cs="Times New Roman"/>
                <w:noProof/>
              </w:rPr>
              <w:t>Chemical pollutants</w:t>
            </w:r>
            <w:r w:rsidRPr="00967C84">
              <w:rPr>
                <w:rFonts w:ascii="Times New Roman" w:hAnsi="Times New Roman" w:cs="Times New Roman"/>
                <w:noProof/>
                <w:webHidden/>
              </w:rPr>
              <w:tab/>
            </w:r>
            <w:r w:rsidRPr="00967C84">
              <w:rPr>
                <w:rFonts w:ascii="Times New Roman" w:hAnsi="Times New Roman" w:cs="Times New Roman"/>
                <w:noProof/>
                <w:webHidden/>
              </w:rPr>
              <w:fldChar w:fldCharType="begin"/>
            </w:r>
            <w:r w:rsidRPr="00967C84">
              <w:rPr>
                <w:rFonts w:ascii="Times New Roman" w:hAnsi="Times New Roman" w:cs="Times New Roman"/>
                <w:noProof/>
                <w:webHidden/>
              </w:rPr>
              <w:instrText xml:space="preserve"> PAGEREF _Toc77088884 \h </w:instrText>
            </w:r>
            <w:r w:rsidRPr="00967C84">
              <w:rPr>
                <w:rFonts w:ascii="Times New Roman" w:hAnsi="Times New Roman" w:cs="Times New Roman"/>
                <w:noProof/>
                <w:webHidden/>
              </w:rPr>
            </w:r>
            <w:r w:rsidRPr="00967C84">
              <w:rPr>
                <w:rFonts w:ascii="Times New Roman" w:hAnsi="Times New Roman" w:cs="Times New Roman"/>
                <w:noProof/>
                <w:webHidden/>
              </w:rPr>
              <w:fldChar w:fldCharType="separate"/>
            </w:r>
            <w:r w:rsidRPr="00967C84">
              <w:rPr>
                <w:rFonts w:ascii="Times New Roman" w:hAnsi="Times New Roman" w:cs="Times New Roman"/>
                <w:noProof/>
                <w:webHidden/>
              </w:rPr>
              <w:t>12</w:t>
            </w:r>
            <w:r w:rsidRPr="00967C84">
              <w:rPr>
                <w:rFonts w:ascii="Times New Roman" w:hAnsi="Times New Roman" w:cs="Times New Roman"/>
                <w:noProof/>
                <w:webHidden/>
              </w:rPr>
              <w:fldChar w:fldCharType="end"/>
            </w:r>
          </w:hyperlink>
        </w:p>
        <w:p w14:paraId="489CB9D3" w14:textId="621FED17" w:rsidR="00E77E62" w:rsidRPr="00967C84" w:rsidRDefault="00E77E62" w:rsidP="00E77E62">
          <w:pPr>
            <w:pStyle w:val="20"/>
            <w:tabs>
              <w:tab w:val="right" w:leader="dot" w:pos="8296"/>
            </w:tabs>
            <w:ind w:left="480" w:firstLine="480"/>
            <w:rPr>
              <w:rFonts w:ascii="Times New Roman" w:eastAsiaTheme="minorEastAsia" w:hAnsi="Times New Roman" w:cs="Times New Roman"/>
              <w:noProof/>
              <w:sz w:val="21"/>
              <w:szCs w:val="22"/>
            </w:rPr>
          </w:pPr>
          <w:hyperlink w:anchor="_Toc77088885" w:history="1">
            <w:r w:rsidRPr="00967C84">
              <w:rPr>
                <w:rStyle w:val="ac"/>
                <w:rFonts w:ascii="Times New Roman" w:hAnsi="Times New Roman" w:cs="Times New Roman"/>
                <w:noProof/>
              </w:rPr>
              <w:t>Ⅱ</w:t>
            </w:r>
            <w:r w:rsidR="00967C84">
              <w:rPr>
                <w:rStyle w:val="ac"/>
                <w:rFonts w:ascii="Times New Roman" w:hAnsi="Times New Roman" w:cs="Times New Roman" w:hint="eastAsia"/>
                <w:noProof/>
              </w:rPr>
              <w:t xml:space="preserve">  </w:t>
            </w:r>
            <w:r w:rsidR="00402062" w:rsidRPr="00967C84">
              <w:rPr>
                <w:rStyle w:val="ac"/>
                <w:rFonts w:ascii="Times New Roman" w:hAnsi="Times New Roman" w:cs="Times New Roman"/>
                <w:noProof/>
              </w:rPr>
              <w:t>Particulate pollutants</w:t>
            </w:r>
            <w:r w:rsidRPr="00967C84">
              <w:rPr>
                <w:rFonts w:ascii="Times New Roman" w:hAnsi="Times New Roman" w:cs="Times New Roman"/>
                <w:noProof/>
                <w:webHidden/>
              </w:rPr>
              <w:tab/>
            </w:r>
            <w:r w:rsidRPr="00967C84">
              <w:rPr>
                <w:rFonts w:ascii="Times New Roman" w:hAnsi="Times New Roman" w:cs="Times New Roman"/>
                <w:noProof/>
                <w:webHidden/>
              </w:rPr>
              <w:fldChar w:fldCharType="begin"/>
            </w:r>
            <w:r w:rsidRPr="00967C84">
              <w:rPr>
                <w:rFonts w:ascii="Times New Roman" w:hAnsi="Times New Roman" w:cs="Times New Roman"/>
                <w:noProof/>
                <w:webHidden/>
              </w:rPr>
              <w:instrText xml:space="preserve"> PAGEREF _Toc77088885 \h </w:instrText>
            </w:r>
            <w:r w:rsidRPr="00967C84">
              <w:rPr>
                <w:rFonts w:ascii="Times New Roman" w:hAnsi="Times New Roman" w:cs="Times New Roman"/>
                <w:noProof/>
                <w:webHidden/>
              </w:rPr>
            </w:r>
            <w:r w:rsidRPr="00967C84">
              <w:rPr>
                <w:rFonts w:ascii="Times New Roman" w:hAnsi="Times New Roman" w:cs="Times New Roman"/>
                <w:noProof/>
                <w:webHidden/>
              </w:rPr>
              <w:fldChar w:fldCharType="separate"/>
            </w:r>
            <w:r w:rsidRPr="00967C84">
              <w:rPr>
                <w:rFonts w:ascii="Times New Roman" w:hAnsi="Times New Roman" w:cs="Times New Roman"/>
                <w:noProof/>
                <w:webHidden/>
              </w:rPr>
              <w:t>13</w:t>
            </w:r>
            <w:r w:rsidRPr="00967C84">
              <w:rPr>
                <w:rFonts w:ascii="Times New Roman" w:hAnsi="Times New Roman" w:cs="Times New Roman"/>
                <w:noProof/>
                <w:webHidden/>
              </w:rPr>
              <w:fldChar w:fldCharType="end"/>
            </w:r>
          </w:hyperlink>
        </w:p>
        <w:p w14:paraId="3F91C146" w14:textId="5595D653" w:rsidR="00E77E62" w:rsidRPr="00967C84" w:rsidRDefault="00E77E62" w:rsidP="00E77E62">
          <w:pPr>
            <w:pStyle w:val="20"/>
            <w:tabs>
              <w:tab w:val="right" w:leader="dot" w:pos="8296"/>
            </w:tabs>
            <w:ind w:left="480" w:firstLine="480"/>
            <w:rPr>
              <w:rFonts w:ascii="Times New Roman" w:eastAsiaTheme="minorEastAsia" w:hAnsi="Times New Roman" w:cs="Times New Roman"/>
              <w:noProof/>
              <w:sz w:val="21"/>
              <w:szCs w:val="22"/>
            </w:rPr>
          </w:pPr>
          <w:hyperlink w:anchor="_Toc77088886" w:history="1">
            <w:r w:rsidRPr="00967C84">
              <w:rPr>
                <w:rStyle w:val="ac"/>
                <w:rFonts w:ascii="Times New Roman" w:eastAsia="黑体" w:hAnsi="Times New Roman" w:cs="Times New Roman"/>
                <w:noProof/>
              </w:rPr>
              <w:t xml:space="preserve">4.4 </w:t>
            </w:r>
            <w:r w:rsidR="00402062" w:rsidRPr="00967C84">
              <w:rPr>
                <w:rStyle w:val="ac"/>
                <w:rFonts w:ascii="Times New Roman" w:eastAsia="黑体" w:hAnsi="Times New Roman" w:cs="Times New Roman"/>
                <w:bCs/>
                <w:noProof/>
              </w:rPr>
              <w:t>Ventilation and purification system</w:t>
            </w:r>
            <w:r w:rsidRPr="00967C84">
              <w:rPr>
                <w:rFonts w:ascii="Times New Roman" w:hAnsi="Times New Roman" w:cs="Times New Roman"/>
                <w:noProof/>
                <w:webHidden/>
              </w:rPr>
              <w:tab/>
            </w:r>
            <w:r w:rsidRPr="00967C84">
              <w:rPr>
                <w:rFonts w:ascii="Times New Roman" w:hAnsi="Times New Roman" w:cs="Times New Roman"/>
                <w:noProof/>
                <w:webHidden/>
              </w:rPr>
              <w:fldChar w:fldCharType="begin"/>
            </w:r>
            <w:r w:rsidRPr="00967C84">
              <w:rPr>
                <w:rFonts w:ascii="Times New Roman" w:hAnsi="Times New Roman" w:cs="Times New Roman"/>
                <w:noProof/>
                <w:webHidden/>
              </w:rPr>
              <w:instrText xml:space="preserve"> PAGEREF _Toc77088886 \h </w:instrText>
            </w:r>
            <w:r w:rsidRPr="00967C84">
              <w:rPr>
                <w:rFonts w:ascii="Times New Roman" w:hAnsi="Times New Roman" w:cs="Times New Roman"/>
                <w:noProof/>
                <w:webHidden/>
              </w:rPr>
            </w:r>
            <w:r w:rsidRPr="00967C84">
              <w:rPr>
                <w:rFonts w:ascii="Times New Roman" w:hAnsi="Times New Roman" w:cs="Times New Roman"/>
                <w:noProof/>
                <w:webHidden/>
              </w:rPr>
              <w:fldChar w:fldCharType="separate"/>
            </w:r>
            <w:r w:rsidRPr="00967C84">
              <w:rPr>
                <w:rFonts w:ascii="Times New Roman" w:hAnsi="Times New Roman" w:cs="Times New Roman"/>
                <w:noProof/>
                <w:webHidden/>
              </w:rPr>
              <w:t>15</w:t>
            </w:r>
            <w:r w:rsidRPr="00967C84">
              <w:rPr>
                <w:rFonts w:ascii="Times New Roman" w:hAnsi="Times New Roman" w:cs="Times New Roman"/>
                <w:noProof/>
                <w:webHidden/>
              </w:rPr>
              <w:fldChar w:fldCharType="end"/>
            </w:r>
          </w:hyperlink>
        </w:p>
        <w:p w14:paraId="55B06A4D" w14:textId="32F7A920" w:rsidR="00E77E62" w:rsidRPr="00967C84" w:rsidRDefault="00E77E62" w:rsidP="00E77E62">
          <w:pPr>
            <w:pStyle w:val="20"/>
            <w:tabs>
              <w:tab w:val="right" w:leader="dot" w:pos="8296"/>
            </w:tabs>
            <w:ind w:left="480" w:firstLine="480"/>
            <w:rPr>
              <w:rFonts w:ascii="Times New Roman" w:eastAsiaTheme="minorEastAsia" w:hAnsi="Times New Roman" w:cs="Times New Roman"/>
              <w:noProof/>
              <w:sz w:val="21"/>
              <w:szCs w:val="22"/>
            </w:rPr>
          </w:pPr>
          <w:hyperlink w:anchor="_Toc77088887" w:history="1">
            <w:r w:rsidRPr="00967C84">
              <w:rPr>
                <w:rStyle w:val="ac"/>
                <w:rFonts w:ascii="Times New Roman" w:eastAsia="黑体" w:hAnsi="Times New Roman" w:cs="Times New Roman"/>
                <w:noProof/>
              </w:rPr>
              <w:t>4.5</w:t>
            </w:r>
            <w:r w:rsidR="00967C84">
              <w:rPr>
                <w:rStyle w:val="ac"/>
                <w:rFonts w:ascii="Times New Roman" w:eastAsia="黑体" w:hAnsi="Times New Roman" w:cs="Times New Roman"/>
                <w:noProof/>
              </w:rPr>
              <w:t xml:space="preserve"> </w:t>
            </w:r>
            <w:r w:rsidR="00402062" w:rsidRPr="00967C84">
              <w:rPr>
                <w:rStyle w:val="ac"/>
                <w:rFonts w:ascii="Times New Roman" w:eastAsia="黑体" w:hAnsi="Times New Roman" w:cs="Times New Roman"/>
                <w:noProof/>
              </w:rPr>
              <w:t>Air quality monitor</w:t>
            </w:r>
            <w:r w:rsidRPr="00967C84">
              <w:rPr>
                <w:rFonts w:ascii="Times New Roman" w:hAnsi="Times New Roman" w:cs="Times New Roman"/>
                <w:noProof/>
                <w:webHidden/>
              </w:rPr>
              <w:tab/>
            </w:r>
            <w:r w:rsidRPr="00967C84">
              <w:rPr>
                <w:rFonts w:ascii="Times New Roman" w:hAnsi="Times New Roman" w:cs="Times New Roman"/>
                <w:noProof/>
                <w:webHidden/>
              </w:rPr>
              <w:fldChar w:fldCharType="begin"/>
            </w:r>
            <w:r w:rsidRPr="00967C84">
              <w:rPr>
                <w:rFonts w:ascii="Times New Roman" w:hAnsi="Times New Roman" w:cs="Times New Roman"/>
                <w:noProof/>
                <w:webHidden/>
              </w:rPr>
              <w:instrText xml:space="preserve"> PAGEREF _Toc77088887 \h </w:instrText>
            </w:r>
            <w:r w:rsidRPr="00967C84">
              <w:rPr>
                <w:rFonts w:ascii="Times New Roman" w:hAnsi="Times New Roman" w:cs="Times New Roman"/>
                <w:noProof/>
                <w:webHidden/>
              </w:rPr>
            </w:r>
            <w:r w:rsidRPr="00967C84">
              <w:rPr>
                <w:rFonts w:ascii="Times New Roman" w:hAnsi="Times New Roman" w:cs="Times New Roman"/>
                <w:noProof/>
                <w:webHidden/>
              </w:rPr>
              <w:fldChar w:fldCharType="separate"/>
            </w:r>
            <w:r w:rsidRPr="00967C84">
              <w:rPr>
                <w:rFonts w:ascii="Times New Roman" w:hAnsi="Times New Roman" w:cs="Times New Roman"/>
                <w:noProof/>
                <w:webHidden/>
              </w:rPr>
              <w:t>17</w:t>
            </w:r>
            <w:r w:rsidRPr="00967C84">
              <w:rPr>
                <w:rFonts w:ascii="Times New Roman" w:hAnsi="Times New Roman" w:cs="Times New Roman"/>
                <w:noProof/>
                <w:webHidden/>
              </w:rPr>
              <w:fldChar w:fldCharType="end"/>
            </w:r>
          </w:hyperlink>
        </w:p>
        <w:p w14:paraId="6BEAFDF0" w14:textId="1C9A17AF" w:rsidR="00E77E62" w:rsidRPr="00967C84" w:rsidRDefault="00E77E62" w:rsidP="00E77E62">
          <w:pPr>
            <w:pStyle w:val="10"/>
            <w:tabs>
              <w:tab w:val="right" w:leader="dot" w:pos="8296"/>
            </w:tabs>
            <w:ind w:firstLine="480"/>
            <w:rPr>
              <w:rFonts w:ascii="Times New Roman" w:eastAsiaTheme="minorEastAsia" w:hAnsi="Times New Roman" w:cs="Times New Roman"/>
              <w:noProof/>
              <w:sz w:val="21"/>
              <w:szCs w:val="22"/>
            </w:rPr>
          </w:pPr>
          <w:hyperlink w:anchor="_Toc77088888" w:history="1">
            <w:r w:rsidRPr="00967C84">
              <w:rPr>
                <w:rStyle w:val="ac"/>
                <w:rFonts w:ascii="Times New Roman" w:hAnsi="Times New Roman" w:cs="Times New Roman"/>
                <w:noProof/>
              </w:rPr>
              <w:t xml:space="preserve">5  </w:t>
            </w:r>
            <w:r w:rsidR="00402062" w:rsidRPr="00967C84">
              <w:rPr>
                <w:rStyle w:val="ac"/>
                <w:rFonts w:ascii="Times New Roman" w:hAnsi="Times New Roman" w:cs="Times New Roman"/>
                <w:noProof/>
              </w:rPr>
              <w:t>Building materials and facilities</w:t>
            </w:r>
            <w:r w:rsidRPr="00967C84">
              <w:rPr>
                <w:rFonts w:ascii="Times New Roman" w:hAnsi="Times New Roman" w:cs="Times New Roman"/>
                <w:noProof/>
                <w:webHidden/>
              </w:rPr>
              <w:tab/>
            </w:r>
            <w:r w:rsidRPr="00967C84">
              <w:rPr>
                <w:rFonts w:ascii="Times New Roman" w:hAnsi="Times New Roman" w:cs="Times New Roman"/>
                <w:noProof/>
                <w:webHidden/>
              </w:rPr>
              <w:fldChar w:fldCharType="begin"/>
            </w:r>
            <w:r w:rsidRPr="00967C84">
              <w:rPr>
                <w:rFonts w:ascii="Times New Roman" w:hAnsi="Times New Roman" w:cs="Times New Roman"/>
                <w:noProof/>
                <w:webHidden/>
              </w:rPr>
              <w:instrText xml:space="preserve"> PAGEREF _Toc77088888 \h </w:instrText>
            </w:r>
            <w:r w:rsidRPr="00967C84">
              <w:rPr>
                <w:rFonts w:ascii="Times New Roman" w:hAnsi="Times New Roman" w:cs="Times New Roman"/>
                <w:noProof/>
                <w:webHidden/>
              </w:rPr>
            </w:r>
            <w:r w:rsidRPr="00967C84">
              <w:rPr>
                <w:rFonts w:ascii="Times New Roman" w:hAnsi="Times New Roman" w:cs="Times New Roman"/>
                <w:noProof/>
                <w:webHidden/>
              </w:rPr>
              <w:fldChar w:fldCharType="separate"/>
            </w:r>
            <w:r w:rsidRPr="00967C84">
              <w:rPr>
                <w:rFonts w:ascii="Times New Roman" w:hAnsi="Times New Roman" w:cs="Times New Roman"/>
                <w:noProof/>
                <w:webHidden/>
              </w:rPr>
              <w:t>22</w:t>
            </w:r>
            <w:r w:rsidRPr="00967C84">
              <w:rPr>
                <w:rFonts w:ascii="Times New Roman" w:hAnsi="Times New Roman" w:cs="Times New Roman"/>
                <w:noProof/>
                <w:webHidden/>
              </w:rPr>
              <w:fldChar w:fldCharType="end"/>
            </w:r>
          </w:hyperlink>
        </w:p>
        <w:p w14:paraId="311CC498" w14:textId="7DC206F7" w:rsidR="00E77E62" w:rsidRPr="00967C84" w:rsidRDefault="00E77E62" w:rsidP="00E77E62">
          <w:pPr>
            <w:pStyle w:val="20"/>
            <w:tabs>
              <w:tab w:val="right" w:leader="dot" w:pos="8296"/>
            </w:tabs>
            <w:ind w:left="480" w:firstLine="480"/>
            <w:rPr>
              <w:rFonts w:ascii="Times New Roman" w:eastAsiaTheme="minorEastAsia" w:hAnsi="Times New Roman" w:cs="Times New Roman"/>
              <w:noProof/>
              <w:sz w:val="21"/>
              <w:szCs w:val="22"/>
            </w:rPr>
          </w:pPr>
          <w:hyperlink w:anchor="_Toc77088889" w:history="1">
            <w:r w:rsidRPr="00967C84">
              <w:rPr>
                <w:rStyle w:val="ac"/>
                <w:rFonts w:ascii="Times New Roman" w:eastAsia="黑体" w:hAnsi="Times New Roman" w:cs="Times New Roman"/>
                <w:noProof/>
              </w:rPr>
              <w:t>5.1</w:t>
            </w:r>
            <w:r w:rsidR="00402062" w:rsidRPr="00967C84">
              <w:rPr>
                <w:rFonts w:ascii="Times New Roman" w:hAnsi="Times New Roman" w:cs="Times New Roman"/>
              </w:rPr>
              <w:t xml:space="preserve"> General requirements</w:t>
            </w:r>
            <w:r w:rsidRPr="00967C84">
              <w:rPr>
                <w:rFonts w:ascii="Times New Roman" w:hAnsi="Times New Roman" w:cs="Times New Roman"/>
                <w:noProof/>
                <w:webHidden/>
              </w:rPr>
              <w:tab/>
            </w:r>
            <w:r w:rsidRPr="00967C84">
              <w:rPr>
                <w:rFonts w:ascii="Times New Roman" w:hAnsi="Times New Roman" w:cs="Times New Roman"/>
                <w:noProof/>
                <w:webHidden/>
              </w:rPr>
              <w:fldChar w:fldCharType="begin"/>
            </w:r>
            <w:r w:rsidRPr="00967C84">
              <w:rPr>
                <w:rFonts w:ascii="Times New Roman" w:hAnsi="Times New Roman" w:cs="Times New Roman"/>
                <w:noProof/>
                <w:webHidden/>
              </w:rPr>
              <w:instrText xml:space="preserve"> PAGEREF _Toc77088889 \h </w:instrText>
            </w:r>
            <w:r w:rsidRPr="00967C84">
              <w:rPr>
                <w:rFonts w:ascii="Times New Roman" w:hAnsi="Times New Roman" w:cs="Times New Roman"/>
                <w:noProof/>
                <w:webHidden/>
              </w:rPr>
            </w:r>
            <w:r w:rsidRPr="00967C84">
              <w:rPr>
                <w:rFonts w:ascii="Times New Roman" w:hAnsi="Times New Roman" w:cs="Times New Roman"/>
                <w:noProof/>
                <w:webHidden/>
              </w:rPr>
              <w:fldChar w:fldCharType="separate"/>
            </w:r>
            <w:r w:rsidRPr="00967C84">
              <w:rPr>
                <w:rFonts w:ascii="Times New Roman" w:hAnsi="Times New Roman" w:cs="Times New Roman"/>
                <w:noProof/>
                <w:webHidden/>
              </w:rPr>
              <w:t>22</w:t>
            </w:r>
            <w:r w:rsidRPr="00967C84">
              <w:rPr>
                <w:rFonts w:ascii="Times New Roman" w:hAnsi="Times New Roman" w:cs="Times New Roman"/>
                <w:noProof/>
                <w:webHidden/>
              </w:rPr>
              <w:fldChar w:fldCharType="end"/>
            </w:r>
          </w:hyperlink>
        </w:p>
        <w:p w14:paraId="37AEBDFB" w14:textId="2E55F4AB" w:rsidR="00E77E62" w:rsidRPr="00967C84" w:rsidRDefault="00E77E62" w:rsidP="00E77E62">
          <w:pPr>
            <w:pStyle w:val="20"/>
            <w:tabs>
              <w:tab w:val="right" w:leader="dot" w:pos="8296"/>
            </w:tabs>
            <w:ind w:left="480" w:firstLine="480"/>
            <w:rPr>
              <w:rFonts w:ascii="Times New Roman" w:eastAsiaTheme="minorEastAsia" w:hAnsi="Times New Roman" w:cs="Times New Roman"/>
              <w:noProof/>
              <w:sz w:val="21"/>
              <w:szCs w:val="22"/>
            </w:rPr>
          </w:pPr>
          <w:hyperlink w:anchor="_Toc77088890" w:history="1">
            <w:r w:rsidRPr="00967C84">
              <w:rPr>
                <w:rStyle w:val="ac"/>
                <w:rFonts w:ascii="Times New Roman" w:eastAsia="黑体" w:hAnsi="Times New Roman" w:cs="Times New Roman"/>
                <w:noProof/>
              </w:rPr>
              <w:t>5.2</w:t>
            </w:r>
            <w:r w:rsidR="00402062" w:rsidRPr="00967C84">
              <w:rPr>
                <w:rStyle w:val="ac"/>
                <w:rFonts w:ascii="Times New Roman" w:eastAsia="黑体" w:hAnsi="Times New Roman" w:cs="Times New Roman"/>
                <w:noProof/>
              </w:rPr>
              <w:t xml:space="preserve"> Environmental performance of healthy building materials</w:t>
            </w:r>
            <w:r w:rsidRPr="00967C84">
              <w:rPr>
                <w:rFonts w:ascii="Times New Roman" w:hAnsi="Times New Roman" w:cs="Times New Roman"/>
                <w:noProof/>
                <w:webHidden/>
              </w:rPr>
              <w:tab/>
            </w:r>
            <w:r w:rsidRPr="00967C84">
              <w:rPr>
                <w:rFonts w:ascii="Times New Roman" w:hAnsi="Times New Roman" w:cs="Times New Roman"/>
                <w:noProof/>
                <w:webHidden/>
              </w:rPr>
              <w:fldChar w:fldCharType="begin"/>
            </w:r>
            <w:r w:rsidRPr="00967C84">
              <w:rPr>
                <w:rFonts w:ascii="Times New Roman" w:hAnsi="Times New Roman" w:cs="Times New Roman"/>
                <w:noProof/>
                <w:webHidden/>
              </w:rPr>
              <w:instrText xml:space="preserve"> PAGEREF _Toc77088890 \h </w:instrText>
            </w:r>
            <w:r w:rsidRPr="00967C84">
              <w:rPr>
                <w:rFonts w:ascii="Times New Roman" w:hAnsi="Times New Roman" w:cs="Times New Roman"/>
                <w:noProof/>
                <w:webHidden/>
              </w:rPr>
            </w:r>
            <w:r w:rsidRPr="00967C84">
              <w:rPr>
                <w:rFonts w:ascii="Times New Roman" w:hAnsi="Times New Roman" w:cs="Times New Roman"/>
                <w:noProof/>
                <w:webHidden/>
              </w:rPr>
              <w:fldChar w:fldCharType="separate"/>
            </w:r>
            <w:r w:rsidRPr="00967C84">
              <w:rPr>
                <w:rFonts w:ascii="Times New Roman" w:hAnsi="Times New Roman" w:cs="Times New Roman"/>
                <w:noProof/>
                <w:webHidden/>
              </w:rPr>
              <w:t>22</w:t>
            </w:r>
            <w:r w:rsidRPr="00967C84">
              <w:rPr>
                <w:rFonts w:ascii="Times New Roman" w:hAnsi="Times New Roman" w:cs="Times New Roman"/>
                <w:noProof/>
                <w:webHidden/>
              </w:rPr>
              <w:fldChar w:fldCharType="end"/>
            </w:r>
          </w:hyperlink>
        </w:p>
        <w:p w14:paraId="45BB19F4" w14:textId="5FB20E60" w:rsidR="00E77E62" w:rsidRPr="00967C84" w:rsidRDefault="00E77E62" w:rsidP="00E77E62">
          <w:pPr>
            <w:pStyle w:val="20"/>
            <w:tabs>
              <w:tab w:val="right" w:leader="dot" w:pos="8296"/>
            </w:tabs>
            <w:ind w:left="480" w:firstLine="480"/>
            <w:rPr>
              <w:rFonts w:ascii="Times New Roman" w:eastAsiaTheme="minorEastAsia" w:hAnsi="Times New Roman" w:cs="Times New Roman"/>
              <w:noProof/>
              <w:sz w:val="21"/>
              <w:szCs w:val="22"/>
            </w:rPr>
          </w:pPr>
          <w:hyperlink w:anchor="_Toc77088891" w:history="1">
            <w:r w:rsidRPr="00967C84">
              <w:rPr>
                <w:rStyle w:val="ac"/>
                <w:rFonts w:ascii="Times New Roman" w:eastAsia="黑体" w:hAnsi="Times New Roman" w:cs="Times New Roman"/>
                <w:noProof/>
              </w:rPr>
              <w:t>5.3</w:t>
            </w:r>
            <w:r w:rsidR="00402062" w:rsidRPr="00967C84">
              <w:rPr>
                <w:rStyle w:val="ac"/>
                <w:rFonts w:ascii="Times New Roman" w:eastAsia="黑体" w:hAnsi="Times New Roman" w:cs="Times New Roman"/>
                <w:noProof/>
              </w:rPr>
              <w:t xml:space="preserve"> Air tightness of external windows and curtain walls</w:t>
            </w:r>
            <w:r w:rsidRPr="00967C84">
              <w:rPr>
                <w:rFonts w:ascii="Times New Roman" w:hAnsi="Times New Roman" w:cs="Times New Roman"/>
                <w:noProof/>
                <w:webHidden/>
              </w:rPr>
              <w:tab/>
            </w:r>
            <w:r w:rsidRPr="00967C84">
              <w:rPr>
                <w:rFonts w:ascii="Times New Roman" w:hAnsi="Times New Roman" w:cs="Times New Roman"/>
                <w:noProof/>
                <w:webHidden/>
              </w:rPr>
              <w:fldChar w:fldCharType="begin"/>
            </w:r>
            <w:r w:rsidRPr="00967C84">
              <w:rPr>
                <w:rFonts w:ascii="Times New Roman" w:hAnsi="Times New Roman" w:cs="Times New Roman"/>
                <w:noProof/>
                <w:webHidden/>
              </w:rPr>
              <w:instrText xml:space="preserve"> PAGEREF _Toc77088891 \h </w:instrText>
            </w:r>
            <w:r w:rsidRPr="00967C84">
              <w:rPr>
                <w:rFonts w:ascii="Times New Roman" w:hAnsi="Times New Roman" w:cs="Times New Roman"/>
                <w:noProof/>
                <w:webHidden/>
              </w:rPr>
            </w:r>
            <w:r w:rsidRPr="00967C84">
              <w:rPr>
                <w:rFonts w:ascii="Times New Roman" w:hAnsi="Times New Roman" w:cs="Times New Roman"/>
                <w:noProof/>
                <w:webHidden/>
              </w:rPr>
              <w:fldChar w:fldCharType="separate"/>
            </w:r>
            <w:r w:rsidRPr="00967C84">
              <w:rPr>
                <w:rFonts w:ascii="Times New Roman" w:hAnsi="Times New Roman" w:cs="Times New Roman"/>
                <w:noProof/>
                <w:webHidden/>
              </w:rPr>
              <w:t>25</w:t>
            </w:r>
            <w:r w:rsidRPr="00967C84">
              <w:rPr>
                <w:rFonts w:ascii="Times New Roman" w:hAnsi="Times New Roman" w:cs="Times New Roman"/>
                <w:noProof/>
                <w:webHidden/>
              </w:rPr>
              <w:fldChar w:fldCharType="end"/>
            </w:r>
          </w:hyperlink>
        </w:p>
        <w:p w14:paraId="35DF8254" w14:textId="6320B0E7" w:rsidR="00E77E62" w:rsidRPr="00967C84" w:rsidRDefault="00E77E62" w:rsidP="00E77E62">
          <w:pPr>
            <w:pStyle w:val="20"/>
            <w:tabs>
              <w:tab w:val="right" w:leader="dot" w:pos="8296"/>
            </w:tabs>
            <w:ind w:left="480" w:firstLine="480"/>
            <w:rPr>
              <w:rFonts w:ascii="Times New Roman" w:eastAsiaTheme="minorEastAsia" w:hAnsi="Times New Roman" w:cs="Times New Roman"/>
              <w:noProof/>
              <w:sz w:val="21"/>
              <w:szCs w:val="22"/>
            </w:rPr>
          </w:pPr>
          <w:hyperlink w:anchor="_Toc77088892" w:history="1">
            <w:r w:rsidRPr="00967C84">
              <w:rPr>
                <w:rStyle w:val="ac"/>
                <w:rFonts w:ascii="Times New Roman" w:eastAsia="黑体" w:hAnsi="Times New Roman" w:cs="Times New Roman"/>
                <w:noProof/>
              </w:rPr>
              <w:t>5.4</w:t>
            </w:r>
            <w:r w:rsidR="00402062" w:rsidRPr="00967C84">
              <w:rPr>
                <w:rStyle w:val="ac"/>
                <w:rFonts w:ascii="Times New Roman" w:eastAsia="黑体" w:hAnsi="Times New Roman" w:cs="Times New Roman"/>
                <w:noProof/>
              </w:rPr>
              <w:t xml:space="preserve"> Building floor anti-skid</w:t>
            </w:r>
            <w:r w:rsidRPr="00967C84">
              <w:rPr>
                <w:rFonts w:ascii="Times New Roman" w:hAnsi="Times New Roman" w:cs="Times New Roman"/>
                <w:noProof/>
                <w:webHidden/>
              </w:rPr>
              <w:tab/>
            </w:r>
            <w:r w:rsidRPr="00967C84">
              <w:rPr>
                <w:rFonts w:ascii="Times New Roman" w:hAnsi="Times New Roman" w:cs="Times New Roman"/>
                <w:noProof/>
                <w:webHidden/>
              </w:rPr>
              <w:fldChar w:fldCharType="begin"/>
            </w:r>
            <w:r w:rsidRPr="00967C84">
              <w:rPr>
                <w:rFonts w:ascii="Times New Roman" w:hAnsi="Times New Roman" w:cs="Times New Roman"/>
                <w:noProof/>
                <w:webHidden/>
              </w:rPr>
              <w:instrText xml:space="preserve"> PAGEREF _Toc77088892 \h </w:instrText>
            </w:r>
            <w:r w:rsidRPr="00967C84">
              <w:rPr>
                <w:rFonts w:ascii="Times New Roman" w:hAnsi="Times New Roman" w:cs="Times New Roman"/>
                <w:noProof/>
                <w:webHidden/>
              </w:rPr>
            </w:r>
            <w:r w:rsidRPr="00967C84">
              <w:rPr>
                <w:rFonts w:ascii="Times New Roman" w:hAnsi="Times New Roman" w:cs="Times New Roman"/>
                <w:noProof/>
                <w:webHidden/>
              </w:rPr>
              <w:fldChar w:fldCharType="separate"/>
            </w:r>
            <w:r w:rsidRPr="00967C84">
              <w:rPr>
                <w:rFonts w:ascii="Times New Roman" w:hAnsi="Times New Roman" w:cs="Times New Roman"/>
                <w:noProof/>
                <w:webHidden/>
              </w:rPr>
              <w:t>26</w:t>
            </w:r>
            <w:r w:rsidRPr="00967C84">
              <w:rPr>
                <w:rFonts w:ascii="Times New Roman" w:hAnsi="Times New Roman" w:cs="Times New Roman"/>
                <w:noProof/>
                <w:webHidden/>
              </w:rPr>
              <w:fldChar w:fldCharType="end"/>
            </w:r>
          </w:hyperlink>
        </w:p>
        <w:p w14:paraId="5A979E71" w14:textId="07583285" w:rsidR="00E77E62" w:rsidRPr="00967C84" w:rsidRDefault="00E77E62" w:rsidP="00E77E62">
          <w:pPr>
            <w:pStyle w:val="10"/>
            <w:tabs>
              <w:tab w:val="right" w:leader="dot" w:pos="8296"/>
            </w:tabs>
            <w:ind w:firstLine="480"/>
            <w:rPr>
              <w:rFonts w:ascii="Times New Roman" w:eastAsiaTheme="minorEastAsia" w:hAnsi="Times New Roman" w:cs="Times New Roman"/>
              <w:noProof/>
              <w:sz w:val="21"/>
              <w:szCs w:val="22"/>
            </w:rPr>
          </w:pPr>
          <w:hyperlink w:anchor="_Toc77088893" w:history="1">
            <w:r w:rsidRPr="00967C84">
              <w:rPr>
                <w:rStyle w:val="ac"/>
                <w:rFonts w:ascii="Times New Roman" w:hAnsi="Times New Roman" w:cs="Times New Roman"/>
                <w:noProof/>
              </w:rPr>
              <w:t xml:space="preserve">6  </w:t>
            </w:r>
            <w:r w:rsidR="00402062" w:rsidRPr="00967C84">
              <w:rPr>
                <w:rStyle w:val="ac"/>
                <w:rFonts w:ascii="Times New Roman" w:hAnsi="Times New Roman" w:cs="Times New Roman"/>
                <w:noProof/>
              </w:rPr>
              <w:t>Water Quality</w:t>
            </w:r>
            <w:r w:rsidRPr="00967C84">
              <w:rPr>
                <w:rFonts w:ascii="Times New Roman" w:hAnsi="Times New Roman" w:cs="Times New Roman"/>
                <w:noProof/>
                <w:webHidden/>
              </w:rPr>
              <w:tab/>
            </w:r>
            <w:r w:rsidRPr="00967C84">
              <w:rPr>
                <w:rFonts w:ascii="Times New Roman" w:hAnsi="Times New Roman" w:cs="Times New Roman"/>
                <w:noProof/>
                <w:webHidden/>
              </w:rPr>
              <w:fldChar w:fldCharType="begin"/>
            </w:r>
            <w:r w:rsidRPr="00967C84">
              <w:rPr>
                <w:rFonts w:ascii="Times New Roman" w:hAnsi="Times New Roman" w:cs="Times New Roman"/>
                <w:noProof/>
                <w:webHidden/>
              </w:rPr>
              <w:instrText xml:space="preserve"> PAGEREF _Toc77088893 \h </w:instrText>
            </w:r>
            <w:r w:rsidRPr="00967C84">
              <w:rPr>
                <w:rFonts w:ascii="Times New Roman" w:hAnsi="Times New Roman" w:cs="Times New Roman"/>
                <w:noProof/>
                <w:webHidden/>
              </w:rPr>
            </w:r>
            <w:r w:rsidRPr="00967C84">
              <w:rPr>
                <w:rFonts w:ascii="Times New Roman" w:hAnsi="Times New Roman" w:cs="Times New Roman"/>
                <w:noProof/>
                <w:webHidden/>
              </w:rPr>
              <w:fldChar w:fldCharType="separate"/>
            </w:r>
            <w:r w:rsidRPr="00967C84">
              <w:rPr>
                <w:rFonts w:ascii="Times New Roman" w:hAnsi="Times New Roman" w:cs="Times New Roman"/>
                <w:noProof/>
                <w:webHidden/>
              </w:rPr>
              <w:t>27</w:t>
            </w:r>
            <w:r w:rsidRPr="00967C84">
              <w:rPr>
                <w:rFonts w:ascii="Times New Roman" w:hAnsi="Times New Roman" w:cs="Times New Roman"/>
                <w:noProof/>
                <w:webHidden/>
              </w:rPr>
              <w:fldChar w:fldCharType="end"/>
            </w:r>
          </w:hyperlink>
        </w:p>
        <w:p w14:paraId="05A62B4C" w14:textId="72D7A78C" w:rsidR="00E77E62" w:rsidRPr="00967C84" w:rsidRDefault="00E77E62" w:rsidP="00E77E62">
          <w:pPr>
            <w:pStyle w:val="20"/>
            <w:tabs>
              <w:tab w:val="right" w:leader="dot" w:pos="8296"/>
            </w:tabs>
            <w:ind w:left="480" w:firstLine="480"/>
            <w:rPr>
              <w:rFonts w:ascii="Times New Roman" w:eastAsiaTheme="minorEastAsia" w:hAnsi="Times New Roman" w:cs="Times New Roman"/>
              <w:noProof/>
              <w:sz w:val="21"/>
              <w:szCs w:val="22"/>
            </w:rPr>
          </w:pPr>
          <w:hyperlink w:anchor="_Toc77088894" w:history="1">
            <w:r w:rsidRPr="00967C84">
              <w:rPr>
                <w:rStyle w:val="ac"/>
                <w:rFonts w:ascii="Times New Roman" w:eastAsia="黑体" w:hAnsi="Times New Roman" w:cs="Times New Roman"/>
                <w:noProof/>
              </w:rPr>
              <w:t>6.1</w:t>
            </w:r>
            <w:r w:rsidR="00967C84" w:rsidRPr="00967C84">
              <w:rPr>
                <w:rFonts w:ascii="Times New Roman" w:hAnsi="Times New Roman" w:cs="Times New Roman"/>
              </w:rPr>
              <w:t xml:space="preserve"> </w:t>
            </w:r>
            <w:r w:rsidR="00967C84" w:rsidRPr="00967C84">
              <w:rPr>
                <w:rStyle w:val="ac"/>
                <w:rFonts w:ascii="Times New Roman" w:eastAsia="黑体" w:hAnsi="Times New Roman" w:cs="Times New Roman"/>
                <w:noProof/>
              </w:rPr>
              <w:t>General requirements</w:t>
            </w:r>
            <w:r w:rsidRPr="00967C84">
              <w:rPr>
                <w:rFonts w:ascii="Times New Roman" w:hAnsi="Times New Roman" w:cs="Times New Roman"/>
                <w:noProof/>
                <w:webHidden/>
              </w:rPr>
              <w:tab/>
            </w:r>
            <w:r w:rsidRPr="00967C84">
              <w:rPr>
                <w:rFonts w:ascii="Times New Roman" w:hAnsi="Times New Roman" w:cs="Times New Roman"/>
                <w:noProof/>
                <w:webHidden/>
              </w:rPr>
              <w:fldChar w:fldCharType="begin"/>
            </w:r>
            <w:r w:rsidRPr="00967C84">
              <w:rPr>
                <w:rFonts w:ascii="Times New Roman" w:hAnsi="Times New Roman" w:cs="Times New Roman"/>
                <w:noProof/>
                <w:webHidden/>
              </w:rPr>
              <w:instrText xml:space="preserve"> PAGEREF _Toc77088894 \h </w:instrText>
            </w:r>
            <w:r w:rsidRPr="00967C84">
              <w:rPr>
                <w:rFonts w:ascii="Times New Roman" w:hAnsi="Times New Roman" w:cs="Times New Roman"/>
                <w:noProof/>
                <w:webHidden/>
              </w:rPr>
            </w:r>
            <w:r w:rsidRPr="00967C84">
              <w:rPr>
                <w:rFonts w:ascii="Times New Roman" w:hAnsi="Times New Roman" w:cs="Times New Roman"/>
                <w:noProof/>
                <w:webHidden/>
              </w:rPr>
              <w:fldChar w:fldCharType="separate"/>
            </w:r>
            <w:r w:rsidRPr="00967C84">
              <w:rPr>
                <w:rFonts w:ascii="Times New Roman" w:hAnsi="Times New Roman" w:cs="Times New Roman"/>
                <w:noProof/>
                <w:webHidden/>
              </w:rPr>
              <w:t>27</w:t>
            </w:r>
            <w:r w:rsidRPr="00967C84">
              <w:rPr>
                <w:rFonts w:ascii="Times New Roman" w:hAnsi="Times New Roman" w:cs="Times New Roman"/>
                <w:noProof/>
                <w:webHidden/>
              </w:rPr>
              <w:fldChar w:fldCharType="end"/>
            </w:r>
          </w:hyperlink>
        </w:p>
        <w:p w14:paraId="52D7B8B5" w14:textId="157D52FE" w:rsidR="00E77E62" w:rsidRPr="00967C84" w:rsidRDefault="00E77E62" w:rsidP="00E77E62">
          <w:pPr>
            <w:pStyle w:val="20"/>
            <w:tabs>
              <w:tab w:val="right" w:leader="dot" w:pos="8296"/>
            </w:tabs>
            <w:ind w:left="480" w:firstLine="480"/>
            <w:rPr>
              <w:rFonts w:ascii="Times New Roman" w:eastAsiaTheme="minorEastAsia" w:hAnsi="Times New Roman" w:cs="Times New Roman"/>
              <w:noProof/>
              <w:sz w:val="21"/>
              <w:szCs w:val="22"/>
            </w:rPr>
          </w:pPr>
          <w:hyperlink w:anchor="_Toc77088895" w:history="1">
            <w:r w:rsidRPr="00967C84">
              <w:rPr>
                <w:rStyle w:val="ac"/>
                <w:rFonts w:ascii="Times New Roman" w:eastAsia="黑体" w:hAnsi="Times New Roman" w:cs="Times New Roman"/>
                <w:noProof/>
              </w:rPr>
              <w:t xml:space="preserve">6.2 </w:t>
            </w:r>
            <w:r w:rsidR="00967C84" w:rsidRPr="00967C84">
              <w:rPr>
                <w:rStyle w:val="ac"/>
                <w:rFonts w:ascii="Times New Roman" w:eastAsia="黑体" w:hAnsi="Times New Roman" w:cs="Times New Roman"/>
                <w:noProof/>
              </w:rPr>
              <w:t>Drinking water</w:t>
            </w:r>
            <w:r w:rsidRPr="00967C84">
              <w:rPr>
                <w:rFonts w:ascii="Times New Roman" w:hAnsi="Times New Roman" w:cs="Times New Roman"/>
                <w:noProof/>
                <w:webHidden/>
              </w:rPr>
              <w:tab/>
            </w:r>
            <w:r w:rsidRPr="00967C84">
              <w:rPr>
                <w:rFonts w:ascii="Times New Roman" w:hAnsi="Times New Roman" w:cs="Times New Roman"/>
                <w:noProof/>
                <w:webHidden/>
              </w:rPr>
              <w:fldChar w:fldCharType="begin"/>
            </w:r>
            <w:r w:rsidRPr="00967C84">
              <w:rPr>
                <w:rFonts w:ascii="Times New Roman" w:hAnsi="Times New Roman" w:cs="Times New Roman"/>
                <w:noProof/>
                <w:webHidden/>
              </w:rPr>
              <w:instrText xml:space="preserve"> PAGEREF _Toc77088895 \h </w:instrText>
            </w:r>
            <w:r w:rsidRPr="00967C84">
              <w:rPr>
                <w:rFonts w:ascii="Times New Roman" w:hAnsi="Times New Roman" w:cs="Times New Roman"/>
                <w:noProof/>
                <w:webHidden/>
              </w:rPr>
            </w:r>
            <w:r w:rsidRPr="00967C84">
              <w:rPr>
                <w:rFonts w:ascii="Times New Roman" w:hAnsi="Times New Roman" w:cs="Times New Roman"/>
                <w:noProof/>
                <w:webHidden/>
              </w:rPr>
              <w:fldChar w:fldCharType="separate"/>
            </w:r>
            <w:r w:rsidRPr="00967C84">
              <w:rPr>
                <w:rFonts w:ascii="Times New Roman" w:hAnsi="Times New Roman" w:cs="Times New Roman"/>
                <w:noProof/>
                <w:webHidden/>
              </w:rPr>
              <w:t>27</w:t>
            </w:r>
            <w:r w:rsidRPr="00967C84">
              <w:rPr>
                <w:rFonts w:ascii="Times New Roman" w:hAnsi="Times New Roman" w:cs="Times New Roman"/>
                <w:noProof/>
                <w:webHidden/>
              </w:rPr>
              <w:fldChar w:fldCharType="end"/>
            </w:r>
          </w:hyperlink>
        </w:p>
        <w:p w14:paraId="38D5D723" w14:textId="0C370EFD" w:rsidR="00E77E62" w:rsidRPr="00967C84" w:rsidRDefault="00E77E62" w:rsidP="00E77E62">
          <w:pPr>
            <w:pStyle w:val="20"/>
            <w:tabs>
              <w:tab w:val="right" w:leader="dot" w:pos="8296"/>
            </w:tabs>
            <w:ind w:left="480" w:firstLine="480"/>
            <w:rPr>
              <w:rFonts w:ascii="Times New Roman" w:eastAsiaTheme="minorEastAsia" w:hAnsi="Times New Roman" w:cs="Times New Roman"/>
              <w:noProof/>
              <w:sz w:val="21"/>
              <w:szCs w:val="22"/>
            </w:rPr>
          </w:pPr>
          <w:hyperlink w:anchor="_Toc77088896" w:history="1">
            <w:r w:rsidRPr="00967C84">
              <w:rPr>
                <w:rStyle w:val="ac"/>
                <w:rFonts w:ascii="Times New Roman" w:eastAsia="黑体" w:hAnsi="Times New Roman" w:cs="Times New Roman"/>
                <w:noProof/>
              </w:rPr>
              <w:t xml:space="preserve">6.3 </w:t>
            </w:r>
            <w:r w:rsidR="00967C84" w:rsidRPr="00967C84">
              <w:rPr>
                <w:rStyle w:val="ac"/>
                <w:rFonts w:ascii="Times New Roman" w:eastAsia="黑体" w:hAnsi="Times New Roman" w:cs="Times New Roman"/>
                <w:noProof/>
              </w:rPr>
              <w:t>Direct drinking water</w:t>
            </w:r>
            <w:r w:rsidRPr="00967C84">
              <w:rPr>
                <w:rFonts w:ascii="Times New Roman" w:hAnsi="Times New Roman" w:cs="Times New Roman"/>
                <w:noProof/>
                <w:webHidden/>
              </w:rPr>
              <w:tab/>
            </w:r>
            <w:r w:rsidRPr="00967C84">
              <w:rPr>
                <w:rFonts w:ascii="Times New Roman" w:hAnsi="Times New Roman" w:cs="Times New Roman"/>
                <w:noProof/>
                <w:webHidden/>
              </w:rPr>
              <w:fldChar w:fldCharType="begin"/>
            </w:r>
            <w:r w:rsidRPr="00967C84">
              <w:rPr>
                <w:rFonts w:ascii="Times New Roman" w:hAnsi="Times New Roman" w:cs="Times New Roman"/>
                <w:noProof/>
                <w:webHidden/>
              </w:rPr>
              <w:instrText xml:space="preserve"> PAGEREF _Toc77088896 \h </w:instrText>
            </w:r>
            <w:r w:rsidRPr="00967C84">
              <w:rPr>
                <w:rFonts w:ascii="Times New Roman" w:hAnsi="Times New Roman" w:cs="Times New Roman"/>
                <w:noProof/>
                <w:webHidden/>
              </w:rPr>
            </w:r>
            <w:r w:rsidRPr="00967C84">
              <w:rPr>
                <w:rFonts w:ascii="Times New Roman" w:hAnsi="Times New Roman" w:cs="Times New Roman"/>
                <w:noProof/>
                <w:webHidden/>
              </w:rPr>
              <w:fldChar w:fldCharType="separate"/>
            </w:r>
            <w:r w:rsidRPr="00967C84">
              <w:rPr>
                <w:rFonts w:ascii="Times New Roman" w:hAnsi="Times New Roman" w:cs="Times New Roman"/>
                <w:noProof/>
                <w:webHidden/>
              </w:rPr>
              <w:t>28</w:t>
            </w:r>
            <w:r w:rsidRPr="00967C84">
              <w:rPr>
                <w:rFonts w:ascii="Times New Roman" w:hAnsi="Times New Roman" w:cs="Times New Roman"/>
                <w:noProof/>
                <w:webHidden/>
              </w:rPr>
              <w:fldChar w:fldCharType="end"/>
            </w:r>
          </w:hyperlink>
        </w:p>
        <w:p w14:paraId="7EAB3C51" w14:textId="12986A79" w:rsidR="00E77E62" w:rsidRPr="00967C84" w:rsidRDefault="00E77E62" w:rsidP="00E77E62">
          <w:pPr>
            <w:pStyle w:val="20"/>
            <w:tabs>
              <w:tab w:val="right" w:leader="dot" w:pos="8296"/>
            </w:tabs>
            <w:ind w:left="480" w:firstLine="480"/>
            <w:rPr>
              <w:rFonts w:ascii="Times New Roman" w:eastAsiaTheme="minorEastAsia" w:hAnsi="Times New Roman" w:cs="Times New Roman"/>
              <w:noProof/>
              <w:sz w:val="21"/>
              <w:szCs w:val="22"/>
            </w:rPr>
          </w:pPr>
          <w:hyperlink w:anchor="_Toc77088897" w:history="1">
            <w:r w:rsidRPr="00967C84">
              <w:rPr>
                <w:rStyle w:val="ac"/>
                <w:rFonts w:ascii="Times New Roman" w:eastAsia="黑体" w:hAnsi="Times New Roman" w:cs="Times New Roman"/>
                <w:noProof/>
              </w:rPr>
              <w:t xml:space="preserve">6.4 </w:t>
            </w:r>
            <w:r w:rsidR="00967C84" w:rsidRPr="00967C84">
              <w:rPr>
                <w:rStyle w:val="ac"/>
                <w:rFonts w:ascii="Times New Roman" w:eastAsia="黑体" w:hAnsi="Times New Roman" w:cs="Times New Roman"/>
                <w:noProof/>
              </w:rPr>
              <w:t>Water quality of swimming pool</w:t>
            </w:r>
            <w:r w:rsidRPr="00967C84">
              <w:rPr>
                <w:rFonts w:ascii="Times New Roman" w:hAnsi="Times New Roman" w:cs="Times New Roman"/>
                <w:noProof/>
                <w:webHidden/>
              </w:rPr>
              <w:tab/>
            </w:r>
            <w:r w:rsidRPr="00967C84">
              <w:rPr>
                <w:rFonts w:ascii="Times New Roman" w:hAnsi="Times New Roman" w:cs="Times New Roman"/>
                <w:noProof/>
                <w:webHidden/>
              </w:rPr>
              <w:fldChar w:fldCharType="begin"/>
            </w:r>
            <w:r w:rsidRPr="00967C84">
              <w:rPr>
                <w:rFonts w:ascii="Times New Roman" w:hAnsi="Times New Roman" w:cs="Times New Roman"/>
                <w:noProof/>
                <w:webHidden/>
              </w:rPr>
              <w:instrText xml:space="preserve"> PAGEREF _Toc77088897 \h </w:instrText>
            </w:r>
            <w:r w:rsidRPr="00967C84">
              <w:rPr>
                <w:rFonts w:ascii="Times New Roman" w:hAnsi="Times New Roman" w:cs="Times New Roman"/>
                <w:noProof/>
                <w:webHidden/>
              </w:rPr>
            </w:r>
            <w:r w:rsidRPr="00967C84">
              <w:rPr>
                <w:rFonts w:ascii="Times New Roman" w:hAnsi="Times New Roman" w:cs="Times New Roman"/>
                <w:noProof/>
                <w:webHidden/>
              </w:rPr>
              <w:fldChar w:fldCharType="separate"/>
            </w:r>
            <w:r w:rsidRPr="00967C84">
              <w:rPr>
                <w:rFonts w:ascii="Times New Roman" w:hAnsi="Times New Roman" w:cs="Times New Roman"/>
                <w:noProof/>
                <w:webHidden/>
              </w:rPr>
              <w:t>28</w:t>
            </w:r>
            <w:r w:rsidRPr="00967C84">
              <w:rPr>
                <w:rFonts w:ascii="Times New Roman" w:hAnsi="Times New Roman" w:cs="Times New Roman"/>
                <w:noProof/>
                <w:webHidden/>
              </w:rPr>
              <w:fldChar w:fldCharType="end"/>
            </w:r>
          </w:hyperlink>
        </w:p>
        <w:p w14:paraId="0A35F121" w14:textId="3EE21F13" w:rsidR="00E77E62" w:rsidRPr="00967C84" w:rsidRDefault="00E77E62" w:rsidP="00E77E62">
          <w:pPr>
            <w:pStyle w:val="20"/>
            <w:tabs>
              <w:tab w:val="right" w:leader="dot" w:pos="8296"/>
            </w:tabs>
            <w:ind w:left="480" w:firstLine="480"/>
            <w:rPr>
              <w:rFonts w:ascii="Times New Roman" w:eastAsiaTheme="minorEastAsia" w:hAnsi="Times New Roman" w:cs="Times New Roman"/>
              <w:noProof/>
              <w:sz w:val="21"/>
              <w:szCs w:val="22"/>
            </w:rPr>
          </w:pPr>
          <w:hyperlink w:anchor="_Toc77088898" w:history="1">
            <w:r w:rsidRPr="00967C84">
              <w:rPr>
                <w:rStyle w:val="ac"/>
                <w:rFonts w:ascii="Times New Roman" w:eastAsia="黑体" w:hAnsi="Times New Roman" w:cs="Times New Roman"/>
                <w:noProof/>
              </w:rPr>
              <w:t xml:space="preserve">6.5 </w:t>
            </w:r>
            <w:r w:rsidR="00967C84" w:rsidRPr="00967C84">
              <w:rPr>
                <w:rStyle w:val="ac"/>
                <w:rFonts w:ascii="Times New Roman" w:eastAsia="黑体" w:hAnsi="Times New Roman" w:cs="Times New Roman"/>
                <w:noProof/>
              </w:rPr>
              <w:t>Water quality of Heating and air conditioning systems</w:t>
            </w:r>
            <w:r w:rsidRPr="00967C84">
              <w:rPr>
                <w:rFonts w:ascii="Times New Roman" w:hAnsi="Times New Roman" w:cs="Times New Roman"/>
                <w:noProof/>
                <w:webHidden/>
              </w:rPr>
              <w:tab/>
            </w:r>
            <w:r w:rsidRPr="00967C84">
              <w:rPr>
                <w:rFonts w:ascii="Times New Roman" w:hAnsi="Times New Roman" w:cs="Times New Roman"/>
                <w:noProof/>
                <w:webHidden/>
              </w:rPr>
              <w:fldChar w:fldCharType="begin"/>
            </w:r>
            <w:r w:rsidRPr="00967C84">
              <w:rPr>
                <w:rFonts w:ascii="Times New Roman" w:hAnsi="Times New Roman" w:cs="Times New Roman"/>
                <w:noProof/>
                <w:webHidden/>
              </w:rPr>
              <w:instrText xml:space="preserve"> PAGEREF _Toc77088898 \h </w:instrText>
            </w:r>
            <w:r w:rsidRPr="00967C84">
              <w:rPr>
                <w:rFonts w:ascii="Times New Roman" w:hAnsi="Times New Roman" w:cs="Times New Roman"/>
                <w:noProof/>
                <w:webHidden/>
              </w:rPr>
            </w:r>
            <w:r w:rsidRPr="00967C84">
              <w:rPr>
                <w:rFonts w:ascii="Times New Roman" w:hAnsi="Times New Roman" w:cs="Times New Roman"/>
                <w:noProof/>
                <w:webHidden/>
              </w:rPr>
              <w:fldChar w:fldCharType="separate"/>
            </w:r>
            <w:r w:rsidRPr="00967C84">
              <w:rPr>
                <w:rFonts w:ascii="Times New Roman" w:hAnsi="Times New Roman" w:cs="Times New Roman"/>
                <w:noProof/>
                <w:webHidden/>
              </w:rPr>
              <w:t>28</w:t>
            </w:r>
            <w:r w:rsidRPr="00967C84">
              <w:rPr>
                <w:rFonts w:ascii="Times New Roman" w:hAnsi="Times New Roman" w:cs="Times New Roman"/>
                <w:noProof/>
                <w:webHidden/>
              </w:rPr>
              <w:fldChar w:fldCharType="end"/>
            </w:r>
          </w:hyperlink>
        </w:p>
        <w:p w14:paraId="527042A6" w14:textId="7BDBE80D" w:rsidR="00E77E62" w:rsidRPr="00967C84" w:rsidRDefault="00E77E62" w:rsidP="00E77E62">
          <w:pPr>
            <w:pStyle w:val="20"/>
            <w:tabs>
              <w:tab w:val="right" w:leader="dot" w:pos="8296"/>
            </w:tabs>
            <w:ind w:left="480" w:firstLine="480"/>
            <w:rPr>
              <w:rFonts w:ascii="Times New Roman" w:eastAsiaTheme="minorEastAsia" w:hAnsi="Times New Roman" w:cs="Times New Roman"/>
              <w:noProof/>
              <w:sz w:val="21"/>
              <w:szCs w:val="22"/>
            </w:rPr>
          </w:pPr>
          <w:hyperlink w:anchor="_Toc77088899" w:history="1">
            <w:r w:rsidRPr="00967C84">
              <w:rPr>
                <w:rStyle w:val="ac"/>
                <w:rFonts w:ascii="Times New Roman" w:eastAsia="黑体" w:hAnsi="Times New Roman" w:cs="Times New Roman"/>
                <w:noProof/>
              </w:rPr>
              <w:t xml:space="preserve">6.6 </w:t>
            </w:r>
            <w:r w:rsidR="00967C84" w:rsidRPr="00967C84">
              <w:rPr>
                <w:rStyle w:val="ac"/>
                <w:rFonts w:ascii="Times New Roman" w:eastAsia="黑体" w:hAnsi="Times New Roman" w:cs="Times New Roman"/>
                <w:noProof/>
              </w:rPr>
              <w:t>Landscape water quality</w:t>
            </w:r>
            <w:r w:rsidRPr="00967C84">
              <w:rPr>
                <w:rFonts w:ascii="Times New Roman" w:hAnsi="Times New Roman" w:cs="Times New Roman"/>
                <w:noProof/>
                <w:webHidden/>
              </w:rPr>
              <w:tab/>
            </w:r>
            <w:r w:rsidRPr="00967C84">
              <w:rPr>
                <w:rFonts w:ascii="Times New Roman" w:hAnsi="Times New Roman" w:cs="Times New Roman"/>
                <w:noProof/>
                <w:webHidden/>
              </w:rPr>
              <w:fldChar w:fldCharType="begin"/>
            </w:r>
            <w:r w:rsidRPr="00967C84">
              <w:rPr>
                <w:rFonts w:ascii="Times New Roman" w:hAnsi="Times New Roman" w:cs="Times New Roman"/>
                <w:noProof/>
                <w:webHidden/>
              </w:rPr>
              <w:instrText xml:space="preserve"> PAGEREF _Toc77088899 \h </w:instrText>
            </w:r>
            <w:r w:rsidRPr="00967C84">
              <w:rPr>
                <w:rFonts w:ascii="Times New Roman" w:hAnsi="Times New Roman" w:cs="Times New Roman"/>
                <w:noProof/>
                <w:webHidden/>
              </w:rPr>
            </w:r>
            <w:r w:rsidRPr="00967C84">
              <w:rPr>
                <w:rFonts w:ascii="Times New Roman" w:hAnsi="Times New Roman" w:cs="Times New Roman"/>
                <w:noProof/>
                <w:webHidden/>
              </w:rPr>
              <w:fldChar w:fldCharType="separate"/>
            </w:r>
            <w:r w:rsidRPr="00967C84">
              <w:rPr>
                <w:rFonts w:ascii="Times New Roman" w:hAnsi="Times New Roman" w:cs="Times New Roman"/>
                <w:noProof/>
                <w:webHidden/>
              </w:rPr>
              <w:t>29</w:t>
            </w:r>
            <w:r w:rsidRPr="00967C84">
              <w:rPr>
                <w:rFonts w:ascii="Times New Roman" w:hAnsi="Times New Roman" w:cs="Times New Roman"/>
                <w:noProof/>
                <w:webHidden/>
              </w:rPr>
              <w:fldChar w:fldCharType="end"/>
            </w:r>
          </w:hyperlink>
        </w:p>
        <w:p w14:paraId="37B9B4F8" w14:textId="7A739E2E" w:rsidR="00E77E62" w:rsidRPr="00967C84" w:rsidRDefault="00E77E62" w:rsidP="00E77E62">
          <w:pPr>
            <w:pStyle w:val="20"/>
            <w:tabs>
              <w:tab w:val="right" w:leader="dot" w:pos="8296"/>
            </w:tabs>
            <w:ind w:left="480" w:firstLine="480"/>
            <w:rPr>
              <w:rFonts w:ascii="Times New Roman" w:eastAsiaTheme="minorEastAsia" w:hAnsi="Times New Roman" w:cs="Times New Roman"/>
              <w:noProof/>
              <w:sz w:val="21"/>
              <w:szCs w:val="22"/>
            </w:rPr>
          </w:pPr>
          <w:hyperlink w:anchor="_Toc77088900" w:history="1">
            <w:r w:rsidRPr="00967C84">
              <w:rPr>
                <w:rStyle w:val="ac"/>
                <w:rFonts w:ascii="Times New Roman" w:eastAsia="黑体" w:hAnsi="Times New Roman" w:cs="Times New Roman"/>
                <w:noProof/>
              </w:rPr>
              <w:t xml:space="preserve">6.7 </w:t>
            </w:r>
            <w:r w:rsidR="00967C84" w:rsidRPr="00967C84">
              <w:rPr>
                <w:rStyle w:val="ac"/>
                <w:rFonts w:ascii="Times New Roman" w:eastAsia="黑体" w:hAnsi="Times New Roman" w:cs="Times New Roman"/>
                <w:noProof/>
              </w:rPr>
              <w:t>Non traditional water quality</w:t>
            </w:r>
            <w:r w:rsidRPr="00967C84">
              <w:rPr>
                <w:rFonts w:ascii="Times New Roman" w:hAnsi="Times New Roman" w:cs="Times New Roman"/>
                <w:noProof/>
                <w:webHidden/>
              </w:rPr>
              <w:tab/>
            </w:r>
            <w:r w:rsidRPr="00967C84">
              <w:rPr>
                <w:rFonts w:ascii="Times New Roman" w:hAnsi="Times New Roman" w:cs="Times New Roman"/>
                <w:noProof/>
                <w:webHidden/>
              </w:rPr>
              <w:fldChar w:fldCharType="begin"/>
            </w:r>
            <w:r w:rsidRPr="00967C84">
              <w:rPr>
                <w:rFonts w:ascii="Times New Roman" w:hAnsi="Times New Roman" w:cs="Times New Roman"/>
                <w:noProof/>
                <w:webHidden/>
              </w:rPr>
              <w:instrText xml:space="preserve"> PAGEREF _Toc77088900 \h </w:instrText>
            </w:r>
            <w:r w:rsidRPr="00967C84">
              <w:rPr>
                <w:rFonts w:ascii="Times New Roman" w:hAnsi="Times New Roman" w:cs="Times New Roman"/>
                <w:noProof/>
                <w:webHidden/>
              </w:rPr>
            </w:r>
            <w:r w:rsidRPr="00967C84">
              <w:rPr>
                <w:rFonts w:ascii="Times New Roman" w:hAnsi="Times New Roman" w:cs="Times New Roman"/>
                <w:noProof/>
                <w:webHidden/>
              </w:rPr>
              <w:fldChar w:fldCharType="separate"/>
            </w:r>
            <w:r w:rsidRPr="00967C84">
              <w:rPr>
                <w:rFonts w:ascii="Times New Roman" w:hAnsi="Times New Roman" w:cs="Times New Roman"/>
                <w:noProof/>
                <w:webHidden/>
              </w:rPr>
              <w:t>29</w:t>
            </w:r>
            <w:r w:rsidRPr="00967C84">
              <w:rPr>
                <w:rFonts w:ascii="Times New Roman" w:hAnsi="Times New Roman" w:cs="Times New Roman"/>
                <w:noProof/>
                <w:webHidden/>
              </w:rPr>
              <w:fldChar w:fldCharType="end"/>
            </w:r>
          </w:hyperlink>
        </w:p>
        <w:p w14:paraId="6A605FB0" w14:textId="30793875" w:rsidR="00E77E62" w:rsidRPr="00967C84" w:rsidRDefault="00E77E62" w:rsidP="00E77E62">
          <w:pPr>
            <w:pStyle w:val="20"/>
            <w:tabs>
              <w:tab w:val="right" w:leader="dot" w:pos="8296"/>
            </w:tabs>
            <w:ind w:left="480" w:firstLine="480"/>
            <w:rPr>
              <w:rFonts w:ascii="Times New Roman" w:eastAsiaTheme="minorEastAsia" w:hAnsi="Times New Roman" w:cs="Times New Roman"/>
              <w:noProof/>
              <w:sz w:val="21"/>
              <w:szCs w:val="22"/>
            </w:rPr>
          </w:pPr>
          <w:hyperlink w:anchor="_Toc77088901" w:history="1">
            <w:r w:rsidRPr="00967C84">
              <w:rPr>
                <w:rStyle w:val="ac"/>
                <w:rFonts w:ascii="Times New Roman" w:eastAsia="黑体" w:hAnsi="Times New Roman" w:cs="Times New Roman"/>
                <w:noProof/>
              </w:rPr>
              <w:t xml:space="preserve">6.8 </w:t>
            </w:r>
            <w:r w:rsidR="00967C84" w:rsidRPr="00967C84">
              <w:rPr>
                <w:rStyle w:val="ac"/>
                <w:rFonts w:ascii="Times New Roman" w:eastAsia="黑体" w:hAnsi="Times New Roman" w:cs="Times New Roman"/>
                <w:noProof/>
              </w:rPr>
              <w:t>Centralized domestic hot water supply systems</w:t>
            </w:r>
            <w:r w:rsidRPr="00967C84">
              <w:rPr>
                <w:rFonts w:ascii="Times New Roman" w:hAnsi="Times New Roman" w:cs="Times New Roman"/>
                <w:noProof/>
                <w:webHidden/>
              </w:rPr>
              <w:tab/>
            </w:r>
            <w:r w:rsidRPr="00967C84">
              <w:rPr>
                <w:rFonts w:ascii="Times New Roman" w:hAnsi="Times New Roman" w:cs="Times New Roman"/>
                <w:noProof/>
                <w:webHidden/>
              </w:rPr>
              <w:fldChar w:fldCharType="begin"/>
            </w:r>
            <w:r w:rsidRPr="00967C84">
              <w:rPr>
                <w:rFonts w:ascii="Times New Roman" w:hAnsi="Times New Roman" w:cs="Times New Roman"/>
                <w:noProof/>
                <w:webHidden/>
              </w:rPr>
              <w:instrText xml:space="preserve"> PAGEREF _Toc77088901 \h </w:instrText>
            </w:r>
            <w:r w:rsidRPr="00967C84">
              <w:rPr>
                <w:rFonts w:ascii="Times New Roman" w:hAnsi="Times New Roman" w:cs="Times New Roman"/>
                <w:noProof/>
                <w:webHidden/>
              </w:rPr>
            </w:r>
            <w:r w:rsidRPr="00967C84">
              <w:rPr>
                <w:rFonts w:ascii="Times New Roman" w:hAnsi="Times New Roman" w:cs="Times New Roman"/>
                <w:noProof/>
                <w:webHidden/>
              </w:rPr>
              <w:fldChar w:fldCharType="separate"/>
            </w:r>
            <w:r w:rsidRPr="00967C84">
              <w:rPr>
                <w:rFonts w:ascii="Times New Roman" w:hAnsi="Times New Roman" w:cs="Times New Roman"/>
                <w:noProof/>
                <w:webHidden/>
              </w:rPr>
              <w:t>30</w:t>
            </w:r>
            <w:r w:rsidRPr="00967C84">
              <w:rPr>
                <w:rFonts w:ascii="Times New Roman" w:hAnsi="Times New Roman" w:cs="Times New Roman"/>
                <w:noProof/>
                <w:webHidden/>
              </w:rPr>
              <w:fldChar w:fldCharType="end"/>
            </w:r>
          </w:hyperlink>
        </w:p>
        <w:p w14:paraId="0E43DBBA" w14:textId="49A315A4" w:rsidR="00E77E62" w:rsidRPr="00967C84" w:rsidRDefault="00E77E62" w:rsidP="00E77E62">
          <w:pPr>
            <w:pStyle w:val="10"/>
            <w:tabs>
              <w:tab w:val="right" w:leader="dot" w:pos="8296"/>
            </w:tabs>
            <w:ind w:firstLine="480"/>
            <w:rPr>
              <w:rFonts w:ascii="Times New Roman" w:eastAsiaTheme="minorEastAsia" w:hAnsi="Times New Roman" w:cs="Times New Roman"/>
              <w:noProof/>
              <w:sz w:val="21"/>
              <w:szCs w:val="22"/>
            </w:rPr>
          </w:pPr>
          <w:hyperlink w:anchor="_Toc77088902" w:history="1">
            <w:r w:rsidRPr="00967C84">
              <w:rPr>
                <w:rStyle w:val="ac"/>
                <w:rFonts w:ascii="Times New Roman" w:hAnsi="Times New Roman" w:cs="Times New Roman"/>
                <w:noProof/>
              </w:rPr>
              <w:t xml:space="preserve">7 </w:t>
            </w:r>
            <w:r w:rsidR="00967C84" w:rsidRPr="00967C84">
              <w:rPr>
                <w:rStyle w:val="ac"/>
                <w:rFonts w:ascii="Times New Roman" w:hAnsi="Times New Roman" w:cs="Times New Roman"/>
                <w:noProof/>
              </w:rPr>
              <w:t>Acoustic Comfort</w:t>
            </w:r>
            <w:r w:rsidRPr="00967C84">
              <w:rPr>
                <w:rFonts w:ascii="Times New Roman" w:hAnsi="Times New Roman" w:cs="Times New Roman"/>
                <w:noProof/>
                <w:webHidden/>
              </w:rPr>
              <w:tab/>
            </w:r>
            <w:r w:rsidRPr="00967C84">
              <w:rPr>
                <w:rFonts w:ascii="Times New Roman" w:hAnsi="Times New Roman" w:cs="Times New Roman"/>
                <w:noProof/>
                <w:webHidden/>
              </w:rPr>
              <w:fldChar w:fldCharType="begin"/>
            </w:r>
            <w:r w:rsidRPr="00967C84">
              <w:rPr>
                <w:rFonts w:ascii="Times New Roman" w:hAnsi="Times New Roman" w:cs="Times New Roman"/>
                <w:noProof/>
                <w:webHidden/>
              </w:rPr>
              <w:instrText xml:space="preserve"> PAGEREF _Toc77088902 \h </w:instrText>
            </w:r>
            <w:r w:rsidRPr="00967C84">
              <w:rPr>
                <w:rFonts w:ascii="Times New Roman" w:hAnsi="Times New Roman" w:cs="Times New Roman"/>
                <w:noProof/>
                <w:webHidden/>
              </w:rPr>
            </w:r>
            <w:r w:rsidRPr="00967C84">
              <w:rPr>
                <w:rFonts w:ascii="Times New Roman" w:hAnsi="Times New Roman" w:cs="Times New Roman"/>
                <w:noProof/>
                <w:webHidden/>
              </w:rPr>
              <w:fldChar w:fldCharType="separate"/>
            </w:r>
            <w:r w:rsidRPr="00967C84">
              <w:rPr>
                <w:rFonts w:ascii="Times New Roman" w:hAnsi="Times New Roman" w:cs="Times New Roman"/>
                <w:noProof/>
                <w:webHidden/>
              </w:rPr>
              <w:t>31</w:t>
            </w:r>
            <w:r w:rsidRPr="00967C84">
              <w:rPr>
                <w:rFonts w:ascii="Times New Roman" w:hAnsi="Times New Roman" w:cs="Times New Roman"/>
                <w:noProof/>
                <w:webHidden/>
              </w:rPr>
              <w:fldChar w:fldCharType="end"/>
            </w:r>
          </w:hyperlink>
        </w:p>
        <w:p w14:paraId="5C511A8D" w14:textId="7AA8982E" w:rsidR="00E77E62" w:rsidRPr="00967C84" w:rsidRDefault="00E77E62" w:rsidP="00E77E62">
          <w:pPr>
            <w:pStyle w:val="20"/>
            <w:tabs>
              <w:tab w:val="right" w:leader="dot" w:pos="8296"/>
            </w:tabs>
            <w:ind w:left="480" w:firstLine="480"/>
            <w:rPr>
              <w:rFonts w:ascii="Times New Roman" w:eastAsiaTheme="minorEastAsia" w:hAnsi="Times New Roman" w:cs="Times New Roman"/>
              <w:noProof/>
              <w:sz w:val="21"/>
              <w:szCs w:val="22"/>
            </w:rPr>
          </w:pPr>
          <w:hyperlink w:anchor="_Toc77088903" w:history="1">
            <w:r w:rsidRPr="00967C84">
              <w:rPr>
                <w:rStyle w:val="ac"/>
                <w:rFonts w:ascii="Times New Roman" w:eastAsia="黑体" w:hAnsi="Times New Roman" w:cs="Times New Roman"/>
                <w:noProof/>
              </w:rPr>
              <w:t xml:space="preserve">7.1 </w:t>
            </w:r>
            <w:r w:rsidR="00967C84" w:rsidRPr="00967C84">
              <w:rPr>
                <w:rStyle w:val="ac"/>
                <w:rFonts w:ascii="Times New Roman" w:eastAsia="黑体" w:hAnsi="Times New Roman" w:cs="Times New Roman"/>
                <w:noProof/>
              </w:rPr>
              <w:t>General requirements</w:t>
            </w:r>
            <w:r w:rsidRPr="00967C84">
              <w:rPr>
                <w:rFonts w:ascii="Times New Roman" w:hAnsi="Times New Roman" w:cs="Times New Roman"/>
                <w:noProof/>
                <w:webHidden/>
              </w:rPr>
              <w:tab/>
            </w:r>
            <w:r w:rsidRPr="00967C84">
              <w:rPr>
                <w:rFonts w:ascii="Times New Roman" w:hAnsi="Times New Roman" w:cs="Times New Roman"/>
                <w:noProof/>
                <w:webHidden/>
              </w:rPr>
              <w:fldChar w:fldCharType="begin"/>
            </w:r>
            <w:r w:rsidRPr="00967C84">
              <w:rPr>
                <w:rFonts w:ascii="Times New Roman" w:hAnsi="Times New Roman" w:cs="Times New Roman"/>
                <w:noProof/>
                <w:webHidden/>
              </w:rPr>
              <w:instrText xml:space="preserve"> PAGEREF _Toc77088903 \h </w:instrText>
            </w:r>
            <w:r w:rsidRPr="00967C84">
              <w:rPr>
                <w:rFonts w:ascii="Times New Roman" w:hAnsi="Times New Roman" w:cs="Times New Roman"/>
                <w:noProof/>
                <w:webHidden/>
              </w:rPr>
            </w:r>
            <w:r w:rsidRPr="00967C84">
              <w:rPr>
                <w:rFonts w:ascii="Times New Roman" w:hAnsi="Times New Roman" w:cs="Times New Roman"/>
                <w:noProof/>
                <w:webHidden/>
              </w:rPr>
              <w:fldChar w:fldCharType="separate"/>
            </w:r>
            <w:r w:rsidRPr="00967C84">
              <w:rPr>
                <w:rFonts w:ascii="Times New Roman" w:hAnsi="Times New Roman" w:cs="Times New Roman"/>
                <w:noProof/>
                <w:webHidden/>
              </w:rPr>
              <w:t>31</w:t>
            </w:r>
            <w:r w:rsidRPr="00967C84">
              <w:rPr>
                <w:rFonts w:ascii="Times New Roman" w:hAnsi="Times New Roman" w:cs="Times New Roman"/>
                <w:noProof/>
                <w:webHidden/>
              </w:rPr>
              <w:fldChar w:fldCharType="end"/>
            </w:r>
          </w:hyperlink>
        </w:p>
        <w:p w14:paraId="2E7484F7" w14:textId="041A9404" w:rsidR="00E77E62" w:rsidRPr="00967C84" w:rsidRDefault="00E77E62" w:rsidP="00E77E62">
          <w:pPr>
            <w:pStyle w:val="20"/>
            <w:tabs>
              <w:tab w:val="right" w:leader="dot" w:pos="8296"/>
            </w:tabs>
            <w:ind w:left="480" w:firstLine="480"/>
            <w:rPr>
              <w:rFonts w:ascii="Times New Roman" w:eastAsiaTheme="minorEastAsia" w:hAnsi="Times New Roman" w:cs="Times New Roman"/>
              <w:noProof/>
              <w:sz w:val="21"/>
              <w:szCs w:val="22"/>
            </w:rPr>
          </w:pPr>
          <w:hyperlink w:anchor="_Toc77088904" w:history="1">
            <w:r w:rsidRPr="00967C84">
              <w:rPr>
                <w:rStyle w:val="ac"/>
                <w:rFonts w:ascii="Times New Roman" w:eastAsia="黑体" w:hAnsi="Times New Roman" w:cs="Times New Roman"/>
                <w:noProof/>
              </w:rPr>
              <w:t xml:space="preserve">7.2 </w:t>
            </w:r>
            <w:r w:rsidR="00967C84" w:rsidRPr="00967C84">
              <w:rPr>
                <w:rStyle w:val="ac"/>
                <w:rFonts w:ascii="Times New Roman" w:eastAsia="黑体" w:hAnsi="Times New Roman" w:cs="Times New Roman"/>
                <w:noProof/>
              </w:rPr>
              <w:t>Measurement of indoor noise</w:t>
            </w:r>
            <w:r w:rsidRPr="00967C84">
              <w:rPr>
                <w:rFonts w:ascii="Times New Roman" w:hAnsi="Times New Roman" w:cs="Times New Roman"/>
                <w:noProof/>
                <w:webHidden/>
              </w:rPr>
              <w:tab/>
            </w:r>
            <w:r w:rsidRPr="00967C84">
              <w:rPr>
                <w:rFonts w:ascii="Times New Roman" w:hAnsi="Times New Roman" w:cs="Times New Roman"/>
                <w:noProof/>
                <w:webHidden/>
              </w:rPr>
              <w:fldChar w:fldCharType="begin"/>
            </w:r>
            <w:r w:rsidRPr="00967C84">
              <w:rPr>
                <w:rFonts w:ascii="Times New Roman" w:hAnsi="Times New Roman" w:cs="Times New Roman"/>
                <w:noProof/>
                <w:webHidden/>
              </w:rPr>
              <w:instrText xml:space="preserve"> PAGEREF _Toc77088904 \h </w:instrText>
            </w:r>
            <w:r w:rsidRPr="00967C84">
              <w:rPr>
                <w:rFonts w:ascii="Times New Roman" w:hAnsi="Times New Roman" w:cs="Times New Roman"/>
                <w:noProof/>
                <w:webHidden/>
              </w:rPr>
            </w:r>
            <w:r w:rsidRPr="00967C84">
              <w:rPr>
                <w:rFonts w:ascii="Times New Roman" w:hAnsi="Times New Roman" w:cs="Times New Roman"/>
                <w:noProof/>
                <w:webHidden/>
              </w:rPr>
              <w:fldChar w:fldCharType="separate"/>
            </w:r>
            <w:r w:rsidRPr="00967C84">
              <w:rPr>
                <w:rFonts w:ascii="Times New Roman" w:hAnsi="Times New Roman" w:cs="Times New Roman"/>
                <w:noProof/>
                <w:webHidden/>
              </w:rPr>
              <w:t>31</w:t>
            </w:r>
            <w:r w:rsidRPr="00967C84">
              <w:rPr>
                <w:rFonts w:ascii="Times New Roman" w:hAnsi="Times New Roman" w:cs="Times New Roman"/>
                <w:noProof/>
                <w:webHidden/>
              </w:rPr>
              <w:fldChar w:fldCharType="end"/>
            </w:r>
          </w:hyperlink>
        </w:p>
        <w:p w14:paraId="471DC73B" w14:textId="48FD665E" w:rsidR="00E77E62" w:rsidRPr="00967C84" w:rsidRDefault="00E77E62" w:rsidP="00E77E62">
          <w:pPr>
            <w:pStyle w:val="20"/>
            <w:tabs>
              <w:tab w:val="right" w:leader="dot" w:pos="8296"/>
            </w:tabs>
            <w:ind w:left="480" w:firstLine="480"/>
            <w:rPr>
              <w:rFonts w:ascii="Times New Roman" w:eastAsiaTheme="minorEastAsia" w:hAnsi="Times New Roman" w:cs="Times New Roman"/>
              <w:noProof/>
              <w:sz w:val="21"/>
              <w:szCs w:val="22"/>
            </w:rPr>
          </w:pPr>
          <w:hyperlink w:anchor="_Toc77088905" w:history="1">
            <w:r w:rsidRPr="00967C84">
              <w:rPr>
                <w:rStyle w:val="ac"/>
                <w:rFonts w:ascii="Times New Roman" w:eastAsia="黑体" w:hAnsi="Times New Roman" w:cs="Times New Roman"/>
                <w:noProof/>
              </w:rPr>
              <w:t xml:space="preserve">7.3 </w:t>
            </w:r>
            <w:r w:rsidR="00967C84" w:rsidRPr="00967C84">
              <w:rPr>
                <w:rStyle w:val="ac"/>
                <w:rFonts w:ascii="Times New Roman" w:eastAsia="黑体" w:hAnsi="Times New Roman" w:cs="Times New Roman"/>
                <w:noProof/>
              </w:rPr>
              <w:t>Measurement of sound insulation</w:t>
            </w:r>
            <w:r w:rsidRPr="00967C84">
              <w:rPr>
                <w:rFonts w:ascii="Times New Roman" w:hAnsi="Times New Roman" w:cs="Times New Roman"/>
                <w:noProof/>
                <w:webHidden/>
              </w:rPr>
              <w:tab/>
            </w:r>
            <w:r w:rsidRPr="00967C84">
              <w:rPr>
                <w:rFonts w:ascii="Times New Roman" w:hAnsi="Times New Roman" w:cs="Times New Roman"/>
                <w:noProof/>
                <w:webHidden/>
              </w:rPr>
              <w:fldChar w:fldCharType="begin"/>
            </w:r>
            <w:r w:rsidRPr="00967C84">
              <w:rPr>
                <w:rFonts w:ascii="Times New Roman" w:hAnsi="Times New Roman" w:cs="Times New Roman"/>
                <w:noProof/>
                <w:webHidden/>
              </w:rPr>
              <w:instrText xml:space="preserve"> PAGEREF _Toc77088905 \h </w:instrText>
            </w:r>
            <w:r w:rsidRPr="00967C84">
              <w:rPr>
                <w:rFonts w:ascii="Times New Roman" w:hAnsi="Times New Roman" w:cs="Times New Roman"/>
                <w:noProof/>
                <w:webHidden/>
              </w:rPr>
            </w:r>
            <w:r w:rsidRPr="00967C84">
              <w:rPr>
                <w:rFonts w:ascii="Times New Roman" w:hAnsi="Times New Roman" w:cs="Times New Roman"/>
                <w:noProof/>
                <w:webHidden/>
              </w:rPr>
              <w:fldChar w:fldCharType="separate"/>
            </w:r>
            <w:r w:rsidRPr="00967C84">
              <w:rPr>
                <w:rFonts w:ascii="Times New Roman" w:hAnsi="Times New Roman" w:cs="Times New Roman"/>
                <w:noProof/>
                <w:webHidden/>
              </w:rPr>
              <w:t>32</w:t>
            </w:r>
            <w:r w:rsidRPr="00967C84">
              <w:rPr>
                <w:rFonts w:ascii="Times New Roman" w:hAnsi="Times New Roman" w:cs="Times New Roman"/>
                <w:noProof/>
                <w:webHidden/>
              </w:rPr>
              <w:fldChar w:fldCharType="end"/>
            </w:r>
          </w:hyperlink>
        </w:p>
        <w:p w14:paraId="5C70F18E" w14:textId="56DF008C" w:rsidR="00E77E62" w:rsidRPr="00967C84" w:rsidRDefault="00E77E62" w:rsidP="00E77E62">
          <w:pPr>
            <w:pStyle w:val="20"/>
            <w:tabs>
              <w:tab w:val="right" w:leader="dot" w:pos="8296"/>
            </w:tabs>
            <w:ind w:left="480" w:firstLine="480"/>
            <w:rPr>
              <w:rFonts w:ascii="Times New Roman" w:eastAsiaTheme="minorEastAsia" w:hAnsi="Times New Roman" w:cs="Times New Roman"/>
              <w:noProof/>
              <w:sz w:val="21"/>
              <w:szCs w:val="22"/>
            </w:rPr>
          </w:pPr>
          <w:hyperlink w:anchor="_Toc77088906" w:history="1">
            <w:r w:rsidRPr="00967C84">
              <w:rPr>
                <w:rStyle w:val="ac"/>
                <w:rFonts w:ascii="Times New Roman" w:eastAsia="黑体" w:hAnsi="Times New Roman" w:cs="Times New Roman"/>
                <w:noProof/>
              </w:rPr>
              <w:t xml:space="preserve">7.4 </w:t>
            </w:r>
            <w:r w:rsidR="00967C84" w:rsidRPr="00967C84">
              <w:rPr>
                <w:rStyle w:val="ac"/>
                <w:rFonts w:ascii="Times New Roman" w:eastAsia="黑体" w:hAnsi="Times New Roman" w:cs="Times New Roman"/>
                <w:noProof/>
              </w:rPr>
              <w:t>Measurement of environmental noise</w:t>
            </w:r>
            <w:r w:rsidRPr="00967C84">
              <w:rPr>
                <w:rFonts w:ascii="Times New Roman" w:hAnsi="Times New Roman" w:cs="Times New Roman"/>
                <w:noProof/>
                <w:webHidden/>
              </w:rPr>
              <w:tab/>
            </w:r>
            <w:r w:rsidRPr="00967C84">
              <w:rPr>
                <w:rFonts w:ascii="Times New Roman" w:hAnsi="Times New Roman" w:cs="Times New Roman"/>
                <w:noProof/>
                <w:webHidden/>
              </w:rPr>
              <w:fldChar w:fldCharType="begin"/>
            </w:r>
            <w:r w:rsidRPr="00967C84">
              <w:rPr>
                <w:rFonts w:ascii="Times New Roman" w:hAnsi="Times New Roman" w:cs="Times New Roman"/>
                <w:noProof/>
                <w:webHidden/>
              </w:rPr>
              <w:instrText xml:space="preserve"> PAGEREF _Toc77088906 \h </w:instrText>
            </w:r>
            <w:r w:rsidRPr="00967C84">
              <w:rPr>
                <w:rFonts w:ascii="Times New Roman" w:hAnsi="Times New Roman" w:cs="Times New Roman"/>
                <w:noProof/>
                <w:webHidden/>
              </w:rPr>
            </w:r>
            <w:r w:rsidRPr="00967C84">
              <w:rPr>
                <w:rFonts w:ascii="Times New Roman" w:hAnsi="Times New Roman" w:cs="Times New Roman"/>
                <w:noProof/>
                <w:webHidden/>
              </w:rPr>
              <w:fldChar w:fldCharType="separate"/>
            </w:r>
            <w:r w:rsidRPr="00967C84">
              <w:rPr>
                <w:rFonts w:ascii="Times New Roman" w:hAnsi="Times New Roman" w:cs="Times New Roman"/>
                <w:noProof/>
                <w:webHidden/>
              </w:rPr>
              <w:t>33</w:t>
            </w:r>
            <w:r w:rsidRPr="00967C84">
              <w:rPr>
                <w:rFonts w:ascii="Times New Roman" w:hAnsi="Times New Roman" w:cs="Times New Roman"/>
                <w:noProof/>
                <w:webHidden/>
              </w:rPr>
              <w:fldChar w:fldCharType="end"/>
            </w:r>
          </w:hyperlink>
        </w:p>
        <w:p w14:paraId="73EFCD98" w14:textId="64849EC3" w:rsidR="00E77E62" w:rsidRPr="00967C84" w:rsidRDefault="00E77E62" w:rsidP="00E77E62">
          <w:pPr>
            <w:pStyle w:val="20"/>
            <w:tabs>
              <w:tab w:val="right" w:leader="dot" w:pos="8296"/>
            </w:tabs>
            <w:ind w:left="480" w:firstLine="480"/>
            <w:rPr>
              <w:rFonts w:ascii="Times New Roman" w:eastAsiaTheme="minorEastAsia" w:hAnsi="Times New Roman" w:cs="Times New Roman"/>
              <w:noProof/>
              <w:sz w:val="21"/>
              <w:szCs w:val="22"/>
            </w:rPr>
          </w:pPr>
          <w:hyperlink w:anchor="_Toc77088907" w:history="1">
            <w:r w:rsidRPr="00967C84">
              <w:rPr>
                <w:rStyle w:val="ac"/>
                <w:rFonts w:ascii="Times New Roman" w:eastAsia="黑体" w:hAnsi="Times New Roman" w:cs="Times New Roman"/>
                <w:noProof/>
              </w:rPr>
              <w:t xml:space="preserve">7.5 </w:t>
            </w:r>
            <w:r w:rsidR="00967C84" w:rsidRPr="00967C84">
              <w:rPr>
                <w:rStyle w:val="ac"/>
                <w:rFonts w:ascii="Times New Roman" w:eastAsia="黑体" w:hAnsi="Times New Roman" w:cs="Times New Roman"/>
                <w:noProof/>
              </w:rPr>
              <w:t>Measurement of structure-borne noise</w:t>
            </w:r>
            <w:r w:rsidRPr="00967C84">
              <w:rPr>
                <w:rFonts w:ascii="Times New Roman" w:hAnsi="Times New Roman" w:cs="Times New Roman"/>
                <w:noProof/>
                <w:webHidden/>
              </w:rPr>
              <w:tab/>
            </w:r>
            <w:r w:rsidRPr="00967C84">
              <w:rPr>
                <w:rFonts w:ascii="Times New Roman" w:hAnsi="Times New Roman" w:cs="Times New Roman"/>
                <w:noProof/>
                <w:webHidden/>
              </w:rPr>
              <w:fldChar w:fldCharType="begin"/>
            </w:r>
            <w:r w:rsidRPr="00967C84">
              <w:rPr>
                <w:rFonts w:ascii="Times New Roman" w:hAnsi="Times New Roman" w:cs="Times New Roman"/>
                <w:noProof/>
                <w:webHidden/>
              </w:rPr>
              <w:instrText xml:space="preserve"> PAGEREF _Toc77088907 \h </w:instrText>
            </w:r>
            <w:r w:rsidRPr="00967C84">
              <w:rPr>
                <w:rFonts w:ascii="Times New Roman" w:hAnsi="Times New Roman" w:cs="Times New Roman"/>
                <w:noProof/>
                <w:webHidden/>
              </w:rPr>
            </w:r>
            <w:r w:rsidRPr="00967C84">
              <w:rPr>
                <w:rFonts w:ascii="Times New Roman" w:hAnsi="Times New Roman" w:cs="Times New Roman"/>
                <w:noProof/>
                <w:webHidden/>
              </w:rPr>
              <w:fldChar w:fldCharType="separate"/>
            </w:r>
            <w:r w:rsidRPr="00967C84">
              <w:rPr>
                <w:rFonts w:ascii="Times New Roman" w:hAnsi="Times New Roman" w:cs="Times New Roman"/>
                <w:noProof/>
                <w:webHidden/>
              </w:rPr>
              <w:t>33</w:t>
            </w:r>
            <w:r w:rsidRPr="00967C84">
              <w:rPr>
                <w:rFonts w:ascii="Times New Roman" w:hAnsi="Times New Roman" w:cs="Times New Roman"/>
                <w:noProof/>
                <w:webHidden/>
              </w:rPr>
              <w:fldChar w:fldCharType="end"/>
            </w:r>
          </w:hyperlink>
        </w:p>
        <w:p w14:paraId="51AF2778" w14:textId="2C1EABFA" w:rsidR="00E77E62" w:rsidRPr="00967C84" w:rsidRDefault="00E77E62" w:rsidP="00E77E62">
          <w:pPr>
            <w:pStyle w:val="20"/>
            <w:tabs>
              <w:tab w:val="right" w:leader="dot" w:pos="8296"/>
            </w:tabs>
            <w:ind w:left="480" w:firstLine="480"/>
            <w:rPr>
              <w:rFonts w:ascii="Times New Roman" w:eastAsiaTheme="minorEastAsia" w:hAnsi="Times New Roman" w:cs="Times New Roman"/>
              <w:noProof/>
              <w:sz w:val="21"/>
              <w:szCs w:val="22"/>
            </w:rPr>
          </w:pPr>
          <w:hyperlink w:anchor="_Toc77088908" w:history="1">
            <w:r w:rsidRPr="00967C84">
              <w:rPr>
                <w:rStyle w:val="ac"/>
                <w:rFonts w:ascii="Times New Roman" w:eastAsia="黑体" w:hAnsi="Times New Roman" w:cs="Times New Roman"/>
                <w:noProof/>
              </w:rPr>
              <w:t xml:space="preserve">7.6 </w:t>
            </w:r>
            <w:r w:rsidR="00967C84" w:rsidRPr="00967C84">
              <w:rPr>
                <w:rStyle w:val="ac"/>
                <w:rFonts w:ascii="Times New Roman" w:eastAsia="黑体" w:hAnsi="Times New Roman" w:cs="Times New Roman"/>
                <w:noProof/>
              </w:rPr>
              <w:t>Measurement of reverberation time</w:t>
            </w:r>
            <w:r w:rsidRPr="00967C84">
              <w:rPr>
                <w:rFonts w:ascii="Times New Roman" w:hAnsi="Times New Roman" w:cs="Times New Roman"/>
                <w:noProof/>
                <w:webHidden/>
              </w:rPr>
              <w:tab/>
            </w:r>
            <w:r w:rsidRPr="00967C84">
              <w:rPr>
                <w:rFonts w:ascii="Times New Roman" w:hAnsi="Times New Roman" w:cs="Times New Roman"/>
                <w:noProof/>
                <w:webHidden/>
              </w:rPr>
              <w:fldChar w:fldCharType="begin"/>
            </w:r>
            <w:r w:rsidRPr="00967C84">
              <w:rPr>
                <w:rFonts w:ascii="Times New Roman" w:hAnsi="Times New Roman" w:cs="Times New Roman"/>
                <w:noProof/>
                <w:webHidden/>
              </w:rPr>
              <w:instrText xml:space="preserve"> PAGEREF _Toc77088908 \h </w:instrText>
            </w:r>
            <w:r w:rsidRPr="00967C84">
              <w:rPr>
                <w:rFonts w:ascii="Times New Roman" w:hAnsi="Times New Roman" w:cs="Times New Roman"/>
                <w:noProof/>
                <w:webHidden/>
              </w:rPr>
            </w:r>
            <w:r w:rsidRPr="00967C84">
              <w:rPr>
                <w:rFonts w:ascii="Times New Roman" w:hAnsi="Times New Roman" w:cs="Times New Roman"/>
                <w:noProof/>
                <w:webHidden/>
              </w:rPr>
              <w:fldChar w:fldCharType="separate"/>
            </w:r>
            <w:r w:rsidRPr="00967C84">
              <w:rPr>
                <w:rFonts w:ascii="Times New Roman" w:hAnsi="Times New Roman" w:cs="Times New Roman"/>
                <w:noProof/>
                <w:webHidden/>
              </w:rPr>
              <w:t>34</w:t>
            </w:r>
            <w:r w:rsidRPr="00967C84">
              <w:rPr>
                <w:rFonts w:ascii="Times New Roman" w:hAnsi="Times New Roman" w:cs="Times New Roman"/>
                <w:noProof/>
                <w:webHidden/>
              </w:rPr>
              <w:fldChar w:fldCharType="end"/>
            </w:r>
          </w:hyperlink>
        </w:p>
        <w:p w14:paraId="478A0BF9" w14:textId="43BD68FF" w:rsidR="00E77E62" w:rsidRPr="00967C84" w:rsidRDefault="00E77E62" w:rsidP="00E77E62">
          <w:pPr>
            <w:pStyle w:val="20"/>
            <w:tabs>
              <w:tab w:val="right" w:leader="dot" w:pos="8296"/>
            </w:tabs>
            <w:ind w:left="480" w:firstLine="480"/>
            <w:rPr>
              <w:rFonts w:ascii="Times New Roman" w:eastAsiaTheme="minorEastAsia" w:hAnsi="Times New Roman" w:cs="Times New Roman"/>
              <w:noProof/>
              <w:sz w:val="21"/>
              <w:szCs w:val="22"/>
            </w:rPr>
          </w:pPr>
          <w:hyperlink w:anchor="_Toc77088909" w:history="1">
            <w:r w:rsidRPr="00967C84">
              <w:rPr>
                <w:rStyle w:val="ac"/>
                <w:rFonts w:ascii="Times New Roman" w:eastAsia="黑体" w:hAnsi="Times New Roman" w:cs="Times New Roman"/>
                <w:noProof/>
              </w:rPr>
              <w:t xml:space="preserve">7.7 </w:t>
            </w:r>
            <w:r w:rsidR="00967C84" w:rsidRPr="00967C84">
              <w:rPr>
                <w:rStyle w:val="ac"/>
                <w:rFonts w:ascii="Times New Roman" w:eastAsia="黑体" w:hAnsi="Times New Roman" w:cs="Times New Roman"/>
                <w:noProof/>
              </w:rPr>
              <w:t>Measurement of speech intelligibility</w:t>
            </w:r>
            <w:r w:rsidRPr="00967C84">
              <w:rPr>
                <w:rFonts w:ascii="Times New Roman" w:hAnsi="Times New Roman" w:cs="Times New Roman"/>
                <w:noProof/>
                <w:webHidden/>
              </w:rPr>
              <w:tab/>
            </w:r>
            <w:r w:rsidRPr="00967C84">
              <w:rPr>
                <w:rFonts w:ascii="Times New Roman" w:hAnsi="Times New Roman" w:cs="Times New Roman"/>
                <w:noProof/>
                <w:webHidden/>
              </w:rPr>
              <w:fldChar w:fldCharType="begin"/>
            </w:r>
            <w:r w:rsidRPr="00967C84">
              <w:rPr>
                <w:rFonts w:ascii="Times New Roman" w:hAnsi="Times New Roman" w:cs="Times New Roman"/>
                <w:noProof/>
                <w:webHidden/>
              </w:rPr>
              <w:instrText xml:space="preserve"> PAGEREF _Toc77088909 \h </w:instrText>
            </w:r>
            <w:r w:rsidRPr="00967C84">
              <w:rPr>
                <w:rFonts w:ascii="Times New Roman" w:hAnsi="Times New Roman" w:cs="Times New Roman"/>
                <w:noProof/>
                <w:webHidden/>
              </w:rPr>
            </w:r>
            <w:r w:rsidRPr="00967C84">
              <w:rPr>
                <w:rFonts w:ascii="Times New Roman" w:hAnsi="Times New Roman" w:cs="Times New Roman"/>
                <w:noProof/>
                <w:webHidden/>
              </w:rPr>
              <w:fldChar w:fldCharType="separate"/>
            </w:r>
            <w:r w:rsidRPr="00967C84">
              <w:rPr>
                <w:rFonts w:ascii="Times New Roman" w:hAnsi="Times New Roman" w:cs="Times New Roman"/>
                <w:noProof/>
                <w:webHidden/>
              </w:rPr>
              <w:t>34</w:t>
            </w:r>
            <w:r w:rsidRPr="00967C84">
              <w:rPr>
                <w:rFonts w:ascii="Times New Roman" w:hAnsi="Times New Roman" w:cs="Times New Roman"/>
                <w:noProof/>
                <w:webHidden/>
              </w:rPr>
              <w:fldChar w:fldCharType="end"/>
            </w:r>
          </w:hyperlink>
        </w:p>
        <w:p w14:paraId="15FA2015" w14:textId="572B2194" w:rsidR="00E77E62" w:rsidRPr="00967C84" w:rsidRDefault="00E77E62" w:rsidP="00E77E62">
          <w:pPr>
            <w:pStyle w:val="20"/>
            <w:tabs>
              <w:tab w:val="right" w:leader="dot" w:pos="8296"/>
            </w:tabs>
            <w:ind w:left="480" w:firstLine="480"/>
            <w:rPr>
              <w:rFonts w:ascii="Times New Roman" w:eastAsiaTheme="minorEastAsia" w:hAnsi="Times New Roman" w:cs="Times New Roman"/>
              <w:noProof/>
              <w:sz w:val="21"/>
              <w:szCs w:val="22"/>
            </w:rPr>
          </w:pPr>
          <w:hyperlink w:anchor="_Toc77088910" w:history="1">
            <w:r w:rsidRPr="00967C84">
              <w:rPr>
                <w:rStyle w:val="ac"/>
                <w:rFonts w:ascii="Times New Roman" w:eastAsia="黑体" w:hAnsi="Times New Roman" w:cs="Times New Roman"/>
                <w:noProof/>
              </w:rPr>
              <w:t xml:space="preserve">7.8 </w:t>
            </w:r>
            <w:r w:rsidR="00967C84" w:rsidRPr="00967C84">
              <w:rPr>
                <w:rStyle w:val="ac"/>
                <w:rFonts w:ascii="Times New Roman" w:eastAsia="黑体" w:hAnsi="Times New Roman" w:cs="Times New Roman"/>
                <w:noProof/>
              </w:rPr>
              <w:t>Measurement of community noise</w:t>
            </w:r>
            <w:r w:rsidRPr="00967C84">
              <w:rPr>
                <w:rFonts w:ascii="Times New Roman" w:hAnsi="Times New Roman" w:cs="Times New Roman"/>
                <w:noProof/>
                <w:webHidden/>
              </w:rPr>
              <w:tab/>
            </w:r>
            <w:r w:rsidRPr="00967C84">
              <w:rPr>
                <w:rFonts w:ascii="Times New Roman" w:hAnsi="Times New Roman" w:cs="Times New Roman"/>
                <w:noProof/>
                <w:webHidden/>
              </w:rPr>
              <w:fldChar w:fldCharType="begin"/>
            </w:r>
            <w:r w:rsidRPr="00967C84">
              <w:rPr>
                <w:rFonts w:ascii="Times New Roman" w:hAnsi="Times New Roman" w:cs="Times New Roman"/>
                <w:noProof/>
                <w:webHidden/>
              </w:rPr>
              <w:instrText xml:space="preserve"> PAGEREF _Toc77088910 \h </w:instrText>
            </w:r>
            <w:r w:rsidRPr="00967C84">
              <w:rPr>
                <w:rFonts w:ascii="Times New Roman" w:hAnsi="Times New Roman" w:cs="Times New Roman"/>
                <w:noProof/>
                <w:webHidden/>
              </w:rPr>
            </w:r>
            <w:r w:rsidRPr="00967C84">
              <w:rPr>
                <w:rFonts w:ascii="Times New Roman" w:hAnsi="Times New Roman" w:cs="Times New Roman"/>
                <w:noProof/>
                <w:webHidden/>
              </w:rPr>
              <w:fldChar w:fldCharType="separate"/>
            </w:r>
            <w:r w:rsidRPr="00967C84">
              <w:rPr>
                <w:rFonts w:ascii="Times New Roman" w:hAnsi="Times New Roman" w:cs="Times New Roman"/>
                <w:noProof/>
                <w:webHidden/>
              </w:rPr>
              <w:t>35</w:t>
            </w:r>
            <w:r w:rsidRPr="00967C84">
              <w:rPr>
                <w:rFonts w:ascii="Times New Roman" w:hAnsi="Times New Roman" w:cs="Times New Roman"/>
                <w:noProof/>
                <w:webHidden/>
              </w:rPr>
              <w:fldChar w:fldCharType="end"/>
            </w:r>
          </w:hyperlink>
        </w:p>
        <w:p w14:paraId="37AD8A30" w14:textId="3A3ECFE2" w:rsidR="00E77E62" w:rsidRPr="00967C84" w:rsidRDefault="00E77E62" w:rsidP="00E77E62">
          <w:pPr>
            <w:pStyle w:val="20"/>
            <w:tabs>
              <w:tab w:val="right" w:leader="dot" w:pos="8296"/>
            </w:tabs>
            <w:ind w:left="480" w:firstLine="480"/>
            <w:rPr>
              <w:rFonts w:ascii="Times New Roman" w:eastAsiaTheme="minorEastAsia" w:hAnsi="Times New Roman" w:cs="Times New Roman"/>
              <w:noProof/>
              <w:sz w:val="21"/>
              <w:szCs w:val="22"/>
            </w:rPr>
          </w:pPr>
          <w:hyperlink w:anchor="_Toc77088911" w:history="1">
            <w:r w:rsidRPr="00967C84">
              <w:rPr>
                <w:rStyle w:val="ac"/>
                <w:rFonts w:ascii="Times New Roman" w:eastAsia="黑体" w:hAnsi="Times New Roman" w:cs="Times New Roman"/>
                <w:noProof/>
              </w:rPr>
              <w:t xml:space="preserve">7.9 </w:t>
            </w:r>
            <w:r w:rsidR="00967C84" w:rsidRPr="00967C84">
              <w:rPr>
                <w:rStyle w:val="ac"/>
                <w:rFonts w:ascii="Times New Roman" w:eastAsia="黑体" w:hAnsi="Times New Roman" w:cs="Times New Roman"/>
                <w:noProof/>
              </w:rPr>
              <w:t>Measurement of construction noise</w:t>
            </w:r>
            <w:r w:rsidRPr="00967C84">
              <w:rPr>
                <w:rFonts w:ascii="Times New Roman" w:hAnsi="Times New Roman" w:cs="Times New Roman"/>
                <w:noProof/>
                <w:webHidden/>
              </w:rPr>
              <w:tab/>
            </w:r>
            <w:r w:rsidRPr="00967C84">
              <w:rPr>
                <w:rFonts w:ascii="Times New Roman" w:hAnsi="Times New Roman" w:cs="Times New Roman"/>
                <w:noProof/>
                <w:webHidden/>
              </w:rPr>
              <w:fldChar w:fldCharType="begin"/>
            </w:r>
            <w:r w:rsidRPr="00967C84">
              <w:rPr>
                <w:rFonts w:ascii="Times New Roman" w:hAnsi="Times New Roman" w:cs="Times New Roman"/>
                <w:noProof/>
                <w:webHidden/>
              </w:rPr>
              <w:instrText xml:space="preserve"> PAGEREF _Toc77088911 \h </w:instrText>
            </w:r>
            <w:r w:rsidRPr="00967C84">
              <w:rPr>
                <w:rFonts w:ascii="Times New Roman" w:hAnsi="Times New Roman" w:cs="Times New Roman"/>
                <w:noProof/>
                <w:webHidden/>
              </w:rPr>
            </w:r>
            <w:r w:rsidRPr="00967C84">
              <w:rPr>
                <w:rFonts w:ascii="Times New Roman" w:hAnsi="Times New Roman" w:cs="Times New Roman"/>
                <w:noProof/>
                <w:webHidden/>
              </w:rPr>
              <w:fldChar w:fldCharType="separate"/>
            </w:r>
            <w:r w:rsidRPr="00967C84">
              <w:rPr>
                <w:rFonts w:ascii="Times New Roman" w:hAnsi="Times New Roman" w:cs="Times New Roman"/>
                <w:noProof/>
                <w:webHidden/>
              </w:rPr>
              <w:t>35</w:t>
            </w:r>
            <w:r w:rsidRPr="00967C84">
              <w:rPr>
                <w:rFonts w:ascii="Times New Roman" w:hAnsi="Times New Roman" w:cs="Times New Roman"/>
                <w:noProof/>
                <w:webHidden/>
              </w:rPr>
              <w:fldChar w:fldCharType="end"/>
            </w:r>
          </w:hyperlink>
        </w:p>
        <w:p w14:paraId="179B34FF" w14:textId="58D4F3F5" w:rsidR="00E77E62" w:rsidRPr="00967C84" w:rsidRDefault="00E77E62" w:rsidP="00E77E62">
          <w:pPr>
            <w:pStyle w:val="20"/>
            <w:tabs>
              <w:tab w:val="right" w:leader="dot" w:pos="8296"/>
            </w:tabs>
            <w:ind w:left="480" w:firstLine="480"/>
            <w:rPr>
              <w:rFonts w:ascii="Times New Roman" w:eastAsiaTheme="minorEastAsia" w:hAnsi="Times New Roman" w:cs="Times New Roman"/>
              <w:noProof/>
              <w:sz w:val="21"/>
              <w:szCs w:val="22"/>
            </w:rPr>
          </w:pPr>
          <w:hyperlink w:anchor="_Toc77088912" w:history="1">
            <w:r w:rsidRPr="00967C84">
              <w:rPr>
                <w:rStyle w:val="ac"/>
                <w:rFonts w:ascii="Times New Roman" w:eastAsia="黑体" w:hAnsi="Times New Roman" w:cs="Times New Roman"/>
                <w:noProof/>
              </w:rPr>
              <w:t xml:space="preserve">7.10 </w:t>
            </w:r>
            <w:r w:rsidR="00967C84" w:rsidRPr="00967C84">
              <w:rPr>
                <w:rStyle w:val="ac"/>
                <w:rFonts w:ascii="Times New Roman" w:eastAsia="黑体" w:hAnsi="Times New Roman" w:cs="Times New Roman"/>
                <w:noProof/>
              </w:rPr>
              <w:t>Measurement of industrial enterprises noise</w:t>
            </w:r>
            <w:r w:rsidRPr="00967C84">
              <w:rPr>
                <w:rFonts w:ascii="Times New Roman" w:hAnsi="Times New Roman" w:cs="Times New Roman"/>
                <w:noProof/>
                <w:webHidden/>
              </w:rPr>
              <w:tab/>
            </w:r>
            <w:r w:rsidRPr="00967C84">
              <w:rPr>
                <w:rFonts w:ascii="Times New Roman" w:hAnsi="Times New Roman" w:cs="Times New Roman"/>
                <w:noProof/>
                <w:webHidden/>
              </w:rPr>
              <w:fldChar w:fldCharType="begin"/>
            </w:r>
            <w:r w:rsidRPr="00967C84">
              <w:rPr>
                <w:rFonts w:ascii="Times New Roman" w:hAnsi="Times New Roman" w:cs="Times New Roman"/>
                <w:noProof/>
                <w:webHidden/>
              </w:rPr>
              <w:instrText xml:space="preserve"> PAGEREF _Toc77088912 \h </w:instrText>
            </w:r>
            <w:r w:rsidRPr="00967C84">
              <w:rPr>
                <w:rFonts w:ascii="Times New Roman" w:hAnsi="Times New Roman" w:cs="Times New Roman"/>
                <w:noProof/>
                <w:webHidden/>
              </w:rPr>
            </w:r>
            <w:r w:rsidRPr="00967C84">
              <w:rPr>
                <w:rFonts w:ascii="Times New Roman" w:hAnsi="Times New Roman" w:cs="Times New Roman"/>
                <w:noProof/>
                <w:webHidden/>
              </w:rPr>
              <w:fldChar w:fldCharType="separate"/>
            </w:r>
            <w:r w:rsidRPr="00967C84">
              <w:rPr>
                <w:rFonts w:ascii="Times New Roman" w:hAnsi="Times New Roman" w:cs="Times New Roman"/>
                <w:noProof/>
                <w:webHidden/>
              </w:rPr>
              <w:t>35</w:t>
            </w:r>
            <w:r w:rsidRPr="00967C84">
              <w:rPr>
                <w:rFonts w:ascii="Times New Roman" w:hAnsi="Times New Roman" w:cs="Times New Roman"/>
                <w:noProof/>
                <w:webHidden/>
              </w:rPr>
              <w:fldChar w:fldCharType="end"/>
            </w:r>
          </w:hyperlink>
        </w:p>
        <w:p w14:paraId="384CE125" w14:textId="1146E8CA" w:rsidR="00E77E62" w:rsidRPr="00967C84" w:rsidRDefault="00E77E62" w:rsidP="00E77E62">
          <w:pPr>
            <w:pStyle w:val="10"/>
            <w:tabs>
              <w:tab w:val="right" w:leader="dot" w:pos="8296"/>
            </w:tabs>
            <w:ind w:firstLine="480"/>
            <w:rPr>
              <w:rFonts w:ascii="Times New Roman" w:eastAsiaTheme="minorEastAsia" w:hAnsi="Times New Roman" w:cs="Times New Roman"/>
              <w:noProof/>
              <w:sz w:val="21"/>
              <w:szCs w:val="22"/>
            </w:rPr>
          </w:pPr>
          <w:hyperlink w:anchor="_Toc77088913" w:history="1">
            <w:r w:rsidRPr="00967C84">
              <w:rPr>
                <w:rStyle w:val="ac"/>
                <w:rFonts w:ascii="Times New Roman" w:hAnsi="Times New Roman" w:cs="Times New Roman"/>
                <w:noProof/>
              </w:rPr>
              <w:t xml:space="preserve">8 </w:t>
            </w:r>
            <w:r w:rsidR="00967C84" w:rsidRPr="00967C84">
              <w:rPr>
                <w:rFonts w:ascii="Times New Roman" w:hAnsi="Times New Roman" w:cs="Times New Roman"/>
              </w:rPr>
              <w:t>Luminous environment</w:t>
            </w:r>
            <w:r w:rsidRPr="00967C84">
              <w:rPr>
                <w:rFonts w:ascii="Times New Roman" w:hAnsi="Times New Roman" w:cs="Times New Roman"/>
                <w:noProof/>
                <w:webHidden/>
              </w:rPr>
              <w:tab/>
            </w:r>
            <w:r w:rsidRPr="00967C84">
              <w:rPr>
                <w:rFonts w:ascii="Times New Roman" w:hAnsi="Times New Roman" w:cs="Times New Roman"/>
                <w:noProof/>
                <w:webHidden/>
              </w:rPr>
              <w:fldChar w:fldCharType="begin"/>
            </w:r>
            <w:r w:rsidRPr="00967C84">
              <w:rPr>
                <w:rFonts w:ascii="Times New Roman" w:hAnsi="Times New Roman" w:cs="Times New Roman"/>
                <w:noProof/>
                <w:webHidden/>
              </w:rPr>
              <w:instrText xml:space="preserve"> PAGEREF _Toc77088913 \h </w:instrText>
            </w:r>
            <w:r w:rsidRPr="00967C84">
              <w:rPr>
                <w:rFonts w:ascii="Times New Roman" w:hAnsi="Times New Roman" w:cs="Times New Roman"/>
                <w:noProof/>
                <w:webHidden/>
              </w:rPr>
            </w:r>
            <w:r w:rsidRPr="00967C84">
              <w:rPr>
                <w:rFonts w:ascii="Times New Roman" w:hAnsi="Times New Roman" w:cs="Times New Roman"/>
                <w:noProof/>
                <w:webHidden/>
              </w:rPr>
              <w:fldChar w:fldCharType="separate"/>
            </w:r>
            <w:r w:rsidRPr="00967C84">
              <w:rPr>
                <w:rFonts w:ascii="Times New Roman" w:hAnsi="Times New Roman" w:cs="Times New Roman"/>
                <w:noProof/>
                <w:webHidden/>
              </w:rPr>
              <w:t>37</w:t>
            </w:r>
            <w:r w:rsidRPr="00967C84">
              <w:rPr>
                <w:rFonts w:ascii="Times New Roman" w:hAnsi="Times New Roman" w:cs="Times New Roman"/>
                <w:noProof/>
                <w:webHidden/>
              </w:rPr>
              <w:fldChar w:fldCharType="end"/>
            </w:r>
          </w:hyperlink>
        </w:p>
        <w:p w14:paraId="78661F5B" w14:textId="11C5469C" w:rsidR="00E77E62" w:rsidRPr="00967C84" w:rsidRDefault="00E77E62" w:rsidP="00E77E62">
          <w:pPr>
            <w:pStyle w:val="20"/>
            <w:tabs>
              <w:tab w:val="right" w:leader="dot" w:pos="8296"/>
            </w:tabs>
            <w:ind w:left="480" w:firstLine="480"/>
            <w:rPr>
              <w:rFonts w:ascii="Times New Roman" w:eastAsiaTheme="minorEastAsia" w:hAnsi="Times New Roman" w:cs="Times New Roman"/>
              <w:noProof/>
              <w:sz w:val="21"/>
              <w:szCs w:val="22"/>
            </w:rPr>
          </w:pPr>
          <w:hyperlink w:anchor="_Toc77088914" w:history="1">
            <w:r w:rsidRPr="00967C84">
              <w:rPr>
                <w:rStyle w:val="ac"/>
                <w:rFonts w:ascii="Times New Roman" w:eastAsia="黑体" w:hAnsi="Times New Roman" w:cs="Times New Roman"/>
                <w:noProof/>
              </w:rPr>
              <w:t xml:space="preserve">8.1 </w:t>
            </w:r>
            <w:r w:rsidR="00967C84" w:rsidRPr="00967C84">
              <w:rPr>
                <w:rStyle w:val="ac"/>
                <w:rFonts w:ascii="Times New Roman" w:eastAsia="黑体" w:hAnsi="Times New Roman" w:cs="Times New Roman"/>
                <w:noProof/>
              </w:rPr>
              <w:t>General requirements</w:t>
            </w:r>
            <w:r w:rsidRPr="00967C84">
              <w:rPr>
                <w:rFonts w:ascii="Times New Roman" w:hAnsi="Times New Roman" w:cs="Times New Roman"/>
                <w:noProof/>
                <w:webHidden/>
              </w:rPr>
              <w:tab/>
            </w:r>
            <w:r w:rsidRPr="00967C84">
              <w:rPr>
                <w:rFonts w:ascii="Times New Roman" w:hAnsi="Times New Roman" w:cs="Times New Roman"/>
                <w:noProof/>
                <w:webHidden/>
              </w:rPr>
              <w:fldChar w:fldCharType="begin"/>
            </w:r>
            <w:r w:rsidRPr="00967C84">
              <w:rPr>
                <w:rFonts w:ascii="Times New Roman" w:hAnsi="Times New Roman" w:cs="Times New Roman"/>
                <w:noProof/>
                <w:webHidden/>
              </w:rPr>
              <w:instrText xml:space="preserve"> PAGEREF _Toc77088914 \h </w:instrText>
            </w:r>
            <w:r w:rsidRPr="00967C84">
              <w:rPr>
                <w:rFonts w:ascii="Times New Roman" w:hAnsi="Times New Roman" w:cs="Times New Roman"/>
                <w:noProof/>
                <w:webHidden/>
              </w:rPr>
            </w:r>
            <w:r w:rsidRPr="00967C84">
              <w:rPr>
                <w:rFonts w:ascii="Times New Roman" w:hAnsi="Times New Roman" w:cs="Times New Roman"/>
                <w:noProof/>
                <w:webHidden/>
              </w:rPr>
              <w:fldChar w:fldCharType="separate"/>
            </w:r>
            <w:r w:rsidRPr="00967C84">
              <w:rPr>
                <w:rFonts w:ascii="Times New Roman" w:hAnsi="Times New Roman" w:cs="Times New Roman"/>
                <w:noProof/>
                <w:webHidden/>
              </w:rPr>
              <w:t>37</w:t>
            </w:r>
            <w:r w:rsidRPr="00967C84">
              <w:rPr>
                <w:rFonts w:ascii="Times New Roman" w:hAnsi="Times New Roman" w:cs="Times New Roman"/>
                <w:noProof/>
                <w:webHidden/>
              </w:rPr>
              <w:fldChar w:fldCharType="end"/>
            </w:r>
          </w:hyperlink>
        </w:p>
        <w:p w14:paraId="00CDDAE0" w14:textId="6A9E9D89" w:rsidR="00E77E62" w:rsidRPr="00967C84" w:rsidRDefault="00E77E62" w:rsidP="00E77E62">
          <w:pPr>
            <w:pStyle w:val="20"/>
            <w:tabs>
              <w:tab w:val="right" w:leader="dot" w:pos="8296"/>
            </w:tabs>
            <w:ind w:left="480" w:firstLine="480"/>
            <w:rPr>
              <w:rFonts w:ascii="Times New Roman" w:eastAsiaTheme="minorEastAsia" w:hAnsi="Times New Roman" w:cs="Times New Roman"/>
              <w:noProof/>
              <w:sz w:val="21"/>
              <w:szCs w:val="22"/>
            </w:rPr>
          </w:pPr>
          <w:hyperlink w:anchor="_Toc77088915" w:history="1">
            <w:r w:rsidRPr="00967C84">
              <w:rPr>
                <w:rStyle w:val="ac"/>
                <w:rFonts w:ascii="Times New Roman" w:eastAsia="黑体" w:hAnsi="Times New Roman" w:cs="Times New Roman"/>
                <w:noProof/>
              </w:rPr>
              <w:t xml:space="preserve">8.2 </w:t>
            </w:r>
            <w:r w:rsidR="00967C84" w:rsidRPr="00967C84">
              <w:rPr>
                <w:rFonts w:ascii="Times New Roman" w:hAnsi="Times New Roman" w:cs="Times New Roman"/>
              </w:rPr>
              <w:t>Test of daylighting environment</w:t>
            </w:r>
            <w:r w:rsidRPr="00967C84">
              <w:rPr>
                <w:rFonts w:ascii="Times New Roman" w:hAnsi="Times New Roman" w:cs="Times New Roman"/>
                <w:noProof/>
                <w:webHidden/>
              </w:rPr>
              <w:tab/>
            </w:r>
            <w:r w:rsidRPr="00967C84">
              <w:rPr>
                <w:rFonts w:ascii="Times New Roman" w:hAnsi="Times New Roman" w:cs="Times New Roman"/>
                <w:noProof/>
                <w:webHidden/>
              </w:rPr>
              <w:fldChar w:fldCharType="begin"/>
            </w:r>
            <w:r w:rsidRPr="00967C84">
              <w:rPr>
                <w:rFonts w:ascii="Times New Roman" w:hAnsi="Times New Roman" w:cs="Times New Roman"/>
                <w:noProof/>
                <w:webHidden/>
              </w:rPr>
              <w:instrText xml:space="preserve"> PAGEREF _Toc77088915 \h </w:instrText>
            </w:r>
            <w:r w:rsidRPr="00967C84">
              <w:rPr>
                <w:rFonts w:ascii="Times New Roman" w:hAnsi="Times New Roman" w:cs="Times New Roman"/>
                <w:noProof/>
                <w:webHidden/>
              </w:rPr>
            </w:r>
            <w:r w:rsidRPr="00967C84">
              <w:rPr>
                <w:rFonts w:ascii="Times New Roman" w:hAnsi="Times New Roman" w:cs="Times New Roman"/>
                <w:noProof/>
                <w:webHidden/>
              </w:rPr>
              <w:fldChar w:fldCharType="separate"/>
            </w:r>
            <w:r w:rsidRPr="00967C84">
              <w:rPr>
                <w:rFonts w:ascii="Times New Roman" w:hAnsi="Times New Roman" w:cs="Times New Roman"/>
                <w:noProof/>
                <w:webHidden/>
              </w:rPr>
              <w:t>38</w:t>
            </w:r>
            <w:r w:rsidRPr="00967C84">
              <w:rPr>
                <w:rFonts w:ascii="Times New Roman" w:hAnsi="Times New Roman" w:cs="Times New Roman"/>
                <w:noProof/>
                <w:webHidden/>
              </w:rPr>
              <w:fldChar w:fldCharType="end"/>
            </w:r>
          </w:hyperlink>
        </w:p>
        <w:p w14:paraId="74527DBE" w14:textId="7D37BC13" w:rsidR="00E77E62" w:rsidRPr="00967C84" w:rsidRDefault="00E77E62" w:rsidP="00E77E62">
          <w:pPr>
            <w:pStyle w:val="20"/>
            <w:tabs>
              <w:tab w:val="right" w:leader="dot" w:pos="8296"/>
            </w:tabs>
            <w:ind w:left="480" w:firstLine="480"/>
            <w:rPr>
              <w:rFonts w:ascii="Times New Roman" w:eastAsiaTheme="minorEastAsia" w:hAnsi="Times New Roman" w:cs="Times New Roman"/>
              <w:noProof/>
              <w:sz w:val="21"/>
              <w:szCs w:val="22"/>
            </w:rPr>
          </w:pPr>
          <w:hyperlink w:anchor="_Toc77088916" w:history="1">
            <w:r w:rsidRPr="00967C84">
              <w:rPr>
                <w:rStyle w:val="ac"/>
                <w:rFonts w:ascii="Times New Roman" w:eastAsia="黑体" w:hAnsi="Times New Roman" w:cs="Times New Roman"/>
                <w:noProof/>
              </w:rPr>
              <w:t xml:space="preserve">8.3 </w:t>
            </w:r>
            <w:r w:rsidR="00967C84" w:rsidRPr="00967C84">
              <w:rPr>
                <w:rFonts w:ascii="Times New Roman" w:hAnsi="Times New Roman" w:cs="Times New Roman"/>
              </w:rPr>
              <w:t>Test of indoor lighting environment</w:t>
            </w:r>
            <w:r w:rsidRPr="00967C84">
              <w:rPr>
                <w:rFonts w:ascii="Times New Roman" w:hAnsi="Times New Roman" w:cs="Times New Roman"/>
                <w:noProof/>
                <w:webHidden/>
              </w:rPr>
              <w:tab/>
            </w:r>
            <w:r w:rsidRPr="00967C84">
              <w:rPr>
                <w:rFonts w:ascii="Times New Roman" w:hAnsi="Times New Roman" w:cs="Times New Roman"/>
                <w:noProof/>
                <w:webHidden/>
              </w:rPr>
              <w:fldChar w:fldCharType="begin"/>
            </w:r>
            <w:r w:rsidRPr="00967C84">
              <w:rPr>
                <w:rFonts w:ascii="Times New Roman" w:hAnsi="Times New Roman" w:cs="Times New Roman"/>
                <w:noProof/>
                <w:webHidden/>
              </w:rPr>
              <w:instrText xml:space="preserve"> PAGEREF _Toc77088916 \h </w:instrText>
            </w:r>
            <w:r w:rsidRPr="00967C84">
              <w:rPr>
                <w:rFonts w:ascii="Times New Roman" w:hAnsi="Times New Roman" w:cs="Times New Roman"/>
                <w:noProof/>
                <w:webHidden/>
              </w:rPr>
            </w:r>
            <w:r w:rsidRPr="00967C84">
              <w:rPr>
                <w:rFonts w:ascii="Times New Roman" w:hAnsi="Times New Roman" w:cs="Times New Roman"/>
                <w:noProof/>
                <w:webHidden/>
              </w:rPr>
              <w:fldChar w:fldCharType="separate"/>
            </w:r>
            <w:r w:rsidRPr="00967C84">
              <w:rPr>
                <w:rFonts w:ascii="Times New Roman" w:hAnsi="Times New Roman" w:cs="Times New Roman"/>
                <w:noProof/>
                <w:webHidden/>
              </w:rPr>
              <w:t>38</w:t>
            </w:r>
            <w:r w:rsidRPr="00967C84">
              <w:rPr>
                <w:rFonts w:ascii="Times New Roman" w:hAnsi="Times New Roman" w:cs="Times New Roman"/>
                <w:noProof/>
                <w:webHidden/>
              </w:rPr>
              <w:fldChar w:fldCharType="end"/>
            </w:r>
          </w:hyperlink>
        </w:p>
        <w:p w14:paraId="1BAECEF9" w14:textId="2312C17E" w:rsidR="00E77E62" w:rsidRPr="00967C84" w:rsidRDefault="00E77E62" w:rsidP="00E77E62">
          <w:pPr>
            <w:pStyle w:val="20"/>
            <w:tabs>
              <w:tab w:val="right" w:leader="dot" w:pos="8296"/>
            </w:tabs>
            <w:ind w:left="480" w:firstLine="480"/>
            <w:rPr>
              <w:rFonts w:ascii="Times New Roman" w:eastAsiaTheme="minorEastAsia" w:hAnsi="Times New Roman" w:cs="Times New Roman"/>
              <w:noProof/>
              <w:sz w:val="21"/>
              <w:szCs w:val="22"/>
            </w:rPr>
          </w:pPr>
          <w:hyperlink w:anchor="_Toc77088917" w:history="1">
            <w:r w:rsidRPr="00967C84">
              <w:rPr>
                <w:rStyle w:val="ac"/>
                <w:rFonts w:ascii="Times New Roman" w:eastAsia="黑体" w:hAnsi="Times New Roman" w:cs="Times New Roman"/>
                <w:noProof/>
              </w:rPr>
              <w:t xml:space="preserve">8.4 </w:t>
            </w:r>
            <w:r w:rsidR="00967C84" w:rsidRPr="00967C84">
              <w:rPr>
                <w:rFonts w:ascii="Times New Roman" w:hAnsi="Times New Roman" w:cs="Times New Roman"/>
              </w:rPr>
              <w:t>Test of outdoor lighting environment</w:t>
            </w:r>
            <w:r w:rsidRPr="00967C84">
              <w:rPr>
                <w:rFonts w:ascii="Times New Roman" w:hAnsi="Times New Roman" w:cs="Times New Roman"/>
                <w:noProof/>
                <w:webHidden/>
              </w:rPr>
              <w:tab/>
            </w:r>
            <w:r w:rsidRPr="00967C84">
              <w:rPr>
                <w:rFonts w:ascii="Times New Roman" w:hAnsi="Times New Roman" w:cs="Times New Roman"/>
                <w:noProof/>
                <w:webHidden/>
              </w:rPr>
              <w:fldChar w:fldCharType="begin"/>
            </w:r>
            <w:r w:rsidRPr="00967C84">
              <w:rPr>
                <w:rFonts w:ascii="Times New Roman" w:hAnsi="Times New Roman" w:cs="Times New Roman"/>
                <w:noProof/>
                <w:webHidden/>
              </w:rPr>
              <w:instrText xml:space="preserve"> PAGEREF _Toc77088917 \h </w:instrText>
            </w:r>
            <w:r w:rsidRPr="00967C84">
              <w:rPr>
                <w:rFonts w:ascii="Times New Roman" w:hAnsi="Times New Roman" w:cs="Times New Roman"/>
                <w:noProof/>
                <w:webHidden/>
              </w:rPr>
            </w:r>
            <w:r w:rsidRPr="00967C84">
              <w:rPr>
                <w:rFonts w:ascii="Times New Roman" w:hAnsi="Times New Roman" w:cs="Times New Roman"/>
                <w:noProof/>
                <w:webHidden/>
              </w:rPr>
              <w:fldChar w:fldCharType="separate"/>
            </w:r>
            <w:r w:rsidRPr="00967C84">
              <w:rPr>
                <w:rFonts w:ascii="Times New Roman" w:hAnsi="Times New Roman" w:cs="Times New Roman"/>
                <w:noProof/>
                <w:webHidden/>
              </w:rPr>
              <w:t>41</w:t>
            </w:r>
            <w:r w:rsidRPr="00967C84">
              <w:rPr>
                <w:rFonts w:ascii="Times New Roman" w:hAnsi="Times New Roman" w:cs="Times New Roman"/>
                <w:noProof/>
                <w:webHidden/>
              </w:rPr>
              <w:fldChar w:fldCharType="end"/>
            </w:r>
          </w:hyperlink>
        </w:p>
        <w:p w14:paraId="1C46E985" w14:textId="52F05C6B" w:rsidR="00E77E62" w:rsidRPr="00967C84" w:rsidRDefault="00E77E62" w:rsidP="00E77E62">
          <w:pPr>
            <w:pStyle w:val="10"/>
            <w:tabs>
              <w:tab w:val="right" w:leader="dot" w:pos="8296"/>
            </w:tabs>
            <w:ind w:firstLine="480"/>
            <w:rPr>
              <w:rFonts w:ascii="Times New Roman" w:eastAsiaTheme="minorEastAsia" w:hAnsi="Times New Roman" w:cs="Times New Roman"/>
              <w:noProof/>
              <w:sz w:val="21"/>
              <w:szCs w:val="22"/>
            </w:rPr>
          </w:pPr>
          <w:hyperlink w:anchor="_Toc77088918" w:history="1">
            <w:r w:rsidRPr="00967C84">
              <w:rPr>
                <w:rStyle w:val="ac"/>
                <w:rFonts w:ascii="Times New Roman" w:hAnsi="Times New Roman" w:cs="Times New Roman"/>
                <w:noProof/>
              </w:rPr>
              <w:t xml:space="preserve">9 </w:t>
            </w:r>
            <w:r w:rsidR="00967C84" w:rsidRPr="00967C84">
              <w:rPr>
                <w:rStyle w:val="ac"/>
                <w:rFonts w:ascii="Times New Roman" w:hAnsi="Times New Roman" w:cs="Times New Roman"/>
                <w:noProof/>
              </w:rPr>
              <w:t>Thermal Environment</w:t>
            </w:r>
            <w:r w:rsidRPr="00967C84">
              <w:rPr>
                <w:rFonts w:ascii="Times New Roman" w:hAnsi="Times New Roman" w:cs="Times New Roman"/>
                <w:noProof/>
                <w:webHidden/>
              </w:rPr>
              <w:tab/>
            </w:r>
            <w:r w:rsidRPr="00967C84">
              <w:rPr>
                <w:rFonts w:ascii="Times New Roman" w:hAnsi="Times New Roman" w:cs="Times New Roman"/>
                <w:noProof/>
                <w:webHidden/>
              </w:rPr>
              <w:fldChar w:fldCharType="begin"/>
            </w:r>
            <w:r w:rsidRPr="00967C84">
              <w:rPr>
                <w:rFonts w:ascii="Times New Roman" w:hAnsi="Times New Roman" w:cs="Times New Roman"/>
                <w:noProof/>
                <w:webHidden/>
              </w:rPr>
              <w:instrText xml:space="preserve"> PAGEREF _Toc77088918 \h </w:instrText>
            </w:r>
            <w:r w:rsidRPr="00967C84">
              <w:rPr>
                <w:rFonts w:ascii="Times New Roman" w:hAnsi="Times New Roman" w:cs="Times New Roman"/>
                <w:noProof/>
                <w:webHidden/>
              </w:rPr>
            </w:r>
            <w:r w:rsidRPr="00967C84">
              <w:rPr>
                <w:rFonts w:ascii="Times New Roman" w:hAnsi="Times New Roman" w:cs="Times New Roman"/>
                <w:noProof/>
                <w:webHidden/>
              </w:rPr>
              <w:fldChar w:fldCharType="separate"/>
            </w:r>
            <w:r w:rsidRPr="00967C84">
              <w:rPr>
                <w:rFonts w:ascii="Times New Roman" w:hAnsi="Times New Roman" w:cs="Times New Roman"/>
                <w:noProof/>
                <w:webHidden/>
              </w:rPr>
              <w:t>43</w:t>
            </w:r>
            <w:r w:rsidRPr="00967C84">
              <w:rPr>
                <w:rFonts w:ascii="Times New Roman" w:hAnsi="Times New Roman" w:cs="Times New Roman"/>
                <w:noProof/>
                <w:webHidden/>
              </w:rPr>
              <w:fldChar w:fldCharType="end"/>
            </w:r>
          </w:hyperlink>
        </w:p>
        <w:p w14:paraId="67795C98" w14:textId="11CDED2A" w:rsidR="00E77E62" w:rsidRPr="00967C84" w:rsidRDefault="00E77E62" w:rsidP="00E77E62">
          <w:pPr>
            <w:pStyle w:val="20"/>
            <w:tabs>
              <w:tab w:val="right" w:leader="dot" w:pos="8296"/>
            </w:tabs>
            <w:ind w:left="480" w:firstLine="480"/>
            <w:rPr>
              <w:rFonts w:ascii="Times New Roman" w:eastAsiaTheme="minorEastAsia" w:hAnsi="Times New Roman" w:cs="Times New Roman"/>
              <w:noProof/>
              <w:sz w:val="21"/>
              <w:szCs w:val="22"/>
            </w:rPr>
          </w:pPr>
          <w:hyperlink w:anchor="_Toc77088919" w:history="1">
            <w:r w:rsidRPr="00967C84">
              <w:rPr>
                <w:rStyle w:val="ac"/>
                <w:rFonts w:ascii="Times New Roman" w:eastAsia="黑体" w:hAnsi="Times New Roman" w:cs="Times New Roman"/>
                <w:noProof/>
              </w:rPr>
              <w:t>9.1</w:t>
            </w:r>
            <w:r w:rsidR="00967C84" w:rsidRPr="00967C84">
              <w:rPr>
                <w:rStyle w:val="ac"/>
                <w:rFonts w:ascii="Times New Roman" w:eastAsia="黑体" w:hAnsi="Times New Roman" w:cs="Times New Roman"/>
                <w:noProof/>
              </w:rPr>
              <w:t>General requirements</w:t>
            </w:r>
            <w:r w:rsidRPr="00967C84">
              <w:rPr>
                <w:rFonts w:ascii="Times New Roman" w:hAnsi="Times New Roman" w:cs="Times New Roman"/>
                <w:noProof/>
                <w:webHidden/>
              </w:rPr>
              <w:tab/>
            </w:r>
            <w:r w:rsidRPr="00967C84">
              <w:rPr>
                <w:rFonts w:ascii="Times New Roman" w:hAnsi="Times New Roman" w:cs="Times New Roman"/>
                <w:noProof/>
                <w:webHidden/>
              </w:rPr>
              <w:fldChar w:fldCharType="begin"/>
            </w:r>
            <w:r w:rsidRPr="00967C84">
              <w:rPr>
                <w:rFonts w:ascii="Times New Roman" w:hAnsi="Times New Roman" w:cs="Times New Roman"/>
                <w:noProof/>
                <w:webHidden/>
              </w:rPr>
              <w:instrText xml:space="preserve"> PAGEREF _Toc77088919 \h </w:instrText>
            </w:r>
            <w:r w:rsidRPr="00967C84">
              <w:rPr>
                <w:rFonts w:ascii="Times New Roman" w:hAnsi="Times New Roman" w:cs="Times New Roman"/>
                <w:noProof/>
                <w:webHidden/>
              </w:rPr>
            </w:r>
            <w:r w:rsidRPr="00967C84">
              <w:rPr>
                <w:rFonts w:ascii="Times New Roman" w:hAnsi="Times New Roman" w:cs="Times New Roman"/>
                <w:noProof/>
                <w:webHidden/>
              </w:rPr>
              <w:fldChar w:fldCharType="separate"/>
            </w:r>
            <w:r w:rsidRPr="00967C84">
              <w:rPr>
                <w:rFonts w:ascii="Times New Roman" w:hAnsi="Times New Roman" w:cs="Times New Roman"/>
                <w:noProof/>
                <w:webHidden/>
              </w:rPr>
              <w:t>43</w:t>
            </w:r>
            <w:r w:rsidRPr="00967C84">
              <w:rPr>
                <w:rFonts w:ascii="Times New Roman" w:hAnsi="Times New Roman" w:cs="Times New Roman"/>
                <w:noProof/>
                <w:webHidden/>
              </w:rPr>
              <w:fldChar w:fldCharType="end"/>
            </w:r>
          </w:hyperlink>
        </w:p>
        <w:p w14:paraId="35E225C9" w14:textId="19348FEB" w:rsidR="00E77E62" w:rsidRPr="00967C84" w:rsidRDefault="00E77E62" w:rsidP="00E77E62">
          <w:pPr>
            <w:pStyle w:val="20"/>
            <w:tabs>
              <w:tab w:val="right" w:leader="dot" w:pos="8296"/>
            </w:tabs>
            <w:ind w:left="480" w:firstLine="480"/>
            <w:rPr>
              <w:rFonts w:ascii="Times New Roman" w:eastAsiaTheme="minorEastAsia" w:hAnsi="Times New Roman" w:cs="Times New Roman"/>
              <w:noProof/>
              <w:sz w:val="21"/>
              <w:szCs w:val="22"/>
            </w:rPr>
          </w:pPr>
          <w:hyperlink w:anchor="_Toc77088920" w:history="1">
            <w:r w:rsidRPr="00967C84">
              <w:rPr>
                <w:rStyle w:val="ac"/>
                <w:rFonts w:ascii="Times New Roman" w:eastAsia="黑体" w:hAnsi="Times New Roman" w:cs="Times New Roman"/>
                <w:noProof/>
              </w:rPr>
              <w:t>9.2</w:t>
            </w:r>
            <w:r w:rsidR="00967C84" w:rsidRPr="00967C84">
              <w:rPr>
                <w:rStyle w:val="ac"/>
                <w:rFonts w:ascii="Times New Roman" w:eastAsia="黑体" w:hAnsi="Times New Roman" w:cs="Times New Roman"/>
                <w:noProof/>
              </w:rPr>
              <w:t>Test Methods of Indoor Thermal Environment</w:t>
            </w:r>
            <w:r w:rsidRPr="00967C84">
              <w:rPr>
                <w:rFonts w:ascii="Times New Roman" w:hAnsi="Times New Roman" w:cs="Times New Roman"/>
                <w:noProof/>
                <w:webHidden/>
              </w:rPr>
              <w:tab/>
            </w:r>
            <w:r w:rsidRPr="00967C84">
              <w:rPr>
                <w:rFonts w:ascii="Times New Roman" w:hAnsi="Times New Roman" w:cs="Times New Roman"/>
                <w:noProof/>
                <w:webHidden/>
              </w:rPr>
              <w:fldChar w:fldCharType="begin"/>
            </w:r>
            <w:r w:rsidRPr="00967C84">
              <w:rPr>
                <w:rFonts w:ascii="Times New Roman" w:hAnsi="Times New Roman" w:cs="Times New Roman"/>
                <w:noProof/>
                <w:webHidden/>
              </w:rPr>
              <w:instrText xml:space="preserve"> PAGEREF _Toc77088920 \h </w:instrText>
            </w:r>
            <w:r w:rsidRPr="00967C84">
              <w:rPr>
                <w:rFonts w:ascii="Times New Roman" w:hAnsi="Times New Roman" w:cs="Times New Roman"/>
                <w:noProof/>
                <w:webHidden/>
              </w:rPr>
            </w:r>
            <w:r w:rsidRPr="00967C84">
              <w:rPr>
                <w:rFonts w:ascii="Times New Roman" w:hAnsi="Times New Roman" w:cs="Times New Roman"/>
                <w:noProof/>
                <w:webHidden/>
              </w:rPr>
              <w:fldChar w:fldCharType="separate"/>
            </w:r>
            <w:r w:rsidRPr="00967C84">
              <w:rPr>
                <w:rFonts w:ascii="Times New Roman" w:hAnsi="Times New Roman" w:cs="Times New Roman"/>
                <w:noProof/>
                <w:webHidden/>
              </w:rPr>
              <w:t>43</w:t>
            </w:r>
            <w:r w:rsidRPr="00967C84">
              <w:rPr>
                <w:rFonts w:ascii="Times New Roman" w:hAnsi="Times New Roman" w:cs="Times New Roman"/>
                <w:noProof/>
                <w:webHidden/>
              </w:rPr>
              <w:fldChar w:fldCharType="end"/>
            </w:r>
          </w:hyperlink>
        </w:p>
        <w:p w14:paraId="3FD05F72" w14:textId="1081EFD5" w:rsidR="00E77E62" w:rsidRPr="00967C84" w:rsidRDefault="00E77E62" w:rsidP="00E77E62">
          <w:pPr>
            <w:pStyle w:val="20"/>
            <w:tabs>
              <w:tab w:val="right" w:leader="dot" w:pos="8296"/>
            </w:tabs>
            <w:ind w:left="480" w:firstLine="480"/>
            <w:rPr>
              <w:rFonts w:ascii="Times New Roman" w:eastAsiaTheme="minorEastAsia" w:hAnsi="Times New Roman" w:cs="Times New Roman"/>
              <w:noProof/>
              <w:sz w:val="21"/>
              <w:szCs w:val="22"/>
            </w:rPr>
          </w:pPr>
          <w:hyperlink w:anchor="_Toc77088921" w:history="1">
            <w:r w:rsidRPr="00967C84">
              <w:rPr>
                <w:rStyle w:val="ac"/>
                <w:rFonts w:ascii="Times New Roman" w:hAnsi="Times New Roman" w:cs="Times New Roman"/>
                <w:noProof/>
              </w:rPr>
              <w:t xml:space="preserve">Ⅰ </w:t>
            </w:r>
            <w:r w:rsidR="00967C84">
              <w:rPr>
                <w:rStyle w:val="ac"/>
                <w:rFonts w:ascii="Times New Roman" w:hAnsi="Times New Roman" w:cs="Times New Roman" w:hint="eastAsia"/>
                <w:noProof/>
              </w:rPr>
              <w:t xml:space="preserve"> </w:t>
            </w:r>
            <w:r w:rsidR="00967C84" w:rsidRPr="00967C84">
              <w:rPr>
                <w:rStyle w:val="ac"/>
                <w:rFonts w:ascii="Times New Roman" w:hAnsi="Times New Roman" w:cs="Times New Roman"/>
                <w:noProof/>
              </w:rPr>
              <w:t>The Internal Surface Temperature of the Building Envelope</w:t>
            </w:r>
            <w:r w:rsidRPr="00967C84">
              <w:rPr>
                <w:rFonts w:ascii="Times New Roman" w:hAnsi="Times New Roman" w:cs="Times New Roman"/>
                <w:noProof/>
                <w:webHidden/>
              </w:rPr>
              <w:tab/>
            </w:r>
            <w:r w:rsidRPr="00967C84">
              <w:rPr>
                <w:rFonts w:ascii="Times New Roman" w:hAnsi="Times New Roman" w:cs="Times New Roman"/>
                <w:noProof/>
                <w:webHidden/>
              </w:rPr>
              <w:fldChar w:fldCharType="begin"/>
            </w:r>
            <w:r w:rsidRPr="00967C84">
              <w:rPr>
                <w:rFonts w:ascii="Times New Roman" w:hAnsi="Times New Roman" w:cs="Times New Roman"/>
                <w:noProof/>
                <w:webHidden/>
              </w:rPr>
              <w:instrText xml:space="preserve"> PAGEREF _Toc77088921 \h </w:instrText>
            </w:r>
            <w:r w:rsidRPr="00967C84">
              <w:rPr>
                <w:rFonts w:ascii="Times New Roman" w:hAnsi="Times New Roman" w:cs="Times New Roman"/>
                <w:noProof/>
                <w:webHidden/>
              </w:rPr>
            </w:r>
            <w:r w:rsidRPr="00967C84">
              <w:rPr>
                <w:rFonts w:ascii="Times New Roman" w:hAnsi="Times New Roman" w:cs="Times New Roman"/>
                <w:noProof/>
                <w:webHidden/>
              </w:rPr>
              <w:fldChar w:fldCharType="separate"/>
            </w:r>
            <w:r w:rsidRPr="00967C84">
              <w:rPr>
                <w:rFonts w:ascii="Times New Roman" w:hAnsi="Times New Roman" w:cs="Times New Roman"/>
                <w:noProof/>
                <w:webHidden/>
              </w:rPr>
              <w:t>43</w:t>
            </w:r>
            <w:r w:rsidRPr="00967C84">
              <w:rPr>
                <w:rFonts w:ascii="Times New Roman" w:hAnsi="Times New Roman" w:cs="Times New Roman"/>
                <w:noProof/>
                <w:webHidden/>
              </w:rPr>
              <w:fldChar w:fldCharType="end"/>
            </w:r>
          </w:hyperlink>
        </w:p>
        <w:p w14:paraId="37EA6092" w14:textId="63DA8077" w:rsidR="00E77E62" w:rsidRPr="00967C84" w:rsidRDefault="00E77E62" w:rsidP="00E77E62">
          <w:pPr>
            <w:pStyle w:val="20"/>
            <w:tabs>
              <w:tab w:val="right" w:leader="dot" w:pos="8296"/>
            </w:tabs>
            <w:ind w:left="480" w:firstLine="480"/>
            <w:rPr>
              <w:rFonts w:ascii="Times New Roman" w:eastAsiaTheme="minorEastAsia" w:hAnsi="Times New Roman" w:cs="Times New Roman"/>
              <w:noProof/>
              <w:sz w:val="21"/>
              <w:szCs w:val="22"/>
            </w:rPr>
          </w:pPr>
          <w:hyperlink w:anchor="_Toc77088922" w:history="1">
            <w:r w:rsidRPr="00967C84">
              <w:rPr>
                <w:rStyle w:val="ac"/>
                <w:rFonts w:ascii="Times New Roman" w:hAnsi="Times New Roman" w:cs="Times New Roman"/>
                <w:noProof/>
              </w:rPr>
              <w:t xml:space="preserve">Ⅱ </w:t>
            </w:r>
            <w:r w:rsidR="00967C84">
              <w:rPr>
                <w:rStyle w:val="ac"/>
                <w:rFonts w:ascii="Times New Roman" w:hAnsi="Times New Roman" w:cs="Times New Roman" w:hint="eastAsia"/>
                <w:noProof/>
              </w:rPr>
              <w:t xml:space="preserve"> </w:t>
            </w:r>
            <w:r w:rsidR="00967C84" w:rsidRPr="00967C84">
              <w:rPr>
                <w:rStyle w:val="ac"/>
                <w:rFonts w:ascii="Times New Roman" w:hAnsi="Times New Roman" w:cs="Times New Roman"/>
                <w:noProof/>
              </w:rPr>
              <w:t>PMV</w:t>
            </w:r>
            <w:r w:rsidR="00967C84" w:rsidRPr="00967C84">
              <w:rPr>
                <w:rStyle w:val="ac"/>
                <w:rFonts w:ascii="Times New Roman" w:hAnsi="Times New Roman" w:cs="Times New Roman"/>
                <w:noProof/>
              </w:rPr>
              <w:t>、</w:t>
            </w:r>
            <w:r w:rsidR="00967C84" w:rsidRPr="00967C84">
              <w:rPr>
                <w:rStyle w:val="ac"/>
                <w:rFonts w:ascii="Times New Roman" w:hAnsi="Times New Roman" w:cs="Times New Roman"/>
                <w:noProof/>
              </w:rPr>
              <w:t>PPD</w:t>
            </w:r>
            <w:r w:rsidR="00967C84" w:rsidRPr="00967C84">
              <w:rPr>
                <w:rStyle w:val="ac"/>
                <w:rFonts w:ascii="Times New Roman" w:hAnsi="Times New Roman" w:cs="Times New Roman"/>
                <w:noProof/>
              </w:rPr>
              <w:t>、</w:t>
            </w:r>
            <w:r w:rsidR="00967C84" w:rsidRPr="00967C84">
              <w:rPr>
                <w:rStyle w:val="ac"/>
                <w:rFonts w:ascii="Times New Roman" w:hAnsi="Times New Roman" w:cs="Times New Roman"/>
                <w:noProof/>
              </w:rPr>
              <w:t>APMV</w:t>
            </w:r>
            <w:r w:rsidR="00967C84" w:rsidRPr="00967C84">
              <w:rPr>
                <w:rStyle w:val="ac"/>
                <w:rFonts w:ascii="Times New Roman" w:hAnsi="Times New Roman" w:cs="Times New Roman"/>
                <w:noProof/>
              </w:rPr>
              <w:t>、</w:t>
            </w:r>
            <w:r w:rsidR="00967C84" w:rsidRPr="00967C84">
              <w:rPr>
                <w:rStyle w:val="ac"/>
                <w:rFonts w:ascii="Times New Roman" w:hAnsi="Times New Roman" w:cs="Times New Roman"/>
                <w:noProof/>
              </w:rPr>
              <w:t>LPD</w:t>
            </w:r>
            <w:r w:rsidRPr="00967C84">
              <w:rPr>
                <w:rFonts w:ascii="Times New Roman" w:hAnsi="Times New Roman" w:cs="Times New Roman"/>
                <w:noProof/>
                <w:webHidden/>
              </w:rPr>
              <w:tab/>
            </w:r>
            <w:r w:rsidRPr="00967C84">
              <w:rPr>
                <w:rFonts w:ascii="Times New Roman" w:hAnsi="Times New Roman" w:cs="Times New Roman"/>
                <w:noProof/>
                <w:webHidden/>
              </w:rPr>
              <w:fldChar w:fldCharType="begin"/>
            </w:r>
            <w:r w:rsidRPr="00967C84">
              <w:rPr>
                <w:rFonts w:ascii="Times New Roman" w:hAnsi="Times New Roman" w:cs="Times New Roman"/>
                <w:noProof/>
                <w:webHidden/>
              </w:rPr>
              <w:instrText xml:space="preserve"> PAGEREF _Toc77088922 \h </w:instrText>
            </w:r>
            <w:r w:rsidRPr="00967C84">
              <w:rPr>
                <w:rFonts w:ascii="Times New Roman" w:hAnsi="Times New Roman" w:cs="Times New Roman"/>
                <w:noProof/>
                <w:webHidden/>
              </w:rPr>
            </w:r>
            <w:r w:rsidRPr="00967C84">
              <w:rPr>
                <w:rFonts w:ascii="Times New Roman" w:hAnsi="Times New Roman" w:cs="Times New Roman"/>
                <w:noProof/>
                <w:webHidden/>
              </w:rPr>
              <w:fldChar w:fldCharType="separate"/>
            </w:r>
            <w:r w:rsidRPr="00967C84">
              <w:rPr>
                <w:rFonts w:ascii="Times New Roman" w:hAnsi="Times New Roman" w:cs="Times New Roman"/>
                <w:noProof/>
                <w:webHidden/>
              </w:rPr>
              <w:t>44</w:t>
            </w:r>
            <w:r w:rsidRPr="00967C84">
              <w:rPr>
                <w:rFonts w:ascii="Times New Roman" w:hAnsi="Times New Roman" w:cs="Times New Roman"/>
                <w:noProof/>
                <w:webHidden/>
              </w:rPr>
              <w:fldChar w:fldCharType="end"/>
            </w:r>
          </w:hyperlink>
        </w:p>
        <w:p w14:paraId="358797CF" w14:textId="507F3703" w:rsidR="00E77E62" w:rsidRPr="00967C84" w:rsidRDefault="00E77E62" w:rsidP="00E77E62">
          <w:pPr>
            <w:pStyle w:val="20"/>
            <w:tabs>
              <w:tab w:val="right" w:leader="dot" w:pos="8296"/>
            </w:tabs>
            <w:ind w:left="480" w:firstLine="480"/>
            <w:rPr>
              <w:rFonts w:ascii="Times New Roman" w:eastAsiaTheme="minorEastAsia" w:hAnsi="Times New Roman" w:cs="Times New Roman"/>
              <w:noProof/>
              <w:sz w:val="21"/>
              <w:szCs w:val="22"/>
            </w:rPr>
          </w:pPr>
          <w:hyperlink w:anchor="_Toc77088923" w:history="1">
            <w:r w:rsidRPr="00967C84">
              <w:rPr>
                <w:rStyle w:val="ac"/>
                <w:rFonts w:ascii="Times New Roman" w:hAnsi="Times New Roman" w:cs="Times New Roman"/>
                <w:noProof/>
              </w:rPr>
              <w:t>Ⅲ</w:t>
            </w:r>
            <w:r w:rsidR="00967C84">
              <w:rPr>
                <w:rStyle w:val="ac"/>
                <w:rFonts w:ascii="Times New Roman" w:hAnsi="Times New Roman" w:cs="Times New Roman" w:hint="eastAsia"/>
                <w:noProof/>
              </w:rPr>
              <w:t xml:space="preserve"> </w:t>
            </w:r>
            <w:r w:rsidRPr="00967C84">
              <w:rPr>
                <w:rStyle w:val="ac"/>
                <w:rFonts w:ascii="Times New Roman" w:hAnsi="Times New Roman" w:cs="Times New Roman"/>
                <w:noProof/>
              </w:rPr>
              <w:t xml:space="preserve"> </w:t>
            </w:r>
            <w:r w:rsidR="00967C84" w:rsidRPr="00967C84">
              <w:rPr>
                <w:rStyle w:val="ac"/>
                <w:rFonts w:ascii="Times New Roman" w:hAnsi="Times New Roman" w:cs="Times New Roman"/>
                <w:noProof/>
              </w:rPr>
              <w:t>Indoor Temperature and Humidity</w:t>
            </w:r>
            <w:r w:rsidRPr="00967C84">
              <w:rPr>
                <w:rFonts w:ascii="Times New Roman" w:hAnsi="Times New Roman" w:cs="Times New Roman"/>
                <w:noProof/>
                <w:webHidden/>
              </w:rPr>
              <w:tab/>
            </w:r>
            <w:r w:rsidRPr="00967C84">
              <w:rPr>
                <w:rFonts w:ascii="Times New Roman" w:hAnsi="Times New Roman" w:cs="Times New Roman"/>
                <w:noProof/>
                <w:webHidden/>
              </w:rPr>
              <w:fldChar w:fldCharType="begin"/>
            </w:r>
            <w:r w:rsidRPr="00967C84">
              <w:rPr>
                <w:rFonts w:ascii="Times New Roman" w:hAnsi="Times New Roman" w:cs="Times New Roman"/>
                <w:noProof/>
                <w:webHidden/>
              </w:rPr>
              <w:instrText xml:space="preserve"> PAGEREF _Toc77088923 \h </w:instrText>
            </w:r>
            <w:r w:rsidRPr="00967C84">
              <w:rPr>
                <w:rFonts w:ascii="Times New Roman" w:hAnsi="Times New Roman" w:cs="Times New Roman"/>
                <w:noProof/>
                <w:webHidden/>
              </w:rPr>
            </w:r>
            <w:r w:rsidRPr="00967C84">
              <w:rPr>
                <w:rFonts w:ascii="Times New Roman" w:hAnsi="Times New Roman" w:cs="Times New Roman"/>
                <w:noProof/>
                <w:webHidden/>
              </w:rPr>
              <w:fldChar w:fldCharType="separate"/>
            </w:r>
            <w:r w:rsidRPr="00967C84">
              <w:rPr>
                <w:rFonts w:ascii="Times New Roman" w:hAnsi="Times New Roman" w:cs="Times New Roman"/>
                <w:noProof/>
                <w:webHidden/>
              </w:rPr>
              <w:t>49</w:t>
            </w:r>
            <w:r w:rsidRPr="00967C84">
              <w:rPr>
                <w:rFonts w:ascii="Times New Roman" w:hAnsi="Times New Roman" w:cs="Times New Roman"/>
                <w:noProof/>
                <w:webHidden/>
              </w:rPr>
              <w:fldChar w:fldCharType="end"/>
            </w:r>
          </w:hyperlink>
        </w:p>
        <w:p w14:paraId="2DD7A0B7" w14:textId="1106A46C" w:rsidR="00E77E62" w:rsidRPr="00967C84" w:rsidRDefault="00E77E62" w:rsidP="00E77E62">
          <w:pPr>
            <w:pStyle w:val="20"/>
            <w:tabs>
              <w:tab w:val="right" w:leader="dot" w:pos="8296"/>
            </w:tabs>
            <w:ind w:left="480" w:firstLine="480"/>
            <w:rPr>
              <w:rFonts w:ascii="Times New Roman" w:eastAsiaTheme="minorEastAsia" w:hAnsi="Times New Roman" w:cs="Times New Roman"/>
              <w:noProof/>
              <w:sz w:val="21"/>
              <w:szCs w:val="22"/>
            </w:rPr>
          </w:pPr>
          <w:hyperlink w:anchor="_Toc77088924" w:history="1">
            <w:r w:rsidRPr="00967C84">
              <w:rPr>
                <w:rStyle w:val="ac"/>
                <w:rFonts w:ascii="Times New Roman" w:eastAsia="黑体" w:hAnsi="Times New Roman" w:cs="Times New Roman"/>
                <w:noProof/>
              </w:rPr>
              <w:t>9.3</w:t>
            </w:r>
            <w:r w:rsidR="00967C84" w:rsidRPr="00967C84">
              <w:rPr>
                <w:rStyle w:val="ac"/>
                <w:rFonts w:ascii="Times New Roman" w:eastAsia="黑体" w:hAnsi="Times New Roman" w:cs="Times New Roman"/>
                <w:noProof/>
              </w:rPr>
              <w:t>Test Methods of Outdoor Thermal Environment</w:t>
            </w:r>
            <w:r w:rsidRPr="00967C84">
              <w:rPr>
                <w:rFonts w:ascii="Times New Roman" w:hAnsi="Times New Roman" w:cs="Times New Roman"/>
                <w:noProof/>
                <w:webHidden/>
              </w:rPr>
              <w:tab/>
            </w:r>
            <w:r w:rsidRPr="00967C84">
              <w:rPr>
                <w:rFonts w:ascii="Times New Roman" w:hAnsi="Times New Roman" w:cs="Times New Roman"/>
                <w:noProof/>
                <w:webHidden/>
              </w:rPr>
              <w:fldChar w:fldCharType="begin"/>
            </w:r>
            <w:r w:rsidRPr="00967C84">
              <w:rPr>
                <w:rFonts w:ascii="Times New Roman" w:hAnsi="Times New Roman" w:cs="Times New Roman"/>
                <w:noProof/>
                <w:webHidden/>
              </w:rPr>
              <w:instrText xml:space="preserve"> PAGEREF _Toc77088924 \h </w:instrText>
            </w:r>
            <w:r w:rsidRPr="00967C84">
              <w:rPr>
                <w:rFonts w:ascii="Times New Roman" w:hAnsi="Times New Roman" w:cs="Times New Roman"/>
                <w:noProof/>
                <w:webHidden/>
              </w:rPr>
            </w:r>
            <w:r w:rsidRPr="00967C84">
              <w:rPr>
                <w:rFonts w:ascii="Times New Roman" w:hAnsi="Times New Roman" w:cs="Times New Roman"/>
                <w:noProof/>
                <w:webHidden/>
              </w:rPr>
              <w:fldChar w:fldCharType="separate"/>
            </w:r>
            <w:r w:rsidRPr="00967C84">
              <w:rPr>
                <w:rFonts w:ascii="Times New Roman" w:hAnsi="Times New Roman" w:cs="Times New Roman"/>
                <w:noProof/>
                <w:webHidden/>
              </w:rPr>
              <w:t>51</w:t>
            </w:r>
            <w:r w:rsidRPr="00967C84">
              <w:rPr>
                <w:rFonts w:ascii="Times New Roman" w:hAnsi="Times New Roman" w:cs="Times New Roman"/>
                <w:noProof/>
                <w:webHidden/>
              </w:rPr>
              <w:fldChar w:fldCharType="end"/>
            </w:r>
          </w:hyperlink>
        </w:p>
        <w:p w14:paraId="443D4F04" w14:textId="46DE6C72" w:rsidR="00E77E62" w:rsidRPr="00967C84" w:rsidRDefault="00E77E62" w:rsidP="00E77E62">
          <w:pPr>
            <w:pStyle w:val="20"/>
            <w:tabs>
              <w:tab w:val="right" w:leader="dot" w:pos="8296"/>
            </w:tabs>
            <w:ind w:left="480" w:firstLine="480"/>
            <w:rPr>
              <w:rFonts w:ascii="Times New Roman" w:eastAsiaTheme="minorEastAsia" w:hAnsi="Times New Roman" w:cs="Times New Roman"/>
              <w:noProof/>
              <w:sz w:val="21"/>
              <w:szCs w:val="22"/>
            </w:rPr>
          </w:pPr>
          <w:hyperlink w:anchor="_Toc77088925" w:history="1">
            <w:r w:rsidRPr="00967C84">
              <w:rPr>
                <w:rStyle w:val="ac"/>
                <w:rFonts w:ascii="Times New Roman" w:hAnsi="Times New Roman" w:cs="Times New Roman"/>
                <w:noProof/>
              </w:rPr>
              <w:t>Ⅰ</w:t>
            </w:r>
            <w:r w:rsidR="00967C84" w:rsidRPr="00967C84">
              <w:rPr>
                <w:rFonts w:ascii="Times New Roman" w:hAnsi="Times New Roman" w:cs="Times New Roman"/>
              </w:rPr>
              <w:t xml:space="preserve"> </w:t>
            </w:r>
            <w:r w:rsidR="00967C84">
              <w:rPr>
                <w:rFonts w:ascii="Times New Roman" w:hAnsi="Times New Roman" w:cs="Times New Roman" w:hint="eastAsia"/>
              </w:rPr>
              <w:t xml:space="preserve"> </w:t>
            </w:r>
            <w:r w:rsidR="00967C84" w:rsidRPr="00967C84">
              <w:rPr>
                <w:rStyle w:val="ac"/>
                <w:rFonts w:ascii="Times New Roman" w:hAnsi="Times New Roman" w:cs="Times New Roman"/>
                <w:noProof/>
              </w:rPr>
              <w:t>Outdoor Temperature and Humidity</w:t>
            </w:r>
            <w:r w:rsidRPr="00967C84">
              <w:rPr>
                <w:rFonts w:ascii="Times New Roman" w:hAnsi="Times New Roman" w:cs="Times New Roman"/>
                <w:noProof/>
                <w:webHidden/>
              </w:rPr>
              <w:tab/>
            </w:r>
            <w:r w:rsidRPr="00967C84">
              <w:rPr>
                <w:rFonts w:ascii="Times New Roman" w:hAnsi="Times New Roman" w:cs="Times New Roman"/>
                <w:noProof/>
                <w:webHidden/>
              </w:rPr>
              <w:fldChar w:fldCharType="begin"/>
            </w:r>
            <w:r w:rsidRPr="00967C84">
              <w:rPr>
                <w:rFonts w:ascii="Times New Roman" w:hAnsi="Times New Roman" w:cs="Times New Roman"/>
                <w:noProof/>
                <w:webHidden/>
              </w:rPr>
              <w:instrText xml:space="preserve"> PAGEREF _Toc77088925 \h </w:instrText>
            </w:r>
            <w:r w:rsidRPr="00967C84">
              <w:rPr>
                <w:rFonts w:ascii="Times New Roman" w:hAnsi="Times New Roman" w:cs="Times New Roman"/>
                <w:noProof/>
                <w:webHidden/>
              </w:rPr>
            </w:r>
            <w:r w:rsidRPr="00967C84">
              <w:rPr>
                <w:rFonts w:ascii="Times New Roman" w:hAnsi="Times New Roman" w:cs="Times New Roman"/>
                <w:noProof/>
                <w:webHidden/>
              </w:rPr>
              <w:fldChar w:fldCharType="separate"/>
            </w:r>
            <w:r w:rsidRPr="00967C84">
              <w:rPr>
                <w:rFonts w:ascii="Times New Roman" w:hAnsi="Times New Roman" w:cs="Times New Roman"/>
                <w:noProof/>
                <w:webHidden/>
              </w:rPr>
              <w:t>51</w:t>
            </w:r>
            <w:r w:rsidRPr="00967C84">
              <w:rPr>
                <w:rFonts w:ascii="Times New Roman" w:hAnsi="Times New Roman" w:cs="Times New Roman"/>
                <w:noProof/>
                <w:webHidden/>
              </w:rPr>
              <w:fldChar w:fldCharType="end"/>
            </w:r>
          </w:hyperlink>
        </w:p>
        <w:p w14:paraId="7F0D31AD" w14:textId="5DF32781" w:rsidR="00E77E62" w:rsidRPr="00967C84" w:rsidRDefault="00E77E62" w:rsidP="00E77E62">
          <w:pPr>
            <w:pStyle w:val="20"/>
            <w:tabs>
              <w:tab w:val="right" w:leader="dot" w:pos="8296"/>
            </w:tabs>
            <w:ind w:left="480" w:firstLine="480"/>
            <w:rPr>
              <w:rFonts w:ascii="Times New Roman" w:eastAsiaTheme="minorEastAsia" w:hAnsi="Times New Roman" w:cs="Times New Roman"/>
              <w:noProof/>
              <w:sz w:val="21"/>
              <w:szCs w:val="22"/>
            </w:rPr>
          </w:pPr>
          <w:r w:rsidRPr="00967C84">
            <w:rPr>
              <w:rFonts w:ascii="Times New Roman" w:hAnsi="Times New Roman" w:cs="Times New Roman"/>
            </w:rPr>
            <w:fldChar w:fldCharType="begin"/>
          </w:r>
          <w:r w:rsidRPr="00967C84">
            <w:rPr>
              <w:rFonts w:ascii="Times New Roman" w:hAnsi="Times New Roman" w:cs="Times New Roman"/>
            </w:rPr>
            <w:instrText xml:space="preserve"> HYPERLINK \l "_Toc77088926" </w:instrText>
          </w:r>
          <w:r w:rsidRPr="00967C84">
            <w:rPr>
              <w:rFonts w:ascii="Times New Roman" w:hAnsi="Times New Roman" w:cs="Times New Roman"/>
            </w:rPr>
            <w:fldChar w:fldCharType="separate"/>
          </w:r>
          <w:r w:rsidRPr="00967C84">
            <w:rPr>
              <w:rStyle w:val="ac"/>
              <w:rFonts w:ascii="Times New Roman" w:hAnsi="Times New Roman" w:cs="Times New Roman"/>
              <w:noProof/>
            </w:rPr>
            <w:t xml:space="preserve">Ⅱ </w:t>
          </w:r>
          <w:r w:rsidR="00967C84">
            <w:rPr>
              <w:rStyle w:val="ac"/>
              <w:rFonts w:ascii="Times New Roman" w:hAnsi="Times New Roman" w:cs="Times New Roman" w:hint="eastAsia"/>
              <w:noProof/>
            </w:rPr>
            <w:t xml:space="preserve"> </w:t>
          </w:r>
          <w:bookmarkStart w:id="4" w:name="_GoBack"/>
          <w:bookmarkEnd w:id="4"/>
          <w:r w:rsidR="00967C84" w:rsidRPr="00967C84">
            <w:rPr>
              <w:rStyle w:val="ac"/>
              <w:rFonts w:ascii="Times New Roman" w:hAnsi="Times New Roman" w:cs="Times New Roman"/>
              <w:noProof/>
            </w:rPr>
            <w:t>Outdoor Wind Speed</w:t>
          </w:r>
          <w:r w:rsidRPr="00967C84">
            <w:rPr>
              <w:rFonts w:ascii="Times New Roman" w:hAnsi="Times New Roman" w:cs="Times New Roman"/>
              <w:noProof/>
              <w:webHidden/>
            </w:rPr>
            <w:tab/>
          </w:r>
          <w:r w:rsidRPr="00967C84">
            <w:rPr>
              <w:rFonts w:ascii="Times New Roman" w:hAnsi="Times New Roman" w:cs="Times New Roman"/>
              <w:noProof/>
              <w:webHidden/>
            </w:rPr>
            <w:fldChar w:fldCharType="begin"/>
          </w:r>
          <w:r w:rsidRPr="00967C84">
            <w:rPr>
              <w:rFonts w:ascii="Times New Roman" w:hAnsi="Times New Roman" w:cs="Times New Roman"/>
              <w:noProof/>
              <w:webHidden/>
            </w:rPr>
            <w:instrText xml:space="preserve"> PAGEREF _Toc77088926 \h </w:instrText>
          </w:r>
          <w:r w:rsidRPr="00967C84">
            <w:rPr>
              <w:rFonts w:ascii="Times New Roman" w:hAnsi="Times New Roman" w:cs="Times New Roman"/>
              <w:noProof/>
              <w:webHidden/>
            </w:rPr>
          </w:r>
          <w:r w:rsidRPr="00967C84">
            <w:rPr>
              <w:rFonts w:ascii="Times New Roman" w:hAnsi="Times New Roman" w:cs="Times New Roman"/>
              <w:noProof/>
              <w:webHidden/>
            </w:rPr>
            <w:fldChar w:fldCharType="separate"/>
          </w:r>
          <w:r w:rsidRPr="00967C84">
            <w:rPr>
              <w:rFonts w:ascii="Times New Roman" w:hAnsi="Times New Roman" w:cs="Times New Roman"/>
              <w:noProof/>
              <w:webHidden/>
            </w:rPr>
            <w:t>52</w:t>
          </w:r>
          <w:r w:rsidRPr="00967C84">
            <w:rPr>
              <w:rFonts w:ascii="Times New Roman" w:hAnsi="Times New Roman" w:cs="Times New Roman"/>
              <w:noProof/>
              <w:webHidden/>
            </w:rPr>
            <w:fldChar w:fldCharType="end"/>
          </w:r>
          <w:r w:rsidRPr="00967C84">
            <w:rPr>
              <w:rFonts w:ascii="Times New Roman" w:hAnsi="Times New Roman" w:cs="Times New Roman"/>
              <w:noProof/>
            </w:rPr>
            <w:fldChar w:fldCharType="end"/>
          </w:r>
        </w:p>
        <w:p w14:paraId="3837C943" w14:textId="77777777" w:rsidR="00E77E62" w:rsidRDefault="00E77E62" w:rsidP="00E77E62">
          <w:pPr>
            <w:ind w:firstLine="482"/>
            <w:rPr>
              <w:lang w:val="zh-CN"/>
            </w:rPr>
          </w:pPr>
          <w:r w:rsidRPr="00967C84">
            <w:rPr>
              <w:rFonts w:ascii="Times New Roman" w:eastAsiaTheme="minorEastAsia" w:hAnsi="Times New Roman" w:cs="Times New Roman"/>
              <w:b/>
              <w:bCs/>
              <w:lang w:val="zh-CN"/>
            </w:rPr>
            <w:fldChar w:fldCharType="end"/>
          </w:r>
        </w:p>
      </w:sdtContent>
    </w:sdt>
    <w:p w14:paraId="7E66D8E0" w14:textId="77777777" w:rsidR="00E77E62" w:rsidRDefault="00E77E62">
      <w:pPr>
        <w:widowControl/>
        <w:spacing w:line="240" w:lineRule="auto"/>
        <w:ind w:firstLineChars="0" w:firstLine="0"/>
        <w:jc w:val="left"/>
        <w:rPr>
          <w:b/>
          <w:sz w:val="28"/>
          <w:szCs w:val="28"/>
        </w:rPr>
      </w:pPr>
    </w:p>
    <w:p w14:paraId="42291CA5" w14:textId="77777777" w:rsidR="00E77E62" w:rsidRDefault="00E77E62" w:rsidP="00D4742B">
      <w:pPr>
        <w:pStyle w:val="1"/>
        <w:rPr>
          <w:rFonts w:hint="eastAsia"/>
        </w:rPr>
      </w:pPr>
    </w:p>
    <w:p w14:paraId="3E3CC0C1" w14:textId="77777777" w:rsidR="00E77E62" w:rsidRDefault="00E77E62" w:rsidP="00D4742B">
      <w:pPr>
        <w:pStyle w:val="1"/>
        <w:rPr>
          <w:rFonts w:hint="eastAsia"/>
        </w:rPr>
      </w:pPr>
    </w:p>
    <w:p w14:paraId="36FFC44F" w14:textId="4C449722" w:rsidR="00C0118D" w:rsidRPr="009E071F" w:rsidRDefault="00C0118D" w:rsidP="00D4742B">
      <w:pPr>
        <w:pStyle w:val="1"/>
      </w:pPr>
      <w:r w:rsidRPr="009E071F">
        <w:lastRenderedPageBreak/>
        <w:t>1 总则</w:t>
      </w:r>
      <w:bookmarkEnd w:id="3"/>
    </w:p>
    <w:p w14:paraId="0D1AEBF6" w14:textId="77777777" w:rsidR="00C0118D" w:rsidRDefault="00C0118D" w:rsidP="00C0118D">
      <w:pPr>
        <w:ind w:firstLineChars="150" w:firstLine="361"/>
        <w:jc w:val="left"/>
        <w:rPr>
          <w:rFonts w:ascii="Times New Roman" w:hAnsi="Times New Roman" w:cs="Times New Roman"/>
        </w:rPr>
      </w:pPr>
      <w:r w:rsidRPr="009E071F">
        <w:rPr>
          <w:rFonts w:ascii="Times New Roman" w:hAnsi="Times New Roman" w:cs="Times New Roman"/>
          <w:b/>
        </w:rPr>
        <w:t>1.0.1</w:t>
      </w:r>
      <w:r w:rsidRPr="009E071F">
        <w:rPr>
          <w:rFonts w:ascii="Times New Roman" w:hAnsi="Times New Roman" w:cs="Times New Roman"/>
        </w:rPr>
        <w:t xml:space="preserve">　为规范健康建筑检测的技术要求，</w:t>
      </w:r>
      <w:r>
        <w:rPr>
          <w:rFonts w:ascii="Times New Roman" w:hAnsi="Times New Roman" w:cs="Times New Roman" w:hint="eastAsia"/>
          <w:color w:val="FF0000"/>
        </w:rPr>
        <w:t>测试</w:t>
      </w:r>
      <w:r w:rsidRPr="009E071F">
        <w:rPr>
          <w:rFonts w:ascii="Times New Roman" w:hAnsi="Times New Roman" w:cs="Times New Roman"/>
        </w:rPr>
        <w:t>民用建筑的健康性能，做到数据可靠、评价合理，制定本标准。</w:t>
      </w:r>
    </w:p>
    <w:p w14:paraId="5CDAF277" w14:textId="77777777" w:rsidR="00C0118D" w:rsidRPr="00CE357A" w:rsidRDefault="00C0118D" w:rsidP="00C0118D">
      <w:pPr>
        <w:ind w:firstLineChars="0" w:firstLine="0"/>
        <w:rPr>
          <w:rFonts w:ascii="Times New Roman" w:eastAsia="楷体" w:hAnsi="Times New Roman" w:cs="Times New Roman"/>
        </w:rPr>
      </w:pPr>
      <w:r w:rsidRPr="00CE357A">
        <w:rPr>
          <w:rFonts w:ascii="Times New Roman" w:eastAsia="楷体" w:hAnsi="Times New Roman" w:cs="Times New Roman"/>
        </w:rPr>
        <w:t>【条文说明】</w:t>
      </w:r>
    </w:p>
    <w:p w14:paraId="56949E9D" w14:textId="77777777" w:rsidR="00C0118D" w:rsidRPr="006B2093" w:rsidRDefault="00C0118D" w:rsidP="00C0118D">
      <w:pPr>
        <w:ind w:firstLineChars="150" w:firstLine="360"/>
        <w:jc w:val="left"/>
        <w:rPr>
          <w:rFonts w:ascii="Times New Roman" w:hAnsi="Times New Roman" w:cs="Times New Roman"/>
        </w:rPr>
      </w:pPr>
      <w:r>
        <w:rPr>
          <w:rFonts w:ascii="Times New Roman" w:eastAsia="楷体" w:hAnsi="Times New Roman" w:cs="Times New Roman" w:hint="eastAsia"/>
        </w:rPr>
        <w:t>健康建筑的</w:t>
      </w:r>
      <w:r w:rsidRPr="006B2093">
        <w:rPr>
          <w:rFonts w:ascii="Times New Roman" w:eastAsia="楷体" w:hAnsi="Times New Roman" w:cs="Times New Roman" w:hint="eastAsia"/>
        </w:rPr>
        <w:t>评价是以相关指标为基准对相应性能的实际状况进行评判的工作，在进行</w:t>
      </w:r>
      <w:r>
        <w:rPr>
          <w:rFonts w:ascii="Times New Roman" w:eastAsia="楷体" w:hAnsi="Times New Roman" w:cs="Times New Roman" w:hint="eastAsia"/>
        </w:rPr>
        <w:t>健康建筑</w:t>
      </w:r>
      <w:r w:rsidRPr="006B2093">
        <w:rPr>
          <w:rFonts w:ascii="Times New Roman" w:eastAsia="楷体" w:hAnsi="Times New Roman" w:cs="Times New Roman" w:hint="eastAsia"/>
        </w:rPr>
        <w:t>评价的过程中，应对</w:t>
      </w:r>
      <w:r>
        <w:rPr>
          <w:rFonts w:ascii="Times New Roman" w:eastAsia="楷体" w:hAnsi="Times New Roman" w:cs="Times New Roman" w:hint="eastAsia"/>
        </w:rPr>
        <w:t>建筑的健康性能</w:t>
      </w:r>
      <w:r w:rsidRPr="006B2093">
        <w:rPr>
          <w:rFonts w:ascii="Times New Roman" w:eastAsia="楷体" w:hAnsi="Times New Roman" w:cs="Times New Roman" w:hint="eastAsia"/>
        </w:rPr>
        <w:t>进行检测。本标准编制为</w:t>
      </w:r>
      <w:r>
        <w:rPr>
          <w:rFonts w:ascii="Times New Roman" w:eastAsia="楷体" w:hAnsi="Times New Roman" w:cs="Times New Roman" w:hint="eastAsia"/>
        </w:rPr>
        <w:t>建筑健康性能的检测</w:t>
      </w:r>
      <w:r w:rsidRPr="006B2093">
        <w:rPr>
          <w:rFonts w:ascii="Times New Roman" w:eastAsia="楷体" w:hAnsi="Times New Roman" w:cs="Times New Roman" w:hint="eastAsia"/>
        </w:rPr>
        <w:t>提供</w:t>
      </w:r>
      <w:r>
        <w:rPr>
          <w:rFonts w:ascii="Times New Roman" w:eastAsia="楷体" w:hAnsi="Times New Roman" w:cs="Times New Roman" w:hint="eastAsia"/>
        </w:rPr>
        <w:t>依据</w:t>
      </w:r>
      <w:r w:rsidRPr="006B2093">
        <w:rPr>
          <w:rFonts w:ascii="Times New Roman" w:eastAsia="楷体" w:hAnsi="Times New Roman" w:cs="Times New Roman" w:hint="eastAsia"/>
        </w:rPr>
        <w:t>。</w:t>
      </w:r>
    </w:p>
    <w:p w14:paraId="1E95CFA5" w14:textId="77777777" w:rsidR="00C0118D" w:rsidRPr="009E071F" w:rsidRDefault="00C0118D" w:rsidP="00C0118D">
      <w:pPr>
        <w:ind w:firstLineChars="150" w:firstLine="361"/>
        <w:jc w:val="left"/>
        <w:rPr>
          <w:rFonts w:ascii="Times New Roman" w:hAnsi="Times New Roman" w:cs="Times New Roman"/>
        </w:rPr>
      </w:pPr>
      <w:r w:rsidRPr="009E071F">
        <w:rPr>
          <w:rFonts w:ascii="Times New Roman" w:hAnsi="Times New Roman" w:cs="Times New Roman"/>
          <w:b/>
        </w:rPr>
        <w:t>1.0.2</w:t>
      </w:r>
      <w:r w:rsidRPr="009E071F">
        <w:rPr>
          <w:rFonts w:ascii="Times New Roman" w:hAnsi="Times New Roman" w:cs="Times New Roman"/>
        </w:rPr>
        <w:t xml:space="preserve">　本标准适用于民用建筑健康性能的检测。</w:t>
      </w:r>
    </w:p>
    <w:p w14:paraId="744BA1EA" w14:textId="77777777" w:rsidR="00C0118D" w:rsidRDefault="00C0118D" w:rsidP="00C0118D">
      <w:pPr>
        <w:ind w:firstLineChars="150" w:firstLine="361"/>
        <w:jc w:val="left"/>
        <w:rPr>
          <w:rFonts w:ascii="Times New Roman" w:hAnsi="Times New Roman" w:cs="Times New Roman"/>
        </w:rPr>
      </w:pPr>
      <w:r w:rsidRPr="009E071F">
        <w:rPr>
          <w:rFonts w:ascii="Times New Roman" w:hAnsi="Times New Roman" w:cs="Times New Roman"/>
          <w:b/>
        </w:rPr>
        <w:t>1.0.3</w:t>
      </w:r>
      <w:r w:rsidRPr="009E071F">
        <w:rPr>
          <w:rFonts w:ascii="Times New Roman" w:hAnsi="Times New Roman" w:cs="Times New Roman"/>
        </w:rPr>
        <w:t xml:space="preserve">　健康建筑的检测除应执行本标准外，尚应符合国家现行有关标准的规定。</w:t>
      </w:r>
    </w:p>
    <w:p w14:paraId="148F77F6" w14:textId="77777777" w:rsidR="00C0118D" w:rsidRPr="00CE357A" w:rsidRDefault="00C0118D" w:rsidP="00C0118D">
      <w:pPr>
        <w:ind w:firstLineChars="0" w:firstLine="0"/>
        <w:rPr>
          <w:rFonts w:ascii="Times New Roman" w:eastAsia="楷体" w:hAnsi="Times New Roman" w:cs="Times New Roman"/>
        </w:rPr>
      </w:pPr>
      <w:r w:rsidRPr="00CE357A">
        <w:rPr>
          <w:rFonts w:ascii="Times New Roman" w:eastAsia="楷体" w:hAnsi="Times New Roman" w:cs="Times New Roman"/>
        </w:rPr>
        <w:t>【条文说明】</w:t>
      </w:r>
    </w:p>
    <w:p w14:paraId="5EF9C5B2" w14:textId="77777777" w:rsidR="00C0118D" w:rsidRPr="006B2093" w:rsidRDefault="00C0118D" w:rsidP="00C0118D">
      <w:pPr>
        <w:ind w:firstLineChars="150" w:firstLine="360"/>
        <w:jc w:val="left"/>
        <w:rPr>
          <w:rFonts w:ascii="Times New Roman" w:eastAsia="楷体" w:hAnsi="Times New Roman" w:cs="Times New Roman"/>
        </w:rPr>
      </w:pPr>
      <w:r w:rsidRPr="006B2093">
        <w:rPr>
          <w:rFonts w:ascii="Times New Roman" w:eastAsia="楷体" w:hAnsi="Times New Roman" w:cs="Times New Roman"/>
        </w:rPr>
        <w:t>本标准采取了引用现行有效规范标准的方法和原则</w:t>
      </w:r>
      <w:r>
        <w:rPr>
          <w:rFonts w:ascii="Times New Roman" w:eastAsia="楷体" w:hAnsi="Times New Roman" w:cs="Times New Roman" w:hint="eastAsia"/>
        </w:rPr>
        <w:t>。健康</w:t>
      </w:r>
      <w:r w:rsidRPr="006B2093">
        <w:rPr>
          <w:rFonts w:ascii="Times New Roman" w:eastAsia="楷体" w:hAnsi="Times New Roman" w:cs="Times New Roman"/>
        </w:rPr>
        <w:t>建筑</w:t>
      </w:r>
      <w:r>
        <w:rPr>
          <w:rFonts w:ascii="Times New Roman" w:eastAsia="楷体" w:hAnsi="Times New Roman" w:cs="Times New Roman" w:hint="eastAsia"/>
        </w:rPr>
        <w:t>的</w:t>
      </w:r>
      <w:r>
        <w:rPr>
          <w:rFonts w:ascii="Times New Roman" w:eastAsia="楷体" w:hAnsi="Times New Roman" w:cs="Times New Roman"/>
        </w:rPr>
        <w:t>检测工作</w:t>
      </w:r>
      <w:r w:rsidRPr="006B2093">
        <w:rPr>
          <w:rFonts w:ascii="Times New Roman" w:eastAsia="楷体" w:hAnsi="Times New Roman" w:cs="Times New Roman"/>
        </w:rPr>
        <w:t>，</w:t>
      </w:r>
      <w:r>
        <w:rPr>
          <w:rFonts w:ascii="Times New Roman" w:eastAsia="楷体" w:hAnsi="Times New Roman" w:cs="Times New Roman"/>
        </w:rPr>
        <w:t>除</w:t>
      </w:r>
      <w:r w:rsidRPr="006B2093">
        <w:rPr>
          <w:rFonts w:ascii="Times New Roman" w:eastAsia="楷体" w:hAnsi="Times New Roman" w:cs="Times New Roman"/>
        </w:rPr>
        <w:t>应遵守相关检测技术标准的规定</w:t>
      </w:r>
      <w:r>
        <w:rPr>
          <w:rFonts w:ascii="Times New Roman" w:eastAsia="楷体" w:hAnsi="Times New Roman" w:cs="Times New Roman"/>
        </w:rPr>
        <w:t>外</w:t>
      </w:r>
      <w:r>
        <w:rPr>
          <w:rFonts w:ascii="Times New Roman" w:eastAsia="楷体" w:hAnsi="Times New Roman" w:cs="Times New Roman" w:hint="eastAsia"/>
        </w:rPr>
        <w:t>，</w:t>
      </w:r>
      <w:r>
        <w:rPr>
          <w:rFonts w:ascii="Times New Roman" w:eastAsia="楷体" w:hAnsi="Times New Roman" w:cs="Times New Roman"/>
        </w:rPr>
        <w:t>还应遵守其他国家现行有关标准</w:t>
      </w:r>
      <w:r>
        <w:rPr>
          <w:rFonts w:ascii="Times New Roman" w:eastAsia="楷体" w:hAnsi="Times New Roman" w:cs="Times New Roman" w:hint="eastAsia"/>
        </w:rPr>
        <w:t>，</w:t>
      </w:r>
      <w:r>
        <w:rPr>
          <w:rFonts w:ascii="Times New Roman" w:eastAsia="楷体" w:hAnsi="Times New Roman" w:cs="Times New Roman"/>
        </w:rPr>
        <w:t>特别是验收标准的规定</w:t>
      </w:r>
      <w:r w:rsidRPr="006B2093">
        <w:rPr>
          <w:rFonts w:ascii="Times New Roman" w:eastAsia="楷体" w:hAnsi="Times New Roman" w:cs="Times New Roman"/>
        </w:rPr>
        <w:t>。</w:t>
      </w:r>
    </w:p>
    <w:p w14:paraId="2F2239BF" w14:textId="77777777" w:rsidR="00C0118D" w:rsidRPr="009E071F" w:rsidRDefault="00C0118D" w:rsidP="00C0118D">
      <w:pPr>
        <w:widowControl/>
        <w:spacing w:line="240" w:lineRule="auto"/>
        <w:ind w:firstLineChars="0" w:firstLine="0"/>
        <w:jc w:val="left"/>
        <w:rPr>
          <w:rFonts w:ascii="Times New Roman" w:hAnsi="Times New Roman" w:cs="Times New Roman"/>
          <w:b/>
          <w:sz w:val="28"/>
          <w:szCs w:val="28"/>
        </w:rPr>
      </w:pPr>
      <w:r w:rsidRPr="009E071F">
        <w:rPr>
          <w:rFonts w:ascii="Times New Roman" w:hAnsi="Times New Roman" w:cs="Times New Roman"/>
          <w:b/>
          <w:sz w:val="28"/>
          <w:szCs w:val="28"/>
        </w:rPr>
        <w:br w:type="page"/>
      </w:r>
    </w:p>
    <w:p w14:paraId="4F0E266F" w14:textId="77777777" w:rsidR="00C0118D" w:rsidRPr="009E071F" w:rsidRDefault="00C0118D" w:rsidP="00D4742B">
      <w:pPr>
        <w:pStyle w:val="1"/>
      </w:pPr>
      <w:bookmarkStart w:id="5" w:name="_Toc77088876"/>
      <w:r w:rsidRPr="009E071F">
        <w:rPr>
          <w:rFonts w:hint="eastAsia"/>
        </w:rPr>
        <w:lastRenderedPageBreak/>
        <w:t>2 术语</w:t>
      </w:r>
      <w:bookmarkEnd w:id="5"/>
    </w:p>
    <w:p w14:paraId="6CE54631" w14:textId="77777777" w:rsidR="00C0118D" w:rsidRDefault="00C0118D" w:rsidP="00C0118D">
      <w:pPr>
        <w:ind w:firstLine="482"/>
        <w:jc w:val="left"/>
        <w:rPr>
          <w:rStyle w:val="fontstyle01"/>
          <w:rFonts w:ascii="Times New Roman" w:eastAsiaTheme="minorEastAsia" w:hAnsi="Times New Roman" w:cs="Times New Roman" w:hint="default"/>
          <w:sz w:val="24"/>
          <w:szCs w:val="24"/>
        </w:rPr>
      </w:pPr>
      <w:r w:rsidRPr="009E071F">
        <w:rPr>
          <w:rStyle w:val="fontstyle01"/>
          <w:rFonts w:ascii="Times New Roman" w:eastAsiaTheme="minorEastAsia" w:hAnsi="Times New Roman" w:cs="Times New Roman" w:hint="default"/>
          <w:b/>
          <w:sz w:val="24"/>
          <w:szCs w:val="24"/>
        </w:rPr>
        <w:t>2.0.1</w:t>
      </w:r>
      <w:r w:rsidRPr="009E071F">
        <w:rPr>
          <w:rStyle w:val="fontstyle01"/>
          <w:rFonts w:ascii="Times New Roman" w:eastAsiaTheme="minorEastAsia" w:hAnsi="Times New Roman" w:cs="Times New Roman" w:hint="default"/>
          <w:sz w:val="24"/>
          <w:szCs w:val="24"/>
        </w:rPr>
        <w:t xml:space="preserve"> </w:t>
      </w:r>
      <w:r w:rsidRPr="009E071F">
        <w:rPr>
          <w:rStyle w:val="fontstyle01"/>
          <w:rFonts w:ascii="Times New Roman" w:eastAsiaTheme="minorEastAsia" w:hAnsi="Times New Roman" w:cs="Times New Roman" w:hint="default"/>
          <w:sz w:val="24"/>
          <w:szCs w:val="24"/>
        </w:rPr>
        <w:t>建筑健康性能</w:t>
      </w:r>
    </w:p>
    <w:p w14:paraId="32C2A5C9" w14:textId="77777777" w:rsidR="00C0118D" w:rsidRPr="009E071F" w:rsidRDefault="00C0118D" w:rsidP="00C0118D">
      <w:pPr>
        <w:ind w:firstLine="480"/>
        <w:jc w:val="left"/>
        <w:rPr>
          <w:rStyle w:val="fontstyle01"/>
          <w:rFonts w:ascii="Times New Roman" w:eastAsiaTheme="minorEastAsia" w:hAnsi="Times New Roman" w:cs="Times New Roman" w:hint="default"/>
          <w:sz w:val="24"/>
          <w:szCs w:val="24"/>
        </w:rPr>
      </w:pPr>
      <w:r>
        <w:rPr>
          <w:rStyle w:val="fontstyle01"/>
          <w:rFonts w:ascii="Times New Roman" w:eastAsiaTheme="minorEastAsia" w:hAnsi="Times New Roman" w:cs="Times New Roman" w:hint="default"/>
          <w:sz w:val="24"/>
          <w:szCs w:val="24"/>
        </w:rPr>
        <w:t xml:space="preserve">     </w:t>
      </w:r>
      <w:r>
        <w:rPr>
          <w:rStyle w:val="fontstyle01"/>
          <w:rFonts w:ascii="Times New Roman" w:eastAsiaTheme="minorEastAsia" w:hAnsi="Times New Roman" w:cs="Times New Roman" w:hint="default"/>
          <w:sz w:val="24"/>
          <w:szCs w:val="24"/>
        </w:rPr>
        <w:t>建筑的空气、水、舒适、健康、人文、服务等与使用者身心健康相关的性能。</w:t>
      </w:r>
    </w:p>
    <w:p w14:paraId="705EDDB8" w14:textId="77777777" w:rsidR="00C0118D" w:rsidRPr="009E071F" w:rsidRDefault="00C0118D" w:rsidP="00C0118D">
      <w:pPr>
        <w:ind w:firstLine="482"/>
        <w:jc w:val="left"/>
        <w:rPr>
          <w:rStyle w:val="fontstyle21"/>
          <w:rFonts w:ascii="Times New Roman" w:eastAsiaTheme="minorEastAsia" w:hAnsi="Times New Roman" w:cs="Times New Roman"/>
          <w:sz w:val="24"/>
          <w:szCs w:val="24"/>
        </w:rPr>
      </w:pPr>
      <w:r w:rsidRPr="009E071F">
        <w:rPr>
          <w:rStyle w:val="fontstyle01"/>
          <w:rFonts w:ascii="Times New Roman" w:eastAsiaTheme="minorEastAsia" w:hAnsi="Times New Roman" w:cs="Times New Roman" w:hint="default"/>
          <w:b/>
          <w:sz w:val="24"/>
          <w:szCs w:val="24"/>
        </w:rPr>
        <w:t>2.0.2</w:t>
      </w:r>
      <w:r w:rsidRPr="009E071F">
        <w:rPr>
          <w:rStyle w:val="fontstyle01"/>
          <w:rFonts w:ascii="Times New Roman" w:eastAsiaTheme="minorEastAsia" w:hAnsi="Times New Roman" w:cs="Times New Roman" w:hint="default"/>
          <w:sz w:val="24"/>
          <w:szCs w:val="24"/>
        </w:rPr>
        <w:t xml:space="preserve"> </w:t>
      </w:r>
      <w:r w:rsidRPr="009E071F">
        <w:rPr>
          <w:rStyle w:val="fontstyle21"/>
          <w:rFonts w:ascii="Times New Roman" w:eastAsiaTheme="minorEastAsia" w:hAnsi="Times New Roman" w:cs="Times New Roman"/>
          <w:sz w:val="24"/>
          <w:szCs w:val="24"/>
        </w:rPr>
        <w:t>健康建筑检测</w:t>
      </w:r>
    </w:p>
    <w:p w14:paraId="026CC38C" w14:textId="77777777" w:rsidR="00C0118D" w:rsidRPr="009E071F" w:rsidRDefault="00C0118D" w:rsidP="00C0118D">
      <w:pPr>
        <w:ind w:firstLine="480"/>
        <w:jc w:val="left"/>
        <w:rPr>
          <w:rStyle w:val="fontstyle21"/>
          <w:rFonts w:ascii="Times New Roman" w:eastAsiaTheme="minorEastAsia" w:hAnsi="Times New Roman" w:cs="Times New Roman"/>
          <w:sz w:val="24"/>
          <w:szCs w:val="24"/>
        </w:rPr>
      </w:pPr>
      <w:r w:rsidRPr="009E071F">
        <w:rPr>
          <w:rStyle w:val="fontstyle21"/>
          <w:rFonts w:ascii="Times New Roman" w:eastAsiaTheme="minorEastAsia" w:hAnsi="Times New Roman" w:cs="Times New Roman"/>
          <w:sz w:val="24"/>
          <w:szCs w:val="24"/>
        </w:rPr>
        <w:t xml:space="preserve">    </w:t>
      </w:r>
      <w:r w:rsidRPr="009E071F">
        <w:rPr>
          <w:rStyle w:val="fontstyle21"/>
          <w:rFonts w:ascii="Times New Roman" w:eastAsiaTheme="minorEastAsia" w:hAnsi="Times New Roman" w:cs="Times New Roman"/>
          <w:sz w:val="24"/>
          <w:szCs w:val="24"/>
        </w:rPr>
        <w:t>对被检测的健康建筑项目的特征、性能进行量测、试验等并获得相应的结果。</w:t>
      </w:r>
    </w:p>
    <w:p w14:paraId="21969453" w14:textId="77777777" w:rsidR="00C0118D" w:rsidRPr="009E071F" w:rsidRDefault="00C0118D" w:rsidP="00C0118D">
      <w:pPr>
        <w:ind w:firstLine="482"/>
        <w:jc w:val="left"/>
        <w:rPr>
          <w:rStyle w:val="fontstyle21"/>
          <w:rFonts w:ascii="Times New Roman" w:eastAsiaTheme="minorEastAsia" w:hAnsi="Times New Roman" w:cs="Times New Roman"/>
          <w:sz w:val="24"/>
          <w:szCs w:val="24"/>
        </w:rPr>
      </w:pPr>
      <w:r w:rsidRPr="009E071F">
        <w:rPr>
          <w:rStyle w:val="fontstyle01"/>
          <w:rFonts w:ascii="Times New Roman" w:eastAsiaTheme="minorEastAsia" w:hAnsi="Times New Roman" w:cs="Times New Roman" w:hint="default"/>
          <w:b/>
          <w:sz w:val="24"/>
          <w:szCs w:val="24"/>
        </w:rPr>
        <w:t xml:space="preserve">2.0.3 </w:t>
      </w:r>
      <w:r w:rsidRPr="009E071F">
        <w:rPr>
          <w:rStyle w:val="fontstyle21"/>
          <w:rFonts w:ascii="Times New Roman" w:eastAsiaTheme="minorEastAsia" w:hAnsi="Times New Roman" w:cs="Times New Roman"/>
          <w:sz w:val="24"/>
          <w:szCs w:val="24"/>
        </w:rPr>
        <w:t>生理等效照度</w:t>
      </w:r>
    </w:p>
    <w:p w14:paraId="28C4EC0E" w14:textId="77777777" w:rsidR="00C0118D" w:rsidRDefault="00C0118D" w:rsidP="00C0118D">
      <w:pPr>
        <w:ind w:firstLine="480"/>
        <w:jc w:val="left"/>
        <w:rPr>
          <w:rStyle w:val="fontstyle21"/>
          <w:rFonts w:ascii="Times New Roman" w:eastAsiaTheme="minorEastAsia" w:hAnsi="Times New Roman" w:cs="Times New Roman"/>
          <w:sz w:val="24"/>
          <w:szCs w:val="24"/>
        </w:rPr>
      </w:pPr>
      <w:r w:rsidRPr="009E071F">
        <w:rPr>
          <w:rStyle w:val="fontstyle21"/>
          <w:rFonts w:ascii="Times New Roman" w:eastAsiaTheme="minorEastAsia" w:hAnsi="Times New Roman" w:cs="Times New Roman"/>
          <w:sz w:val="24"/>
          <w:szCs w:val="24"/>
        </w:rPr>
        <w:t xml:space="preserve">    </w:t>
      </w:r>
      <w:r w:rsidRPr="009E071F">
        <w:rPr>
          <w:rStyle w:val="fontstyle21"/>
          <w:rFonts w:ascii="Times New Roman" w:eastAsiaTheme="minorEastAsia" w:hAnsi="Times New Roman" w:cs="Times New Roman"/>
          <w:sz w:val="24"/>
          <w:szCs w:val="24"/>
        </w:rPr>
        <w:t>根据辐照度对人的非视觉系统的作用而导出的光度量。</w:t>
      </w:r>
    </w:p>
    <w:p w14:paraId="25A08C89" w14:textId="77777777" w:rsidR="00C0118D" w:rsidRPr="009E071F" w:rsidRDefault="00C0118D" w:rsidP="00C0118D">
      <w:pPr>
        <w:ind w:firstLine="480"/>
        <w:jc w:val="left"/>
        <w:rPr>
          <w:rStyle w:val="fontstyle21"/>
          <w:rFonts w:ascii="Times New Roman" w:eastAsiaTheme="minorEastAsia" w:hAnsi="Times New Roman" w:cs="Times New Roman"/>
          <w:sz w:val="24"/>
          <w:szCs w:val="24"/>
        </w:rPr>
      </w:pPr>
    </w:p>
    <w:p w14:paraId="1B3C2722" w14:textId="77777777" w:rsidR="00C0118D" w:rsidRDefault="00C0118D" w:rsidP="00C0118D">
      <w:pPr>
        <w:widowControl/>
        <w:spacing w:line="240" w:lineRule="auto"/>
        <w:ind w:firstLineChars="0" w:firstLine="0"/>
        <w:jc w:val="left"/>
        <w:rPr>
          <w:b/>
          <w:sz w:val="28"/>
          <w:szCs w:val="28"/>
        </w:rPr>
      </w:pPr>
      <w:r>
        <w:rPr>
          <w:b/>
          <w:sz w:val="28"/>
          <w:szCs w:val="28"/>
        </w:rPr>
        <w:br w:type="page"/>
      </w:r>
    </w:p>
    <w:p w14:paraId="6DB60224" w14:textId="77777777" w:rsidR="00C0118D" w:rsidRPr="009E071F" w:rsidRDefault="00C0118D" w:rsidP="00D4742B">
      <w:pPr>
        <w:pStyle w:val="1"/>
      </w:pPr>
      <w:bookmarkStart w:id="6" w:name="_Toc77088877"/>
      <w:r w:rsidRPr="009E071F">
        <w:lastRenderedPageBreak/>
        <w:t>3 基本规定</w:t>
      </w:r>
      <w:bookmarkEnd w:id="6"/>
    </w:p>
    <w:p w14:paraId="7A7D0128" w14:textId="77777777" w:rsidR="00C0118D" w:rsidRPr="009E071F" w:rsidRDefault="00C0118D" w:rsidP="00C0118D">
      <w:pPr>
        <w:ind w:firstLineChars="150" w:firstLine="361"/>
        <w:jc w:val="left"/>
        <w:rPr>
          <w:rFonts w:ascii="Times New Roman" w:hAnsi="Times New Roman" w:cs="Times New Roman"/>
        </w:rPr>
      </w:pPr>
      <w:r w:rsidRPr="009E071F">
        <w:rPr>
          <w:rFonts w:ascii="Times New Roman" w:hAnsi="Times New Roman" w:cs="Times New Roman"/>
          <w:b/>
        </w:rPr>
        <w:t>3.0.</w:t>
      </w:r>
      <w:r>
        <w:rPr>
          <w:rFonts w:ascii="Times New Roman" w:hAnsi="Times New Roman" w:cs="Times New Roman" w:hint="eastAsia"/>
          <w:b/>
        </w:rPr>
        <w:t>1</w:t>
      </w:r>
      <w:r w:rsidRPr="009E071F">
        <w:rPr>
          <w:rFonts w:ascii="Times New Roman" w:hAnsi="Times New Roman" w:cs="Times New Roman"/>
        </w:rPr>
        <w:t xml:space="preserve">　健康建筑检测应根据健康建筑实施的技术措施在检测前编制检测方案，并应符合下列规定：</w:t>
      </w:r>
    </w:p>
    <w:p w14:paraId="28A252E5" w14:textId="77777777" w:rsidR="00C0118D" w:rsidRPr="009E071F" w:rsidRDefault="00C0118D" w:rsidP="00C0118D">
      <w:pPr>
        <w:ind w:firstLineChars="150" w:firstLine="361"/>
        <w:jc w:val="left"/>
        <w:rPr>
          <w:rFonts w:ascii="Times New Roman" w:hAnsi="Times New Roman" w:cs="Times New Roman"/>
        </w:rPr>
      </w:pPr>
      <w:r w:rsidRPr="00AE388F">
        <w:rPr>
          <w:rFonts w:ascii="Times New Roman" w:hAnsi="Times New Roman" w:cs="Times New Roman"/>
          <w:b/>
        </w:rPr>
        <w:t>1</w:t>
      </w:r>
      <w:r w:rsidRPr="009E071F">
        <w:rPr>
          <w:rFonts w:ascii="Times New Roman" w:hAnsi="Times New Roman" w:cs="Times New Roman"/>
        </w:rPr>
        <w:t xml:space="preserve">　应</w:t>
      </w:r>
      <w:r>
        <w:rPr>
          <w:rFonts w:ascii="Times New Roman" w:hAnsi="Times New Roman" w:cs="Times New Roman" w:hint="eastAsia"/>
        </w:rPr>
        <w:t>明确</w:t>
      </w:r>
      <w:r>
        <w:rPr>
          <w:rFonts w:ascii="Times New Roman" w:hAnsi="Times New Roman" w:cs="Times New Roman"/>
        </w:rPr>
        <w:t>检测项目</w:t>
      </w:r>
      <w:r w:rsidRPr="009E071F">
        <w:rPr>
          <w:rFonts w:ascii="Times New Roman" w:hAnsi="Times New Roman" w:cs="Times New Roman"/>
        </w:rPr>
        <w:t>；</w:t>
      </w:r>
    </w:p>
    <w:p w14:paraId="7652DC4D" w14:textId="77777777" w:rsidR="00C0118D" w:rsidRPr="009E071F" w:rsidRDefault="00C0118D" w:rsidP="00C0118D">
      <w:pPr>
        <w:ind w:firstLineChars="150" w:firstLine="361"/>
        <w:jc w:val="left"/>
        <w:rPr>
          <w:rFonts w:ascii="Times New Roman" w:hAnsi="Times New Roman" w:cs="Times New Roman"/>
        </w:rPr>
      </w:pPr>
      <w:r w:rsidRPr="00AE388F">
        <w:rPr>
          <w:rFonts w:ascii="Times New Roman" w:hAnsi="Times New Roman" w:cs="Times New Roman"/>
          <w:b/>
        </w:rPr>
        <w:t>2</w:t>
      </w:r>
      <w:r w:rsidRPr="009E071F">
        <w:rPr>
          <w:rFonts w:ascii="Times New Roman" w:hAnsi="Times New Roman" w:cs="Times New Roman"/>
        </w:rPr>
        <w:t xml:space="preserve">　应明确检测对象的检测数量；</w:t>
      </w:r>
    </w:p>
    <w:p w14:paraId="63DA7041" w14:textId="77777777" w:rsidR="00C0118D" w:rsidRDefault="00C0118D" w:rsidP="00C0118D">
      <w:pPr>
        <w:ind w:firstLineChars="150" w:firstLine="361"/>
        <w:jc w:val="left"/>
        <w:rPr>
          <w:rFonts w:ascii="Times New Roman" w:hAnsi="Times New Roman" w:cs="Times New Roman"/>
        </w:rPr>
      </w:pPr>
      <w:r w:rsidRPr="00AE388F">
        <w:rPr>
          <w:rFonts w:ascii="Times New Roman" w:hAnsi="Times New Roman" w:cs="Times New Roman"/>
          <w:b/>
        </w:rPr>
        <w:t>3</w:t>
      </w:r>
      <w:r w:rsidRPr="009E071F">
        <w:rPr>
          <w:rFonts w:ascii="Times New Roman" w:hAnsi="Times New Roman" w:cs="Times New Roman"/>
        </w:rPr>
        <w:t xml:space="preserve">　应明确采取的检测方法。</w:t>
      </w:r>
    </w:p>
    <w:p w14:paraId="4E11583C" w14:textId="77777777" w:rsidR="00C0118D" w:rsidRPr="00877C24" w:rsidRDefault="00C0118D" w:rsidP="00C0118D">
      <w:pPr>
        <w:ind w:firstLineChars="150" w:firstLine="361"/>
        <w:jc w:val="left"/>
        <w:rPr>
          <w:rFonts w:ascii="Times New Roman" w:hAnsi="Times New Roman" w:cs="Times New Roman"/>
        </w:rPr>
      </w:pPr>
      <w:r w:rsidRPr="009E071F">
        <w:rPr>
          <w:rFonts w:ascii="Times New Roman" w:hAnsi="Times New Roman" w:cs="Times New Roman"/>
          <w:b/>
        </w:rPr>
        <w:t>3.0.</w:t>
      </w:r>
      <w:r>
        <w:rPr>
          <w:rFonts w:ascii="Times New Roman" w:hAnsi="Times New Roman" w:cs="Times New Roman" w:hint="eastAsia"/>
          <w:b/>
        </w:rPr>
        <w:t>2</w:t>
      </w:r>
      <w:r w:rsidRPr="009E071F">
        <w:rPr>
          <w:rFonts w:ascii="Times New Roman" w:hAnsi="Times New Roman" w:cs="Times New Roman"/>
        </w:rPr>
        <w:t xml:space="preserve">　健康建筑检测</w:t>
      </w:r>
      <w:r>
        <w:rPr>
          <w:rFonts w:ascii="Times New Roman" w:hAnsi="Times New Roman" w:cs="Times New Roman" w:hint="eastAsia"/>
        </w:rPr>
        <w:t>项目</w:t>
      </w:r>
      <w:r w:rsidRPr="009E071F">
        <w:rPr>
          <w:rFonts w:ascii="Times New Roman" w:hAnsi="Times New Roman" w:cs="Times New Roman"/>
        </w:rPr>
        <w:t>应根据评价标准的有关规定、委托方的具体要求、检测目的、所在地气候、建筑类型及现场条件等因素确定。</w:t>
      </w:r>
      <w:r>
        <w:rPr>
          <w:rFonts w:ascii="Times New Roman" w:hAnsi="Times New Roman" w:cs="Times New Roman"/>
        </w:rPr>
        <w:t xml:space="preserve"> </w:t>
      </w:r>
    </w:p>
    <w:p w14:paraId="0A72E1D9" w14:textId="77777777" w:rsidR="00C0118D" w:rsidRDefault="00C0118D" w:rsidP="00C0118D">
      <w:pPr>
        <w:ind w:firstLineChars="150" w:firstLine="361"/>
        <w:jc w:val="left"/>
        <w:rPr>
          <w:rFonts w:ascii="Times New Roman" w:hAnsi="Times New Roman" w:cs="Times New Roman"/>
        </w:rPr>
      </w:pPr>
      <w:r w:rsidRPr="009E071F">
        <w:rPr>
          <w:rFonts w:ascii="Times New Roman" w:hAnsi="Times New Roman" w:cs="Times New Roman"/>
          <w:b/>
        </w:rPr>
        <w:t>3.0.</w:t>
      </w:r>
      <w:r>
        <w:rPr>
          <w:rFonts w:ascii="Times New Roman" w:hAnsi="Times New Roman" w:cs="Times New Roman" w:hint="eastAsia"/>
          <w:b/>
        </w:rPr>
        <w:t>3</w:t>
      </w:r>
      <w:r w:rsidRPr="009E071F">
        <w:rPr>
          <w:rFonts w:ascii="Times New Roman" w:hAnsi="Times New Roman" w:cs="Times New Roman"/>
        </w:rPr>
        <w:t xml:space="preserve">　健康建筑检测应以全装修的建筑群、单栋建筑或建筑内区域为检测对象。当检测单栋建筑或建筑内区域时，涉及系统性、整体性的指标应基于该栋建筑所属工程项目的总体进行检测。检测点位应采取随机抽样方式确定，检测数量</w:t>
      </w:r>
      <w:r>
        <w:rPr>
          <w:rFonts w:ascii="Times New Roman" w:hAnsi="Times New Roman" w:cs="Times New Roman" w:hint="eastAsia"/>
        </w:rPr>
        <w:t>、</w:t>
      </w:r>
      <w:r>
        <w:rPr>
          <w:rFonts w:ascii="Times New Roman" w:hAnsi="Times New Roman" w:cs="Times New Roman"/>
        </w:rPr>
        <w:t>检测方法</w:t>
      </w:r>
      <w:r w:rsidRPr="009E071F">
        <w:rPr>
          <w:rFonts w:ascii="Times New Roman" w:hAnsi="Times New Roman" w:cs="Times New Roman"/>
        </w:rPr>
        <w:t>应符合本标准的规定。</w:t>
      </w:r>
    </w:p>
    <w:p w14:paraId="744EF275" w14:textId="77777777" w:rsidR="00C0118D" w:rsidRDefault="00C0118D" w:rsidP="00C0118D">
      <w:pPr>
        <w:ind w:firstLineChars="150" w:firstLine="361"/>
        <w:jc w:val="left"/>
        <w:rPr>
          <w:rFonts w:ascii="Times New Roman" w:hAnsi="Times New Roman" w:cs="Times New Roman"/>
        </w:rPr>
      </w:pPr>
      <w:r w:rsidRPr="00877C24">
        <w:rPr>
          <w:rFonts w:ascii="Times New Roman" w:hAnsi="Times New Roman" w:cs="Times New Roman" w:hint="eastAsia"/>
          <w:b/>
        </w:rPr>
        <w:t>3.0.4</w:t>
      </w:r>
      <w:r>
        <w:rPr>
          <w:rFonts w:ascii="Times New Roman" w:hAnsi="Times New Roman" w:cs="Times New Roman" w:hint="eastAsia"/>
          <w:b/>
        </w:rPr>
        <w:t xml:space="preserve">  </w:t>
      </w:r>
      <w:r>
        <w:rPr>
          <w:rFonts w:ascii="Times New Roman" w:hAnsi="Times New Roman" w:cs="Times New Roman"/>
        </w:rPr>
        <w:t>对建筑群</w:t>
      </w:r>
      <w:r w:rsidRPr="005608F7">
        <w:rPr>
          <w:rFonts w:ascii="Times New Roman" w:hAnsi="Times New Roman" w:cs="Times New Roman"/>
        </w:rPr>
        <w:t>进行检测时，应抽取有代表性的单体建筑，抽测数量不应少于</w:t>
      </w:r>
      <w:r w:rsidRPr="005608F7">
        <w:rPr>
          <w:rFonts w:ascii="Times New Roman" w:hAnsi="Times New Roman" w:cs="Times New Roman"/>
        </w:rPr>
        <w:t>10%</w:t>
      </w:r>
      <w:r w:rsidRPr="005608F7">
        <w:rPr>
          <w:rFonts w:ascii="Times New Roman" w:hAnsi="Times New Roman" w:cs="Times New Roman"/>
        </w:rPr>
        <w:t>，并不应少于</w:t>
      </w:r>
      <w:r w:rsidRPr="005608F7">
        <w:rPr>
          <w:rFonts w:ascii="Times New Roman" w:hAnsi="Times New Roman" w:cs="Times New Roman"/>
        </w:rPr>
        <w:t>2</w:t>
      </w:r>
      <w:r w:rsidRPr="005608F7">
        <w:rPr>
          <w:rFonts w:ascii="Times New Roman" w:hAnsi="Times New Roman" w:cs="Times New Roman"/>
        </w:rPr>
        <w:t>栋；当建筑总数少于</w:t>
      </w:r>
      <w:r w:rsidRPr="005608F7">
        <w:rPr>
          <w:rFonts w:ascii="Times New Roman" w:hAnsi="Times New Roman" w:cs="Times New Roman"/>
        </w:rPr>
        <w:t>2</w:t>
      </w:r>
      <w:r w:rsidRPr="005608F7">
        <w:rPr>
          <w:rFonts w:ascii="Times New Roman" w:hAnsi="Times New Roman" w:cs="Times New Roman"/>
        </w:rPr>
        <w:t>栋时，应全数检测。</w:t>
      </w:r>
      <w:r>
        <w:rPr>
          <w:rFonts w:ascii="Times New Roman" w:hAnsi="Times New Roman" w:cs="Times New Roman" w:hint="eastAsia"/>
        </w:rPr>
        <w:t xml:space="preserve">       </w:t>
      </w:r>
    </w:p>
    <w:p w14:paraId="13B86E4A" w14:textId="77777777" w:rsidR="00C0118D" w:rsidRPr="009E071F" w:rsidRDefault="00C0118D" w:rsidP="00C0118D">
      <w:pPr>
        <w:ind w:firstLineChars="150" w:firstLine="361"/>
        <w:jc w:val="left"/>
        <w:rPr>
          <w:rFonts w:ascii="Times New Roman" w:hAnsi="Times New Roman" w:cs="Times New Roman"/>
        </w:rPr>
      </w:pPr>
      <w:r w:rsidRPr="009E071F">
        <w:rPr>
          <w:rFonts w:ascii="Times New Roman" w:hAnsi="Times New Roman" w:cs="Times New Roman"/>
          <w:b/>
        </w:rPr>
        <w:t>3.0.</w:t>
      </w:r>
      <w:r>
        <w:rPr>
          <w:rFonts w:ascii="Times New Roman" w:hAnsi="Times New Roman" w:cs="Times New Roman" w:hint="eastAsia"/>
          <w:b/>
        </w:rPr>
        <w:t>5</w:t>
      </w:r>
      <w:r w:rsidRPr="009E071F">
        <w:rPr>
          <w:rFonts w:ascii="Times New Roman" w:hAnsi="Times New Roman" w:cs="Times New Roman"/>
        </w:rPr>
        <w:t xml:space="preserve">　健康建筑检测时，仪器设备应符合下列规定：</w:t>
      </w:r>
    </w:p>
    <w:p w14:paraId="256BC30F" w14:textId="77777777" w:rsidR="00C0118D" w:rsidRPr="009E071F" w:rsidRDefault="00C0118D" w:rsidP="00C0118D">
      <w:pPr>
        <w:ind w:firstLineChars="150" w:firstLine="361"/>
        <w:jc w:val="left"/>
        <w:rPr>
          <w:rFonts w:ascii="Times New Roman" w:hAnsi="Times New Roman" w:cs="Times New Roman"/>
        </w:rPr>
      </w:pPr>
      <w:r w:rsidRPr="00AE388F">
        <w:rPr>
          <w:rFonts w:ascii="Times New Roman" w:hAnsi="Times New Roman" w:cs="Times New Roman"/>
          <w:b/>
        </w:rPr>
        <w:t>1</w:t>
      </w:r>
      <w:r w:rsidRPr="009E071F">
        <w:rPr>
          <w:rFonts w:ascii="Times New Roman" w:hAnsi="Times New Roman" w:cs="Times New Roman"/>
        </w:rPr>
        <w:t xml:space="preserve">　使用的仪器设备应处在正常状态，仪器设备的量程和精度应满足检测项目的要求，且应在检定或校准的有效周期内；</w:t>
      </w:r>
    </w:p>
    <w:p w14:paraId="3226D670" w14:textId="77777777" w:rsidR="00C0118D" w:rsidRPr="009E071F" w:rsidRDefault="00C0118D" w:rsidP="00C0118D">
      <w:pPr>
        <w:ind w:firstLine="482"/>
        <w:rPr>
          <w:rFonts w:ascii="Times New Roman" w:hAnsi="Times New Roman" w:cs="Times New Roman"/>
        </w:rPr>
      </w:pPr>
      <w:r w:rsidRPr="00AE388F">
        <w:rPr>
          <w:rFonts w:ascii="Times New Roman" w:hAnsi="Times New Roman" w:cs="Times New Roman"/>
          <w:b/>
        </w:rPr>
        <w:t>2</w:t>
      </w:r>
      <w:r w:rsidRPr="009E071F">
        <w:rPr>
          <w:rFonts w:ascii="Times New Roman" w:hAnsi="Times New Roman" w:cs="Times New Roman"/>
        </w:rPr>
        <w:t xml:space="preserve">　当专用检测标准对仪器设备有特殊要求时，尚应符合相应标准的要求。</w:t>
      </w:r>
    </w:p>
    <w:p w14:paraId="1915B3DC" w14:textId="50CEF046" w:rsidR="00C0118D" w:rsidRPr="00C0118D" w:rsidRDefault="00C0118D">
      <w:pPr>
        <w:widowControl/>
        <w:spacing w:line="240" w:lineRule="auto"/>
        <w:ind w:firstLineChars="0" w:firstLine="0"/>
        <w:jc w:val="left"/>
        <w:rPr>
          <w:rFonts w:ascii="Times New Roman" w:hAnsi="Times New Roman" w:cs="Times New Roman"/>
          <w:b/>
          <w:sz w:val="28"/>
          <w:szCs w:val="28"/>
        </w:rPr>
      </w:pPr>
      <w:r>
        <w:rPr>
          <w:rFonts w:ascii="Times New Roman" w:hAnsi="Times New Roman" w:cs="Times New Roman"/>
        </w:rPr>
        <w:br w:type="page"/>
      </w:r>
    </w:p>
    <w:p w14:paraId="43CBD14D" w14:textId="47DA3450" w:rsidR="006B2093" w:rsidRPr="00D4742B" w:rsidRDefault="00B631E2" w:rsidP="00D4742B">
      <w:pPr>
        <w:pStyle w:val="1"/>
      </w:pPr>
      <w:bookmarkStart w:id="7" w:name="_Toc77088878"/>
      <w:r w:rsidRPr="00D4742B">
        <w:lastRenderedPageBreak/>
        <w:t>4 空气质量</w:t>
      </w:r>
      <w:bookmarkEnd w:id="7"/>
    </w:p>
    <w:p w14:paraId="3D1AD880" w14:textId="0E3984C5" w:rsidR="00A43349" w:rsidRPr="00CE357A" w:rsidRDefault="009E11DA" w:rsidP="00A43349">
      <w:pPr>
        <w:pStyle w:val="2"/>
        <w:snapToGrid w:val="0"/>
        <w:spacing w:before="240"/>
        <w:ind w:firstLine="562"/>
        <w:rPr>
          <w:rFonts w:ascii="Times New Roman" w:eastAsia="黑体" w:hAnsi="Times New Roman" w:cs="Times New Roman"/>
          <w:b w:val="0"/>
          <w:sz w:val="28"/>
        </w:rPr>
      </w:pPr>
      <w:bookmarkStart w:id="8" w:name="_Toc353798163"/>
      <w:bookmarkStart w:id="9" w:name="_Toc362957552"/>
      <w:bookmarkStart w:id="10" w:name="_Toc489000647"/>
      <w:bookmarkStart w:id="11" w:name="_Toc315854423"/>
      <w:bookmarkStart w:id="12" w:name="_Toc43846086"/>
      <w:bookmarkStart w:id="13" w:name="_Toc44347964"/>
      <w:bookmarkStart w:id="14" w:name="_Toc44429027"/>
      <w:bookmarkStart w:id="15" w:name="_Toc44429293"/>
      <w:bookmarkStart w:id="16" w:name="_Toc77088879"/>
      <w:r w:rsidRPr="00CE357A">
        <w:rPr>
          <w:rFonts w:ascii="Times New Roman" w:eastAsia="黑体" w:hAnsi="Times New Roman" w:cs="Times New Roman"/>
          <w:sz w:val="28"/>
        </w:rPr>
        <w:t>4</w:t>
      </w:r>
      <w:r w:rsidR="00A43349" w:rsidRPr="00CE357A">
        <w:rPr>
          <w:rFonts w:ascii="Times New Roman" w:eastAsia="黑体" w:hAnsi="Times New Roman" w:cs="Times New Roman"/>
          <w:sz w:val="28"/>
        </w:rPr>
        <w:t>.1</w:t>
      </w:r>
      <w:r w:rsidR="00A43349" w:rsidRPr="00CE357A">
        <w:rPr>
          <w:rFonts w:ascii="Times New Roman" w:eastAsia="黑体" w:hAnsi="Times New Roman" w:cs="Times New Roman"/>
          <w:b w:val="0"/>
          <w:sz w:val="28"/>
        </w:rPr>
        <w:t xml:space="preserve">　一般规定</w:t>
      </w:r>
      <w:bookmarkEnd w:id="8"/>
      <w:bookmarkEnd w:id="9"/>
      <w:bookmarkEnd w:id="10"/>
      <w:bookmarkEnd w:id="11"/>
      <w:bookmarkEnd w:id="12"/>
      <w:bookmarkEnd w:id="13"/>
      <w:bookmarkEnd w:id="14"/>
      <w:bookmarkEnd w:id="15"/>
      <w:bookmarkEnd w:id="16"/>
    </w:p>
    <w:p w14:paraId="2590086E" w14:textId="4ACB23AD" w:rsidR="00117846" w:rsidRPr="00CE357A" w:rsidRDefault="00117846" w:rsidP="00117846">
      <w:pPr>
        <w:ind w:firstLineChars="0" w:firstLine="0"/>
        <w:rPr>
          <w:rFonts w:ascii="Times New Roman" w:hAnsi="Times New Roman" w:cs="Times New Roman"/>
        </w:rPr>
      </w:pPr>
      <w:r w:rsidRPr="00CE357A">
        <w:rPr>
          <w:rFonts w:ascii="Times New Roman" w:hAnsi="Times New Roman" w:cs="Times New Roman"/>
          <w:b/>
        </w:rPr>
        <w:t>4.1.1</w:t>
      </w:r>
      <w:r w:rsidRPr="00CE357A">
        <w:rPr>
          <w:rFonts w:ascii="Times New Roman" w:hAnsi="Times New Roman" w:cs="Times New Roman"/>
          <w:b/>
        </w:rPr>
        <w:t xml:space="preserve">　</w:t>
      </w:r>
      <w:r w:rsidRPr="00CE357A">
        <w:rPr>
          <w:rFonts w:ascii="Times New Roman" w:hAnsi="Times New Roman" w:cs="Times New Roman"/>
        </w:rPr>
        <w:t>健康建筑空气质量检测项目应包括室内</w:t>
      </w:r>
      <w:r>
        <w:rPr>
          <w:rFonts w:ascii="Times New Roman" w:hAnsi="Times New Roman" w:cs="Times New Roman" w:hint="eastAsia"/>
        </w:rPr>
        <w:t>空气质量检测</w:t>
      </w:r>
      <w:r w:rsidRPr="00CE357A">
        <w:rPr>
          <w:rFonts w:ascii="Times New Roman" w:hAnsi="Times New Roman" w:cs="Times New Roman"/>
        </w:rPr>
        <w:t>、</w:t>
      </w:r>
      <w:r>
        <w:rPr>
          <w:rFonts w:ascii="Times New Roman" w:hAnsi="Times New Roman" w:cs="Times New Roman" w:hint="eastAsia"/>
        </w:rPr>
        <w:t>室外空气质量检测、</w:t>
      </w:r>
      <w:r w:rsidRPr="00CE357A">
        <w:rPr>
          <w:rFonts w:ascii="Times New Roman" w:hAnsi="Times New Roman" w:cs="Times New Roman"/>
        </w:rPr>
        <w:t>通风净化系统</w:t>
      </w:r>
      <w:r>
        <w:rPr>
          <w:rFonts w:ascii="Times New Roman" w:hAnsi="Times New Roman" w:cs="Times New Roman" w:hint="eastAsia"/>
        </w:rPr>
        <w:t>检测</w:t>
      </w:r>
      <w:r w:rsidRPr="00CE357A">
        <w:rPr>
          <w:rFonts w:ascii="Times New Roman" w:hAnsi="Times New Roman" w:cs="Times New Roman"/>
        </w:rPr>
        <w:t>以及空气质量监测等</w:t>
      </w:r>
      <w:r w:rsidR="00B06B0D">
        <w:rPr>
          <w:rFonts w:ascii="Times New Roman" w:hAnsi="Times New Roman" w:cs="Times New Roman" w:hint="eastAsia"/>
        </w:rPr>
        <w:t>；</w:t>
      </w:r>
      <w:r w:rsidR="00B06B0D" w:rsidRPr="00CE357A">
        <w:rPr>
          <w:rFonts w:ascii="Times New Roman" w:hAnsi="Times New Roman" w:cs="Times New Roman"/>
        </w:rPr>
        <w:t>健康</w:t>
      </w:r>
      <w:r w:rsidR="00B06B0D">
        <w:rPr>
          <w:rFonts w:ascii="Times New Roman" w:hAnsi="Times New Roman" w:cs="Times New Roman" w:hint="eastAsia"/>
        </w:rPr>
        <w:t>社区及健康小镇空气质量检测除应包含上述项目外，还</w:t>
      </w:r>
      <w:proofErr w:type="gramStart"/>
      <w:r w:rsidR="00BA0921">
        <w:rPr>
          <w:rFonts w:ascii="Times New Roman" w:hAnsi="Times New Roman" w:cs="Times New Roman" w:hint="eastAsia"/>
        </w:rPr>
        <w:t>宜</w:t>
      </w:r>
      <w:r w:rsidR="00B06B0D">
        <w:rPr>
          <w:rFonts w:ascii="Times New Roman" w:hAnsi="Times New Roman" w:cs="Times New Roman" w:hint="eastAsia"/>
        </w:rPr>
        <w:t>包括</w:t>
      </w:r>
      <w:proofErr w:type="gramEnd"/>
      <w:r w:rsidR="00B06B0D">
        <w:rPr>
          <w:rFonts w:ascii="Times New Roman" w:hAnsi="Times New Roman" w:cs="Times New Roman" w:hint="eastAsia"/>
        </w:rPr>
        <w:t>室外空气质量检测及监测</w:t>
      </w:r>
      <w:r w:rsidRPr="00CE357A">
        <w:rPr>
          <w:rFonts w:ascii="Times New Roman" w:hAnsi="Times New Roman" w:cs="Times New Roman"/>
        </w:rPr>
        <w:t>。</w:t>
      </w:r>
    </w:p>
    <w:p w14:paraId="504DE7C7" w14:textId="4C128516" w:rsidR="006F0CE4" w:rsidRPr="00CE357A" w:rsidRDefault="006F0CE4" w:rsidP="005608F7">
      <w:pPr>
        <w:ind w:firstLineChars="0" w:firstLine="0"/>
        <w:rPr>
          <w:rFonts w:ascii="Times New Roman" w:eastAsia="楷体" w:hAnsi="Times New Roman" w:cs="Times New Roman"/>
        </w:rPr>
      </w:pPr>
      <w:r w:rsidRPr="00CE357A">
        <w:rPr>
          <w:rFonts w:ascii="Times New Roman" w:eastAsia="楷体" w:hAnsi="Times New Roman" w:cs="Times New Roman"/>
        </w:rPr>
        <w:t>【条文说明】</w:t>
      </w:r>
    </w:p>
    <w:p w14:paraId="7D88684B" w14:textId="17C6F2F5" w:rsidR="006F0CE4" w:rsidRDefault="006F0CE4" w:rsidP="005608F7">
      <w:pPr>
        <w:ind w:firstLineChars="0" w:firstLine="0"/>
        <w:rPr>
          <w:rFonts w:ascii="Times New Roman" w:eastAsia="楷体" w:hAnsi="Times New Roman" w:cs="Times New Roman"/>
        </w:rPr>
      </w:pPr>
      <w:r w:rsidRPr="00CE357A">
        <w:rPr>
          <w:rFonts w:ascii="Times New Roman" w:eastAsia="楷体" w:hAnsi="Times New Roman" w:cs="Times New Roman"/>
        </w:rPr>
        <w:t>本条规定了健康建筑空气质量的检测项目。建筑建成后应对实际室内</w:t>
      </w:r>
      <w:r w:rsidR="00117846">
        <w:rPr>
          <w:rFonts w:ascii="Times New Roman" w:eastAsia="楷体" w:hAnsi="Times New Roman" w:cs="Times New Roman" w:hint="eastAsia"/>
        </w:rPr>
        <w:t>外</w:t>
      </w:r>
      <w:r w:rsidRPr="00CE357A">
        <w:rPr>
          <w:rFonts w:ascii="Times New Roman" w:eastAsia="楷体" w:hAnsi="Times New Roman" w:cs="Times New Roman"/>
        </w:rPr>
        <w:t>环境现场及设备进行检测，对监测系统进行核查。</w:t>
      </w:r>
    </w:p>
    <w:p w14:paraId="46636ACF" w14:textId="77777777" w:rsidR="007D0721" w:rsidRPr="00CE357A" w:rsidRDefault="007D0721" w:rsidP="005608F7">
      <w:pPr>
        <w:ind w:firstLineChars="0" w:firstLine="0"/>
        <w:rPr>
          <w:rFonts w:ascii="Times New Roman" w:eastAsia="楷体" w:hAnsi="Times New Roman" w:cs="Times New Roman"/>
        </w:rPr>
      </w:pPr>
    </w:p>
    <w:p w14:paraId="21A021C7" w14:textId="4EF01F9E" w:rsidR="00117846" w:rsidRPr="00CE357A" w:rsidRDefault="00117846" w:rsidP="00117846">
      <w:pPr>
        <w:ind w:firstLineChars="0" w:firstLine="0"/>
        <w:rPr>
          <w:rFonts w:ascii="Times New Roman" w:hAnsi="Times New Roman" w:cs="Times New Roman"/>
        </w:rPr>
      </w:pPr>
      <w:r w:rsidRPr="00CE357A">
        <w:rPr>
          <w:rFonts w:ascii="Times New Roman" w:hAnsi="Times New Roman" w:cs="Times New Roman"/>
          <w:b/>
        </w:rPr>
        <w:t>4.1.</w:t>
      </w:r>
      <w:r w:rsidR="00A5504F">
        <w:rPr>
          <w:rFonts w:ascii="Times New Roman" w:hAnsi="Times New Roman" w:cs="Times New Roman"/>
          <w:b/>
        </w:rPr>
        <w:t>2</w:t>
      </w:r>
      <w:r w:rsidRPr="00CE357A">
        <w:rPr>
          <w:rFonts w:ascii="Times New Roman" w:hAnsi="Times New Roman" w:cs="Times New Roman"/>
          <w:b/>
        </w:rPr>
        <w:t xml:space="preserve">　</w:t>
      </w:r>
      <w:r w:rsidRPr="00CE357A">
        <w:rPr>
          <w:rFonts w:ascii="Times New Roman" w:hAnsi="Times New Roman" w:cs="Times New Roman"/>
        </w:rPr>
        <w:t>健康建筑</w:t>
      </w:r>
      <w:r>
        <w:rPr>
          <w:rFonts w:ascii="Times New Roman" w:hAnsi="Times New Roman" w:cs="Times New Roman" w:hint="eastAsia"/>
        </w:rPr>
        <w:t>室内</w:t>
      </w:r>
      <w:r w:rsidRPr="00CE357A">
        <w:rPr>
          <w:rFonts w:ascii="Times New Roman" w:hAnsi="Times New Roman" w:cs="Times New Roman"/>
        </w:rPr>
        <w:t>空气质量检测项目应包括室内化学性污染物，</w:t>
      </w:r>
      <w:proofErr w:type="gramStart"/>
      <w:r w:rsidRPr="00CE357A">
        <w:rPr>
          <w:rFonts w:ascii="Times New Roman" w:hAnsi="Times New Roman" w:cs="Times New Roman"/>
        </w:rPr>
        <w:t>宜包括</w:t>
      </w:r>
      <w:proofErr w:type="gramEnd"/>
      <w:r w:rsidRPr="00CE357A">
        <w:rPr>
          <w:rFonts w:ascii="Times New Roman" w:hAnsi="Times New Roman" w:cs="Times New Roman"/>
        </w:rPr>
        <w:t>生物性污染物、放射性污染物。</w:t>
      </w:r>
    </w:p>
    <w:p w14:paraId="2F5C123B" w14:textId="77777777" w:rsidR="00A5504F" w:rsidRPr="00CE357A" w:rsidRDefault="00A5504F" w:rsidP="00A5504F">
      <w:pPr>
        <w:ind w:firstLineChars="0" w:firstLine="0"/>
        <w:rPr>
          <w:rFonts w:ascii="Times New Roman" w:eastAsia="楷体" w:hAnsi="Times New Roman" w:cs="Times New Roman"/>
        </w:rPr>
      </w:pPr>
      <w:r w:rsidRPr="00CE357A">
        <w:rPr>
          <w:rFonts w:ascii="Times New Roman" w:eastAsia="楷体" w:hAnsi="Times New Roman" w:cs="Times New Roman"/>
        </w:rPr>
        <w:t>【条文说明】</w:t>
      </w:r>
    </w:p>
    <w:p w14:paraId="7A344011" w14:textId="09548840" w:rsidR="00A5504F" w:rsidRPr="00CE357A" w:rsidRDefault="00A5504F" w:rsidP="00A5504F">
      <w:pPr>
        <w:ind w:firstLineChars="0" w:firstLine="0"/>
        <w:rPr>
          <w:rFonts w:ascii="Times New Roman" w:eastAsia="楷体" w:hAnsi="Times New Roman" w:cs="Times New Roman"/>
        </w:rPr>
      </w:pPr>
      <w:r w:rsidRPr="00CE357A">
        <w:rPr>
          <w:rFonts w:ascii="Times New Roman" w:eastAsia="楷体" w:hAnsi="Times New Roman" w:cs="Times New Roman"/>
        </w:rPr>
        <w:t>本条规定了健康建筑</w:t>
      </w:r>
      <w:r>
        <w:rPr>
          <w:rFonts w:ascii="Times New Roman" w:eastAsia="楷体" w:hAnsi="Times New Roman" w:cs="Times New Roman" w:hint="eastAsia"/>
        </w:rPr>
        <w:t>室内</w:t>
      </w:r>
      <w:r w:rsidRPr="00CE357A">
        <w:rPr>
          <w:rFonts w:ascii="Times New Roman" w:eastAsia="楷体" w:hAnsi="Times New Roman" w:cs="Times New Roman"/>
        </w:rPr>
        <w:t>空气质量的检测项目。建筑建成后应对实际室内环境现场进行检测。</w:t>
      </w:r>
    </w:p>
    <w:p w14:paraId="7B82EF86" w14:textId="77777777" w:rsidR="006F0CE4" w:rsidRPr="00A5504F" w:rsidRDefault="006F0CE4" w:rsidP="005608F7">
      <w:pPr>
        <w:ind w:firstLineChars="0" w:firstLine="0"/>
        <w:rPr>
          <w:rFonts w:ascii="Times New Roman" w:hAnsi="Times New Roman" w:cs="Times New Roman"/>
        </w:rPr>
      </w:pPr>
    </w:p>
    <w:p w14:paraId="26688912" w14:textId="77777777" w:rsidR="006F0CE4" w:rsidRPr="00CE357A" w:rsidRDefault="006F0CE4" w:rsidP="005608F7">
      <w:pPr>
        <w:ind w:firstLineChars="0" w:firstLine="0"/>
        <w:rPr>
          <w:rFonts w:ascii="Times New Roman" w:hAnsi="Times New Roman" w:cs="Times New Roman"/>
        </w:rPr>
      </w:pPr>
    </w:p>
    <w:p w14:paraId="5E729B66" w14:textId="0AFBA2D8" w:rsidR="00A43349" w:rsidRPr="00CE357A" w:rsidRDefault="009E11DA" w:rsidP="00A43349">
      <w:pPr>
        <w:pStyle w:val="2"/>
        <w:snapToGrid w:val="0"/>
        <w:spacing w:before="240"/>
        <w:ind w:firstLine="562"/>
        <w:rPr>
          <w:rFonts w:ascii="Times New Roman" w:eastAsia="黑体" w:hAnsi="Times New Roman" w:cs="Times New Roman"/>
          <w:b w:val="0"/>
          <w:sz w:val="28"/>
        </w:rPr>
      </w:pPr>
      <w:bookmarkStart w:id="17" w:name="_Toc43846090"/>
      <w:bookmarkStart w:id="18" w:name="_Toc44347968"/>
      <w:bookmarkStart w:id="19" w:name="_Toc44429031"/>
      <w:bookmarkStart w:id="20" w:name="_Toc44429297"/>
      <w:bookmarkStart w:id="21" w:name="_Toc77088880"/>
      <w:r w:rsidRPr="00CE357A">
        <w:rPr>
          <w:rFonts w:ascii="Times New Roman" w:eastAsia="黑体" w:hAnsi="Times New Roman" w:cs="Times New Roman"/>
          <w:sz w:val="28"/>
        </w:rPr>
        <w:t>4</w:t>
      </w:r>
      <w:r w:rsidR="00A43349" w:rsidRPr="00CE357A">
        <w:rPr>
          <w:rFonts w:ascii="Times New Roman" w:eastAsia="黑体" w:hAnsi="Times New Roman" w:cs="Times New Roman"/>
          <w:sz w:val="28"/>
        </w:rPr>
        <w:t>.</w:t>
      </w:r>
      <w:r w:rsidRPr="00CE357A">
        <w:rPr>
          <w:rFonts w:ascii="Times New Roman" w:eastAsia="黑体" w:hAnsi="Times New Roman" w:cs="Times New Roman"/>
          <w:sz w:val="28"/>
        </w:rPr>
        <w:t>2</w:t>
      </w:r>
      <w:r w:rsidR="00A43349" w:rsidRPr="00CE357A">
        <w:rPr>
          <w:rFonts w:ascii="Times New Roman" w:eastAsia="黑体" w:hAnsi="Times New Roman" w:cs="Times New Roman"/>
          <w:b w:val="0"/>
          <w:sz w:val="28"/>
        </w:rPr>
        <w:t xml:space="preserve">　</w:t>
      </w:r>
      <w:r w:rsidR="00A5504F">
        <w:rPr>
          <w:rFonts w:ascii="Times New Roman" w:eastAsia="黑体" w:hAnsi="Times New Roman" w:cs="Times New Roman" w:hint="eastAsia"/>
          <w:b w:val="0"/>
          <w:sz w:val="28"/>
        </w:rPr>
        <w:t>室内</w:t>
      </w:r>
      <w:r w:rsidR="00A43349" w:rsidRPr="00CE357A">
        <w:rPr>
          <w:rFonts w:ascii="Times New Roman" w:eastAsia="黑体" w:hAnsi="Times New Roman" w:cs="Times New Roman"/>
          <w:b w:val="0"/>
          <w:sz w:val="28"/>
        </w:rPr>
        <w:t>空气质量检测</w:t>
      </w:r>
      <w:bookmarkEnd w:id="17"/>
      <w:bookmarkEnd w:id="18"/>
      <w:bookmarkEnd w:id="19"/>
      <w:bookmarkEnd w:id="20"/>
      <w:bookmarkEnd w:id="21"/>
    </w:p>
    <w:p w14:paraId="01963654" w14:textId="46E05258" w:rsidR="004D0BB5" w:rsidRPr="00CE357A" w:rsidRDefault="004D0BB5" w:rsidP="004D0BB5">
      <w:pPr>
        <w:pStyle w:val="2"/>
        <w:rPr>
          <w:rFonts w:ascii="Times New Roman" w:hAnsi="Times New Roman" w:cs="Times New Roman"/>
        </w:rPr>
      </w:pPr>
      <w:bookmarkStart w:id="22" w:name="_Toc77088881"/>
      <w:r w:rsidRPr="00CE357A">
        <w:rPr>
          <w:rFonts w:hint="eastAsia"/>
        </w:rPr>
        <w:t>Ⅰ</w:t>
      </w:r>
      <w:r w:rsidRPr="00CE357A">
        <w:rPr>
          <w:rFonts w:ascii="Times New Roman" w:hAnsi="Times New Roman" w:cs="Times New Roman"/>
        </w:rPr>
        <w:t>化学性污染物</w:t>
      </w:r>
      <w:bookmarkEnd w:id="22"/>
    </w:p>
    <w:p w14:paraId="24CA18A5" w14:textId="6B8385CC" w:rsidR="004D0BB5" w:rsidRPr="00CE357A" w:rsidRDefault="004D0BB5" w:rsidP="006624AD">
      <w:pPr>
        <w:ind w:firstLineChars="0" w:firstLine="0"/>
      </w:pPr>
      <w:r w:rsidRPr="006624AD">
        <w:rPr>
          <w:rFonts w:ascii="Times New Roman" w:hAnsi="Times New Roman" w:cs="Times New Roman"/>
          <w:b/>
        </w:rPr>
        <w:t>4.</w:t>
      </w:r>
      <w:r w:rsidR="005608F7" w:rsidRPr="006624AD">
        <w:rPr>
          <w:rFonts w:ascii="Times New Roman" w:hAnsi="Times New Roman" w:cs="Times New Roman"/>
          <w:b/>
        </w:rPr>
        <w:t>2</w:t>
      </w:r>
      <w:r w:rsidRPr="006624AD">
        <w:rPr>
          <w:rFonts w:ascii="Times New Roman" w:hAnsi="Times New Roman" w:cs="Times New Roman"/>
          <w:b/>
        </w:rPr>
        <w:t>.1</w:t>
      </w:r>
      <w:r w:rsidR="005608F7" w:rsidRPr="00CE357A">
        <w:t xml:space="preserve">　</w:t>
      </w:r>
      <w:r w:rsidRPr="00CE357A">
        <w:t>健康建筑</w:t>
      </w:r>
      <w:r w:rsidR="00A5504F">
        <w:rPr>
          <w:rFonts w:hint="eastAsia"/>
        </w:rPr>
        <w:t>室内</w:t>
      </w:r>
      <w:r w:rsidRPr="00CE357A">
        <w:t>空气中化学性污染物检测项目应包括：甲醛、苯、甲苯、二甲苯、</w:t>
      </w:r>
      <w:r w:rsidR="006F4521" w:rsidRPr="00CE357A">
        <w:t>总挥发性有机物（</w:t>
      </w:r>
      <w:r w:rsidRPr="00CE357A">
        <w:t>TVOC</w:t>
      </w:r>
      <w:r w:rsidR="006F4521" w:rsidRPr="00CE357A">
        <w:t>）</w:t>
      </w:r>
      <w:r w:rsidRPr="00CE357A">
        <w:t>；</w:t>
      </w:r>
      <w:proofErr w:type="gramStart"/>
      <w:r w:rsidRPr="00CE357A">
        <w:t>宜包括</w:t>
      </w:r>
      <w:r w:rsidR="005608F7" w:rsidRPr="00CE357A">
        <w:t>氨</w:t>
      </w:r>
      <w:proofErr w:type="gramEnd"/>
      <w:r w:rsidR="005608F7" w:rsidRPr="00CE357A">
        <w:t>。</w:t>
      </w:r>
    </w:p>
    <w:p w14:paraId="570CB18E" w14:textId="77777777" w:rsidR="007A4F7B" w:rsidRPr="00CE357A" w:rsidRDefault="007A4F7B" w:rsidP="007A4F7B">
      <w:pPr>
        <w:ind w:firstLineChars="0" w:firstLine="0"/>
        <w:rPr>
          <w:rFonts w:ascii="Times New Roman" w:eastAsia="楷体" w:hAnsi="Times New Roman" w:cs="Times New Roman"/>
        </w:rPr>
      </w:pPr>
      <w:r w:rsidRPr="00CE357A">
        <w:rPr>
          <w:rFonts w:ascii="Times New Roman" w:eastAsia="楷体" w:hAnsi="Times New Roman" w:cs="Times New Roman"/>
        </w:rPr>
        <w:t>【条文说明】</w:t>
      </w:r>
    </w:p>
    <w:p w14:paraId="3C40DC24" w14:textId="33DE01AD" w:rsidR="006F0CE4" w:rsidRDefault="007A4F7B" w:rsidP="007D0721">
      <w:pPr>
        <w:ind w:firstLineChars="0" w:firstLine="0"/>
        <w:rPr>
          <w:rFonts w:ascii="Times New Roman" w:eastAsia="楷体" w:hAnsi="Times New Roman" w:cs="Times New Roman"/>
        </w:rPr>
      </w:pPr>
      <w:r w:rsidRPr="00CE357A">
        <w:rPr>
          <w:rFonts w:ascii="Times New Roman" w:eastAsia="楷体" w:hAnsi="Times New Roman" w:cs="Times New Roman"/>
        </w:rPr>
        <w:t>本条规定了健康建筑空气质量化学性污染物的检测项目。建筑建成后应对实际室内环境现场进行检测</w:t>
      </w:r>
      <w:r w:rsidR="00D85315" w:rsidRPr="00CE357A">
        <w:rPr>
          <w:rFonts w:ascii="Times New Roman" w:eastAsia="楷体" w:hAnsi="Times New Roman" w:cs="Times New Roman"/>
        </w:rPr>
        <w:t>。</w:t>
      </w:r>
    </w:p>
    <w:p w14:paraId="66F31DB1" w14:textId="77777777" w:rsidR="007D0721" w:rsidRPr="007D0721" w:rsidRDefault="007D0721" w:rsidP="007D0721">
      <w:pPr>
        <w:ind w:firstLineChars="0" w:firstLine="0"/>
        <w:rPr>
          <w:rFonts w:ascii="Times New Roman" w:eastAsia="楷体" w:hAnsi="Times New Roman" w:cs="Times New Roman"/>
        </w:rPr>
      </w:pPr>
    </w:p>
    <w:p w14:paraId="60EDA9D1" w14:textId="61A6DA70" w:rsidR="00A43349" w:rsidRPr="00CE357A" w:rsidRDefault="009C2836" w:rsidP="005608F7">
      <w:pPr>
        <w:ind w:firstLineChars="0" w:firstLine="0"/>
        <w:rPr>
          <w:rFonts w:ascii="Times New Roman" w:hAnsi="Times New Roman" w:cs="Times New Roman"/>
        </w:rPr>
      </w:pPr>
      <w:r w:rsidRPr="00CE357A">
        <w:rPr>
          <w:rFonts w:ascii="Times New Roman" w:hAnsi="Times New Roman" w:cs="Times New Roman"/>
          <w:b/>
        </w:rPr>
        <w:t>4</w:t>
      </w:r>
      <w:r w:rsidR="00A43349" w:rsidRPr="00CE357A">
        <w:rPr>
          <w:rFonts w:ascii="Times New Roman" w:hAnsi="Times New Roman" w:cs="Times New Roman"/>
          <w:b/>
        </w:rPr>
        <w:t>.</w:t>
      </w:r>
      <w:r w:rsidRPr="00CE357A">
        <w:rPr>
          <w:rFonts w:ascii="Times New Roman" w:hAnsi="Times New Roman" w:cs="Times New Roman"/>
          <w:b/>
        </w:rPr>
        <w:t>2</w:t>
      </w:r>
      <w:r w:rsidR="00A43349" w:rsidRPr="00CE357A">
        <w:rPr>
          <w:rFonts w:ascii="Times New Roman" w:hAnsi="Times New Roman" w:cs="Times New Roman"/>
          <w:b/>
        </w:rPr>
        <w:t>.</w:t>
      </w:r>
      <w:r w:rsidR="00541CEC" w:rsidRPr="00CE357A">
        <w:rPr>
          <w:rFonts w:ascii="Times New Roman" w:hAnsi="Times New Roman" w:cs="Times New Roman"/>
          <w:b/>
        </w:rPr>
        <w:t>2</w:t>
      </w:r>
      <w:r w:rsidR="00A43349" w:rsidRPr="00CE357A">
        <w:rPr>
          <w:rFonts w:ascii="Times New Roman" w:hAnsi="Times New Roman" w:cs="Times New Roman"/>
          <w:b/>
        </w:rPr>
        <w:t xml:space="preserve">　</w:t>
      </w:r>
      <w:r w:rsidR="005D4727" w:rsidRPr="00CE357A">
        <w:rPr>
          <w:rFonts w:ascii="Times New Roman" w:hAnsi="Times New Roman" w:cs="Times New Roman"/>
        </w:rPr>
        <w:t>健康</w:t>
      </w:r>
      <w:r w:rsidR="00A43349" w:rsidRPr="00CE357A">
        <w:rPr>
          <w:rFonts w:ascii="Times New Roman" w:hAnsi="Times New Roman" w:cs="Times New Roman"/>
        </w:rPr>
        <w:t>建筑室内空气</w:t>
      </w:r>
      <w:r w:rsidR="005D4727" w:rsidRPr="00CE357A">
        <w:rPr>
          <w:rFonts w:ascii="Times New Roman" w:hAnsi="Times New Roman" w:cs="Times New Roman"/>
        </w:rPr>
        <w:t>中化学</w:t>
      </w:r>
      <w:r w:rsidR="00A43349" w:rsidRPr="00CE357A">
        <w:rPr>
          <w:rFonts w:ascii="Times New Roman" w:hAnsi="Times New Roman" w:cs="Times New Roman"/>
        </w:rPr>
        <w:t>污染物的</w:t>
      </w:r>
      <w:r w:rsidR="005D4727" w:rsidRPr="00CE357A">
        <w:rPr>
          <w:rFonts w:ascii="Times New Roman" w:hAnsi="Times New Roman" w:cs="Times New Roman"/>
        </w:rPr>
        <w:t>采样布点</w:t>
      </w:r>
      <w:r w:rsidR="00A43349" w:rsidRPr="00CE357A">
        <w:rPr>
          <w:rFonts w:ascii="Times New Roman" w:hAnsi="Times New Roman" w:cs="Times New Roman"/>
        </w:rPr>
        <w:t>应符合下列规定：</w:t>
      </w:r>
    </w:p>
    <w:p w14:paraId="1898A419" w14:textId="193AD674" w:rsidR="00A43349" w:rsidRPr="00CE357A" w:rsidRDefault="00A43349" w:rsidP="00A43349">
      <w:pPr>
        <w:ind w:firstLine="482"/>
        <w:rPr>
          <w:rFonts w:ascii="Times New Roman" w:hAnsi="Times New Roman" w:cs="Times New Roman"/>
        </w:rPr>
      </w:pPr>
      <w:r w:rsidRPr="00CE357A">
        <w:rPr>
          <w:rFonts w:ascii="Times New Roman" w:hAnsi="Times New Roman" w:cs="Times New Roman"/>
          <w:b/>
        </w:rPr>
        <w:t>1</w:t>
      </w:r>
      <w:r w:rsidRPr="00CE357A">
        <w:rPr>
          <w:rFonts w:ascii="Times New Roman" w:hAnsi="Times New Roman" w:cs="Times New Roman"/>
          <w:b/>
        </w:rPr>
        <w:t xml:space="preserve">　</w:t>
      </w:r>
      <w:r w:rsidRPr="00CE357A">
        <w:rPr>
          <w:rFonts w:ascii="Times New Roman" w:hAnsi="Times New Roman" w:cs="Times New Roman"/>
        </w:rPr>
        <w:t>每栋单体建筑同一功能</w:t>
      </w:r>
      <w:r w:rsidR="00CD61BA">
        <w:rPr>
          <w:rFonts w:ascii="Times New Roman" w:hAnsi="Times New Roman" w:cs="Times New Roman" w:hint="eastAsia"/>
        </w:rPr>
        <w:t>或相似尺寸结构</w:t>
      </w:r>
      <w:r w:rsidR="009C2836" w:rsidRPr="00CE357A">
        <w:rPr>
          <w:rFonts w:ascii="Times New Roman" w:hAnsi="Times New Roman" w:cs="Times New Roman"/>
        </w:rPr>
        <w:t>的</w:t>
      </w:r>
      <w:r w:rsidRPr="00CE357A">
        <w:rPr>
          <w:rFonts w:ascii="Times New Roman" w:hAnsi="Times New Roman" w:cs="Times New Roman"/>
        </w:rPr>
        <w:t>房间</w:t>
      </w:r>
      <w:r w:rsidR="009C2836" w:rsidRPr="00CE357A">
        <w:rPr>
          <w:rFonts w:ascii="Times New Roman" w:hAnsi="Times New Roman" w:cs="Times New Roman"/>
        </w:rPr>
        <w:t>抽取</w:t>
      </w:r>
      <w:r w:rsidRPr="00CE357A">
        <w:rPr>
          <w:rFonts w:ascii="Times New Roman" w:hAnsi="Times New Roman" w:cs="Times New Roman"/>
        </w:rPr>
        <w:t>不少于</w:t>
      </w:r>
      <w:r w:rsidRPr="00CE357A">
        <w:rPr>
          <w:rFonts w:ascii="Times New Roman" w:hAnsi="Times New Roman" w:cs="Times New Roman"/>
        </w:rPr>
        <w:t>2</w:t>
      </w:r>
      <w:r w:rsidRPr="00CE357A">
        <w:rPr>
          <w:rFonts w:ascii="Times New Roman" w:hAnsi="Times New Roman" w:cs="Times New Roman"/>
        </w:rPr>
        <w:t>间进行检测，当房间总数少于</w:t>
      </w:r>
      <w:r w:rsidRPr="00CE357A">
        <w:rPr>
          <w:rFonts w:ascii="Times New Roman" w:hAnsi="Times New Roman" w:cs="Times New Roman"/>
        </w:rPr>
        <w:t>2</w:t>
      </w:r>
      <w:r w:rsidRPr="00CE357A">
        <w:rPr>
          <w:rFonts w:ascii="Times New Roman" w:hAnsi="Times New Roman" w:cs="Times New Roman"/>
        </w:rPr>
        <w:t>间时，应全数检测；</w:t>
      </w:r>
    </w:p>
    <w:p w14:paraId="175D3705" w14:textId="77777777" w:rsidR="00846BD5" w:rsidRDefault="00A43349" w:rsidP="009C2836">
      <w:pPr>
        <w:ind w:firstLine="482"/>
        <w:rPr>
          <w:rFonts w:ascii="Times New Roman" w:hAnsi="Times New Roman" w:cs="Times New Roman"/>
        </w:rPr>
      </w:pPr>
      <w:r w:rsidRPr="00CE357A">
        <w:rPr>
          <w:rFonts w:ascii="Times New Roman" w:hAnsi="Times New Roman" w:cs="Times New Roman"/>
          <w:b/>
        </w:rPr>
        <w:t>2</w:t>
      </w:r>
      <w:r w:rsidRPr="00CE357A">
        <w:rPr>
          <w:rFonts w:ascii="Times New Roman" w:hAnsi="Times New Roman" w:cs="Times New Roman"/>
          <w:b/>
        </w:rPr>
        <w:t xml:space="preserve">　</w:t>
      </w:r>
      <w:r w:rsidR="009C2836" w:rsidRPr="00CE357A">
        <w:rPr>
          <w:rFonts w:ascii="Times New Roman" w:hAnsi="Times New Roman" w:cs="Times New Roman"/>
        </w:rPr>
        <w:t>现场检测布点数目应依据所检测房间面积而定，</w:t>
      </w:r>
      <w:r w:rsidRPr="00CE357A">
        <w:rPr>
          <w:rFonts w:ascii="Times New Roman" w:hAnsi="Times New Roman" w:cs="Times New Roman"/>
        </w:rPr>
        <w:t>小于</w:t>
      </w:r>
      <w:r w:rsidRPr="00CE357A">
        <w:rPr>
          <w:rFonts w:ascii="Times New Roman" w:hAnsi="Times New Roman" w:cs="Times New Roman"/>
        </w:rPr>
        <w:t>50m</w:t>
      </w:r>
      <w:r w:rsidRPr="00CE357A">
        <w:rPr>
          <w:rFonts w:ascii="Times New Roman" w:hAnsi="Times New Roman" w:cs="Times New Roman"/>
          <w:vertAlign w:val="superscript"/>
        </w:rPr>
        <w:t>2</w:t>
      </w:r>
      <w:r w:rsidRPr="00CE357A">
        <w:rPr>
          <w:rFonts w:ascii="Times New Roman" w:hAnsi="Times New Roman" w:cs="Times New Roman"/>
        </w:rPr>
        <w:t>的房间应设</w:t>
      </w:r>
      <w:r w:rsidRPr="00CE357A">
        <w:rPr>
          <w:rFonts w:ascii="Times New Roman" w:hAnsi="Times New Roman" w:cs="Times New Roman"/>
        </w:rPr>
        <w:lastRenderedPageBreak/>
        <w:t>1</w:t>
      </w:r>
      <w:r w:rsidR="009C2836" w:rsidRPr="00CE357A">
        <w:rPr>
          <w:rFonts w:ascii="Times New Roman" w:hAnsi="Times New Roman" w:cs="Times New Roman"/>
        </w:rPr>
        <w:t>~</w:t>
      </w:r>
      <w:r w:rsidRPr="00CE357A">
        <w:rPr>
          <w:rFonts w:ascii="Times New Roman" w:hAnsi="Times New Roman" w:cs="Times New Roman"/>
        </w:rPr>
        <w:t>3</w:t>
      </w:r>
      <w:r w:rsidRPr="00CE357A">
        <w:rPr>
          <w:rFonts w:ascii="Times New Roman" w:hAnsi="Times New Roman" w:cs="Times New Roman"/>
        </w:rPr>
        <w:t>个测点；</w:t>
      </w:r>
      <w:r w:rsidRPr="00CE357A">
        <w:rPr>
          <w:rFonts w:ascii="Times New Roman" w:hAnsi="Times New Roman" w:cs="Times New Roman"/>
        </w:rPr>
        <w:t>50m</w:t>
      </w:r>
      <w:r w:rsidRPr="00CE357A">
        <w:rPr>
          <w:rFonts w:ascii="Times New Roman" w:hAnsi="Times New Roman" w:cs="Times New Roman"/>
          <w:vertAlign w:val="superscript"/>
        </w:rPr>
        <w:t>2</w:t>
      </w:r>
      <w:r w:rsidR="009C2836" w:rsidRPr="00CE357A">
        <w:rPr>
          <w:rFonts w:ascii="Times New Roman" w:hAnsi="Times New Roman" w:cs="Times New Roman"/>
        </w:rPr>
        <w:t>~</w:t>
      </w:r>
      <w:r w:rsidRPr="00CE357A">
        <w:rPr>
          <w:rFonts w:ascii="Times New Roman" w:hAnsi="Times New Roman" w:cs="Times New Roman"/>
        </w:rPr>
        <w:t>100m</w:t>
      </w:r>
      <w:r w:rsidRPr="00CE357A">
        <w:rPr>
          <w:rFonts w:ascii="Times New Roman" w:hAnsi="Times New Roman" w:cs="Times New Roman"/>
          <w:vertAlign w:val="superscript"/>
        </w:rPr>
        <w:t>2</w:t>
      </w:r>
      <w:r w:rsidRPr="00CE357A">
        <w:rPr>
          <w:rFonts w:ascii="Times New Roman" w:hAnsi="Times New Roman" w:cs="Times New Roman"/>
        </w:rPr>
        <w:t>应设</w:t>
      </w:r>
      <w:r w:rsidR="009C2836" w:rsidRPr="00CE357A">
        <w:rPr>
          <w:rFonts w:ascii="Times New Roman" w:hAnsi="Times New Roman" w:cs="Times New Roman"/>
        </w:rPr>
        <w:t>2~4</w:t>
      </w:r>
      <w:r w:rsidRPr="00CE357A">
        <w:rPr>
          <w:rFonts w:ascii="Times New Roman" w:hAnsi="Times New Roman" w:cs="Times New Roman"/>
        </w:rPr>
        <w:t>个测点；</w:t>
      </w:r>
      <w:r w:rsidRPr="00CE357A">
        <w:rPr>
          <w:rFonts w:ascii="Times New Roman" w:hAnsi="Times New Roman" w:cs="Times New Roman"/>
        </w:rPr>
        <w:t>100m</w:t>
      </w:r>
      <w:r w:rsidRPr="00CE357A">
        <w:rPr>
          <w:rFonts w:ascii="Times New Roman" w:hAnsi="Times New Roman" w:cs="Times New Roman"/>
          <w:vertAlign w:val="superscript"/>
        </w:rPr>
        <w:t>2</w:t>
      </w:r>
      <w:r w:rsidRPr="00CE357A">
        <w:rPr>
          <w:rFonts w:ascii="Times New Roman" w:hAnsi="Times New Roman" w:cs="Times New Roman"/>
        </w:rPr>
        <w:t>以上应设</w:t>
      </w:r>
      <w:r w:rsidR="009C2836" w:rsidRPr="00CE357A">
        <w:rPr>
          <w:rFonts w:ascii="Times New Roman" w:hAnsi="Times New Roman" w:cs="Times New Roman"/>
        </w:rPr>
        <w:t>3~</w:t>
      </w:r>
      <w:r w:rsidRPr="00CE357A">
        <w:rPr>
          <w:rFonts w:ascii="Times New Roman" w:hAnsi="Times New Roman" w:cs="Times New Roman"/>
        </w:rPr>
        <w:t>5</w:t>
      </w:r>
      <w:r w:rsidRPr="00CE357A">
        <w:rPr>
          <w:rFonts w:ascii="Times New Roman" w:hAnsi="Times New Roman" w:cs="Times New Roman"/>
        </w:rPr>
        <w:t>个测点</w:t>
      </w:r>
      <w:r w:rsidR="009C2836" w:rsidRPr="00CE357A">
        <w:rPr>
          <w:rFonts w:ascii="Times New Roman" w:hAnsi="Times New Roman" w:cs="Times New Roman"/>
        </w:rPr>
        <w:t>；</w:t>
      </w:r>
    </w:p>
    <w:p w14:paraId="14225C74" w14:textId="483E4155" w:rsidR="009C2836" w:rsidRPr="00CE357A" w:rsidRDefault="009C5BCD" w:rsidP="009C2836">
      <w:pPr>
        <w:ind w:firstLine="482"/>
        <w:rPr>
          <w:rFonts w:ascii="Times New Roman" w:hAnsi="Times New Roman" w:cs="Times New Roman"/>
        </w:rPr>
      </w:pPr>
      <w:r w:rsidRPr="00CE357A">
        <w:rPr>
          <w:rFonts w:ascii="Times New Roman" w:hAnsi="Times New Roman" w:cs="Times New Roman"/>
          <w:b/>
        </w:rPr>
        <w:t>3</w:t>
      </w:r>
      <w:r w:rsidRPr="00CE357A">
        <w:rPr>
          <w:rFonts w:ascii="Times New Roman" w:hAnsi="Times New Roman" w:cs="Times New Roman"/>
          <w:b/>
        </w:rPr>
        <w:t xml:space="preserve">　</w:t>
      </w:r>
      <w:r w:rsidRPr="00CE357A">
        <w:rPr>
          <w:rFonts w:ascii="Times New Roman" w:hAnsi="Times New Roman" w:cs="Times New Roman"/>
        </w:rPr>
        <w:t>一点采样时应布点在中心点，两点以上采样时应视房间结构而定，</w:t>
      </w:r>
      <w:r w:rsidR="009C2836" w:rsidRPr="00CE357A">
        <w:rPr>
          <w:rFonts w:ascii="Times New Roman" w:hAnsi="Times New Roman" w:cs="Times New Roman"/>
        </w:rPr>
        <w:t>宜在对角线上或采用梅花式均匀分布，</w:t>
      </w:r>
      <w:r w:rsidRPr="00CE357A">
        <w:rPr>
          <w:rFonts w:ascii="Times New Roman" w:hAnsi="Times New Roman" w:cs="Times New Roman"/>
        </w:rPr>
        <w:t>除</w:t>
      </w:r>
      <w:proofErr w:type="gramStart"/>
      <w:r w:rsidRPr="00CE357A">
        <w:rPr>
          <w:rFonts w:ascii="Times New Roman" w:hAnsi="Times New Roman" w:cs="Times New Roman"/>
        </w:rPr>
        <w:t>平行样外不可</w:t>
      </w:r>
      <w:proofErr w:type="gramEnd"/>
      <w:r w:rsidRPr="00CE357A">
        <w:rPr>
          <w:rFonts w:ascii="Times New Roman" w:hAnsi="Times New Roman" w:cs="Times New Roman"/>
        </w:rPr>
        <w:t>布成平行点，应保证各点的代表性</w:t>
      </w:r>
      <w:r w:rsidR="009C2836" w:rsidRPr="00CE357A">
        <w:rPr>
          <w:rFonts w:ascii="Times New Roman" w:hAnsi="Times New Roman" w:cs="Times New Roman"/>
        </w:rPr>
        <w:t>；</w:t>
      </w:r>
    </w:p>
    <w:p w14:paraId="5EBE471D" w14:textId="4DF0E59E" w:rsidR="009C5BCD" w:rsidRPr="00CE357A" w:rsidRDefault="009C2836" w:rsidP="009C5BCD">
      <w:pPr>
        <w:ind w:firstLine="482"/>
        <w:rPr>
          <w:rFonts w:ascii="Times New Roman" w:hAnsi="Times New Roman" w:cs="Times New Roman"/>
        </w:rPr>
      </w:pPr>
      <w:r w:rsidRPr="00CE357A">
        <w:rPr>
          <w:rFonts w:ascii="Times New Roman" w:hAnsi="Times New Roman" w:cs="Times New Roman"/>
          <w:b/>
        </w:rPr>
        <w:t>4</w:t>
      </w:r>
      <w:r w:rsidRPr="00CE357A">
        <w:rPr>
          <w:rFonts w:ascii="Times New Roman" w:hAnsi="Times New Roman" w:cs="Times New Roman"/>
          <w:b/>
        </w:rPr>
        <w:t xml:space="preserve">　</w:t>
      </w:r>
      <w:r w:rsidRPr="00CE357A">
        <w:rPr>
          <w:rFonts w:ascii="Times New Roman" w:hAnsi="Times New Roman" w:cs="Times New Roman"/>
        </w:rPr>
        <w:t>采样点</w:t>
      </w:r>
      <w:r w:rsidR="009C5BCD" w:rsidRPr="00CE357A">
        <w:rPr>
          <w:rFonts w:ascii="Times New Roman" w:hAnsi="Times New Roman" w:cs="Times New Roman"/>
        </w:rPr>
        <w:t>应避开通风口，</w:t>
      </w:r>
      <w:r w:rsidRPr="00CE357A">
        <w:rPr>
          <w:rFonts w:ascii="Times New Roman" w:hAnsi="Times New Roman" w:cs="Times New Roman"/>
        </w:rPr>
        <w:t>采样</w:t>
      </w:r>
      <w:r w:rsidR="009C5BCD" w:rsidRPr="00CE357A">
        <w:rPr>
          <w:rFonts w:ascii="Times New Roman" w:hAnsi="Times New Roman" w:cs="Times New Roman"/>
        </w:rPr>
        <w:t>点距内墙面</w:t>
      </w:r>
      <w:r w:rsidRPr="00CE357A">
        <w:rPr>
          <w:rFonts w:ascii="Times New Roman" w:hAnsi="Times New Roman" w:cs="Times New Roman"/>
        </w:rPr>
        <w:t>应不下于</w:t>
      </w:r>
      <w:r w:rsidR="009C5BCD" w:rsidRPr="00CE357A">
        <w:rPr>
          <w:rFonts w:ascii="Times New Roman" w:hAnsi="Times New Roman" w:cs="Times New Roman"/>
        </w:rPr>
        <w:t>0.5m</w:t>
      </w:r>
      <w:r w:rsidR="009C5BCD" w:rsidRPr="00CE357A">
        <w:rPr>
          <w:rFonts w:ascii="Times New Roman" w:hAnsi="Times New Roman" w:cs="Times New Roman"/>
        </w:rPr>
        <w:t>，</w:t>
      </w:r>
      <w:r w:rsidRPr="00CE357A">
        <w:rPr>
          <w:rFonts w:ascii="Times New Roman" w:hAnsi="Times New Roman" w:cs="Times New Roman"/>
        </w:rPr>
        <w:t>采样点的高度应与人的呼吸</w:t>
      </w:r>
      <w:proofErr w:type="gramStart"/>
      <w:r w:rsidRPr="00CE357A">
        <w:rPr>
          <w:rFonts w:ascii="Times New Roman" w:hAnsi="Times New Roman" w:cs="Times New Roman"/>
        </w:rPr>
        <w:t>带高度</w:t>
      </w:r>
      <w:proofErr w:type="gramEnd"/>
      <w:r w:rsidRPr="00CE357A">
        <w:rPr>
          <w:rFonts w:ascii="Times New Roman" w:hAnsi="Times New Roman" w:cs="Times New Roman"/>
        </w:rPr>
        <w:t>相一致。相对被监测室内地面高度应在</w:t>
      </w:r>
      <w:r w:rsidRPr="00CE357A">
        <w:rPr>
          <w:rFonts w:ascii="Times New Roman" w:hAnsi="Times New Roman" w:cs="Times New Roman"/>
        </w:rPr>
        <w:t>0.5m</w:t>
      </w:r>
      <w:r w:rsidRPr="00CE357A">
        <w:rPr>
          <w:rFonts w:ascii="Times New Roman" w:hAnsi="Times New Roman" w:cs="Times New Roman"/>
        </w:rPr>
        <w:t>～</w:t>
      </w:r>
      <w:r w:rsidRPr="00CE357A">
        <w:rPr>
          <w:rFonts w:ascii="Times New Roman" w:hAnsi="Times New Roman" w:cs="Times New Roman"/>
        </w:rPr>
        <w:t>1.5m</w:t>
      </w:r>
      <w:r w:rsidRPr="00CE357A">
        <w:rPr>
          <w:rFonts w:ascii="Times New Roman" w:hAnsi="Times New Roman" w:cs="Times New Roman"/>
        </w:rPr>
        <w:t>之间</w:t>
      </w:r>
      <w:r w:rsidR="009C5BCD" w:rsidRPr="00CE357A">
        <w:rPr>
          <w:rFonts w:ascii="Times New Roman" w:hAnsi="Times New Roman" w:cs="Times New Roman"/>
        </w:rPr>
        <w:t>；</w:t>
      </w:r>
    </w:p>
    <w:p w14:paraId="56DEA34B" w14:textId="02C999AB" w:rsidR="009C5BCD" w:rsidRPr="00CE357A" w:rsidRDefault="007744E8" w:rsidP="009C5BCD">
      <w:pPr>
        <w:ind w:firstLine="482"/>
        <w:rPr>
          <w:rFonts w:ascii="Times New Roman" w:hAnsi="Times New Roman" w:cs="Times New Roman"/>
        </w:rPr>
      </w:pPr>
      <w:r w:rsidRPr="00CE357A">
        <w:rPr>
          <w:rFonts w:ascii="Times New Roman" w:hAnsi="Times New Roman" w:cs="Times New Roman"/>
          <w:b/>
        </w:rPr>
        <w:t>5</w:t>
      </w:r>
      <w:r w:rsidR="009C5BCD" w:rsidRPr="00CE357A">
        <w:rPr>
          <w:rFonts w:ascii="Times New Roman" w:hAnsi="Times New Roman" w:cs="Times New Roman"/>
          <w:b/>
        </w:rPr>
        <w:t xml:space="preserve">　</w:t>
      </w:r>
      <w:r w:rsidR="009C5BCD" w:rsidRPr="00CE357A">
        <w:rPr>
          <w:rFonts w:ascii="Times New Roman" w:hAnsi="Times New Roman" w:cs="Times New Roman"/>
        </w:rPr>
        <w:t>当房间内有两个及以上检测点时，应以各点检测结果的平均值作为房间的检测值。</w:t>
      </w:r>
    </w:p>
    <w:p w14:paraId="7CE13D61" w14:textId="353D736E" w:rsidR="006F0CE4" w:rsidRPr="00CE357A" w:rsidRDefault="006F0CE4" w:rsidP="00D85315">
      <w:pPr>
        <w:ind w:firstLineChars="0" w:firstLine="0"/>
        <w:rPr>
          <w:rFonts w:ascii="Times New Roman" w:eastAsia="楷体" w:hAnsi="Times New Roman" w:cs="Times New Roman"/>
        </w:rPr>
      </w:pPr>
      <w:r w:rsidRPr="00CE357A">
        <w:rPr>
          <w:rFonts w:ascii="Times New Roman" w:eastAsia="楷体" w:hAnsi="Times New Roman" w:cs="Times New Roman"/>
        </w:rPr>
        <w:t>【条文说明】</w:t>
      </w:r>
    </w:p>
    <w:p w14:paraId="118225DF" w14:textId="7131A288" w:rsidR="006F0CE4" w:rsidRPr="00CE357A" w:rsidRDefault="006F0CE4" w:rsidP="00D85315">
      <w:pPr>
        <w:ind w:firstLineChars="0" w:firstLine="0"/>
        <w:rPr>
          <w:rFonts w:ascii="Times New Roman" w:eastAsia="楷体" w:hAnsi="Times New Roman" w:cs="Times New Roman"/>
        </w:rPr>
      </w:pPr>
      <w:r w:rsidRPr="00CE357A">
        <w:rPr>
          <w:rFonts w:ascii="Times New Roman" w:eastAsia="楷体" w:hAnsi="Times New Roman" w:cs="Times New Roman"/>
        </w:rPr>
        <w:t>建筑在</w:t>
      </w:r>
      <w:r w:rsidR="00D85315" w:rsidRPr="00CE357A">
        <w:rPr>
          <w:rFonts w:ascii="Times New Roman" w:eastAsia="楷体" w:hAnsi="Times New Roman" w:cs="Times New Roman"/>
        </w:rPr>
        <w:t>装修</w:t>
      </w:r>
      <w:r w:rsidRPr="00CE357A">
        <w:rPr>
          <w:rFonts w:ascii="Times New Roman" w:eastAsia="楷体" w:hAnsi="Times New Roman" w:cs="Times New Roman"/>
        </w:rPr>
        <w:t>竣工后，室内空气</w:t>
      </w:r>
      <w:r w:rsidR="00D85315" w:rsidRPr="00CE357A">
        <w:rPr>
          <w:rFonts w:ascii="Times New Roman" w:eastAsia="楷体" w:hAnsi="Times New Roman" w:cs="Times New Roman"/>
        </w:rPr>
        <w:t>化学污染物的</w:t>
      </w:r>
      <w:r w:rsidRPr="00CE357A">
        <w:rPr>
          <w:rFonts w:ascii="Times New Roman" w:eastAsia="楷体" w:hAnsi="Times New Roman" w:cs="Times New Roman"/>
        </w:rPr>
        <w:t>现场检测布点应具有代表性，首先应保证抽取样本间有代表性，其次应保证样本间内所设点有代表性。</w:t>
      </w:r>
    </w:p>
    <w:p w14:paraId="417B8F9A" w14:textId="77777777" w:rsidR="006F0CE4" w:rsidRPr="00CE357A" w:rsidRDefault="006F0CE4" w:rsidP="009C5BCD">
      <w:pPr>
        <w:ind w:firstLine="480"/>
        <w:rPr>
          <w:rFonts w:ascii="Times New Roman" w:hAnsi="Times New Roman" w:cs="Times New Roman"/>
        </w:rPr>
      </w:pPr>
    </w:p>
    <w:p w14:paraId="32A6EF1D" w14:textId="65921862" w:rsidR="00541CEC" w:rsidRPr="00CE357A" w:rsidRDefault="00541CEC" w:rsidP="00541CEC">
      <w:pPr>
        <w:ind w:firstLineChars="0" w:firstLine="0"/>
        <w:rPr>
          <w:rFonts w:ascii="Times New Roman" w:hAnsi="Times New Roman" w:cs="Times New Roman"/>
        </w:rPr>
      </w:pPr>
      <w:r w:rsidRPr="00CE357A">
        <w:rPr>
          <w:rFonts w:ascii="Times New Roman" w:hAnsi="Times New Roman" w:cs="Times New Roman"/>
          <w:b/>
        </w:rPr>
        <w:t>4.2.3</w:t>
      </w:r>
      <w:r w:rsidRPr="00CE357A">
        <w:rPr>
          <w:rFonts w:ascii="Times New Roman" w:hAnsi="Times New Roman" w:cs="Times New Roman"/>
          <w:b/>
        </w:rPr>
        <w:t xml:space="preserve">　</w:t>
      </w:r>
      <w:r w:rsidRPr="00CE357A">
        <w:rPr>
          <w:rFonts w:ascii="Times New Roman" w:hAnsi="Times New Roman" w:cs="Times New Roman"/>
        </w:rPr>
        <w:t>健康建筑空气中化学污染物浓度检测应</w:t>
      </w:r>
      <w:r w:rsidR="00CD61BA">
        <w:rPr>
          <w:rFonts w:ascii="Times New Roman" w:hAnsi="Times New Roman" w:cs="Times New Roman" w:hint="eastAsia"/>
        </w:rPr>
        <w:t>符合</w:t>
      </w:r>
      <w:r w:rsidRPr="00CE357A">
        <w:rPr>
          <w:rFonts w:ascii="Times New Roman" w:hAnsi="Times New Roman" w:cs="Times New Roman"/>
        </w:rPr>
        <w:t>现行国家标准《室内空气质量标准》</w:t>
      </w:r>
      <w:r w:rsidRPr="00CE357A">
        <w:rPr>
          <w:rFonts w:ascii="Times New Roman" w:hAnsi="Times New Roman" w:cs="Times New Roman"/>
        </w:rPr>
        <w:t>GB/T 18883</w:t>
      </w:r>
      <w:r w:rsidRPr="00CE357A">
        <w:rPr>
          <w:rFonts w:ascii="Times New Roman" w:hAnsi="Times New Roman" w:cs="Times New Roman"/>
        </w:rPr>
        <w:t>的规定。</w:t>
      </w:r>
    </w:p>
    <w:p w14:paraId="6F08DA9A" w14:textId="2A706694" w:rsidR="00D85315" w:rsidRPr="00CE357A" w:rsidRDefault="00D85315" w:rsidP="00541CEC">
      <w:pPr>
        <w:ind w:firstLineChars="0" w:firstLine="0"/>
        <w:rPr>
          <w:rFonts w:ascii="Times New Roman" w:eastAsia="楷体" w:hAnsi="Times New Roman" w:cs="Times New Roman"/>
        </w:rPr>
      </w:pPr>
      <w:r w:rsidRPr="00CE357A">
        <w:rPr>
          <w:rFonts w:ascii="Times New Roman" w:eastAsia="楷体" w:hAnsi="Times New Roman" w:cs="Times New Roman"/>
        </w:rPr>
        <w:t>【条文说明】</w:t>
      </w:r>
    </w:p>
    <w:p w14:paraId="73FEC13E" w14:textId="43D44924" w:rsidR="007A4F7B" w:rsidRPr="00CE357A" w:rsidRDefault="007A4F7B" w:rsidP="00541CEC">
      <w:pPr>
        <w:ind w:firstLineChars="0" w:firstLine="0"/>
        <w:rPr>
          <w:rFonts w:ascii="Times New Roman" w:eastAsia="楷体" w:hAnsi="Times New Roman" w:cs="Times New Roman"/>
        </w:rPr>
      </w:pPr>
      <w:r w:rsidRPr="00CE357A">
        <w:rPr>
          <w:rFonts w:ascii="Times New Roman" w:eastAsia="楷体" w:hAnsi="Times New Roman" w:cs="Times New Roman"/>
        </w:rPr>
        <w:t>室内空气污染物</w:t>
      </w:r>
      <w:r w:rsidR="00D85315" w:rsidRPr="00CE357A">
        <w:rPr>
          <w:rFonts w:ascii="Times New Roman" w:eastAsia="楷体" w:hAnsi="Times New Roman" w:cs="Times New Roman"/>
        </w:rPr>
        <w:t>化学污染物</w:t>
      </w:r>
      <w:r w:rsidRPr="00CE357A">
        <w:rPr>
          <w:rFonts w:ascii="Times New Roman" w:eastAsia="楷体" w:hAnsi="Times New Roman" w:cs="Times New Roman"/>
        </w:rPr>
        <w:t>浓度现场检测应满足：</w:t>
      </w:r>
      <w:r w:rsidRPr="00CE357A">
        <w:rPr>
          <w:rFonts w:ascii="Times New Roman" w:eastAsia="楷体" w:hAnsi="Times New Roman" w:cs="Times New Roman"/>
        </w:rPr>
        <w:t>8h</w:t>
      </w:r>
      <w:r w:rsidRPr="00CE357A">
        <w:rPr>
          <w:rFonts w:ascii="Times New Roman" w:eastAsia="楷体" w:hAnsi="Times New Roman" w:cs="Times New Roman"/>
        </w:rPr>
        <w:t>平均浓度至少采样</w:t>
      </w:r>
      <w:r w:rsidRPr="00CE357A">
        <w:rPr>
          <w:rFonts w:ascii="Times New Roman" w:eastAsia="楷体" w:hAnsi="Times New Roman" w:cs="Times New Roman"/>
        </w:rPr>
        <w:t>6h</w:t>
      </w:r>
      <w:r w:rsidR="00D85315" w:rsidRPr="00CE357A">
        <w:rPr>
          <w:rFonts w:ascii="Times New Roman" w:eastAsia="楷体" w:hAnsi="Times New Roman" w:cs="Times New Roman"/>
        </w:rPr>
        <w:t>，</w:t>
      </w:r>
      <w:r w:rsidRPr="00CE357A">
        <w:rPr>
          <w:rFonts w:ascii="Times New Roman" w:eastAsia="楷体" w:hAnsi="Times New Roman" w:cs="Times New Roman"/>
        </w:rPr>
        <w:t>1h</w:t>
      </w:r>
      <w:r w:rsidRPr="00CE357A">
        <w:rPr>
          <w:rFonts w:ascii="Times New Roman" w:eastAsia="楷体" w:hAnsi="Times New Roman" w:cs="Times New Roman"/>
        </w:rPr>
        <w:t>平均浓度至少采样</w:t>
      </w:r>
      <w:r w:rsidRPr="00CE357A">
        <w:rPr>
          <w:rFonts w:ascii="Times New Roman" w:eastAsia="楷体" w:hAnsi="Times New Roman" w:cs="Times New Roman"/>
        </w:rPr>
        <w:t>45min</w:t>
      </w:r>
      <w:r w:rsidRPr="00CE357A">
        <w:rPr>
          <w:rFonts w:ascii="Times New Roman" w:eastAsia="楷体" w:hAnsi="Times New Roman" w:cs="Times New Roman"/>
        </w:rPr>
        <w:t>，采样时间应涵盖通风最差的时间段。</w:t>
      </w:r>
    </w:p>
    <w:p w14:paraId="0FEA9DAB" w14:textId="77777777" w:rsidR="0089289B" w:rsidRPr="00CE357A" w:rsidRDefault="0089289B" w:rsidP="00607264">
      <w:pPr>
        <w:ind w:firstLineChars="0" w:firstLine="0"/>
        <w:rPr>
          <w:rFonts w:ascii="Times New Roman" w:hAnsi="Times New Roman" w:cs="Times New Roman"/>
        </w:rPr>
      </w:pPr>
    </w:p>
    <w:p w14:paraId="0FD88994" w14:textId="6E5776F3" w:rsidR="0063748F" w:rsidRPr="00CE357A" w:rsidRDefault="00191290" w:rsidP="0063748F">
      <w:pPr>
        <w:pStyle w:val="2"/>
        <w:rPr>
          <w:rFonts w:ascii="Times New Roman" w:hAnsi="Times New Roman" w:cs="Times New Roman"/>
        </w:rPr>
      </w:pPr>
      <w:bookmarkStart w:id="23" w:name="_Toc77088882"/>
      <w:r>
        <w:rPr>
          <w:rFonts w:ascii="Times New Roman" w:hAnsi="Times New Roman" w:cs="Times New Roman"/>
        </w:rPr>
        <w:t>II</w:t>
      </w:r>
      <w:r w:rsidR="0063748F" w:rsidRPr="00CE357A">
        <w:rPr>
          <w:rFonts w:ascii="Times New Roman" w:hAnsi="Times New Roman" w:cs="Times New Roman"/>
        </w:rPr>
        <w:t xml:space="preserve"> </w:t>
      </w:r>
      <w:bookmarkStart w:id="24" w:name="_Hlk60815543"/>
      <w:r w:rsidR="0063748F" w:rsidRPr="00CE357A">
        <w:rPr>
          <w:rFonts w:ascii="Times New Roman" w:hAnsi="Times New Roman" w:cs="Times New Roman"/>
        </w:rPr>
        <w:t>生物性</w:t>
      </w:r>
      <w:r w:rsidR="001D3403" w:rsidRPr="00CE357A">
        <w:rPr>
          <w:rFonts w:ascii="Times New Roman" w:hAnsi="Times New Roman" w:cs="Times New Roman"/>
        </w:rPr>
        <w:t>和放射性</w:t>
      </w:r>
      <w:r w:rsidR="0063748F" w:rsidRPr="00CE357A">
        <w:rPr>
          <w:rFonts w:ascii="Times New Roman" w:hAnsi="Times New Roman" w:cs="Times New Roman"/>
        </w:rPr>
        <w:t>污染物</w:t>
      </w:r>
      <w:bookmarkEnd w:id="23"/>
      <w:bookmarkEnd w:id="24"/>
    </w:p>
    <w:p w14:paraId="30FB9721" w14:textId="694FBC3D" w:rsidR="00EE1057" w:rsidRPr="00CE357A" w:rsidRDefault="00EE1057" w:rsidP="006624AD">
      <w:pPr>
        <w:ind w:firstLineChars="0" w:firstLine="0"/>
      </w:pPr>
      <w:r w:rsidRPr="006624AD">
        <w:rPr>
          <w:rFonts w:ascii="Times New Roman" w:hAnsi="Times New Roman" w:cs="Times New Roman"/>
          <w:b/>
        </w:rPr>
        <w:t>4.</w:t>
      </w:r>
      <w:r w:rsidR="0029127F" w:rsidRPr="006624AD">
        <w:rPr>
          <w:rFonts w:ascii="Times New Roman" w:hAnsi="Times New Roman" w:cs="Times New Roman"/>
          <w:b/>
        </w:rPr>
        <w:t>2</w:t>
      </w:r>
      <w:r w:rsidRPr="006624AD">
        <w:rPr>
          <w:rFonts w:ascii="Times New Roman" w:hAnsi="Times New Roman" w:cs="Times New Roman"/>
          <w:b/>
        </w:rPr>
        <w:t>.</w:t>
      </w:r>
      <w:r w:rsidR="00776747" w:rsidRPr="006624AD">
        <w:rPr>
          <w:rFonts w:ascii="Times New Roman" w:hAnsi="Times New Roman" w:cs="Times New Roman"/>
          <w:b/>
        </w:rPr>
        <w:t>4</w:t>
      </w:r>
      <w:r w:rsidRPr="00CE357A">
        <w:t>健康建筑</w:t>
      </w:r>
      <w:r w:rsidR="00E16A1E" w:rsidRPr="00CE357A">
        <w:t>空气中</w:t>
      </w:r>
      <w:r w:rsidR="008F6B21" w:rsidRPr="00CE357A">
        <w:t>生物性污染物</w:t>
      </w:r>
      <w:r w:rsidRPr="00CE357A">
        <w:t>检测项目</w:t>
      </w:r>
      <w:proofErr w:type="gramStart"/>
      <w:r w:rsidRPr="00CE357A">
        <w:t>宜包括</w:t>
      </w:r>
      <w:proofErr w:type="gramEnd"/>
      <w:r w:rsidR="00191290">
        <w:rPr>
          <w:rFonts w:hint="eastAsia"/>
        </w:rPr>
        <w:t>菌落</w:t>
      </w:r>
      <w:r w:rsidR="008F6B21" w:rsidRPr="00CE357A">
        <w:t>总数</w:t>
      </w:r>
      <w:r w:rsidR="00FF624A" w:rsidRPr="00CE357A">
        <w:t>、尘螨</w:t>
      </w:r>
      <w:r w:rsidR="003F4FC6" w:rsidRPr="00CE357A">
        <w:t>密度</w:t>
      </w:r>
      <w:r w:rsidR="00FF624A" w:rsidRPr="00CE357A">
        <w:t>；</w:t>
      </w:r>
      <w:r w:rsidR="001D3403" w:rsidRPr="00CE357A">
        <w:t>放射性污染物检测项目宜包括</w:t>
      </w:r>
      <w:proofErr w:type="gramStart"/>
      <w:r w:rsidR="001D3403" w:rsidRPr="00CE357A">
        <w:t>氡</w:t>
      </w:r>
      <w:proofErr w:type="gramEnd"/>
      <w:r w:rsidR="00AC3CAB" w:rsidRPr="00CE357A">
        <w:t>。</w:t>
      </w:r>
    </w:p>
    <w:p w14:paraId="28006D55" w14:textId="77777777" w:rsidR="00683321" w:rsidRPr="00CE357A" w:rsidRDefault="00683321" w:rsidP="00683321">
      <w:pPr>
        <w:ind w:firstLineChars="0" w:firstLine="0"/>
        <w:rPr>
          <w:rFonts w:ascii="Times New Roman" w:eastAsia="楷体" w:hAnsi="Times New Roman" w:cs="Times New Roman"/>
        </w:rPr>
      </w:pPr>
      <w:r w:rsidRPr="00CE357A">
        <w:rPr>
          <w:rFonts w:ascii="Times New Roman" w:eastAsia="楷体" w:hAnsi="Times New Roman" w:cs="Times New Roman"/>
        </w:rPr>
        <w:t>【条文说明】</w:t>
      </w:r>
    </w:p>
    <w:p w14:paraId="336F289A" w14:textId="779D5FDC" w:rsidR="00683321" w:rsidRPr="00CE357A" w:rsidRDefault="00683321" w:rsidP="00683321">
      <w:pPr>
        <w:ind w:firstLineChars="0" w:firstLine="0"/>
        <w:rPr>
          <w:rFonts w:ascii="Times New Roman" w:eastAsia="楷体" w:hAnsi="Times New Roman" w:cs="Times New Roman"/>
        </w:rPr>
      </w:pPr>
      <w:r w:rsidRPr="00CE357A">
        <w:rPr>
          <w:rFonts w:ascii="Times New Roman" w:eastAsia="楷体" w:hAnsi="Times New Roman" w:cs="Times New Roman"/>
        </w:rPr>
        <w:t>本条规定了健康建筑空气质量生物性和放射性污染物的检测项目。建筑建成后应对实际室内环境现场进行检测，对锅炉烟气和油烟排放可进行现场检测或查阅定期检测报告。</w:t>
      </w:r>
    </w:p>
    <w:p w14:paraId="13791AA8" w14:textId="77777777" w:rsidR="00683321" w:rsidRPr="00CE357A" w:rsidRDefault="00683321" w:rsidP="00683321">
      <w:pPr>
        <w:ind w:firstLine="480"/>
        <w:rPr>
          <w:rFonts w:ascii="Times New Roman" w:hAnsi="Times New Roman" w:cs="Times New Roman"/>
        </w:rPr>
      </w:pPr>
    </w:p>
    <w:p w14:paraId="43A5CA56" w14:textId="0CFE504C" w:rsidR="0029127F" w:rsidRPr="00CE357A" w:rsidRDefault="0029127F" w:rsidP="0029127F">
      <w:pPr>
        <w:ind w:firstLineChars="0" w:firstLine="0"/>
        <w:rPr>
          <w:rFonts w:ascii="Times New Roman" w:hAnsi="Times New Roman" w:cs="Times New Roman"/>
        </w:rPr>
      </w:pPr>
      <w:r w:rsidRPr="00CE357A">
        <w:rPr>
          <w:rFonts w:ascii="Times New Roman" w:hAnsi="Times New Roman" w:cs="Times New Roman"/>
          <w:b/>
        </w:rPr>
        <w:t>4.2.</w:t>
      </w:r>
      <w:r w:rsidR="00776747">
        <w:rPr>
          <w:rFonts w:ascii="Times New Roman" w:hAnsi="Times New Roman" w:cs="Times New Roman"/>
          <w:b/>
        </w:rPr>
        <w:t>5</w:t>
      </w:r>
      <w:r w:rsidR="00FF624A" w:rsidRPr="00CE357A">
        <w:rPr>
          <w:rFonts w:ascii="Times New Roman" w:hAnsi="Times New Roman" w:cs="Times New Roman"/>
        </w:rPr>
        <w:t>健</w:t>
      </w:r>
      <w:r w:rsidRPr="00CE357A">
        <w:rPr>
          <w:rFonts w:ascii="Times New Roman" w:hAnsi="Times New Roman" w:cs="Times New Roman"/>
        </w:rPr>
        <w:t>康建筑室内空气中</w:t>
      </w:r>
      <w:r w:rsidR="00191290">
        <w:rPr>
          <w:rFonts w:ascii="Times New Roman" w:hAnsi="Times New Roman" w:cs="Times New Roman" w:hint="eastAsia"/>
        </w:rPr>
        <w:t>菌落</w:t>
      </w:r>
      <w:r w:rsidR="003F4FC6" w:rsidRPr="00CE357A">
        <w:rPr>
          <w:rFonts w:ascii="Times New Roman" w:hAnsi="Times New Roman" w:cs="Times New Roman"/>
        </w:rPr>
        <w:t>总数</w:t>
      </w:r>
      <w:r w:rsidR="001D3403" w:rsidRPr="00CE357A">
        <w:rPr>
          <w:rFonts w:ascii="Times New Roman" w:hAnsi="Times New Roman" w:cs="Times New Roman"/>
        </w:rPr>
        <w:t>和</w:t>
      </w:r>
      <w:proofErr w:type="gramStart"/>
      <w:r w:rsidR="00683321" w:rsidRPr="00CE357A">
        <w:rPr>
          <w:rFonts w:ascii="Times New Roman" w:hAnsi="Times New Roman" w:cs="Times New Roman"/>
        </w:rPr>
        <w:t>氡</w:t>
      </w:r>
      <w:r w:rsidRPr="00CE357A">
        <w:rPr>
          <w:rFonts w:ascii="Times New Roman" w:hAnsi="Times New Roman" w:cs="Times New Roman"/>
        </w:rPr>
        <w:t>的</w:t>
      </w:r>
      <w:proofErr w:type="gramEnd"/>
      <w:r w:rsidRPr="00CE357A">
        <w:rPr>
          <w:rFonts w:ascii="Times New Roman" w:hAnsi="Times New Roman" w:cs="Times New Roman"/>
        </w:rPr>
        <w:t>采样布点应符合下列规定：</w:t>
      </w:r>
    </w:p>
    <w:p w14:paraId="4A5010C5" w14:textId="77777777" w:rsidR="0029127F" w:rsidRPr="00CE357A" w:rsidRDefault="0029127F" w:rsidP="0029127F">
      <w:pPr>
        <w:ind w:firstLine="482"/>
        <w:rPr>
          <w:rFonts w:ascii="Times New Roman" w:hAnsi="Times New Roman" w:cs="Times New Roman"/>
        </w:rPr>
      </w:pPr>
      <w:r w:rsidRPr="00CE357A">
        <w:rPr>
          <w:rFonts w:ascii="Times New Roman" w:hAnsi="Times New Roman" w:cs="Times New Roman"/>
          <w:b/>
        </w:rPr>
        <w:t>1</w:t>
      </w:r>
      <w:r w:rsidRPr="00CE357A">
        <w:rPr>
          <w:rFonts w:ascii="Times New Roman" w:hAnsi="Times New Roman" w:cs="Times New Roman"/>
          <w:b/>
        </w:rPr>
        <w:t xml:space="preserve">　</w:t>
      </w:r>
      <w:r w:rsidRPr="00CE357A">
        <w:rPr>
          <w:rFonts w:ascii="Times New Roman" w:hAnsi="Times New Roman" w:cs="Times New Roman"/>
        </w:rPr>
        <w:t>每栋单体建筑同一功能、规格的房间抽取不少于</w:t>
      </w:r>
      <w:r w:rsidRPr="00CE357A">
        <w:rPr>
          <w:rFonts w:ascii="Times New Roman" w:hAnsi="Times New Roman" w:cs="Times New Roman"/>
        </w:rPr>
        <w:t>2</w:t>
      </w:r>
      <w:r w:rsidRPr="00CE357A">
        <w:rPr>
          <w:rFonts w:ascii="Times New Roman" w:hAnsi="Times New Roman" w:cs="Times New Roman"/>
        </w:rPr>
        <w:t>间进行检测，当房间总数少于</w:t>
      </w:r>
      <w:r w:rsidRPr="00CE357A">
        <w:rPr>
          <w:rFonts w:ascii="Times New Roman" w:hAnsi="Times New Roman" w:cs="Times New Roman"/>
        </w:rPr>
        <w:t>2</w:t>
      </w:r>
      <w:r w:rsidRPr="00CE357A">
        <w:rPr>
          <w:rFonts w:ascii="Times New Roman" w:hAnsi="Times New Roman" w:cs="Times New Roman"/>
        </w:rPr>
        <w:t>间时，应全数检测；</w:t>
      </w:r>
    </w:p>
    <w:p w14:paraId="3CF6DE89" w14:textId="77777777" w:rsidR="00683321" w:rsidRPr="00CE357A" w:rsidRDefault="0029127F" w:rsidP="0029127F">
      <w:pPr>
        <w:ind w:firstLine="482"/>
        <w:rPr>
          <w:rFonts w:ascii="Times New Roman" w:hAnsi="Times New Roman" w:cs="Times New Roman"/>
        </w:rPr>
      </w:pPr>
      <w:r w:rsidRPr="00CE357A">
        <w:rPr>
          <w:rFonts w:ascii="Times New Roman" w:hAnsi="Times New Roman" w:cs="Times New Roman"/>
          <w:b/>
        </w:rPr>
        <w:lastRenderedPageBreak/>
        <w:t>2</w:t>
      </w:r>
      <w:r w:rsidRPr="00CE357A">
        <w:rPr>
          <w:rFonts w:ascii="Times New Roman" w:hAnsi="Times New Roman" w:cs="Times New Roman"/>
          <w:b/>
        </w:rPr>
        <w:t xml:space="preserve">　</w:t>
      </w:r>
      <w:r w:rsidRPr="00CE357A">
        <w:rPr>
          <w:rFonts w:ascii="Times New Roman" w:hAnsi="Times New Roman" w:cs="Times New Roman"/>
        </w:rPr>
        <w:t>现场检测布点数目应依据所检测房间面积而定，小于</w:t>
      </w:r>
      <w:r w:rsidRPr="00CE357A">
        <w:rPr>
          <w:rFonts w:ascii="Times New Roman" w:hAnsi="Times New Roman" w:cs="Times New Roman"/>
        </w:rPr>
        <w:t>50m</w:t>
      </w:r>
      <w:r w:rsidRPr="00CE357A">
        <w:rPr>
          <w:rFonts w:ascii="Times New Roman" w:hAnsi="Times New Roman" w:cs="Times New Roman"/>
          <w:vertAlign w:val="superscript"/>
        </w:rPr>
        <w:t>2</w:t>
      </w:r>
      <w:r w:rsidRPr="00CE357A">
        <w:rPr>
          <w:rFonts w:ascii="Times New Roman" w:hAnsi="Times New Roman" w:cs="Times New Roman"/>
        </w:rPr>
        <w:t>的房间应设</w:t>
      </w:r>
      <w:r w:rsidRPr="00CE357A">
        <w:rPr>
          <w:rFonts w:ascii="Times New Roman" w:hAnsi="Times New Roman" w:cs="Times New Roman"/>
        </w:rPr>
        <w:t>1~3</w:t>
      </w:r>
      <w:r w:rsidRPr="00CE357A">
        <w:rPr>
          <w:rFonts w:ascii="Times New Roman" w:hAnsi="Times New Roman" w:cs="Times New Roman"/>
        </w:rPr>
        <w:t>个测点；</w:t>
      </w:r>
      <w:r w:rsidRPr="00CE357A">
        <w:rPr>
          <w:rFonts w:ascii="Times New Roman" w:hAnsi="Times New Roman" w:cs="Times New Roman"/>
        </w:rPr>
        <w:t>50m</w:t>
      </w:r>
      <w:r w:rsidRPr="00CE357A">
        <w:rPr>
          <w:rFonts w:ascii="Times New Roman" w:hAnsi="Times New Roman" w:cs="Times New Roman"/>
          <w:vertAlign w:val="superscript"/>
        </w:rPr>
        <w:t>2</w:t>
      </w:r>
      <w:r w:rsidRPr="00CE357A">
        <w:rPr>
          <w:rFonts w:ascii="Times New Roman" w:hAnsi="Times New Roman" w:cs="Times New Roman"/>
        </w:rPr>
        <w:t>~100m</w:t>
      </w:r>
      <w:r w:rsidRPr="00CE357A">
        <w:rPr>
          <w:rFonts w:ascii="Times New Roman" w:hAnsi="Times New Roman" w:cs="Times New Roman"/>
          <w:vertAlign w:val="superscript"/>
        </w:rPr>
        <w:t>2</w:t>
      </w:r>
      <w:r w:rsidRPr="00CE357A">
        <w:rPr>
          <w:rFonts w:ascii="Times New Roman" w:hAnsi="Times New Roman" w:cs="Times New Roman"/>
        </w:rPr>
        <w:t>应设</w:t>
      </w:r>
      <w:r w:rsidRPr="00CE357A">
        <w:rPr>
          <w:rFonts w:ascii="Times New Roman" w:hAnsi="Times New Roman" w:cs="Times New Roman"/>
        </w:rPr>
        <w:t>2~4</w:t>
      </w:r>
      <w:r w:rsidRPr="00CE357A">
        <w:rPr>
          <w:rFonts w:ascii="Times New Roman" w:hAnsi="Times New Roman" w:cs="Times New Roman"/>
        </w:rPr>
        <w:t>个测点；</w:t>
      </w:r>
      <w:r w:rsidRPr="00CE357A">
        <w:rPr>
          <w:rFonts w:ascii="Times New Roman" w:hAnsi="Times New Roman" w:cs="Times New Roman"/>
        </w:rPr>
        <w:t>100m</w:t>
      </w:r>
      <w:r w:rsidRPr="00CE357A">
        <w:rPr>
          <w:rFonts w:ascii="Times New Roman" w:hAnsi="Times New Roman" w:cs="Times New Roman"/>
          <w:vertAlign w:val="superscript"/>
        </w:rPr>
        <w:t>2</w:t>
      </w:r>
      <w:r w:rsidRPr="00CE357A">
        <w:rPr>
          <w:rFonts w:ascii="Times New Roman" w:hAnsi="Times New Roman" w:cs="Times New Roman"/>
        </w:rPr>
        <w:t>以上应设</w:t>
      </w:r>
      <w:r w:rsidRPr="00CE357A">
        <w:rPr>
          <w:rFonts w:ascii="Times New Roman" w:hAnsi="Times New Roman" w:cs="Times New Roman"/>
        </w:rPr>
        <w:t>3~5</w:t>
      </w:r>
      <w:r w:rsidRPr="00CE357A">
        <w:rPr>
          <w:rFonts w:ascii="Times New Roman" w:hAnsi="Times New Roman" w:cs="Times New Roman"/>
        </w:rPr>
        <w:t>个测点；</w:t>
      </w:r>
    </w:p>
    <w:p w14:paraId="7CA03300" w14:textId="65C40595" w:rsidR="0029127F" w:rsidRPr="00CE357A" w:rsidRDefault="0029127F" w:rsidP="0029127F">
      <w:pPr>
        <w:ind w:firstLine="482"/>
        <w:rPr>
          <w:rFonts w:ascii="Times New Roman" w:hAnsi="Times New Roman" w:cs="Times New Roman"/>
        </w:rPr>
      </w:pPr>
      <w:r w:rsidRPr="00CE357A">
        <w:rPr>
          <w:rFonts w:ascii="Times New Roman" w:hAnsi="Times New Roman" w:cs="Times New Roman"/>
          <w:b/>
        </w:rPr>
        <w:t>3</w:t>
      </w:r>
      <w:r w:rsidRPr="00CE357A">
        <w:rPr>
          <w:rFonts w:ascii="Times New Roman" w:hAnsi="Times New Roman" w:cs="Times New Roman"/>
          <w:b/>
        </w:rPr>
        <w:t xml:space="preserve">　</w:t>
      </w:r>
      <w:r w:rsidRPr="00CE357A">
        <w:rPr>
          <w:rFonts w:ascii="Times New Roman" w:hAnsi="Times New Roman" w:cs="Times New Roman"/>
        </w:rPr>
        <w:t>一点采样时应布点在中心点，两点以上采样时应视房间结构而定，宜在对角线上或采用梅花式均匀分布，除</w:t>
      </w:r>
      <w:proofErr w:type="gramStart"/>
      <w:r w:rsidRPr="00CE357A">
        <w:rPr>
          <w:rFonts w:ascii="Times New Roman" w:hAnsi="Times New Roman" w:cs="Times New Roman"/>
        </w:rPr>
        <w:t>平行样外不可</w:t>
      </w:r>
      <w:proofErr w:type="gramEnd"/>
      <w:r w:rsidRPr="00CE357A">
        <w:rPr>
          <w:rFonts w:ascii="Times New Roman" w:hAnsi="Times New Roman" w:cs="Times New Roman"/>
        </w:rPr>
        <w:t>布成平行点，应保证各点的代表性；</w:t>
      </w:r>
    </w:p>
    <w:p w14:paraId="28D1743F" w14:textId="77777777" w:rsidR="0029127F" w:rsidRPr="00CE357A" w:rsidRDefault="0029127F" w:rsidP="0029127F">
      <w:pPr>
        <w:ind w:firstLine="482"/>
        <w:rPr>
          <w:rFonts w:ascii="Times New Roman" w:hAnsi="Times New Roman" w:cs="Times New Roman"/>
        </w:rPr>
      </w:pPr>
      <w:r w:rsidRPr="00CE357A">
        <w:rPr>
          <w:rFonts w:ascii="Times New Roman" w:hAnsi="Times New Roman" w:cs="Times New Roman"/>
          <w:b/>
        </w:rPr>
        <w:t>4</w:t>
      </w:r>
      <w:r w:rsidRPr="00CE357A">
        <w:rPr>
          <w:rFonts w:ascii="Times New Roman" w:hAnsi="Times New Roman" w:cs="Times New Roman"/>
          <w:b/>
        </w:rPr>
        <w:t xml:space="preserve">　</w:t>
      </w:r>
      <w:r w:rsidRPr="00CE357A">
        <w:rPr>
          <w:rFonts w:ascii="Times New Roman" w:hAnsi="Times New Roman" w:cs="Times New Roman"/>
        </w:rPr>
        <w:t>采样点应避开通风口，采样点距内墙面应不下于</w:t>
      </w:r>
      <w:r w:rsidRPr="00CE357A">
        <w:rPr>
          <w:rFonts w:ascii="Times New Roman" w:hAnsi="Times New Roman" w:cs="Times New Roman"/>
        </w:rPr>
        <w:t>0.5m</w:t>
      </w:r>
      <w:r w:rsidRPr="00CE357A">
        <w:rPr>
          <w:rFonts w:ascii="Times New Roman" w:hAnsi="Times New Roman" w:cs="Times New Roman"/>
        </w:rPr>
        <w:t>，采样点的高度应与人的呼吸</w:t>
      </w:r>
      <w:proofErr w:type="gramStart"/>
      <w:r w:rsidRPr="00CE357A">
        <w:rPr>
          <w:rFonts w:ascii="Times New Roman" w:hAnsi="Times New Roman" w:cs="Times New Roman"/>
        </w:rPr>
        <w:t>带高度</w:t>
      </w:r>
      <w:proofErr w:type="gramEnd"/>
      <w:r w:rsidRPr="00CE357A">
        <w:rPr>
          <w:rFonts w:ascii="Times New Roman" w:hAnsi="Times New Roman" w:cs="Times New Roman"/>
        </w:rPr>
        <w:t>相一致。相对被监测室内地面高度应在</w:t>
      </w:r>
      <w:r w:rsidRPr="00CE357A">
        <w:rPr>
          <w:rFonts w:ascii="Times New Roman" w:hAnsi="Times New Roman" w:cs="Times New Roman"/>
        </w:rPr>
        <w:t>0.5m</w:t>
      </w:r>
      <w:r w:rsidRPr="00CE357A">
        <w:rPr>
          <w:rFonts w:ascii="Times New Roman" w:hAnsi="Times New Roman" w:cs="Times New Roman"/>
        </w:rPr>
        <w:t>～</w:t>
      </w:r>
      <w:r w:rsidRPr="00CE357A">
        <w:rPr>
          <w:rFonts w:ascii="Times New Roman" w:hAnsi="Times New Roman" w:cs="Times New Roman"/>
        </w:rPr>
        <w:t>1.5m</w:t>
      </w:r>
      <w:r w:rsidRPr="00CE357A">
        <w:rPr>
          <w:rFonts w:ascii="Times New Roman" w:hAnsi="Times New Roman" w:cs="Times New Roman"/>
        </w:rPr>
        <w:t>之间；</w:t>
      </w:r>
    </w:p>
    <w:p w14:paraId="06656870" w14:textId="77777777" w:rsidR="0029127F" w:rsidRPr="00CE357A" w:rsidRDefault="0029127F" w:rsidP="0029127F">
      <w:pPr>
        <w:ind w:firstLine="482"/>
        <w:rPr>
          <w:rFonts w:ascii="Times New Roman" w:hAnsi="Times New Roman" w:cs="Times New Roman"/>
        </w:rPr>
      </w:pPr>
      <w:r w:rsidRPr="00CE357A">
        <w:rPr>
          <w:rFonts w:ascii="Times New Roman" w:hAnsi="Times New Roman" w:cs="Times New Roman"/>
          <w:b/>
        </w:rPr>
        <w:t>5</w:t>
      </w:r>
      <w:r w:rsidRPr="00CE357A">
        <w:rPr>
          <w:rFonts w:ascii="Times New Roman" w:hAnsi="Times New Roman" w:cs="Times New Roman"/>
          <w:b/>
        </w:rPr>
        <w:t xml:space="preserve">　</w:t>
      </w:r>
      <w:r w:rsidRPr="00CE357A">
        <w:rPr>
          <w:rFonts w:ascii="Times New Roman" w:hAnsi="Times New Roman" w:cs="Times New Roman"/>
        </w:rPr>
        <w:t>当房间内有两个及以上检测点时，应以各点检测结果的平均值作为房间的检测值。</w:t>
      </w:r>
    </w:p>
    <w:p w14:paraId="5AA8A54B" w14:textId="77777777" w:rsidR="00683321" w:rsidRPr="00CE357A" w:rsidRDefault="00683321" w:rsidP="00683321">
      <w:pPr>
        <w:ind w:firstLineChars="0" w:firstLine="0"/>
        <w:rPr>
          <w:rFonts w:ascii="Times New Roman" w:eastAsia="楷体" w:hAnsi="Times New Roman" w:cs="Times New Roman"/>
        </w:rPr>
      </w:pPr>
      <w:r w:rsidRPr="00CE357A">
        <w:rPr>
          <w:rFonts w:ascii="Times New Roman" w:eastAsia="楷体" w:hAnsi="Times New Roman" w:cs="Times New Roman"/>
        </w:rPr>
        <w:t>【条文说明】</w:t>
      </w:r>
    </w:p>
    <w:p w14:paraId="12DA0E15" w14:textId="6D99102D" w:rsidR="00683321" w:rsidRPr="00CE357A" w:rsidRDefault="00683321" w:rsidP="00683321">
      <w:pPr>
        <w:ind w:firstLine="480"/>
        <w:rPr>
          <w:rFonts w:ascii="Times New Roman" w:eastAsia="楷体" w:hAnsi="Times New Roman" w:cs="Times New Roman"/>
        </w:rPr>
      </w:pPr>
      <w:r w:rsidRPr="00CE357A">
        <w:rPr>
          <w:rFonts w:ascii="Times New Roman" w:eastAsia="楷体" w:hAnsi="Times New Roman" w:cs="Times New Roman"/>
        </w:rPr>
        <w:t>建筑在装修竣工后，室内空气生物性和放射性污染物的现场检测布点应具有代表性，首先应保证抽取样本间有代表性，其次应保证样本间内所设点有代表性。</w:t>
      </w:r>
    </w:p>
    <w:p w14:paraId="41A7BA73" w14:textId="77777777" w:rsidR="00683321" w:rsidRPr="00CE357A" w:rsidRDefault="00683321" w:rsidP="0029127F">
      <w:pPr>
        <w:ind w:firstLine="480"/>
        <w:rPr>
          <w:rFonts w:ascii="Times New Roman" w:hAnsi="Times New Roman" w:cs="Times New Roman"/>
        </w:rPr>
      </w:pPr>
    </w:p>
    <w:p w14:paraId="77BD2563" w14:textId="2B16E73E" w:rsidR="00A43349" w:rsidRPr="00CE357A" w:rsidRDefault="0029127F" w:rsidP="0029127F">
      <w:pPr>
        <w:ind w:firstLineChars="0" w:firstLine="0"/>
        <w:rPr>
          <w:rFonts w:ascii="Times New Roman" w:hAnsi="Times New Roman" w:cs="Times New Roman"/>
        </w:rPr>
      </w:pPr>
      <w:r w:rsidRPr="00CE357A">
        <w:rPr>
          <w:rFonts w:ascii="Times New Roman" w:hAnsi="Times New Roman" w:cs="Times New Roman"/>
          <w:b/>
        </w:rPr>
        <w:t>4.2.</w:t>
      </w:r>
      <w:r w:rsidR="00776747">
        <w:rPr>
          <w:rFonts w:ascii="Times New Roman" w:hAnsi="Times New Roman" w:cs="Times New Roman"/>
          <w:b/>
        </w:rPr>
        <w:t>6</w:t>
      </w:r>
      <w:r w:rsidRPr="00CE357A">
        <w:rPr>
          <w:rFonts w:ascii="Times New Roman" w:hAnsi="Times New Roman" w:cs="Times New Roman"/>
          <w:b/>
        </w:rPr>
        <w:t xml:space="preserve">　</w:t>
      </w:r>
      <w:r w:rsidRPr="00CE357A">
        <w:rPr>
          <w:rFonts w:ascii="Times New Roman" w:hAnsi="Times New Roman" w:cs="Times New Roman"/>
        </w:rPr>
        <w:t>健康建筑空气中</w:t>
      </w:r>
      <w:r w:rsidR="00191290">
        <w:rPr>
          <w:rFonts w:ascii="Times New Roman" w:hAnsi="Times New Roman" w:cs="Times New Roman" w:hint="eastAsia"/>
        </w:rPr>
        <w:t>菌落</w:t>
      </w:r>
      <w:r w:rsidR="003E5A11" w:rsidRPr="00CE357A">
        <w:rPr>
          <w:rFonts w:ascii="Times New Roman" w:hAnsi="Times New Roman" w:cs="Times New Roman"/>
        </w:rPr>
        <w:t>总数</w:t>
      </w:r>
      <w:r w:rsidR="001D3403" w:rsidRPr="00CE357A">
        <w:rPr>
          <w:rFonts w:ascii="Times New Roman" w:hAnsi="Times New Roman" w:cs="Times New Roman"/>
        </w:rPr>
        <w:t>和</w:t>
      </w:r>
      <w:proofErr w:type="gramStart"/>
      <w:r w:rsidR="003E5A11" w:rsidRPr="00CE357A">
        <w:rPr>
          <w:rFonts w:ascii="Times New Roman" w:hAnsi="Times New Roman" w:cs="Times New Roman"/>
        </w:rPr>
        <w:t>氡的</w:t>
      </w:r>
      <w:proofErr w:type="gramEnd"/>
      <w:r w:rsidRPr="00CE357A">
        <w:rPr>
          <w:rFonts w:ascii="Times New Roman" w:hAnsi="Times New Roman" w:cs="Times New Roman"/>
        </w:rPr>
        <w:t>检测应</w:t>
      </w:r>
      <w:r w:rsidR="00191290">
        <w:rPr>
          <w:rFonts w:ascii="Times New Roman" w:hAnsi="Times New Roman" w:cs="Times New Roman" w:hint="eastAsia"/>
        </w:rPr>
        <w:t>符合</w:t>
      </w:r>
      <w:r w:rsidRPr="00CE357A">
        <w:rPr>
          <w:rFonts w:ascii="Times New Roman" w:hAnsi="Times New Roman" w:cs="Times New Roman"/>
        </w:rPr>
        <w:t>现行国家标准《室内空气质量标准》</w:t>
      </w:r>
      <w:r w:rsidRPr="00CE357A">
        <w:rPr>
          <w:rFonts w:ascii="Times New Roman" w:hAnsi="Times New Roman" w:cs="Times New Roman"/>
        </w:rPr>
        <w:t>GB/T 18883</w:t>
      </w:r>
      <w:r w:rsidRPr="00CE357A">
        <w:rPr>
          <w:rFonts w:ascii="Times New Roman" w:hAnsi="Times New Roman" w:cs="Times New Roman"/>
        </w:rPr>
        <w:t>的规定。</w:t>
      </w:r>
    </w:p>
    <w:p w14:paraId="621BDDDB" w14:textId="77777777" w:rsidR="00683321" w:rsidRPr="00CE357A" w:rsidRDefault="00683321" w:rsidP="00683321">
      <w:pPr>
        <w:ind w:firstLineChars="0" w:firstLine="0"/>
        <w:rPr>
          <w:rFonts w:ascii="Times New Roman" w:eastAsia="楷体" w:hAnsi="Times New Roman" w:cs="Times New Roman"/>
        </w:rPr>
      </w:pPr>
      <w:r w:rsidRPr="00CE357A">
        <w:rPr>
          <w:rFonts w:ascii="Times New Roman" w:eastAsia="楷体" w:hAnsi="Times New Roman" w:cs="Times New Roman"/>
        </w:rPr>
        <w:t>【条文说明】</w:t>
      </w:r>
    </w:p>
    <w:p w14:paraId="621AFD16" w14:textId="4F9D7E16" w:rsidR="00683321" w:rsidRPr="00CE357A" w:rsidRDefault="00683321" w:rsidP="00683321">
      <w:pPr>
        <w:ind w:firstLine="480"/>
        <w:rPr>
          <w:rFonts w:ascii="Times New Roman" w:eastAsia="楷体" w:hAnsi="Times New Roman" w:cs="Times New Roman"/>
        </w:rPr>
      </w:pPr>
      <w:r w:rsidRPr="00CE357A">
        <w:rPr>
          <w:rFonts w:ascii="Times New Roman" w:eastAsia="楷体" w:hAnsi="Times New Roman" w:cs="Times New Roman"/>
        </w:rPr>
        <w:t>本条规定了健康建筑空气质量细菌总数和</w:t>
      </w:r>
      <w:proofErr w:type="gramStart"/>
      <w:r w:rsidRPr="00CE357A">
        <w:rPr>
          <w:rFonts w:ascii="Times New Roman" w:eastAsia="楷体" w:hAnsi="Times New Roman" w:cs="Times New Roman"/>
        </w:rPr>
        <w:t>氡的</w:t>
      </w:r>
      <w:proofErr w:type="gramEnd"/>
      <w:r w:rsidRPr="00CE357A">
        <w:rPr>
          <w:rFonts w:ascii="Times New Roman" w:eastAsia="楷体" w:hAnsi="Times New Roman" w:cs="Times New Roman"/>
        </w:rPr>
        <w:t>现场检测方法。</w:t>
      </w:r>
    </w:p>
    <w:p w14:paraId="33370DDE" w14:textId="77777777" w:rsidR="00683321" w:rsidRPr="00CE357A" w:rsidRDefault="00683321" w:rsidP="0029127F">
      <w:pPr>
        <w:ind w:firstLineChars="0" w:firstLine="0"/>
        <w:rPr>
          <w:rFonts w:ascii="Times New Roman" w:hAnsi="Times New Roman" w:cs="Times New Roman"/>
        </w:rPr>
      </w:pPr>
    </w:p>
    <w:p w14:paraId="0A576D3A" w14:textId="3F29BCE3" w:rsidR="00A5504F" w:rsidRPr="00CE357A" w:rsidRDefault="00A5504F" w:rsidP="00A5504F">
      <w:pPr>
        <w:pStyle w:val="2"/>
        <w:snapToGrid w:val="0"/>
        <w:spacing w:before="240"/>
        <w:ind w:firstLine="562"/>
        <w:rPr>
          <w:rFonts w:ascii="Times New Roman" w:eastAsia="黑体" w:hAnsi="Times New Roman" w:cs="Times New Roman"/>
          <w:b w:val="0"/>
          <w:sz w:val="28"/>
        </w:rPr>
      </w:pPr>
      <w:bookmarkStart w:id="25" w:name="_Toc77088883"/>
      <w:r w:rsidRPr="00CE357A">
        <w:rPr>
          <w:rFonts w:ascii="Times New Roman" w:eastAsia="黑体" w:hAnsi="Times New Roman" w:cs="Times New Roman"/>
          <w:sz w:val="28"/>
        </w:rPr>
        <w:t>4.</w:t>
      </w:r>
      <w:r>
        <w:rPr>
          <w:rFonts w:ascii="Times New Roman" w:eastAsia="黑体" w:hAnsi="Times New Roman" w:cs="Times New Roman"/>
          <w:sz w:val="28"/>
        </w:rPr>
        <w:t>3</w:t>
      </w:r>
      <w:r w:rsidRPr="00CE357A">
        <w:rPr>
          <w:rFonts w:ascii="Times New Roman" w:eastAsia="黑体" w:hAnsi="Times New Roman" w:cs="Times New Roman"/>
          <w:b w:val="0"/>
          <w:sz w:val="28"/>
        </w:rPr>
        <w:t xml:space="preserve">　</w:t>
      </w:r>
      <w:r>
        <w:rPr>
          <w:rFonts w:ascii="Times New Roman" w:eastAsia="黑体" w:hAnsi="Times New Roman" w:cs="Times New Roman" w:hint="eastAsia"/>
          <w:b w:val="0"/>
          <w:sz w:val="28"/>
        </w:rPr>
        <w:t>室外</w:t>
      </w:r>
      <w:r w:rsidRPr="00CE357A">
        <w:rPr>
          <w:rFonts w:ascii="Times New Roman" w:eastAsia="黑体" w:hAnsi="Times New Roman" w:cs="Times New Roman"/>
          <w:b w:val="0"/>
          <w:sz w:val="28"/>
        </w:rPr>
        <w:t>空气质量检测</w:t>
      </w:r>
      <w:bookmarkEnd w:id="25"/>
    </w:p>
    <w:p w14:paraId="5705F155" w14:textId="0913FE16" w:rsidR="00A5504F" w:rsidRPr="00CE357A" w:rsidRDefault="00A5504F" w:rsidP="00A5504F">
      <w:pPr>
        <w:pStyle w:val="2"/>
        <w:rPr>
          <w:rFonts w:ascii="Times New Roman" w:hAnsi="Times New Roman" w:cs="Times New Roman"/>
        </w:rPr>
      </w:pPr>
      <w:bookmarkStart w:id="26" w:name="_Toc77088884"/>
      <w:r w:rsidRPr="00CE357A">
        <w:rPr>
          <w:rFonts w:hint="eastAsia"/>
        </w:rPr>
        <w:t>Ⅰ</w:t>
      </w:r>
      <w:r w:rsidRPr="00CE357A">
        <w:rPr>
          <w:rFonts w:ascii="Times New Roman" w:hAnsi="Times New Roman" w:cs="Times New Roman"/>
        </w:rPr>
        <w:t>化学性污染物</w:t>
      </w:r>
      <w:bookmarkEnd w:id="26"/>
    </w:p>
    <w:p w14:paraId="1A082A9D" w14:textId="2B9C23EE" w:rsidR="00A5504F" w:rsidRPr="006624AD" w:rsidRDefault="00A5504F" w:rsidP="006624AD">
      <w:pPr>
        <w:ind w:firstLineChars="0" w:firstLine="0"/>
        <w:rPr>
          <w:rFonts w:ascii="Times New Roman" w:hAnsi="Times New Roman" w:cs="Times New Roman"/>
        </w:rPr>
      </w:pPr>
      <w:r w:rsidRPr="006624AD">
        <w:rPr>
          <w:rFonts w:ascii="Times New Roman" w:hAnsi="Times New Roman" w:cs="Times New Roman"/>
          <w:b/>
        </w:rPr>
        <w:t>4.</w:t>
      </w:r>
      <w:r w:rsidR="00BA0921" w:rsidRPr="006624AD">
        <w:rPr>
          <w:rFonts w:ascii="Times New Roman" w:hAnsi="Times New Roman" w:cs="Times New Roman"/>
          <w:b/>
        </w:rPr>
        <w:t>3</w:t>
      </w:r>
      <w:r w:rsidRPr="006624AD">
        <w:rPr>
          <w:rFonts w:ascii="Times New Roman" w:hAnsi="Times New Roman" w:cs="Times New Roman"/>
          <w:b/>
        </w:rPr>
        <w:t>.1</w:t>
      </w:r>
      <w:r w:rsidRPr="006624AD">
        <w:rPr>
          <w:rFonts w:ascii="Times New Roman" w:hAnsi="Times New Roman" w:cs="Times New Roman"/>
        </w:rPr>
        <w:t xml:space="preserve">　健康</w:t>
      </w:r>
      <w:bookmarkStart w:id="27" w:name="_Hlk68255314"/>
      <w:r w:rsidR="00776747" w:rsidRPr="006624AD">
        <w:rPr>
          <w:rFonts w:ascii="Times New Roman" w:hAnsi="Times New Roman" w:cs="Times New Roman"/>
        </w:rPr>
        <w:t>社区及健康小镇</w:t>
      </w:r>
      <w:bookmarkEnd w:id="27"/>
      <w:r w:rsidRPr="006624AD">
        <w:rPr>
          <w:rFonts w:ascii="Times New Roman" w:hAnsi="Times New Roman" w:cs="Times New Roman"/>
        </w:rPr>
        <w:t>室</w:t>
      </w:r>
      <w:r w:rsidR="00776747" w:rsidRPr="006624AD">
        <w:rPr>
          <w:rFonts w:ascii="Times New Roman" w:hAnsi="Times New Roman" w:cs="Times New Roman"/>
        </w:rPr>
        <w:t>外</w:t>
      </w:r>
      <w:r w:rsidRPr="006624AD">
        <w:rPr>
          <w:rFonts w:ascii="Times New Roman" w:hAnsi="Times New Roman" w:cs="Times New Roman"/>
        </w:rPr>
        <w:t>空气中化学性污染物检测项目</w:t>
      </w:r>
      <w:r w:rsidR="00BA0921" w:rsidRPr="006624AD">
        <w:rPr>
          <w:rFonts w:ascii="Times New Roman" w:hAnsi="Times New Roman" w:cs="Times New Roman"/>
        </w:rPr>
        <w:t>宜</w:t>
      </w:r>
      <w:r w:rsidRPr="006624AD">
        <w:rPr>
          <w:rFonts w:ascii="Times New Roman" w:hAnsi="Times New Roman" w:cs="Times New Roman"/>
        </w:rPr>
        <w:t>包括：臭氧、二氧化氮、二氧化硫、一氧化碳。</w:t>
      </w:r>
    </w:p>
    <w:p w14:paraId="46578F9E" w14:textId="77777777" w:rsidR="00A5504F" w:rsidRPr="00CE357A" w:rsidRDefault="00A5504F" w:rsidP="00A5504F">
      <w:pPr>
        <w:ind w:firstLineChars="0" w:firstLine="0"/>
        <w:rPr>
          <w:rFonts w:ascii="Times New Roman" w:eastAsia="楷体" w:hAnsi="Times New Roman" w:cs="Times New Roman"/>
        </w:rPr>
      </w:pPr>
      <w:r w:rsidRPr="00CE357A">
        <w:rPr>
          <w:rFonts w:ascii="Times New Roman" w:eastAsia="楷体" w:hAnsi="Times New Roman" w:cs="Times New Roman"/>
        </w:rPr>
        <w:t>【条文说明】</w:t>
      </w:r>
    </w:p>
    <w:p w14:paraId="282D7E49" w14:textId="04CB4387" w:rsidR="00A5504F" w:rsidRPr="00CE357A" w:rsidRDefault="00A5504F" w:rsidP="00A5504F">
      <w:pPr>
        <w:ind w:firstLineChars="0" w:firstLine="0"/>
        <w:rPr>
          <w:rFonts w:ascii="Times New Roman" w:eastAsia="楷体" w:hAnsi="Times New Roman" w:cs="Times New Roman"/>
        </w:rPr>
      </w:pPr>
      <w:r w:rsidRPr="00CE357A">
        <w:rPr>
          <w:rFonts w:ascii="Times New Roman" w:eastAsia="楷体" w:hAnsi="Times New Roman" w:cs="Times New Roman"/>
        </w:rPr>
        <w:t>本条规定了健康</w:t>
      </w:r>
      <w:r w:rsidR="00BA0921" w:rsidRPr="00BA0921">
        <w:rPr>
          <w:rFonts w:ascii="Times New Roman" w:eastAsia="楷体" w:hAnsi="Times New Roman" w:cs="Times New Roman" w:hint="eastAsia"/>
        </w:rPr>
        <w:t>社区及健康小镇</w:t>
      </w:r>
      <w:r w:rsidR="00BA0921">
        <w:rPr>
          <w:rFonts w:ascii="Times New Roman" w:eastAsia="楷体" w:hAnsi="Times New Roman" w:cs="Times New Roman" w:hint="eastAsia"/>
        </w:rPr>
        <w:t>室外</w:t>
      </w:r>
      <w:r w:rsidRPr="00CE357A">
        <w:rPr>
          <w:rFonts w:ascii="Times New Roman" w:eastAsia="楷体" w:hAnsi="Times New Roman" w:cs="Times New Roman"/>
        </w:rPr>
        <w:t>空气质量化学性污染物的检测项目。</w:t>
      </w:r>
    </w:p>
    <w:p w14:paraId="1C25E5DE" w14:textId="77777777" w:rsidR="00A5504F" w:rsidRPr="00CE357A" w:rsidRDefault="00A5504F" w:rsidP="00BA0921">
      <w:pPr>
        <w:ind w:firstLineChars="0" w:firstLine="0"/>
        <w:rPr>
          <w:rFonts w:ascii="Times New Roman" w:hAnsi="Times New Roman" w:cs="Times New Roman"/>
        </w:rPr>
      </w:pPr>
    </w:p>
    <w:p w14:paraId="4A602C68" w14:textId="19223DF4" w:rsidR="00A5504F" w:rsidRDefault="00A5504F" w:rsidP="007F4DAE">
      <w:pPr>
        <w:ind w:firstLineChars="0" w:firstLine="0"/>
        <w:rPr>
          <w:rFonts w:ascii="Times New Roman" w:hAnsi="Times New Roman" w:cs="Times New Roman"/>
        </w:rPr>
      </w:pPr>
      <w:r w:rsidRPr="00CE357A">
        <w:rPr>
          <w:rFonts w:ascii="Times New Roman" w:hAnsi="Times New Roman" w:cs="Times New Roman"/>
          <w:b/>
        </w:rPr>
        <w:t>4.</w:t>
      </w:r>
      <w:r w:rsidR="007F4DAE">
        <w:rPr>
          <w:rFonts w:ascii="Times New Roman" w:hAnsi="Times New Roman" w:cs="Times New Roman"/>
          <w:b/>
        </w:rPr>
        <w:t>3</w:t>
      </w:r>
      <w:r w:rsidRPr="00CE357A">
        <w:rPr>
          <w:rFonts w:ascii="Times New Roman" w:hAnsi="Times New Roman" w:cs="Times New Roman"/>
          <w:b/>
        </w:rPr>
        <w:t>.2</w:t>
      </w:r>
      <w:r w:rsidRPr="00CE357A">
        <w:rPr>
          <w:rFonts w:ascii="Times New Roman" w:hAnsi="Times New Roman" w:cs="Times New Roman"/>
          <w:b/>
        </w:rPr>
        <w:t xml:space="preserve">　</w:t>
      </w:r>
      <w:r w:rsidRPr="00CE357A">
        <w:rPr>
          <w:rFonts w:ascii="Times New Roman" w:hAnsi="Times New Roman" w:cs="Times New Roman"/>
        </w:rPr>
        <w:t>健康</w:t>
      </w:r>
      <w:r w:rsidR="00BA0921" w:rsidRPr="00BA0921">
        <w:rPr>
          <w:rFonts w:ascii="Times New Roman" w:hAnsi="Times New Roman" w:cs="Times New Roman" w:hint="eastAsia"/>
        </w:rPr>
        <w:t>社区及健康小镇</w:t>
      </w:r>
      <w:r w:rsidRPr="00CE357A">
        <w:rPr>
          <w:rFonts w:ascii="Times New Roman" w:hAnsi="Times New Roman" w:cs="Times New Roman"/>
        </w:rPr>
        <w:t>室</w:t>
      </w:r>
      <w:r w:rsidR="00BA0921">
        <w:rPr>
          <w:rFonts w:ascii="Times New Roman" w:hAnsi="Times New Roman" w:cs="Times New Roman" w:hint="eastAsia"/>
        </w:rPr>
        <w:t>外</w:t>
      </w:r>
      <w:r w:rsidRPr="00CE357A">
        <w:rPr>
          <w:rFonts w:ascii="Times New Roman" w:hAnsi="Times New Roman" w:cs="Times New Roman"/>
        </w:rPr>
        <w:t>空气中化学污染物的采样布点应符合</w:t>
      </w:r>
      <w:r w:rsidR="007F4DAE">
        <w:rPr>
          <w:rFonts w:ascii="Times New Roman" w:hAnsi="Times New Roman" w:cs="Times New Roman" w:hint="eastAsia"/>
        </w:rPr>
        <w:t>表</w:t>
      </w:r>
      <w:r w:rsidR="007F4DAE">
        <w:rPr>
          <w:rFonts w:ascii="Times New Roman" w:hAnsi="Times New Roman" w:cs="Times New Roman" w:hint="eastAsia"/>
        </w:rPr>
        <w:t>4</w:t>
      </w:r>
      <w:r w:rsidR="007F4DAE">
        <w:rPr>
          <w:rFonts w:ascii="Times New Roman" w:hAnsi="Times New Roman" w:cs="Times New Roman"/>
        </w:rPr>
        <w:t>.3.2</w:t>
      </w:r>
      <w:r w:rsidR="00BA0921">
        <w:rPr>
          <w:rFonts w:ascii="Times New Roman" w:hAnsi="Times New Roman" w:cs="Times New Roman" w:hint="eastAsia"/>
        </w:rPr>
        <w:t>的规定。</w:t>
      </w:r>
    </w:p>
    <w:p w14:paraId="51AF6C97" w14:textId="74FAD45E" w:rsidR="00713536" w:rsidRDefault="00713536" w:rsidP="00713536">
      <w:pPr>
        <w:ind w:firstLineChars="0" w:firstLine="0"/>
        <w:jc w:val="center"/>
        <w:rPr>
          <w:rFonts w:ascii="Times New Roman" w:hAnsi="Times New Roman" w:cs="Times New Roman"/>
        </w:rPr>
      </w:pPr>
      <w:r>
        <w:rPr>
          <w:rFonts w:ascii="Times New Roman" w:hAnsi="Times New Roman" w:cs="Times New Roman" w:hint="eastAsia"/>
        </w:rPr>
        <w:t>表</w:t>
      </w:r>
      <w:r>
        <w:rPr>
          <w:rFonts w:ascii="Times New Roman" w:hAnsi="Times New Roman" w:cs="Times New Roman" w:hint="eastAsia"/>
        </w:rPr>
        <w:t>4</w:t>
      </w:r>
      <w:r>
        <w:rPr>
          <w:rFonts w:ascii="Times New Roman" w:hAnsi="Times New Roman" w:cs="Times New Roman"/>
        </w:rPr>
        <w:t xml:space="preserve">.3.2 </w:t>
      </w:r>
      <w:r w:rsidRPr="00CE357A">
        <w:rPr>
          <w:rFonts w:ascii="Times New Roman" w:hAnsi="Times New Roman" w:cs="Times New Roman"/>
        </w:rPr>
        <w:t>室</w:t>
      </w:r>
      <w:r>
        <w:rPr>
          <w:rFonts w:ascii="Times New Roman" w:hAnsi="Times New Roman" w:cs="Times New Roman" w:hint="eastAsia"/>
        </w:rPr>
        <w:t>外</w:t>
      </w:r>
      <w:r w:rsidRPr="00CE357A">
        <w:rPr>
          <w:rFonts w:ascii="Times New Roman" w:hAnsi="Times New Roman" w:cs="Times New Roman"/>
        </w:rPr>
        <w:t>空气中化学污染物的采样布点</w:t>
      </w:r>
      <w:r>
        <w:rPr>
          <w:rFonts w:ascii="Times New Roman" w:hAnsi="Times New Roman" w:cs="Times New Roman" w:hint="eastAsia"/>
        </w:rPr>
        <w:t>要求</w:t>
      </w:r>
    </w:p>
    <w:p w14:paraId="5CC2DB38" w14:textId="33012F93" w:rsidR="00BA0921" w:rsidRPr="00CE357A" w:rsidRDefault="00BA0921" w:rsidP="00A5504F">
      <w:pPr>
        <w:ind w:firstLine="480"/>
        <w:rPr>
          <w:rFonts w:ascii="Times New Roman" w:hAnsi="Times New Roman" w:cs="Times New Roman"/>
        </w:rPr>
      </w:pPr>
      <w:r>
        <w:rPr>
          <w:noProof/>
        </w:rPr>
        <w:lastRenderedPageBreak/>
        <w:drawing>
          <wp:inline distT="0" distB="0" distL="0" distR="0" wp14:anchorId="4F8AE841" wp14:editId="36152997">
            <wp:extent cx="5274310" cy="2983865"/>
            <wp:effectExtent l="0" t="0" r="2540" b="698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274310" cy="2983865"/>
                    </a:xfrm>
                    <a:prstGeom prst="rect">
                      <a:avLst/>
                    </a:prstGeom>
                  </pic:spPr>
                </pic:pic>
              </a:graphicData>
            </a:graphic>
          </wp:inline>
        </w:drawing>
      </w:r>
    </w:p>
    <w:p w14:paraId="6694792E" w14:textId="77777777" w:rsidR="00A5504F" w:rsidRPr="00CE357A" w:rsidRDefault="00A5504F" w:rsidP="00A5504F">
      <w:pPr>
        <w:ind w:firstLineChars="0" w:firstLine="0"/>
        <w:rPr>
          <w:rFonts w:ascii="Times New Roman" w:eastAsia="楷体" w:hAnsi="Times New Roman" w:cs="Times New Roman"/>
        </w:rPr>
      </w:pPr>
      <w:r w:rsidRPr="00CE357A">
        <w:rPr>
          <w:rFonts w:ascii="Times New Roman" w:eastAsia="楷体" w:hAnsi="Times New Roman" w:cs="Times New Roman"/>
        </w:rPr>
        <w:t>【条文说明】</w:t>
      </w:r>
    </w:p>
    <w:p w14:paraId="68F9CD06" w14:textId="779BD5F8" w:rsidR="00A5504F" w:rsidRPr="00CE357A" w:rsidRDefault="00A5504F" w:rsidP="00A5504F">
      <w:pPr>
        <w:ind w:firstLineChars="0" w:firstLine="0"/>
        <w:rPr>
          <w:rFonts w:ascii="Times New Roman" w:eastAsia="楷体" w:hAnsi="Times New Roman" w:cs="Times New Roman"/>
        </w:rPr>
      </w:pPr>
      <w:r w:rsidRPr="00CE357A">
        <w:rPr>
          <w:rFonts w:ascii="Times New Roman" w:eastAsia="楷体" w:hAnsi="Times New Roman" w:cs="Times New Roman"/>
        </w:rPr>
        <w:t>室</w:t>
      </w:r>
      <w:r w:rsidR="00BA0921">
        <w:rPr>
          <w:rFonts w:ascii="Times New Roman" w:eastAsia="楷体" w:hAnsi="Times New Roman" w:cs="Times New Roman" w:hint="eastAsia"/>
        </w:rPr>
        <w:t>外</w:t>
      </w:r>
      <w:r w:rsidRPr="00CE357A">
        <w:rPr>
          <w:rFonts w:ascii="Times New Roman" w:eastAsia="楷体" w:hAnsi="Times New Roman" w:cs="Times New Roman"/>
        </w:rPr>
        <w:t>空气化学污染物的现场检测布点应具有代表性，</w:t>
      </w:r>
      <w:r w:rsidR="00BA0921">
        <w:rPr>
          <w:rFonts w:ascii="Times New Roman" w:eastAsia="楷体" w:hAnsi="Times New Roman" w:cs="Times New Roman" w:hint="eastAsia"/>
        </w:rPr>
        <w:t>可参考</w:t>
      </w:r>
      <w:r w:rsidR="00BA0921" w:rsidRPr="00BA0921">
        <w:rPr>
          <w:rFonts w:ascii="Times New Roman" w:eastAsia="楷体" w:hAnsi="Times New Roman" w:cs="Times New Roman" w:hint="eastAsia"/>
        </w:rPr>
        <w:t>《环境空气质量监测规范（试行）》</w:t>
      </w:r>
      <w:r w:rsidR="00BA0921">
        <w:rPr>
          <w:rFonts w:ascii="Times New Roman" w:eastAsia="楷体" w:hAnsi="Times New Roman" w:cs="Times New Roman" w:hint="eastAsia"/>
        </w:rPr>
        <w:t>的有关规定进行布点</w:t>
      </w:r>
      <w:r w:rsidRPr="00CE357A">
        <w:rPr>
          <w:rFonts w:ascii="Times New Roman" w:eastAsia="楷体" w:hAnsi="Times New Roman" w:cs="Times New Roman"/>
        </w:rPr>
        <w:t>。</w:t>
      </w:r>
    </w:p>
    <w:p w14:paraId="523B4DEC" w14:textId="77777777" w:rsidR="00A5504F" w:rsidRPr="00CE357A" w:rsidRDefault="00A5504F" w:rsidP="00A5504F">
      <w:pPr>
        <w:ind w:firstLine="480"/>
        <w:rPr>
          <w:rFonts w:ascii="Times New Roman" w:hAnsi="Times New Roman" w:cs="Times New Roman"/>
        </w:rPr>
      </w:pPr>
    </w:p>
    <w:p w14:paraId="48294268" w14:textId="60F6B139" w:rsidR="00A5504F" w:rsidRPr="00CE357A" w:rsidRDefault="00A5504F" w:rsidP="00A5504F">
      <w:pPr>
        <w:ind w:firstLineChars="0" w:firstLine="0"/>
        <w:rPr>
          <w:rFonts w:ascii="Times New Roman" w:hAnsi="Times New Roman" w:cs="Times New Roman"/>
        </w:rPr>
      </w:pPr>
      <w:r w:rsidRPr="00CE357A">
        <w:rPr>
          <w:rFonts w:ascii="Times New Roman" w:hAnsi="Times New Roman" w:cs="Times New Roman"/>
          <w:b/>
        </w:rPr>
        <w:t>4.</w:t>
      </w:r>
      <w:r w:rsidR="00713536">
        <w:rPr>
          <w:rFonts w:ascii="Times New Roman" w:hAnsi="Times New Roman" w:cs="Times New Roman"/>
          <w:b/>
        </w:rPr>
        <w:t>3</w:t>
      </w:r>
      <w:r w:rsidRPr="00CE357A">
        <w:rPr>
          <w:rFonts w:ascii="Times New Roman" w:hAnsi="Times New Roman" w:cs="Times New Roman"/>
          <w:b/>
        </w:rPr>
        <w:t>.</w:t>
      </w:r>
      <w:r w:rsidR="00713536">
        <w:rPr>
          <w:rFonts w:ascii="Times New Roman" w:hAnsi="Times New Roman" w:cs="Times New Roman"/>
          <w:b/>
        </w:rPr>
        <w:t>3</w:t>
      </w:r>
      <w:r w:rsidRPr="00CE357A">
        <w:rPr>
          <w:rFonts w:ascii="Times New Roman" w:hAnsi="Times New Roman" w:cs="Times New Roman"/>
          <w:b/>
        </w:rPr>
        <w:t xml:space="preserve">　</w:t>
      </w:r>
      <w:r w:rsidRPr="00CE357A">
        <w:rPr>
          <w:rFonts w:ascii="Times New Roman" w:hAnsi="Times New Roman" w:cs="Times New Roman"/>
        </w:rPr>
        <w:t>健康建筑空气中化学污染物浓度检测应</w:t>
      </w:r>
      <w:r w:rsidR="00713536">
        <w:rPr>
          <w:rFonts w:ascii="Times New Roman" w:hAnsi="Times New Roman" w:cs="Times New Roman" w:hint="eastAsia"/>
        </w:rPr>
        <w:t>符合</w:t>
      </w:r>
      <w:r w:rsidRPr="00CE357A">
        <w:rPr>
          <w:rFonts w:ascii="Times New Roman" w:hAnsi="Times New Roman" w:cs="Times New Roman"/>
        </w:rPr>
        <w:t>现行国家标准《</w:t>
      </w:r>
      <w:r w:rsidR="00713536">
        <w:rPr>
          <w:rFonts w:ascii="Times New Roman" w:hAnsi="Times New Roman" w:cs="Times New Roman" w:hint="eastAsia"/>
        </w:rPr>
        <w:t>环境</w:t>
      </w:r>
      <w:r w:rsidRPr="00CE357A">
        <w:rPr>
          <w:rFonts w:ascii="Times New Roman" w:hAnsi="Times New Roman" w:cs="Times New Roman"/>
        </w:rPr>
        <w:t>空气质量标准》</w:t>
      </w:r>
      <w:r w:rsidRPr="00CE357A">
        <w:rPr>
          <w:rFonts w:ascii="Times New Roman" w:hAnsi="Times New Roman" w:cs="Times New Roman"/>
        </w:rPr>
        <w:t>GB</w:t>
      </w:r>
      <w:r w:rsidR="00713536">
        <w:rPr>
          <w:rFonts w:ascii="Times New Roman" w:hAnsi="Times New Roman" w:cs="Times New Roman"/>
        </w:rPr>
        <w:t xml:space="preserve"> 3095</w:t>
      </w:r>
      <w:r w:rsidRPr="00CE357A">
        <w:rPr>
          <w:rFonts w:ascii="Times New Roman" w:hAnsi="Times New Roman" w:cs="Times New Roman"/>
        </w:rPr>
        <w:t>的规定。</w:t>
      </w:r>
    </w:p>
    <w:p w14:paraId="71E56A4B" w14:textId="77777777" w:rsidR="00A5504F" w:rsidRPr="00CE357A" w:rsidRDefault="00A5504F" w:rsidP="00A5504F">
      <w:pPr>
        <w:ind w:firstLineChars="0" w:firstLine="0"/>
        <w:rPr>
          <w:rFonts w:ascii="Times New Roman" w:eastAsia="楷体" w:hAnsi="Times New Roman" w:cs="Times New Roman"/>
        </w:rPr>
      </w:pPr>
      <w:r w:rsidRPr="00CE357A">
        <w:rPr>
          <w:rFonts w:ascii="Times New Roman" w:eastAsia="楷体" w:hAnsi="Times New Roman" w:cs="Times New Roman"/>
        </w:rPr>
        <w:t>【条文说明】</w:t>
      </w:r>
    </w:p>
    <w:p w14:paraId="092BA946" w14:textId="53590BE5" w:rsidR="00A5504F" w:rsidRPr="00CE357A" w:rsidRDefault="00A5504F" w:rsidP="00A5504F">
      <w:pPr>
        <w:ind w:firstLineChars="0" w:firstLine="0"/>
        <w:rPr>
          <w:rFonts w:ascii="Times New Roman" w:eastAsia="楷体" w:hAnsi="Times New Roman" w:cs="Times New Roman"/>
        </w:rPr>
      </w:pPr>
      <w:r w:rsidRPr="00CE357A">
        <w:rPr>
          <w:rFonts w:ascii="Times New Roman" w:eastAsia="楷体" w:hAnsi="Times New Roman" w:cs="Times New Roman"/>
        </w:rPr>
        <w:t>室</w:t>
      </w:r>
      <w:r w:rsidR="00713536">
        <w:rPr>
          <w:rFonts w:ascii="Times New Roman" w:eastAsia="楷体" w:hAnsi="Times New Roman" w:cs="Times New Roman" w:hint="eastAsia"/>
        </w:rPr>
        <w:t>外</w:t>
      </w:r>
      <w:r w:rsidRPr="00CE357A">
        <w:rPr>
          <w:rFonts w:ascii="Times New Roman" w:eastAsia="楷体" w:hAnsi="Times New Roman" w:cs="Times New Roman"/>
        </w:rPr>
        <w:t>空气污染物化学污染物浓度现场检测应满足：年平均浓度至少采样</w:t>
      </w:r>
      <w:r w:rsidRPr="00CE357A">
        <w:rPr>
          <w:rFonts w:ascii="Times New Roman" w:eastAsia="楷体" w:hAnsi="Times New Roman" w:cs="Times New Roman"/>
        </w:rPr>
        <w:t>3</w:t>
      </w:r>
      <w:r w:rsidRPr="00CE357A">
        <w:rPr>
          <w:rFonts w:ascii="Times New Roman" w:eastAsia="楷体" w:hAnsi="Times New Roman" w:cs="Times New Roman"/>
        </w:rPr>
        <w:t>个月，日平均浓度至少采样</w:t>
      </w:r>
      <w:r w:rsidRPr="00CE357A">
        <w:rPr>
          <w:rFonts w:ascii="Times New Roman" w:eastAsia="楷体" w:hAnsi="Times New Roman" w:cs="Times New Roman"/>
        </w:rPr>
        <w:t>18h</w:t>
      </w:r>
      <w:r w:rsidRPr="00CE357A">
        <w:rPr>
          <w:rFonts w:ascii="Times New Roman" w:eastAsia="楷体" w:hAnsi="Times New Roman" w:cs="Times New Roman"/>
        </w:rPr>
        <w:t>，</w:t>
      </w:r>
      <w:r w:rsidRPr="00CE357A">
        <w:rPr>
          <w:rFonts w:ascii="Times New Roman" w:eastAsia="楷体" w:hAnsi="Times New Roman" w:cs="Times New Roman"/>
        </w:rPr>
        <w:t>8h</w:t>
      </w:r>
      <w:r w:rsidRPr="00CE357A">
        <w:rPr>
          <w:rFonts w:ascii="Times New Roman" w:eastAsia="楷体" w:hAnsi="Times New Roman" w:cs="Times New Roman"/>
        </w:rPr>
        <w:t>平均浓度至少采样</w:t>
      </w:r>
      <w:r w:rsidRPr="00CE357A">
        <w:rPr>
          <w:rFonts w:ascii="Times New Roman" w:eastAsia="楷体" w:hAnsi="Times New Roman" w:cs="Times New Roman"/>
        </w:rPr>
        <w:t>6h</w:t>
      </w:r>
      <w:r w:rsidRPr="00CE357A">
        <w:rPr>
          <w:rFonts w:ascii="Times New Roman" w:eastAsia="楷体" w:hAnsi="Times New Roman" w:cs="Times New Roman"/>
        </w:rPr>
        <w:t>，</w:t>
      </w:r>
      <w:r w:rsidRPr="00CE357A">
        <w:rPr>
          <w:rFonts w:ascii="Times New Roman" w:eastAsia="楷体" w:hAnsi="Times New Roman" w:cs="Times New Roman"/>
        </w:rPr>
        <w:t>1h</w:t>
      </w:r>
      <w:r w:rsidRPr="00CE357A">
        <w:rPr>
          <w:rFonts w:ascii="Times New Roman" w:eastAsia="楷体" w:hAnsi="Times New Roman" w:cs="Times New Roman"/>
        </w:rPr>
        <w:t>平均浓度至少采样</w:t>
      </w:r>
      <w:r w:rsidRPr="00CE357A">
        <w:rPr>
          <w:rFonts w:ascii="Times New Roman" w:eastAsia="楷体" w:hAnsi="Times New Roman" w:cs="Times New Roman"/>
        </w:rPr>
        <w:t>45min</w:t>
      </w:r>
      <w:r w:rsidRPr="00CE357A">
        <w:rPr>
          <w:rFonts w:ascii="Times New Roman" w:eastAsia="楷体" w:hAnsi="Times New Roman" w:cs="Times New Roman"/>
        </w:rPr>
        <w:t>，采样时间应涵盖通风最差的时间段。</w:t>
      </w:r>
    </w:p>
    <w:p w14:paraId="6B0996CD" w14:textId="77777777" w:rsidR="00A5504F" w:rsidRPr="00CE357A" w:rsidRDefault="00A5504F" w:rsidP="00A5504F">
      <w:pPr>
        <w:ind w:firstLineChars="0" w:firstLine="0"/>
        <w:rPr>
          <w:rFonts w:ascii="Times New Roman" w:hAnsi="Times New Roman" w:cs="Times New Roman"/>
        </w:rPr>
      </w:pPr>
    </w:p>
    <w:p w14:paraId="69EB3566" w14:textId="77777777" w:rsidR="00A5504F" w:rsidRPr="00CE357A" w:rsidRDefault="00A5504F" w:rsidP="00A5504F">
      <w:pPr>
        <w:pStyle w:val="2"/>
        <w:rPr>
          <w:rFonts w:ascii="Times New Roman" w:hAnsi="Times New Roman" w:cs="Times New Roman"/>
        </w:rPr>
      </w:pPr>
      <w:bookmarkStart w:id="28" w:name="_Toc77088885"/>
      <w:r w:rsidRPr="00CE357A">
        <w:rPr>
          <w:rFonts w:hint="eastAsia"/>
        </w:rPr>
        <w:t>Ⅱ</w:t>
      </w:r>
      <w:r w:rsidRPr="00CE357A">
        <w:rPr>
          <w:rFonts w:ascii="Times New Roman" w:hAnsi="Times New Roman" w:cs="Times New Roman"/>
        </w:rPr>
        <w:t xml:space="preserve"> </w:t>
      </w:r>
      <w:r w:rsidRPr="00CE357A">
        <w:rPr>
          <w:rFonts w:ascii="Times New Roman" w:hAnsi="Times New Roman" w:cs="Times New Roman"/>
        </w:rPr>
        <w:t>颗粒物污染物</w:t>
      </w:r>
      <w:bookmarkEnd w:id="28"/>
    </w:p>
    <w:p w14:paraId="7F6C7EDD" w14:textId="70F4AFD4" w:rsidR="00A5504F" w:rsidRPr="00CE357A" w:rsidRDefault="00A5504F" w:rsidP="006624AD">
      <w:pPr>
        <w:ind w:firstLineChars="0" w:firstLine="0"/>
      </w:pPr>
      <w:r w:rsidRPr="006624AD">
        <w:rPr>
          <w:rFonts w:ascii="Times New Roman" w:hAnsi="Times New Roman" w:cs="Times New Roman"/>
          <w:b/>
        </w:rPr>
        <w:t>4.</w:t>
      </w:r>
      <w:r w:rsidR="00713536" w:rsidRPr="006624AD">
        <w:rPr>
          <w:rFonts w:ascii="Times New Roman" w:hAnsi="Times New Roman" w:cs="Times New Roman"/>
          <w:b/>
        </w:rPr>
        <w:t>3</w:t>
      </w:r>
      <w:r w:rsidRPr="006624AD">
        <w:rPr>
          <w:rFonts w:ascii="Times New Roman" w:hAnsi="Times New Roman" w:cs="Times New Roman"/>
          <w:b/>
        </w:rPr>
        <w:t>.4</w:t>
      </w:r>
      <w:r w:rsidRPr="00CE357A">
        <w:t xml:space="preserve">　健康</w:t>
      </w:r>
      <w:bookmarkStart w:id="29" w:name="_Hlk68259486"/>
      <w:r w:rsidR="00713536">
        <w:rPr>
          <w:rFonts w:hint="eastAsia"/>
        </w:rPr>
        <w:t>社区及健康小镇</w:t>
      </w:r>
      <w:bookmarkEnd w:id="29"/>
      <w:r w:rsidR="00713536">
        <w:rPr>
          <w:rFonts w:hint="eastAsia"/>
        </w:rPr>
        <w:t>室外</w:t>
      </w:r>
      <w:r w:rsidRPr="00CE357A">
        <w:t>空气中颗粒物污染物检测项目应包括：可吸入颗粒物（PM</w:t>
      </w:r>
      <w:r w:rsidRPr="00CE357A">
        <w:rPr>
          <w:vertAlign w:val="subscript"/>
        </w:rPr>
        <w:t>10</w:t>
      </w:r>
      <w:r w:rsidRPr="00CE357A">
        <w:t>）、细颗粒物（PM</w:t>
      </w:r>
      <w:r w:rsidRPr="00CE357A">
        <w:rPr>
          <w:vertAlign w:val="subscript"/>
        </w:rPr>
        <w:t>2.5</w:t>
      </w:r>
      <w:r w:rsidRPr="00CE357A">
        <w:t>）、社区锅炉烟气排放；</w:t>
      </w:r>
      <w:proofErr w:type="gramStart"/>
      <w:r w:rsidRPr="00CE357A">
        <w:t>宜包括</w:t>
      </w:r>
      <w:proofErr w:type="gramEnd"/>
      <w:r w:rsidRPr="00CE357A">
        <w:t>建筑油烟排放。</w:t>
      </w:r>
    </w:p>
    <w:p w14:paraId="004BEB4F" w14:textId="77777777" w:rsidR="00A5504F" w:rsidRPr="00CE357A" w:rsidRDefault="00A5504F" w:rsidP="00A5504F">
      <w:pPr>
        <w:ind w:firstLineChars="0" w:firstLine="0"/>
        <w:rPr>
          <w:rFonts w:ascii="Times New Roman" w:eastAsia="楷体" w:hAnsi="Times New Roman" w:cs="Times New Roman"/>
        </w:rPr>
      </w:pPr>
      <w:r w:rsidRPr="00CE357A">
        <w:rPr>
          <w:rFonts w:ascii="Times New Roman" w:eastAsia="楷体" w:hAnsi="Times New Roman" w:cs="Times New Roman"/>
        </w:rPr>
        <w:t>【条文说明】</w:t>
      </w:r>
    </w:p>
    <w:p w14:paraId="7B8EF576" w14:textId="340D8ACF" w:rsidR="00A5504F" w:rsidRPr="00CE357A" w:rsidRDefault="00A5504F" w:rsidP="00A5504F">
      <w:pPr>
        <w:ind w:firstLineChars="0" w:firstLine="0"/>
        <w:rPr>
          <w:rFonts w:ascii="Times New Roman" w:eastAsia="楷体" w:hAnsi="Times New Roman" w:cs="Times New Roman"/>
        </w:rPr>
      </w:pPr>
      <w:r w:rsidRPr="00CE357A">
        <w:rPr>
          <w:rFonts w:ascii="Times New Roman" w:eastAsia="楷体" w:hAnsi="Times New Roman" w:cs="Times New Roman"/>
        </w:rPr>
        <w:t>本条规定了健康</w:t>
      </w:r>
      <w:r w:rsidR="00713536" w:rsidRPr="00713536">
        <w:rPr>
          <w:rFonts w:ascii="Times New Roman" w:eastAsia="楷体" w:hAnsi="Times New Roman" w:cs="Times New Roman" w:hint="eastAsia"/>
        </w:rPr>
        <w:t>社区及健康小镇</w:t>
      </w:r>
      <w:r w:rsidR="00713536">
        <w:rPr>
          <w:rFonts w:ascii="Times New Roman" w:eastAsia="楷体" w:hAnsi="Times New Roman" w:cs="Times New Roman" w:hint="eastAsia"/>
        </w:rPr>
        <w:t>室外</w:t>
      </w:r>
      <w:r w:rsidRPr="00CE357A">
        <w:rPr>
          <w:rFonts w:ascii="Times New Roman" w:eastAsia="楷体" w:hAnsi="Times New Roman" w:cs="Times New Roman"/>
        </w:rPr>
        <w:t>空气质量颗粒物污染物的检测项目。建筑建成后应对实际室内环境现场进行检测，对锅炉烟气和油烟排放可进行现场检测或查阅定期检测报告。</w:t>
      </w:r>
    </w:p>
    <w:p w14:paraId="366B9FD0" w14:textId="77777777" w:rsidR="00A5504F" w:rsidRPr="00CE357A" w:rsidRDefault="00A5504F" w:rsidP="00A5504F">
      <w:pPr>
        <w:ind w:firstLine="480"/>
        <w:rPr>
          <w:rFonts w:ascii="Times New Roman" w:hAnsi="Times New Roman" w:cs="Times New Roman"/>
        </w:rPr>
      </w:pPr>
    </w:p>
    <w:p w14:paraId="2C89FDD2" w14:textId="0585727E" w:rsidR="00A5504F" w:rsidRPr="00CE357A" w:rsidRDefault="00A5504F" w:rsidP="00713536">
      <w:pPr>
        <w:ind w:firstLineChars="0" w:firstLine="0"/>
        <w:rPr>
          <w:rFonts w:ascii="Times New Roman" w:hAnsi="Times New Roman" w:cs="Times New Roman"/>
        </w:rPr>
      </w:pPr>
      <w:r w:rsidRPr="00CE357A">
        <w:rPr>
          <w:rFonts w:ascii="Times New Roman" w:hAnsi="Times New Roman" w:cs="Times New Roman"/>
          <w:b/>
        </w:rPr>
        <w:lastRenderedPageBreak/>
        <w:t>4.</w:t>
      </w:r>
      <w:r w:rsidR="00713536">
        <w:rPr>
          <w:rFonts w:ascii="Times New Roman" w:hAnsi="Times New Roman" w:cs="Times New Roman"/>
          <w:b/>
        </w:rPr>
        <w:t>3</w:t>
      </w:r>
      <w:r w:rsidRPr="00CE357A">
        <w:rPr>
          <w:rFonts w:ascii="Times New Roman" w:hAnsi="Times New Roman" w:cs="Times New Roman"/>
          <w:b/>
        </w:rPr>
        <w:t>.5</w:t>
      </w:r>
      <w:r w:rsidRPr="00CE357A">
        <w:rPr>
          <w:rFonts w:ascii="Times New Roman" w:hAnsi="Times New Roman" w:cs="Times New Roman"/>
          <w:b/>
        </w:rPr>
        <w:t xml:space="preserve">　</w:t>
      </w:r>
      <w:r w:rsidRPr="00CE357A">
        <w:rPr>
          <w:rFonts w:ascii="Times New Roman" w:hAnsi="Times New Roman" w:cs="Times New Roman"/>
        </w:rPr>
        <w:t>健康</w:t>
      </w:r>
      <w:r w:rsidR="00713536" w:rsidRPr="00713536">
        <w:rPr>
          <w:rFonts w:ascii="Times New Roman" w:hAnsi="Times New Roman" w:cs="Times New Roman" w:hint="eastAsia"/>
        </w:rPr>
        <w:t>社区及健康小镇室外</w:t>
      </w:r>
      <w:r w:rsidRPr="00CE357A">
        <w:rPr>
          <w:rFonts w:ascii="Times New Roman" w:hAnsi="Times New Roman" w:cs="Times New Roman"/>
        </w:rPr>
        <w:t>空气中</w:t>
      </w:r>
      <w:r w:rsidR="00713536" w:rsidRPr="00713536">
        <w:rPr>
          <w:rFonts w:ascii="Times New Roman" w:hAnsi="Times New Roman" w:cs="Times New Roman"/>
          <w:bCs/>
        </w:rPr>
        <w:t>PM</w:t>
      </w:r>
      <w:r w:rsidR="00713536" w:rsidRPr="00713536">
        <w:rPr>
          <w:rFonts w:ascii="Times New Roman" w:hAnsi="Times New Roman" w:cs="Times New Roman"/>
          <w:bCs/>
          <w:vertAlign w:val="subscript"/>
        </w:rPr>
        <w:t>10</w:t>
      </w:r>
      <w:r w:rsidR="00713536" w:rsidRPr="00713536">
        <w:rPr>
          <w:rFonts w:ascii="Times New Roman" w:hAnsi="Times New Roman" w:cs="Times New Roman"/>
          <w:bCs/>
        </w:rPr>
        <w:t>、</w:t>
      </w:r>
      <w:r w:rsidR="00713536" w:rsidRPr="00713536">
        <w:rPr>
          <w:rFonts w:ascii="Times New Roman" w:hAnsi="Times New Roman" w:cs="Times New Roman"/>
          <w:bCs/>
        </w:rPr>
        <w:t>PM</w:t>
      </w:r>
      <w:r w:rsidR="00713536" w:rsidRPr="00713536">
        <w:rPr>
          <w:rFonts w:ascii="Times New Roman" w:hAnsi="Times New Roman" w:cs="Times New Roman"/>
          <w:bCs/>
          <w:vertAlign w:val="subscript"/>
        </w:rPr>
        <w:t>2.5</w:t>
      </w:r>
      <w:r w:rsidRPr="00CE357A">
        <w:rPr>
          <w:rFonts w:ascii="Times New Roman" w:hAnsi="Times New Roman" w:cs="Times New Roman"/>
        </w:rPr>
        <w:t>的采样布点应符合</w:t>
      </w:r>
      <w:r w:rsidR="00713536">
        <w:rPr>
          <w:rFonts w:ascii="Times New Roman" w:hAnsi="Times New Roman" w:cs="Times New Roman" w:hint="eastAsia"/>
        </w:rPr>
        <w:t>表</w:t>
      </w:r>
      <w:r w:rsidR="00713536">
        <w:rPr>
          <w:rFonts w:ascii="Times New Roman" w:hAnsi="Times New Roman" w:cs="Times New Roman" w:hint="eastAsia"/>
        </w:rPr>
        <w:t>4</w:t>
      </w:r>
      <w:r w:rsidR="00713536">
        <w:rPr>
          <w:rFonts w:ascii="Times New Roman" w:hAnsi="Times New Roman" w:cs="Times New Roman"/>
        </w:rPr>
        <w:t>.3.2</w:t>
      </w:r>
      <w:r w:rsidR="00713536">
        <w:rPr>
          <w:rFonts w:ascii="Times New Roman" w:hAnsi="Times New Roman" w:cs="Times New Roman" w:hint="eastAsia"/>
        </w:rPr>
        <w:t>的规定。</w:t>
      </w:r>
    </w:p>
    <w:p w14:paraId="44DB2699" w14:textId="77777777" w:rsidR="00A5504F" w:rsidRPr="00CE357A" w:rsidRDefault="00A5504F" w:rsidP="00A5504F">
      <w:pPr>
        <w:ind w:firstLineChars="0" w:firstLine="0"/>
        <w:rPr>
          <w:rFonts w:ascii="Times New Roman" w:eastAsia="楷体" w:hAnsi="Times New Roman" w:cs="Times New Roman"/>
        </w:rPr>
      </w:pPr>
      <w:r w:rsidRPr="00CE357A">
        <w:rPr>
          <w:rFonts w:ascii="Times New Roman" w:eastAsia="楷体" w:hAnsi="Times New Roman" w:cs="Times New Roman"/>
        </w:rPr>
        <w:t>【条文说明】</w:t>
      </w:r>
    </w:p>
    <w:p w14:paraId="26649619" w14:textId="078C5320" w:rsidR="00A5504F" w:rsidRPr="00CE357A" w:rsidRDefault="00713536" w:rsidP="00A5504F">
      <w:pPr>
        <w:ind w:firstLineChars="0" w:firstLine="0"/>
        <w:rPr>
          <w:rFonts w:ascii="Times New Roman" w:eastAsia="楷体" w:hAnsi="Times New Roman" w:cs="Times New Roman"/>
        </w:rPr>
      </w:pPr>
      <w:r>
        <w:rPr>
          <w:rFonts w:ascii="Times New Roman" w:eastAsia="楷体" w:hAnsi="Times New Roman" w:cs="Times New Roman" w:hint="eastAsia"/>
        </w:rPr>
        <w:t>室外</w:t>
      </w:r>
      <w:r w:rsidR="00A5504F" w:rsidRPr="00CE357A">
        <w:rPr>
          <w:rFonts w:ascii="Times New Roman" w:eastAsia="楷体" w:hAnsi="Times New Roman" w:cs="Times New Roman"/>
        </w:rPr>
        <w:t>空气颗粒物污染物的检测布点应具有代表性，首先应保证抽取样本间有代表性，其次应保证样本间内所设点有代表性。</w:t>
      </w:r>
    </w:p>
    <w:p w14:paraId="7BDF00BD" w14:textId="77777777" w:rsidR="00A5504F" w:rsidRPr="00CE357A" w:rsidRDefault="00A5504F" w:rsidP="00A5504F">
      <w:pPr>
        <w:ind w:firstLineChars="0" w:firstLine="0"/>
        <w:rPr>
          <w:rFonts w:ascii="Times New Roman" w:hAnsi="Times New Roman" w:cs="Times New Roman"/>
        </w:rPr>
      </w:pPr>
    </w:p>
    <w:p w14:paraId="352C53B0" w14:textId="0D9B5791" w:rsidR="00A5504F" w:rsidRPr="00CE357A" w:rsidRDefault="00A5504F" w:rsidP="00A5504F">
      <w:pPr>
        <w:ind w:firstLineChars="0" w:firstLine="0"/>
        <w:rPr>
          <w:rFonts w:ascii="Times New Roman" w:hAnsi="Times New Roman" w:cs="Times New Roman"/>
        </w:rPr>
      </w:pPr>
      <w:r w:rsidRPr="00CE357A">
        <w:rPr>
          <w:rFonts w:ascii="Times New Roman" w:hAnsi="Times New Roman" w:cs="Times New Roman"/>
          <w:b/>
        </w:rPr>
        <w:t>4.</w:t>
      </w:r>
      <w:r w:rsidR="00713536">
        <w:rPr>
          <w:rFonts w:ascii="Times New Roman" w:hAnsi="Times New Roman" w:cs="Times New Roman"/>
          <w:b/>
        </w:rPr>
        <w:t>3</w:t>
      </w:r>
      <w:r w:rsidRPr="00CE357A">
        <w:rPr>
          <w:rFonts w:ascii="Times New Roman" w:hAnsi="Times New Roman" w:cs="Times New Roman"/>
          <w:b/>
        </w:rPr>
        <w:t>.6</w:t>
      </w:r>
      <w:r w:rsidRPr="00CE357A">
        <w:rPr>
          <w:rFonts w:ascii="Times New Roman" w:hAnsi="Times New Roman" w:cs="Times New Roman"/>
          <w:b/>
        </w:rPr>
        <w:t xml:space="preserve">　</w:t>
      </w:r>
      <w:r w:rsidR="00713536" w:rsidRPr="00CE357A">
        <w:rPr>
          <w:rFonts w:ascii="Times New Roman" w:hAnsi="Times New Roman" w:cs="Times New Roman"/>
        </w:rPr>
        <w:t>健康</w:t>
      </w:r>
      <w:r w:rsidR="00713536" w:rsidRPr="00713536">
        <w:rPr>
          <w:rFonts w:ascii="Times New Roman" w:hAnsi="Times New Roman" w:cs="Times New Roman" w:hint="eastAsia"/>
        </w:rPr>
        <w:t>社区及健康小镇室外</w:t>
      </w:r>
      <w:r w:rsidR="00713536" w:rsidRPr="00CE357A">
        <w:rPr>
          <w:rFonts w:ascii="Times New Roman" w:hAnsi="Times New Roman" w:cs="Times New Roman"/>
        </w:rPr>
        <w:t>空气中</w:t>
      </w:r>
      <w:r w:rsidR="00713536" w:rsidRPr="00713536">
        <w:rPr>
          <w:rFonts w:ascii="Times New Roman" w:hAnsi="Times New Roman" w:cs="Times New Roman"/>
          <w:bCs/>
        </w:rPr>
        <w:t>PM</w:t>
      </w:r>
      <w:r w:rsidR="00713536" w:rsidRPr="00713536">
        <w:rPr>
          <w:rFonts w:ascii="Times New Roman" w:hAnsi="Times New Roman" w:cs="Times New Roman"/>
          <w:bCs/>
          <w:vertAlign w:val="subscript"/>
        </w:rPr>
        <w:t>10</w:t>
      </w:r>
      <w:r w:rsidR="00713536" w:rsidRPr="00713536">
        <w:rPr>
          <w:rFonts w:ascii="Times New Roman" w:hAnsi="Times New Roman" w:cs="Times New Roman"/>
          <w:bCs/>
        </w:rPr>
        <w:t>、</w:t>
      </w:r>
      <w:r w:rsidR="00713536" w:rsidRPr="00713536">
        <w:rPr>
          <w:rFonts w:ascii="Times New Roman" w:hAnsi="Times New Roman" w:cs="Times New Roman"/>
          <w:bCs/>
        </w:rPr>
        <w:t>PM</w:t>
      </w:r>
      <w:r w:rsidR="00713536" w:rsidRPr="00713536">
        <w:rPr>
          <w:rFonts w:ascii="Times New Roman" w:hAnsi="Times New Roman" w:cs="Times New Roman"/>
          <w:bCs/>
          <w:vertAlign w:val="subscript"/>
        </w:rPr>
        <w:t>2.5</w:t>
      </w:r>
      <w:r w:rsidR="00713536" w:rsidRPr="00CE357A">
        <w:rPr>
          <w:rFonts w:ascii="Times New Roman" w:hAnsi="Times New Roman" w:cs="Times New Roman"/>
        </w:rPr>
        <w:t>的</w:t>
      </w:r>
      <w:r w:rsidRPr="00CE357A">
        <w:rPr>
          <w:rFonts w:ascii="Times New Roman" w:hAnsi="Times New Roman" w:cs="Times New Roman"/>
        </w:rPr>
        <w:t>检测应</w:t>
      </w:r>
      <w:r w:rsidR="00713536">
        <w:rPr>
          <w:rFonts w:ascii="Times New Roman" w:hAnsi="Times New Roman" w:cs="Times New Roman" w:hint="eastAsia"/>
        </w:rPr>
        <w:t>符合</w:t>
      </w:r>
      <w:r w:rsidRPr="00CE357A">
        <w:rPr>
          <w:rFonts w:ascii="Times New Roman" w:hAnsi="Times New Roman" w:cs="Times New Roman"/>
        </w:rPr>
        <w:t>现行国家标准《</w:t>
      </w:r>
      <w:r w:rsidR="00713536">
        <w:rPr>
          <w:rFonts w:ascii="Times New Roman" w:hAnsi="Times New Roman" w:cs="Times New Roman" w:hint="eastAsia"/>
        </w:rPr>
        <w:t>环境</w:t>
      </w:r>
      <w:r w:rsidRPr="00CE357A">
        <w:rPr>
          <w:rFonts w:ascii="Times New Roman" w:hAnsi="Times New Roman" w:cs="Times New Roman"/>
        </w:rPr>
        <w:t>空气质量标准》</w:t>
      </w:r>
      <w:r w:rsidRPr="00CE357A">
        <w:rPr>
          <w:rFonts w:ascii="Times New Roman" w:hAnsi="Times New Roman" w:cs="Times New Roman"/>
        </w:rPr>
        <w:t>GB</w:t>
      </w:r>
      <w:r w:rsidR="00713536">
        <w:rPr>
          <w:rFonts w:ascii="Times New Roman" w:hAnsi="Times New Roman" w:cs="Times New Roman"/>
        </w:rPr>
        <w:t xml:space="preserve"> 3095</w:t>
      </w:r>
      <w:r w:rsidRPr="00CE357A">
        <w:rPr>
          <w:rFonts w:ascii="Times New Roman" w:hAnsi="Times New Roman" w:cs="Times New Roman"/>
        </w:rPr>
        <w:t>的规定。</w:t>
      </w:r>
    </w:p>
    <w:p w14:paraId="009358B0" w14:textId="77777777" w:rsidR="00A5504F" w:rsidRPr="00CE357A" w:rsidRDefault="00A5504F" w:rsidP="00A5504F">
      <w:pPr>
        <w:ind w:firstLineChars="0" w:firstLine="0"/>
        <w:rPr>
          <w:rFonts w:ascii="Times New Roman" w:eastAsia="楷体" w:hAnsi="Times New Roman" w:cs="Times New Roman"/>
        </w:rPr>
      </w:pPr>
      <w:r w:rsidRPr="00CE357A">
        <w:rPr>
          <w:rFonts w:ascii="Times New Roman" w:eastAsia="楷体" w:hAnsi="Times New Roman" w:cs="Times New Roman"/>
        </w:rPr>
        <w:t>【条文说明】</w:t>
      </w:r>
    </w:p>
    <w:p w14:paraId="29C2C7EE" w14:textId="0620524C" w:rsidR="00A5504F" w:rsidRPr="00CE357A" w:rsidRDefault="00A5504F" w:rsidP="00A5504F">
      <w:pPr>
        <w:ind w:firstLineChars="0" w:firstLine="0"/>
        <w:rPr>
          <w:rFonts w:ascii="Times New Roman" w:eastAsia="楷体" w:hAnsi="Times New Roman" w:cs="Times New Roman"/>
        </w:rPr>
      </w:pPr>
      <w:r w:rsidRPr="00CE357A">
        <w:rPr>
          <w:rFonts w:ascii="Times New Roman" w:eastAsia="楷体" w:hAnsi="Times New Roman" w:cs="Times New Roman"/>
        </w:rPr>
        <w:t>室</w:t>
      </w:r>
      <w:r w:rsidR="00713536">
        <w:rPr>
          <w:rFonts w:ascii="Times New Roman" w:eastAsia="楷体" w:hAnsi="Times New Roman" w:cs="Times New Roman" w:hint="eastAsia"/>
        </w:rPr>
        <w:t>外</w:t>
      </w:r>
      <w:r w:rsidRPr="00CE357A">
        <w:rPr>
          <w:rFonts w:ascii="Times New Roman" w:eastAsia="楷体" w:hAnsi="Times New Roman" w:cs="Times New Roman"/>
        </w:rPr>
        <w:t>空气污染物颗粒物污染物浓度现场检测应满足：年平均浓度至少采样</w:t>
      </w:r>
      <w:r w:rsidRPr="00CE357A">
        <w:rPr>
          <w:rFonts w:ascii="Times New Roman" w:eastAsia="楷体" w:hAnsi="Times New Roman" w:cs="Times New Roman"/>
        </w:rPr>
        <w:t>3</w:t>
      </w:r>
      <w:r w:rsidRPr="00CE357A">
        <w:rPr>
          <w:rFonts w:ascii="Times New Roman" w:eastAsia="楷体" w:hAnsi="Times New Roman" w:cs="Times New Roman"/>
        </w:rPr>
        <w:t>个月，日平均浓度至少采样</w:t>
      </w:r>
      <w:r w:rsidRPr="00CE357A">
        <w:rPr>
          <w:rFonts w:ascii="Times New Roman" w:eastAsia="楷体" w:hAnsi="Times New Roman" w:cs="Times New Roman"/>
        </w:rPr>
        <w:t>18h</w:t>
      </w:r>
      <w:r w:rsidRPr="00CE357A">
        <w:rPr>
          <w:rFonts w:ascii="Times New Roman" w:eastAsia="楷体" w:hAnsi="Times New Roman" w:cs="Times New Roman"/>
        </w:rPr>
        <w:t>，采样时间应涵盖室外颗粒物浓度最高的时间段。</w:t>
      </w:r>
    </w:p>
    <w:p w14:paraId="307CCD17" w14:textId="77777777" w:rsidR="00A5504F" w:rsidRPr="00CE357A" w:rsidRDefault="00A5504F" w:rsidP="00A5504F">
      <w:pPr>
        <w:ind w:firstLineChars="0" w:firstLine="0"/>
        <w:rPr>
          <w:rFonts w:ascii="Times New Roman" w:hAnsi="Times New Roman" w:cs="Times New Roman"/>
        </w:rPr>
      </w:pPr>
    </w:p>
    <w:p w14:paraId="3ED4C276" w14:textId="56AC20AA" w:rsidR="00A5504F" w:rsidRPr="00CE357A" w:rsidRDefault="00A5504F" w:rsidP="00A5504F">
      <w:pPr>
        <w:ind w:firstLineChars="0" w:firstLine="0"/>
        <w:rPr>
          <w:rFonts w:ascii="Times New Roman" w:hAnsi="Times New Roman" w:cs="Times New Roman"/>
          <w:bCs/>
          <w:szCs w:val="32"/>
        </w:rPr>
      </w:pPr>
      <w:r w:rsidRPr="00CE357A">
        <w:rPr>
          <w:rFonts w:ascii="Times New Roman" w:hAnsi="Times New Roman" w:cs="Times New Roman"/>
          <w:b/>
        </w:rPr>
        <w:t>4.</w:t>
      </w:r>
      <w:r w:rsidR="00713536">
        <w:rPr>
          <w:rFonts w:ascii="Times New Roman" w:hAnsi="Times New Roman" w:cs="Times New Roman"/>
          <w:b/>
        </w:rPr>
        <w:t>3</w:t>
      </w:r>
      <w:r w:rsidRPr="00CE357A">
        <w:rPr>
          <w:rFonts w:ascii="Times New Roman" w:hAnsi="Times New Roman" w:cs="Times New Roman"/>
          <w:b/>
        </w:rPr>
        <w:t>.7</w:t>
      </w:r>
      <w:r w:rsidRPr="00CE357A">
        <w:rPr>
          <w:rFonts w:ascii="Times New Roman" w:hAnsi="Times New Roman" w:cs="Times New Roman"/>
          <w:b/>
        </w:rPr>
        <w:t xml:space="preserve">　</w:t>
      </w:r>
      <w:r w:rsidRPr="00CE357A">
        <w:rPr>
          <w:rFonts w:ascii="Times New Roman" w:hAnsi="Times New Roman" w:cs="Times New Roman"/>
        </w:rPr>
        <w:t>健康</w:t>
      </w:r>
      <w:r w:rsidR="00713536" w:rsidRPr="00713536">
        <w:rPr>
          <w:rFonts w:ascii="Times New Roman" w:hAnsi="Times New Roman" w:cs="Times New Roman" w:hint="eastAsia"/>
        </w:rPr>
        <w:t>社区及健康小镇</w:t>
      </w:r>
      <w:r w:rsidRPr="00CE357A">
        <w:rPr>
          <w:rFonts w:ascii="Times New Roman" w:hAnsi="Times New Roman" w:cs="Times New Roman"/>
        </w:rPr>
        <w:t>锅炉烟气排放的检测应对每一个排气筒进行采样，采样布点及检测</w:t>
      </w:r>
      <w:r w:rsidRPr="00CE357A">
        <w:rPr>
          <w:rFonts w:ascii="Times New Roman" w:hAnsi="Times New Roman" w:cs="Times New Roman"/>
          <w:bCs/>
          <w:szCs w:val="32"/>
        </w:rPr>
        <w:t>应</w:t>
      </w:r>
      <w:r w:rsidR="00713536">
        <w:rPr>
          <w:rFonts w:ascii="Times New Roman" w:hAnsi="Times New Roman" w:cs="Times New Roman" w:hint="eastAsia"/>
          <w:bCs/>
          <w:szCs w:val="32"/>
        </w:rPr>
        <w:t>符合</w:t>
      </w:r>
      <w:r w:rsidRPr="00CE357A">
        <w:rPr>
          <w:rFonts w:ascii="Times New Roman" w:hAnsi="Times New Roman" w:cs="Times New Roman"/>
          <w:bCs/>
          <w:szCs w:val="32"/>
        </w:rPr>
        <w:t>现行国家标准《锅炉大气污染物排放标准》</w:t>
      </w:r>
      <w:r w:rsidRPr="00CE357A">
        <w:rPr>
          <w:rFonts w:ascii="Times New Roman" w:hAnsi="Times New Roman" w:cs="Times New Roman"/>
          <w:bCs/>
          <w:szCs w:val="32"/>
        </w:rPr>
        <w:t>GB 13271</w:t>
      </w:r>
      <w:r w:rsidRPr="00CE357A">
        <w:rPr>
          <w:rFonts w:ascii="Times New Roman" w:hAnsi="Times New Roman" w:cs="Times New Roman"/>
          <w:bCs/>
          <w:szCs w:val="32"/>
        </w:rPr>
        <w:t>的规定。</w:t>
      </w:r>
    </w:p>
    <w:p w14:paraId="0334F58F" w14:textId="77777777" w:rsidR="00A5504F" w:rsidRPr="00CE357A" w:rsidRDefault="00A5504F" w:rsidP="00A5504F">
      <w:pPr>
        <w:ind w:firstLineChars="0" w:firstLine="0"/>
        <w:rPr>
          <w:rFonts w:ascii="Times New Roman" w:eastAsia="楷体" w:hAnsi="Times New Roman" w:cs="Times New Roman"/>
        </w:rPr>
      </w:pPr>
      <w:r w:rsidRPr="00CE357A">
        <w:rPr>
          <w:rFonts w:ascii="Times New Roman" w:eastAsia="楷体" w:hAnsi="Times New Roman" w:cs="Times New Roman"/>
        </w:rPr>
        <w:t>【条文说明】</w:t>
      </w:r>
    </w:p>
    <w:p w14:paraId="21BD3216" w14:textId="77777777" w:rsidR="00A5504F" w:rsidRPr="00CE357A" w:rsidRDefault="00A5504F" w:rsidP="00A5504F">
      <w:pPr>
        <w:ind w:firstLineChars="0" w:firstLine="0"/>
        <w:rPr>
          <w:rFonts w:ascii="Times New Roman" w:hAnsi="Times New Roman" w:cs="Times New Roman"/>
        </w:rPr>
      </w:pPr>
      <w:r w:rsidRPr="00CE357A">
        <w:rPr>
          <w:rFonts w:ascii="Times New Roman" w:eastAsia="楷体" w:hAnsi="Times New Roman" w:cs="Times New Roman"/>
        </w:rPr>
        <w:t>社区锅炉烟气排放的检测应包含颗粒物、二氧化硫、氮氧化物，宜包含汞及其化合物，浓度不得超过标准中新建锅炉大气污染物的排放浓度限值要求。有废气处理设施的，应在该设施后进行检测。</w:t>
      </w:r>
    </w:p>
    <w:p w14:paraId="7237463D" w14:textId="77777777" w:rsidR="00A5504F" w:rsidRPr="00CE357A" w:rsidRDefault="00A5504F" w:rsidP="00A5504F">
      <w:pPr>
        <w:ind w:firstLineChars="0" w:firstLine="0"/>
        <w:rPr>
          <w:rFonts w:ascii="Times New Roman" w:hAnsi="Times New Roman" w:cs="Times New Roman"/>
        </w:rPr>
      </w:pPr>
    </w:p>
    <w:p w14:paraId="4D8E979B" w14:textId="1FFDF536" w:rsidR="00A5504F" w:rsidRPr="00CE357A" w:rsidRDefault="00A5504F" w:rsidP="00A5504F">
      <w:pPr>
        <w:ind w:firstLineChars="0" w:firstLine="0"/>
        <w:rPr>
          <w:rFonts w:ascii="Times New Roman" w:hAnsi="Times New Roman" w:cs="Times New Roman"/>
        </w:rPr>
      </w:pPr>
      <w:r w:rsidRPr="00CE357A">
        <w:rPr>
          <w:rFonts w:ascii="Times New Roman" w:hAnsi="Times New Roman" w:cs="Times New Roman"/>
          <w:b/>
        </w:rPr>
        <w:t>4.</w:t>
      </w:r>
      <w:r w:rsidR="00713536">
        <w:rPr>
          <w:rFonts w:ascii="Times New Roman" w:hAnsi="Times New Roman" w:cs="Times New Roman"/>
          <w:b/>
        </w:rPr>
        <w:t>3</w:t>
      </w:r>
      <w:r w:rsidRPr="00CE357A">
        <w:rPr>
          <w:rFonts w:ascii="Times New Roman" w:hAnsi="Times New Roman" w:cs="Times New Roman"/>
          <w:b/>
        </w:rPr>
        <w:t>.8</w:t>
      </w:r>
      <w:r w:rsidRPr="00CE357A">
        <w:rPr>
          <w:rFonts w:ascii="Times New Roman" w:hAnsi="Times New Roman" w:cs="Times New Roman"/>
          <w:b/>
        </w:rPr>
        <w:t xml:space="preserve">　</w:t>
      </w:r>
      <w:r w:rsidRPr="00CE357A">
        <w:rPr>
          <w:rFonts w:ascii="Times New Roman" w:hAnsi="Times New Roman" w:cs="Times New Roman"/>
        </w:rPr>
        <w:t>健康</w:t>
      </w:r>
      <w:r w:rsidR="00713536" w:rsidRPr="00713536">
        <w:rPr>
          <w:rFonts w:ascii="Times New Roman" w:hAnsi="Times New Roman" w:cs="Times New Roman" w:hint="eastAsia"/>
        </w:rPr>
        <w:t>社区及健康小镇</w:t>
      </w:r>
      <w:r w:rsidRPr="00CE357A">
        <w:rPr>
          <w:rFonts w:ascii="Times New Roman" w:hAnsi="Times New Roman" w:cs="Times New Roman"/>
        </w:rPr>
        <w:t>厨房及餐饮厨房油烟排放的采样布点及检测应</w:t>
      </w:r>
      <w:r w:rsidR="00713536">
        <w:rPr>
          <w:rFonts w:ascii="Times New Roman" w:hAnsi="Times New Roman" w:cs="Times New Roman" w:hint="eastAsia"/>
        </w:rPr>
        <w:t>符合</w:t>
      </w:r>
      <w:r w:rsidRPr="00CE357A">
        <w:rPr>
          <w:rFonts w:ascii="Times New Roman" w:hAnsi="Times New Roman" w:cs="Times New Roman"/>
        </w:rPr>
        <w:t>现行国家标准《饮食业油烟排放标准》</w:t>
      </w:r>
      <w:r w:rsidRPr="00CE357A">
        <w:rPr>
          <w:rFonts w:ascii="Times New Roman" w:hAnsi="Times New Roman" w:cs="Times New Roman"/>
        </w:rPr>
        <w:t>GB 18483</w:t>
      </w:r>
      <w:r w:rsidRPr="00CE357A">
        <w:rPr>
          <w:rFonts w:ascii="Times New Roman" w:hAnsi="Times New Roman" w:cs="Times New Roman"/>
        </w:rPr>
        <w:t>的规定，并应符合下列规定：</w:t>
      </w:r>
    </w:p>
    <w:p w14:paraId="725B027A" w14:textId="77777777" w:rsidR="00A5504F" w:rsidRPr="00CE357A" w:rsidRDefault="00A5504F" w:rsidP="00A5504F">
      <w:pPr>
        <w:ind w:firstLine="482"/>
        <w:rPr>
          <w:rFonts w:ascii="Times New Roman" w:hAnsi="Times New Roman" w:cs="Times New Roman"/>
        </w:rPr>
      </w:pPr>
      <w:r w:rsidRPr="00CE357A">
        <w:rPr>
          <w:rFonts w:ascii="Times New Roman" w:hAnsi="Times New Roman" w:cs="Times New Roman"/>
          <w:b/>
        </w:rPr>
        <w:t>1</w:t>
      </w:r>
      <w:r w:rsidRPr="00CE357A">
        <w:rPr>
          <w:rFonts w:ascii="Times New Roman" w:hAnsi="Times New Roman" w:cs="Times New Roman"/>
          <w:b/>
        </w:rPr>
        <w:t xml:space="preserve">　</w:t>
      </w:r>
      <w:r w:rsidRPr="00CE357A">
        <w:rPr>
          <w:rFonts w:ascii="Times New Roman" w:hAnsi="Times New Roman" w:cs="Times New Roman"/>
        </w:rPr>
        <w:t>采用油烟集中管道排烟的建筑，应对全部抽选单栋建筑管道排烟进行检测；采用分散式油烟排放的建筑，每栋单体建筑同一功能、规格的厨房抽取不少于</w:t>
      </w:r>
      <w:r w:rsidRPr="00CE357A">
        <w:rPr>
          <w:rFonts w:ascii="Times New Roman" w:hAnsi="Times New Roman" w:cs="Times New Roman"/>
        </w:rPr>
        <w:t>2</w:t>
      </w:r>
      <w:r w:rsidRPr="00CE357A">
        <w:rPr>
          <w:rFonts w:ascii="Times New Roman" w:hAnsi="Times New Roman" w:cs="Times New Roman"/>
        </w:rPr>
        <w:t>间进行检测，当厨房房间总数少于</w:t>
      </w:r>
      <w:r w:rsidRPr="00CE357A">
        <w:rPr>
          <w:rFonts w:ascii="Times New Roman" w:hAnsi="Times New Roman" w:cs="Times New Roman"/>
        </w:rPr>
        <w:t>2</w:t>
      </w:r>
      <w:r w:rsidRPr="00CE357A">
        <w:rPr>
          <w:rFonts w:ascii="Times New Roman" w:hAnsi="Times New Roman" w:cs="Times New Roman"/>
        </w:rPr>
        <w:t>间时，应全数检测；</w:t>
      </w:r>
    </w:p>
    <w:p w14:paraId="287AF51D" w14:textId="77777777" w:rsidR="00A5504F" w:rsidRPr="00CE357A" w:rsidRDefault="00A5504F" w:rsidP="00A5504F">
      <w:pPr>
        <w:ind w:firstLine="482"/>
        <w:rPr>
          <w:rFonts w:ascii="Times New Roman" w:hAnsi="Times New Roman" w:cs="Times New Roman"/>
        </w:rPr>
      </w:pPr>
      <w:r w:rsidRPr="00CE357A">
        <w:rPr>
          <w:rFonts w:ascii="Times New Roman" w:hAnsi="Times New Roman" w:cs="Times New Roman"/>
          <w:b/>
        </w:rPr>
        <w:t>2</w:t>
      </w:r>
      <w:r w:rsidRPr="00CE357A">
        <w:rPr>
          <w:rFonts w:ascii="Times New Roman" w:hAnsi="Times New Roman" w:cs="Times New Roman"/>
          <w:b/>
        </w:rPr>
        <w:t xml:space="preserve">　</w:t>
      </w:r>
      <w:r w:rsidRPr="00CE357A">
        <w:rPr>
          <w:rFonts w:ascii="Times New Roman" w:hAnsi="Times New Roman" w:cs="Times New Roman"/>
        </w:rPr>
        <w:t>采样位置应优先选择在垂直管段，避开烟道弯头和断面急剧变化部位。每个</w:t>
      </w:r>
      <w:proofErr w:type="gramStart"/>
      <w:r w:rsidRPr="00CE357A">
        <w:rPr>
          <w:rFonts w:ascii="Times New Roman" w:hAnsi="Times New Roman" w:cs="Times New Roman"/>
        </w:rPr>
        <w:t>排气管测一个</w:t>
      </w:r>
      <w:proofErr w:type="gramEnd"/>
      <w:r w:rsidRPr="00CE357A">
        <w:rPr>
          <w:rFonts w:ascii="Times New Roman" w:hAnsi="Times New Roman" w:cs="Times New Roman"/>
        </w:rPr>
        <w:t>点，取动压中位值处；</w:t>
      </w:r>
    </w:p>
    <w:p w14:paraId="101A1781" w14:textId="77777777" w:rsidR="00A5504F" w:rsidRPr="00CE357A" w:rsidRDefault="00A5504F" w:rsidP="00A5504F">
      <w:pPr>
        <w:ind w:firstLine="482"/>
        <w:rPr>
          <w:rFonts w:ascii="Times New Roman" w:hAnsi="Times New Roman" w:cs="Times New Roman"/>
        </w:rPr>
      </w:pPr>
      <w:r w:rsidRPr="00CE357A">
        <w:rPr>
          <w:rFonts w:ascii="Times New Roman" w:hAnsi="Times New Roman" w:cs="Times New Roman"/>
          <w:b/>
        </w:rPr>
        <w:t>3</w:t>
      </w:r>
      <w:r w:rsidRPr="00CE357A">
        <w:rPr>
          <w:rFonts w:ascii="Times New Roman" w:hAnsi="Times New Roman" w:cs="Times New Roman"/>
          <w:b/>
        </w:rPr>
        <w:t xml:space="preserve">　</w:t>
      </w:r>
      <w:r w:rsidRPr="00CE357A">
        <w:rPr>
          <w:rFonts w:ascii="Times New Roman" w:hAnsi="Times New Roman" w:cs="Times New Roman"/>
        </w:rPr>
        <w:t>采样时间应在油烟排放单位正常作业期间，采样次数为连续采样</w:t>
      </w:r>
      <w:r w:rsidRPr="00CE357A">
        <w:rPr>
          <w:rFonts w:ascii="Times New Roman" w:hAnsi="Times New Roman" w:cs="Times New Roman"/>
        </w:rPr>
        <w:t>5</w:t>
      </w:r>
      <w:r w:rsidRPr="00CE357A">
        <w:rPr>
          <w:rFonts w:ascii="Times New Roman" w:hAnsi="Times New Roman" w:cs="Times New Roman"/>
        </w:rPr>
        <w:t>次，每次</w:t>
      </w:r>
      <w:r w:rsidRPr="00CE357A">
        <w:rPr>
          <w:rFonts w:ascii="Times New Roman" w:hAnsi="Times New Roman" w:cs="Times New Roman"/>
        </w:rPr>
        <w:t>10min</w:t>
      </w:r>
      <w:r w:rsidRPr="00CE357A">
        <w:rPr>
          <w:rFonts w:ascii="Times New Roman" w:hAnsi="Times New Roman" w:cs="Times New Roman"/>
        </w:rPr>
        <w:t>。</w:t>
      </w:r>
    </w:p>
    <w:p w14:paraId="54046BA8" w14:textId="77777777" w:rsidR="00A5504F" w:rsidRPr="00CE357A" w:rsidRDefault="00A5504F" w:rsidP="00A5504F">
      <w:pPr>
        <w:ind w:firstLineChars="0" w:firstLine="0"/>
        <w:rPr>
          <w:rFonts w:ascii="Times New Roman" w:eastAsia="楷体" w:hAnsi="Times New Roman" w:cs="Times New Roman"/>
        </w:rPr>
      </w:pPr>
      <w:r w:rsidRPr="00CE357A">
        <w:rPr>
          <w:rFonts w:ascii="Times New Roman" w:eastAsia="楷体" w:hAnsi="Times New Roman" w:cs="Times New Roman"/>
        </w:rPr>
        <w:lastRenderedPageBreak/>
        <w:t>【条文说明】</w:t>
      </w:r>
    </w:p>
    <w:p w14:paraId="48A2E3EC" w14:textId="77777777" w:rsidR="00A5504F" w:rsidRPr="00CE357A" w:rsidRDefault="00A5504F" w:rsidP="00A5504F">
      <w:pPr>
        <w:ind w:firstLine="480"/>
        <w:rPr>
          <w:rFonts w:ascii="Times New Roman" w:eastAsia="楷体" w:hAnsi="Times New Roman" w:cs="Times New Roman"/>
        </w:rPr>
      </w:pPr>
      <w:r w:rsidRPr="00CE357A">
        <w:rPr>
          <w:rFonts w:ascii="Times New Roman" w:eastAsia="楷体" w:hAnsi="Times New Roman" w:cs="Times New Roman"/>
        </w:rPr>
        <w:t>样品采集应在油烟排放单位作业（炒菜、食品加工或其它产生油烟的操作）高峰期进行，油烟排放浓度应符合现行国家标准《饮食业油烟排放标准》</w:t>
      </w:r>
      <w:r w:rsidRPr="00CE357A">
        <w:rPr>
          <w:rFonts w:ascii="Times New Roman" w:eastAsia="楷体" w:hAnsi="Times New Roman" w:cs="Times New Roman"/>
        </w:rPr>
        <w:t>GB 18483</w:t>
      </w:r>
      <w:r w:rsidRPr="00CE357A">
        <w:rPr>
          <w:rFonts w:ascii="Times New Roman" w:eastAsia="楷体" w:hAnsi="Times New Roman" w:cs="Times New Roman"/>
        </w:rPr>
        <w:t>的有关规定。</w:t>
      </w:r>
    </w:p>
    <w:p w14:paraId="2C0EB10C" w14:textId="77777777" w:rsidR="00A5504F" w:rsidRPr="00CE357A" w:rsidRDefault="00A5504F" w:rsidP="00A5504F">
      <w:pPr>
        <w:ind w:firstLineChars="0" w:firstLine="0"/>
        <w:rPr>
          <w:rFonts w:ascii="Times New Roman" w:hAnsi="Times New Roman" w:cs="Times New Roman"/>
        </w:rPr>
      </w:pPr>
    </w:p>
    <w:p w14:paraId="47E3D461" w14:textId="77777777" w:rsidR="00A5504F" w:rsidRPr="00A5504F" w:rsidRDefault="00A5504F" w:rsidP="00427336">
      <w:pPr>
        <w:ind w:firstLine="480"/>
        <w:rPr>
          <w:rFonts w:ascii="Times New Roman" w:eastAsia="楷体" w:hAnsi="Times New Roman" w:cs="Times New Roman"/>
        </w:rPr>
      </w:pPr>
    </w:p>
    <w:p w14:paraId="2C4CCC83" w14:textId="77777777" w:rsidR="00427336" w:rsidRPr="00CE357A" w:rsidRDefault="00427336" w:rsidP="00427336">
      <w:pPr>
        <w:ind w:firstLine="480"/>
        <w:rPr>
          <w:rFonts w:ascii="Times New Roman" w:hAnsi="Times New Roman" w:cs="Times New Roman"/>
        </w:rPr>
      </w:pPr>
    </w:p>
    <w:p w14:paraId="4891D3DA" w14:textId="5F171129" w:rsidR="003A3B8A" w:rsidRPr="00A5504F" w:rsidRDefault="00A5504F" w:rsidP="00A5504F">
      <w:pPr>
        <w:pStyle w:val="2"/>
        <w:snapToGrid w:val="0"/>
        <w:spacing w:before="240"/>
        <w:ind w:firstLine="562"/>
        <w:rPr>
          <w:rFonts w:ascii="Times New Roman" w:eastAsia="黑体" w:hAnsi="Times New Roman" w:cs="Times New Roman"/>
          <w:sz w:val="28"/>
        </w:rPr>
      </w:pPr>
      <w:bookmarkStart w:id="30" w:name="_Toc77088886"/>
      <w:r>
        <w:rPr>
          <w:rFonts w:ascii="Times New Roman" w:eastAsia="黑体" w:hAnsi="Times New Roman" w:cs="Times New Roman"/>
          <w:sz w:val="28"/>
        </w:rPr>
        <w:t>4.4</w:t>
      </w:r>
      <w:r w:rsidR="003A3B8A" w:rsidRPr="00A5504F">
        <w:rPr>
          <w:rFonts w:ascii="Times New Roman" w:eastAsia="黑体" w:hAnsi="Times New Roman" w:cs="Times New Roman"/>
          <w:sz w:val="28"/>
        </w:rPr>
        <w:t xml:space="preserve"> </w:t>
      </w:r>
      <w:r w:rsidR="003A3B8A" w:rsidRPr="00A5504F">
        <w:rPr>
          <w:rFonts w:ascii="Times New Roman" w:eastAsia="黑体" w:hAnsi="Times New Roman" w:cs="Times New Roman"/>
          <w:b w:val="0"/>
          <w:bCs/>
          <w:sz w:val="28"/>
        </w:rPr>
        <w:t>通风净化</w:t>
      </w:r>
      <w:r w:rsidR="005B5DD2">
        <w:rPr>
          <w:rFonts w:ascii="Times New Roman" w:eastAsia="黑体" w:hAnsi="Times New Roman" w:cs="Times New Roman" w:hint="eastAsia"/>
          <w:b w:val="0"/>
          <w:bCs/>
          <w:sz w:val="28"/>
        </w:rPr>
        <w:t>系统</w:t>
      </w:r>
      <w:bookmarkEnd w:id="30"/>
    </w:p>
    <w:p w14:paraId="1D793E9E" w14:textId="2D414446" w:rsidR="003A3B8A" w:rsidRPr="006624AD" w:rsidRDefault="003A3B8A" w:rsidP="006624AD">
      <w:pPr>
        <w:ind w:firstLineChars="0" w:firstLine="0"/>
        <w:rPr>
          <w:rFonts w:ascii="Times New Roman" w:hAnsi="Times New Roman" w:cs="Times New Roman"/>
        </w:rPr>
      </w:pPr>
      <w:r w:rsidRPr="006624AD">
        <w:rPr>
          <w:rFonts w:ascii="Times New Roman" w:hAnsi="Times New Roman" w:cs="Times New Roman"/>
          <w:b/>
        </w:rPr>
        <w:t>4.</w:t>
      </w:r>
      <w:r w:rsidR="00713536" w:rsidRPr="006624AD">
        <w:rPr>
          <w:rFonts w:ascii="Times New Roman" w:hAnsi="Times New Roman" w:cs="Times New Roman"/>
          <w:b/>
        </w:rPr>
        <w:t>4</w:t>
      </w:r>
      <w:r w:rsidRPr="006624AD">
        <w:rPr>
          <w:rFonts w:ascii="Times New Roman" w:hAnsi="Times New Roman" w:cs="Times New Roman"/>
          <w:b/>
        </w:rPr>
        <w:t>.1</w:t>
      </w:r>
      <w:r w:rsidRPr="006624AD">
        <w:rPr>
          <w:rFonts w:ascii="Times New Roman" w:hAnsi="Times New Roman" w:cs="Times New Roman"/>
        </w:rPr>
        <w:t xml:space="preserve"> </w:t>
      </w:r>
      <w:r w:rsidRPr="006624AD">
        <w:rPr>
          <w:rFonts w:ascii="Times New Roman" w:hAnsi="Times New Roman" w:cs="Times New Roman"/>
        </w:rPr>
        <w:t>健康建筑通风净化检测项目宜包括：特殊散发</w:t>
      </w:r>
      <w:proofErr w:type="gramStart"/>
      <w:r w:rsidRPr="006624AD">
        <w:rPr>
          <w:rFonts w:ascii="Times New Roman" w:hAnsi="Times New Roman" w:cs="Times New Roman"/>
        </w:rPr>
        <w:t>源空间排</w:t>
      </w:r>
      <w:proofErr w:type="gramEnd"/>
      <w:r w:rsidRPr="006624AD">
        <w:rPr>
          <w:rFonts w:ascii="Times New Roman" w:hAnsi="Times New Roman" w:cs="Times New Roman"/>
        </w:rPr>
        <w:t>风量、空气净化装置的产品性能、厨房油烟净化效率等。</w:t>
      </w:r>
    </w:p>
    <w:p w14:paraId="4F6406DE" w14:textId="77777777" w:rsidR="003A3B8A" w:rsidRPr="00CE357A" w:rsidRDefault="003A3B8A" w:rsidP="003A3B8A">
      <w:pPr>
        <w:ind w:firstLineChars="0" w:firstLine="0"/>
        <w:rPr>
          <w:rFonts w:ascii="Times New Roman" w:eastAsia="楷体" w:hAnsi="Times New Roman" w:cs="Times New Roman"/>
        </w:rPr>
      </w:pPr>
      <w:r w:rsidRPr="00CE357A">
        <w:rPr>
          <w:rFonts w:ascii="Times New Roman" w:eastAsia="楷体" w:hAnsi="Times New Roman" w:cs="Times New Roman"/>
        </w:rPr>
        <w:t>【条文说明】</w:t>
      </w:r>
    </w:p>
    <w:p w14:paraId="4B6859D3" w14:textId="77777777" w:rsidR="003A3B8A" w:rsidRPr="00CE357A" w:rsidRDefault="003A3B8A" w:rsidP="003A3B8A">
      <w:pPr>
        <w:ind w:firstLine="480"/>
        <w:rPr>
          <w:rFonts w:ascii="Times New Roman" w:eastAsia="楷体" w:hAnsi="Times New Roman" w:cs="Times New Roman"/>
        </w:rPr>
      </w:pPr>
      <w:r w:rsidRPr="00CE357A">
        <w:rPr>
          <w:rFonts w:ascii="Times New Roman" w:eastAsia="楷体" w:hAnsi="Times New Roman" w:cs="Times New Roman"/>
        </w:rPr>
        <w:t>本条规定了健康建筑通风净化部分的检测项目，应在项目确定选用的产品型号后进行现场检测。</w:t>
      </w:r>
    </w:p>
    <w:p w14:paraId="7D4AD20F" w14:textId="77777777" w:rsidR="003A3B8A" w:rsidRPr="00CE357A" w:rsidRDefault="003A3B8A" w:rsidP="003A3B8A">
      <w:pPr>
        <w:ind w:firstLine="480"/>
        <w:rPr>
          <w:rFonts w:ascii="Times New Roman" w:hAnsi="Times New Roman" w:cs="Times New Roman"/>
        </w:rPr>
      </w:pPr>
    </w:p>
    <w:p w14:paraId="3A69848F" w14:textId="7B55E591" w:rsidR="003A3B8A" w:rsidRPr="00CE357A" w:rsidRDefault="003A3B8A" w:rsidP="006624AD">
      <w:pPr>
        <w:ind w:firstLineChars="0" w:firstLine="0"/>
      </w:pPr>
      <w:r w:rsidRPr="006624AD">
        <w:rPr>
          <w:rFonts w:ascii="Times New Roman" w:hAnsi="Times New Roman" w:cs="Times New Roman"/>
          <w:b/>
        </w:rPr>
        <w:t>4.</w:t>
      </w:r>
      <w:r w:rsidR="00713536" w:rsidRPr="006624AD">
        <w:rPr>
          <w:rFonts w:ascii="Times New Roman" w:hAnsi="Times New Roman" w:cs="Times New Roman"/>
          <w:b/>
        </w:rPr>
        <w:t>4</w:t>
      </w:r>
      <w:r w:rsidRPr="006624AD">
        <w:rPr>
          <w:rFonts w:ascii="Times New Roman" w:hAnsi="Times New Roman" w:cs="Times New Roman"/>
          <w:b/>
        </w:rPr>
        <w:t>.</w:t>
      </w:r>
      <w:r w:rsidR="00713536" w:rsidRPr="006624AD">
        <w:rPr>
          <w:rFonts w:ascii="Times New Roman" w:hAnsi="Times New Roman" w:cs="Times New Roman"/>
          <w:b/>
        </w:rPr>
        <w:t>2</w:t>
      </w:r>
      <w:r w:rsidRPr="00CE357A">
        <w:t xml:space="preserve"> 健康建筑特殊散发源空间（如厨房、卫生间、文印室、化学品储藏间等）排风量现场检测数量应符合下列规定：</w:t>
      </w:r>
    </w:p>
    <w:p w14:paraId="7D0F2635" w14:textId="77777777" w:rsidR="003A3B8A" w:rsidRPr="00CE357A" w:rsidRDefault="003A3B8A" w:rsidP="003A3B8A">
      <w:pPr>
        <w:ind w:firstLine="480"/>
        <w:rPr>
          <w:rFonts w:ascii="Times New Roman" w:hAnsi="Times New Roman" w:cs="Times New Roman"/>
        </w:rPr>
      </w:pPr>
      <w:r w:rsidRPr="00CE357A">
        <w:rPr>
          <w:rFonts w:ascii="Times New Roman" w:hAnsi="Times New Roman" w:cs="Times New Roman"/>
        </w:rPr>
        <w:t xml:space="preserve">1 </w:t>
      </w:r>
      <w:bookmarkStart w:id="31" w:name="_Hlk66458266"/>
      <w:r w:rsidRPr="00CE357A">
        <w:rPr>
          <w:rFonts w:ascii="Times New Roman" w:hAnsi="Times New Roman" w:cs="Times New Roman"/>
        </w:rPr>
        <w:t>同类型散发源房间的抽检样本量</w:t>
      </w:r>
      <w:bookmarkStart w:id="32" w:name="_Hlk61963985"/>
      <w:r w:rsidRPr="00CE357A">
        <w:rPr>
          <w:rFonts w:ascii="Times New Roman" w:hAnsi="Times New Roman" w:cs="Times New Roman"/>
        </w:rPr>
        <w:t>不得少于整栋建筑同类型房间总量的</w:t>
      </w:r>
      <w:r w:rsidRPr="00CE357A">
        <w:rPr>
          <w:rFonts w:ascii="Times New Roman" w:hAnsi="Times New Roman" w:cs="Times New Roman"/>
        </w:rPr>
        <w:t>5%</w:t>
      </w:r>
      <w:bookmarkEnd w:id="32"/>
      <w:r w:rsidRPr="00CE357A">
        <w:rPr>
          <w:rFonts w:ascii="Times New Roman" w:hAnsi="Times New Roman" w:cs="Times New Roman"/>
        </w:rPr>
        <w:t>，且不应少于</w:t>
      </w:r>
      <w:r w:rsidRPr="00CE357A">
        <w:rPr>
          <w:rFonts w:ascii="Times New Roman" w:hAnsi="Times New Roman" w:cs="Times New Roman"/>
        </w:rPr>
        <w:t>1</w:t>
      </w:r>
      <w:r w:rsidRPr="00CE357A">
        <w:rPr>
          <w:rFonts w:ascii="Times New Roman" w:hAnsi="Times New Roman" w:cs="Times New Roman"/>
        </w:rPr>
        <w:t>间</w:t>
      </w:r>
      <w:bookmarkEnd w:id="31"/>
      <w:r w:rsidRPr="00CE357A">
        <w:rPr>
          <w:rFonts w:ascii="Times New Roman" w:hAnsi="Times New Roman" w:cs="Times New Roman"/>
        </w:rPr>
        <w:t>；</w:t>
      </w:r>
    </w:p>
    <w:p w14:paraId="4939AB4D" w14:textId="77777777" w:rsidR="003A3B8A" w:rsidRPr="00CE357A" w:rsidRDefault="003A3B8A" w:rsidP="003A3B8A">
      <w:pPr>
        <w:ind w:firstLine="480"/>
        <w:rPr>
          <w:rFonts w:ascii="Times New Roman" w:hAnsi="Times New Roman" w:cs="Times New Roman"/>
        </w:rPr>
      </w:pPr>
      <w:r w:rsidRPr="00CE357A">
        <w:rPr>
          <w:rFonts w:ascii="Times New Roman" w:hAnsi="Times New Roman" w:cs="Times New Roman"/>
        </w:rPr>
        <w:t xml:space="preserve">2 </w:t>
      </w:r>
      <w:r w:rsidRPr="00CE357A">
        <w:rPr>
          <w:rFonts w:ascii="Times New Roman" w:hAnsi="Times New Roman" w:cs="Times New Roman"/>
        </w:rPr>
        <w:t>同类型散发源房间装有不同型号的排风设备时，每种型号排风设备检测数量不应少于</w:t>
      </w:r>
      <w:r w:rsidRPr="00CE357A">
        <w:rPr>
          <w:rFonts w:ascii="Times New Roman" w:hAnsi="Times New Roman" w:cs="Times New Roman"/>
        </w:rPr>
        <w:t>1</w:t>
      </w:r>
      <w:r w:rsidRPr="00CE357A">
        <w:rPr>
          <w:rFonts w:ascii="Times New Roman" w:hAnsi="Times New Roman" w:cs="Times New Roman"/>
        </w:rPr>
        <w:t>个。</w:t>
      </w:r>
    </w:p>
    <w:p w14:paraId="446D801D" w14:textId="77777777" w:rsidR="003A3B8A" w:rsidRPr="00CE357A" w:rsidRDefault="003A3B8A" w:rsidP="003A3B8A">
      <w:pPr>
        <w:ind w:firstLineChars="0" w:firstLine="0"/>
        <w:rPr>
          <w:rFonts w:ascii="Times New Roman" w:eastAsia="楷体" w:hAnsi="Times New Roman" w:cs="Times New Roman"/>
        </w:rPr>
      </w:pPr>
      <w:r w:rsidRPr="00CE357A">
        <w:rPr>
          <w:rFonts w:ascii="Times New Roman" w:eastAsia="楷体" w:hAnsi="Times New Roman" w:cs="Times New Roman"/>
        </w:rPr>
        <w:t>【条文说明】</w:t>
      </w:r>
    </w:p>
    <w:p w14:paraId="10ACEE20" w14:textId="69B4523B" w:rsidR="003A3B8A" w:rsidRPr="006624AD" w:rsidRDefault="003A3B8A" w:rsidP="006624AD">
      <w:pPr>
        <w:ind w:firstLine="480"/>
        <w:rPr>
          <w:rFonts w:ascii="Times New Roman" w:eastAsia="楷体" w:hAnsi="Times New Roman" w:cs="Times New Roman"/>
        </w:rPr>
      </w:pPr>
      <w:r w:rsidRPr="00CE357A">
        <w:rPr>
          <w:rFonts w:ascii="Times New Roman" w:eastAsia="楷体" w:hAnsi="Times New Roman" w:cs="Times New Roman"/>
        </w:rPr>
        <w:t>本条规定了特殊散发</w:t>
      </w:r>
      <w:proofErr w:type="gramStart"/>
      <w:r w:rsidRPr="00CE357A">
        <w:rPr>
          <w:rFonts w:ascii="Times New Roman" w:eastAsia="楷体" w:hAnsi="Times New Roman" w:cs="Times New Roman"/>
        </w:rPr>
        <w:t>源空间排</w:t>
      </w:r>
      <w:proofErr w:type="gramEnd"/>
      <w:r w:rsidRPr="00CE357A">
        <w:rPr>
          <w:rFonts w:ascii="Times New Roman" w:eastAsia="楷体" w:hAnsi="Times New Roman" w:cs="Times New Roman"/>
        </w:rPr>
        <w:t>风量检测的数量要求，此处指的同类型散发源房间，是按其使用功能进行分类。对于相同类型散发源房间设置了不同型号排风设备的情况，要求每种型号排风设备检测数量不应少于</w:t>
      </w:r>
      <w:r w:rsidRPr="00CE357A">
        <w:rPr>
          <w:rFonts w:ascii="Times New Roman" w:eastAsia="楷体" w:hAnsi="Times New Roman" w:cs="Times New Roman"/>
        </w:rPr>
        <w:t>1</w:t>
      </w:r>
      <w:r w:rsidRPr="00CE357A">
        <w:rPr>
          <w:rFonts w:ascii="Times New Roman" w:eastAsia="楷体" w:hAnsi="Times New Roman" w:cs="Times New Roman"/>
        </w:rPr>
        <w:t>个。</w:t>
      </w:r>
    </w:p>
    <w:p w14:paraId="5538025D" w14:textId="27E50DB7" w:rsidR="003A3B8A" w:rsidRPr="00CE357A" w:rsidRDefault="003A3B8A" w:rsidP="006624AD">
      <w:pPr>
        <w:ind w:firstLineChars="0" w:firstLine="0"/>
      </w:pPr>
      <w:r w:rsidRPr="006624AD">
        <w:rPr>
          <w:rFonts w:ascii="Times New Roman" w:hAnsi="Times New Roman" w:cs="Times New Roman"/>
          <w:b/>
        </w:rPr>
        <w:t>4.</w:t>
      </w:r>
      <w:r w:rsidR="00713536" w:rsidRPr="006624AD">
        <w:rPr>
          <w:rFonts w:ascii="Times New Roman" w:hAnsi="Times New Roman" w:cs="Times New Roman"/>
          <w:b/>
        </w:rPr>
        <w:t>4</w:t>
      </w:r>
      <w:r w:rsidRPr="006624AD">
        <w:rPr>
          <w:rFonts w:ascii="Times New Roman" w:hAnsi="Times New Roman" w:cs="Times New Roman"/>
          <w:b/>
        </w:rPr>
        <w:t>.</w:t>
      </w:r>
      <w:r w:rsidR="00713536" w:rsidRPr="006624AD">
        <w:rPr>
          <w:rFonts w:ascii="Times New Roman" w:hAnsi="Times New Roman" w:cs="Times New Roman"/>
          <w:b/>
        </w:rPr>
        <w:t>3</w:t>
      </w:r>
      <w:r w:rsidRPr="006624AD">
        <w:rPr>
          <w:rFonts w:ascii="Times New Roman" w:hAnsi="Times New Roman" w:cs="Times New Roman"/>
          <w:b/>
        </w:rPr>
        <w:t xml:space="preserve"> </w:t>
      </w:r>
      <w:r w:rsidRPr="00CE357A">
        <w:t>健康建筑污染物散发源房间排风量现场检测应采用风管风量检测方法或风量罩风口风量检测方法，检测方法应符合</w:t>
      </w:r>
      <w:proofErr w:type="gramStart"/>
      <w:r w:rsidRPr="00CE357A">
        <w:t>现行行业</w:t>
      </w:r>
      <w:proofErr w:type="gramEnd"/>
      <w:r w:rsidRPr="00CE357A">
        <w:t>标准《公共建筑节能检测标准》JGJ-T177的规定。</w:t>
      </w:r>
    </w:p>
    <w:p w14:paraId="60BF813A" w14:textId="77777777" w:rsidR="003A3B8A" w:rsidRPr="00CE357A" w:rsidRDefault="003A3B8A" w:rsidP="003A3B8A">
      <w:pPr>
        <w:ind w:firstLineChars="0" w:firstLine="0"/>
        <w:rPr>
          <w:rFonts w:ascii="Times New Roman" w:eastAsia="楷体" w:hAnsi="Times New Roman" w:cs="Times New Roman"/>
        </w:rPr>
      </w:pPr>
      <w:r w:rsidRPr="00CE357A">
        <w:rPr>
          <w:rFonts w:ascii="Times New Roman" w:eastAsia="楷体" w:hAnsi="Times New Roman" w:cs="Times New Roman"/>
        </w:rPr>
        <w:t>【条文说明】</w:t>
      </w:r>
    </w:p>
    <w:p w14:paraId="2DCD66F0" w14:textId="77777777" w:rsidR="003A3B8A" w:rsidRPr="00CE357A" w:rsidRDefault="003A3B8A" w:rsidP="003A3B8A">
      <w:pPr>
        <w:ind w:firstLine="480"/>
        <w:rPr>
          <w:rFonts w:ascii="Times New Roman" w:eastAsia="楷体" w:hAnsi="Times New Roman" w:cs="Times New Roman"/>
        </w:rPr>
      </w:pPr>
      <w:r w:rsidRPr="003723EA">
        <w:rPr>
          <w:rFonts w:ascii="Times New Roman" w:eastAsia="楷体" w:hAnsi="Times New Roman" w:cs="Times New Roman" w:hint="eastAsia"/>
        </w:rPr>
        <w:t>《通风与空调工程施工质量验收规范》</w:t>
      </w:r>
      <w:r w:rsidRPr="003723EA">
        <w:rPr>
          <w:rFonts w:ascii="Times New Roman" w:eastAsia="楷体" w:hAnsi="Times New Roman" w:cs="Times New Roman"/>
        </w:rPr>
        <w:t>GB50243</w:t>
      </w:r>
      <w:r w:rsidRPr="00CE357A">
        <w:rPr>
          <w:rFonts w:ascii="Times New Roman" w:eastAsia="楷体" w:hAnsi="Times New Roman" w:cs="Times New Roman"/>
        </w:rPr>
        <w:t>中的附录</w:t>
      </w:r>
      <w:r w:rsidRPr="00CE357A">
        <w:rPr>
          <w:rFonts w:ascii="Times New Roman" w:eastAsia="楷体" w:hAnsi="Times New Roman" w:cs="Times New Roman"/>
        </w:rPr>
        <w:t>E</w:t>
      </w:r>
      <w:r w:rsidRPr="00CE357A">
        <w:rPr>
          <w:rFonts w:ascii="Times New Roman" w:eastAsia="楷体" w:hAnsi="Times New Roman" w:cs="Times New Roman"/>
        </w:rPr>
        <w:t>提出了两种风</w:t>
      </w:r>
      <w:r w:rsidRPr="00CE357A">
        <w:rPr>
          <w:rFonts w:ascii="Times New Roman" w:eastAsia="楷体" w:hAnsi="Times New Roman" w:cs="Times New Roman"/>
        </w:rPr>
        <w:lastRenderedPageBreak/>
        <w:t>量检测方法：风管风量检测方法和风量罩风口风量检测方法，及具体的检测方法，本条要求参照其进行现场检测。</w:t>
      </w:r>
    </w:p>
    <w:p w14:paraId="3BF2C900" w14:textId="1D123253" w:rsidR="003A3B8A" w:rsidRPr="00CE357A" w:rsidRDefault="003A3B8A" w:rsidP="003A3B8A">
      <w:pPr>
        <w:ind w:firstLine="480"/>
        <w:rPr>
          <w:rFonts w:ascii="Times New Roman" w:eastAsia="楷体" w:hAnsi="Times New Roman" w:cs="Times New Roman"/>
          <w:b/>
        </w:rPr>
      </w:pPr>
      <w:r w:rsidRPr="00CE357A">
        <w:rPr>
          <w:rFonts w:ascii="Times New Roman" w:eastAsia="楷体" w:hAnsi="Times New Roman" w:cs="Times New Roman"/>
        </w:rPr>
        <w:t>排风量检测仪器应具有法定计量部门出具的校准证书且应在有效期内。检测仪器仪表的性能应符合表</w:t>
      </w:r>
      <w:r w:rsidRPr="00CE357A">
        <w:rPr>
          <w:rFonts w:ascii="Times New Roman" w:eastAsia="楷体" w:hAnsi="Times New Roman" w:cs="Times New Roman"/>
        </w:rPr>
        <w:t>4.</w:t>
      </w:r>
      <w:r w:rsidR="00713536">
        <w:rPr>
          <w:rFonts w:ascii="Times New Roman" w:eastAsia="楷体" w:hAnsi="Times New Roman" w:cs="Times New Roman"/>
        </w:rPr>
        <w:t>4.3</w:t>
      </w:r>
      <w:r w:rsidRPr="00CE357A">
        <w:rPr>
          <w:rFonts w:ascii="Times New Roman" w:eastAsia="楷体" w:hAnsi="Times New Roman" w:cs="Times New Roman"/>
        </w:rPr>
        <w:t>的规定，此处的法定计量部门指各级计量行政部门设立或授权的计量检定机构。</w:t>
      </w:r>
    </w:p>
    <w:p w14:paraId="6C15C73C" w14:textId="2B2FD65D" w:rsidR="003A3B8A" w:rsidRPr="00CE357A" w:rsidRDefault="003A3B8A" w:rsidP="003A3B8A">
      <w:pPr>
        <w:ind w:firstLineChars="0" w:firstLine="0"/>
        <w:jc w:val="center"/>
        <w:rPr>
          <w:rFonts w:ascii="Times New Roman" w:eastAsia="楷体" w:hAnsi="Times New Roman" w:cs="Times New Roman"/>
        </w:rPr>
      </w:pPr>
      <w:bookmarkStart w:id="33" w:name="_Toc30184359"/>
      <w:bookmarkStart w:id="34" w:name="_Toc34064322"/>
      <w:bookmarkStart w:id="35" w:name="_Toc34065114"/>
      <w:r w:rsidRPr="00CE357A">
        <w:rPr>
          <w:rFonts w:ascii="Times New Roman" w:eastAsia="楷体" w:hAnsi="Times New Roman" w:cs="Times New Roman"/>
        </w:rPr>
        <w:t>表</w:t>
      </w:r>
      <w:r w:rsidRPr="00CE357A">
        <w:rPr>
          <w:rFonts w:ascii="Times New Roman" w:eastAsia="楷体" w:hAnsi="Times New Roman" w:cs="Times New Roman"/>
        </w:rPr>
        <w:t>4.</w:t>
      </w:r>
      <w:r w:rsidR="00713536">
        <w:rPr>
          <w:rFonts w:ascii="Times New Roman" w:eastAsia="楷体" w:hAnsi="Times New Roman" w:cs="Times New Roman"/>
        </w:rPr>
        <w:t>4.3</w:t>
      </w:r>
      <w:r w:rsidRPr="00CE357A">
        <w:rPr>
          <w:rFonts w:ascii="Times New Roman" w:eastAsia="楷体" w:hAnsi="Times New Roman" w:cs="Times New Roman"/>
        </w:rPr>
        <w:t xml:space="preserve">　检测仪器仪表的性能要求</w:t>
      </w:r>
      <w:bookmarkEnd w:id="33"/>
      <w:bookmarkEnd w:id="34"/>
      <w:bookmarkEnd w:id="3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0"/>
        <w:gridCol w:w="2523"/>
        <w:gridCol w:w="2080"/>
        <w:gridCol w:w="2073"/>
      </w:tblGrid>
      <w:tr w:rsidR="003A3B8A" w:rsidRPr="00CE357A" w14:paraId="77DB22B8" w14:textId="77777777" w:rsidTr="00817ADF">
        <w:tc>
          <w:tcPr>
            <w:tcW w:w="1620" w:type="dxa"/>
            <w:vAlign w:val="center"/>
          </w:tcPr>
          <w:p w14:paraId="1A893884" w14:textId="77777777" w:rsidR="003A3B8A" w:rsidRPr="00CE357A" w:rsidRDefault="003A3B8A" w:rsidP="00817ADF">
            <w:pPr>
              <w:ind w:firstLineChars="0" w:firstLine="0"/>
              <w:jc w:val="center"/>
              <w:rPr>
                <w:rFonts w:ascii="Times New Roman" w:hAnsi="Times New Roman" w:cs="Times New Roman"/>
                <w:sz w:val="21"/>
                <w:szCs w:val="18"/>
              </w:rPr>
            </w:pPr>
            <w:r w:rsidRPr="00CE357A">
              <w:rPr>
                <w:rStyle w:val="fontstyle01"/>
                <w:rFonts w:ascii="Times New Roman" w:hAnsi="Times New Roman" w:cs="Times New Roman" w:hint="default"/>
                <w:sz w:val="21"/>
                <w:szCs w:val="18"/>
              </w:rPr>
              <w:t>仪器</w:t>
            </w:r>
          </w:p>
        </w:tc>
        <w:tc>
          <w:tcPr>
            <w:tcW w:w="2523" w:type="dxa"/>
            <w:vAlign w:val="center"/>
          </w:tcPr>
          <w:p w14:paraId="1D49F333" w14:textId="77777777" w:rsidR="003A3B8A" w:rsidRPr="00CE357A" w:rsidRDefault="003A3B8A" w:rsidP="00817ADF">
            <w:pPr>
              <w:ind w:firstLineChars="0" w:firstLine="0"/>
              <w:jc w:val="center"/>
              <w:rPr>
                <w:rFonts w:ascii="Times New Roman" w:hAnsi="Times New Roman" w:cs="Times New Roman"/>
                <w:sz w:val="21"/>
                <w:szCs w:val="18"/>
              </w:rPr>
            </w:pPr>
            <w:r w:rsidRPr="00CE357A">
              <w:rPr>
                <w:rStyle w:val="fontstyle01"/>
                <w:rFonts w:ascii="Times New Roman" w:hAnsi="Times New Roman" w:cs="Times New Roman" w:hint="default"/>
                <w:sz w:val="21"/>
                <w:szCs w:val="18"/>
              </w:rPr>
              <w:t>分辨率</w:t>
            </w:r>
          </w:p>
        </w:tc>
        <w:tc>
          <w:tcPr>
            <w:tcW w:w="2080" w:type="dxa"/>
            <w:vAlign w:val="center"/>
          </w:tcPr>
          <w:p w14:paraId="3903BDCD" w14:textId="77777777" w:rsidR="003A3B8A" w:rsidRPr="00CE357A" w:rsidRDefault="003A3B8A" w:rsidP="00817ADF">
            <w:pPr>
              <w:ind w:firstLineChars="0" w:firstLine="0"/>
              <w:jc w:val="center"/>
              <w:rPr>
                <w:rFonts w:ascii="Times New Roman" w:hAnsi="Times New Roman" w:cs="Times New Roman"/>
                <w:sz w:val="21"/>
                <w:szCs w:val="18"/>
              </w:rPr>
            </w:pPr>
            <w:r w:rsidRPr="00CE357A">
              <w:rPr>
                <w:rStyle w:val="fontstyle01"/>
                <w:rFonts w:ascii="Times New Roman" w:hAnsi="Times New Roman" w:cs="Times New Roman" w:hint="default"/>
                <w:sz w:val="21"/>
                <w:szCs w:val="18"/>
              </w:rPr>
              <w:t>量程</w:t>
            </w:r>
          </w:p>
        </w:tc>
        <w:tc>
          <w:tcPr>
            <w:tcW w:w="2073" w:type="dxa"/>
            <w:vAlign w:val="center"/>
          </w:tcPr>
          <w:p w14:paraId="5F9525E1" w14:textId="77777777" w:rsidR="003A3B8A" w:rsidRPr="00CE357A" w:rsidRDefault="003A3B8A" w:rsidP="00817ADF">
            <w:pPr>
              <w:ind w:firstLineChars="0" w:firstLine="0"/>
              <w:jc w:val="center"/>
              <w:rPr>
                <w:rFonts w:ascii="Times New Roman" w:hAnsi="Times New Roman" w:cs="Times New Roman"/>
                <w:sz w:val="21"/>
                <w:szCs w:val="18"/>
              </w:rPr>
            </w:pPr>
            <w:r w:rsidRPr="00CE357A">
              <w:rPr>
                <w:rStyle w:val="fontstyle01"/>
                <w:rFonts w:ascii="Times New Roman" w:hAnsi="Times New Roman" w:cs="Times New Roman" w:hint="default"/>
                <w:sz w:val="21"/>
                <w:szCs w:val="18"/>
              </w:rPr>
              <w:t>示值误差</w:t>
            </w:r>
          </w:p>
        </w:tc>
      </w:tr>
      <w:tr w:rsidR="003A3B8A" w:rsidRPr="00CE357A" w14:paraId="54447716" w14:textId="77777777" w:rsidTr="00817ADF">
        <w:tc>
          <w:tcPr>
            <w:tcW w:w="1620" w:type="dxa"/>
            <w:vAlign w:val="center"/>
          </w:tcPr>
          <w:p w14:paraId="2CCFE1F5" w14:textId="77777777" w:rsidR="003A3B8A" w:rsidRPr="00CE357A" w:rsidRDefault="003A3B8A" w:rsidP="00817ADF">
            <w:pPr>
              <w:ind w:firstLineChars="0" w:firstLine="0"/>
              <w:jc w:val="center"/>
              <w:rPr>
                <w:rFonts w:ascii="Times New Roman" w:hAnsi="Times New Roman" w:cs="Times New Roman"/>
                <w:sz w:val="21"/>
                <w:szCs w:val="18"/>
              </w:rPr>
            </w:pPr>
            <w:r w:rsidRPr="00CE357A">
              <w:rPr>
                <w:rStyle w:val="fontstyle01"/>
                <w:rFonts w:ascii="Times New Roman" w:hAnsi="Times New Roman" w:cs="Times New Roman" w:hint="default"/>
                <w:sz w:val="21"/>
                <w:szCs w:val="18"/>
              </w:rPr>
              <w:t>风速仪</w:t>
            </w:r>
          </w:p>
        </w:tc>
        <w:tc>
          <w:tcPr>
            <w:tcW w:w="2523" w:type="dxa"/>
            <w:vAlign w:val="center"/>
          </w:tcPr>
          <w:p w14:paraId="3E1C4A3F" w14:textId="77777777" w:rsidR="003A3B8A" w:rsidRPr="00CE357A" w:rsidRDefault="003A3B8A" w:rsidP="00817ADF">
            <w:pPr>
              <w:ind w:firstLineChars="0" w:firstLine="0"/>
              <w:jc w:val="center"/>
              <w:rPr>
                <w:rFonts w:ascii="Times New Roman" w:hAnsi="Times New Roman" w:cs="Times New Roman"/>
                <w:sz w:val="21"/>
                <w:szCs w:val="18"/>
              </w:rPr>
            </w:pPr>
            <w:r w:rsidRPr="00CE357A">
              <w:rPr>
                <w:rStyle w:val="fontstyle21"/>
                <w:rFonts w:ascii="Times New Roman" w:hAnsi="Times New Roman" w:cs="Times New Roman"/>
                <w:sz w:val="21"/>
                <w:szCs w:val="18"/>
              </w:rPr>
              <w:t>0.1m/s</w:t>
            </w:r>
          </w:p>
        </w:tc>
        <w:tc>
          <w:tcPr>
            <w:tcW w:w="2080" w:type="dxa"/>
            <w:vAlign w:val="center"/>
          </w:tcPr>
          <w:p w14:paraId="5E592F59" w14:textId="77777777" w:rsidR="003A3B8A" w:rsidRPr="00CE357A" w:rsidRDefault="003A3B8A" w:rsidP="00817ADF">
            <w:pPr>
              <w:ind w:firstLineChars="0" w:firstLine="0"/>
              <w:jc w:val="center"/>
              <w:rPr>
                <w:rFonts w:ascii="Times New Roman" w:hAnsi="Times New Roman" w:cs="Times New Roman"/>
                <w:sz w:val="21"/>
                <w:szCs w:val="18"/>
              </w:rPr>
            </w:pPr>
            <w:r w:rsidRPr="00CE357A">
              <w:rPr>
                <w:rStyle w:val="fontstyle21"/>
                <w:rFonts w:ascii="Times New Roman" w:hAnsi="Times New Roman" w:cs="Times New Roman"/>
                <w:sz w:val="21"/>
                <w:szCs w:val="18"/>
              </w:rPr>
              <w:t>(0</w:t>
            </w:r>
            <w:r w:rsidRPr="00CE357A">
              <w:rPr>
                <w:rStyle w:val="fontstyle21"/>
                <w:rFonts w:ascii="Times New Roman" w:hAnsi="Times New Roman" w:cs="Times New Roman"/>
                <w:sz w:val="21"/>
                <w:szCs w:val="18"/>
              </w:rPr>
              <w:t>～</w:t>
            </w:r>
            <w:r w:rsidRPr="00CE357A">
              <w:rPr>
                <w:rStyle w:val="fontstyle21"/>
                <w:rFonts w:ascii="Times New Roman" w:hAnsi="Times New Roman" w:cs="Times New Roman"/>
                <w:sz w:val="21"/>
                <w:szCs w:val="18"/>
              </w:rPr>
              <w:t>30)m/s</w:t>
            </w:r>
          </w:p>
        </w:tc>
        <w:tc>
          <w:tcPr>
            <w:tcW w:w="2073" w:type="dxa"/>
            <w:vAlign w:val="center"/>
          </w:tcPr>
          <w:p w14:paraId="1E7A48B8" w14:textId="77777777" w:rsidR="003A3B8A" w:rsidRPr="00CE357A" w:rsidRDefault="003A3B8A" w:rsidP="00817ADF">
            <w:pPr>
              <w:ind w:firstLineChars="0" w:firstLine="0"/>
              <w:jc w:val="center"/>
              <w:rPr>
                <w:rFonts w:ascii="Times New Roman" w:hAnsi="Times New Roman" w:cs="Times New Roman"/>
                <w:sz w:val="21"/>
                <w:szCs w:val="18"/>
              </w:rPr>
            </w:pPr>
            <w:r w:rsidRPr="00CE357A">
              <w:rPr>
                <w:rStyle w:val="fontstyle21"/>
                <w:rFonts w:ascii="Times New Roman" w:hAnsi="Times New Roman" w:cs="Times New Roman"/>
                <w:sz w:val="21"/>
                <w:szCs w:val="18"/>
              </w:rPr>
              <w:t>±3%</w:t>
            </w:r>
            <w:r w:rsidRPr="00CE357A">
              <w:rPr>
                <w:rStyle w:val="fontstyle01"/>
                <w:rFonts w:ascii="Times New Roman" w:hAnsi="Times New Roman" w:cs="Times New Roman" w:hint="default"/>
                <w:sz w:val="21"/>
                <w:szCs w:val="18"/>
              </w:rPr>
              <w:t>读数</w:t>
            </w:r>
          </w:p>
        </w:tc>
      </w:tr>
      <w:tr w:rsidR="003A3B8A" w:rsidRPr="00CE357A" w14:paraId="0632E2FA" w14:textId="77777777" w:rsidTr="00817ADF">
        <w:tc>
          <w:tcPr>
            <w:tcW w:w="1620" w:type="dxa"/>
            <w:vAlign w:val="center"/>
          </w:tcPr>
          <w:p w14:paraId="61996254" w14:textId="77777777" w:rsidR="003A3B8A" w:rsidRPr="00CE357A" w:rsidRDefault="003A3B8A" w:rsidP="00817ADF">
            <w:pPr>
              <w:ind w:firstLineChars="0" w:firstLine="0"/>
              <w:jc w:val="center"/>
              <w:rPr>
                <w:rFonts w:ascii="Times New Roman" w:hAnsi="Times New Roman" w:cs="Times New Roman"/>
                <w:sz w:val="21"/>
                <w:szCs w:val="18"/>
              </w:rPr>
            </w:pPr>
            <w:r w:rsidRPr="00CE357A">
              <w:rPr>
                <w:rStyle w:val="fontstyle01"/>
                <w:rFonts w:ascii="Times New Roman" w:hAnsi="Times New Roman" w:cs="Times New Roman" w:hint="default"/>
                <w:sz w:val="21"/>
                <w:szCs w:val="18"/>
              </w:rPr>
              <w:t>微压计</w:t>
            </w:r>
          </w:p>
        </w:tc>
        <w:tc>
          <w:tcPr>
            <w:tcW w:w="2523" w:type="dxa"/>
            <w:vAlign w:val="center"/>
          </w:tcPr>
          <w:p w14:paraId="545E1A77" w14:textId="77777777" w:rsidR="003A3B8A" w:rsidRPr="00CE357A" w:rsidRDefault="003A3B8A" w:rsidP="00817ADF">
            <w:pPr>
              <w:ind w:firstLineChars="0" w:firstLine="0"/>
              <w:jc w:val="center"/>
              <w:rPr>
                <w:rFonts w:ascii="Times New Roman" w:hAnsi="Times New Roman" w:cs="Times New Roman"/>
                <w:sz w:val="21"/>
                <w:szCs w:val="18"/>
              </w:rPr>
            </w:pPr>
            <w:r w:rsidRPr="00CE357A">
              <w:rPr>
                <w:rStyle w:val="fontstyle21"/>
                <w:rFonts w:ascii="Times New Roman" w:hAnsi="Times New Roman" w:cs="Times New Roman"/>
                <w:sz w:val="21"/>
                <w:szCs w:val="18"/>
              </w:rPr>
              <w:t>1Pa</w:t>
            </w:r>
          </w:p>
        </w:tc>
        <w:tc>
          <w:tcPr>
            <w:tcW w:w="2080" w:type="dxa"/>
            <w:vAlign w:val="center"/>
          </w:tcPr>
          <w:p w14:paraId="392A1AED" w14:textId="77777777" w:rsidR="003A3B8A" w:rsidRPr="00CE357A" w:rsidRDefault="003A3B8A" w:rsidP="00817ADF">
            <w:pPr>
              <w:ind w:firstLineChars="0" w:firstLine="0"/>
              <w:jc w:val="center"/>
              <w:rPr>
                <w:rFonts w:ascii="Times New Roman" w:hAnsi="Times New Roman" w:cs="Times New Roman"/>
                <w:sz w:val="21"/>
                <w:szCs w:val="18"/>
              </w:rPr>
            </w:pPr>
            <w:r w:rsidRPr="00CE357A">
              <w:rPr>
                <w:rStyle w:val="fontstyle21"/>
                <w:rFonts w:ascii="Times New Roman" w:hAnsi="Times New Roman" w:cs="Times New Roman"/>
                <w:sz w:val="21"/>
                <w:szCs w:val="18"/>
              </w:rPr>
              <w:t>-</w:t>
            </w:r>
          </w:p>
        </w:tc>
        <w:tc>
          <w:tcPr>
            <w:tcW w:w="2073" w:type="dxa"/>
            <w:vAlign w:val="center"/>
          </w:tcPr>
          <w:p w14:paraId="1F57CBD1" w14:textId="77777777" w:rsidR="003A3B8A" w:rsidRPr="00CE357A" w:rsidRDefault="003A3B8A" w:rsidP="00817ADF">
            <w:pPr>
              <w:ind w:firstLineChars="0" w:firstLine="0"/>
              <w:jc w:val="center"/>
              <w:rPr>
                <w:rFonts w:ascii="Times New Roman" w:hAnsi="Times New Roman" w:cs="Times New Roman"/>
                <w:sz w:val="21"/>
                <w:szCs w:val="18"/>
              </w:rPr>
            </w:pPr>
            <w:r w:rsidRPr="00CE357A">
              <w:rPr>
                <w:rStyle w:val="fontstyle21"/>
                <w:rFonts w:ascii="Times New Roman" w:hAnsi="Times New Roman" w:cs="Times New Roman"/>
                <w:sz w:val="21"/>
                <w:szCs w:val="18"/>
              </w:rPr>
              <w:t>± 1%</w:t>
            </w:r>
            <w:r w:rsidRPr="00CE357A">
              <w:rPr>
                <w:rStyle w:val="fontstyle01"/>
                <w:rFonts w:ascii="Times New Roman" w:hAnsi="Times New Roman" w:cs="Times New Roman" w:hint="default"/>
                <w:sz w:val="21"/>
                <w:szCs w:val="18"/>
              </w:rPr>
              <w:t>读数</w:t>
            </w:r>
          </w:p>
        </w:tc>
      </w:tr>
    </w:tbl>
    <w:p w14:paraId="693A4053" w14:textId="77777777" w:rsidR="003A3B8A" w:rsidRPr="00CE357A" w:rsidRDefault="003A3B8A" w:rsidP="003A3B8A">
      <w:pPr>
        <w:ind w:firstLine="480"/>
        <w:rPr>
          <w:rFonts w:ascii="Times New Roman" w:hAnsi="Times New Roman" w:cs="Times New Roman"/>
        </w:rPr>
      </w:pPr>
    </w:p>
    <w:p w14:paraId="7AC29022" w14:textId="3CAB8A34" w:rsidR="003A3B8A" w:rsidRPr="003F6885" w:rsidRDefault="003A3B8A" w:rsidP="006624AD">
      <w:pPr>
        <w:ind w:firstLineChars="0" w:firstLine="0"/>
      </w:pPr>
      <w:r w:rsidRPr="006624AD">
        <w:rPr>
          <w:rFonts w:ascii="Times New Roman" w:hAnsi="Times New Roman" w:cs="Times New Roman"/>
          <w:b/>
        </w:rPr>
        <w:t>4.</w:t>
      </w:r>
      <w:r w:rsidR="00713536" w:rsidRPr="006624AD">
        <w:rPr>
          <w:rFonts w:ascii="Times New Roman" w:hAnsi="Times New Roman" w:cs="Times New Roman"/>
          <w:b/>
        </w:rPr>
        <w:t>4.4</w:t>
      </w:r>
      <w:r w:rsidRPr="003F6885">
        <w:t xml:space="preserve"> </w:t>
      </w:r>
      <w:bookmarkStart w:id="36" w:name="_Hlk66455483"/>
      <w:r w:rsidRPr="003F6885">
        <w:t>健康建筑空气净化器</w:t>
      </w:r>
      <w:bookmarkStart w:id="37" w:name="_Hlk61967288"/>
      <w:r w:rsidRPr="003F6885">
        <w:t>或新风系统内空气净化装置</w:t>
      </w:r>
      <w:bookmarkEnd w:id="36"/>
      <w:bookmarkEnd w:id="37"/>
      <w:r w:rsidRPr="003F6885">
        <w:t>的检测</w:t>
      </w:r>
      <w:proofErr w:type="gramStart"/>
      <w:r w:rsidRPr="003F6885">
        <w:t>应现场</w:t>
      </w:r>
      <w:proofErr w:type="gramEnd"/>
      <w:r w:rsidRPr="003F6885">
        <w:t>核查</w:t>
      </w:r>
      <w:bookmarkStart w:id="38" w:name="_Hlk66456191"/>
      <w:r w:rsidRPr="003F6885">
        <w:t>其国家认可的产品性能检测报告；</w:t>
      </w:r>
      <w:proofErr w:type="gramStart"/>
      <w:r w:rsidRPr="003F6885">
        <w:t>当无法</w:t>
      </w:r>
      <w:proofErr w:type="gramEnd"/>
      <w:r w:rsidRPr="003F6885">
        <w:t>提供产品检测报告时，应委托第三方检测机构进行检测。</w:t>
      </w:r>
      <w:bookmarkEnd w:id="38"/>
    </w:p>
    <w:p w14:paraId="15205C58" w14:textId="77777777" w:rsidR="003A3B8A" w:rsidRPr="003F6885" w:rsidRDefault="003A3B8A" w:rsidP="003A3B8A">
      <w:pPr>
        <w:ind w:firstLineChars="0" w:firstLine="0"/>
        <w:rPr>
          <w:rFonts w:ascii="Times New Roman" w:eastAsia="楷体" w:hAnsi="Times New Roman" w:cs="Times New Roman"/>
        </w:rPr>
      </w:pPr>
      <w:r w:rsidRPr="003F6885">
        <w:rPr>
          <w:rFonts w:ascii="Times New Roman" w:eastAsia="楷体" w:hAnsi="Times New Roman" w:cs="Times New Roman"/>
        </w:rPr>
        <w:t>【条文说明】</w:t>
      </w:r>
    </w:p>
    <w:p w14:paraId="15835657" w14:textId="01CA125F" w:rsidR="003A3B8A" w:rsidRDefault="003A3B8A" w:rsidP="003A3B8A">
      <w:pPr>
        <w:ind w:firstLine="480"/>
        <w:rPr>
          <w:rFonts w:ascii="Times New Roman" w:eastAsia="楷体" w:hAnsi="Times New Roman" w:cs="Times New Roman"/>
        </w:rPr>
      </w:pPr>
      <w:r w:rsidRPr="003F6885">
        <w:rPr>
          <w:rFonts w:ascii="Times New Roman" w:eastAsia="楷体" w:hAnsi="Times New Roman" w:cs="Times New Roman"/>
        </w:rPr>
        <w:t>由于空气净化器和新风系统内空气净化装置的性能检测，不具备现场检测的条件，</w:t>
      </w:r>
      <w:bookmarkStart w:id="39" w:name="_Hlk66456390"/>
      <w:r w:rsidRPr="003F6885">
        <w:rPr>
          <w:rFonts w:ascii="Times New Roman" w:eastAsia="楷体" w:hAnsi="Times New Roman" w:cs="Times New Roman"/>
        </w:rPr>
        <w:t>故本条要求项目在确定具体的产品型号后，提供所有涉及产品的国家认可的产品性能检测报告，如无法提供时，应委托第三方检测机构进行实验室检测。</w:t>
      </w:r>
      <w:bookmarkEnd w:id="39"/>
      <w:r w:rsidRPr="003F6885">
        <w:rPr>
          <w:rFonts w:ascii="Times New Roman" w:eastAsia="楷体" w:hAnsi="Times New Roman" w:cs="Times New Roman"/>
        </w:rPr>
        <w:t>项目现场使用的空气净化器和新风系统内空气净化装置型号应与提供的产品检测报告一致。</w:t>
      </w:r>
    </w:p>
    <w:p w14:paraId="402F6A07" w14:textId="77777777" w:rsidR="00713536" w:rsidRPr="00CE357A" w:rsidRDefault="00713536" w:rsidP="003A3B8A">
      <w:pPr>
        <w:ind w:firstLine="482"/>
        <w:rPr>
          <w:rFonts w:ascii="Times New Roman" w:hAnsi="Times New Roman" w:cs="Times New Roman"/>
          <w:b/>
          <w:bCs/>
        </w:rPr>
      </w:pPr>
    </w:p>
    <w:p w14:paraId="4CF12552" w14:textId="5780C31D" w:rsidR="003A3B8A" w:rsidRPr="00713536" w:rsidRDefault="003A3B8A" w:rsidP="00713536">
      <w:pPr>
        <w:ind w:firstLineChars="0" w:firstLine="0"/>
        <w:rPr>
          <w:rFonts w:ascii="Times New Roman" w:hAnsi="Times New Roman" w:cs="Times New Roman"/>
          <w:b/>
        </w:rPr>
      </w:pPr>
      <w:r>
        <w:rPr>
          <w:rFonts w:ascii="Times New Roman" w:hAnsi="Times New Roman" w:cs="Times New Roman"/>
          <w:b/>
        </w:rPr>
        <w:t>4.</w:t>
      </w:r>
      <w:r w:rsidR="00713536">
        <w:rPr>
          <w:rFonts w:ascii="Times New Roman" w:hAnsi="Times New Roman" w:cs="Times New Roman"/>
          <w:b/>
        </w:rPr>
        <w:t>4.5</w:t>
      </w:r>
      <w:r>
        <w:rPr>
          <w:rFonts w:ascii="Times New Roman" w:hAnsi="Times New Roman" w:cs="Times New Roman"/>
          <w:b/>
        </w:rPr>
        <w:t xml:space="preserve"> </w:t>
      </w:r>
      <w:r>
        <w:rPr>
          <w:rFonts w:hint="eastAsia"/>
        </w:rPr>
        <w:t>健康建筑的空气净化装置</w:t>
      </w:r>
      <w:r w:rsidR="00713536">
        <w:rPr>
          <w:rFonts w:hint="eastAsia"/>
        </w:rPr>
        <w:t>性能</w:t>
      </w:r>
      <w:r>
        <w:rPr>
          <w:rFonts w:hint="eastAsia"/>
        </w:rPr>
        <w:t>的检测</w:t>
      </w:r>
      <w:r w:rsidR="00713536">
        <w:rPr>
          <w:rFonts w:hint="eastAsia"/>
        </w:rPr>
        <w:t>应符合现行国家标准</w:t>
      </w:r>
      <w:r>
        <w:rPr>
          <w:rFonts w:hint="eastAsia"/>
        </w:rPr>
        <w:t>《空气净化器》</w:t>
      </w:r>
      <w:r w:rsidRPr="00713536">
        <w:rPr>
          <w:rFonts w:ascii="Times New Roman" w:hAnsi="Times New Roman" w:cs="Times New Roman"/>
        </w:rPr>
        <w:t>GB/T 18801</w:t>
      </w:r>
      <w:r w:rsidR="00713536">
        <w:rPr>
          <w:rFonts w:hint="eastAsia"/>
        </w:rPr>
        <w:t>的规定，</w:t>
      </w:r>
      <w:r>
        <w:rPr>
          <w:rFonts w:hint="eastAsia"/>
        </w:rPr>
        <w:t>并依据相应设计要求进行判定。</w:t>
      </w:r>
    </w:p>
    <w:p w14:paraId="5A31AB7B" w14:textId="77777777" w:rsidR="003A3B8A" w:rsidRPr="003F6885" w:rsidRDefault="003A3B8A" w:rsidP="003A3B8A">
      <w:pPr>
        <w:ind w:firstLineChars="0" w:firstLine="0"/>
        <w:rPr>
          <w:rFonts w:ascii="Times New Roman" w:eastAsia="楷体" w:hAnsi="Times New Roman" w:cs="Times New Roman"/>
        </w:rPr>
      </w:pPr>
      <w:r w:rsidRPr="003F6885">
        <w:rPr>
          <w:rFonts w:ascii="Times New Roman" w:eastAsia="楷体" w:hAnsi="Times New Roman" w:cs="Times New Roman"/>
        </w:rPr>
        <w:t>【条文说明】</w:t>
      </w:r>
    </w:p>
    <w:p w14:paraId="3E8C6EB7" w14:textId="76036C21" w:rsidR="003A3B8A" w:rsidRDefault="003A3B8A" w:rsidP="003A3B8A">
      <w:pPr>
        <w:ind w:firstLine="480"/>
        <w:rPr>
          <w:rFonts w:ascii="Times New Roman" w:eastAsia="楷体" w:hAnsi="Times New Roman" w:cs="Times New Roman"/>
        </w:rPr>
      </w:pPr>
      <w:r>
        <w:rPr>
          <w:rFonts w:ascii="Times New Roman" w:eastAsia="楷体" w:hAnsi="Times New Roman" w:cs="Times New Roman" w:hint="eastAsia"/>
        </w:rPr>
        <w:t>由于空气净化装置净化原理不同，因此检测是应依据其原理进行检测，具体检测方法依据</w:t>
      </w:r>
      <w:r w:rsidRPr="003F6885">
        <w:rPr>
          <w:rFonts w:ascii="Times New Roman" w:eastAsia="楷体" w:hAnsi="Times New Roman" w:cs="Times New Roman" w:hint="eastAsia"/>
        </w:rPr>
        <w:t>《空气净化器》</w:t>
      </w:r>
      <w:r w:rsidRPr="003F6885">
        <w:rPr>
          <w:rFonts w:ascii="Times New Roman" w:eastAsia="楷体" w:hAnsi="Times New Roman" w:cs="Times New Roman"/>
        </w:rPr>
        <w:t>GB/T 18801</w:t>
      </w:r>
      <w:r w:rsidRPr="003F6885">
        <w:rPr>
          <w:rFonts w:ascii="Times New Roman" w:eastAsia="楷体" w:hAnsi="Times New Roman" w:cs="Times New Roman"/>
        </w:rPr>
        <w:t>标准</w:t>
      </w:r>
      <w:r>
        <w:rPr>
          <w:rFonts w:ascii="Times New Roman" w:eastAsia="楷体" w:hAnsi="Times New Roman" w:cs="Times New Roman" w:hint="eastAsia"/>
        </w:rPr>
        <w:t>执行</w:t>
      </w:r>
      <w:r w:rsidRPr="003F6885">
        <w:rPr>
          <w:rFonts w:ascii="Times New Roman" w:eastAsia="楷体" w:hAnsi="Times New Roman" w:cs="Times New Roman"/>
        </w:rPr>
        <w:t>。</w:t>
      </w:r>
    </w:p>
    <w:p w14:paraId="7C5819CF" w14:textId="77777777" w:rsidR="00713536" w:rsidRPr="00CE357A" w:rsidRDefault="00713536" w:rsidP="003A3B8A">
      <w:pPr>
        <w:ind w:firstLine="482"/>
        <w:rPr>
          <w:rFonts w:ascii="Times New Roman" w:hAnsi="Times New Roman" w:cs="Times New Roman"/>
          <w:b/>
          <w:bCs/>
        </w:rPr>
      </w:pPr>
    </w:p>
    <w:p w14:paraId="2C8044F0" w14:textId="7C35A16D" w:rsidR="003A3B8A" w:rsidRPr="00CE357A" w:rsidRDefault="003A3B8A" w:rsidP="003A3B8A">
      <w:pPr>
        <w:ind w:firstLineChars="0" w:firstLine="0"/>
        <w:rPr>
          <w:rFonts w:ascii="Times New Roman" w:hAnsi="Times New Roman" w:cs="Times New Roman"/>
        </w:rPr>
      </w:pPr>
      <w:r w:rsidRPr="00CE357A">
        <w:rPr>
          <w:rFonts w:ascii="Times New Roman" w:hAnsi="Times New Roman" w:cs="Times New Roman"/>
          <w:b/>
        </w:rPr>
        <w:t>4.</w:t>
      </w:r>
      <w:r w:rsidR="00713536">
        <w:rPr>
          <w:rFonts w:ascii="Times New Roman" w:hAnsi="Times New Roman" w:cs="Times New Roman"/>
          <w:b/>
        </w:rPr>
        <w:t>4.6</w:t>
      </w:r>
      <w:r>
        <w:rPr>
          <w:rFonts w:ascii="Times New Roman" w:hAnsi="Times New Roman" w:cs="Times New Roman"/>
          <w:b/>
        </w:rPr>
        <w:t xml:space="preserve"> </w:t>
      </w:r>
      <w:r w:rsidRPr="00CE357A">
        <w:rPr>
          <w:rFonts w:ascii="Times New Roman" w:hAnsi="Times New Roman" w:cs="Times New Roman"/>
        </w:rPr>
        <w:t>健康建筑厨房及餐饮厨房油烟净化效率的采样应符合下列规定：</w:t>
      </w:r>
    </w:p>
    <w:p w14:paraId="4FE17896" w14:textId="77777777" w:rsidR="003A3B8A" w:rsidRPr="00CE357A" w:rsidRDefault="003A3B8A" w:rsidP="003A3B8A">
      <w:pPr>
        <w:ind w:firstLine="482"/>
        <w:rPr>
          <w:rFonts w:ascii="Times New Roman" w:hAnsi="Times New Roman" w:cs="Times New Roman"/>
        </w:rPr>
      </w:pPr>
      <w:r w:rsidRPr="00CE357A">
        <w:rPr>
          <w:rFonts w:ascii="Times New Roman" w:hAnsi="Times New Roman" w:cs="Times New Roman"/>
          <w:b/>
        </w:rPr>
        <w:t>1</w:t>
      </w:r>
      <w:r>
        <w:rPr>
          <w:rFonts w:ascii="Times New Roman" w:hAnsi="Times New Roman" w:cs="Times New Roman" w:hint="eastAsia"/>
          <w:b/>
        </w:rPr>
        <w:t xml:space="preserve"> </w:t>
      </w:r>
      <w:r w:rsidRPr="00CE357A">
        <w:rPr>
          <w:rFonts w:ascii="Times New Roman" w:hAnsi="Times New Roman" w:cs="Times New Roman"/>
        </w:rPr>
        <w:t>采用油烟集中净化处理的建筑，应对全部抽选单栋建筑排烟净化效率进行检测；采用分散式油烟净化处理的建筑，每栋单体建筑同一功能、规格的厨房抽</w:t>
      </w:r>
      <w:r w:rsidRPr="00CE357A">
        <w:rPr>
          <w:rFonts w:ascii="Times New Roman" w:hAnsi="Times New Roman" w:cs="Times New Roman"/>
        </w:rPr>
        <w:lastRenderedPageBreak/>
        <w:t>取不少于</w:t>
      </w:r>
      <w:r w:rsidRPr="00CE357A">
        <w:rPr>
          <w:rFonts w:ascii="Times New Roman" w:hAnsi="Times New Roman" w:cs="Times New Roman"/>
        </w:rPr>
        <w:t>2</w:t>
      </w:r>
      <w:r w:rsidRPr="00CE357A">
        <w:rPr>
          <w:rFonts w:ascii="Times New Roman" w:hAnsi="Times New Roman" w:cs="Times New Roman"/>
        </w:rPr>
        <w:t>间进行检测，当厨房房间总数少于</w:t>
      </w:r>
      <w:r w:rsidRPr="00CE357A">
        <w:rPr>
          <w:rFonts w:ascii="Times New Roman" w:hAnsi="Times New Roman" w:cs="Times New Roman"/>
        </w:rPr>
        <w:t>2</w:t>
      </w:r>
      <w:r w:rsidRPr="00CE357A">
        <w:rPr>
          <w:rFonts w:ascii="Times New Roman" w:hAnsi="Times New Roman" w:cs="Times New Roman"/>
        </w:rPr>
        <w:t>间时，应全数检测；</w:t>
      </w:r>
    </w:p>
    <w:p w14:paraId="17DC04B0" w14:textId="77777777" w:rsidR="003A3B8A" w:rsidRPr="00CE357A" w:rsidRDefault="003A3B8A" w:rsidP="003A3B8A">
      <w:pPr>
        <w:ind w:firstLine="482"/>
        <w:rPr>
          <w:rFonts w:ascii="Times New Roman" w:hAnsi="Times New Roman" w:cs="Times New Roman"/>
        </w:rPr>
      </w:pPr>
      <w:r w:rsidRPr="00CE357A">
        <w:rPr>
          <w:rFonts w:ascii="Times New Roman" w:hAnsi="Times New Roman" w:cs="Times New Roman"/>
          <w:b/>
        </w:rPr>
        <w:t>2</w:t>
      </w:r>
      <w:r>
        <w:rPr>
          <w:rFonts w:ascii="Times New Roman" w:hAnsi="Times New Roman" w:cs="Times New Roman" w:hint="eastAsia"/>
          <w:b/>
        </w:rPr>
        <w:t xml:space="preserve"> </w:t>
      </w:r>
      <w:r w:rsidRPr="00CE357A">
        <w:rPr>
          <w:rFonts w:ascii="Times New Roman" w:hAnsi="Times New Roman" w:cs="Times New Roman"/>
        </w:rPr>
        <w:t>当单个厨房内，包含多个独立净化排放的灶具单位时，小型饮食单位（</w:t>
      </w:r>
      <w:r w:rsidRPr="00CE357A">
        <w:rPr>
          <w:rFonts w:ascii="Times New Roman" w:hAnsi="Times New Roman" w:cs="Times New Roman"/>
        </w:rPr>
        <w:t>1≤</w:t>
      </w:r>
      <w:r w:rsidRPr="00CE357A">
        <w:rPr>
          <w:rFonts w:ascii="Times New Roman" w:hAnsi="Times New Roman" w:cs="Times New Roman"/>
        </w:rPr>
        <w:t>基准灶头数＜</w:t>
      </w:r>
      <w:r w:rsidRPr="00CE357A">
        <w:rPr>
          <w:rFonts w:ascii="Times New Roman" w:hAnsi="Times New Roman" w:cs="Times New Roman"/>
        </w:rPr>
        <w:t>3</w:t>
      </w:r>
      <w:r w:rsidRPr="00CE357A">
        <w:rPr>
          <w:rFonts w:ascii="Times New Roman" w:hAnsi="Times New Roman" w:cs="Times New Roman"/>
        </w:rPr>
        <w:t>）抽取不少于</w:t>
      </w:r>
      <w:r w:rsidRPr="00CE357A">
        <w:rPr>
          <w:rFonts w:ascii="Times New Roman" w:hAnsi="Times New Roman" w:cs="Times New Roman"/>
        </w:rPr>
        <w:t>1</w:t>
      </w:r>
      <w:r w:rsidRPr="00CE357A">
        <w:rPr>
          <w:rFonts w:ascii="Times New Roman" w:hAnsi="Times New Roman" w:cs="Times New Roman"/>
        </w:rPr>
        <w:t>个进行检测，中型饮食单位（</w:t>
      </w:r>
      <w:r w:rsidRPr="00CE357A">
        <w:rPr>
          <w:rFonts w:ascii="Times New Roman" w:hAnsi="Times New Roman" w:cs="Times New Roman"/>
        </w:rPr>
        <w:t>3≤</w:t>
      </w:r>
      <w:r w:rsidRPr="00CE357A">
        <w:rPr>
          <w:rFonts w:ascii="Times New Roman" w:hAnsi="Times New Roman" w:cs="Times New Roman"/>
        </w:rPr>
        <w:t>基准灶头数＜</w:t>
      </w:r>
      <w:r w:rsidRPr="00CE357A">
        <w:rPr>
          <w:rFonts w:ascii="Times New Roman" w:hAnsi="Times New Roman" w:cs="Times New Roman"/>
        </w:rPr>
        <w:t>6</w:t>
      </w:r>
      <w:r w:rsidRPr="00CE357A">
        <w:rPr>
          <w:rFonts w:ascii="Times New Roman" w:hAnsi="Times New Roman" w:cs="Times New Roman"/>
        </w:rPr>
        <w:t>）抽取不少于</w:t>
      </w:r>
      <w:r w:rsidRPr="00CE357A">
        <w:rPr>
          <w:rFonts w:ascii="Times New Roman" w:hAnsi="Times New Roman" w:cs="Times New Roman"/>
        </w:rPr>
        <w:t>2</w:t>
      </w:r>
      <w:r w:rsidRPr="00CE357A">
        <w:rPr>
          <w:rFonts w:ascii="Times New Roman" w:hAnsi="Times New Roman" w:cs="Times New Roman"/>
        </w:rPr>
        <w:t>个进行检测，大型饮食单位（基准</w:t>
      </w:r>
      <w:proofErr w:type="gramStart"/>
      <w:r w:rsidRPr="00CE357A">
        <w:rPr>
          <w:rFonts w:ascii="Times New Roman" w:hAnsi="Times New Roman" w:cs="Times New Roman"/>
        </w:rPr>
        <w:t>灶头数</w:t>
      </w:r>
      <w:proofErr w:type="gramEnd"/>
      <w:r w:rsidRPr="00CE357A">
        <w:rPr>
          <w:rFonts w:ascii="Times New Roman" w:hAnsi="Times New Roman" w:cs="Times New Roman"/>
        </w:rPr>
        <w:t>≥6</w:t>
      </w:r>
      <w:r w:rsidRPr="00CE357A">
        <w:rPr>
          <w:rFonts w:ascii="Times New Roman" w:hAnsi="Times New Roman" w:cs="Times New Roman"/>
        </w:rPr>
        <w:t>）抽取不少于</w:t>
      </w:r>
      <w:r w:rsidRPr="00CE357A">
        <w:rPr>
          <w:rFonts w:ascii="Times New Roman" w:hAnsi="Times New Roman" w:cs="Times New Roman"/>
        </w:rPr>
        <w:t>3</w:t>
      </w:r>
      <w:r w:rsidRPr="00CE357A">
        <w:rPr>
          <w:rFonts w:ascii="Times New Roman" w:hAnsi="Times New Roman" w:cs="Times New Roman"/>
        </w:rPr>
        <w:t>个进行检测。</w:t>
      </w:r>
    </w:p>
    <w:p w14:paraId="6EAC8084" w14:textId="77777777" w:rsidR="003A3B8A" w:rsidRPr="00CE357A" w:rsidRDefault="003A3B8A" w:rsidP="003A3B8A">
      <w:pPr>
        <w:ind w:firstLineChars="0" w:firstLine="0"/>
        <w:rPr>
          <w:rFonts w:ascii="Times New Roman" w:eastAsia="楷体" w:hAnsi="Times New Roman" w:cs="Times New Roman"/>
        </w:rPr>
      </w:pPr>
      <w:r w:rsidRPr="00CE357A">
        <w:rPr>
          <w:rFonts w:ascii="Times New Roman" w:eastAsia="楷体" w:hAnsi="Times New Roman" w:cs="Times New Roman"/>
        </w:rPr>
        <w:t>【条文说明】</w:t>
      </w:r>
    </w:p>
    <w:p w14:paraId="6ACB4B13" w14:textId="77777777" w:rsidR="003A3B8A" w:rsidRPr="00CE357A" w:rsidRDefault="003A3B8A" w:rsidP="003A3B8A">
      <w:pPr>
        <w:ind w:firstLine="480"/>
        <w:rPr>
          <w:rFonts w:ascii="Times New Roman" w:eastAsia="楷体" w:hAnsi="Times New Roman" w:cs="Times New Roman"/>
        </w:rPr>
      </w:pPr>
      <w:r w:rsidRPr="00CE357A">
        <w:rPr>
          <w:rFonts w:ascii="Times New Roman" w:eastAsia="楷体" w:hAnsi="Times New Roman" w:cs="Times New Roman"/>
        </w:rPr>
        <w:t>建筑在装修竣工后，厨房及餐饮厨房的现场检测布点应具有代表性，首先应保证抽取样本间有代表性，其次应保证样本间内所设点有代表性。</w:t>
      </w:r>
    </w:p>
    <w:p w14:paraId="140C1350" w14:textId="77777777" w:rsidR="003A3B8A" w:rsidRPr="00CE357A" w:rsidRDefault="003A3B8A" w:rsidP="003A3B8A">
      <w:pPr>
        <w:ind w:firstLine="480"/>
        <w:rPr>
          <w:rFonts w:ascii="Times New Roman" w:hAnsi="Times New Roman" w:cs="Times New Roman"/>
        </w:rPr>
      </w:pPr>
    </w:p>
    <w:p w14:paraId="2E4D9DD5" w14:textId="4B7AC88C" w:rsidR="003A3B8A" w:rsidRPr="00CE357A" w:rsidRDefault="003A3B8A" w:rsidP="003A3B8A">
      <w:pPr>
        <w:ind w:firstLineChars="0" w:firstLine="0"/>
        <w:rPr>
          <w:rFonts w:ascii="Times New Roman" w:hAnsi="Times New Roman" w:cs="Times New Roman"/>
        </w:rPr>
      </w:pPr>
      <w:r w:rsidRPr="00CE357A">
        <w:rPr>
          <w:rFonts w:ascii="Times New Roman" w:hAnsi="Times New Roman" w:cs="Times New Roman"/>
          <w:b/>
        </w:rPr>
        <w:t>4.</w:t>
      </w:r>
      <w:r w:rsidR="00713536">
        <w:rPr>
          <w:rFonts w:ascii="Times New Roman" w:hAnsi="Times New Roman" w:cs="Times New Roman"/>
          <w:b/>
        </w:rPr>
        <w:t>4.7</w:t>
      </w:r>
      <w:r>
        <w:rPr>
          <w:rFonts w:ascii="Times New Roman" w:hAnsi="Times New Roman" w:cs="Times New Roman"/>
          <w:b/>
        </w:rPr>
        <w:t xml:space="preserve"> </w:t>
      </w:r>
      <w:r w:rsidRPr="00CE357A">
        <w:rPr>
          <w:rFonts w:ascii="Times New Roman" w:hAnsi="Times New Roman" w:cs="Times New Roman"/>
        </w:rPr>
        <w:t>健康建筑厨房及餐饮厨房油烟净化效率的检测应</w:t>
      </w:r>
      <w:r w:rsidR="00D631B3">
        <w:rPr>
          <w:rFonts w:ascii="Times New Roman" w:hAnsi="Times New Roman" w:cs="Times New Roman" w:hint="eastAsia"/>
        </w:rPr>
        <w:t>符合</w:t>
      </w:r>
      <w:r w:rsidRPr="00CE357A">
        <w:rPr>
          <w:rFonts w:ascii="Times New Roman" w:hAnsi="Times New Roman" w:cs="Times New Roman"/>
        </w:rPr>
        <w:t>现行国家标准《饮食业油烟排放标准》</w:t>
      </w:r>
      <w:r w:rsidRPr="00CE357A">
        <w:rPr>
          <w:rFonts w:ascii="Times New Roman" w:hAnsi="Times New Roman" w:cs="Times New Roman"/>
        </w:rPr>
        <w:t>GB 18483</w:t>
      </w:r>
      <w:r w:rsidRPr="00CE357A">
        <w:rPr>
          <w:rFonts w:ascii="Times New Roman" w:hAnsi="Times New Roman" w:cs="Times New Roman"/>
        </w:rPr>
        <w:t>的规定。</w:t>
      </w:r>
    </w:p>
    <w:p w14:paraId="72ACCFF0" w14:textId="77777777" w:rsidR="003A3B8A" w:rsidRPr="00CE357A" w:rsidRDefault="003A3B8A" w:rsidP="003A3B8A">
      <w:pPr>
        <w:ind w:firstLineChars="0" w:firstLine="0"/>
        <w:rPr>
          <w:rFonts w:ascii="Times New Roman" w:eastAsia="楷体" w:hAnsi="Times New Roman" w:cs="Times New Roman"/>
        </w:rPr>
      </w:pPr>
      <w:r w:rsidRPr="00CE357A">
        <w:rPr>
          <w:rFonts w:ascii="Times New Roman" w:eastAsia="楷体" w:hAnsi="Times New Roman" w:cs="Times New Roman"/>
        </w:rPr>
        <w:t>【条文说明】</w:t>
      </w:r>
    </w:p>
    <w:p w14:paraId="6AB2290A" w14:textId="77777777" w:rsidR="003A3B8A" w:rsidRPr="00CE357A" w:rsidRDefault="003A3B8A" w:rsidP="003A3B8A">
      <w:pPr>
        <w:ind w:firstLine="480"/>
        <w:rPr>
          <w:rFonts w:ascii="Times New Roman" w:hAnsi="Times New Roman" w:cs="Times New Roman"/>
        </w:rPr>
      </w:pPr>
      <w:r w:rsidRPr="00CE357A">
        <w:rPr>
          <w:rFonts w:ascii="Times New Roman" w:eastAsia="楷体" w:hAnsi="Times New Roman" w:cs="Times New Roman"/>
        </w:rPr>
        <w:t>样品采集应在油烟排放单位作业（炒菜、食品加工或其它产生油烟的操作）高峰期进行，油烟排放浓度应符合现行国家标准《饮食业油烟排放标准》</w:t>
      </w:r>
      <w:r w:rsidRPr="00CE357A">
        <w:rPr>
          <w:rFonts w:ascii="Times New Roman" w:eastAsia="楷体" w:hAnsi="Times New Roman" w:cs="Times New Roman"/>
        </w:rPr>
        <w:t>GB 18483</w:t>
      </w:r>
      <w:r w:rsidRPr="00CE357A">
        <w:rPr>
          <w:rFonts w:ascii="Times New Roman" w:eastAsia="楷体" w:hAnsi="Times New Roman" w:cs="Times New Roman"/>
        </w:rPr>
        <w:t>的有关规定。烟道油烟净化设施最低去除效率要求：小型饮食单位（</w:t>
      </w:r>
      <w:r w:rsidRPr="00CE357A">
        <w:rPr>
          <w:rFonts w:ascii="Times New Roman" w:eastAsia="楷体" w:hAnsi="Times New Roman" w:cs="Times New Roman"/>
        </w:rPr>
        <w:t>1≤</w:t>
      </w:r>
      <w:r w:rsidRPr="00CE357A">
        <w:rPr>
          <w:rFonts w:ascii="Times New Roman" w:eastAsia="楷体" w:hAnsi="Times New Roman" w:cs="Times New Roman"/>
        </w:rPr>
        <w:t>基准灶头数＜</w:t>
      </w:r>
      <w:r w:rsidRPr="00CE357A">
        <w:rPr>
          <w:rFonts w:ascii="Times New Roman" w:eastAsia="楷体" w:hAnsi="Times New Roman" w:cs="Times New Roman"/>
        </w:rPr>
        <w:t>3</w:t>
      </w:r>
      <w:r w:rsidRPr="00CE357A">
        <w:rPr>
          <w:rFonts w:ascii="Times New Roman" w:eastAsia="楷体" w:hAnsi="Times New Roman" w:cs="Times New Roman"/>
        </w:rPr>
        <w:t>）为</w:t>
      </w:r>
      <w:r w:rsidRPr="00CE357A">
        <w:rPr>
          <w:rFonts w:ascii="Times New Roman" w:eastAsia="楷体" w:hAnsi="Times New Roman" w:cs="Times New Roman"/>
        </w:rPr>
        <w:t>60%</w:t>
      </w:r>
      <w:r w:rsidRPr="00CE357A">
        <w:rPr>
          <w:rFonts w:ascii="Times New Roman" w:eastAsia="楷体" w:hAnsi="Times New Roman" w:cs="Times New Roman"/>
        </w:rPr>
        <w:t>，中型饮食单位（</w:t>
      </w:r>
      <w:r w:rsidRPr="00CE357A">
        <w:rPr>
          <w:rFonts w:ascii="Times New Roman" w:eastAsia="楷体" w:hAnsi="Times New Roman" w:cs="Times New Roman"/>
        </w:rPr>
        <w:t>3≤</w:t>
      </w:r>
      <w:r w:rsidRPr="00CE357A">
        <w:rPr>
          <w:rFonts w:ascii="Times New Roman" w:eastAsia="楷体" w:hAnsi="Times New Roman" w:cs="Times New Roman"/>
        </w:rPr>
        <w:t>基准灶头数＜</w:t>
      </w:r>
      <w:r w:rsidRPr="00CE357A">
        <w:rPr>
          <w:rFonts w:ascii="Times New Roman" w:eastAsia="楷体" w:hAnsi="Times New Roman" w:cs="Times New Roman"/>
        </w:rPr>
        <w:t>6</w:t>
      </w:r>
      <w:r w:rsidRPr="00CE357A">
        <w:rPr>
          <w:rFonts w:ascii="Times New Roman" w:eastAsia="楷体" w:hAnsi="Times New Roman" w:cs="Times New Roman"/>
        </w:rPr>
        <w:t>）为</w:t>
      </w:r>
      <w:r w:rsidRPr="00CE357A">
        <w:rPr>
          <w:rFonts w:ascii="Times New Roman" w:eastAsia="楷体" w:hAnsi="Times New Roman" w:cs="Times New Roman"/>
        </w:rPr>
        <w:t>75%</w:t>
      </w:r>
      <w:r w:rsidRPr="00CE357A">
        <w:rPr>
          <w:rFonts w:ascii="Times New Roman" w:eastAsia="楷体" w:hAnsi="Times New Roman" w:cs="Times New Roman"/>
        </w:rPr>
        <w:t>，大型饮食单位（基准</w:t>
      </w:r>
      <w:proofErr w:type="gramStart"/>
      <w:r w:rsidRPr="00CE357A">
        <w:rPr>
          <w:rFonts w:ascii="Times New Roman" w:eastAsia="楷体" w:hAnsi="Times New Roman" w:cs="Times New Roman"/>
        </w:rPr>
        <w:t>灶头数</w:t>
      </w:r>
      <w:proofErr w:type="gramEnd"/>
      <w:r w:rsidRPr="00CE357A">
        <w:rPr>
          <w:rFonts w:ascii="Times New Roman" w:eastAsia="楷体" w:hAnsi="Times New Roman" w:cs="Times New Roman"/>
        </w:rPr>
        <w:t>≥6</w:t>
      </w:r>
      <w:r w:rsidRPr="00CE357A">
        <w:rPr>
          <w:rFonts w:ascii="Times New Roman" w:eastAsia="楷体" w:hAnsi="Times New Roman" w:cs="Times New Roman"/>
        </w:rPr>
        <w:t>）为</w:t>
      </w:r>
      <w:r w:rsidRPr="00CE357A">
        <w:rPr>
          <w:rFonts w:ascii="Times New Roman" w:eastAsia="楷体" w:hAnsi="Times New Roman" w:cs="Times New Roman"/>
        </w:rPr>
        <w:t>80%</w:t>
      </w:r>
      <w:r w:rsidRPr="00CE357A">
        <w:rPr>
          <w:rFonts w:ascii="Times New Roman" w:eastAsia="楷体" w:hAnsi="Times New Roman" w:cs="Times New Roman"/>
        </w:rPr>
        <w:t>。</w:t>
      </w:r>
      <w:proofErr w:type="gramStart"/>
      <w:r w:rsidRPr="00CE357A">
        <w:rPr>
          <w:rFonts w:ascii="Times New Roman" w:eastAsia="楷体" w:hAnsi="Times New Roman" w:cs="Times New Roman"/>
        </w:rPr>
        <w:t>除相关</w:t>
      </w:r>
      <w:proofErr w:type="gramEnd"/>
      <w:r w:rsidRPr="00CE357A">
        <w:rPr>
          <w:rFonts w:ascii="Times New Roman" w:eastAsia="楷体" w:hAnsi="Times New Roman" w:cs="Times New Roman"/>
        </w:rPr>
        <w:t>标准规定的污染物外，公共餐饮建筑</w:t>
      </w:r>
      <w:proofErr w:type="gramStart"/>
      <w:r w:rsidRPr="00CE357A">
        <w:rPr>
          <w:rFonts w:ascii="Times New Roman" w:eastAsia="楷体" w:hAnsi="Times New Roman" w:cs="Times New Roman"/>
        </w:rPr>
        <w:t>排烟仍</w:t>
      </w:r>
      <w:proofErr w:type="gramEnd"/>
      <w:r w:rsidRPr="00CE357A">
        <w:rPr>
          <w:rFonts w:ascii="Times New Roman" w:eastAsia="楷体" w:hAnsi="Times New Roman" w:cs="Times New Roman"/>
        </w:rPr>
        <w:t>可能带有特殊芳香气味的气态污染物，宜采用活性炭等净化手段，对油烟排放进行处理，使排烟无明显异味。</w:t>
      </w:r>
      <w:r w:rsidRPr="00CE357A">
        <w:rPr>
          <w:rFonts w:ascii="Times New Roman" w:eastAsia="楷体" w:hAnsi="Times New Roman" w:cs="Times New Roman"/>
        </w:rPr>
        <w:t xml:space="preserve"> </w:t>
      </w:r>
    </w:p>
    <w:p w14:paraId="4FDD5267" w14:textId="77777777" w:rsidR="003A3B8A" w:rsidRPr="00CE357A" w:rsidRDefault="003A3B8A" w:rsidP="003A3B8A">
      <w:pPr>
        <w:ind w:firstLine="480"/>
        <w:rPr>
          <w:rFonts w:ascii="Times New Roman" w:hAnsi="Times New Roman" w:cs="Times New Roman"/>
        </w:rPr>
      </w:pPr>
    </w:p>
    <w:p w14:paraId="6C0E8F56" w14:textId="7DBC69C7" w:rsidR="00117846" w:rsidRPr="00CE357A" w:rsidRDefault="00117846" w:rsidP="00117846">
      <w:pPr>
        <w:pStyle w:val="2"/>
        <w:snapToGrid w:val="0"/>
        <w:spacing w:before="240"/>
        <w:ind w:firstLine="562"/>
        <w:rPr>
          <w:rFonts w:ascii="Times New Roman" w:eastAsia="黑体" w:hAnsi="Times New Roman" w:cs="Times New Roman"/>
          <w:b w:val="0"/>
          <w:sz w:val="28"/>
        </w:rPr>
      </w:pPr>
      <w:bookmarkStart w:id="40" w:name="_Toc77088887"/>
      <w:r w:rsidRPr="00CE357A">
        <w:rPr>
          <w:rFonts w:ascii="Times New Roman" w:eastAsia="黑体" w:hAnsi="Times New Roman" w:cs="Times New Roman"/>
          <w:sz w:val="28"/>
        </w:rPr>
        <w:t>4.</w:t>
      </w:r>
      <w:r w:rsidR="00A5504F">
        <w:rPr>
          <w:rFonts w:ascii="Times New Roman" w:eastAsia="黑体" w:hAnsi="Times New Roman" w:cs="Times New Roman"/>
          <w:sz w:val="28"/>
        </w:rPr>
        <w:t>5</w:t>
      </w:r>
      <w:r w:rsidRPr="00CE357A">
        <w:rPr>
          <w:rFonts w:ascii="Times New Roman" w:eastAsia="黑体" w:hAnsi="Times New Roman" w:cs="Times New Roman"/>
          <w:b w:val="0"/>
          <w:sz w:val="28"/>
        </w:rPr>
        <w:t xml:space="preserve">　</w:t>
      </w:r>
      <w:r w:rsidRPr="00A5504F">
        <w:rPr>
          <w:rFonts w:ascii="Times New Roman" w:eastAsia="黑体" w:hAnsi="Times New Roman" w:cs="Times New Roman"/>
          <w:b w:val="0"/>
          <w:sz w:val="28"/>
        </w:rPr>
        <w:t>空气质量监测</w:t>
      </w:r>
      <w:bookmarkEnd w:id="40"/>
    </w:p>
    <w:p w14:paraId="059DCD28" w14:textId="4184D3D2" w:rsidR="00117846" w:rsidRDefault="00117846" w:rsidP="00117846">
      <w:pPr>
        <w:ind w:firstLineChars="0" w:firstLine="0"/>
        <w:rPr>
          <w:rFonts w:ascii="Times New Roman" w:hAnsi="Times New Roman" w:cs="Times New Roman"/>
          <w:szCs w:val="28"/>
        </w:rPr>
      </w:pPr>
      <w:r w:rsidRPr="00CE357A">
        <w:rPr>
          <w:rFonts w:ascii="Times New Roman" w:hAnsi="Times New Roman" w:cs="Times New Roman"/>
          <w:b/>
          <w:bCs/>
          <w:szCs w:val="28"/>
        </w:rPr>
        <w:t>4.</w:t>
      </w:r>
      <w:r w:rsidR="00D631B3">
        <w:rPr>
          <w:rFonts w:ascii="Times New Roman" w:hAnsi="Times New Roman" w:cs="Times New Roman"/>
          <w:b/>
          <w:bCs/>
          <w:szCs w:val="28"/>
        </w:rPr>
        <w:t>5</w:t>
      </w:r>
      <w:r w:rsidRPr="00CE357A">
        <w:rPr>
          <w:rFonts w:ascii="Times New Roman" w:hAnsi="Times New Roman" w:cs="Times New Roman"/>
          <w:b/>
          <w:bCs/>
          <w:szCs w:val="28"/>
        </w:rPr>
        <w:t>.1</w:t>
      </w:r>
      <w:r w:rsidRPr="00CE357A">
        <w:rPr>
          <w:rFonts w:ascii="Times New Roman" w:hAnsi="Times New Roman" w:cs="Times New Roman"/>
          <w:szCs w:val="28"/>
        </w:rPr>
        <w:t>健康建筑室内环境</w:t>
      </w:r>
      <w:r>
        <w:rPr>
          <w:rFonts w:ascii="Times New Roman" w:hAnsi="Times New Roman" w:cs="Times New Roman" w:hint="eastAsia"/>
          <w:szCs w:val="28"/>
        </w:rPr>
        <w:t>日常</w:t>
      </w:r>
      <w:r w:rsidRPr="00CE357A">
        <w:rPr>
          <w:rFonts w:ascii="Times New Roman" w:hAnsi="Times New Roman" w:cs="Times New Roman"/>
          <w:szCs w:val="28"/>
        </w:rPr>
        <w:t>监测应包括：室内</w:t>
      </w:r>
      <w:r w:rsidRPr="00CE357A">
        <w:rPr>
          <w:rFonts w:ascii="Times New Roman" w:hAnsi="Times New Roman" w:cs="Times New Roman"/>
          <w:szCs w:val="28"/>
        </w:rPr>
        <w:t>PM</w:t>
      </w:r>
      <w:r w:rsidRPr="00CE357A">
        <w:rPr>
          <w:rFonts w:ascii="Times New Roman" w:hAnsi="Times New Roman" w:cs="Times New Roman"/>
          <w:szCs w:val="28"/>
          <w:vertAlign w:val="subscript"/>
        </w:rPr>
        <w:t>10</w:t>
      </w:r>
      <w:r w:rsidRPr="00CE357A">
        <w:rPr>
          <w:rFonts w:ascii="Times New Roman" w:hAnsi="Times New Roman" w:cs="Times New Roman"/>
          <w:szCs w:val="28"/>
        </w:rPr>
        <w:t>、</w:t>
      </w:r>
      <w:r w:rsidR="00D631B3" w:rsidRPr="00CE357A">
        <w:rPr>
          <w:rFonts w:ascii="Times New Roman" w:hAnsi="Times New Roman" w:cs="Times New Roman"/>
          <w:szCs w:val="28"/>
        </w:rPr>
        <w:t>室内</w:t>
      </w:r>
      <w:r w:rsidRPr="00CE357A">
        <w:rPr>
          <w:rFonts w:ascii="Times New Roman" w:hAnsi="Times New Roman" w:cs="Times New Roman"/>
          <w:szCs w:val="28"/>
        </w:rPr>
        <w:t>PM</w:t>
      </w:r>
      <w:r w:rsidRPr="00CE357A">
        <w:rPr>
          <w:rFonts w:ascii="Times New Roman" w:hAnsi="Times New Roman" w:cs="Times New Roman"/>
          <w:szCs w:val="28"/>
          <w:vertAlign w:val="subscript"/>
        </w:rPr>
        <w:t>2.5</w:t>
      </w:r>
      <w:r w:rsidRPr="00CE357A">
        <w:rPr>
          <w:rFonts w:ascii="Times New Roman" w:hAnsi="Times New Roman" w:cs="Times New Roman"/>
          <w:szCs w:val="28"/>
        </w:rPr>
        <w:t>、地下车库</w:t>
      </w:r>
      <w:r w:rsidRPr="00CE357A">
        <w:rPr>
          <w:rFonts w:ascii="Times New Roman" w:hAnsi="Times New Roman" w:cs="Times New Roman"/>
          <w:szCs w:val="28"/>
        </w:rPr>
        <w:t>CO</w:t>
      </w:r>
      <w:r w:rsidRPr="00CE357A">
        <w:rPr>
          <w:rFonts w:ascii="Times New Roman" w:hAnsi="Times New Roman" w:cs="Times New Roman"/>
          <w:szCs w:val="28"/>
        </w:rPr>
        <w:t>浓度监测，</w:t>
      </w:r>
      <w:proofErr w:type="gramStart"/>
      <w:r w:rsidRPr="00CE357A">
        <w:rPr>
          <w:rFonts w:ascii="Times New Roman" w:hAnsi="Times New Roman" w:cs="Times New Roman"/>
          <w:szCs w:val="28"/>
        </w:rPr>
        <w:t>宜包括</w:t>
      </w:r>
      <w:proofErr w:type="gramEnd"/>
      <w:r w:rsidRPr="00CE357A">
        <w:rPr>
          <w:rFonts w:ascii="Times New Roman" w:hAnsi="Times New Roman" w:cs="Times New Roman"/>
          <w:szCs w:val="28"/>
        </w:rPr>
        <w:t>CO</w:t>
      </w:r>
      <w:r w:rsidRPr="00CE357A">
        <w:rPr>
          <w:rFonts w:ascii="Times New Roman" w:hAnsi="Times New Roman" w:cs="Times New Roman"/>
          <w:szCs w:val="28"/>
          <w:vertAlign w:val="subscript"/>
        </w:rPr>
        <w:t>2</w:t>
      </w:r>
      <w:r w:rsidRPr="00CE357A">
        <w:rPr>
          <w:rFonts w:ascii="Times New Roman" w:hAnsi="Times New Roman" w:cs="Times New Roman"/>
          <w:szCs w:val="28"/>
        </w:rPr>
        <w:t>浓度等室内空气污染物的浓度监测</w:t>
      </w:r>
      <w:r>
        <w:rPr>
          <w:rFonts w:ascii="Times New Roman" w:hAnsi="Times New Roman" w:cs="Times New Roman" w:hint="eastAsia"/>
          <w:szCs w:val="28"/>
        </w:rPr>
        <w:t>。</w:t>
      </w:r>
    </w:p>
    <w:p w14:paraId="11D43533" w14:textId="77777777" w:rsidR="00117846" w:rsidRPr="00CE357A" w:rsidRDefault="00117846" w:rsidP="00117846">
      <w:pPr>
        <w:ind w:firstLineChars="0" w:firstLine="0"/>
        <w:rPr>
          <w:rFonts w:ascii="Times New Roman" w:eastAsia="楷体" w:hAnsi="Times New Roman" w:cs="Times New Roman"/>
        </w:rPr>
      </w:pPr>
      <w:r w:rsidRPr="00CE357A">
        <w:rPr>
          <w:rFonts w:ascii="Times New Roman" w:eastAsia="楷体" w:hAnsi="Times New Roman" w:cs="Times New Roman"/>
        </w:rPr>
        <w:t>【条文说明】</w:t>
      </w:r>
    </w:p>
    <w:p w14:paraId="1509ABD0" w14:textId="77777777" w:rsidR="00117846" w:rsidRPr="00CE357A" w:rsidRDefault="00117846" w:rsidP="00117846">
      <w:pPr>
        <w:ind w:firstLine="480"/>
        <w:rPr>
          <w:rFonts w:ascii="Times New Roman" w:eastAsia="楷体" w:hAnsi="Times New Roman" w:cs="Times New Roman"/>
        </w:rPr>
      </w:pPr>
      <w:r w:rsidRPr="00CE357A">
        <w:rPr>
          <w:rFonts w:ascii="Times New Roman" w:eastAsia="楷体" w:hAnsi="Times New Roman" w:cs="Times New Roman"/>
        </w:rPr>
        <w:t>室内环境监测项目</w:t>
      </w:r>
      <w:r>
        <w:rPr>
          <w:rFonts w:ascii="Times New Roman" w:eastAsia="楷体" w:hAnsi="Times New Roman" w:cs="Times New Roman" w:hint="eastAsia"/>
        </w:rPr>
        <w:t>根据建筑的使用情况</w:t>
      </w:r>
      <w:r w:rsidRPr="00CE357A">
        <w:rPr>
          <w:rFonts w:ascii="Times New Roman" w:eastAsia="楷体" w:hAnsi="Times New Roman" w:cs="Times New Roman"/>
        </w:rPr>
        <w:t>选择为室内空气质量标准中要求控制的项目、室内装饰装修材料有害物质限量标准中要求控制的项目、人们日常活动可能产生的污染物、有国家或行业标准分析方法、行业推荐的分析方法的污染物。</w:t>
      </w:r>
    </w:p>
    <w:p w14:paraId="2F110C93" w14:textId="77777777" w:rsidR="00117846" w:rsidRPr="00CE357A" w:rsidRDefault="00117846" w:rsidP="00117846">
      <w:pPr>
        <w:ind w:firstLine="480"/>
        <w:rPr>
          <w:rFonts w:ascii="Times New Roman" w:eastAsia="楷体" w:hAnsi="Times New Roman" w:cs="Times New Roman"/>
        </w:rPr>
      </w:pPr>
    </w:p>
    <w:p w14:paraId="3C1C3E37" w14:textId="67F64ECB" w:rsidR="00117846" w:rsidRPr="00CE357A" w:rsidRDefault="00117846" w:rsidP="00117846">
      <w:pPr>
        <w:ind w:firstLineChars="0" w:firstLine="0"/>
        <w:rPr>
          <w:rFonts w:ascii="Times New Roman" w:hAnsi="Times New Roman" w:cs="Times New Roman"/>
          <w:szCs w:val="28"/>
        </w:rPr>
      </w:pPr>
      <w:r w:rsidRPr="00CE357A">
        <w:rPr>
          <w:rFonts w:ascii="Times New Roman" w:hAnsi="Times New Roman" w:cs="Times New Roman"/>
          <w:b/>
          <w:bCs/>
          <w:szCs w:val="28"/>
        </w:rPr>
        <w:lastRenderedPageBreak/>
        <w:t>4.</w:t>
      </w:r>
      <w:r w:rsidR="00D631B3">
        <w:rPr>
          <w:rFonts w:ascii="Times New Roman" w:hAnsi="Times New Roman" w:cs="Times New Roman"/>
          <w:b/>
          <w:bCs/>
          <w:szCs w:val="28"/>
        </w:rPr>
        <w:t>5</w:t>
      </w:r>
      <w:r w:rsidRPr="00CE357A">
        <w:rPr>
          <w:rFonts w:ascii="Times New Roman" w:hAnsi="Times New Roman" w:cs="Times New Roman"/>
          <w:b/>
          <w:bCs/>
          <w:szCs w:val="28"/>
        </w:rPr>
        <w:t>.2</w:t>
      </w:r>
      <w:r w:rsidRPr="00CE357A">
        <w:rPr>
          <w:rFonts w:ascii="Times New Roman" w:hAnsi="Times New Roman" w:cs="Times New Roman"/>
        </w:rPr>
        <w:t xml:space="preserve"> </w:t>
      </w:r>
      <w:r w:rsidRPr="00CE357A">
        <w:rPr>
          <w:rFonts w:ascii="Times New Roman" w:hAnsi="Times New Roman" w:cs="Times New Roman"/>
          <w:szCs w:val="28"/>
        </w:rPr>
        <w:t>室内空气质量监测点的数量和位置应根据建筑区域用途、空间、污染物类别和空调通风气流组织形式确定，应能反映建筑室内空气的污染情况，监测点数设置应符合表</w:t>
      </w:r>
      <w:r w:rsidRPr="00CE357A">
        <w:rPr>
          <w:rFonts w:ascii="Times New Roman" w:hAnsi="Times New Roman" w:cs="Times New Roman"/>
          <w:szCs w:val="28"/>
        </w:rPr>
        <w:t>4.</w:t>
      </w:r>
      <w:r w:rsidR="00D631B3">
        <w:rPr>
          <w:rFonts w:ascii="Times New Roman" w:hAnsi="Times New Roman" w:cs="Times New Roman"/>
          <w:szCs w:val="28"/>
        </w:rPr>
        <w:t>5</w:t>
      </w:r>
      <w:r w:rsidRPr="00CE357A">
        <w:rPr>
          <w:rFonts w:ascii="Times New Roman" w:hAnsi="Times New Roman" w:cs="Times New Roman"/>
          <w:szCs w:val="28"/>
        </w:rPr>
        <w:t>.2</w:t>
      </w:r>
      <w:r w:rsidRPr="00CE357A">
        <w:rPr>
          <w:rFonts w:ascii="Times New Roman" w:hAnsi="Times New Roman" w:cs="Times New Roman"/>
          <w:szCs w:val="28"/>
        </w:rPr>
        <w:t>的要求；</w:t>
      </w:r>
    </w:p>
    <w:p w14:paraId="228BA384" w14:textId="14038DC6" w:rsidR="00117846" w:rsidRPr="00CE357A" w:rsidRDefault="00117846" w:rsidP="00117846">
      <w:pPr>
        <w:pStyle w:val="a6"/>
        <w:spacing w:after="160"/>
        <w:ind w:left="720" w:firstLineChars="0" w:firstLine="0"/>
        <w:jc w:val="center"/>
        <w:rPr>
          <w:rFonts w:ascii="Times New Roman" w:hAnsi="Times New Roman" w:cs="Times New Roman"/>
          <w:color w:val="000000" w:themeColor="text1"/>
          <w:sz w:val="21"/>
          <w:highlight w:val="yellow"/>
        </w:rPr>
      </w:pPr>
      <w:r w:rsidRPr="00CE357A">
        <w:rPr>
          <w:rFonts w:ascii="Times New Roman" w:hAnsi="Times New Roman" w:cs="Times New Roman"/>
          <w:color w:val="000000" w:themeColor="text1"/>
          <w:kern w:val="0"/>
          <w:sz w:val="21"/>
        </w:rPr>
        <w:t>表</w:t>
      </w:r>
      <w:r w:rsidRPr="00CE357A">
        <w:rPr>
          <w:rFonts w:ascii="Times New Roman" w:hAnsi="Times New Roman" w:cs="Times New Roman"/>
          <w:color w:val="000000" w:themeColor="text1"/>
          <w:kern w:val="0"/>
          <w:sz w:val="21"/>
        </w:rPr>
        <w:t>4.</w:t>
      </w:r>
      <w:r w:rsidR="00D631B3">
        <w:rPr>
          <w:rFonts w:ascii="Times New Roman" w:hAnsi="Times New Roman" w:cs="Times New Roman"/>
          <w:color w:val="000000" w:themeColor="text1"/>
          <w:kern w:val="0"/>
          <w:sz w:val="21"/>
        </w:rPr>
        <w:t>5</w:t>
      </w:r>
      <w:r w:rsidRPr="00CE357A">
        <w:rPr>
          <w:rFonts w:ascii="Times New Roman" w:hAnsi="Times New Roman" w:cs="Times New Roman"/>
          <w:color w:val="000000" w:themeColor="text1"/>
          <w:kern w:val="0"/>
          <w:sz w:val="21"/>
        </w:rPr>
        <w:t xml:space="preserve">.2 </w:t>
      </w:r>
      <w:r w:rsidRPr="00CE357A">
        <w:rPr>
          <w:rFonts w:ascii="Times New Roman" w:hAnsi="Times New Roman" w:cs="Times New Roman"/>
          <w:color w:val="000000" w:themeColor="text1"/>
          <w:kern w:val="0"/>
          <w:sz w:val="21"/>
        </w:rPr>
        <w:t>室内空气质量监测点数设置</w:t>
      </w:r>
    </w:p>
    <w:tbl>
      <w:tblPr>
        <w:tblStyle w:val="aa"/>
        <w:tblW w:w="0" w:type="auto"/>
        <w:jc w:val="center"/>
        <w:tblLook w:val="04A0" w:firstRow="1" w:lastRow="0" w:firstColumn="1" w:lastColumn="0" w:noHBand="0" w:noVBand="1"/>
      </w:tblPr>
      <w:tblGrid>
        <w:gridCol w:w="2536"/>
        <w:gridCol w:w="5040"/>
      </w:tblGrid>
      <w:tr w:rsidR="00117846" w:rsidRPr="00CE357A" w14:paraId="7CF1301C" w14:textId="77777777" w:rsidTr="00817ADF">
        <w:trPr>
          <w:jc w:val="center"/>
        </w:trPr>
        <w:tc>
          <w:tcPr>
            <w:tcW w:w="2536" w:type="dxa"/>
          </w:tcPr>
          <w:p w14:paraId="620CC921" w14:textId="77777777" w:rsidR="00117846" w:rsidRPr="00CE357A" w:rsidRDefault="00117846" w:rsidP="00817ADF">
            <w:pPr>
              <w:pStyle w:val="a6"/>
              <w:ind w:firstLineChars="0" w:firstLine="0"/>
              <w:jc w:val="center"/>
              <w:rPr>
                <w:rFonts w:ascii="Times New Roman" w:hAnsi="Times New Roman" w:cs="Times New Roman"/>
                <w:color w:val="000000" w:themeColor="text1"/>
                <w:sz w:val="21"/>
              </w:rPr>
            </w:pPr>
            <w:r w:rsidRPr="00CE357A">
              <w:rPr>
                <w:rFonts w:ascii="Times New Roman" w:hAnsi="Times New Roman" w:cs="Times New Roman"/>
                <w:color w:val="000000" w:themeColor="text1"/>
                <w:sz w:val="21"/>
              </w:rPr>
              <w:t>房间使用面积（</w:t>
            </w:r>
            <w:r w:rsidRPr="00CE357A">
              <w:rPr>
                <w:rFonts w:ascii="Times New Roman" w:hAnsi="Times New Roman" w:cs="Times New Roman"/>
                <w:color w:val="000000" w:themeColor="text1"/>
                <w:kern w:val="0"/>
                <w:sz w:val="21"/>
              </w:rPr>
              <w:t>m</w:t>
            </w:r>
            <w:r w:rsidRPr="00CE357A">
              <w:rPr>
                <w:rFonts w:ascii="Times New Roman" w:hAnsi="Times New Roman" w:cs="Times New Roman"/>
                <w:color w:val="000000" w:themeColor="text1"/>
                <w:kern w:val="0"/>
                <w:sz w:val="21"/>
                <w:vertAlign w:val="superscript"/>
              </w:rPr>
              <w:t>2</w:t>
            </w:r>
            <w:r w:rsidRPr="00CE357A">
              <w:rPr>
                <w:rFonts w:ascii="Times New Roman" w:hAnsi="Times New Roman" w:cs="Times New Roman"/>
                <w:color w:val="000000" w:themeColor="text1"/>
                <w:sz w:val="21"/>
              </w:rPr>
              <w:t>）</w:t>
            </w:r>
          </w:p>
        </w:tc>
        <w:tc>
          <w:tcPr>
            <w:tcW w:w="5040" w:type="dxa"/>
          </w:tcPr>
          <w:p w14:paraId="1F8CF073" w14:textId="77777777" w:rsidR="00117846" w:rsidRPr="00CE357A" w:rsidRDefault="00117846" w:rsidP="00817ADF">
            <w:pPr>
              <w:pStyle w:val="a6"/>
              <w:ind w:firstLineChars="0" w:firstLine="0"/>
              <w:jc w:val="center"/>
              <w:rPr>
                <w:rFonts w:ascii="Times New Roman" w:hAnsi="Times New Roman" w:cs="Times New Roman"/>
                <w:color w:val="000000" w:themeColor="text1"/>
                <w:sz w:val="21"/>
              </w:rPr>
            </w:pPr>
            <w:r w:rsidRPr="00CE357A">
              <w:rPr>
                <w:rFonts w:ascii="Times New Roman" w:hAnsi="Times New Roman" w:cs="Times New Roman"/>
                <w:color w:val="000000" w:themeColor="text1"/>
                <w:sz w:val="21"/>
              </w:rPr>
              <w:t>监测点数（</w:t>
            </w:r>
            <w:proofErr w:type="gramStart"/>
            <w:r w:rsidRPr="00CE357A">
              <w:rPr>
                <w:rFonts w:ascii="Times New Roman" w:hAnsi="Times New Roman" w:cs="Times New Roman"/>
                <w:color w:val="000000" w:themeColor="text1"/>
                <w:sz w:val="21"/>
              </w:rPr>
              <w:t>个</w:t>
            </w:r>
            <w:proofErr w:type="gramEnd"/>
            <w:r w:rsidRPr="00CE357A">
              <w:rPr>
                <w:rFonts w:ascii="Times New Roman" w:hAnsi="Times New Roman" w:cs="Times New Roman"/>
                <w:color w:val="000000" w:themeColor="text1"/>
                <w:sz w:val="21"/>
              </w:rPr>
              <w:t>）</w:t>
            </w:r>
          </w:p>
        </w:tc>
      </w:tr>
      <w:tr w:rsidR="00117846" w:rsidRPr="00CE357A" w14:paraId="5BF5FD5D" w14:textId="77777777" w:rsidTr="00817ADF">
        <w:trPr>
          <w:jc w:val="center"/>
        </w:trPr>
        <w:tc>
          <w:tcPr>
            <w:tcW w:w="2536" w:type="dxa"/>
          </w:tcPr>
          <w:p w14:paraId="4BCF9530" w14:textId="77777777" w:rsidR="00117846" w:rsidRPr="00CE357A" w:rsidRDefault="00117846" w:rsidP="00817ADF">
            <w:pPr>
              <w:pStyle w:val="a6"/>
              <w:ind w:firstLineChars="0" w:firstLine="0"/>
              <w:jc w:val="center"/>
              <w:rPr>
                <w:rFonts w:ascii="Times New Roman" w:hAnsi="Times New Roman" w:cs="Times New Roman"/>
                <w:color w:val="000000" w:themeColor="text1"/>
                <w:sz w:val="21"/>
              </w:rPr>
            </w:pPr>
            <w:r w:rsidRPr="00CE357A">
              <w:rPr>
                <w:rFonts w:ascii="Times New Roman" w:hAnsi="Times New Roman" w:cs="Times New Roman"/>
                <w:color w:val="000000" w:themeColor="text1"/>
                <w:sz w:val="21"/>
              </w:rPr>
              <w:t>&lt;50</w:t>
            </w:r>
          </w:p>
        </w:tc>
        <w:tc>
          <w:tcPr>
            <w:tcW w:w="5040" w:type="dxa"/>
          </w:tcPr>
          <w:p w14:paraId="759B2561" w14:textId="77777777" w:rsidR="00117846" w:rsidRPr="00CE357A" w:rsidRDefault="00117846" w:rsidP="00817ADF">
            <w:pPr>
              <w:pStyle w:val="a6"/>
              <w:ind w:firstLineChars="0" w:firstLine="0"/>
              <w:jc w:val="center"/>
              <w:rPr>
                <w:rFonts w:ascii="Times New Roman" w:hAnsi="Times New Roman" w:cs="Times New Roman"/>
                <w:color w:val="000000" w:themeColor="text1"/>
                <w:sz w:val="21"/>
              </w:rPr>
            </w:pPr>
            <w:r w:rsidRPr="00CE357A">
              <w:rPr>
                <w:rFonts w:ascii="Times New Roman" w:hAnsi="Times New Roman" w:cs="Times New Roman"/>
                <w:color w:val="000000" w:themeColor="text1"/>
                <w:sz w:val="21"/>
              </w:rPr>
              <w:t>不少于</w:t>
            </w:r>
            <w:r w:rsidRPr="00CE357A">
              <w:rPr>
                <w:rFonts w:ascii="Times New Roman" w:hAnsi="Times New Roman" w:cs="Times New Roman"/>
                <w:color w:val="000000" w:themeColor="text1"/>
                <w:sz w:val="21"/>
              </w:rPr>
              <w:t>1</w:t>
            </w:r>
          </w:p>
        </w:tc>
      </w:tr>
      <w:tr w:rsidR="00117846" w:rsidRPr="00CE357A" w14:paraId="61F3737F" w14:textId="77777777" w:rsidTr="00817ADF">
        <w:trPr>
          <w:jc w:val="center"/>
        </w:trPr>
        <w:tc>
          <w:tcPr>
            <w:tcW w:w="2536" w:type="dxa"/>
          </w:tcPr>
          <w:p w14:paraId="0705ADD5" w14:textId="77777777" w:rsidR="00117846" w:rsidRPr="00CE357A" w:rsidRDefault="00117846" w:rsidP="00817ADF">
            <w:pPr>
              <w:pStyle w:val="a6"/>
              <w:ind w:firstLineChars="0" w:firstLine="0"/>
              <w:jc w:val="center"/>
              <w:rPr>
                <w:rFonts w:ascii="Times New Roman" w:hAnsi="Times New Roman" w:cs="Times New Roman"/>
                <w:color w:val="000000" w:themeColor="text1"/>
                <w:sz w:val="21"/>
              </w:rPr>
            </w:pPr>
            <w:r w:rsidRPr="00CE357A">
              <w:rPr>
                <w:rFonts w:ascii="Times New Roman" w:hAnsi="Times New Roman" w:cs="Times New Roman"/>
                <w:color w:val="000000" w:themeColor="text1"/>
                <w:sz w:val="21"/>
              </w:rPr>
              <w:t>≥50</w:t>
            </w:r>
            <w:r w:rsidRPr="00CE357A">
              <w:rPr>
                <w:rFonts w:ascii="Times New Roman" w:hAnsi="Times New Roman" w:cs="Times New Roman"/>
                <w:color w:val="000000" w:themeColor="text1"/>
                <w:sz w:val="21"/>
              </w:rPr>
              <w:t>，</w:t>
            </w:r>
            <w:r w:rsidRPr="00CE357A">
              <w:rPr>
                <w:rFonts w:ascii="Times New Roman" w:hAnsi="Times New Roman" w:cs="Times New Roman"/>
                <w:color w:val="000000" w:themeColor="text1"/>
                <w:sz w:val="21"/>
              </w:rPr>
              <w:t>&lt;200</w:t>
            </w:r>
          </w:p>
        </w:tc>
        <w:tc>
          <w:tcPr>
            <w:tcW w:w="5040" w:type="dxa"/>
          </w:tcPr>
          <w:p w14:paraId="7FEA7E12" w14:textId="77777777" w:rsidR="00117846" w:rsidRPr="00CE357A" w:rsidRDefault="00117846" w:rsidP="00817ADF">
            <w:pPr>
              <w:pStyle w:val="a6"/>
              <w:ind w:firstLineChars="0" w:firstLine="0"/>
              <w:jc w:val="center"/>
              <w:rPr>
                <w:rFonts w:ascii="Times New Roman" w:hAnsi="Times New Roman" w:cs="Times New Roman"/>
                <w:color w:val="000000" w:themeColor="text1"/>
                <w:sz w:val="21"/>
              </w:rPr>
            </w:pPr>
            <w:r w:rsidRPr="00CE357A">
              <w:rPr>
                <w:rFonts w:ascii="Times New Roman" w:hAnsi="Times New Roman" w:cs="Times New Roman"/>
                <w:color w:val="000000" w:themeColor="text1"/>
                <w:sz w:val="21"/>
              </w:rPr>
              <w:t>不少于</w:t>
            </w:r>
            <w:r w:rsidRPr="00CE357A">
              <w:rPr>
                <w:rFonts w:ascii="Times New Roman" w:hAnsi="Times New Roman" w:cs="Times New Roman"/>
                <w:color w:val="000000" w:themeColor="text1"/>
                <w:sz w:val="21"/>
              </w:rPr>
              <w:t>2</w:t>
            </w:r>
          </w:p>
        </w:tc>
      </w:tr>
      <w:tr w:rsidR="00117846" w:rsidRPr="00CE357A" w14:paraId="6A458301" w14:textId="77777777" w:rsidTr="00817ADF">
        <w:trPr>
          <w:jc w:val="center"/>
        </w:trPr>
        <w:tc>
          <w:tcPr>
            <w:tcW w:w="2536" w:type="dxa"/>
          </w:tcPr>
          <w:p w14:paraId="53A2ABD2" w14:textId="77777777" w:rsidR="00117846" w:rsidRPr="00CE357A" w:rsidRDefault="00117846" w:rsidP="00817ADF">
            <w:pPr>
              <w:pStyle w:val="a6"/>
              <w:ind w:firstLineChars="0" w:firstLine="0"/>
              <w:jc w:val="center"/>
              <w:rPr>
                <w:rFonts w:ascii="Times New Roman" w:hAnsi="Times New Roman" w:cs="Times New Roman"/>
                <w:color w:val="000000" w:themeColor="text1"/>
                <w:sz w:val="21"/>
              </w:rPr>
            </w:pPr>
            <w:r w:rsidRPr="00CE357A">
              <w:rPr>
                <w:rFonts w:ascii="Times New Roman" w:hAnsi="Times New Roman" w:cs="Times New Roman"/>
                <w:color w:val="000000" w:themeColor="text1"/>
                <w:sz w:val="21"/>
              </w:rPr>
              <w:t>≥200</w:t>
            </w:r>
            <w:r w:rsidRPr="00CE357A">
              <w:rPr>
                <w:rFonts w:ascii="Times New Roman" w:hAnsi="Times New Roman" w:cs="Times New Roman"/>
                <w:color w:val="000000" w:themeColor="text1"/>
                <w:sz w:val="21"/>
              </w:rPr>
              <w:t>，</w:t>
            </w:r>
            <w:r w:rsidRPr="00CE357A">
              <w:rPr>
                <w:rFonts w:ascii="Times New Roman" w:hAnsi="Times New Roman" w:cs="Times New Roman"/>
                <w:color w:val="000000" w:themeColor="text1"/>
                <w:sz w:val="21"/>
              </w:rPr>
              <w:t>&lt;1000</w:t>
            </w:r>
          </w:p>
        </w:tc>
        <w:tc>
          <w:tcPr>
            <w:tcW w:w="5040" w:type="dxa"/>
          </w:tcPr>
          <w:p w14:paraId="22A68B94" w14:textId="77777777" w:rsidR="00117846" w:rsidRPr="00CE357A" w:rsidRDefault="00117846" w:rsidP="00817ADF">
            <w:pPr>
              <w:pStyle w:val="a6"/>
              <w:ind w:firstLineChars="0" w:firstLine="0"/>
              <w:jc w:val="center"/>
              <w:rPr>
                <w:rFonts w:ascii="Times New Roman" w:hAnsi="Times New Roman" w:cs="Times New Roman"/>
                <w:color w:val="000000" w:themeColor="text1"/>
                <w:sz w:val="21"/>
              </w:rPr>
            </w:pPr>
            <w:r w:rsidRPr="00CE357A">
              <w:rPr>
                <w:rFonts w:ascii="Times New Roman" w:hAnsi="Times New Roman" w:cs="Times New Roman"/>
                <w:color w:val="000000" w:themeColor="text1"/>
                <w:sz w:val="21"/>
              </w:rPr>
              <w:t>不少于</w:t>
            </w:r>
            <w:r w:rsidRPr="00CE357A">
              <w:rPr>
                <w:rFonts w:ascii="Times New Roman" w:hAnsi="Times New Roman" w:cs="Times New Roman"/>
                <w:color w:val="000000" w:themeColor="text1"/>
                <w:sz w:val="21"/>
              </w:rPr>
              <w:t>3</w:t>
            </w:r>
          </w:p>
        </w:tc>
      </w:tr>
      <w:tr w:rsidR="00117846" w:rsidRPr="00CE357A" w14:paraId="5223EAE5" w14:textId="77777777" w:rsidTr="00817ADF">
        <w:trPr>
          <w:jc w:val="center"/>
        </w:trPr>
        <w:tc>
          <w:tcPr>
            <w:tcW w:w="2536" w:type="dxa"/>
          </w:tcPr>
          <w:p w14:paraId="07BFC031" w14:textId="77777777" w:rsidR="00117846" w:rsidRPr="00CE357A" w:rsidRDefault="00117846" w:rsidP="00817ADF">
            <w:pPr>
              <w:pStyle w:val="a6"/>
              <w:ind w:firstLineChars="0" w:firstLine="0"/>
              <w:jc w:val="center"/>
              <w:rPr>
                <w:rFonts w:ascii="Times New Roman" w:hAnsi="Times New Roman" w:cs="Times New Roman"/>
                <w:color w:val="000000" w:themeColor="text1"/>
                <w:sz w:val="21"/>
              </w:rPr>
            </w:pPr>
            <w:r w:rsidRPr="00CE357A">
              <w:rPr>
                <w:rFonts w:ascii="Times New Roman" w:hAnsi="Times New Roman" w:cs="Times New Roman"/>
                <w:color w:val="000000" w:themeColor="text1"/>
                <w:sz w:val="21"/>
              </w:rPr>
              <w:t>≥1000</w:t>
            </w:r>
          </w:p>
        </w:tc>
        <w:tc>
          <w:tcPr>
            <w:tcW w:w="5040" w:type="dxa"/>
          </w:tcPr>
          <w:p w14:paraId="623CD0D2" w14:textId="77777777" w:rsidR="00117846" w:rsidRPr="00CE357A" w:rsidRDefault="00117846" w:rsidP="00817ADF">
            <w:pPr>
              <w:pStyle w:val="a6"/>
              <w:ind w:firstLineChars="0" w:firstLine="0"/>
              <w:jc w:val="center"/>
              <w:rPr>
                <w:rFonts w:ascii="Times New Roman" w:hAnsi="Times New Roman" w:cs="Times New Roman"/>
                <w:color w:val="000000" w:themeColor="text1"/>
                <w:sz w:val="21"/>
              </w:rPr>
            </w:pPr>
            <w:r w:rsidRPr="00CE357A">
              <w:rPr>
                <w:rFonts w:ascii="Times New Roman" w:hAnsi="Times New Roman" w:cs="Times New Roman"/>
                <w:color w:val="000000" w:themeColor="text1"/>
                <w:sz w:val="21"/>
              </w:rPr>
              <w:t>≥1000</w:t>
            </w:r>
            <w:r w:rsidRPr="00CE357A">
              <w:rPr>
                <w:rFonts w:ascii="Times New Roman" w:hAnsi="Times New Roman" w:cs="Times New Roman"/>
                <w:color w:val="000000" w:themeColor="text1"/>
                <w:kern w:val="0"/>
                <w:sz w:val="21"/>
              </w:rPr>
              <w:t xml:space="preserve"> m</w:t>
            </w:r>
            <w:r w:rsidRPr="00CE357A">
              <w:rPr>
                <w:rFonts w:ascii="Times New Roman" w:hAnsi="Times New Roman" w:cs="Times New Roman"/>
                <w:color w:val="000000" w:themeColor="text1"/>
                <w:kern w:val="0"/>
                <w:sz w:val="21"/>
                <w:vertAlign w:val="superscript"/>
              </w:rPr>
              <w:t>2</w:t>
            </w:r>
            <w:r w:rsidRPr="00CE357A">
              <w:rPr>
                <w:rFonts w:ascii="Times New Roman" w:hAnsi="Times New Roman" w:cs="Times New Roman"/>
                <w:color w:val="000000" w:themeColor="text1"/>
                <w:sz w:val="21"/>
              </w:rPr>
              <w:t>的部分，</w:t>
            </w:r>
            <w:r w:rsidRPr="00CE357A">
              <w:rPr>
                <w:rFonts w:ascii="Times New Roman" w:hAnsi="Times New Roman" w:cs="Times New Roman"/>
                <w:color w:val="000000" w:themeColor="text1"/>
                <w:kern w:val="0"/>
                <w:sz w:val="21"/>
              </w:rPr>
              <w:t>每增加</w:t>
            </w:r>
            <w:r w:rsidRPr="00CE357A">
              <w:rPr>
                <w:rFonts w:ascii="Times New Roman" w:hAnsi="Times New Roman" w:cs="Times New Roman"/>
                <w:color w:val="000000" w:themeColor="text1"/>
                <w:kern w:val="0"/>
                <w:sz w:val="21"/>
              </w:rPr>
              <w:t>1000m</w:t>
            </w:r>
            <w:r w:rsidRPr="00CE357A">
              <w:rPr>
                <w:rFonts w:ascii="Times New Roman" w:hAnsi="Times New Roman" w:cs="Times New Roman"/>
                <w:color w:val="000000" w:themeColor="text1"/>
                <w:kern w:val="0"/>
                <w:sz w:val="21"/>
                <w:vertAlign w:val="superscript"/>
              </w:rPr>
              <w:t>2</w:t>
            </w:r>
            <w:r w:rsidRPr="00CE357A">
              <w:rPr>
                <w:rFonts w:ascii="Times New Roman" w:hAnsi="Times New Roman" w:cs="Times New Roman"/>
                <w:color w:val="000000" w:themeColor="text1"/>
                <w:kern w:val="0"/>
                <w:sz w:val="21"/>
              </w:rPr>
              <w:t xml:space="preserve"> </w:t>
            </w:r>
            <w:r w:rsidRPr="00CE357A">
              <w:rPr>
                <w:rFonts w:ascii="Times New Roman" w:hAnsi="Times New Roman" w:cs="Times New Roman"/>
                <w:color w:val="000000" w:themeColor="text1"/>
                <w:kern w:val="0"/>
                <w:sz w:val="21"/>
              </w:rPr>
              <w:t>增设</w:t>
            </w:r>
            <w:r w:rsidRPr="00CE357A">
              <w:rPr>
                <w:rFonts w:ascii="Times New Roman" w:hAnsi="Times New Roman" w:cs="Times New Roman"/>
                <w:color w:val="000000" w:themeColor="text1"/>
                <w:kern w:val="0"/>
                <w:sz w:val="21"/>
              </w:rPr>
              <w:t>1</w:t>
            </w:r>
            <w:r w:rsidRPr="00CE357A">
              <w:rPr>
                <w:rFonts w:ascii="Times New Roman" w:hAnsi="Times New Roman" w:cs="Times New Roman"/>
                <w:color w:val="000000" w:themeColor="text1"/>
                <w:kern w:val="0"/>
                <w:sz w:val="21"/>
              </w:rPr>
              <w:t>，增加面积不足</w:t>
            </w:r>
            <w:r w:rsidRPr="00CE357A">
              <w:rPr>
                <w:rFonts w:ascii="Times New Roman" w:hAnsi="Times New Roman" w:cs="Times New Roman"/>
                <w:color w:val="000000" w:themeColor="text1"/>
                <w:kern w:val="0"/>
                <w:sz w:val="21"/>
              </w:rPr>
              <w:t>1000m</w:t>
            </w:r>
            <w:r w:rsidRPr="00CE357A">
              <w:rPr>
                <w:rFonts w:ascii="Times New Roman" w:hAnsi="Times New Roman" w:cs="Times New Roman"/>
                <w:color w:val="000000" w:themeColor="text1"/>
                <w:kern w:val="0"/>
                <w:sz w:val="21"/>
                <w:vertAlign w:val="superscript"/>
              </w:rPr>
              <w:t>2</w:t>
            </w:r>
            <w:r w:rsidRPr="00CE357A">
              <w:rPr>
                <w:rFonts w:ascii="Times New Roman" w:hAnsi="Times New Roman" w:cs="Times New Roman"/>
                <w:color w:val="000000" w:themeColor="text1"/>
                <w:kern w:val="0"/>
                <w:sz w:val="21"/>
              </w:rPr>
              <w:t>时按增加</w:t>
            </w:r>
            <w:r w:rsidRPr="00CE357A">
              <w:rPr>
                <w:rFonts w:ascii="Times New Roman" w:hAnsi="Times New Roman" w:cs="Times New Roman"/>
                <w:color w:val="000000" w:themeColor="text1"/>
                <w:kern w:val="0"/>
                <w:sz w:val="21"/>
              </w:rPr>
              <w:t>1000m</w:t>
            </w:r>
            <w:r w:rsidRPr="00CE357A">
              <w:rPr>
                <w:rFonts w:ascii="Times New Roman" w:hAnsi="Times New Roman" w:cs="Times New Roman"/>
                <w:color w:val="000000" w:themeColor="text1"/>
                <w:kern w:val="0"/>
                <w:sz w:val="21"/>
                <w:vertAlign w:val="superscript"/>
              </w:rPr>
              <w:t>2</w:t>
            </w:r>
            <w:r w:rsidRPr="00CE357A">
              <w:rPr>
                <w:rFonts w:ascii="Times New Roman" w:hAnsi="Times New Roman" w:cs="Times New Roman"/>
                <w:color w:val="000000" w:themeColor="text1"/>
                <w:kern w:val="0"/>
                <w:sz w:val="21"/>
              </w:rPr>
              <w:t>计算</w:t>
            </w:r>
          </w:p>
        </w:tc>
      </w:tr>
    </w:tbl>
    <w:p w14:paraId="46F72E87" w14:textId="77777777" w:rsidR="00117846" w:rsidRPr="00CE357A" w:rsidRDefault="00117846" w:rsidP="00117846">
      <w:pPr>
        <w:ind w:firstLineChars="0" w:firstLine="0"/>
        <w:rPr>
          <w:rFonts w:ascii="Times New Roman" w:eastAsia="楷体" w:hAnsi="Times New Roman" w:cs="Times New Roman"/>
        </w:rPr>
      </w:pPr>
    </w:p>
    <w:p w14:paraId="13C0DAFF" w14:textId="77777777" w:rsidR="00117846" w:rsidRPr="00CE357A" w:rsidRDefault="00117846" w:rsidP="00117846">
      <w:pPr>
        <w:ind w:firstLineChars="0" w:firstLine="0"/>
        <w:rPr>
          <w:rFonts w:ascii="Times New Roman" w:eastAsia="楷体" w:hAnsi="Times New Roman" w:cs="Times New Roman"/>
        </w:rPr>
      </w:pPr>
      <w:r w:rsidRPr="00CE357A">
        <w:rPr>
          <w:rFonts w:ascii="Times New Roman" w:eastAsia="楷体" w:hAnsi="Times New Roman" w:cs="Times New Roman"/>
        </w:rPr>
        <w:t>【条文说明】</w:t>
      </w:r>
    </w:p>
    <w:p w14:paraId="689E15F7" w14:textId="77777777" w:rsidR="00117846" w:rsidRPr="00CE357A" w:rsidRDefault="00117846" w:rsidP="00117846">
      <w:pPr>
        <w:ind w:firstLine="480"/>
        <w:rPr>
          <w:rFonts w:ascii="Times New Roman" w:eastAsia="楷体" w:hAnsi="Times New Roman" w:cs="Times New Roman"/>
        </w:rPr>
      </w:pPr>
      <w:r w:rsidRPr="00CE357A">
        <w:rPr>
          <w:rFonts w:ascii="Times New Roman" w:eastAsia="楷体" w:hAnsi="Times New Roman" w:cs="Times New Roman"/>
        </w:rPr>
        <w:t>本条参考《民用建筑工程室内环境污染控制标准》</w:t>
      </w:r>
      <w:r w:rsidRPr="00CE357A">
        <w:rPr>
          <w:rFonts w:ascii="Times New Roman" w:eastAsia="楷体" w:hAnsi="Times New Roman" w:cs="Times New Roman"/>
        </w:rPr>
        <w:t>GB 50325</w:t>
      </w:r>
      <w:r w:rsidRPr="00CE357A">
        <w:rPr>
          <w:rFonts w:ascii="Times New Roman" w:eastAsia="楷体" w:hAnsi="Times New Roman" w:cs="Times New Roman"/>
        </w:rPr>
        <w:t>中</w:t>
      </w:r>
      <w:r w:rsidRPr="00CE357A">
        <w:rPr>
          <w:rFonts w:ascii="Times New Roman" w:eastAsia="楷体" w:hAnsi="Times New Roman" w:cs="Times New Roman"/>
        </w:rPr>
        <w:t>6.0.15</w:t>
      </w:r>
      <w:r w:rsidRPr="00CE357A">
        <w:rPr>
          <w:rFonts w:ascii="Times New Roman" w:eastAsia="楷体" w:hAnsi="Times New Roman" w:cs="Times New Roman"/>
        </w:rPr>
        <w:t>条的规定和《公共建筑室内空气质量控制设计标准》</w:t>
      </w:r>
      <w:r w:rsidRPr="00CE357A">
        <w:rPr>
          <w:rFonts w:ascii="Times New Roman" w:eastAsia="楷体" w:hAnsi="Times New Roman" w:cs="Times New Roman"/>
        </w:rPr>
        <w:t>JGJT 461</w:t>
      </w:r>
      <w:r w:rsidRPr="00CE357A">
        <w:rPr>
          <w:rFonts w:ascii="Times New Roman" w:eastAsia="楷体" w:hAnsi="Times New Roman" w:cs="Times New Roman"/>
        </w:rPr>
        <w:t>中</w:t>
      </w:r>
      <w:r w:rsidRPr="00CE357A">
        <w:rPr>
          <w:rFonts w:ascii="Times New Roman" w:eastAsia="楷体" w:hAnsi="Times New Roman" w:cs="Times New Roman"/>
        </w:rPr>
        <w:t>6.3</w:t>
      </w:r>
      <w:r w:rsidRPr="00CE357A">
        <w:rPr>
          <w:rFonts w:ascii="Times New Roman" w:eastAsia="楷体" w:hAnsi="Times New Roman" w:cs="Times New Roman"/>
        </w:rPr>
        <w:t>节安装位置中的规定。</w:t>
      </w:r>
    </w:p>
    <w:p w14:paraId="13BDA0D1" w14:textId="77777777" w:rsidR="00117846" w:rsidRPr="00CE357A" w:rsidRDefault="00117846" w:rsidP="00117846">
      <w:pPr>
        <w:ind w:firstLine="480"/>
        <w:rPr>
          <w:rFonts w:ascii="Times New Roman" w:eastAsia="楷体" w:hAnsi="Times New Roman" w:cs="Times New Roman"/>
        </w:rPr>
      </w:pPr>
      <w:r w:rsidRPr="00CE357A">
        <w:rPr>
          <w:rFonts w:ascii="Times New Roman" w:eastAsia="楷体" w:hAnsi="Times New Roman" w:cs="Times New Roman"/>
        </w:rPr>
        <w:t>监测点位置应布置在空气流通且能反映被测空间空气状态的位置；宜安装在距离地面高度</w:t>
      </w:r>
      <w:r w:rsidRPr="00CE357A">
        <w:rPr>
          <w:rFonts w:ascii="Times New Roman" w:eastAsia="楷体" w:hAnsi="Times New Roman" w:cs="Times New Roman"/>
        </w:rPr>
        <w:t>0.5m~1.5m</w:t>
      </w:r>
      <w:r w:rsidRPr="00CE357A">
        <w:rPr>
          <w:rFonts w:ascii="Times New Roman" w:eastAsia="楷体" w:hAnsi="Times New Roman" w:cs="Times New Roman"/>
        </w:rPr>
        <w:t>之间，或</w:t>
      </w:r>
      <w:proofErr w:type="gramStart"/>
      <w:r w:rsidRPr="00CE357A">
        <w:rPr>
          <w:rFonts w:ascii="Times New Roman" w:eastAsia="楷体" w:hAnsi="Times New Roman" w:cs="Times New Roman"/>
        </w:rPr>
        <w:t>靠近回</w:t>
      </w:r>
      <w:proofErr w:type="gramEnd"/>
      <w:r w:rsidRPr="00CE357A">
        <w:rPr>
          <w:rFonts w:ascii="Times New Roman" w:eastAsia="楷体" w:hAnsi="Times New Roman" w:cs="Times New Roman"/>
        </w:rPr>
        <w:t>风口处；安装高度宜在人员呼吸区，一般成人坐姿呼吸区</w:t>
      </w:r>
      <w:r w:rsidRPr="00CE357A">
        <w:rPr>
          <w:rFonts w:ascii="Times New Roman" w:eastAsia="楷体" w:hAnsi="Times New Roman" w:cs="Times New Roman"/>
        </w:rPr>
        <w:t xml:space="preserve"> 1.0m~1.2m</w:t>
      </w:r>
      <w:r w:rsidRPr="00CE357A">
        <w:rPr>
          <w:rFonts w:ascii="Times New Roman" w:eastAsia="楷体" w:hAnsi="Times New Roman" w:cs="Times New Roman"/>
        </w:rPr>
        <w:t>，站姿呼吸区</w:t>
      </w:r>
      <w:r w:rsidRPr="00CE357A">
        <w:rPr>
          <w:rFonts w:ascii="Times New Roman" w:eastAsia="楷体" w:hAnsi="Times New Roman" w:cs="Times New Roman"/>
        </w:rPr>
        <w:t>1.2m~1.5m</w:t>
      </w:r>
      <w:r w:rsidRPr="00CE357A">
        <w:rPr>
          <w:rFonts w:ascii="Times New Roman" w:eastAsia="楷体" w:hAnsi="Times New Roman" w:cs="Times New Roman"/>
        </w:rPr>
        <w:t>；儿童坐姿呼吸区</w:t>
      </w:r>
      <w:r w:rsidRPr="00CE357A">
        <w:rPr>
          <w:rFonts w:ascii="Times New Roman" w:eastAsia="楷体" w:hAnsi="Times New Roman" w:cs="Times New Roman"/>
        </w:rPr>
        <w:t xml:space="preserve"> 0.5m~1.2m</w:t>
      </w:r>
      <w:r w:rsidRPr="00CE357A">
        <w:rPr>
          <w:rFonts w:ascii="Times New Roman" w:eastAsia="楷体" w:hAnsi="Times New Roman" w:cs="Times New Roman"/>
        </w:rPr>
        <w:t>，站姿呼吸区</w:t>
      </w:r>
      <w:r w:rsidRPr="00CE357A">
        <w:rPr>
          <w:rFonts w:ascii="Times New Roman" w:eastAsia="楷体" w:hAnsi="Times New Roman" w:cs="Times New Roman"/>
        </w:rPr>
        <w:t>0.7m~1.5m</w:t>
      </w:r>
      <w:r w:rsidRPr="00CE357A">
        <w:rPr>
          <w:rFonts w:ascii="Times New Roman" w:eastAsia="楷体" w:hAnsi="Times New Roman" w:cs="Times New Roman"/>
        </w:rPr>
        <w:t>。</w:t>
      </w:r>
    </w:p>
    <w:p w14:paraId="6CCF1D9B" w14:textId="77777777" w:rsidR="00117846" w:rsidRPr="00CE357A" w:rsidRDefault="00117846" w:rsidP="00117846">
      <w:pPr>
        <w:ind w:firstLine="480"/>
        <w:rPr>
          <w:rFonts w:ascii="Times New Roman" w:eastAsia="楷体" w:hAnsi="Times New Roman" w:cs="Times New Roman"/>
        </w:rPr>
      </w:pPr>
      <w:r w:rsidRPr="00CE357A">
        <w:rPr>
          <w:rFonts w:ascii="Times New Roman" w:eastAsia="楷体" w:hAnsi="Times New Roman" w:cs="Times New Roman"/>
        </w:rPr>
        <w:t>监测点位置应避开强电磁感应干扰；应避开通风口或通风道等风速高的区域；不应受到太阳辐射或室内热源的直接影响，距离热源应不小于</w:t>
      </w:r>
      <w:r w:rsidRPr="00CE357A">
        <w:rPr>
          <w:rFonts w:ascii="Times New Roman" w:eastAsia="楷体" w:hAnsi="Times New Roman" w:cs="Times New Roman"/>
        </w:rPr>
        <w:t>0.5m</w:t>
      </w:r>
      <w:r w:rsidRPr="00CE357A">
        <w:rPr>
          <w:rFonts w:ascii="Times New Roman" w:eastAsia="楷体" w:hAnsi="Times New Roman" w:cs="Times New Roman"/>
        </w:rPr>
        <w:t>。</w:t>
      </w:r>
    </w:p>
    <w:p w14:paraId="60AFBF8A" w14:textId="77777777" w:rsidR="00117846" w:rsidRPr="00CE357A" w:rsidRDefault="00117846" w:rsidP="00117846">
      <w:pPr>
        <w:ind w:firstLine="480"/>
        <w:rPr>
          <w:rFonts w:ascii="Times New Roman" w:eastAsia="楷体" w:hAnsi="Times New Roman" w:cs="Times New Roman"/>
        </w:rPr>
      </w:pPr>
      <w:r w:rsidRPr="00CE357A">
        <w:rPr>
          <w:rFonts w:ascii="Times New Roman" w:eastAsia="楷体" w:hAnsi="Times New Roman" w:cs="Times New Roman"/>
        </w:rPr>
        <w:t>当设置多个监测点时，监测点的位置应能反应监测空间的污染物分布特征。在没有源分析和</w:t>
      </w:r>
      <w:r w:rsidRPr="00CE357A">
        <w:rPr>
          <w:rFonts w:ascii="Times New Roman" w:eastAsia="楷体" w:hAnsi="Times New Roman" w:cs="Times New Roman"/>
        </w:rPr>
        <w:t>CFD</w:t>
      </w:r>
      <w:r w:rsidRPr="00CE357A">
        <w:rPr>
          <w:rFonts w:ascii="Times New Roman" w:eastAsia="楷体" w:hAnsi="Times New Roman" w:cs="Times New Roman"/>
        </w:rPr>
        <w:t>计算时，应平均分布在被测空间，在有源分析和</w:t>
      </w:r>
      <w:r w:rsidRPr="00CE357A">
        <w:rPr>
          <w:rFonts w:ascii="Times New Roman" w:eastAsia="楷体" w:hAnsi="Times New Roman" w:cs="Times New Roman"/>
        </w:rPr>
        <w:t>CFD</w:t>
      </w:r>
      <w:r w:rsidRPr="00CE357A">
        <w:rPr>
          <w:rFonts w:ascii="Times New Roman" w:eastAsia="楷体" w:hAnsi="Times New Roman" w:cs="Times New Roman"/>
        </w:rPr>
        <w:t>计算时，可按照计算结果进行优化设置。</w:t>
      </w:r>
    </w:p>
    <w:p w14:paraId="5153F144" w14:textId="77777777" w:rsidR="00117846" w:rsidRPr="00CE357A" w:rsidRDefault="00117846" w:rsidP="00117846">
      <w:pPr>
        <w:ind w:firstLine="480"/>
        <w:rPr>
          <w:rFonts w:ascii="Times New Roman" w:hAnsi="Times New Roman" w:cs="Times New Roman"/>
          <w:color w:val="000000" w:themeColor="text1"/>
        </w:rPr>
      </w:pPr>
    </w:p>
    <w:p w14:paraId="1C5B9945" w14:textId="4169333C" w:rsidR="00117846" w:rsidRPr="00CE357A" w:rsidRDefault="00117846" w:rsidP="00117846">
      <w:pPr>
        <w:ind w:firstLineChars="83"/>
        <w:rPr>
          <w:rFonts w:ascii="Times New Roman" w:hAnsi="Times New Roman" w:cs="Times New Roman"/>
          <w:szCs w:val="28"/>
        </w:rPr>
      </w:pPr>
      <w:r w:rsidRPr="00CE357A">
        <w:rPr>
          <w:rFonts w:ascii="Times New Roman" w:hAnsi="Times New Roman" w:cs="Times New Roman"/>
          <w:b/>
          <w:bCs/>
          <w:szCs w:val="28"/>
        </w:rPr>
        <w:t>4.</w:t>
      </w:r>
      <w:r w:rsidR="00D631B3">
        <w:rPr>
          <w:rFonts w:ascii="Times New Roman" w:hAnsi="Times New Roman" w:cs="Times New Roman"/>
          <w:b/>
          <w:bCs/>
          <w:szCs w:val="28"/>
        </w:rPr>
        <w:t>5</w:t>
      </w:r>
      <w:r w:rsidRPr="00CE357A">
        <w:rPr>
          <w:rFonts w:ascii="Times New Roman" w:hAnsi="Times New Roman" w:cs="Times New Roman"/>
          <w:b/>
          <w:bCs/>
          <w:szCs w:val="28"/>
        </w:rPr>
        <w:t>.3</w:t>
      </w:r>
      <w:r w:rsidRPr="00CE357A">
        <w:rPr>
          <w:rFonts w:ascii="Times New Roman" w:hAnsi="Times New Roman" w:cs="Times New Roman"/>
          <w:szCs w:val="28"/>
        </w:rPr>
        <w:t xml:space="preserve"> </w:t>
      </w:r>
      <w:r w:rsidRPr="00CE357A">
        <w:rPr>
          <w:rFonts w:ascii="Times New Roman" w:hAnsi="Times New Roman" w:cs="Times New Roman"/>
          <w:szCs w:val="28"/>
        </w:rPr>
        <w:t>监测室内</w:t>
      </w:r>
      <w:r w:rsidRPr="00CE357A">
        <w:rPr>
          <w:rFonts w:ascii="Times New Roman" w:hAnsi="Times New Roman" w:cs="Times New Roman"/>
          <w:szCs w:val="28"/>
        </w:rPr>
        <w:t>PM</w:t>
      </w:r>
      <w:r w:rsidRPr="00CE357A">
        <w:rPr>
          <w:rFonts w:ascii="Times New Roman" w:hAnsi="Times New Roman" w:cs="Times New Roman"/>
          <w:szCs w:val="28"/>
          <w:vertAlign w:val="subscript"/>
        </w:rPr>
        <w:t>10</w:t>
      </w:r>
      <w:r w:rsidRPr="00CE357A">
        <w:rPr>
          <w:rFonts w:ascii="Times New Roman" w:hAnsi="Times New Roman" w:cs="Times New Roman"/>
          <w:szCs w:val="28"/>
        </w:rPr>
        <w:t>、</w:t>
      </w:r>
      <w:r w:rsidRPr="00CE357A">
        <w:rPr>
          <w:rFonts w:ascii="Times New Roman" w:hAnsi="Times New Roman" w:cs="Times New Roman"/>
          <w:szCs w:val="28"/>
        </w:rPr>
        <w:t>PM</w:t>
      </w:r>
      <w:r w:rsidRPr="00CE357A">
        <w:rPr>
          <w:rFonts w:ascii="Times New Roman" w:hAnsi="Times New Roman" w:cs="Times New Roman"/>
          <w:szCs w:val="28"/>
          <w:vertAlign w:val="subscript"/>
        </w:rPr>
        <w:t>2.5</w:t>
      </w:r>
      <w:r w:rsidRPr="00CE357A">
        <w:rPr>
          <w:rFonts w:ascii="Times New Roman" w:hAnsi="Times New Roman" w:cs="Times New Roman"/>
          <w:szCs w:val="28"/>
        </w:rPr>
        <w:t>、</w:t>
      </w:r>
      <w:r w:rsidRPr="00CE357A">
        <w:rPr>
          <w:rFonts w:ascii="Times New Roman" w:hAnsi="Times New Roman" w:cs="Times New Roman"/>
          <w:szCs w:val="28"/>
        </w:rPr>
        <w:t>CO</w:t>
      </w:r>
      <w:r w:rsidRPr="00CE357A">
        <w:rPr>
          <w:rFonts w:ascii="Times New Roman" w:hAnsi="Times New Roman" w:cs="Times New Roman"/>
          <w:szCs w:val="28"/>
          <w:vertAlign w:val="subscript"/>
        </w:rPr>
        <w:t>2</w:t>
      </w:r>
      <w:r w:rsidRPr="00CE357A">
        <w:rPr>
          <w:rFonts w:ascii="Times New Roman" w:hAnsi="Times New Roman" w:cs="Times New Roman"/>
          <w:szCs w:val="28"/>
        </w:rPr>
        <w:t>、</w:t>
      </w:r>
      <w:r w:rsidRPr="00CE357A">
        <w:rPr>
          <w:rFonts w:ascii="Times New Roman" w:hAnsi="Times New Roman" w:cs="Times New Roman"/>
          <w:szCs w:val="28"/>
        </w:rPr>
        <w:t>CO</w:t>
      </w:r>
      <w:r w:rsidRPr="00CE357A">
        <w:rPr>
          <w:rFonts w:ascii="Times New Roman" w:hAnsi="Times New Roman" w:cs="Times New Roman"/>
          <w:szCs w:val="28"/>
        </w:rPr>
        <w:t>浓度的传感器性能应符合表</w:t>
      </w:r>
      <w:r w:rsidRPr="00CE357A">
        <w:rPr>
          <w:rFonts w:ascii="Times New Roman" w:hAnsi="Times New Roman" w:cs="Times New Roman"/>
          <w:szCs w:val="28"/>
        </w:rPr>
        <w:t>4.</w:t>
      </w:r>
      <w:r w:rsidR="00D631B3">
        <w:rPr>
          <w:rFonts w:ascii="Times New Roman" w:hAnsi="Times New Roman" w:cs="Times New Roman"/>
          <w:szCs w:val="28"/>
        </w:rPr>
        <w:t>5</w:t>
      </w:r>
      <w:r w:rsidRPr="00CE357A">
        <w:rPr>
          <w:rFonts w:ascii="Times New Roman" w:hAnsi="Times New Roman" w:cs="Times New Roman"/>
          <w:szCs w:val="28"/>
        </w:rPr>
        <w:t>.3</w:t>
      </w:r>
      <w:r w:rsidRPr="00CE357A">
        <w:rPr>
          <w:rFonts w:ascii="Times New Roman" w:hAnsi="Times New Roman" w:cs="Times New Roman"/>
          <w:szCs w:val="28"/>
        </w:rPr>
        <w:t>的要求；</w:t>
      </w:r>
      <w:r w:rsidRPr="00CE357A">
        <w:rPr>
          <w:rFonts w:ascii="Times New Roman" w:hAnsi="Times New Roman" w:cs="Times New Roman"/>
          <w:szCs w:val="28"/>
        </w:rPr>
        <w:t xml:space="preserve"> </w:t>
      </w:r>
    </w:p>
    <w:p w14:paraId="01139E33" w14:textId="4497555E" w:rsidR="00117846" w:rsidRPr="00CE357A" w:rsidRDefault="00117846" w:rsidP="00117846">
      <w:pPr>
        <w:spacing w:after="160"/>
        <w:ind w:firstLine="480"/>
        <w:jc w:val="center"/>
        <w:rPr>
          <w:rFonts w:ascii="Times New Roman" w:hAnsi="Times New Roman" w:cs="Times New Roman"/>
          <w:color w:val="000000" w:themeColor="text1"/>
          <w:kern w:val="0"/>
        </w:rPr>
      </w:pPr>
      <w:r w:rsidRPr="00CE357A">
        <w:rPr>
          <w:rFonts w:ascii="Times New Roman" w:hAnsi="Times New Roman" w:cs="Times New Roman"/>
          <w:color w:val="000000" w:themeColor="text1"/>
          <w:kern w:val="0"/>
        </w:rPr>
        <w:t>表</w:t>
      </w:r>
      <w:r w:rsidRPr="00CE357A">
        <w:rPr>
          <w:rFonts w:ascii="Times New Roman" w:hAnsi="Times New Roman" w:cs="Times New Roman"/>
          <w:color w:val="000000" w:themeColor="text1"/>
          <w:kern w:val="0"/>
        </w:rPr>
        <w:t>4.</w:t>
      </w:r>
      <w:r w:rsidR="00D631B3">
        <w:rPr>
          <w:rFonts w:ascii="Times New Roman" w:hAnsi="Times New Roman" w:cs="Times New Roman"/>
          <w:color w:val="000000" w:themeColor="text1"/>
          <w:kern w:val="0"/>
        </w:rPr>
        <w:t>5</w:t>
      </w:r>
      <w:r w:rsidRPr="00CE357A">
        <w:rPr>
          <w:rFonts w:ascii="Times New Roman" w:hAnsi="Times New Roman" w:cs="Times New Roman"/>
          <w:color w:val="000000" w:themeColor="text1"/>
          <w:kern w:val="0"/>
        </w:rPr>
        <w:t>.3</w:t>
      </w:r>
      <w:r w:rsidRPr="00CE357A">
        <w:rPr>
          <w:rFonts w:ascii="Times New Roman" w:hAnsi="Times New Roman" w:cs="Times New Roman"/>
          <w:color w:val="000000" w:themeColor="text1"/>
          <w:kern w:val="0"/>
        </w:rPr>
        <w:t>室内传感器性能参数要求</w:t>
      </w:r>
    </w:p>
    <w:tbl>
      <w:tblPr>
        <w:tblW w:w="5000" w:type="pct"/>
        <w:tblCellMar>
          <w:left w:w="0" w:type="dxa"/>
          <w:right w:w="0" w:type="dxa"/>
        </w:tblCellMar>
        <w:tblLook w:val="04A0" w:firstRow="1" w:lastRow="0" w:firstColumn="1" w:lastColumn="0" w:noHBand="0" w:noVBand="1"/>
      </w:tblPr>
      <w:tblGrid>
        <w:gridCol w:w="798"/>
        <w:gridCol w:w="1191"/>
        <w:gridCol w:w="2310"/>
        <w:gridCol w:w="1259"/>
        <w:gridCol w:w="1045"/>
        <w:gridCol w:w="1237"/>
        <w:gridCol w:w="486"/>
      </w:tblGrid>
      <w:tr w:rsidR="00117846" w:rsidRPr="00CE357A" w14:paraId="12DB8B6F" w14:textId="77777777" w:rsidTr="00817ADF">
        <w:trPr>
          <w:trHeight w:val="280"/>
        </w:trPr>
        <w:tc>
          <w:tcPr>
            <w:tcW w:w="559" w:type="pct"/>
            <w:vMerge w:val="restart"/>
            <w:tcBorders>
              <w:top w:val="single" w:sz="4" w:space="0" w:color="000000"/>
              <w:left w:val="single" w:sz="4" w:space="0" w:color="000000"/>
              <w:bottom w:val="single" w:sz="4" w:space="0" w:color="000000"/>
              <w:right w:val="single" w:sz="4" w:space="0" w:color="000000"/>
              <w:tl2br w:val="single" w:sz="4" w:space="0" w:color="000000"/>
            </w:tcBorders>
            <w:shd w:val="clear" w:color="auto" w:fill="auto"/>
            <w:tcMar>
              <w:top w:w="10" w:type="dxa"/>
              <w:left w:w="10" w:type="dxa"/>
              <w:right w:w="10" w:type="dxa"/>
            </w:tcMar>
            <w:vAlign w:val="center"/>
          </w:tcPr>
          <w:p w14:paraId="68A8AB7E" w14:textId="77777777" w:rsidR="00117846" w:rsidRPr="00CE357A" w:rsidRDefault="00117846" w:rsidP="00817ADF">
            <w:pPr>
              <w:widowControl/>
              <w:spacing w:line="240" w:lineRule="auto"/>
              <w:ind w:firstLineChars="0" w:firstLine="300"/>
              <w:jc w:val="left"/>
              <w:textAlignment w:val="center"/>
              <w:rPr>
                <w:rFonts w:ascii="Times New Roman" w:hAnsi="Times New Roman" w:cs="Times New Roman"/>
                <w:color w:val="000000"/>
                <w:kern w:val="0"/>
                <w:sz w:val="15"/>
                <w:szCs w:val="15"/>
                <w:lang w:bidi="ar"/>
              </w:rPr>
            </w:pPr>
            <w:r w:rsidRPr="00CE357A">
              <w:rPr>
                <w:rFonts w:ascii="Times New Roman" w:hAnsi="Times New Roman" w:cs="Times New Roman"/>
                <w:color w:val="000000"/>
                <w:kern w:val="0"/>
                <w:sz w:val="15"/>
                <w:szCs w:val="15"/>
                <w:lang w:bidi="ar"/>
              </w:rPr>
              <w:t>测量</w:t>
            </w:r>
          </w:p>
          <w:p w14:paraId="29C7FDFB" w14:textId="77777777" w:rsidR="00117846" w:rsidRPr="00CE357A" w:rsidRDefault="00117846" w:rsidP="00817ADF">
            <w:pPr>
              <w:widowControl/>
              <w:spacing w:line="240" w:lineRule="auto"/>
              <w:ind w:firstLineChars="0" w:firstLine="300"/>
              <w:jc w:val="left"/>
              <w:textAlignment w:val="center"/>
              <w:rPr>
                <w:rFonts w:ascii="Times New Roman" w:hAnsi="Times New Roman" w:cs="Times New Roman"/>
                <w:color w:val="000000"/>
                <w:szCs w:val="21"/>
              </w:rPr>
            </w:pPr>
            <w:r w:rsidRPr="00CE357A">
              <w:rPr>
                <w:rFonts w:ascii="Times New Roman" w:hAnsi="Times New Roman" w:cs="Times New Roman"/>
                <w:color w:val="000000"/>
                <w:kern w:val="0"/>
                <w:sz w:val="15"/>
                <w:szCs w:val="15"/>
                <w:lang w:bidi="ar"/>
              </w:rPr>
              <w:lastRenderedPageBreak/>
              <w:t>要求</w:t>
            </w:r>
            <w:r w:rsidRPr="00CE357A">
              <w:rPr>
                <w:rFonts w:ascii="Times New Roman" w:hAnsi="Times New Roman" w:cs="Times New Roman"/>
                <w:color w:val="000000"/>
                <w:kern w:val="0"/>
                <w:sz w:val="15"/>
                <w:szCs w:val="15"/>
                <w:lang w:bidi="ar"/>
              </w:rPr>
              <w:br/>
            </w:r>
            <w:r w:rsidRPr="00CE357A">
              <w:rPr>
                <w:rFonts w:ascii="Times New Roman" w:hAnsi="Times New Roman" w:cs="Times New Roman"/>
                <w:color w:val="000000"/>
                <w:kern w:val="0"/>
                <w:sz w:val="15"/>
                <w:szCs w:val="15"/>
                <w:lang w:bidi="ar"/>
              </w:rPr>
              <w:t>物理参数</w:t>
            </w:r>
          </w:p>
        </w:tc>
        <w:tc>
          <w:tcPr>
            <w:tcW w:w="635" w:type="pct"/>
            <w:vMerge w:val="restar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78675920" w14:textId="77777777" w:rsidR="00117846" w:rsidRPr="00CE357A" w:rsidRDefault="00117846" w:rsidP="00817ADF">
            <w:pPr>
              <w:widowControl/>
              <w:spacing w:line="240" w:lineRule="auto"/>
              <w:ind w:firstLineChars="0" w:firstLine="0"/>
              <w:jc w:val="center"/>
              <w:textAlignment w:val="center"/>
              <w:rPr>
                <w:rFonts w:ascii="Times New Roman" w:hAnsi="Times New Roman" w:cs="Times New Roman"/>
                <w:color w:val="000000"/>
                <w:szCs w:val="21"/>
              </w:rPr>
            </w:pPr>
            <w:r w:rsidRPr="00CE357A">
              <w:rPr>
                <w:rFonts w:ascii="Times New Roman" w:hAnsi="Times New Roman" w:cs="Times New Roman"/>
                <w:color w:val="000000"/>
                <w:kern w:val="0"/>
                <w:szCs w:val="21"/>
                <w:lang w:bidi="ar"/>
              </w:rPr>
              <w:lastRenderedPageBreak/>
              <w:t>最小分辨</w:t>
            </w:r>
            <w:r w:rsidRPr="00CE357A">
              <w:rPr>
                <w:rFonts w:ascii="Times New Roman" w:hAnsi="Times New Roman" w:cs="Times New Roman"/>
                <w:color w:val="000000"/>
                <w:kern w:val="0"/>
                <w:szCs w:val="21"/>
                <w:lang w:bidi="ar"/>
              </w:rPr>
              <w:lastRenderedPageBreak/>
              <w:t>率</w:t>
            </w:r>
          </w:p>
        </w:tc>
        <w:tc>
          <w:tcPr>
            <w:tcW w:w="1223" w:type="pct"/>
            <w:vMerge w:val="restar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2FD323C0" w14:textId="77777777" w:rsidR="00117846" w:rsidRPr="00CE357A" w:rsidRDefault="00117846" w:rsidP="00817ADF">
            <w:pPr>
              <w:widowControl/>
              <w:spacing w:line="240" w:lineRule="auto"/>
              <w:ind w:firstLineChars="0" w:firstLine="0"/>
              <w:jc w:val="center"/>
              <w:textAlignment w:val="center"/>
              <w:rPr>
                <w:rFonts w:ascii="Times New Roman" w:hAnsi="Times New Roman" w:cs="Times New Roman"/>
                <w:color w:val="000000"/>
                <w:szCs w:val="21"/>
              </w:rPr>
            </w:pPr>
            <w:r w:rsidRPr="00CE357A">
              <w:rPr>
                <w:rFonts w:ascii="Times New Roman" w:hAnsi="Times New Roman" w:cs="Times New Roman"/>
                <w:color w:val="000000"/>
                <w:kern w:val="0"/>
                <w:szCs w:val="21"/>
                <w:lang w:bidi="ar"/>
              </w:rPr>
              <w:lastRenderedPageBreak/>
              <w:t>测量范围</w:t>
            </w:r>
          </w:p>
        </w:tc>
        <w:tc>
          <w:tcPr>
            <w:tcW w:w="2298" w:type="pct"/>
            <w:gridSpan w:val="3"/>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520F51CB" w14:textId="77777777" w:rsidR="00117846" w:rsidRPr="00CE357A" w:rsidRDefault="00117846" w:rsidP="00817ADF">
            <w:pPr>
              <w:widowControl/>
              <w:spacing w:line="240" w:lineRule="auto"/>
              <w:ind w:firstLineChars="0" w:firstLine="0"/>
              <w:jc w:val="center"/>
              <w:textAlignment w:val="center"/>
              <w:rPr>
                <w:rFonts w:ascii="Times New Roman" w:hAnsi="Times New Roman" w:cs="Times New Roman"/>
                <w:color w:val="000000"/>
                <w:szCs w:val="21"/>
              </w:rPr>
            </w:pPr>
            <w:r w:rsidRPr="00CE357A">
              <w:rPr>
                <w:rFonts w:ascii="Times New Roman" w:hAnsi="Times New Roman" w:cs="Times New Roman"/>
                <w:color w:val="000000"/>
                <w:kern w:val="0"/>
                <w:szCs w:val="21"/>
                <w:lang w:bidi="ar"/>
              </w:rPr>
              <w:t>误差</w:t>
            </w:r>
          </w:p>
        </w:tc>
        <w:tc>
          <w:tcPr>
            <w:tcW w:w="284" w:type="pct"/>
            <w:vMerge w:val="restar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30C1B8CE" w14:textId="77777777" w:rsidR="00117846" w:rsidRPr="00CE357A" w:rsidRDefault="00117846" w:rsidP="00817ADF">
            <w:pPr>
              <w:widowControl/>
              <w:spacing w:line="240" w:lineRule="auto"/>
              <w:ind w:firstLineChars="0" w:firstLine="0"/>
              <w:jc w:val="center"/>
              <w:textAlignment w:val="center"/>
              <w:rPr>
                <w:rFonts w:ascii="Times New Roman" w:hAnsi="Times New Roman" w:cs="Times New Roman"/>
                <w:color w:val="000000"/>
                <w:szCs w:val="21"/>
              </w:rPr>
            </w:pPr>
            <w:r w:rsidRPr="00CE357A">
              <w:rPr>
                <w:rFonts w:ascii="Times New Roman" w:hAnsi="Times New Roman" w:cs="Times New Roman"/>
                <w:color w:val="000000"/>
                <w:kern w:val="0"/>
                <w:szCs w:val="21"/>
                <w:lang w:bidi="ar"/>
              </w:rPr>
              <w:t>响</w:t>
            </w:r>
            <w:r w:rsidRPr="00CE357A">
              <w:rPr>
                <w:rFonts w:ascii="Times New Roman" w:hAnsi="Times New Roman" w:cs="Times New Roman"/>
                <w:color w:val="000000"/>
                <w:kern w:val="0"/>
                <w:szCs w:val="21"/>
                <w:lang w:bidi="ar"/>
              </w:rPr>
              <w:lastRenderedPageBreak/>
              <w:t>应时间</w:t>
            </w:r>
          </w:p>
        </w:tc>
      </w:tr>
      <w:tr w:rsidR="00117846" w:rsidRPr="00CE357A" w14:paraId="21F0E361" w14:textId="77777777" w:rsidTr="00817ADF">
        <w:trPr>
          <w:trHeight w:val="280"/>
        </w:trPr>
        <w:tc>
          <w:tcPr>
            <w:tcW w:w="559" w:type="pct"/>
            <w:vMerge/>
            <w:tcBorders>
              <w:top w:val="single" w:sz="4" w:space="0" w:color="000000"/>
              <w:left w:val="single" w:sz="4" w:space="0" w:color="000000"/>
              <w:bottom w:val="single" w:sz="4" w:space="0" w:color="000000"/>
              <w:right w:val="single" w:sz="4" w:space="0" w:color="000000"/>
              <w:tl2br w:val="single" w:sz="4" w:space="0" w:color="000000"/>
            </w:tcBorders>
            <w:shd w:val="clear" w:color="auto" w:fill="auto"/>
            <w:tcMar>
              <w:top w:w="10" w:type="dxa"/>
              <w:left w:w="10" w:type="dxa"/>
              <w:right w:w="10" w:type="dxa"/>
            </w:tcMar>
            <w:vAlign w:val="center"/>
          </w:tcPr>
          <w:p w14:paraId="0B80D793" w14:textId="77777777" w:rsidR="00117846" w:rsidRPr="00CE357A" w:rsidRDefault="00117846" w:rsidP="00817ADF">
            <w:pPr>
              <w:spacing w:line="240" w:lineRule="auto"/>
              <w:ind w:firstLineChars="0" w:firstLine="0"/>
              <w:jc w:val="center"/>
              <w:rPr>
                <w:rFonts w:ascii="Times New Roman" w:hAnsi="Times New Roman" w:cs="Times New Roman"/>
                <w:color w:val="000000"/>
                <w:szCs w:val="21"/>
              </w:rPr>
            </w:pPr>
          </w:p>
        </w:tc>
        <w:tc>
          <w:tcPr>
            <w:tcW w:w="635" w:type="pct"/>
            <w:vMerge/>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68DAE95B" w14:textId="77777777" w:rsidR="00117846" w:rsidRPr="00CE357A" w:rsidRDefault="00117846" w:rsidP="00817ADF">
            <w:pPr>
              <w:spacing w:line="240" w:lineRule="auto"/>
              <w:ind w:firstLineChars="0" w:firstLine="0"/>
              <w:jc w:val="center"/>
              <w:rPr>
                <w:rFonts w:ascii="Times New Roman" w:hAnsi="Times New Roman" w:cs="Times New Roman"/>
                <w:color w:val="000000"/>
                <w:szCs w:val="21"/>
              </w:rPr>
            </w:pPr>
          </w:p>
        </w:tc>
        <w:tc>
          <w:tcPr>
            <w:tcW w:w="1223" w:type="pct"/>
            <w:vMerge/>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313748C9" w14:textId="77777777" w:rsidR="00117846" w:rsidRPr="00CE357A" w:rsidRDefault="00117846" w:rsidP="00817ADF">
            <w:pPr>
              <w:spacing w:line="240" w:lineRule="auto"/>
              <w:ind w:firstLineChars="0" w:firstLine="0"/>
              <w:jc w:val="center"/>
              <w:rPr>
                <w:rFonts w:ascii="Times New Roman" w:hAnsi="Times New Roman" w:cs="Times New Roman"/>
                <w:color w:val="000000"/>
                <w:szCs w:val="21"/>
              </w:rPr>
            </w:pPr>
          </w:p>
        </w:tc>
        <w:tc>
          <w:tcPr>
            <w:tcW w:w="759"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30F0231C" w14:textId="77777777" w:rsidR="00117846" w:rsidRPr="00CE357A" w:rsidRDefault="00117846" w:rsidP="00817ADF">
            <w:pPr>
              <w:widowControl/>
              <w:spacing w:line="240" w:lineRule="auto"/>
              <w:ind w:firstLineChars="0" w:firstLine="0"/>
              <w:jc w:val="center"/>
              <w:textAlignment w:val="center"/>
              <w:rPr>
                <w:rFonts w:ascii="Times New Roman" w:hAnsi="Times New Roman" w:cs="Times New Roman"/>
                <w:color w:val="000000"/>
                <w:szCs w:val="21"/>
              </w:rPr>
            </w:pPr>
            <w:r w:rsidRPr="00CE357A">
              <w:rPr>
                <w:rFonts w:ascii="Times New Roman" w:hAnsi="Times New Roman" w:cs="Times New Roman"/>
                <w:color w:val="000000"/>
                <w:kern w:val="0"/>
                <w:szCs w:val="21"/>
                <w:lang w:bidi="ar"/>
              </w:rPr>
              <w:t>误差范围</w:t>
            </w:r>
          </w:p>
        </w:tc>
        <w:tc>
          <w:tcPr>
            <w:tcW w:w="767"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077FA5B8" w14:textId="77777777" w:rsidR="00117846" w:rsidRPr="00CE357A" w:rsidRDefault="00117846" w:rsidP="00817ADF">
            <w:pPr>
              <w:widowControl/>
              <w:spacing w:line="240" w:lineRule="auto"/>
              <w:ind w:firstLineChars="0" w:firstLine="0"/>
              <w:jc w:val="center"/>
              <w:textAlignment w:val="center"/>
              <w:rPr>
                <w:rFonts w:ascii="Times New Roman" w:hAnsi="Times New Roman" w:cs="Times New Roman"/>
                <w:color w:val="000000"/>
                <w:szCs w:val="21"/>
              </w:rPr>
            </w:pPr>
            <w:r w:rsidRPr="00CE357A">
              <w:rPr>
                <w:rFonts w:ascii="Times New Roman" w:hAnsi="Times New Roman" w:cs="Times New Roman"/>
                <w:color w:val="000000"/>
                <w:kern w:val="0"/>
                <w:szCs w:val="21"/>
                <w:lang w:bidi="ar"/>
              </w:rPr>
              <w:t>漂移</w:t>
            </w:r>
          </w:p>
        </w:tc>
        <w:tc>
          <w:tcPr>
            <w:tcW w:w="772"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47052E54" w14:textId="77777777" w:rsidR="00117846" w:rsidRPr="00CE357A" w:rsidRDefault="00117846" w:rsidP="00817ADF">
            <w:pPr>
              <w:widowControl/>
              <w:spacing w:line="240" w:lineRule="auto"/>
              <w:ind w:firstLineChars="0" w:firstLine="0"/>
              <w:jc w:val="center"/>
              <w:textAlignment w:val="center"/>
              <w:rPr>
                <w:rFonts w:ascii="Times New Roman" w:hAnsi="Times New Roman" w:cs="Times New Roman"/>
                <w:color w:val="000000"/>
                <w:szCs w:val="21"/>
              </w:rPr>
            </w:pPr>
            <w:r w:rsidRPr="00CE357A">
              <w:rPr>
                <w:rFonts w:ascii="Times New Roman" w:hAnsi="Times New Roman" w:cs="Times New Roman"/>
                <w:color w:val="000000"/>
                <w:kern w:val="0"/>
                <w:szCs w:val="21"/>
                <w:lang w:bidi="ar"/>
              </w:rPr>
              <w:t>不确定度</w:t>
            </w:r>
          </w:p>
        </w:tc>
        <w:tc>
          <w:tcPr>
            <w:tcW w:w="284" w:type="pct"/>
            <w:vMerge/>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2CCF25FB" w14:textId="77777777" w:rsidR="00117846" w:rsidRPr="00CE357A" w:rsidRDefault="00117846" w:rsidP="00817ADF">
            <w:pPr>
              <w:spacing w:line="240" w:lineRule="auto"/>
              <w:ind w:firstLineChars="0" w:firstLine="0"/>
              <w:jc w:val="center"/>
              <w:rPr>
                <w:rFonts w:ascii="Times New Roman" w:hAnsi="Times New Roman" w:cs="Times New Roman"/>
                <w:color w:val="000000"/>
                <w:szCs w:val="21"/>
              </w:rPr>
            </w:pPr>
          </w:p>
        </w:tc>
      </w:tr>
      <w:tr w:rsidR="00117846" w:rsidRPr="00CE357A" w14:paraId="0B3468F0" w14:textId="77777777" w:rsidTr="00817ADF">
        <w:trPr>
          <w:trHeight w:val="1134"/>
        </w:trPr>
        <w:tc>
          <w:tcPr>
            <w:tcW w:w="559"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314FC7DF" w14:textId="77777777" w:rsidR="00117846" w:rsidRPr="00CE357A" w:rsidRDefault="00117846" w:rsidP="00817ADF">
            <w:pPr>
              <w:widowControl/>
              <w:spacing w:line="240" w:lineRule="auto"/>
              <w:ind w:firstLineChars="0" w:firstLine="0"/>
              <w:jc w:val="center"/>
              <w:textAlignment w:val="center"/>
              <w:rPr>
                <w:rFonts w:ascii="Times New Roman" w:hAnsi="Times New Roman" w:cs="Times New Roman"/>
                <w:color w:val="000000"/>
                <w:szCs w:val="21"/>
              </w:rPr>
            </w:pPr>
            <w:r w:rsidRPr="00CE357A">
              <w:rPr>
                <w:rFonts w:ascii="Times New Roman" w:hAnsi="Times New Roman" w:cs="Times New Roman"/>
                <w:color w:val="000000"/>
                <w:kern w:val="0"/>
                <w:szCs w:val="21"/>
                <w:lang w:bidi="ar"/>
              </w:rPr>
              <w:lastRenderedPageBreak/>
              <w:t>PM</w:t>
            </w:r>
            <w:r w:rsidRPr="00CE357A">
              <w:rPr>
                <w:rFonts w:ascii="Times New Roman" w:hAnsi="Times New Roman" w:cs="Times New Roman"/>
                <w:color w:val="000000"/>
                <w:kern w:val="0"/>
                <w:szCs w:val="21"/>
                <w:vertAlign w:val="subscript"/>
                <w:lang w:bidi="ar"/>
              </w:rPr>
              <w:t>10</w:t>
            </w:r>
          </w:p>
        </w:tc>
        <w:tc>
          <w:tcPr>
            <w:tcW w:w="635"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5CB3825D" w14:textId="77777777" w:rsidR="00117846" w:rsidRPr="00CE357A" w:rsidRDefault="00117846" w:rsidP="00817ADF">
            <w:pPr>
              <w:widowControl/>
              <w:spacing w:line="240" w:lineRule="auto"/>
              <w:ind w:firstLineChars="0" w:firstLine="0"/>
              <w:jc w:val="center"/>
              <w:textAlignment w:val="center"/>
              <w:rPr>
                <w:rFonts w:ascii="Times New Roman" w:hAnsi="Times New Roman" w:cs="Times New Roman"/>
                <w:color w:val="000000"/>
                <w:szCs w:val="21"/>
              </w:rPr>
            </w:pPr>
            <w:r w:rsidRPr="00CE357A">
              <w:rPr>
                <w:rFonts w:ascii="Times New Roman" w:hAnsi="Times New Roman" w:cs="Times New Roman"/>
                <w:color w:val="000000"/>
                <w:kern w:val="0"/>
                <w:szCs w:val="21"/>
                <w:lang w:bidi="ar"/>
              </w:rPr>
              <w:t>0.002mg/m</w:t>
            </w:r>
            <w:r w:rsidRPr="00CE357A">
              <w:rPr>
                <w:rStyle w:val="font41"/>
                <w:szCs w:val="21"/>
                <w:lang w:bidi="ar"/>
              </w:rPr>
              <w:t>3</w:t>
            </w:r>
          </w:p>
        </w:tc>
        <w:tc>
          <w:tcPr>
            <w:tcW w:w="1223"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6D9D0725" w14:textId="77777777" w:rsidR="00117846" w:rsidRPr="00CE357A" w:rsidRDefault="00117846" w:rsidP="00817ADF">
            <w:pPr>
              <w:widowControl/>
              <w:spacing w:line="240" w:lineRule="auto"/>
              <w:ind w:firstLineChars="0" w:firstLine="0"/>
              <w:jc w:val="center"/>
              <w:textAlignment w:val="center"/>
              <w:rPr>
                <w:rFonts w:ascii="Times New Roman" w:hAnsi="Times New Roman" w:cs="Times New Roman"/>
                <w:color w:val="000000"/>
                <w:szCs w:val="21"/>
              </w:rPr>
            </w:pPr>
            <w:r w:rsidRPr="00CE357A">
              <w:rPr>
                <w:rFonts w:ascii="Times New Roman" w:hAnsi="Times New Roman" w:cs="Times New Roman"/>
                <w:color w:val="000000"/>
                <w:kern w:val="0"/>
                <w:szCs w:val="21"/>
                <w:lang w:bidi="ar"/>
              </w:rPr>
              <w:t>0.001mg/m3~0.8mg/m</w:t>
            </w:r>
            <w:r w:rsidRPr="00CE357A">
              <w:rPr>
                <w:rFonts w:ascii="Times New Roman" w:hAnsi="Times New Roman" w:cs="Times New Roman"/>
                <w:color w:val="000000"/>
                <w:kern w:val="0"/>
                <w:szCs w:val="21"/>
                <w:vertAlign w:val="superscript"/>
                <w:lang w:bidi="ar"/>
              </w:rPr>
              <w:t>3</w:t>
            </w:r>
          </w:p>
        </w:tc>
        <w:tc>
          <w:tcPr>
            <w:tcW w:w="759"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3C27FCB8" w14:textId="77777777" w:rsidR="00117846" w:rsidRPr="00CE357A" w:rsidRDefault="00117846" w:rsidP="00817ADF">
            <w:pPr>
              <w:widowControl/>
              <w:spacing w:line="240" w:lineRule="auto"/>
              <w:ind w:firstLineChars="0" w:firstLine="0"/>
              <w:jc w:val="center"/>
              <w:textAlignment w:val="center"/>
              <w:rPr>
                <w:rFonts w:ascii="Times New Roman" w:hAnsi="Times New Roman" w:cs="Times New Roman"/>
                <w:color w:val="000000"/>
                <w:szCs w:val="21"/>
              </w:rPr>
            </w:pPr>
            <w:r w:rsidRPr="00CE357A">
              <w:rPr>
                <w:rFonts w:ascii="Times New Roman" w:hAnsi="Times New Roman" w:cs="Times New Roman"/>
                <w:color w:val="000000"/>
                <w:kern w:val="0"/>
                <w:szCs w:val="21"/>
                <w:lang w:bidi="ar"/>
              </w:rPr>
              <w:t>-</w:t>
            </w:r>
          </w:p>
        </w:tc>
        <w:tc>
          <w:tcPr>
            <w:tcW w:w="767" w:type="pct"/>
            <w:vMerge w:val="restar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6516F66F" w14:textId="77777777" w:rsidR="00117846" w:rsidRPr="00CE357A" w:rsidRDefault="00117846" w:rsidP="00817ADF">
            <w:pPr>
              <w:widowControl/>
              <w:spacing w:line="240" w:lineRule="auto"/>
              <w:ind w:firstLineChars="0" w:firstLine="0"/>
              <w:jc w:val="center"/>
              <w:textAlignment w:val="center"/>
              <w:rPr>
                <w:rFonts w:ascii="Times New Roman" w:hAnsi="Times New Roman" w:cs="Times New Roman"/>
                <w:color w:val="000000"/>
                <w:szCs w:val="21"/>
              </w:rPr>
            </w:pPr>
            <w:r w:rsidRPr="00CE357A">
              <w:rPr>
                <w:rFonts w:ascii="Times New Roman" w:hAnsi="Times New Roman" w:cs="Times New Roman"/>
                <w:color w:val="000000"/>
                <w:kern w:val="0"/>
                <w:szCs w:val="21"/>
                <w:lang w:bidi="ar"/>
              </w:rPr>
              <w:t>24h</w:t>
            </w:r>
            <w:r w:rsidRPr="00CE357A">
              <w:rPr>
                <w:rStyle w:val="font61"/>
                <w:rFonts w:ascii="Times New Roman" w:hAnsi="Times New Roman" w:cs="Times New Roman" w:hint="default"/>
                <w:sz w:val="21"/>
                <w:szCs w:val="21"/>
                <w:lang w:bidi="ar"/>
              </w:rPr>
              <w:t>零点漂移不应超过满量程的</w:t>
            </w:r>
            <w:r w:rsidRPr="00CE357A">
              <w:rPr>
                <w:rStyle w:val="font51"/>
                <w:szCs w:val="21"/>
                <w:lang w:bidi="ar"/>
              </w:rPr>
              <w:t>±2.0%</w:t>
            </w:r>
            <w:r w:rsidRPr="00CE357A">
              <w:rPr>
                <w:rStyle w:val="font61"/>
                <w:rFonts w:ascii="Times New Roman" w:hAnsi="Times New Roman" w:cs="Times New Roman" w:hint="default"/>
                <w:sz w:val="21"/>
                <w:szCs w:val="21"/>
                <w:lang w:bidi="ar"/>
              </w:rPr>
              <w:t>，</w:t>
            </w:r>
            <w:r w:rsidRPr="00CE357A">
              <w:rPr>
                <w:rStyle w:val="font51"/>
                <w:szCs w:val="21"/>
                <w:lang w:bidi="ar"/>
              </w:rPr>
              <w:t>24h</w:t>
            </w:r>
            <w:r w:rsidRPr="00CE357A">
              <w:rPr>
                <w:rStyle w:val="font61"/>
                <w:rFonts w:ascii="Times New Roman" w:hAnsi="Times New Roman" w:cs="Times New Roman" w:hint="default"/>
                <w:sz w:val="21"/>
                <w:szCs w:val="21"/>
                <w:lang w:bidi="ar"/>
              </w:rPr>
              <w:t>量程漂移不应超过满量程的</w:t>
            </w:r>
            <w:r w:rsidRPr="00CE357A">
              <w:rPr>
                <w:rStyle w:val="font51"/>
                <w:szCs w:val="21"/>
                <w:lang w:bidi="ar"/>
              </w:rPr>
              <w:t>±2.0%</w:t>
            </w:r>
          </w:p>
        </w:tc>
        <w:tc>
          <w:tcPr>
            <w:tcW w:w="772" w:type="pct"/>
            <w:vMerge w:val="restar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3CF8E720" w14:textId="77777777" w:rsidR="00117846" w:rsidRPr="00CE357A" w:rsidRDefault="00117846" w:rsidP="00817ADF">
            <w:pPr>
              <w:widowControl/>
              <w:spacing w:line="240" w:lineRule="auto"/>
              <w:ind w:firstLineChars="0" w:firstLine="0"/>
              <w:jc w:val="center"/>
              <w:textAlignment w:val="center"/>
              <w:rPr>
                <w:rFonts w:ascii="Times New Roman" w:hAnsi="Times New Roman" w:cs="Times New Roman"/>
                <w:color w:val="000000"/>
                <w:sz w:val="21"/>
                <w:szCs w:val="21"/>
              </w:rPr>
            </w:pPr>
            <w:r w:rsidRPr="00CE357A">
              <w:rPr>
                <w:rFonts w:ascii="Times New Roman" w:hAnsi="Times New Roman" w:cs="Times New Roman"/>
                <w:color w:val="000000"/>
                <w:kern w:val="0"/>
                <w:sz w:val="21"/>
                <w:szCs w:val="21"/>
                <w:lang w:bidi="ar"/>
              </w:rPr>
              <w:t>采用重量法和微量振荡天平法对传感器进行比对测试，且总不确定度应小于</w:t>
            </w:r>
            <w:r w:rsidRPr="00CE357A">
              <w:rPr>
                <w:rStyle w:val="font51"/>
                <w:sz w:val="21"/>
                <w:szCs w:val="21"/>
                <w:lang w:bidi="ar"/>
              </w:rPr>
              <w:t>25%</w:t>
            </w:r>
          </w:p>
        </w:tc>
        <w:tc>
          <w:tcPr>
            <w:tcW w:w="284"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33C7988F" w14:textId="77777777" w:rsidR="00117846" w:rsidRPr="00CE357A" w:rsidRDefault="00117846" w:rsidP="00817ADF">
            <w:pPr>
              <w:widowControl/>
              <w:spacing w:line="240" w:lineRule="auto"/>
              <w:ind w:firstLineChars="0" w:firstLine="0"/>
              <w:jc w:val="center"/>
              <w:textAlignment w:val="center"/>
              <w:rPr>
                <w:rFonts w:ascii="Times New Roman" w:hAnsi="Times New Roman" w:cs="Times New Roman"/>
                <w:color w:val="000000"/>
                <w:szCs w:val="21"/>
              </w:rPr>
            </w:pPr>
            <w:r w:rsidRPr="00CE357A">
              <w:rPr>
                <w:rFonts w:ascii="Times New Roman" w:hAnsi="Times New Roman" w:cs="Times New Roman"/>
                <w:color w:val="000000"/>
                <w:kern w:val="0"/>
                <w:szCs w:val="21"/>
                <w:lang w:bidi="ar"/>
              </w:rPr>
              <w:t>-</w:t>
            </w:r>
          </w:p>
        </w:tc>
      </w:tr>
      <w:tr w:rsidR="00117846" w:rsidRPr="00CE357A" w14:paraId="29066A88" w14:textId="77777777" w:rsidTr="00817ADF">
        <w:trPr>
          <w:trHeight w:val="1134"/>
        </w:trPr>
        <w:tc>
          <w:tcPr>
            <w:tcW w:w="559"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74AA817F" w14:textId="77777777" w:rsidR="00117846" w:rsidRPr="00CE357A" w:rsidRDefault="00117846" w:rsidP="00817ADF">
            <w:pPr>
              <w:widowControl/>
              <w:spacing w:line="240" w:lineRule="auto"/>
              <w:ind w:firstLineChars="0" w:firstLine="0"/>
              <w:jc w:val="center"/>
              <w:textAlignment w:val="center"/>
              <w:rPr>
                <w:rFonts w:ascii="Times New Roman" w:hAnsi="Times New Roman" w:cs="Times New Roman"/>
                <w:color w:val="000000"/>
                <w:szCs w:val="21"/>
              </w:rPr>
            </w:pPr>
            <w:r w:rsidRPr="00CE357A">
              <w:rPr>
                <w:rFonts w:ascii="Times New Roman" w:hAnsi="Times New Roman" w:cs="Times New Roman"/>
                <w:color w:val="000000"/>
                <w:kern w:val="0"/>
                <w:szCs w:val="21"/>
                <w:lang w:bidi="ar"/>
              </w:rPr>
              <w:t>PM</w:t>
            </w:r>
            <w:r w:rsidRPr="00CE357A">
              <w:rPr>
                <w:rStyle w:val="font31"/>
                <w:sz w:val="21"/>
                <w:szCs w:val="21"/>
                <w:lang w:bidi="ar"/>
              </w:rPr>
              <w:t>2.5</w:t>
            </w:r>
          </w:p>
        </w:tc>
        <w:tc>
          <w:tcPr>
            <w:tcW w:w="635"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4C36DBD3" w14:textId="77777777" w:rsidR="00117846" w:rsidRPr="00CE357A" w:rsidRDefault="00117846" w:rsidP="00817ADF">
            <w:pPr>
              <w:widowControl/>
              <w:spacing w:line="240" w:lineRule="auto"/>
              <w:ind w:firstLineChars="0" w:firstLine="0"/>
              <w:jc w:val="center"/>
              <w:textAlignment w:val="center"/>
              <w:rPr>
                <w:rFonts w:ascii="Times New Roman" w:hAnsi="Times New Roman" w:cs="Times New Roman"/>
                <w:color w:val="000000"/>
                <w:szCs w:val="21"/>
              </w:rPr>
            </w:pPr>
            <w:r w:rsidRPr="00CE357A">
              <w:rPr>
                <w:rFonts w:ascii="Times New Roman" w:hAnsi="Times New Roman" w:cs="Times New Roman"/>
                <w:color w:val="000000"/>
                <w:kern w:val="0"/>
                <w:szCs w:val="21"/>
                <w:lang w:bidi="ar"/>
              </w:rPr>
              <w:t>0.002mg/m</w:t>
            </w:r>
            <w:r w:rsidRPr="00CE357A">
              <w:rPr>
                <w:rStyle w:val="font41"/>
                <w:szCs w:val="21"/>
                <w:lang w:bidi="ar"/>
              </w:rPr>
              <w:t>3</w:t>
            </w:r>
          </w:p>
        </w:tc>
        <w:tc>
          <w:tcPr>
            <w:tcW w:w="1223"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6F9BFCB3" w14:textId="77777777" w:rsidR="00117846" w:rsidRPr="00CE357A" w:rsidRDefault="00117846" w:rsidP="00817ADF">
            <w:pPr>
              <w:widowControl/>
              <w:spacing w:line="240" w:lineRule="auto"/>
              <w:ind w:firstLineChars="0" w:firstLine="0"/>
              <w:jc w:val="center"/>
              <w:textAlignment w:val="center"/>
              <w:rPr>
                <w:rFonts w:ascii="Times New Roman" w:hAnsi="Times New Roman" w:cs="Times New Roman"/>
                <w:color w:val="000000"/>
                <w:szCs w:val="21"/>
              </w:rPr>
            </w:pPr>
            <w:r w:rsidRPr="00CE357A">
              <w:rPr>
                <w:rFonts w:ascii="Times New Roman" w:hAnsi="Times New Roman" w:cs="Times New Roman"/>
                <w:color w:val="000000"/>
                <w:kern w:val="0"/>
                <w:szCs w:val="21"/>
                <w:lang w:bidi="ar"/>
              </w:rPr>
              <w:t>0.001mg/m</w:t>
            </w:r>
            <w:r w:rsidRPr="00CE357A">
              <w:rPr>
                <w:rStyle w:val="font41"/>
                <w:szCs w:val="21"/>
                <w:lang w:bidi="ar"/>
              </w:rPr>
              <w:t>3</w:t>
            </w:r>
            <w:r w:rsidRPr="00CE357A">
              <w:rPr>
                <w:rStyle w:val="font51"/>
                <w:szCs w:val="21"/>
                <w:lang w:bidi="ar"/>
              </w:rPr>
              <w:t>~0.5mg/m</w:t>
            </w:r>
            <w:r w:rsidRPr="00CE357A">
              <w:rPr>
                <w:rStyle w:val="font41"/>
                <w:szCs w:val="21"/>
                <w:lang w:bidi="ar"/>
              </w:rPr>
              <w:t>3</w:t>
            </w:r>
          </w:p>
        </w:tc>
        <w:tc>
          <w:tcPr>
            <w:tcW w:w="759"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4E3A5111" w14:textId="77777777" w:rsidR="00117846" w:rsidRPr="00CE357A" w:rsidRDefault="00117846" w:rsidP="00817ADF">
            <w:pPr>
              <w:widowControl/>
              <w:spacing w:line="240" w:lineRule="auto"/>
              <w:ind w:firstLineChars="0" w:firstLine="0"/>
              <w:jc w:val="center"/>
              <w:textAlignment w:val="center"/>
              <w:rPr>
                <w:rFonts w:ascii="Times New Roman" w:hAnsi="Times New Roman" w:cs="Times New Roman"/>
                <w:color w:val="000000"/>
                <w:szCs w:val="21"/>
              </w:rPr>
            </w:pPr>
            <w:r w:rsidRPr="00CE357A">
              <w:rPr>
                <w:rFonts w:ascii="Times New Roman" w:hAnsi="Times New Roman" w:cs="Times New Roman"/>
                <w:color w:val="000000"/>
                <w:kern w:val="0"/>
                <w:szCs w:val="21"/>
                <w:lang w:bidi="ar"/>
              </w:rPr>
              <w:t>-</w:t>
            </w:r>
          </w:p>
        </w:tc>
        <w:tc>
          <w:tcPr>
            <w:tcW w:w="767" w:type="pct"/>
            <w:vMerge/>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2E44E4B3" w14:textId="77777777" w:rsidR="00117846" w:rsidRPr="00CE357A" w:rsidRDefault="00117846" w:rsidP="00817ADF">
            <w:pPr>
              <w:spacing w:line="240" w:lineRule="auto"/>
              <w:ind w:firstLineChars="0" w:firstLine="0"/>
              <w:jc w:val="center"/>
              <w:rPr>
                <w:rFonts w:ascii="Times New Roman" w:hAnsi="Times New Roman" w:cs="Times New Roman"/>
                <w:color w:val="000000"/>
                <w:szCs w:val="21"/>
              </w:rPr>
            </w:pPr>
          </w:p>
        </w:tc>
        <w:tc>
          <w:tcPr>
            <w:tcW w:w="772" w:type="pct"/>
            <w:vMerge/>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2406739B" w14:textId="77777777" w:rsidR="00117846" w:rsidRPr="00CE357A" w:rsidRDefault="00117846" w:rsidP="00817ADF">
            <w:pPr>
              <w:spacing w:line="240" w:lineRule="auto"/>
              <w:ind w:firstLineChars="0" w:firstLine="0"/>
              <w:jc w:val="center"/>
              <w:rPr>
                <w:rFonts w:ascii="Times New Roman" w:hAnsi="Times New Roman" w:cs="Times New Roman"/>
                <w:color w:val="000000"/>
                <w:szCs w:val="21"/>
              </w:rPr>
            </w:pPr>
          </w:p>
        </w:tc>
        <w:tc>
          <w:tcPr>
            <w:tcW w:w="284"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268DCD36" w14:textId="77777777" w:rsidR="00117846" w:rsidRPr="00CE357A" w:rsidRDefault="00117846" w:rsidP="00817ADF">
            <w:pPr>
              <w:widowControl/>
              <w:spacing w:line="240" w:lineRule="auto"/>
              <w:ind w:firstLineChars="0" w:firstLine="0"/>
              <w:jc w:val="center"/>
              <w:textAlignment w:val="center"/>
              <w:rPr>
                <w:rFonts w:ascii="Times New Roman" w:hAnsi="Times New Roman" w:cs="Times New Roman"/>
                <w:color w:val="000000"/>
                <w:szCs w:val="21"/>
              </w:rPr>
            </w:pPr>
            <w:r w:rsidRPr="00CE357A">
              <w:rPr>
                <w:rFonts w:ascii="Times New Roman" w:hAnsi="Times New Roman" w:cs="Times New Roman"/>
                <w:color w:val="000000"/>
                <w:kern w:val="0"/>
                <w:szCs w:val="21"/>
                <w:lang w:bidi="ar"/>
              </w:rPr>
              <w:t>-</w:t>
            </w:r>
          </w:p>
        </w:tc>
      </w:tr>
      <w:tr w:rsidR="00117846" w:rsidRPr="00CE357A" w14:paraId="025DB2FD" w14:textId="77777777" w:rsidTr="00817ADF">
        <w:trPr>
          <w:trHeight w:val="1134"/>
        </w:trPr>
        <w:tc>
          <w:tcPr>
            <w:tcW w:w="559"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7631BC0B" w14:textId="77777777" w:rsidR="00117846" w:rsidRPr="00CE357A" w:rsidRDefault="00117846" w:rsidP="00817ADF">
            <w:pPr>
              <w:widowControl/>
              <w:spacing w:line="240" w:lineRule="auto"/>
              <w:ind w:firstLineChars="0" w:firstLine="0"/>
              <w:jc w:val="center"/>
              <w:textAlignment w:val="center"/>
              <w:rPr>
                <w:rFonts w:ascii="Times New Roman" w:hAnsi="Times New Roman" w:cs="Times New Roman"/>
                <w:color w:val="000000"/>
                <w:kern w:val="0"/>
                <w:szCs w:val="21"/>
                <w:lang w:bidi="ar"/>
              </w:rPr>
            </w:pPr>
            <w:r w:rsidRPr="00CE357A">
              <w:rPr>
                <w:rFonts w:ascii="Times New Roman" w:hAnsi="Times New Roman" w:cs="Times New Roman"/>
                <w:szCs w:val="28"/>
              </w:rPr>
              <w:t>CO</w:t>
            </w:r>
            <w:r w:rsidRPr="00CE357A">
              <w:rPr>
                <w:rFonts w:ascii="Times New Roman" w:hAnsi="Times New Roman" w:cs="Times New Roman"/>
                <w:szCs w:val="28"/>
                <w:vertAlign w:val="subscript"/>
              </w:rPr>
              <w:t>2</w:t>
            </w:r>
          </w:p>
        </w:tc>
        <w:tc>
          <w:tcPr>
            <w:tcW w:w="635"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6D07EDA0" w14:textId="77777777" w:rsidR="00117846" w:rsidRPr="00CE357A" w:rsidRDefault="00117846" w:rsidP="00817ADF">
            <w:pPr>
              <w:widowControl/>
              <w:spacing w:line="240" w:lineRule="auto"/>
              <w:ind w:firstLineChars="0" w:firstLine="0"/>
              <w:jc w:val="center"/>
              <w:textAlignment w:val="center"/>
              <w:rPr>
                <w:rFonts w:ascii="Times New Roman" w:hAnsi="Times New Roman" w:cs="Times New Roman"/>
                <w:color w:val="000000"/>
                <w:kern w:val="0"/>
                <w:szCs w:val="21"/>
                <w:lang w:bidi="ar"/>
              </w:rPr>
            </w:pPr>
            <w:r w:rsidRPr="00CE357A">
              <w:rPr>
                <w:rFonts w:ascii="Times New Roman" w:hAnsi="Times New Roman" w:cs="Times New Roman"/>
                <w:color w:val="000000"/>
                <w:kern w:val="0"/>
                <w:szCs w:val="21"/>
                <w:lang w:bidi="ar"/>
              </w:rPr>
              <w:t>10ppm</w:t>
            </w:r>
          </w:p>
        </w:tc>
        <w:tc>
          <w:tcPr>
            <w:tcW w:w="1223"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6434083C" w14:textId="77777777" w:rsidR="00117846" w:rsidRPr="00CE357A" w:rsidRDefault="00117846" w:rsidP="00817ADF">
            <w:pPr>
              <w:widowControl/>
              <w:spacing w:line="240" w:lineRule="auto"/>
              <w:ind w:firstLineChars="0" w:firstLine="0"/>
              <w:jc w:val="center"/>
              <w:textAlignment w:val="center"/>
              <w:rPr>
                <w:rFonts w:ascii="Times New Roman" w:hAnsi="Times New Roman" w:cs="Times New Roman"/>
                <w:color w:val="000000"/>
                <w:kern w:val="0"/>
                <w:szCs w:val="21"/>
                <w:lang w:bidi="ar"/>
              </w:rPr>
            </w:pPr>
            <w:r w:rsidRPr="00CE357A">
              <w:rPr>
                <w:rFonts w:ascii="Times New Roman" w:hAnsi="Times New Roman" w:cs="Times New Roman"/>
                <w:color w:val="000000"/>
                <w:kern w:val="0"/>
                <w:szCs w:val="21"/>
                <w:lang w:bidi="ar"/>
              </w:rPr>
              <w:t>400ppm~5000ppm</w:t>
            </w:r>
          </w:p>
        </w:tc>
        <w:tc>
          <w:tcPr>
            <w:tcW w:w="759"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3B2CE267" w14:textId="77777777" w:rsidR="00117846" w:rsidRPr="00CE357A" w:rsidRDefault="00117846" w:rsidP="00817ADF">
            <w:pPr>
              <w:widowControl/>
              <w:spacing w:line="240" w:lineRule="auto"/>
              <w:ind w:firstLineChars="0" w:firstLine="0"/>
              <w:jc w:val="center"/>
              <w:textAlignment w:val="center"/>
              <w:rPr>
                <w:rFonts w:ascii="Times New Roman" w:hAnsi="Times New Roman" w:cs="Times New Roman"/>
                <w:color w:val="000000"/>
                <w:kern w:val="0"/>
                <w:szCs w:val="21"/>
                <w:lang w:bidi="ar"/>
              </w:rPr>
            </w:pPr>
            <w:r w:rsidRPr="00CE357A">
              <w:rPr>
                <w:rFonts w:ascii="Times New Roman" w:hAnsi="Times New Roman" w:cs="Times New Roman"/>
                <w:color w:val="000000"/>
                <w:kern w:val="0"/>
                <w:szCs w:val="21"/>
                <w:lang w:bidi="ar"/>
              </w:rPr>
              <w:t>±</w:t>
            </w:r>
            <w:r w:rsidRPr="00CE357A">
              <w:rPr>
                <w:rStyle w:val="font61"/>
                <w:rFonts w:ascii="Times New Roman" w:hAnsi="Times New Roman" w:cs="Times New Roman" w:hint="default"/>
                <w:sz w:val="21"/>
                <w:szCs w:val="21"/>
                <w:lang w:bidi="ar"/>
              </w:rPr>
              <w:t>（</w:t>
            </w:r>
            <w:r w:rsidRPr="00CE357A">
              <w:rPr>
                <w:rStyle w:val="font51"/>
                <w:szCs w:val="21"/>
                <w:lang w:bidi="ar"/>
              </w:rPr>
              <w:t>50ppm+5%</w:t>
            </w:r>
            <w:r w:rsidRPr="00CE357A">
              <w:rPr>
                <w:rStyle w:val="font61"/>
                <w:rFonts w:ascii="Times New Roman" w:hAnsi="Times New Roman" w:cs="Times New Roman" w:hint="default"/>
                <w:sz w:val="21"/>
                <w:szCs w:val="21"/>
                <w:lang w:bidi="ar"/>
              </w:rPr>
              <w:t>读数值）</w:t>
            </w:r>
          </w:p>
        </w:tc>
        <w:tc>
          <w:tcPr>
            <w:tcW w:w="767"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43F665E1" w14:textId="77777777" w:rsidR="00117846" w:rsidRPr="00CE357A" w:rsidRDefault="00117846" w:rsidP="00817ADF">
            <w:pPr>
              <w:spacing w:line="240" w:lineRule="auto"/>
              <w:ind w:firstLineChars="0" w:firstLine="0"/>
              <w:jc w:val="center"/>
              <w:rPr>
                <w:rFonts w:ascii="Times New Roman" w:hAnsi="Times New Roman" w:cs="Times New Roman"/>
                <w:color w:val="000000"/>
                <w:szCs w:val="21"/>
              </w:rPr>
            </w:pPr>
            <w:r w:rsidRPr="00CE357A">
              <w:rPr>
                <w:rFonts w:ascii="Times New Roman" w:hAnsi="Times New Roman" w:cs="Times New Roman"/>
                <w:color w:val="000000"/>
                <w:kern w:val="0"/>
                <w:szCs w:val="21"/>
                <w:lang w:bidi="ar"/>
              </w:rPr>
              <w:t>24h</w:t>
            </w:r>
            <w:r w:rsidRPr="00CE357A">
              <w:rPr>
                <w:rStyle w:val="font61"/>
                <w:rFonts w:ascii="Times New Roman" w:hAnsi="Times New Roman" w:cs="Times New Roman" w:hint="default"/>
                <w:sz w:val="21"/>
                <w:szCs w:val="21"/>
                <w:lang w:bidi="ar"/>
              </w:rPr>
              <w:t>零点漂移不应超过满量程的</w:t>
            </w:r>
            <w:r w:rsidRPr="00CE357A">
              <w:rPr>
                <w:rStyle w:val="font51"/>
                <w:szCs w:val="21"/>
                <w:lang w:bidi="ar"/>
              </w:rPr>
              <w:t>±2.5%</w:t>
            </w:r>
            <w:r w:rsidRPr="00CE357A">
              <w:rPr>
                <w:rStyle w:val="font61"/>
                <w:rFonts w:ascii="Times New Roman" w:hAnsi="Times New Roman" w:cs="Times New Roman" w:hint="default"/>
                <w:sz w:val="21"/>
                <w:szCs w:val="21"/>
                <w:lang w:bidi="ar"/>
              </w:rPr>
              <w:t>，</w:t>
            </w:r>
            <w:r w:rsidRPr="00CE357A">
              <w:rPr>
                <w:rStyle w:val="font51"/>
                <w:szCs w:val="21"/>
                <w:lang w:bidi="ar"/>
              </w:rPr>
              <w:t>24h</w:t>
            </w:r>
            <w:r w:rsidRPr="00CE357A">
              <w:rPr>
                <w:rStyle w:val="font61"/>
                <w:rFonts w:ascii="Times New Roman" w:hAnsi="Times New Roman" w:cs="Times New Roman" w:hint="default"/>
                <w:sz w:val="21"/>
                <w:szCs w:val="21"/>
                <w:lang w:bidi="ar"/>
              </w:rPr>
              <w:t>量程漂移不应超过满量程的</w:t>
            </w:r>
            <w:r w:rsidRPr="00CE357A">
              <w:rPr>
                <w:rStyle w:val="font51"/>
                <w:szCs w:val="21"/>
                <w:lang w:bidi="ar"/>
              </w:rPr>
              <w:t>±2.5%</w:t>
            </w:r>
          </w:p>
        </w:tc>
        <w:tc>
          <w:tcPr>
            <w:tcW w:w="772"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5EAF481F" w14:textId="77777777" w:rsidR="00117846" w:rsidRPr="00CE357A" w:rsidRDefault="00117846" w:rsidP="00817ADF">
            <w:pPr>
              <w:spacing w:line="240" w:lineRule="auto"/>
              <w:ind w:firstLineChars="0" w:firstLine="0"/>
              <w:jc w:val="center"/>
              <w:rPr>
                <w:rFonts w:ascii="Times New Roman" w:hAnsi="Times New Roman" w:cs="Times New Roman"/>
                <w:color w:val="000000"/>
                <w:szCs w:val="21"/>
              </w:rPr>
            </w:pPr>
            <w:r w:rsidRPr="00CE357A">
              <w:rPr>
                <w:rFonts w:ascii="Times New Roman" w:hAnsi="Times New Roman" w:cs="Times New Roman"/>
                <w:color w:val="000000"/>
                <w:kern w:val="0"/>
                <w:sz w:val="21"/>
                <w:szCs w:val="18"/>
                <w:lang w:bidi="ar"/>
              </w:rPr>
              <w:t>按照国家标准《公共场所卫生检验方法</w:t>
            </w:r>
            <w:r w:rsidRPr="00CE357A">
              <w:rPr>
                <w:rStyle w:val="font51"/>
                <w:szCs w:val="21"/>
                <w:lang w:bidi="ar"/>
              </w:rPr>
              <w:t xml:space="preserve"> </w:t>
            </w:r>
            <w:r w:rsidRPr="00CE357A">
              <w:rPr>
                <w:rStyle w:val="font61"/>
                <w:rFonts w:ascii="Times New Roman" w:hAnsi="Times New Roman" w:cs="Times New Roman" w:hint="default"/>
                <w:sz w:val="21"/>
                <w:szCs w:val="21"/>
                <w:lang w:bidi="ar"/>
              </w:rPr>
              <w:t>第</w:t>
            </w:r>
            <w:r w:rsidRPr="00CE357A">
              <w:rPr>
                <w:rStyle w:val="font51"/>
                <w:szCs w:val="21"/>
                <w:lang w:bidi="ar"/>
              </w:rPr>
              <w:t>2</w:t>
            </w:r>
            <w:r w:rsidRPr="00CE357A">
              <w:rPr>
                <w:rStyle w:val="font61"/>
                <w:rFonts w:ascii="Times New Roman" w:hAnsi="Times New Roman" w:cs="Times New Roman" w:hint="default"/>
                <w:sz w:val="21"/>
                <w:szCs w:val="21"/>
                <w:lang w:bidi="ar"/>
              </w:rPr>
              <w:t>部分：化学污染物》</w:t>
            </w:r>
            <w:r w:rsidRPr="00CE357A">
              <w:rPr>
                <w:rStyle w:val="font51"/>
                <w:szCs w:val="21"/>
                <w:lang w:bidi="ar"/>
              </w:rPr>
              <w:t>GB/T18204.2</w:t>
            </w:r>
            <w:r w:rsidRPr="00CE357A">
              <w:rPr>
                <w:rStyle w:val="font61"/>
                <w:rFonts w:ascii="Times New Roman" w:hAnsi="Times New Roman" w:cs="Times New Roman" w:hint="default"/>
                <w:sz w:val="21"/>
                <w:szCs w:val="21"/>
                <w:lang w:bidi="ar"/>
              </w:rPr>
              <w:t>进行传感器比对测试，且总不确定度应小于</w:t>
            </w:r>
            <w:r w:rsidRPr="00CE357A">
              <w:rPr>
                <w:rStyle w:val="font51"/>
                <w:szCs w:val="21"/>
                <w:lang w:bidi="ar"/>
              </w:rPr>
              <w:t>20%</w:t>
            </w:r>
          </w:p>
        </w:tc>
        <w:tc>
          <w:tcPr>
            <w:tcW w:w="284"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056EAFDF" w14:textId="77777777" w:rsidR="00117846" w:rsidRPr="00CE357A" w:rsidRDefault="00117846" w:rsidP="00817ADF">
            <w:pPr>
              <w:widowControl/>
              <w:spacing w:line="240" w:lineRule="auto"/>
              <w:ind w:firstLineChars="0" w:firstLine="0"/>
              <w:jc w:val="center"/>
              <w:textAlignment w:val="center"/>
              <w:rPr>
                <w:rFonts w:ascii="Times New Roman" w:hAnsi="Times New Roman" w:cs="Times New Roman"/>
                <w:color w:val="000000"/>
                <w:kern w:val="0"/>
                <w:szCs w:val="21"/>
                <w:lang w:bidi="ar"/>
              </w:rPr>
            </w:pPr>
            <w:r w:rsidRPr="00CE357A">
              <w:rPr>
                <w:rFonts w:ascii="Times New Roman" w:hAnsi="Times New Roman" w:cs="Times New Roman"/>
                <w:color w:val="000000"/>
                <w:kern w:val="0"/>
                <w:szCs w:val="21"/>
                <w:lang w:bidi="ar"/>
              </w:rPr>
              <w:t>≤60s</w:t>
            </w:r>
          </w:p>
        </w:tc>
      </w:tr>
      <w:tr w:rsidR="00117846" w:rsidRPr="00CE357A" w14:paraId="7EF116B7" w14:textId="77777777" w:rsidTr="00817ADF">
        <w:trPr>
          <w:trHeight w:val="280"/>
        </w:trPr>
        <w:tc>
          <w:tcPr>
            <w:tcW w:w="559" w:type="pct"/>
            <w:vMerge w:val="restar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5FA8577E" w14:textId="77777777" w:rsidR="00117846" w:rsidRPr="00CE357A" w:rsidRDefault="00117846" w:rsidP="00817ADF">
            <w:pPr>
              <w:widowControl/>
              <w:spacing w:line="240" w:lineRule="auto"/>
              <w:ind w:firstLineChars="0" w:firstLine="0"/>
              <w:jc w:val="center"/>
              <w:textAlignment w:val="center"/>
              <w:rPr>
                <w:rFonts w:ascii="Times New Roman" w:hAnsi="Times New Roman" w:cs="Times New Roman"/>
                <w:color w:val="000000"/>
                <w:szCs w:val="21"/>
              </w:rPr>
            </w:pPr>
            <w:r w:rsidRPr="00CE357A">
              <w:rPr>
                <w:rFonts w:ascii="Times New Roman" w:hAnsi="Times New Roman" w:cs="Times New Roman"/>
                <w:color w:val="000000"/>
                <w:kern w:val="0"/>
                <w:szCs w:val="21"/>
                <w:lang w:bidi="ar"/>
              </w:rPr>
              <w:t>CO</w:t>
            </w:r>
          </w:p>
        </w:tc>
        <w:tc>
          <w:tcPr>
            <w:tcW w:w="635" w:type="pct"/>
            <w:vMerge w:val="restar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583176D5" w14:textId="77777777" w:rsidR="00117846" w:rsidRPr="00CE357A" w:rsidRDefault="00117846" w:rsidP="00817ADF">
            <w:pPr>
              <w:widowControl/>
              <w:spacing w:line="240" w:lineRule="auto"/>
              <w:ind w:firstLineChars="0" w:firstLine="0"/>
              <w:jc w:val="center"/>
              <w:textAlignment w:val="center"/>
              <w:rPr>
                <w:rFonts w:ascii="Times New Roman" w:hAnsi="Times New Roman" w:cs="Times New Roman"/>
                <w:color w:val="000000"/>
                <w:szCs w:val="21"/>
              </w:rPr>
            </w:pPr>
            <w:r w:rsidRPr="00CE357A">
              <w:rPr>
                <w:rFonts w:ascii="Times New Roman" w:hAnsi="Times New Roman" w:cs="Times New Roman"/>
                <w:color w:val="000000"/>
                <w:kern w:val="0"/>
                <w:szCs w:val="21"/>
                <w:lang w:bidi="ar"/>
              </w:rPr>
              <w:t>0.1ppm</w:t>
            </w:r>
          </w:p>
        </w:tc>
        <w:tc>
          <w:tcPr>
            <w:tcW w:w="1223"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7CA8B619" w14:textId="77777777" w:rsidR="00117846" w:rsidRPr="00CE357A" w:rsidRDefault="00117846" w:rsidP="00817ADF">
            <w:pPr>
              <w:widowControl/>
              <w:spacing w:line="240" w:lineRule="auto"/>
              <w:ind w:firstLineChars="0" w:firstLine="0"/>
              <w:jc w:val="center"/>
              <w:textAlignment w:val="center"/>
              <w:rPr>
                <w:rFonts w:ascii="Times New Roman" w:hAnsi="Times New Roman" w:cs="Times New Roman"/>
                <w:color w:val="000000"/>
                <w:szCs w:val="21"/>
              </w:rPr>
            </w:pPr>
            <w:r w:rsidRPr="00CE357A">
              <w:rPr>
                <w:rFonts w:ascii="Times New Roman" w:hAnsi="Times New Roman" w:cs="Times New Roman"/>
                <w:color w:val="000000"/>
                <w:kern w:val="0"/>
                <w:szCs w:val="21"/>
                <w:lang w:bidi="ar"/>
              </w:rPr>
              <w:t>0 ppm ~10 ppm</w:t>
            </w:r>
          </w:p>
        </w:tc>
        <w:tc>
          <w:tcPr>
            <w:tcW w:w="759"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6F5ECC6C" w14:textId="77777777" w:rsidR="00117846" w:rsidRPr="00CE357A" w:rsidRDefault="00117846" w:rsidP="00817ADF">
            <w:pPr>
              <w:widowControl/>
              <w:spacing w:line="240" w:lineRule="auto"/>
              <w:ind w:firstLineChars="0" w:firstLine="0"/>
              <w:jc w:val="center"/>
              <w:textAlignment w:val="center"/>
              <w:rPr>
                <w:rFonts w:ascii="Times New Roman" w:hAnsi="Times New Roman" w:cs="Times New Roman"/>
                <w:color w:val="000000"/>
                <w:szCs w:val="21"/>
              </w:rPr>
            </w:pPr>
            <w:r w:rsidRPr="00CE357A">
              <w:rPr>
                <w:rFonts w:ascii="Times New Roman" w:hAnsi="Times New Roman" w:cs="Times New Roman"/>
                <w:color w:val="000000"/>
                <w:kern w:val="0"/>
                <w:szCs w:val="21"/>
                <w:lang w:bidi="ar"/>
              </w:rPr>
              <w:t>±0.5 ppm</w:t>
            </w:r>
          </w:p>
        </w:tc>
        <w:tc>
          <w:tcPr>
            <w:tcW w:w="767"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22D54871" w14:textId="77777777" w:rsidR="00117846" w:rsidRPr="00CE357A" w:rsidRDefault="00117846" w:rsidP="00817ADF">
            <w:pPr>
              <w:widowControl/>
              <w:spacing w:line="240" w:lineRule="auto"/>
              <w:ind w:firstLineChars="0" w:firstLine="0"/>
              <w:jc w:val="center"/>
              <w:textAlignment w:val="center"/>
              <w:rPr>
                <w:rFonts w:ascii="Times New Roman" w:hAnsi="Times New Roman" w:cs="Times New Roman"/>
                <w:color w:val="000000"/>
                <w:szCs w:val="21"/>
              </w:rPr>
            </w:pPr>
            <w:r w:rsidRPr="00CE357A">
              <w:rPr>
                <w:rFonts w:ascii="Times New Roman" w:hAnsi="Times New Roman" w:cs="Times New Roman"/>
                <w:color w:val="000000"/>
                <w:kern w:val="0"/>
                <w:szCs w:val="21"/>
                <w:lang w:bidi="ar"/>
              </w:rPr>
              <w:t>-</w:t>
            </w:r>
          </w:p>
        </w:tc>
        <w:tc>
          <w:tcPr>
            <w:tcW w:w="772"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6B48DE9B" w14:textId="77777777" w:rsidR="00117846" w:rsidRPr="00CE357A" w:rsidRDefault="00117846" w:rsidP="00817ADF">
            <w:pPr>
              <w:widowControl/>
              <w:spacing w:line="240" w:lineRule="auto"/>
              <w:ind w:firstLineChars="0" w:firstLine="0"/>
              <w:jc w:val="center"/>
              <w:textAlignment w:val="center"/>
              <w:rPr>
                <w:rFonts w:ascii="Times New Roman" w:hAnsi="Times New Roman" w:cs="Times New Roman"/>
                <w:color w:val="000000"/>
                <w:szCs w:val="21"/>
              </w:rPr>
            </w:pPr>
            <w:r w:rsidRPr="00CE357A">
              <w:rPr>
                <w:rFonts w:ascii="Times New Roman" w:hAnsi="Times New Roman" w:cs="Times New Roman"/>
                <w:color w:val="000000"/>
                <w:kern w:val="0"/>
                <w:szCs w:val="21"/>
                <w:lang w:bidi="ar"/>
              </w:rPr>
              <w:t>-</w:t>
            </w:r>
          </w:p>
        </w:tc>
        <w:tc>
          <w:tcPr>
            <w:tcW w:w="284" w:type="pct"/>
            <w:vMerge w:val="restar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6590CC0E" w14:textId="77777777" w:rsidR="00117846" w:rsidRPr="00CE357A" w:rsidRDefault="00117846" w:rsidP="00817ADF">
            <w:pPr>
              <w:widowControl/>
              <w:spacing w:line="240" w:lineRule="auto"/>
              <w:ind w:firstLineChars="0" w:firstLine="0"/>
              <w:jc w:val="center"/>
              <w:textAlignment w:val="center"/>
              <w:rPr>
                <w:rFonts w:ascii="Times New Roman" w:hAnsi="Times New Roman" w:cs="Times New Roman"/>
                <w:color w:val="000000"/>
                <w:szCs w:val="21"/>
              </w:rPr>
            </w:pPr>
            <w:r w:rsidRPr="00CE357A">
              <w:rPr>
                <w:rFonts w:ascii="Times New Roman" w:hAnsi="Times New Roman" w:cs="Times New Roman"/>
                <w:color w:val="000000"/>
                <w:kern w:val="0"/>
                <w:szCs w:val="21"/>
                <w:lang w:bidi="ar"/>
              </w:rPr>
              <w:t>≤60 s</w:t>
            </w:r>
          </w:p>
        </w:tc>
      </w:tr>
      <w:tr w:rsidR="00117846" w:rsidRPr="00CE357A" w14:paraId="085A880C" w14:textId="77777777" w:rsidTr="00817ADF">
        <w:trPr>
          <w:trHeight w:val="280"/>
        </w:trPr>
        <w:tc>
          <w:tcPr>
            <w:tcW w:w="559" w:type="pct"/>
            <w:vMerge/>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02015E53" w14:textId="77777777" w:rsidR="00117846" w:rsidRPr="00CE357A" w:rsidRDefault="00117846" w:rsidP="00817ADF">
            <w:pPr>
              <w:spacing w:line="240" w:lineRule="auto"/>
              <w:ind w:firstLineChars="0" w:firstLine="0"/>
              <w:jc w:val="center"/>
              <w:rPr>
                <w:rFonts w:ascii="Times New Roman" w:hAnsi="Times New Roman" w:cs="Times New Roman"/>
                <w:color w:val="000000"/>
                <w:szCs w:val="21"/>
              </w:rPr>
            </w:pPr>
          </w:p>
        </w:tc>
        <w:tc>
          <w:tcPr>
            <w:tcW w:w="635" w:type="pct"/>
            <w:vMerge/>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098C42BD" w14:textId="77777777" w:rsidR="00117846" w:rsidRPr="00CE357A" w:rsidRDefault="00117846" w:rsidP="00817ADF">
            <w:pPr>
              <w:spacing w:line="240" w:lineRule="auto"/>
              <w:ind w:firstLineChars="0" w:firstLine="0"/>
              <w:jc w:val="center"/>
              <w:rPr>
                <w:rFonts w:ascii="Times New Roman" w:hAnsi="Times New Roman" w:cs="Times New Roman"/>
                <w:color w:val="000000"/>
                <w:szCs w:val="21"/>
              </w:rPr>
            </w:pPr>
          </w:p>
        </w:tc>
        <w:tc>
          <w:tcPr>
            <w:tcW w:w="1223"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64E9030F" w14:textId="77777777" w:rsidR="00117846" w:rsidRPr="00CE357A" w:rsidRDefault="00117846" w:rsidP="00817ADF">
            <w:pPr>
              <w:widowControl/>
              <w:spacing w:line="240" w:lineRule="auto"/>
              <w:ind w:firstLineChars="0" w:firstLine="0"/>
              <w:jc w:val="center"/>
              <w:textAlignment w:val="center"/>
              <w:rPr>
                <w:rFonts w:ascii="Times New Roman" w:hAnsi="Times New Roman" w:cs="Times New Roman"/>
                <w:color w:val="000000"/>
                <w:szCs w:val="21"/>
              </w:rPr>
            </w:pPr>
            <w:r w:rsidRPr="00CE357A">
              <w:rPr>
                <w:rFonts w:ascii="Times New Roman" w:hAnsi="Times New Roman" w:cs="Times New Roman"/>
                <w:color w:val="000000"/>
                <w:kern w:val="0"/>
                <w:szCs w:val="21"/>
                <w:lang w:bidi="ar"/>
              </w:rPr>
              <w:t>10 ppm ~50 ppm</w:t>
            </w:r>
          </w:p>
        </w:tc>
        <w:tc>
          <w:tcPr>
            <w:tcW w:w="759"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5A274256" w14:textId="77777777" w:rsidR="00117846" w:rsidRPr="00CE357A" w:rsidRDefault="00117846" w:rsidP="00817ADF">
            <w:pPr>
              <w:widowControl/>
              <w:spacing w:line="240" w:lineRule="auto"/>
              <w:ind w:firstLineChars="0" w:firstLine="0"/>
              <w:jc w:val="center"/>
              <w:textAlignment w:val="center"/>
              <w:rPr>
                <w:rFonts w:ascii="Times New Roman" w:hAnsi="Times New Roman" w:cs="Times New Roman"/>
                <w:color w:val="000000"/>
                <w:szCs w:val="21"/>
              </w:rPr>
            </w:pPr>
            <w:r w:rsidRPr="00CE357A">
              <w:rPr>
                <w:rFonts w:ascii="Times New Roman" w:hAnsi="Times New Roman" w:cs="Times New Roman"/>
                <w:color w:val="000000"/>
                <w:kern w:val="0"/>
                <w:szCs w:val="21"/>
                <w:lang w:bidi="ar"/>
              </w:rPr>
              <w:t>±3%FS</w:t>
            </w:r>
          </w:p>
        </w:tc>
        <w:tc>
          <w:tcPr>
            <w:tcW w:w="767"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2F28BD60" w14:textId="77777777" w:rsidR="00117846" w:rsidRPr="00CE357A" w:rsidRDefault="00117846" w:rsidP="00817ADF">
            <w:pPr>
              <w:widowControl/>
              <w:spacing w:line="240" w:lineRule="auto"/>
              <w:ind w:firstLineChars="0" w:firstLine="0"/>
              <w:jc w:val="center"/>
              <w:textAlignment w:val="center"/>
              <w:rPr>
                <w:rFonts w:ascii="Times New Roman" w:hAnsi="Times New Roman" w:cs="Times New Roman"/>
                <w:color w:val="000000"/>
                <w:szCs w:val="21"/>
              </w:rPr>
            </w:pPr>
            <w:r w:rsidRPr="00CE357A">
              <w:rPr>
                <w:rFonts w:ascii="Times New Roman" w:hAnsi="Times New Roman" w:cs="Times New Roman"/>
                <w:color w:val="000000"/>
                <w:kern w:val="0"/>
                <w:szCs w:val="21"/>
                <w:lang w:bidi="ar"/>
              </w:rPr>
              <w:t>-</w:t>
            </w:r>
          </w:p>
        </w:tc>
        <w:tc>
          <w:tcPr>
            <w:tcW w:w="772"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48F5E770" w14:textId="77777777" w:rsidR="00117846" w:rsidRPr="00CE357A" w:rsidRDefault="00117846" w:rsidP="00817ADF">
            <w:pPr>
              <w:widowControl/>
              <w:spacing w:line="240" w:lineRule="auto"/>
              <w:ind w:firstLineChars="0" w:firstLine="0"/>
              <w:jc w:val="center"/>
              <w:textAlignment w:val="center"/>
              <w:rPr>
                <w:rFonts w:ascii="Times New Roman" w:hAnsi="Times New Roman" w:cs="Times New Roman"/>
                <w:color w:val="000000"/>
                <w:szCs w:val="21"/>
              </w:rPr>
            </w:pPr>
            <w:r w:rsidRPr="00CE357A">
              <w:rPr>
                <w:rFonts w:ascii="Times New Roman" w:hAnsi="Times New Roman" w:cs="Times New Roman"/>
                <w:color w:val="000000"/>
                <w:kern w:val="0"/>
                <w:szCs w:val="21"/>
                <w:lang w:bidi="ar"/>
              </w:rPr>
              <w:t>-</w:t>
            </w:r>
          </w:p>
        </w:tc>
        <w:tc>
          <w:tcPr>
            <w:tcW w:w="284" w:type="pct"/>
            <w:vMerge/>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1CBC8C2E" w14:textId="77777777" w:rsidR="00117846" w:rsidRPr="00CE357A" w:rsidRDefault="00117846" w:rsidP="00817ADF">
            <w:pPr>
              <w:spacing w:line="240" w:lineRule="auto"/>
              <w:ind w:firstLineChars="0" w:firstLine="0"/>
              <w:jc w:val="center"/>
              <w:rPr>
                <w:rFonts w:ascii="Times New Roman" w:hAnsi="Times New Roman" w:cs="Times New Roman"/>
                <w:color w:val="000000"/>
                <w:szCs w:val="21"/>
              </w:rPr>
            </w:pPr>
          </w:p>
        </w:tc>
      </w:tr>
    </w:tbl>
    <w:p w14:paraId="1421E4D7" w14:textId="77777777" w:rsidR="00117846" w:rsidRPr="00CE357A" w:rsidRDefault="00117846" w:rsidP="00117846">
      <w:pPr>
        <w:ind w:firstLineChars="0" w:firstLine="0"/>
        <w:rPr>
          <w:rFonts w:ascii="Times New Roman" w:hAnsi="Times New Roman" w:cs="Times New Roman"/>
          <w:szCs w:val="28"/>
        </w:rPr>
      </w:pPr>
    </w:p>
    <w:p w14:paraId="7354D396" w14:textId="739DC4DB" w:rsidR="00117846" w:rsidRDefault="00117846" w:rsidP="00117846">
      <w:pPr>
        <w:ind w:firstLineChars="0" w:firstLine="0"/>
        <w:rPr>
          <w:rFonts w:ascii="Times New Roman" w:hAnsi="Times New Roman" w:cs="Times New Roman"/>
          <w:szCs w:val="28"/>
        </w:rPr>
      </w:pPr>
      <w:r w:rsidRPr="00CE357A">
        <w:rPr>
          <w:rFonts w:ascii="Times New Roman" w:hAnsi="Times New Roman" w:cs="Times New Roman"/>
          <w:b/>
          <w:bCs/>
          <w:szCs w:val="28"/>
        </w:rPr>
        <w:t>4.</w:t>
      </w:r>
      <w:r w:rsidR="00D631B3">
        <w:rPr>
          <w:rFonts w:ascii="Times New Roman" w:hAnsi="Times New Roman" w:cs="Times New Roman"/>
          <w:b/>
          <w:bCs/>
          <w:szCs w:val="28"/>
        </w:rPr>
        <w:t>5</w:t>
      </w:r>
      <w:r w:rsidRPr="00CE357A">
        <w:rPr>
          <w:rFonts w:ascii="Times New Roman" w:hAnsi="Times New Roman" w:cs="Times New Roman"/>
          <w:b/>
          <w:bCs/>
          <w:szCs w:val="28"/>
        </w:rPr>
        <w:t>.4</w:t>
      </w:r>
      <w:r w:rsidRPr="00CE357A">
        <w:rPr>
          <w:rFonts w:ascii="Times New Roman" w:hAnsi="Times New Roman" w:cs="Times New Roman"/>
          <w:szCs w:val="28"/>
        </w:rPr>
        <w:t xml:space="preserve"> </w:t>
      </w:r>
      <w:r w:rsidRPr="00CE357A">
        <w:rPr>
          <w:rFonts w:ascii="Times New Roman" w:hAnsi="Times New Roman" w:cs="Times New Roman"/>
          <w:szCs w:val="28"/>
        </w:rPr>
        <w:t>室内</w:t>
      </w:r>
      <w:r w:rsidRPr="00CE357A">
        <w:rPr>
          <w:rFonts w:ascii="Times New Roman" w:hAnsi="Times New Roman" w:cs="Times New Roman"/>
          <w:szCs w:val="28"/>
        </w:rPr>
        <w:t>PM</w:t>
      </w:r>
      <w:r w:rsidRPr="00CE357A">
        <w:rPr>
          <w:rFonts w:ascii="Times New Roman" w:hAnsi="Times New Roman" w:cs="Times New Roman"/>
          <w:szCs w:val="28"/>
          <w:vertAlign w:val="subscript"/>
        </w:rPr>
        <w:t>10</w:t>
      </w:r>
      <w:r w:rsidRPr="00CE357A">
        <w:rPr>
          <w:rFonts w:ascii="Times New Roman" w:hAnsi="Times New Roman" w:cs="Times New Roman"/>
          <w:szCs w:val="28"/>
        </w:rPr>
        <w:t>、</w:t>
      </w:r>
      <w:r w:rsidRPr="00CE357A">
        <w:rPr>
          <w:rFonts w:ascii="Times New Roman" w:hAnsi="Times New Roman" w:cs="Times New Roman"/>
          <w:szCs w:val="28"/>
        </w:rPr>
        <w:t>PM</w:t>
      </w:r>
      <w:r w:rsidRPr="00CE357A">
        <w:rPr>
          <w:rFonts w:ascii="Times New Roman" w:hAnsi="Times New Roman" w:cs="Times New Roman"/>
          <w:szCs w:val="28"/>
          <w:vertAlign w:val="subscript"/>
        </w:rPr>
        <w:t>2.5</w:t>
      </w:r>
      <w:r w:rsidRPr="00CE357A">
        <w:rPr>
          <w:rFonts w:ascii="Times New Roman" w:hAnsi="Times New Roman" w:cs="Times New Roman"/>
          <w:szCs w:val="28"/>
        </w:rPr>
        <w:t>、</w:t>
      </w:r>
      <w:r w:rsidRPr="00CE357A">
        <w:rPr>
          <w:rFonts w:ascii="Times New Roman" w:hAnsi="Times New Roman" w:cs="Times New Roman"/>
          <w:szCs w:val="28"/>
        </w:rPr>
        <w:t>CO</w:t>
      </w:r>
      <w:r w:rsidRPr="00CE357A">
        <w:rPr>
          <w:rFonts w:ascii="Times New Roman" w:hAnsi="Times New Roman" w:cs="Times New Roman"/>
          <w:szCs w:val="28"/>
          <w:vertAlign w:val="subscript"/>
        </w:rPr>
        <w:t>2</w:t>
      </w:r>
      <w:r w:rsidRPr="00CE357A">
        <w:rPr>
          <w:rFonts w:ascii="Times New Roman" w:hAnsi="Times New Roman" w:cs="Times New Roman"/>
          <w:szCs w:val="28"/>
        </w:rPr>
        <w:t>、</w:t>
      </w:r>
      <w:r w:rsidRPr="00CE357A">
        <w:rPr>
          <w:rFonts w:ascii="Times New Roman" w:hAnsi="Times New Roman" w:cs="Times New Roman"/>
          <w:szCs w:val="28"/>
        </w:rPr>
        <w:t>CO</w:t>
      </w:r>
      <w:r w:rsidRPr="00CE357A">
        <w:rPr>
          <w:rFonts w:ascii="Times New Roman" w:hAnsi="Times New Roman" w:cs="Times New Roman"/>
          <w:szCs w:val="28"/>
        </w:rPr>
        <w:t>传感器须定期进行性能现场校验，当传感器性能不符合设计要求时应及时更换</w:t>
      </w:r>
      <w:r>
        <w:rPr>
          <w:rFonts w:ascii="Times New Roman" w:hAnsi="Times New Roman" w:cs="Times New Roman" w:hint="eastAsia"/>
          <w:szCs w:val="28"/>
        </w:rPr>
        <w:t>。</w:t>
      </w:r>
    </w:p>
    <w:p w14:paraId="18460646" w14:textId="77777777" w:rsidR="00117846" w:rsidRPr="00CE357A" w:rsidRDefault="00117846" w:rsidP="00117846">
      <w:pPr>
        <w:ind w:firstLineChars="0" w:firstLine="0"/>
        <w:rPr>
          <w:rFonts w:ascii="Times New Roman" w:eastAsia="楷体" w:hAnsi="Times New Roman" w:cs="Times New Roman"/>
        </w:rPr>
      </w:pPr>
      <w:r w:rsidRPr="00CE357A">
        <w:rPr>
          <w:rFonts w:ascii="Times New Roman" w:eastAsia="楷体" w:hAnsi="Times New Roman" w:cs="Times New Roman"/>
        </w:rPr>
        <w:t>【条文说明】</w:t>
      </w:r>
    </w:p>
    <w:p w14:paraId="516B6ABE" w14:textId="77777777" w:rsidR="00117846" w:rsidRPr="00F96C4F" w:rsidRDefault="00117846" w:rsidP="00117846">
      <w:pPr>
        <w:ind w:firstLine="480"/>
        <w:rPr>
          <w:rFonts w:ascii="楷体" w:eastAsia="楷体" w:hAnsi="楷体" w:cs="Times New Roman"/>
          <w:szCs w:val="28"/>
        </w:rPr>
      </w:pPr>
      <w:r w:rsidRPr="00F96C4F">
        <w:rPr>
          <w:rFonts w:ascii="楷体" w:eastAsia="楷体" w:hAnsi="楷体" w:cs="Times New Roman" w:hint="eastAsia"/>
          <w:szCs w:val="28"/>
        </w:rPr>
        <w:t>仪器使用前要进行零点校准及跨度校准，一般半年要进行一次多点校准，并必须定期计量检定</w:t>
      </w:r>
      <w:r>
        <w:rPr>
          <w:rFonts w:ascii="楷体" w:eastAsia="楷体" w:hAnsi="楷体" w:cs="Times New Roman" w:hint="eastAsia"/>
          <w:szCs w:val="28"/>
        </w:rPr>
        <w:t>。</w:t>
      </w:r>
      <w:r w:rsidRPr="00A609DF">
        <w:rPr>
          <w:rFonts w:ascii="楷体" w:eastAsia="楷体" w:hAnsi="楷体" w:cs="Times New Roman" w:hint="eastAsia"/>
          <w:szCs w:val="28"/>
        </w:rPr>
        <w:t>现场监测仪器要做好日常检查和维护，保证监测仪器处于良好的状态</w:t>
      </w:r>
      <w:r>
        <w:rPr>
          <w:rFonts w:ascii="楷体" w:eastAsia="楷体" w:hAnsi="楷体" w:cs="Times New Roman" w:hint="eastAsia"/>
          <w:szCs w:val="28"/>
        </w:rPr>
        <w:t>。</w:t>
      </w:r>
      <w:r w:rsidRPr="00A609DF">
        <w:rPr>
          <w:rFonts w:ascii="楷体" w:eastAsia="楷体" w:hAnsi="楷体" w:cs="Times New Roman" w:hint="eastAsia"/>
          <w:szCs w:val="28"/>
        </w:rPr>
        <w:t>所用监测方法优先选用国家标准</w:t>
      </w:r>
      <w:r>
        <w:rPr>
          <w:rFonts w:ascii="楷体" w:eastAsia="楷体" w:hAnsi="楷体" w:cs="Times New Roman" w:hint="eastAsia"/>
          <w:szCs w:val="28"/>
        </w:rPr>
        <w:t>和</w:t>
      </w:r>
      <w:r w:rsidRPr="00A609DF">
        <w:rPr>
          <w:rFonts w:ascii="楷体" w:eastAsia="楷体" w:hAnsi="楷体" w:cs="Times New Roman" w:hint="eastAsia"/>
          <w:szCs w:val="28"/>
        </w:rPr>
        <w:t>行业标准规定的监测分析方法</w:t>
      </w:r>
      <w:r>
        <w:rPr>
          <w:rFonts w:ascii="楷体" w:eastAsia="楷体" w:hAnsi="楷体" w:cs="Times New Roman" w:hint="eastAsia"/>
          <w:szCs w:val="28"/>
        </w:rPr>
        <w:t>，</w:t>
      </w:r>
      <w:r w:rsidRPr="00A609DF">
        <w:rPr>
          <w:rFonts w:ascii="楷体" w:eastAsia="楷体" w:hAnsi="楷体" w:cs="Times New Roman" w:hint="eastAsia"/>
          <w:szCs w:val="28"/>
        </w:rPr>
        <w:t>新方法或分析人员首次使用的方法应进行质量控制实验，以考查方法的适用性和分析人员操作水平</w:t>
      </w:r>
      <w:r>
        <w:rPr>
          <w:rFonts w:ascii="楷体" w:eastAsia="楷体" w:hAnsi="楷体" w:cs="Times New Roman" w:hint="eastAsia"/>
          <w:szCs w:val="28"/>
        </w:rPr>
        <w:t>。</w:t>
      </w:r>
    </w:p>
    <w:p w14:paraId="20EAE786" w14:textId="40FE02E7" w:rsidR="00117846" w:rsidRPr="00CE357A" w:rsidRDefault="00117846" w:rsidP="00117846">
      <w:pPr>
        <w:ind w:firstLineChars="0" w:firstLine="0"/>
        <w:rPr>
          <w:rFonts w:ascii="Times New Roman" w:hAnsi="Times New Roman" w:cs="Times New Roman"/>
          <w:szCs w:val="28"/>
        </w:rPr>
      </w:pPr>
      <w:r w:rsidRPr="00AF28F6">
        <w:rPr>
          <w:rFonts w:ascii="Times New Roman" w:hAnsi="Times New Roman" w:cs="Times New Roman" w:hint="eastAsia"/>
          <w:b/>
          <w:bCs/>
          <w:szCs w:val="28"/>
        </w:rPr>
        <w:t>4.</w:t>
      </w:r>
      <w:r w:rsidR="00D631B3">
        <w:rPr>
          <w:rFonts w:ascii="Times New Roman" w:hAnsi="Times New Roman" w:cs="Times New Roman"/>
          <w:b/>
          <w:bCs/>
          <w:szCs w:val="28"/>
        </w:rPr>
        <w:t>5</w:t>
      </w:r>
      <w:r w:rsidRPr="00AF28F6">
        <w:rPr>
          <w:rFonts w:ascii="Times New Roman" w:hAnsi="Times New Roman" w:cs="Times New Roman" w:hint="eastAsia"/>
          <w:b/>
          <w:bCs/>
          <w:szCs w:val="28"/>
        </w:rPr>
        <w:t>.5</w:t>
      </w:r>
      <w:r>
        <w:rPr>
          <w:rFonts w:ascii="Times New Roman" w:hAnsi="Times New Roman" w:cs="Times New Roman"/>
          <w:b/>
          <w:bCs/>
          <w:szCs w:val="28"/>
        </w:rPr>
        <w:t xml:space="preserve"> </w:t>
      </w:r>
      <w:r w:rsidRPr="00CE357A">
        <w:rPr>
          <w:rFonts w:ascii="Times New Roman" w:hAnsi="Times New Roman" w:cs="Times New Roman"/>
          <w:szCs w:val="28"/>
        </w:rPr>
        <w:t>健康社区及健康小镇宜在室外人员活动密集区及邻街区设置室外环境空气质量监测系统，监测项目</w:t>
      </w:r>
      <w:proofErr w:type="gramStart"/>
      <w:r w:rsidRPr="00CE357A">
        <w:rPr>
          <w:rFonts w:ascii="Times New Roman" w:hAnsi="Times New Roman" w:cs="Times New Roman"/>
          <w:szCs w:val="28"/>
        </w:rPr>
        <w:t>宜包括</w:t>
      </w:r>
      <w:proofErr w:type="gramEnd"/>
      <w:r w:rsidRPr="00CE357A">
        <w:rPr>
          <w:rFonts w:ascii="Times New Roman" w:hAnsi="Times New Roman" w:cs="Times New Roman"/>
          <w:szCs w:val="28"/>
        </w:rPr>
        <w:t>室外</w:t>
      </w:r>
      <w:r w:rsidRPr="00CE357A">
        <w:rPr>
          <w:rFonts w:ascii="Times New Roman" w:hAnsi="Times New Roman" w:cs="Times New Roman"/>
          <w:szCs w:val="28"/>
        </w:rPr>
        <w:t>O</w:t>
      </w:r>
      <w:r w:rsidRPr="00CE357A">
        <w:rPr>
          <w:rFonts w:ascii="Times New Roman" w:hAnsi="Times New Roman" w:cs="Times New Roman"/>
          <w:szCs w:val="28"/>
          <w:vertAlign w:val="subscript"/>
        </w:rPr>
        <w:t>3</w:t>
      </w:r>
      <w:r w:rsidRPr="00CE357A">
        <w:rPr>
          <w:rFonts w:ascii="Times New Roman" w:hAnsi="Times New Roman" w:cs="Times New Roman"/>
          <w:szCs w:val="28"/>
        </w:rPr>
        <w:t>、</w:t>
      </w:r>
      <w:r w:rsidRPr="00CE357A">
        <w:rPr>
          <w:rFonts w:ascii="Times New Roman" w:hAnsi="Times New Roman" w:cs="Times New Roman"/>
          <w:szCs w:val="28"/>
        </w:rPr>
        <w:t>PM</w:t>
      </w:r>
      <w:r w:rsidRPr="00CE357A">
        <w:rPr>
          <w:rFonts w:ascii="Times New Roman" w:hAnsi="Times New Roman" w:cs="Times New Roman"/>
          <w:szCs w:val="28"/>
          <w:vertAlign w:val="subscript"/>
        </w:rPr>
        <w:t>10</w:t>
      </w:r>
      <w:r w:rsidRPr="00CE357A">
        <w:rPr>
          <w:rFonts w:ascii="Times New Roman" w:hAnsi="Times New Roman" w:cs="Times New Roman"/>
          <w:szCs w:val="28"/>
        </w:rPr>
        <w:t>、</w:t>
      </w:r>
      <w:r w:rsidRPr="00CE357A">
        <w:rPr>
          <w:rFonts w:ascii="Times New Roman" w:hAnsi="Times New Roman" w:cs="Times New Roman"/>
          <w:szCs w:val="28"/>
        </w:rPr>
        <w:t>PM</w:t>
      </w:r>
      <w:r w:rsidRPr="00CE357A">
        <w:rPr>
          <w:rFonts w:ascii="Times New Roman" w:hAnsi="Times New Roman" w:cs="Times New Roman"/>
          <w:szCs w:val="28"/>
          <w:vertAlign w:val="subscript"/>
        </w:rPr>
        <w:t>2.5</w:t>
      </w:r>
      <w:r w:rsidRPr="00CE357A">
        <w:rPr>
          <w:rFonts w:ascii="Times New Roman" w:hAnsi="Times New Roman" w:cs="Times New Roman"/>
          <w:szCs w:val="28"/>
        </w:rPr>
        <w:t>浓度。</w:t>
      </w:r>
    </w:p>
    <w:p w14:paraId="6EC0B3C1" w14:textId="77777777" w:rsidR="00117846" w:rsidRPr="00CE357A" w:rsidRDefault="00117846" w:rsidP="00117846">
      <w:pPr>
        <w:ind w:firstLineChars="0" w:firstLine="0"/>
        <w:rPr>
          <w:rFonts w:ascii="Times New Roman" w:eastAsia="楷体" w:hAnsi="Times New Roman" w:cs="Times New Roman"/>
        </w:rPr>
      </w:pPr>
      <w:r w:rsidRPr="00CE357A">
        <w:rPr>
          <w:rFonts w:ascii="Times New Roman" w:eastAsia="楷体" w:hAnsi="Times New Roman" w:cs="Times New Roman"/>
        </w:rPr>
        <w:t>【条文说明】</w:t>
      </w:r>
    </w:p>
    <w:p w14:paraId="71BCD62A" w14:textId="77777777" w:rsidR="00117846" w:rsidRPr="00AF28F6" w:rsidRDefault="00117846" w:rsidP="00117846">
      <w:pPr>
        <w:ind w:firstLine="480"/>
        <w:rPr>
          <w:rFonts w:ascii="Times New Roman" w:hAnsi="Times New Roman" w:cs="Times New Roman"/>
          <w:b/>
          <w:bCs/>
          <w:szCs w:val="28"/>
        </w:rPr>
      </w:pPr>
      <w:r>
        <w:rPr>
          <w:rFonts w:ascii="楷体" w:eastAsia="楷体" w:hAnsi="楷体" w:cs="Times New Roman" w:hint="eastAsia"/>
          <w:szCs w:val="28"/>
        </w:rPr>
        <w:t>室外</w:t>
      </w:r>
      <w:r w:rsidRPr="00A609DF">
        <w:rPr>
          <w:rFonts w:ascii="楷体" w:eastAsia="楷体" w:hAnsi="楷体" w:cs="Times New Roman" w:hint="eastAsia"/>
          <w:szCs w:val="28"/>
        </w:rPr>
        <w:t>环境监测项目选择为</w:t>
      </w:r>
      <w:r>
        <w:rPr>
          <w:rFonts w:ascii="楷体" w:eastAsia="楷体" w:hAnsi="楷体" w:cs="Times New Roman" w:hint="eastAsia"/>
          <w:szCs w:val="28"/>
        </w:rPr>
        <w:t>G</w:t>
      </w:r>
      <w:r>
        <w:rPr>
          <w:rFonts w:ascii="楷体" w:eastAsia="楷体" w:hAnsi="楷体" w:cs="Times New Roman"/>
          <w:szCs w:val="28"/>
        </w:rPr>
        <w:t>B</w:t>
      </w:r>
      <w:r>
        <w:rPr>
          <w:rFonts w:ascii="楷体" w:eastAsia="楷体" w:hAnsi="楷体" w:cs="Times New Roman" w:hint="eastAsia"/>
          <w:szCs w:val="28"/>
        </w:rPr>
        <w:t>3095《环境空气质量标准》中涉及的环境污染</w:t>
      </w:r>
      <w:r>
        <w:rPr>
          <w:rFonts w:ascii="楷体" w:eastAsia="楷体" w:hAnsi="楷体" w:cs="Times New Roman" w:hint="eastAsia"/>
          <w:szCs w:val="28"/>
        </w:rPr>
        <w:lastRenderedPageBreak/>
        <w:t>物，根据地理位置及室外环境状况确定室外主要空气污染物，确定室外空气污染物检测项目。</w:t>
      </w:r>
      <w:r w:rsidRPr="00354274">
        <w:rPr>
          <w:rFonts w:ascii="楷体" w:eastAsia="楷体" w:hAnsi="楷体" w:cs="Times New Roman" w:hint="eastAsia"/>
          <w:szCs w:val="28"/>
        </w:rPr>
        <w:t>根据</w:t>
      </w:r>
      <w:r>
        <w:rPr>
          <w:rFonts w:ascii="楷体" w:eastAsia="楷体" w:hAnsi="楷体" w:cs="Times New Roman" w:hint="eastAsia"/>
          <w:szCs w:val="28"/>
        </w:rPr>
        <w:t>G</w:t>
      </w:r>
      <w:r>
        <w:rPr>
          <w:rFonts w:ascii="楷体" w:eastAsia="楷体" w:hAnsi="楷体" w:cs="Times New Roman"/>
          <w:szCs w:val="28"/>
        </w:rPr>
        <w:t>B</w:t>
      </w:r>
      <w:r>
        <w:rPr>
          <w:rFonts w:ascii="楷体" w:eastAsia="楷体" w:hAnsi="楷体" w:cs="Times New Roman" w:hint="eastAsia"/>
          <w:szCs w:val="28"/>
        </w:rPr>
        <w:t>3095《环境空气质量标准》中</w:t>
      </w:r>
      <w:r w:rsidRPr="00354274">
        <w:rPr>
          <w:rFonts w:ascii="楷体" w:eastAsia="楷体" w:hAnsi="楷体" w:cs="Times New Roman" w:hint="eastAsia"/>
          <w:szCs w:val="28"/>
        </w:rPr>
        <w:t>各项污染物数据统计的有效性规定，确定相应污染物采样频次及采样时间</w:t>
      </w:r>
      <w:r>
        <w:rPr>
          <w:rFonts w:ascii="楷体" w:eastAsia="楷体" w:hAnsi="楷体" w:cs="Times New Roman" w:hint="eastAsia"/>
          <w:szCs w:val="28"/>
        </w:rPr>
        <w:t>。</w:t>
      </w:r>
    </w:p>
    <w:p w14:paraId="74710E8D" w14:textId="12FBDCA9" w:rsidR="00117846" w:rsidRDefault="00117846" w:rsidP="00117846">
      <w:pPr>
        <w:ind w:firstLineChars="0" w:firstLine="0"/>
        <w:rPr>
          <w:rFonts w:ascii="Times New Roman" w:hAnsi="Times New Roman" w:cs="Times New Roman"/>
          <w:szCs w:val="28"/>
        </w:rPr>
      </w:pPr>
      <w:r w:rsidRPr="00AF28F6">
        <w:rPr>
          <w:rFonts w:ascii="Times New Roman" w:hAnsi="Times New Roman" w:cs="Times New Roman" w:hint="eastAsia"/>
          <w:b/>
          <w:bCs/>
          <w:szCs w:val="28"/>
        </w:rPr>
        <w:t>4.</w:t>
      </w:r>
      <w:r w:rsidR="00D631B3">
        <w:rPr>
          <w:rFonts w:ascii="Times New Roman" w:hAnsi="Times New Roman" w:cs="Times New Roman"/>
          <w:b/>
          <w:bCs/>
          <w:szCs w:val="28"/>
        </w:rPr>
        <w:t>5</w:t>
      </w:r>
      <w:r w:rsidRPr="00AF28F6">
        <w:rPr>
          <w:rFonts w:ascii="Times New Roman" w:hAnsi="Times New Roman" w:cs="Times New Roman" w:hint="eastAsia"/>
          <w:b/>
          <w:bCs/>
          <w:szCs w:val="28"/>
        </w:rPr>
        <w:t>.6</w:t>
      </w:r>
      <w:r>
        <w:rPr>
          <w:rFonts w:ascii="Times New Roman" w:hAnsi="Times New Roman" w:cs="Times New Roman"/>
          <w:b/>
          <w:bCs/>
          <w:szCs w:val="28"/>
        </w:rPr>
        <w:t xml:space="preserve"> </w:t>
      </w:r>
      <w:r w:rsidRPr="001008A1">
        <w:rPr>
          <w:rFonts w:ascii="Times New Roman" w:hAnsi="Times New Roman" w:cs="Times New Roman" w:hint="eastAsia"/>
          <w:szCs w:val="28"/>
        </w:rPr>
        <w:t>为监测</w:t>
      </w:r>
      <w:r w:rsidRPr="00CE357A">
        <w:rPr>
          <w:rFonts w:ascii="Times New Roman" w:hAnsi="Times New Roman" w:cs="Times New Roman"/>
          <w:szCs w:val="28"/>
        </w:rPr>
        <w:t>健康社区</w:t>
      </w:r>
      <w:r>
        <w:rPr>
          <w:rFonts w:ascii="Times New Roman" w:hAnsi="Times New Roman" w:cs="Times New Roman" w:hint="eastAsia"/>
          <w:szCs w:val="28"/>
        </w:rPr>
        <w:t>人员活动密集区及社区内空气污染物的最高浓度，监测点</w:t>
      </w:r>
    </w:p>
    <w:p w14:paraId="30483CD2" w14:textId="77777777" w:rsidR="00117846" w:rsidRPr="00CE357A" w:rsidRDefault="00117846" w:rsidP="00117846">
      <w:pPr>
        <w:ind w:firstLineChars="0" w:firstLine="0"/>
        <w:rPr>
          <w:rFonts w:ascii="Times New Roman" w:hAnsi="Times New Roman" w:cs="Times New Roman"/>
          <w:szCs w:val="28"/>
        </w:rPr>
      </w:pPr>
      <w:r w:rsidRPr="00CE357A">
        <w:rPr>
          <w:rFonts w:ascii="Times New Roman" w:hAnsi="Times New Roman" w:cs="Times New Roman"/>
          <w:szCs w:val="28"/>
        </w:rPr>
        <w:t>宜布置在</w:t>
      </w:r>
      <w:r>
        <w:rPr>
          <w:rFonts w:ascii="Times New Roman" w:hAnsi="Times New Roman" w:cs="Times New Roman" w:hint="eastAsia"/>
          <w:szCs w:val="28"/>
        </w:rPr>
        <w:t>小区内部</w:t>
      </w:r>
      <w:r w:rsidRPr="00CE357A">
        <w:rPr>
          <w:rFonts w:ascii="Times New Roman" w:hAnsi="Times New Roman" w:cs="Times New Roman"/>
          <w:szCs w:val="28"/>
        </w:rPr>
        <w:t>人员活动密集区与社区临街区</w:t>
      </w:r>
      <w:r>
        <w:rPr>
          <w:rFonts w:ascii="Times New Roman" w:hAnsi="Times New Roman" w:cs="Times New Roman" w:hint="eastAsia"/>
          <w:szCs w:val="28"/>
        </w:rPr>
        <w:t>的下风向，</w:t>
      </w:r>
      <w:r w:rsidRPr="001008A1">
        <w:rPr>
          <w:rFonts w:ascii="Times New Roman" w:hAnsi="Times New Roman" w:cs="Times New Roman"/>
          <w:szCs w:val="28"/>
        </w:rPr>
        <w:t>其代表范围为人们</w:t>
      </w:r>
      <w:r>
        <w:rPr>
          <w:rFonts w:ascii="Times New Roman" w:hAnsi="Times New Roman" w:cs="Times New Roman" w:hint="eastAsia"/>
          <w:szCs w:val="28"/>
        </w:rPr>
        <w:t>室外</w:t>
      </w:r>
      <w:r w:rsidRPr="001008A1">
        <w:rPr>
          <w:rFonts w:ascii="Times New Roman" w:hAnsi="Times New Roman" w:cs="Times New Roman"/>
          <w:szCs w:val="28"/>
        </w:rPr>
        <w:t>日常生活和活动场所中受道路交通污染源排放影响的道路两旁及其附近区域</w:t>
      </w:r>
      <w:r w:rsidRPr="00CE357A">
        <w:rPr>
          <w:rFonts w:ascii="Times New Roman" w:hAnsi="Times New Roman" w:cs="Times New Roman"/>
          <w:szCs w:val="28"/>
        </w:rPr>
        <w:t>。</w:t>
      </w:r>
    </w:p>
    <w:p w14:paraId="5E521908" w14:textId="77777777" w:rsidR="00117846" w:rsidRDefault="00117846" w:rsidP="00117846">
      <w:pPr>
        <w:ind w:firstLineChars="0" w:firstLine="0"/>
        <w:rPr>
          <w:rFonts w:ascii="Times New Roman" w:eastAsia="楷体" w:hAnsi="Times New Roman" w:cs="Times New Roman"/>
        </w:rPr>
      </w:pPr>
      <w:r w:rsidRPr="00CE357A">
        <w:rPr>
          <w:rFonts w:ascii="Times New Roman" w:eastAsia="楷体" w:hAnsi="Times New Roman" w:cs="Times New Roman"/>
        </w:rPr>
        <w:t>【条文说明】</w:t>
      </w:r>
    </w:p>
    <w:p w14:paraId="0E973275" w14:textId="77777777" w:rsidR="00117846" w:rsidRPr="00CE357A" w:rsidRDefault="00117846" w:rsidP="00117846">
      <w:pPr>
        <w:ind w:firstLine="480"/>
        <w:rPr>
          <w:rFonts w:ascii="Times New Roman" w:eastAsia="楷体" w:hAnsi="Times New Roman" w:cs="Times New Roman"/>
        </w:rPr>
      </w:pPr>
      <w:r>
        <w:rPr>
          <w:rFonts w:ascii="Times New Roman" w:eastAsia="楷体" w:hAnsi="Times New Roman" w:cs="Times New Roman" w:hint="eastAsia"/>
        </w:rPr>
        <w:t>健康社区选取的监测点处应设置采样亭，</w:t>
      </w:r>
      <w:r w:rsidRPr="00031B0C">
        <w:rPr>
          <w:rFonts w:ascii="Times New Roman" w:eastAsia="楷体" w:hAnsi="Times New Roman" w:cs="Times New Roman" w:hint="eastAsia"/>
        </w:rPr>
        <w:t>采样亭是安放采样系统各组件便于采样的固定场所，采样</w:t>
      </w:r>
      <w:proofErr w:type="gramStart"/>
      <w:r w:rsidRPr="00031B0C">
        <w:rPr>
          <w:rFonts w:ascii="Times New Roman" w:eastAsia="楷体" w:hAnsi="Times New Roman" w:cs="Times New Roman" w:hint="eastAsia"/>
        </w:rPr>
        <w:t>亭面积</w:t>
      </w:r>
      <w:proofErr w:type="gramEnd"/>
      <w:r w:rsidRPr="00031B0C">
        <w:rPr>
          <w:rFonts w:ascii="Times New Roman" w:eastAsia="楷体" w:hAnsi="Times New Roman" w:cs="Times New Roman" w:hint="eastAsia"/>
        </w:rPr>
        <w:t>及其空间大小应</w:t>
      </w:r>
      <w:proofErr w:type="gramStart"/>
      <w:r>
        <w:rPr>
          <w:rFonts w:ascii="Times New Roman" w:eastAsia="楷体" w:hAnsi="Times New Roman" w:cs="Times New Roman" w:hint="eastAsia"/>
        </w:rPr>
        <w:t>视</w:t>
      </w:r>
      <w:r w:rsidRPr="00031B0C">
        <w:rPr>
          <w:rFonts w:ascii="Times New Roman" w:eastAsia="楷体" w:hAnsi="Times New Roman" w:cs="Times New Roman" w:hint="eastAsia"/>
        </w:rPr>
        <w:t>合理</w:t>
      </w:r>
      <w:proofErr w:type="gramEnd"/>
      <w:r w:rsidRPr="00031B0C">
        <w:rPr>
          <w:rFonts w:ascii="Times New Roman" w:eastAsia="楷体" w:hAnsi="Times New Roman" w:cs="Times New Roman" w:hint="eastAsia"/>
        </w:rPr>
        <w:t>安放采样装置，便于采样操作而定，采样</w:t>
      </w:r>
      <w:r>
        <w:rPr>
          <w:rFonts w:ascii="Times New Roman" w:eastAsia="楷体" w:hAnsi="Times New Roman" w:cs="Times New Roman" w:hint="eastAsia"/>
        </w:rPr>
        <w:t>亭的</w:t>
      </w:r>
      <w:r w:rsidRPr="00031B0C">
        <w:rPr>
          <w:rFonts w:ascii="Times New Roman" w:eastAsia="楷体" w:hAnsi="Times New Roman" w:cs="Times New Roman" w:hint="eastAsia"/>
        </w:rPr>
        <w:t>墙体应具有良好的保温和防火性能</w:t>
      </w:r>
      <w:r>
        <w:rPr>
          <w:rFonts w:ascii="Times New Roman" w:eastAsia="楷体" w:hAnsi="Times New Roman" w:cs="Times New Roman" w:hint="eastAsia"/>
        </w:rPr>
        <w:t>。</w:t>
      </w:r>
      <w:r w:rsidRPr="00CE357A">
        <w:rPr>
          <w:rFonts w:ascii="Times New Roman" w:eastAsia="楷体" w:hAnsi="Times New Roman" w:cs="Times New Roman" w:hint="eastAsia"/>
        </w:rPr>
        <w:t xml:space="preserve"> </w:t>
      </w:r>
    </w:p>
    <w:p w14:paraId="59777138" w14:textId="1D38C237" w:rsidR="00117846" w:rsidRDefault="00117846" w:rsidP="00117846">
      <w:pPr>
        <w:ind w:firstLineChars="0" w:firstLine="0"/>
        <w:rPr>
          <w:rFonts w:ascii="Times New Roman" w:hAnsi="Times New Roman" w:cs="Times New Roman"/>
          <w:szCs w:val="28"/>
        </w:rPr>
      </w:pPr>
      <w:r w:rsidRPr="00AF28F6">
        <w:rPr>
          <w:rFonts w:ascii="Times New Roman" w:hAnsi="Times New Roman" w:cs="Times New Roman" w:hint="eastAsia"/>
          <w:b/>
          <w:bCs/>
          <w:szCs w:val="28"/>
        </w:rPr>
        <w:t>4.</w:t>
      </w:r>
      <w:r w:rsidR="00D631B3">
        <w:rPr>
          <w:rFonts w:ascii="Times New Roman" w:hAnsi="Times New Roman" w:cs="Times New Roman"/>
          <w:b/>
          <w:bCs/>
          <w:szCs w:val="28"/>
        </w:rPr>
        <w:t>5</w:t>
      </w:r>
      <w:r w:rsidRPr="00AF28F6">
        <w:rPr>
          <w:rFonts w:ascii="Times New Roman" w:hAnsi="Times New Roman" w:cs="Times New Roman" w:hint="eastAsia"/>
          <w:b/>
          <w:bCs/>
          <w:szCs w:val="28"/>
        </w:rPr>
        <w:t>.7</w:t>
      </w:r>
      <w:r>
        <w:rPr>
          <w:rFonts w:ascii="Times New Roman" w:hAnsi="Times New Roman" w:cs="Times New Roman"/>
          <w:b/>
          <w:bCs/>
          <w:szCs w:val="28"/>
        </w:rPr>
        <w:t xml:space="preserve"> </w:t>
      </w:r>
      <w:r w:rsidRPr="00CE357A">
        <w:rPr>
          <w:rFonts w:ascii="Times New Roman" w:hAnsi="Times New Roman" w:cs="Times New Roman"/>
          <w:szCs w:val="28"/>
        </w:rPr>
        <w:t>监测室外空气质量的环境空气自动监测仪器技术性能指标应符合表</w:t>
      </w:r>
      <w:r w:rsidRPr="00CE357A">
        <w:rPr>
          <w:rFonts w:ascii="Times New Roman" w:hAnsi="Times New Roman" w:cs="Times New Roman"/>
          <w:szCs w:val="28"/>
        </w:rPr>
        <w:t>4.3.</w:t>
      </w:r>
      <w:r>
        <w:rPr>
          <w:rFonts w:ascii="Times New Roman" w:hAnsi="Times New Roman" w:cs="Times New Roman" w:hint="eastAsia"/>
          <w:szCs w:val="28"/>
        </w:rPr>
        <w:t>7</w:t>
      </w:r>
      <w:r w:rsidRPr="00CE357A">
        <w:rPr>
          <w:rFonts w:ascii="Times New Roman" w:hAnsi="Times New Roman" w:cs="Times New Roman"/>
          <w:szCs w:val="28"/>
        </w:rPr>
        <w:t>-</w:t>
      </w:r>
      <w:r>
        <w:rPr>
          <w:rFonts w:ascii="Times New Roman" w:hAnsi="Times New Roman" w:cs="Times New Roman" w:hint="eastAsia"/>
          <w:szCs w:val="28"/>
        </w:rPr>
        <w:t>1</w:t>
      </w:r>
      <w:r w:rsidRPr="00CE357A">
        <w:rPr>
          <w:rFonts w:ascii="Times New Roman" w:hAnsi="Times New Roman" w:cs="Times New Roman"/>
          <w:szCs w:val="28"/>
        </w:rPr>
        <w:t>和</w:t>
      </w:r>
      <w:r w:rsidRPr="00CE357A">
        <w:rPr>
          <w:rFonts w:ascii="Times New Roman" w:hAnsi="Times New Roman" w:cs="Times New Roman"/>
          <w:szCs w:val="28"/>
        </w:rPr>
        <w:t>4.3.</w:t>
      </w:r>
      <w:r>
        <w:rPr>
          <w:rFonts w:ascii="Times New Roman" w:hAnsi="Times New Roman" w:cs="Times New Roman" w:hint="eastAsia"/>
          <w:szCs w:val="28"/>
        </w:rPr>
        <w:t>7</w:t>
      </w:r>
      <w:r w:rsidRPr="00CE357A">
        <w:rPr>
          <w:rFonts w:ascii="Times New Roman" w:hAnsi="Times New Roman" w:cs="Times New Roman"/>
          <w:szCs w:val="28"/>
        </w:rPr>
        <w:t>-</w:t>
      </w:r>
      <w:r>
        <w:rPr>
          <w:rFonts w:ascii="Times New Roman" w:hAnsi="Times New Roman" w:cs="Times New Roman" w:hint="eastAsia"/>
          <w:szCs w:val="28"/>
        </w:rPr>
        <w:t>2</w:t>
      </w:r>
      <w:r w:rsidRPr="00CE357A">
        <w:rPr>
          <w:rFonts w:ascii="Times New Roman" w:hAnsi="Times New Roman" w:cs="Times New Roman"/>
          <w:szCs w:val="28"/>
        </w:rPr>
        <w:t>中的要求</w:t>
      </w:r>
      <w:r>
        <w:rPr>
          <w:rFonts w:ascii="Times New Roman" w:hAnsi="Times New Roman" w:cs="Times New Roman" w:hint="eastAsia"/>
          <w:szCs w:val="28"/>
        </w:rPr>
        <w:t>；监测仪器在日常使用过程中，应按照有关计量检定规程定期校验和维护。</w:t>
      </w:r>
    </w:p>
    <w:p w14:paraId="563F4C75" w14:textId="28498B23" w:rsidR="00117846" w:rsidRPr="00CE357A" w:rsidRDefault="00117846" w:rsidP="00117846">
      <w:pPr>
        <w:ind w:firstLineChars="0" w:firstLine="0"/>
        <w:jc w:val="center"/>
        <w:rPr>
          <w:rFonts w:ascii="Times New Roman" w:hAnsi="Times New Roman" w:cs="Times New Roman"/>
          <w:szCs w:val="28"/>
        </w:rPr>
      </w:pPr>
      <w:r w:rsidRPr="00CE357A">
        <w:rPr>
          <w:rFonts w:ascii="Times New Roman" w:hAnsi="Times New Roman" w:cs="Times New Roman"/>
          <w:szCs w:val="28"/>
        </w:rPr>
        <w:t>表</w:t>
      </w:r>
      <w:r w:rsidRPr="00CE357A">
        <w:rPr>
          <w:rFonts w:ascii="Times New Roman" w:hAnsi="Times New Roman" w:cs="Times New Roman"/>
          <w:szCs w:val="28"/>
        </w:rPr>
        <w:t>4.</w:t>
      </w:r>
      <w:r w:rsidR="00D631B3">
        <w:rPr>
          <w:rFonts w:ascii="Times New Roman" w:hAnsi="Times New Roman" w:cs="Times New Roman"/>
          <w:szCs w:val="28"/>
        </w:rPr>
        <w:t>5</w:t>
      </w:r>
      <w:r w:rsidRPr="00CE357A">
        <w:rPr>
          <w:rFonts w:ascii="Times New Roman" w:hAnsi="Times New Roman" w:cs="Times New Roman"/>
          <w:szCs w:val="28"/>
        </w:rPr>
        <w:t>.</w:t>
      </w:r>
      <w:r>
        <w:rPr>
          <w:rFonts w:ascii="Times New Roman" w:hAnsi="Times New Roman" w:cs="Times New Roman" w:hint="eastAsia"/>
          <w:szCs w:val="28"/>
        </w:rPr>
        <w:t>7</w:t>
      </w:r>
      <w:r w:rsidRPr="00CE357A">
        <w:rPr>
          <w:rFonts w:ascii="Times New Roman" w:hAnsi="Times New Roman" w:cs="Times New Roman"/>
          <w:szCs w:val="28"/>
        </w:rPr>
        <w:t>-</w:t>
      </w:r>
      <w:r>
        <w:rPr>
          <w:rFonts w:ascii="Times New Roman" w:hAnsi="Times New Roman" w:cs="Times New Roman" w:hint="eastAsia"/>
          <w:szCs w:val="28"/>
        </w:rPr>
        <w:t>1</w:t>
      </w:r>
      <w:r w:rsidRPr="00CE357A">
        <w:rPr>
          <w:rFonts w:ascii="Times New Roman" w:hAnsi="Times New Roman" w:cs="Times New Roman"/>
          <w:szCs w:val="28"/>
        </w:rPr>
        <w:t xml:space="preserve"> </w:t>
      </w:r>
      <w:r w:rsidRPr="00CE357A">
        <w:rPr>
          <w:rFonts w:ascii="Times New Roman" w:hAnsi="Times New Roman" w:cs="Times New Roman"/>
          <w:szCs w:val="28"/>
        </w:rPr>
        <w:t>室外空气自动监测传感器性能参数要求</w:t>
      </w:r>
    </w:p>
    <w:tbl>
      <w:tblPr>
        <w:tblStyle w:val="aa"/>
        <w:tblW w:w="0" w:type="auto"/>
        <w:tblLook w:val="04A0" w:firstRow="1" w:lastRow="0" w:firstColumn="1" w:lastColumn="0" w:noHBand="0" w:noVBand="1"/>
      </w:tblPr>
      <w:tblGrid>
        <w:gridCol w:w="1420"/>
        <w:gridCol w:w="1420"/>
        <w:gridCol w:w="1420"/>
        <w:gridCol w:w="1420"/>
        <w:gridCol w:w="1421"/>
        <w:gridCol w:w="1421"/>
      </w:tblGrid>
      <w:tr w:rsidR="00117846" w:rsidRPr="00CE357A" w14:paraId="0FDF54F5" w14:textId="77777777" w:rsidTr="00817ADF">
        <w:tc>
          <w:tcPr>
            <w:tcW w:w="1420" w:type="dxa"/>
          </w:tcPr>
          <w:p w14:paraId="5564F98C" w14:textId="77777777" w:rsidR="00117846" w:rsidRPr="00CE357A" w:rsidRDefault="00117846" w:rsidP="00817ADF">
            <w:pPr>
              <w:spacing w:line="240" w:lineRule="auto"/>
              <w:ind w:firstLineChars="0" w:firstLine="0"/>
              <w:jc w:val="center"/>
              <w:rPr>
                <w:rFonts w:ascii="Times New Roman" w:hAnsi="Times New Roman" w:cs="Times New Roman"/>
                <w:szCs w:val="28"/>
              </w:rPr>
            </w:pPr>
            <w:r w:rsidRPr="00CE357A">
              <w:rPr>
                <w:rFonts w:ascii="Times New Roman" w:hAnsi="Times New Roman" w:cs="Times New Roman"/>
                <w:szCs w:val="28"/>
              </w:rPr>
              <w:t>项目</w:t>
            </w:r>
          </w:p>
        </w:tc>
        <w:tc>
          <w:tcPr>
            <w:tcW w:w="1420" w:type="dxa"/>
          </w:tcPr>
          <w:p w14:paraId="1DC64FEB" w14:textId="77777777" w:rsidR="00117846" w:rsidRPr="00CE357A" w:rsidRDefault="00117846" w:rsidP="00817ADF">
            <w:pPr>
              <w:spacing w:line="240" w:lineRule="auto"/>
              <w:ind w:firstLineChars="0" w:firstLine="0"/>
              <w:jc w:val="center"/>
              <w:rPr>
                <w:rFonts w:ascii="Times New Roman" w:hAnsi="Times New Roman" w:cs="Times New Roman"/>
                <w:szCs w:val="28"/>
              </w:rPr>
            </w:pPr>
            <w:r w:rsidRPr="00CE357A">
              <w:rPr>
                <w:rFonts w:ascii="Times New Roman" w:hAnsi="Times New Roman" w:cs="Times New Roman"/>
                <w:szCs w:val="28"/>
              </w:rPr>
              <w:t>分析方法</w:t>
            </w:r>
          </w:p>
        </w:tc>
        <w:tc>
          <w:tcPr>
            <w:tcW w:w="1420" w:type="dxa"/>
          </w:tcPr>
          <w:p w14:paraId="5BF4BEF7" w14:textId="77777777" w:rsidR="00117846" w:rsidRPr="00CE357A" w:rsidRDefault="00117846" w:rsidP="00817ADF">
            <w:pPr>
              <w:spacing w:line="240" w:lineRule="auto"/>
              <w:ind w:firstLineChars="0" w:firstLine="0"/>
              <w:jc w:val="center"/>
              <w:rPr>
                <w:rFonts w:ascii="Times New Roman" w:hAnsi="Times New Roman" w:cs="Times New Roman"/>
                <w:szCs w:val="28"/>
              </w:rPr>
            </w:pPr>
            <w:r w:rsidRPr="00CE357A">
              <w:rPr>
                <w:rFonts w:ascii="Times New Roman" w:hAnsi="Times New Roman" w:cs="Times New Roman"/>
                <w:szCs w:val="28"/>
              </w:rPr>
              <w:t>测量范围（体积分数）</w:t>
            </w:r>
          </w:p>
        </w:tc>
        <w:tc>
          <w:tcPr>
            <w:tcW w:w="1420" w:type="dxa"/>
          </w:tcPr>
          <w:p w14:paraId="574EE657" w14:textId="77777777" w:rsidR="00117846" w:rsidRPr="00CE357A" w:rsidRDefault="00117846" w:rsidP="00817ADF">
            <w:pPr>
              <w:spacing w:line="240" w:lineRule="auto"/>
              <w:ind w:firstLineChars="0" w:firstLine="0"/>
              <w:jc w:val="center"/>
              <w:rPr>
                <w:rFonts w:ascii="Times New Roman" w:hAnsi="Times New Roman" w:cs="Times New Roman"/>
                <w:szCs w:val="28"/>
              </w:rPr>
            </w:pPr>
            <w:r w:rsidRPr="00CE357A">
              <w:rPr>
                <w:rFonts w:ascii="Times New Roman" w:hAnsi="Times New Roman" w:cs="Times New Roman"/>
                <w:szCs w:val="28"/>
              </w:rPr>
              <w:t>最低检测限（体积分数）</w:t>
            </w:r>
          </w:p>
        </w:tc>
        <w:tc>
          <w:tcPr>
            <w:tcW w:w="1421" w:type="dxa"/>
          </w:tcPr>
          <w:p w14:paraId="08E784EE" w14:textId="77777777" w:rsidR="00117846" w:rsidRPr="00CE357A" w:rsidRDefault="00117846" w:rsidP="00817ADF">
            <w:pPr>
              <w:spacing w:line="240" w:lineRule="auto"/>
              <w:ind w:firstLineChars="0" w:firstLine="0"/>
              <w:jc w:val="center"/>
              <w:rPr>
                <w:rFonts w:ascii="Times New Roman" w:hAnsi="Times New Roman" w:cs="Times New Roman"/>
                <w:szCs w:val="28"/>
              </w:rPr>
            </w:pPr>
            <w:r w:rsidRPr="00CE357A">
              <w:rPr>
                <w:rFonts w:ascii="Times New Roman" w:hAnsi="Times New Roman" w:cs="Times New Roman"/>
                <w:szCs w:val="28"/>
              </w:rPr>
              <w:t>流量</w:t>
            </w:r>
          </w:p>
        </w:tc>
        <w:tc>
          <w:tcPr>
            <w:tcW w:w="1421" w:type="dxa"/>
          </w:tcPr>
          <w:p w14:paraId="34E35276" w14:textId="77777777" w:rsidR="00117846" w:rsidRPr="00CE357A" w:rsidRDefault="00117846" w:rsidP="00817ADF">
            <w:pPr>
              <w:spacing w:line="240" w:lineRule="auto"/>
              <w:ind w:firstLineChars="0" w:firstLine="0"/>
              <w:jc w:val="center"/>
              <w:rPr>
                <w:rFonts w:ascii="Times New Roman" w:hAnsi="Times New Roman" w:cs="Times New Roman"/>
                <w:szCs w:val="28"/>
              </w:rPr>
            </w:pPr>
            <w:r w:rsidRPr="00CE357A">
              <w:rPr>
                <w:rFonts w:ascii="Times New Roman" w:hAnsi="Times New Roman" w:cs="Times New Roman"/>
                <w:szCs w:val="28"/>
              </w:rPr>
              <w:t>响应时间</w:t>
            </w:r>
          </w:p>
        </w:tc>
      </w:tr>
      <w:tr w:rsidR="00117846" w:rsidRPr="00CE357A" w14:paraId="1D8E2552" w14:textId="77777777" w:rsidTr="00817ADF">
        <w:tc>
          <w:tcPr>
            <w:tcW w:w="1420" w:type="dxa"/>
          </w:tcPr>
          <w:p w14:paraId="05CAF78D" w14:textId="77777777" w:rsidR="00117846" w:rsidRPr="00CE357A" w:rsidRDefault="00117846" w:rsidP="00817ADF">
            <w:pPr>
              <w:spacing w:line="240" w:lineRule="auto"/>
              <w:ind w:firstLineChars="0" w:firstLine="0"/>
              <w:jc w:val="center"/>
              <w:rPr>
                <w:rFonts w:ascii="Times New Roman" w:hAnsi="Times New Roman" w:cs="Times New Roman"/>
                <w:szCs w:val="28"/>
              </w:rPr>
            </w:pPr>
            <w:r w:rsidRPr="00CE357A">
              <w:rPr>
                <w:rFonts w:ascii="Times New Roman" w:hAnsi="Times New Roman" w:cs="Times New Roman"/>
                <w:szCs w:val="28"/>
              </w:rPr>
              <w:t>O</w:t>
            </w:r>
            <w:r w:rsidRPr="00CE357A">
              <w:rPr>
                <w:rFonts w:ascii="Times New Roman" w:hAnsi="Times New Roman" w:cs="Times New Roman"/>
                <w:szCs w:val="28"/>
                <w:vertAlign w:val="subscript"/>
              </w:rPr>
              <w:t>3</w:t>
            </w:r>
          </w:p>
        </w:tc>
        <w:tc>
          <w:tcPr>
            <w:tcW w:w="1420" w:type="dxa"/>
          </w:tcPr>
          <w:p w14:paraId="568786B5" w14:textId="77777777" w:rsidR="00117846" w:rsidRPr="00CE357A" w:rsidRDefault="00117846" w:rsidP="00817ADF">
            <w:pPr>
              <w:spacing w:line="240" w:lineRule="auto"/>
              <w:ind w:firstLineChars="0" w:firstLine="0"/>
              <w:jc w:val="center"/>
              <w:rPr>
                <w:rFonts w:ascii="Times New Roman" w:hAnsi="Times New Roman" w:cs="Times New Roman"/>
                <w:szCs w:val="28"/>
              </w:rPr>
            </w:pPr>
            <w:r w:rsidRPr="00CE357A">
              <w:rPr>
                <w:rFonts w:ascii="Times New Roman" w:hAnsi="Times New Roman" w:cs="Times New Roman"/>
                <w:szCs w:val="28"/>
              </w:rPr>
              <w:t>紫外荧光法，</w:t>
            </w:r>
            <w:r w:rsidRPr="00CE357A">
              <w:rPr>
                <w:rFonts w:ascii="Times New Roman" w:hAnsi="Times New Roman" w:cs="Times New Roman"/>
                <w:szCs w:val="28"/>
              </w:rPr>
              <w:t xml:space="preserve"> </w:t>
            </w:r>
            <w:r w:rsidRPr="00CE357A">
              <w:rPr>
                <w:rFonts w:ascii="Times New Roman" w:hAnsi="Times New Roman" w:cs="Times New Roman"/>
                <w:szCs w:val="28"/>
              </w:rPr>
              <w:t>差分吸收光谱法</w:t>
            </w:r>
          </w:p>
        </w:tc>
        <w:tc>
          <w:tcPr>
            <w:tcW w:w="1420" w:type="dxa"/>
          </w:tcPr>
          <w:p w14:paraId="2847A738" w14:textId="77777777" w:rsidR="00117846" w:rsidRPr="00CE357A" w:rsidRDefault="00117846" w:rsidP="00817ADF">
            <w:pPr>
              <w:spacing w:line="240" w:lineRule="auto"/>
              <w:ind w:firstLineChars="0" w:firstLine="0"/>
              <w:jc w:val="center"/>
              <w:rPr>
                <w:rFonts w:ascii="Times New Roman" w:hAnsi="Times New Roman" w:cs="Times New Roman"/>
                <w:szCs w:val="28"/>
              </w:rPr>
            </w:pPr>
            <w:r w:rsidRPr="00CE357A">
              <w:rPr>
                <w:rFonts w:ascii="Times New Roman" w:hAnsi="Times New Roman" w:cs="Times New Roman"/>
                <w:szCs w:val="28"/>
              </w:rPr>
              <w:t>0~0.5×10</w:t>
            </w:r>
            <w:r w:rsidRPr="00CE357A">
              <w:rPr>
                <w:rFonts w:ascii="Times New Roman" w:hAnsi="Times New Roman" w:cs="Times New Roman"/>
                <w:szCs w:val="28"/>
                <w:vertAlign w:val="superscript"/>
              </w:rPr>
              <w:t>-6</w:t>
            </w:r>
          </w:p>
          <w:p w14:paraId="5FE6E489" w14:textId="77777777" w:rsidR="00117846" w:rsidRPr="00CE357A" w:rsidRDefault="00117846" w:rsidP="00817ADF">
            <w:pPr>
              <w:spacing w:line="240" w:lineRule="auto"/>
              <w:ind w:firstLineChars="0" w:firstLine="0"/>
              <w:jc w:val="center"/>
              <w:rPr>
                <w:rFonts w:ascii="Times New Roman" w:hAnsi="Times New Roman" w:cs="Times New Roman"/>
                <w:szCs w:val="28"/>
              </w:rPr>
            </w:pPr>
            <w:r w:rsidRPr="00CE357A">
              <w:rPr>
                <w:rFonts w:ascii="Times New Roman" w:hAnsi="Times New Roman" w:cs="Times New Roman"/>
                <w:szCs w:val="28"/>
              </w:rPr>
              <w:t>0~1.0×10</w:t>
            </w:r>
            <w:r w:rsidRPr="00CE357A">
              <w:rPr>
                <w:rFonts w:ascii="Times New Roman" w:hAnsi="Times New Roman" w:cs="Times New Roman"/>
                <w:szCs w:val="28"/>
                <w:vertAlign w:val="superscript"/>
              </w:rPr>
              <w:t>-6</w:t>
            </w:r>
          </w:p>
          <w:p w14:paraId="37DA49C4" w14:textId="77777777" w:rsidR="00117846" w:rsidRPr="00CE357A" w:rsidRDefault="00117846" w:rsidP="00817ADF">
            <w:pPr>
              <w:spacing w:line="240" w:lineRule="auto"/>
              <w:ind w:firstLineChars="0" w:firstLine="0"/>
              <w:jc w:val="center"/>
              <w:rPr>
                <w:rFonts w:ascii="Times New Roman" w:hAnsi="Times New Roman" w:cs="Times New Roman"/>
                <w:szCs w:val="28"/>
              </w:rPr>
            </w:pPr>
          </w:p>
        </w:tc>
        <w:tc>
          <w:tcPr>
            <w:tcW w:w="1420" w:type="dxa"/>
          </w:tcPr>
          <w:p w14:paraId="4C4CB08E" w14:textId="77777777" w:rsidR="00117846" w:rsidRPr="00CE357A" w:rsidRDefault="00117846" w:rsidP="00817ADF">
            <w:pPr>
              <w:spacing w:line="240" w:lineRule="auto"/>
              <w:ind w:firstLineChars="0" w:firstLine="0"/>
              <w:jc w:val="center"/>
              <w:rPr>
                <w:rFonts w:ascii="Times New Roman" w:hAnsi="Times New Roman" w:cs="Times New Roman"/>
                <w:szCs w:val="28"/>
              </w:rPr>
            </w:pPr>
            <w:r w:rsidRPr="00CE357A">
              <w:rPr>
                <w:rFonts w:ascii="Times New Roman" w:hAnsi="Times New Roman" w:cs="Times New Roman"/>
                <w:szCs w:val="28"/>
              </w:rPr>
              <w:t>2×10</w:t>
            </w:r>
            <w:r w:rsidRPr="00CE357A">
              <w:rPr>
                <w:rFonts w:ascii="Times New Roman" w:hAnsi="Times New Roman" w:cs="Times New Roman"/>
                <w:szCs w:val="28"/>
                <w:vertAlign w:val="superscript"/>
              </w:rPr>
              <w:t>-9</w:t>
            </w:r>
          </w:p>
        </w:tc>
        <w:tc>
          <w:tcPr>
            <w:tcW w:w="1421" w:type="dxa"/>
          </w:tcPr>
          <w:p w14:paraId="351E14F3" w14:textId="77777777" w:rsidR="00117846" w:rsidRPr="00CE357A" w:rsidRDefault="00117846" w:rsidP="00817ADF">
            <w:pPr>
              <w:spacing w:line="240" w:lineRule="auto"/>
              <w:ind w:firstLineChars="0" w:firstLine="0"/>
              <w:jc w:val="center"/>
              <w:rPr>
                <w:rFonts w:ascii="Times New Roman" w:hAnsi="Times New Roman" w:cs="Times New Roman"/>
                <w:szCs w:val="28"/>
              </w:rPr>
            </w:pPr>
            <w:r w:rsidRPr="00CE357A">
              <w:rPr>
                <w:rFonts w:ascii="Times New Roman" w:hAnsi="Times New Roman" w:cs="Times New Roman"/>
                <w:szCs w:val="28"/>
              </w:rPr>
              <w:t>标称的</w:t>
            </w:r>
            <w:r w:rsidRPr="00CE357A">
              <w:rPr>
                <w:rFonts w:ascii="Times New Roman" w:hAnsi="Times New Roman" w:cs="Times New Roman"/>
                <w:szCs w:val="28"/>
              </w:rPr>
              <w:t>±10%</w:t>
            </w:r>
          </w:p>
        </w:tc>
        <w:tc>
          <w:tcPr>
            <w:tcW w:w="1421" w:type="dxa"/>
          </w:tcPr>
          <w:p w14:paraId="5E166E31" w14:textId="77777777" w:rsidR="00117846" w:rsidRPr="00CE357A" w:rsidRDefault="00117846" w:rsidP="00817ADF">
            <w:pPr>
              <w:spacing w:line="240" w:lineRule="auto"/>
              <w:ind w:firstLineChars="0" w:firstLine="0"/>
              <w:jc w:val="center"/>
              <w:rPr>
                <w:rFonts w:ascii="Times New Roman" w:hAnsi="Times New Roman" w:cs="Times New Roman"/>
                <w:szCs w:val="28"/>
              </w:rPr>
            </w:pPr>
            <w:r w:rsidRPr="00CE357A">
              <w:rPr>
                <w:rFonts w:ascii="Times New Roman" w:hAnsi="Times New Roman" w:cs="Times New Roman"/>
                <w:szCs w:val="28"/>
              </w:rPr>
              <w:t>5 min</w:t>
            </w:r>
          </w:p>
        </w:tc>
      </w:tr>
    </w:tbl>
    <w:p w14:paraId="713A7442" w14:textId="77777777" w:rsidR="00117846" w:rsidRDefault="00117846" w:rsidP="00117846">
      <w:pPr>
        <w:ind w:firstLineChars="0" w:firstLine="0"/>
        <w:rPr>
          <w:rFonts w:ascii="Times New Roman" w:hAnsi="Times New Roman" w:cs="Times New Roman"/>
          <w:b/>
          <w:bCs/>
          <w:szCs w:val="28"/>
        </w:rPr>
      </w:pPr>
    </w:p>
    <w:p w14:paraId="6A8AEE07" w14:textId="412C4512" w:rsidR="00117846" w:rsidRPr="00CE357A" w:rsidRDefault="00117846" w:rsidP="00117846">
      <w:pPr>
        <w:ind w:firstLineChars="0" w:firstLine="0"/>
        <w:jc w:val="center"/>
        <w:rPr>
          <w:rFonts w:ascii="Times New Roman" w:hAnsi="Times New Roman" w:cs="Times New Roman"/>
          <w:szCs w:val="28"/>
        </w:rPr>
      </w:pPr>
      <w:r w:rsidRPr="00CE357A">
        <w:rPr>
          <w:rFonts w:ascii="Times New Roman" w:hAnsi="Times New Roman" w:cs="Times New Roman"/>
          <w:szCs w:val="28"/>
        </w:rPr>
        <w:t>表</w:t>
      </w:r>
      <w:r w:rsidRPr="00CE357A">
        <w:rPr>
          <w:rFonts w:ascii="Times New Roman" w:hAnsi="Times New Roman" w:cs="Times New Roman"/>
          <w:szCs w:val="28"/>
        </w:rPr>
        <w:t>4.</w:t>
      </w:r>
      <w:r w:rsidR="00D631B3">
        <w:rPr>
          <w:rFonts w:ascii="Times New Roman" w:hAnsi="Times New Roman" w:cs="Times New Roman"/>
          <w:szCs w:val="28"/>
        </w:rPr>
        <w:t>5</w:t>
      </w:r>
      <w:r w:rsidRPr="00CE357A">
        <w:rPr>
          <w:rFonts w:ascii="Times New Roman" w:hAnsi="Times New Roman" w:cs="Times New Roman"/>
          <w:szCs w:val="28"/>
        </w:rPr>
        <w:t>.</w:t>
      </w:r>
      <w:r>
        <w:rPr>
          <w:rFonts w:ascii="Times New Roman" w:hAnsi="Times New Roman" w:cs="Times New Roman" w:hint="eastAsia"/>
          <w:szCs w:val="28"/>
        </w:rPr>
        <w:t>7</w:t>
      </w:r>
      <w:r w:rsidRPr="00CE357A">
        <w:rPr>
          <w:rFonts w:ascii="Times New Roman" w:hAnsi="Times New Roman" w:cs="Times New Roman"/>
          <w:szCs w:val="28"/>
        </w:rPr>
        <w:t>-</w:t>
      </w:r>
      <w:r>
        <w:rPr>
          <w:rFonts w:ascii="Times New Roman" w:hAnsi="Times New Roman" w:cs="Times New Roman" w:hint="eastAsia"/>
          <w:szCs w:val="28"/>
        </w:rPr>
        <w:t>2</w:t>
      </w:r>
      <w:r w:rsidRPr="00CE357A">
        <w:rPr>
          <w:rFonts w:ascii="Times New Roman" w:hAnsi="Times New Roman" w:cs="Times New Roman"/>
          <w:szCs w:val="28"/>
        </w:rPr>
        <w:t>室外空气质量可吸入颗粒物自动监测仪技术性能指标</w:t>
      </w:r>
    </w:p>
    <w:tbl>
      <w:tblPr>
        <w:tblStyle w:val="aa"/>
        <w:tblW w:w="0" w:type="auto"/>
        <w:tblLook w:val="04A0" w:firstRow="1" w:lastRow="0" w:firstColumn="1" w:lastColumn="0" w:noHBand="0" w:noVBand="1"/>
      </w:tblPr>
      <w:tblGrid>
        <w:gridCol w:w="3227"/>
        <w:gridCol w:w="5295"/>
      </w:tblGrid>
      <w:tr w:rsidR="00117846" w:rsidRPr="00CE357A" w14:paraId="4CB5D1AA" w14:textId="77777777" w:rsidTr="00817ADF">
        <w:tc>
          <w:tcPr>
            <w:tcW w:w="3227" w:type="dxa"/>
          </w:tcPr>
          <w:p w14:paraId="6EDA6BAA" w14:textId="77777777" w:rsidR="00117846" w:rsidRPr="00CE357A" w:rsidRDefault="00117846" w:rsidP="00817ADF">
            <w:pPr>
              <w:ind w:firstLineChars="0" w:firstLine="0"/>
              <w:jc w:val="center"/>
              <w:rPr>
                <w:rFonts w:ascii="Times New Roman" w:hAnsi="Times New Roman" w:cs="Times New Roman"/>
                <w:szCs w:val="28"/>
              </w:rPr>
            </w:pPr>
            <w:r w:rsidRPr="00CE357A">
              <w:rPr>
                <w:rFonts w:ascii="Times New Roman" w:hAnsi="Times New Roman" w:cs="Times New Roman"/>
                <w:szCs w:val="28"/>
              </w:rPr>
              <w:t>测量范围</w:t>
            </w:r>
          </w:p>
        </w:tc>
        <w:tc>
          <w:tcPr>
            <w:tcW w:w="5295" w:type="dxa"/>
          </w:tcPr>
          <w:p w14:paraId="4C6152E4" w14:textId="77777777" w:rsidR="00117846" w:rsidRPr="00CE357A" w:rsidRDefault="00117846" w:rsidP="00817ADF">
            <w:pPr>
              <w:ind w:firstLineChars="0" w:firstLine="0"/>
              <w:jc w:val="center"/>
              <w:rPr>
                <w:rFonts w:ascii="Times New Roman" w:hAnsi="Times New Roman" w:cs="Times New Roman"/>
                <w:szCs w:val="28"/>
              </w:rPr>
            </w:pPr>
            <w:r w:rsidRPr="00CE357A">
              <w:rPr>
                <w:rFonts w:ascii="Times New Roman" w:hAnsi="Times New Roman" w:cs="Times New Roman"/>
                <w:szCs w:val="28"/>
              </w:rPr>
              <w:t>0~1mg/m</w:t>
            </w:r>
            <w:r w:rsidRPr="00CE357A">
              <w:rPr>
                <w:rFonts w:ascii="Times New Roman" w:hAnsi="Times New Roman" w:cs="Times New Roman"/>
                <w:szCs w:val="28"/>
                <w:vertAlign w:val="superscript"/>
              </w:rPr>
              <w:t>3</w:t>
            </w:r>
            <w:r w:rsidRPr="00CE357A">
              <w:rPr>
                <w:rFonts w:ascii="Times New Roman" w:hAnsi="Times New Roman" w:cs="Times New Roman"/>
                <w:szCs w:val="28"/>
              </w:rPr>
              <w:t>或</w:t>
            </w:r>
            <w:r w:rsidRPr="00CE357A">
              <w:rPr>
                <w:rFonts w:ascii="Times New Roman" w:hAnsi="Times New Roman" w:cs="Times New Roman"/>
                <w:szCs w:val="28"/>
              </w:rPr>
              <w:t>0~10mg/m</w:t>
            </w:r>
            <w:r w:rsidRPr="00CE357A">
              <w:rPr>
                <w:rFonts w:ascii="Times New Roman" w:hAnsi="Times New Roman" w:cs="Times New Roman"/>
                <w:szCs w:val="28"/>
                <w:vertAlign w:val="superscript"/>
              </w:rPr>
              <w:t>3</w:t>
            </w:r>
            <w:r w:rsidRPr="00CE357A">
              <w:rPr>
                <w:rFonts w:ascii="Times New Roman" w:hAnsi="Times New Roman" w:cs="Times New Roman"/>
                <w:szCs w:val="28"/>
              </w:rPr>
              <w:t xml:space="preserve"> </w:t>
            </w:r>
            <w:r w:rsidRPr="00CE357A">
              <w:rPr>
                <w:rFonts w:ascii="Times New Roman" w:hAnsi="Times New Roman" w:cs="Times New Roman"/>
                <w:szCs w:val="28"/>
              </w:rPr>
              <w:t>（可选）</w:t>
            </w:r>
          </w:p>
        </w:tc>
      </w:tr>
      <w:tr w:rsidR="00117846" w:rsidRPr="00CE357A" w14:paraId="3E0D6520" w14:textId="77777777" w:rsidTr="00817ADF">
        <w:tc>
          <w:tcPr>
            <w:tcW w:w="3227" w:type="dxa"/>
          </w:tcPr>
          <w:p w14:paraId="7639429E" w14:textId="77777777" w:rsidR="00117846" w:rsidRPr="00CE357A" w:rsidRDefault="00117846" w:rsidP="00817ADF">
            <w:pPr>
              <w:ind w:firstLineChars="0" w:firstLine="0"/>
              <w:jc w:val="center"/>
              <w:rPr>
                <w:rFonts w:ascii="Times New Roman" w:hAnsi="Times New Roman" w:cs="Times New Roman"/>
                <w:szCs w:val="28"/>
              </w:rPr>
            </w:pPr>
            <w:r w:rsidRPr="00CE357A">
              <w:rPr>
                <w:rFonts w:ascii="Times New Roman" w:hAnsi="Times New Roman" w:cs="Times New Roman"/>
                <w:szCs w:val="28"/>
              </w:rPr>
              <w:t>最小显示单位</w:t>
            </w:r>
          </w:p>
        </w:tc>
        <w:tc>
          <w:tcPr>
            <w:tcW w:w="5295" w:type="dxa"/>
          </w:tcPr>
          <w:p w14:paraId="0DBD9BC4" w14:textId="77777777" w:rsidR="00117846" w:rsidRPr="00CE357A" w:rsidRDefault="00117846" w:rsidP="00817ADF">
            <w:pPr>
              <w:ind w:firstLineChars="0" w:firstLine="0"/>
              <w:jc w:val="center"/>
              <w:rPr>
                <w:rFonts w:ascii="Times New Roman" w:hAnsi="Times New Roman" w:cs="Times New Roman"/>
                <w:szCs w:val="28"/>
              </w:rPr>
            </w:pPr>
            <w:r w:rsidRPr="00CE357A">
              <w:rPr>
                <w:rFonts w:ascii="Times New Roman" w:hAnsi="Times New Roman" w:cs="Times New Roman"/>
                <w:szCs w:val="28"/>
              </w:rPr>
              <w:t>0.001 mg/m</w:t>
            </w:r>
            <w:r w:rsidRPr="00CE357A">
              <w:rPr>
                <w:rFonts w:ascii="Times New Roman" w:hAnsi="Times New Roman" w:cs="Times New Roman"/>
                <w:szCs w:val="28"/>
                <w:vertAlign w:val="superscript"/>
              </w:rPr>
              <w:t>3</w:t>
            </w:r>
          </w:p>
        </w:tc>
      </w:tr>
      <w:tr w:rsidR="00117846" w:rsidRPr="00CE357A" w14:paraId="42E07D53" w14:textId="77777777" w:rsidTr="00817ADF">
        <w:tc>
          <w:tcPr>
            <w:tcW w:w="3227" w:type="dxa"/>
          </w:tcPr>
          <w:p w14:paraId="22ED5BF0" w14:textId="77777777" w:rsidR="00117846" w:rsidRPr="00CE357A" w:rsidRDefault="00117846" w:rsidP="00817ADF">
            <w:pPr>
              <w:ind w:firstLineChars="0" w:firstLine="0"/>
              <w:jc w:val="center"/>
              <w:rPr>
                <w:rFonts w:ascii="Times New Roman" w:hAnsi="Times New Roman" w:cs="Times New Roman"/>
                <w:szCs w:val="28"/>
              </w:rPr>
            </w:pPr>
            <w:r w:rsidRPr="00CE357A">
              <w:rPr>
                <w:rFonts w:ascii="Times New Roman" w:hAnsi="Times New Roman" w:cs="Times New Roman"/>
                <w:szCs w:val="28"/>
              </w:rPr>
              <w:t>采样流量偏差</w:t>
            </w:r>
          </w:p>
        </w:tc>
        <w:tc>
          <w:tcPr>
            <w:tcW w:w="5295" w:type="dxa"/>
          </w:tcPr>
          <w:p w14:paraId="06ECBB77" w14:textId="77777777" w:rsidR="00117846" w:rsidRPr="00CE357A" w:rsidRDefault="00117846" w:rsidP="00817ADF">
            <w:pPr>
              <w:ind w:firstLineChars="0" w:firstLine="0"/>
              <w:jc w:val="center"/>
              <w:rPr>
                <w:rFonts w:ascii="Times New Roman" w:hAnsi="Times New Roman" w:cs="Times New Roman"/>
                <w:szCs w:val="28"/>
              </w:rPr>
            </w:pPr>
            <w:r w:rsidRPr="00CE357A">
              <w:rPr>
                <w:rFonts w:ascii="Times New Roman" w:hAnsi="Times New Roman" w:cs="Times New Roman"/>
                <w:szCs w:val="28"/>
              </w:rPr>
              <w:t>≤±5%</w:t>
            </w:r>
            <w:r w:rsidRPr="00CE357A">
              <w:rPr>
                <w:rFonts w:ascii="Times New Roman" w:hAnsi="Times New Roman" w:cs="Times New Roman"/>
                <w:szCs w:val="28"/>
              </w:rPr>
              <w:t>设定流量</w:t>
            </w:r>
            <w:r w:rsidRPr="00CE357A">
              <w:rPr>
                <w:rFonts w:ascii="Times New Roman" w:hAnsi="Times New Roman" w:cs="Times New Roman"/>
                <w:szCs w:val="28"/>
              </w:rPr>
              <w:t>/24h</w:t>
            </w:r>
          </w:p>
        </w:tc>
      </w:tr>
      <w:tr w:rsidR="00117846" w:rsidRPr="00CE357A" w14:paraId="1F9F7958" w14:textId="77777777" w:rsidTr="00817ADF">
        <w:tc>
          <w:tcPr>
            <w:tcW w:w="3227" w:type="dxa"/>
          </w:tcPr>
          <w:p w14:paraId="3934C2BA" w14:textId="77777777" w:rsidR="00117846" w:rsidRPr="00CE357A" w:rsidRDefault="00117846" w:rsidP="00817ADF">
            <w:pPr>
              <w:ind w:firstLineChars="0" w:firstLine="0"/>
              <w:jc w:val="center"/>
              <w:rPr>
                <w:rFonts w:ascii="Times New Roman" w:hAnsi="Times New Roman" w:cs="Times New Roman"/>
                <w:szCs w:val="28"/>
              </w:rPr>
            </w:pPr>
            <w:r w:rsidRPr="00CE357A">
              <w:rPr>
                <w:rFonts w:ascii="Times New Roman" w:hAnsi="Times New Roman" w:cs="Times New Roman"/>
                <w:szCs w:val="28"/>
              </w:rPr>
              <w:t>校准膜重现性</w:t>
            </w:r>
          </w:p>
        </w:tc>
        <w:tc>
          <w:tcPr>
            <w:tcW w:w="5295" w:type="dxa"/>
          </w:tcPr>
          <w:p w14:paraId="381F30CA" w14:textId="77777777" w:rsidR="00117846" w:rsidRPr="00CE357A" w:rsidRDefault="00117846" w:rsidP="00817ADF">
            <w:pPr>
              <w:ind w:firstLineChars="0" w:firstLine="0"/>
              <w:jc w:val="center"/>
              <w:rPr>
                <w:rFonts w:ascii="Times New Roman" w:hAnsi="Times New Roman" w:cs="Times New Roman"/>
                <w:szCs w:val="28"/>
              </w:rPr>
            </w:pPr>
            <w:r w:rsidRPr="00CE357A">
              <w:rPr>
                <w:rFonts w:ascii="Times New Roman" w:hAnsi="Times New Roman" w:cs="Times New Roman"/>
                <w:szCs w:val="28"/>
              </w:rPr>
              <w:t>≤±2%</w:t>
            </w:r>
            <w:r w:rsidRPr="00CE357A">
              <w:rPr>
                <w:rFonts w:ascii="Times New Roman" w:hAnsi="Times New Roman" w:cs="Times New Roman"/>
                <w:szCs w:val="28"/>
              </w:rPr>
              <w:t>标准值</w:t>
            </w:r>
          </w:p>
        </w:tc>
      </w:tr>
    </w:tbl>
    <w:p w14:paraId="43FEF524" w14:textId="77777777" w:rsidR="00117846" w:rsidRPr="00AF28F6" w:rsidRDefault="00117846" w:rsidP="00117846">
      <w:pPr>
        <w:ind w:firstLineChars="0" w:firstLine="0"/>
        <w:rPr>
          <w:rFonts w:ascii="Times New Roman" w:hAnsi="Times New Roman" w:cs="Times New Roman"/>
          <w:b/>
          <w:bCs/>
          <w:szCs w:val="28"/>
        </w:rPr>
      </w:pPr>
    </w:p>
    <w:p w14:paraId="270F4D8E" w14:textId="13F76704" w:rsidR="00117846" w:rsidRDefault="00117846" w:rsidP="00117846">
      <w:pPr>
        <w:ind w:firstLineChars="0" w:firstLine="0"/>
        <w:rPr>
          <w:rFonts w:ascii="Times New Roman" w:hAnsi="Times New Roman" w:cs="Times New Roman"/>
          <w:szCs w:val="28"/>
        </w:rPr>
      </w:pPr>
      <w:r w:rsidRPr="00AF28F6">
        <w:rPr>
          <w:rFonts w:ascii="Times New Roman" w:hAnsi="Times New Roman" w:cs="Times New Roman" w:hint="eastAsia"/>
          <w:b/>
          <w:bCs/>
          <w:szCs w:val="28"/>
        </w:rPr>
        <w:t>4.</w:t>
      </w:r>
      <w:r w:rsidR="00D631B3">
        <w:rPr>
          <w:rFonts w:ascii="Times New Roman" w:hAnsi="Times New Roman" w:cs="Times New Roman"/>
          <w:b/>
          <w:bCs/>
          <w:szCs w:val="28"/>
        </w:rPr>
        <w:t>5</w:t>
      </w:r>
      <w:r w:rsidRPr="00AF28F6">
        <w:rPr>
          <w:rFonts w:ascii="Times New Roman" w:hAnsi="Times New Roman" w:cs="Times New Roman" w:hint="eastAsia"/>
          <w:b/>
          <w:bCs/>
          <w:szCs w:val="28"/>
        </w:rPr>
        <w:t>.8</w:t>
      </w:r>
      <w:r>
        <w:rPr>
          <w:rFonts w:ascii="Times New Roman" w:hAnsi="Times New Roman" w:cs="Times New Roman"/>
          <w:b/>
          <w:bCs/>
          <w:szCs w:val="28"/>
        </w:rPr>
        <w:t xml:space="preserve"> </w:t>
      </w:r>
      <w:r w:rsidRPr="00CE357A">
        <w:rPr>
          <w:rFonts w:ascii="Times New Roman" w:hAnsi="Times New Roman" w:cs="Times New Roman"/>
          <w:bCs/>
          <w:szCs w:val="28"/>
        </w:rPr>
        <w:t>室外环境空气质量监测系统主要包括室外环境采样装置、监测设备、</w:t>
      </w:r>
      <w:r w:rsidRPr="00CE357A">
        <w:rPr>
          <w:rFonts w:ascii="Times New Roman" w:hAnsi="Times New Roman" w:cs="Times New Roman"/>
          <w:szCs w:val="28"/>
        </w:rPr>
        <w:t>校准设备、数据采集与传输设备、辅助设备等，能够对室外环境进行连续监测、定期对设备进行校准、处理和存储监测数据。</w:t>
      </w:r>
    </w:p>
    <w:p w14:paraId="111F1482" w14:textId="77777777" w:rsidR="00117846" w:rsidRPr="00CE357A" w:rsidRDefault="00117846" w:rsidP="00117846">
      <w:pPr>
        <w:ind w:firstLineChars="0" w:firstLine="0"/>
        <w:rPr>
          <w:rFonts w:ascii="Times New Roman" w:eastAsia="楷体" w:hAnsi="Times New Roman" w:cs="Times New Roman"/>
        </w:rPr>
      </w:pPr>
      <w:r w:rsidRPr="00CE357A">
        <w:rPr>
          <w:rFonts w:ascii="Times New Roman" w:eastAsia="楷体" w:hAnsi="Times New Roman" w:cs="Times New Roman"/>
        </w:rPr>
        <w:t>【条文说明】</w:t>
      </w:r>
    </w:p>
    <w:p w14:paraId="7062837C" w14:textId="77777777" w:rsidR="00117846" w:rsidRPr="00CE357A" w:rsidRDefault="00117846" w:rsidP="00117846">
      <w:pPr>
        <w:ind w:firstLine="480"/>
        <w:rPr>
          <w:rFonts w:ascii="Times New Roman" w:eastAsia="楷体" w:hAnsi="Times New Roman" w:cs="Times New Roman"/>
          <w:bCs/>
          <w:szCs w:val="28"/>
        </w:rPr>
      </w:pPr>
      <w:r w:rsidRPr="00CE357A">
        <w:rPr>
          <w:rFonts w:ascii="Times New Roman" w:eastAsia="楷体" w:hAnsi="Times New Roman" w:cs="Times New Roman"/>
          <w:bCs/>
          <w:szCs w:val="28"/>
        </w:rPr>
        <w:lastRenderedPageBreak/>
        <w:t>环境监测系统能够定时自动和随时手动采集各监测点的监测数据、校准记录、设备运行状态及监测点停电复电等事件记录；能够定时自动或随时手动控制监测点监测仪器进行零点校准、跨度校准、多点校准、性能审核，并自动对校准时的监测数据进行状态标注。监测仪器主要技术参数应与仪器说明书要求和系统安装验收时的设置值保持一致。环境监测传感器的校准要求如下：</w:t>
      </w:r>
    </w:p>
    <w:p w14:paraId="0E5B1819" w14:textId="77777777" w:rsidR="00117846" w:rsidRPr="00CE357A" w:rsidRDefault="00117846" w:rsidP="00117846">
      <w:pPr>
        <w:ind w:firstLine="480"/>
        <w:rPr>
          <w:rFonts w:ascii="Times New Roman" w:eastAsia="楷体" w:hAnsi="Times New Roman" w:cs="Times New Roman"/>
          <w:bCs/>
          <w:szCs w:val="28"/>
        </w:rPr>
      </w:pPr>
      <w:r w:rsidRPr="00CE357A">
        <w:rPr>
          <w:rFonts w:ascii="Times New Roman" w:eastAsia="楷体" w:hAnsi="Times New Roman" w:cs="Times New Roman"/>
          <w:bCs/>
          <w:szCs w:val="28"/>
        </w:rPr>
        <w:t>（</w:t>
      </w:r>
      <w:r w:rsidRPr="00CE357A">
        <w:rPr>
          <w:rFonts w:ascii="Times New Roman" w:eastAsia="楷体" w:hAnsi="Times New Roman" w:cs="Times New Roman"/>
          <w:bCs/>
          <w:szCs w:val="28"/>
        </w:rPr>
        <w:t>1</w:t>
      </w:r>
      <w:r w:rsidRPr="00CE357A">
        <w:rPr>
          <w:rFonts w:ascii="Times New Roman" w:eastAsia="楷体" w:hAnsi="Times New Roman" w:cs="Times New Roman"/>
          <w:bCs/>
          <w:szCs w:val="28"/>
        </w:rPr>
        <w:t>）对于点式监测仪器：</w:t>
      </w:r>
    </w:p>
    <w:p w14:paraId="57B827DC" w14:textId="77777777" w:rsidR="00117846" w:rsidRPr="00CE357A" w:rsidRDefault="00117846" w:rsidP="00117846">
      <w:pPr>
        <w:pStyle w:val="a6"/>
        <w:numPr>
          <w:ilvl w:val="0"/>
          <w:numId w:val="2"/>
        </w:numPr>
        <w:ind w:left="0" w:firstLine="480"/>
        <w:rPr>
          <w:rFonts w:ascii="Times New Roman" w:eastAsia="楷体" w:hAnsi="Times New Roman" w:cs="Times New Roman"/>
          <w:bCs/>
          <w:szCs w:val="28"/>
        </w:rPr>
      </w:pPr>
      <w:r w:rsidRPr="00CE357A">
        <w:rPr>
          <w:rFonts w:ascii="Times New Roman" w:eastAsia="楷体" w:hAnsi="Times New Roman" w:cs="Times New Roman"/>
          <w:bCs/>
          <w:szCs w:val="28"/>
        </w:rPr>
        <w:t>具备自动校准条件的，每天进行一次零点检查；不具备自动校准条件的，至少每周进行一次零点检查。当发现零点漂移超过仪器调节控制限时，及时对仪器进行校准。</w:t>
      </w:r>
    </w:p>
    <w:p w14:paraId="4EDE0647" w14:textId="77777777" w:rsidR="00117846" w:rsidRPr="00CE357A" w:rsidRDefault="00117846" w:rsidP="00117846">
      <w:pPr>
        <w:pStyle w:val="a6"/>
        <w:numPr>
          <w:ilvl w:val="0"/>
          <w:numId w:val="2"/>
        </w:numPr>
        <w:ind w:left="0" w:firstLine="480"/>
        <w:rPr>
          <w:rFonts w:ascii="Times New Roman" w:eastAsia="楷体" w:hAnsi="Times New Roman" w:cs="Times New Roman"/>
          <w:bCs/>
          <w:szCs w:val="28"/>
        </w:rPr>
      </w:pPr>
      <w:r w:rsidRPr="00CE357A">
        <w:rPr>
          <w:rFonts w:ascii="Times New Roman" w:eastAsia="楷体" w:hAnsi="Times New Roman" w:cs="Times New Roman"/>
          <w:bCs/>
          <w:szCs w:val="28"/>
        </w:rPr>
        <w:t>具备自动校准条件的，每天进行一次跨度检查；不具备自动校准条件的，至少每周进行一次跨度检查。跨度检查所</w:t>
      </w:r>
      <w:proofErr w:type="gramStart"/>
      <w:r w:rsidRPr="00CE357A">
        <w:rPr>
          <w:rFonts w:ascii="Times New Roman" w:eastAsia="楷体" w:hAnsi="Times New Roman" w:cs="Times New Roman"/>
          <w:bCs/>
          <w:szCs w:val="28"/>
        </w:rPr>
        <w:t>用标气浓度</w:t>
      </w:r>
      <w:proofErr w:type="gramEnd"/>
      <w:r w:rsidRPr="00CE357A">
        <w:rPr>
          <w:rFonts w:ascii="Times New Roman" w:eastAsia="楷体" w:hAnsi="Times New Roman" w:cs="Times New Roman"/>
          <w:bCs/>
          <w:szCs w:val="28"/>
        </w:rPr>
        <w:t>一般为仪器</w:t>
      </w:r>
      <w:r w:rsidRPr="00CE357A">
        <w:rPr>
          <w:rFonts w:ascii="Times New Roman" w:eastAsia="楷体" w:hAnsi="Times New Roman" w:cs="Times New Roman"/>
          <w:bCs/>
          <w:szCs w:val="28"/>
        </w:rPr>
        <w:t>80%</w:t>
      </w:r>
      <w:r w:rsidRPr="00CE357A">
        <w:rPr>
          <w:rFonts w:ascii="Times New Roman" w:eastAsia="楷体" w:hAnsi="Times New Roman" w:cs="Times New Roman"/>
          <w:bCs/>
          <w:szCs w:val="28"/>
        </w:rPr>
        <w:t>量程所对应的浓度，也可根据不同地区、不同季节环境中污染物实际浓度水平来确定，但应高于上一年污染物小时浓度的最高值。当发现跨度漂移超过仪器调节控制限时，应及时对仪器进行校准。</w:t>
      </w:r>
    </w:p>
    <w:p w14:paraId="36A3A617" w14:textId="77777777" w:rsidR="00117846" w:rsidRPr="00CE357A" w:rsidRDefault="00117846" w:rsidP="00117846">
      <w:pPr>
        <w:pStyle w:val="a6"/>
        <w:numPr>
          <w:ilvl w:val="0"/>
          <w:numId w:val="2"/>
        </w:numPr>
        <w:ind w:left="0" w:firstLine="480"/>
        <w:rPr>
          <w:rFonts w:ascii="Times New Roman" w:eastAsia="楷体" w:hAnsi="Times New Roman" w:cs="Times New Roman"/>
          <w:bCs/>
          <w:szCs w:val="28"/>
        </w:rPr>
      </w:pPr>
      <w:r w:rsidRPr="00CE357A">
        <w:rPr>
          <w:rFonts w:ascii="Times New Roman" w:eastAsia="楷体" w:hAnsi="Times New Roman" w:cs="Times New Roman"/>
          <w:szCs w:val="28"/>
        </w:rPr>
        <w:t>O</w:t>
      </w:r>
      <w:r w:rsidRPr="00CE357A">
        <w:rPr>
          <w:rFonts w:ascii="Times New Roman" w:eastAsia="楷体" w:hAnsi="Times New Roman" w:cs="Times New Roman"/>
          <w:szCs w:val="28"/>
          <w:vertAlign w:val="subscript"/>
        </w:rPr>
        <w:t>3</w:t>
      </w:r>
      <w:r w:rsidRPr="00CE357A">
        <w:rPr>
          <w:rFonts w:ascii="Times New Roman" w:eastAsia="楷体" w:hAnsi="Times New Roman" w:cs="Times New Roman"/>
          <w:szCs w:val="28"/>
        </w:rPr>
        <w:t>监测仪器的零点检查、跨度检查操作应避免在每日</w:t>
      </w:r>
      <w:r w:rsidRPr="00CE357A">
        <w:rPr>
          <w:rFonts w:ascii="Times New Roman" w:eastAsia="楷体" w:hAnsi="Times New Roman" w:cs="Times New Roman"/>
          <w:szCs w:val="28"/>
        </w:rPr>
        <w:t>12</w:t>
      </w:r>
      <w:r w:rsidRPr="00CE357A">
        <w:rPr>
          <w:rFonts w:ascii="Times New Roman" w:eastAsia="楷体" w:hAnsi="Times New Roman" w:cs="Times New Roman"/>
          <w:szCs w:val="28"/>
        </w:rPr>
        <w:t>时至</w:t>
      </w:r>
      <w:r w:rsidRPr="00CE357A">
        <w:rPr>
          <w:rFonts w:ascii="Times New Roman" w:eastAsia="楷体" w:hAnsi="Times New Roman" w:cs="Times New Roman"/>
          <w:szCs w:val="28"/>
        </w:rPr>
        <w:t>18</w:t>
      </w:r>
      <w:r w:rsidRPr="00CE357A">
        <w:rPr>
          <w:rFonts w:ascii="Times New Roman" w:eastAsia="楷体" w:hAnsi="Times New Roman" w:cs="Times New Roman"/>
          <w:szCs w:val="28"/>
        </w:rPr>
        <w:t>时臭氧浓度较高时段内进行，若必须在该时段进行，检查时间不应超过</w:t>
      </w:r>
      <w:r w:rsidRPr="00CE357A">
        <w:rPr>
          <w:rFonts w:ascii="Times New Roman" w:eastAsia="楷体" w:hAnsi="Times New Roman" w:cs="Times New Roman"/>
          <w:szCs w:val="28"/>
        </w:rPr>
        <w:t>1</w:t>
      </w:r>
      <w:r w:rsidRPr="00CE357A">
        <w:rPr>
          <w:rFonts w:ascii="Times New Roman" w:eastAsia="楷体" w:hAnsi="Times New Roman" w:cs="Times New Roman"/>
          <w:szCs w:val="28"/>
        </w:rPr>
        <w:t>个小时。</w:t>
      </w:r>
    </w:p>
    <w:p w14:paraId="3F278118" w14:textId="77777777" w:rsidR="00117846" w:rsidRPr="00CE357A" w:rsidRDefault="00117846" w:rsidP="00117846">
      <w:pPr>
        <w:pStyle w:val="a6"/>
        <w:numPr>
          <w:ilvl w:val="0"/>
          <w:numId w:val="2"/>
        </w:numPr>
        <w:ind w:left="0" w:firstLine="480"/>
        <w:rPr>
          <w:rFonts w:ascii="Times New Roman" w:eastAsia="楷体" w:hAnsi="Times New Roman" w:cs="Times New Roman"/>
          <w:bCs/>
          <w:szCs w:val="28"/>
        </w:rPr>
      </w:pPr>
      <w:r w:rsidRPr="00CE357A">
        <w:rPr>
          <w:rFonts w:ascii="Times New Roman" w:eastAsia="楷体" w:hAnsi="Times New Roman" w:cs="Times New Roman"/>
          <w:szCs w:val="28"/>
        </w:rPr>
        <w:t>至少每半年进行一次多点校准。</w:t>
      </w:r>
    </w:p>
    <w:p w14:paraId="69904D28" w14:textId="77777777" w:rsidR="00117846" w:rsidRPr="00CE357A" w:rsidRDefault="00117846" w:rsidP="00117846">
      <w:pPr>
        <w:pStyle w:val="a6"/>
        <w:numPr>
          <w:ilvl w:val="0"/>
          <w:numId w:val="2"/>
        </w:numPr>
        <w:ind w:left="0" w:firstLine="480"/>
        <w:rPr>
          <w:rFonts w:ascii="Times New Roman" w:eastAsia="楷体" w:hAnsi="Times New Roman" w:cs="Times New Roman"/>
          <w:bCs/>
          <w:szCs w:val="28"/>
        </w:rPr>
      </w:pPr>
      <w:r w:rsidRPr="00CE357A">
        <w:rPr>
          <w:rFonts w:ascii="Times New Roman" w:eastAsia="楷体" w:hAnsi="Times New Roman" w:cs="Times New Roman"/>
        </w:rPr>
        <w:t>对于监测仪器的采样流量，至少每月进行</w:t>
      </w:r>
      <w:r w:rsidRPr="00CE357A">
        <w:rPr>
          <w:rFonts w:ascii="Times New Roman" w:eastAsia="楷体" w:hAnsi="Times New Roman" w:cs="Times New Roman"/>
        </w:rPr>
        <w:t>1</w:t>
      </w:r>
      <w:r w:rsidRPr="00CE357A">
        <w:rPr>
          <w:rFonts w:ascii="Times New Roman" w:eastAsia="楷体" w:hAnsi="Times New Roman" w:cs="Times New Roman"/>
        </w:rPr>
        <w:t>次检查，当流量误差超过</w:t>
      </w:r>
      <w:r w:rsidRPr="00CE357A">
        <w:rPr>
          <w:rFonts w:ascii="Times New Roman" w:eastAsia="楷体" w:hAnsi="Times New Roman" w:cs="Times New Roman"/>
        </w:rPr>
        <w:t>±10%</w:t>
      </w:r>
      <w:r w:rsidRPr="00CE357A">
        <w:rPr>
          <w:rFonts w:ascii="Times New Roman" w:eastAsia="楷体" w:hAnsi="Times New Roman" w:cs="Times New Roman"/>
        </w:rPr>
        <w:t>时，应及时进行校准。</w:t>
      </w:r>
    </w:p>
    <w:p w14:paraId="5FECF6C2" w14:textId="77777777" w:rsidR="00117846" w:rsidRPr="00CE357A" w:rsidRDefault="00117846" w:rsidP="00117846">
      <w:pPr>
        <w:ind w:firstLine="480"/>
        <w:rPr>
          <w:rFonts w:ascii="Times New Roman" w:eastAsia="楷体" w:hAnsi="Times New Roman" w:cs="Times New Roman"/>
        </w:rPr>
      </w:pPr>
    </w:p>
    <w:p w14:paraId="20C35AA7" w14:textId="77777777" w:rsidR="00117846" w:rsidRPr="00CE357A" w:rsidRDefault="00117846" w:rsidP="00117846">
      <w:pPr>
        <w:ind w:firstLine="480"/>
        <w:rPr>
          <w:rFonts w:ascii="Times New Roman" w:eastAsia="楷体" w:hAnsi="Times New Roman" w:cs="Times New Roman"/>
        </w:rPr>
      </w:pPr>
      <w:r w:rsidRPr="00CE357A">
        <w:rPr>
          <w:rFonts w:ascii="Times New Roman" w:eastAsia="楷体" w:hAnsi="Times New Roman" w:cs="Times New Roman"/>
        </w:rPr>
        <w:t>（</w:t>
      </w:r>
      <w:r w:rsidRPr="00CE357A">
        <w:rPr>
          <w:rFonts w:ascii="Times New Roman" w:eastAsia="楷体" w:hAnsi="Times New Roman" w:cs="Times New Roman"/>
        </w:rPr>
        <w:t>2</w:t>
      </w:r>
      <w:r w:rsidRPr="00CE357A">
        <w:rPr>
          <w:rFonts w:ascii="Times New Roman" w:eastAsia="楷体" w:hAnsi="Times New Roman" w:cs="Times New Roman"/>
        </w:rPr>
        <w:t>）对于开放光程监测仪器：</w:t>
      </w:r>
    </w:p>
    <w:p w14:paraId="01797AE9" w14:textId="77777777" w:rsidR="00117846" w:rsidRPr="00CE357A" w:rsidRDefault="00117846" w:rsidP="00117846">
      <w:pPr>
        <w:pStyle w:val="a6"/>
        <w:numPr>
          <w:ilvl w:val="0"/>
          <w:numId w:val="5"/>
        </w:numPr>
        <w:ind w:firstLineChars="0"/>
        <w:rPr>
          <w:rFonts w:ascii="Times New Roman" w:eastAsia="楷体" w:hAnsi="Times New Roman" w:cs="Times New Roman"/>
        </w:rPr>
      </w:pPr>
      <w:r w:rsidRPr="00CE357A">
        <w:rPr>
          <w:rFonts w:ascii="Times New Roman" w:eastAsia="楷体" w:hAnsi="Times New Roman" w:cs="Times New Roman"/>
        </w:rPr>
        <w:t>至少每季度进行</w:t>
      </w:r>
      <w:r w:rsidRPr="00CE357A">
        <w:rPr>
          <w:rFonts w:ascii="Times New Roman" w:eastAsia="楷体" w:hAnsi="Times New Roman" w:cs="Times New Roman"/>
        </w:rPr>
        <w:t>1</w:t>
      </w:r>
      <w:r w:rsidRPr="00CE357A">
        <w:rPr>
          <w:rFonts w:ascii="Times New Roman" w:eastAsia="楷体" w:hAnsi="Times New Roman" w:cs="Times New Roman"/>
        </w:rPr>
        <w:t>次光波长的校准。</w:t>
      </w:r>
    </w:p>
    <w:p w14:paraId="2C6CDFA3" w14:textId="77777777" w:rsidR="00117846" w:rsidRPr="00CE357A" w:rsidRDefault="00117846" w:rsidP="00117846">
      <w:pPr>
        <w:ind w:firstLineChars="0" w:firstLine="480"/>
        <w:rPr>
          <w:rFonts w:ascii="Times New Roman" w:eastAsia="楷体" w:hAnsi="Times New Roman" w:cs="Times New Roman"/>
        </w:rPr>
      </w:pPr>
      <w:r w:rsidRPr="00CE357A">
        <w:rPr>
          <w:rFonts w:ascii="Times New Roman" w:eastAsia="楷体" w:hAnsi="Times New Roman" w:cs="Times New Roman"/>
        </w:rPr>
        <w:t>2</w:t>
      </w:r>
      <w:r w:rsidRPr="00CE357A">
        <w:rPr>
          <w:rFonts w:ascii="Times New Roman" w:eastAsia="楷体" w:hAnsi="Times New Roman" w:cs="Times New Roman"/>
        </w:rPr>
        <w:t>）至少每半年进行一次跨度检查，当发现跨度漂移超过仪器调节控制限时，须及时校准仪器。</w:t>
      </w:r>
    </w:p>
    <w:p w14:paraId="67CC4362" w14:textId="77777777" w:rsidR="00117846" w:rsidRPr="00CE357A" w:rsidRDefault="00117846" w:rsidP="00117846">
      <w:pPr>
        <w:pStyle w:val="a6"/>
        <w:numPr>
          <w:ilvl w:val="0"/>
          <w:numId w:val="5"/>
        </w:numPr>
        <w:ind w:firstLineChars="0"/>
        <w:rPr>
          <w:rFonts w:ascii="Times New Roman" w:eastAsia="楷体" w:hAnsi="Times New Roman" w:cs="Times New Roman"/>
        </w:rPr>
      </w:pPr>
      <w:r w:rsidRPr="00CE357A">
        <w:rPr>
          <w:rFonts w:ascii="Times New Roman" w:eastAsia="楷体" w:hAnsi="Times New Roman" w:cs="Times New Roman"/>
        </w:rPr>
        <w:t>至少每年进行</w:t>
      </w:r>
      <w:r w:rsidRPr="00CE357A">
        <w:rPr>
          <w:rFonts w:ascii="Times New Roman" w:eastAsia="楷体" w:hAnsi="Times New Roman" w:cs="Times New Roman"/>
        </w:rPr>
        <w:t>1</w:t>
      </w:r>
      <w:r w:rsidRPr="00CE357A">
        <w:rPr>
          <w:rFonts w:ascii="Times New Roman" w:eastAsia="楷体" w:hAnsi="Times New Roman" w:cs="Times New Roman"/>
        </w:rPr>
        <w:t>次多点校准。</w:t>
      </w:r>
    </w:p>
    <w:p w14:paraId="224203C5" w14:textId="77777777" w:rsidR="00117846" w:rsidRDefault="00117846" w:rsidP="00117846">
      <w:pPr>
        <w:pStyle w:val="a6"/>
        <w:numPr>
          <w:ilvl w:val="0"/>
          <w:numId w:val="5"/>
        </w:numPr>
        <w:ind w:firstLineChars="0"/>
        <w:rPr>
          <w:rFonts w:ascii="Times New Roman" w:eastAsia="楷体" w:hAnsi="Times New Roman" w:cs="Times New Roman"/>
        </w:rPr>
      </w:pPr>
      <w:r w:rsidRPr="00CE357A">
        <w:rPr>
          <w:rFonts w:ascii="Times New Roman" w:eastAsia="楷体" w:hAnsi="Times New Roman" w:cs="Times New Roman"/>
        </w:rPr>
        <w:t>按照仪器说明书的要求定期对标准参考光谱进行校准。</w:t>
      </w:r>
    </w:p>
    <w:p w14:paraId="430B9474" w14:textId="06428437" w:rsidR="00C0118D" w:rsidRDefault="00C0118D">
      <w:pPr>
        <w:widowControl/>
        <w:spacing w:line="240" w:lineRule="auto"/>
        <w:ind w:firstLineChars="0" w:firstLine="0"/>
        <w:jc w:val="left"/>
        <w:rPr>
          <w:rFonts w:ascii="Times New Roman" w:eastAsia="楷体" w:hAnsi="Times New Roman" w:cs="Times New Roman"/>
        </w:rPr>
      </w:pPr>
      <w:r>
        <w:rPr>
          <w:rFonts w:ascii="Times New Roman" w:eastAsia="楷体" w:hAnsi="Times New Roman" w:cs="Times New Roman"/>
        </w:rPr>
        <w:br w:type="page"/>
      </w:r>
    </w:p>
    <w:p w14:paraId="761F477E" w14:textId="5FBE900F" w:rsidR="00817ADF" w:rsidRPr="00882E92" w:rsidRDefault="00817ADF" w:rsidP="00882E92">
      <w:pPr>
        <w:pStyle w:val="1"/>
        <w:rPr>
          <w:rFonts w:ascii="Times New Roman" w:hAnsi="Times New Roman" w:cs="Times New Roman"/>
        </w:rPr>
      </w:pPr>
      <w:bookmarkStart w:id="41" w:name="_Toc77088888"/>
      <w:r w:rsidRPr="00882E92">
        <w:rPr>
          <w:rFonts w:ascii="Times New Roman" w:hAnsi="Times New Roman" w:cs="Times New Roman" w:hint="eastAsia"/>
        </w:rPr>
        <w:lastRenderedPageBreak/>
        <w:t xml:space="preserve">5 </w:t>
      </w:r>
      <w:r w:rsidR="00AA2552">
        <w:rPr>
          <w:rFonts w:ascii="Times New Roman" w:hAnsi="Times New Roman" w:cs="Times New Roman" w:hint="eastAsia"/>
        </w:rPr>
        <w:t xml:space="preserve"> </w:t>
      </w:r>
      <w:r w:rsidRPr="00882E92">
        <w:rPr>
          <w:rFonts w:ascii="Times New Roman" w:hAnsi="Times New Roman" w:cs="Times New Roman" w:hint="eastAsia"/>
        </w:rPr>
        <w:t>建筑材料及设施</w:t>
      </w:r>
      <w:bookmarkEnd w:id="41"/>
    </w:p>
    <w:p w14:paraId="2906B43F" w14:textId="77777777" w:rsidR="00817ADF" w:rsidRPr="00882E92" w:rsidRDefault="00817ADF" w:rsidP="00882E92">
      <w:pPr>
        <w:pStyle w:val="2"/>
        <w:snapToGrid w:val="0"/>
        <w:spacing w:before="240"/>
        <w:ind w:firstLine="562"/>
        <w:rPr>
          <w:rFonts w:ascii="Times New Roman" w:eastAsia="黑体" w:hAnsi="Times New Roman" w:cs="Times New Roman"/>
          <w:sz w:val="28"/>
        </w:rPr>
      </w:pPr>
      <w:bookmarkStart w:id="42" w:name="_Toc77088889"/>
      <w:r w:rsidRPr="00882E92">
        <w:rPr>
          <w:rFonts w:ascii="Times New Roman" w:eastAsia="黑体" w:hAnsi="Times New Roman" w:cs="Times New Roman" w:hint="eastAsia"/>
          <w:sz w:val="28"/>
        </w:rPr>
        <w:t>5.1</w:t>
      </w:r>
      <w:r w:rsidRPr="00882E92">
        <w:rPr>
          <w:rFonts w:ascii="Times New Roman" w:eastAsia="黑体" w:hAnsi="Times New Roman" w:cs="Times New Roman" w:hint="eastAsia"/>
          <w:sz w:val="28"/>
        </w:rPr>
        <w:t>一般规定</w:t>
      </w:r>
      <w:bookmarkEnd w:id="42"/>
    </w:p>
    <w:p w14:paraId="013D97F4" w14:textId="77777777" w:rsidR="00817ADF" w:rsidRPr="00882E92" w:rsidRDefault="00817ADF" w:rsidP="00C6300D">
      <w:pPr>
        <w:ind w:firstLineChars="0" w:firstLine="0"/>
        <w:rPr>
          <w:rFonts w:ascii="Times New Roman" w:hAnsi="Times New Roman" w:cs="Times New Roman"/>
          <w:bCs/>
          <w:szCs w:val="28"/>
        </w:rPr>
      </w:pPr>
      <w:r w:rsidRPr="00882E92">
        <w:rPr>
          <w:rFonts w:ascii="Times New Roman" w:hAnsi="Times New Roman" w:cs="Times New Roman" w:hint="eastAsia"/>
          <w:b/>
          <w:bCs/>
          <w:szCs w:val="28"/>
        </w:rPr>
        <w:t>5.1.1</w:t>
      </w:r>
      <w:r w:rsidRPr="00882E92">
        <w:rPr>
          <w:rFonts w:ascii="Times New Roman" w:hAnsi="Times New Roman" w:cs="Times New Roman" w:hint="eastAsia"/>
          <w:bCs/>
          <w:szCs w:val="28"/>
        </w:rPr>
        <w:t>健康建筑室内材料性能评定项目包括</w:t>
      </w:r>
      <w:r w:rsidRPr="00882E92">
        <w:rPr>
          <w:rFonts w:ascii="Times New Roman" w:hAnsi="Times New Roman" w:cs="Times New Roman"/>
          <w:bCs/>
          <w:szCs w:val="28"/>
        </w:rPr>
        <w:t>建筑材料</w:t>
      </w:r>
      <w:r w:rsidRPr="00882E92">
        <w:rPr>
          <w:rFonts w:ascii="Times New Roman" w:hAnsi="Times New Roman" w:cs="Times New Roman" w:hint="eastAsia"/>
          <w:bCs/>
          <w:szCs w:val="28"/>
        </w:rPr>
        <w:t>及装饰材料环保性能、室内家具及陈设品环保性能、建筑材料的抗菌性能。</w:t>
      </w:r>
    </w:p>
    <w:p w14:paraId="32FB0E8F" w14:textId="77777777" w:rsidR="00817ADF" w:rsidRPr="00882E92" w:rsidRDefault="00817ADF" w:rsidP="00C6300D">
      <w:pPr>
        <w:ind w:firstLineChars="0" w:firstLine="0"/>
        <w:rPr>
          <w:rFonts w:ascii="Times New Roman" w:hAnsi="Times New Roman" w:cs="Times New Roman"/>
          <w:bCs/>
          <w:szCs w:val="28"/>
        </w:rPr>
      </w:pPr>
      <w:r w:rsidRPr="00882E92">
        <w:rPr>
          <w:rFonts w:ascii="Times New Roman" w:hAnsi="Times New Roman" w:cs="Times New Roman" w:hint="eastAsia"/>
          <w:b/>
          <w:bCs/>
          <w:szCs w:val="28"/>
        </w:rPr>
        <w:t>5.1.2</w:t>
      </w:r>
      <w:r w:rsidRPr="00882E92">
        <w:rPr>
          <w:rFonts w:ascii="Times New Roman" w:hAnsi="Times New Roman" w:cs="Times New Roman" w:hint="eastAsia"/>
          <w:bCs/>
          <w:szCs w:val="28"/>
        </w:rPr>
        <w:t>健康建筑应测试</w:t>
      </w:r>
      <w:r w:rsidRPr="00882E92">
        <w:rPr>
          <w:rFonts w:ascii="Times New Roman" w:hAnsi="Times New Roman" w:cs="Times New Roman"/>
          <w:bCs/>
          <w:szCs w:val="28"/>
        </w:rPr>
        <w:t>建筑外窗</w:t>
      </w:r>
      <w:r w:rsidRPr="00882E92">
        <w:rPr>
          <w:rFonts w:ascii="Times New Roman" w:hAnsi="Times New Roman" w:cs="Times New Roman" w:hint="eastAsia"/>
          <w:bCs/>
          <w:szCs w:val="28"/>
        </w:rPr>
        <w:t>、</w:t>
      </w:r>
      <w:r w:rsidRPr="00882E92">
        <w:rPr>
          <w:rFonts w:ascii="Times New Roman" w:hAnsi="Times New Roman" w:cs="Times New Roman"/>
          <w:bCs/>
          <w:szCs w:val="28"/>
        </w:rPr>
        <w:t>幕墙气密性</w:t>
      </w:r>
    </w:p>
    <w:p w14:paraId="646A5027" w14:textId="77777777" w:rsidR="00817ADF" w:rsidRPr="00882E92" w:rsidRDefault="00817ADF" w:rsidP="00C6300D">
      <w:pPr>
        <w:ind w:firstLineChars="0" w:firstLine="0"/>
        <w:rPr>
          <w:rFonts w:ascii="Times New Roman" w:hAnsi="Times New Roman" w:cs="Times New Roman"/>
          <w:bCs/>
          <w:szCs w:val="28"/>
        </w:rPr>
      </w:pPr>
      <w:r w:rsidRPr="00882E92">
        <w:rPr>
          <w:rFonts w:ascii="Times New Roman" w:hAnsi="Times New Roman" w:cs="Times New Roman" w:hint="eastAsia"/>
          <w:b/>
          <w:bCs/>
          <w:szCs w:val="28"/>
        </w:rPr>
        <w:t>5.1.3</w:t>
      </w:r>
      <w:r w:rsidRPr="00882E92">
        <w:rPr>
          <w:rFonts w:ascii="Times New Roman" w:hAnsi="Times New Roman" w:cs="Times New Roman" w:hint="eastAsia"/>
          <w:bCs/>
          <w:szCs w:val="28"/>
        </w:rPr>
        <w:t>健康建筑地面材料性能评定包括铺装材料的环保性能，地面防滑系数。应包括室外地面防滑、坡道和踏步防滑、室内干态地面及室内潮湿地面防滑值的检测。</w:t>
      </w:r>
    </w:p>
    <w:p w14:paraId="5D91C318" w14:textId="36134FAC" w:rsidR="00817ADF" w:rsidRPr="00882E92" w:rsidRDefault="00817ADF" w:rsidP="00882E92">
      <w:pPr>
        <w:pStyle w:val="2"/>
        <w:snapToGrid w:val="0"/>
        <w:spacing w:before="240"/>
        <w:ind w:firstLine="562"/>
        <w:rPr>
          <w:rFonts w:ascii="Times New Roman" w:eastAsia="黑体" w:hAnsi="Times New Roman" w:cs="Times New Roman"/>
          <w:sz w:val="28"/>
        </w:rPr>
      </w:pPr>
      <w:r w:rsidRPr="00882E92">
        <w:rPr>
          <w:rFonts w:ascii="Times New Roman" w:eastAsia="黑体" w:hAnsi="Times New Roman" w:cs="Times New Roman" w:hint="eastAsia"/>
          <w:sz w:val="28"/>
        </w:rPr>
        <w:t xml:space="preserve"> </w:t>
      </w:r>
      <w:bookmarkStart w:id="43" w:name="_Toc77088890"/>
      <w:r w:rsidRPr="00882E92">
        <w:rPr>
          <w:rFonts w:ascii="Times New Roman" w:eastAsia="黑体" w:hAnsi="Times New Roman" w:cs="Times New Roman" w:hint="eastAsia"/>
          <w:sz w:val="28"/>
        </w:rPr>
        <w:t>5.2</w:t>
      </w:r>
      <w:r w:rsidRPr="00882E92">
        <w:rPr>
          <w:rFonts w:ascii="Times New Roman" w:eastAsia="黑体" w:hAnsi="Times New Roman" w:cs="Times New Roman" w:hint="eastAsia"/>
          <w:sz w:val="28"/>
        </w:rPr>
        <w:t>健康建筑</w:t>
      </w:r>
      <w:r w:rsidRPr="00882E92">
        <w:rPr>
          <w:rFonts w:ascii="Times New Roman" w:eastAsia="黑体" w:hAnsi="Times New Roman" w:cs="Times New Roman"/>
          <w:sz w:val="28"/>
        </w:rPr>
        <w:t>建筑材料环保性能</w:t>
      </w:r>
      <w:bookmarkEnd w:id="43"/>
    </w:p>
    <w:p w14:paraId="3BF64690" w14:textId="77777777" w:rsidR="00817ADF" w:rsidRPr="00882E92" w:rsidRDefault="00817ADF" w:rsidP="00C6300D">
      <w:pPr>
        <w:ind w:firstLineChars="0" w:firstLine="0"/>
        <w:rPr>
          <w:rFonts w:ascii="Times New Roman" w:hAnsi="Times New Roman" w:cs="Times New Roman"/>
          <w:bCs/>
          <w:szCs w:val="28"/>
        </w:rPr>
      </w:pPr>
      <w:r w:rsidRPr="00882E92">
        <w:rPr>
          <w:rFonts w:ascii="Times New Roman" w:hAnsi="Times New Roman" w:cs="Times New Roman" w:hint="eastAsia"/>
          <w:b/>
          <w:bCs/>
          <w:szCs w:val="28"/>
        </w:rPr>
        <w:t>5.2.1</w:t>
      </w:r>
      <w:r w:rsidRPr="00882E92">
        <w:rPr>
          <w:rFonts w:ascii="Times New Roman" w:hAnsi="Times New Roman" w:cs="Times New Roman" w:hint="eastAsia"/>
          <w:bCs/>
          <w:szCs w:val="28"/>
        </w:rPr>
        <w:t xml:space="preserve"> </w:t>
      </w:r>
      <w:r w:rsidRPr="00882E92">
        <w:rPr>
          <w:rFonts w:ascii="Times New Roman" w:hAnsi="Times New Roman" w:cs="Times New Roman" w:hint="eastAsia"/>
          <w:bCs/>
          <w:szCs w:val="28"/>
        </w:rPr>
        <w:t>健康建筑建材包括建筑材料，装饰材料，室内家具及陈设家具，室内抗菌涂覆材料等。</w:t>
      </w:r>
    </w:p>
    <w:p w14:paraId="71FDC9CB" w14:textId="77777777" w:rsidR="00817ADF" w:rsidRPr="00882E92" w:rsidRDefault="00817ADF" w:rsidP="00C6300D">
      <w:pPr>
        <w:ind w:firstLine="482"/>
        <w:rPr>
          <w:rFonts w:ascii="Times New Roman" w:hAnsi="Times New Roman" w:cs="Times New Roman"/>
          <w:bCs/>
          <w:szCs w:val="28"/>
        </w:rPr>
      </w:pPr>
      <w:r w:rsidRPr="00882E92">
        <w:rPr>
          <w:rFonts w:ascii="Times New Roman" w:hAnsi="Times New Roman" w:cs="Times New Roman" w:hint="eastAsia"/>
          <w:b/>
          <w:bCs/>
          <w:szCs w:val="28"/>
        </w:rPr>
        <w:t>1</w:t>
      </w:r>
      <w:r w:rsidRPr="00882E92">
        <w:rPr>
          <w:rFonts w:ascii="Times New Roman" w:hAnsi="Times New Roman" w:cs="Times New Roman" w:hint="eastAsia"/>
          <w:bCs/>
          <w:szCs w:val="28"/>
        </w:rPr>
        <w:t xml:space="preserve"> </w:t>
      </w:r>
      <w:r w:rsidRPr="00882E92">
        <w:rPr>
          <w:rFonts w:ascii="Times New Roman" w:hAnsi="Times New Roman" w:cs="Times New Roman" w:hint="eastAsia"/>
          <w:bCs/>
          <w:szCs w:val="28"/>
        </w:rPr>
        <w:t>健康建筑材料环保性能检测项目宜包括：</w:t>
      </w:r>
      <w:r w:rsidRPr="00882E92">
        <w:rPr>
          <w:rFonts w:ascii="Times New Roman" w:hAnsi="Times New Roman" w:cs="Times New Roman"/>
          <w:bCs/>
          <w:szCs w:val="28"/>
        </w:rPr>
        <w:t>建筑材料中的</w:t>
      </w:r>
      <w:r w:rsidRPr="00882E92">
        <w:rPr>
          <w:rFonts w:ascii="Times New Roman" w:hAnsi="Times New Roman" w:cs="Times New Roman" w:hint="eastAsia"/>
          <w:bCs/>
          <w:szCs w:val="28"/>
        </w:rPr>
        <w:t>甲醛、</w:t>
      </w:r>
      <w:r w:rsidRPr="00882E92">
        <w:rPr>
          <w:rFonts w:ascii="Times New Roman" w:hAnsi="Times New Roman" w:cs="Times New Roman"/>
          <w:bCs/>
          <w:szCs w:val="28"/>
        </w:rPr>
        <w:t>苯含量</w:t>
      </w:r>
      <w:r w:rsidRPr="00882E92">
        <w:rPr>
          <w:rFonts w:ascii="Times New Roman" w:hAnsi="Times New Roman" w:cs="Times New Roman" w:hint="eastAsia"/>
          <w:bCs/>
          <w:szCs w:val="28"/>
        </w:rPr>
        <w:t>；</w:t>
      </w:r>
      <w:r w:rsidRPr="00882E92">
        <w:rPr>
          <w:rFonts w:ascii="Times New Roman" w:hAnsi="Times New Roman" w:cs="Times New Roman"/>
          <w:bCs/>
          <w:szCs w:val="28"/>
        </w:rPr>
        <w:t>木器漆</w:t>
      </w:r>
      <w:r w:rsidRPr="00882E92">
        <w:rPr>
          <w:rFonts w:ascii="Times New Roman" w:hAnsi="Times New Roman" w:cs="Times New Roman" w:hint="eastAsia"/>
          <w:bCs/>
          <w:szCs w:val="28"/>
        </w:rPr>
        <w:t>、</w:t>
      </w:r>
      <w:r w:rsidRPr="00882E92">
        <w:rPr>
          <w:rFonts w:ascii="Times New Roman" w:hAnsi="Times New Roman" w:cs="Times New Roman"/>
          <w:bCs/>
          <w:szCs w:val="28"/>
        </w:rPr>
        <w:t>防火涂料及饰面材料等中的铅含量</w:t>
      </w:r>
      <w:r w:rsidRPr="00882E92">
        <w:rPr>
          <w:rFonts w:ascii="Times New Roman" w:hAnsi="Times New Roman" w:cs="Times New Roman" w:hint="eastAsia"/>
          <w:bCs/>
          <w:szCs w:val="28"/>
        </w:rPr>
        <w:t>；</w:t>
      </w:r>
      <w:proofErr w:type="gramStart"/>
      <w:r w:rsidRPr="00882E92">
        <w:rPr>
          <w:rFonts w:ascii="Times New Roman" w:hAnsi="Times New Roman" w:cs="Times New Roman" w:hint="eastAsia"/>
          <w:bCs/>
          <w:szCs w:val="28"/>
        </w:rPr>
        <w:t>室内室内</w:t>
      </w:r>
      <w:proofErr w:type="gramEnd"/>
      <w:r w:rsidRPr="00882E92">
        <w:rPr>
          <w:rFonts w:ascii="Times New Roman" w:hAnsi="Times New Roman" w:cs="Times New Roman" w:hint="eastAsia"/>
          <w:bCs/>
          <w:szCs w:val="28"/>
        </w:rPr>
        <w:t>木器漆、胶粘剂、涂料、腻子、防火涂料、产品中的</w:t>
      </w:r>
      <w:r w:rsidRPr="00882E92">
        <w:rPr>
          <w:rFonts w:ascii="Times New Roman" w:hAnsi="Times New Roman" w:cs="Times New Roman" w:hint="eastAsia"/>
          <w:bCs/>
          <w:szCs w:val="28"/>
        </w:rPr>
        <w:t>VOCs</w:t>
      </w:r>
      <w:r w:rsidRPr="00882E92">
        <w:rPr>
          <w:rFonts w:ascii="Times New Roman" w:hAnsi="Times New Roman" w:cs="Times New Roman" w:hint="eastAsia"/>
          <w:bCs/>
          <w:szCs w:val="28"/>
        </w:rPr>
        <w:t>含量；健身跑道材料中吸声材料的甲醛释放量；苯系物含量、游离甲苯二异氰酸酯、重金属含量，检测数量见表</w:t>
      </w:r>
      <w:r w:rsidRPr="00882E92">
        <w:rPr>
          <w:rFonts w:ascii="Times New Roman" w:hAnsi="Times New Roman" w:cs="Times New Roman" w:hint="eastAsia"/>
          <w:bCs/>
          <w:szCs w:val="28"/>
        </w:rPr>
        <w:t>5.2.1</w:t>
      </w:r>
      <w:r w:rsidRPr="00882E92">
        <w:rPr>
          <w:rFonts w:ascii="Times New Roman" w:hAnsi="Times New Roman" w:cs="Times New Roman" w:hint="eastAsia"/>
          <w:bCs/>
          <w:szCs w:val="28"/>
        </w:rPr>
        <w:t>；</w:t>
      </w:r>
    </w:p>
    <w:p w14:paraId="30335587" w14:textId="77777777" w:rsidR="00817ADF" w:rsidRPr="00882E92" w:rsidRDefault="00817ADF" w:rsidP="00C6300D">
      <w:pPr>
        <w:ind w:firstLine="482"/>
        <w:rPr>
          <w:rFonts w:ascii="Times New Roman" w:hAnsi="Times New Roman" w:cs="Times New Roman"/>
          <w:bCs/>
          <w:szCs w:val="28"/>
        </w:rPr>
      </w:pPr>
      <w:r w:rsidRPr="00882E92">
        <w:rPr>
          <w:rFonts w:ascii="Times New Roman" w:hAnsi="Times New Roman" w:cs="Times New Roman" w:hint="eastAsia"/>
          <w:b/>
          <w:bCs/>
          <w:szCs w:val="28"/>
        </w:rPr>
        <w:t>2</w:t>
      </w:r>
      <w:r w:rsidRPr="00882E92">
        <w:rPr>
          <w:rFonts w:ascii="Times New Roman" w:hAnsi="Times New Roman" w:cs="Times New Roman" w:hint="eastAsia"/>
          <w:bCs/>
          <w:szCs w:val="28"/>
        </w:rPr>
        <w:t xml:space="preserve"> </w:t>
      </w:r>
      <w:r w:rsidRPr="00882E92">
        <w:rPr>
          <w:rFonts w:ascii="Times New Roman" w:hAnsi="Times New Roman" w:cs="Times New Roman" w:hint="eastAsia"/>
          <w:bCs/>
          <w:szCs w:val="28"/>
        </w:rPr>
        <w:t>健康建筑室内装饰材料的</w:t>
      </w:r>
      <w:r w:rsidRPr="00882E92">
        <w:rPr>
          <w:rFonts w:ascii="Times New Roman" w:hAnsi="Times New Roman" w:cs="Times New Roman"/>
          <w:bCs/>
          <w:szCs w:val="28"/>
        </w:rPr>
        <w:t>地板</w:t>
      </w:r>
      <w:r w:rsidRPr="00882E92">
        <w:rPr>
          <w:rFonts w:ascii="Times New Roman" w:hAnsi="Times New Roman" w:cs="Times New Roman" w:hint="eastAsia"/>
          <w:bCs/>
          <w:szCs w:val="28"/>
        </w:rPr>
        <w:t>、</w:t>
      </w:r>
      <w:r w:rsidRPr="00882E92">
        <w:rPr>
          <w:rFonts w:ascii="Times New Roman" w:hAnsi="Times New Roman" w:cs="Times New Roman"/>
          <w:bCs/>
          <w:szCs w:val="28"/>
        </w:rPr>
        <w:t>地毯</w:t>
      </w:r>
      <w:r w:rsidRPr="00882E92">
        <w:rPr>
          <w:rFonts w:ascii="Times New Roman" w:hAnsi="Times New Roman" w:cs="Times New Roman" w:hint="eastAsia"/>
          <w:bCs/>
          <w:szCs w:val="28"/>
        </w:rPr>
        <w:t>、</w:t>
      </w:r>
      <w:r w:rsidRPr="00882E92">
        <w:rPr>
          <w:rFonts w:ascii="Times New Roman" w:hAnsi="Times New Roman" w:cs="Times New Roman"/>
          <w:bCs/>
          <w:szCs w:val="28"/>
        </w:rPr>
        <w:t>地坪材料</w:t>
      </w:r>
      <w:r w:rsidRPr="00882E92">
        <w:rPr>
          <w:rFonts w:ascii="Times New Roman" w:hAnsi="Times New Roman" w:cs="Times New Roman" w:hint="eastAsia"/>
          <w:bCs/>
          <w:szCs w:val="28"/>
        </w:rPr>
        <w:t>、</w:t>
      </w:r>
      <w:r w:rsidRPr="00882E92">
        <w:rPr>
          <w:rFonts w:ascii="Times New Roman" w:hAnsi="Times New Roman" w:cs="Times New Roman"/>
          <w:bCs/>
          <w:szCs w:val="28"/>
        </w:rPr>
        <w:t>墙纸</w:t>
      </w:r>
      <w:r w:rsidRPr="00882E92">
        <w:rPr>
          <w:rFonts w:ascii="Times New Roman" w:hAnsi="Times New Roman" w:cs="Times New Roman" w:hint="eastAsia"/>
          <w:bCs/>
          <w:szCs w:val="28"/>
        </w:rPr>
        <w:t>、</w:t>
      </w:r>
      <w:r w:rsidRPr="00882E92">
        <w:rPr>
          <w:rFonts w:ascii="Times New Roman" w:hAnsi="Times New Roman" w:cs="Times New Roman"/>
          <w:bCs/>
          <w:szCs w:val="28"/>
        </w:rPr>
        <w:t>百叶窗</w:t>
      </w:r>
      <w:r w:rsidRPr="00882E92">
        <w:rPr>
          <w:rFonts w:ascii="Times New Roman" w:hAnsi="Times New Roman" w:cs="Times New Roman" w:hint="eastAsia"/>
          <w:bCs/>
          <w:szCs w:val="28"/>
        </w:rPr>
        <w:t>、</w:t>
      </w:r>
      <w:r w:rsidRPr="00882E92">
        <w:rPr>
          <w:rFonts w:ascii="Times New Roman" w:hAnsi="Times New Roman" w:cs="Times New Roman"/>
          <w:bCs/>
          <w:szCs w:val="28"/>
        </w:rPr>
        <w:t>遮阳板</w:t>
      </w:r>
      <w:r w:rsidRPr="00882E92">
        <w:rPr>
          <w:rFonts w:ascii="Times New Roman" w:hAnsi="Times New Roman" w:cs="Times New Roman" w:hint="eastAsia"/>
          <w:bCs/>
          <w:szCs w:val="28"/>
        </w:rPr>
        <w:t>及室内地面铺装等产品中的有害物质含量检测数量按照相关标准进行抽取，没有具体要求可按照进场批次顺序每批抽取一组进行测试；具有特殊功能的多孔材料甲醛释放率，具有净化效果的装饰材料净化效率有代表性抽取一组即可。</w:t>
      </w:r>
    </w:p>
    <w:p w14:paraId="3C64DB5C" w14:textId="77777777" w:rsidR="00817ADF" w:rsidRPr="00882E92" w:rsidRDefault="00817ADF" w:rsidP="00C6300D">
      <w:pPr>
        <w:ind w:firstLine="482"/>
        <w:rPr>
          <w:rFonts w:ascii="Times New Roman" w:hAnsi="Times New Roman" w:cs="Times New Roman"/>
          <w:bCs/>
          <w:szCs w:val="28"/>
        </w:rPr>
      </w:pPr>
      <w:r w:rsidRPr="00882E92">
        <w:rPr>
          <w:rFonts w:ascii="Times New Roman" w:hAnsi="Times New Roman" w:cs="Times New Roman" w:hint="eastAsia"/>
          <w:b/>
          <w:bCs/>
          <w:szCs w:val="28"/>
        </w:rPr>
        <w:t>3</w:t>
      </w:r>
      <w:r w:rsidRPr="00882E92">
        <w:rPr>
          <w:rFonts w:ascii="Times New Roman" w:hAnsi="Times New Roman" w:cs="Times New Roman" w:hint="eastAsia"/>
          <w:bCs/>
          <w:szCs w:val="28"/>
        </w:rPr>
        <w:t xml:space="preserve"> </w:t>
      </w:r>
      <w:r w:rsidRPr="00882E92">
        <w:rPr>
          <w:rFonts w:ascii="Times New Roman" w:hAnsi="Times New Roman" w:cs="Times New Roman" w:hint="eastAsia"/>
          <w:bCs/>
          <w:szCs w:val="28"/>
        </w:rPr>
        <w:t>健康建筑室内家具及陈设品中软体家具，</w:t>
      </w:r>
      <w:r w:rsidRPr="00882E92">
        <w:rPr>
          <w:rFonts w:ascii="Times New Roman" w:hAnsi="Times New Roman" w:cs="Times New Roman"/>
          <w:bCs/>
          <w:szCs w:val="28"/>
        </w:rPr>
        <w:t>木家具产品</w:t>
      </w:r>
      <w:r w:rsidRPr="00882E92">
        <w:rPr>
          <w:rFonts w:ascii="Times New Roman" w:hAnsi="Times New Roman" w:cs="Times New Roman" w:hint="eastAsia"/>
          <w:bCs/>
          <w:szCs w:val="28"/>
        </w:rPr>
        <w:t>，纺织、皮革类等产品有害物质含量测试数量按照相关标准执行，没有具体要求可按照进场批次顺序每批抽取一组进行测试。</w:t>
      </w:r>
    </w:p>
    <w:p w14:paraId="04401E8F" w14:textId="77777777" w:rsidR="00817ADF" w:rsidRPr="00882E92" w:rsidRDefault="00817ADF" w:rsidP="00C6300D">
      <w:pPr>
        <w:ind w:firstLine="482"/>
        <w:rPr>
          <w:rFonts w:ascii="Times New Roman" w:hAnsi="Times New Roman" w:cs="Times New Roman"/>
          <w:bCs/>
          <w:szCs w:val="28"/>
        </w:rPr>
      </w:pPr>
      <w:r w:rsidRPr="00882E92">
        <w:rPr>
          <w:rFonts w:ascii="Times New Roman" w:hAnsi="Times New Roman" w:cs="Times New Roman" w:hint="eastAsia"/>
          <w:b/>
          <w:bCs/>
          <w:szCs w:val="28"/>
        </w:rPr>
        <w:t>4</w:t>
      </w:r>
      <w:r w:rsidRPr="00882E92">
        <w:rPr>
          <w:rFonts w:ascii="Times New Roman" w:hAnsi="Times New Roman" w:cs="Times New Roman" w:hint="eastAsia"/>
          <w:bCs/>
          <w:szCs w:val="28"/>
        </w:rPr>
        <w:t xml:space="preserve"> </w:t>
      </w:r>
      <w:r w:rsidRPr="00882E92">
        <w:rPr>
          <w:rFonts w:ascii="Times New Roman" w:hAnsi="Times New Roman" w:cs="Times New Roman" w:hint="eastAsia"/>
          <w:bCs/>
          <w:szCs w:val="28"/>
        </w:rPr>
        <w:t>健康建筑室内使用的抗菌涂覆材料包括：抗菌涂料、抗菌陶瓷、抗菌金属、抗菌玻璃、抗菌壁布</w:t>
      </w:r>
      <w:r w:rsidRPr="00882E92">
        <w:rPr>
          <w:rFonts w:ascii="Times New Roman" w:hAnsi="Times New Roman" w:cs="Times New Roman" w:hint="eastAsia"/>
          <w:bCs/>
          <w:szCs w:val="28"/>
        </w:rPr>
        <w:t>/</w:t>
      </w:r>
      <w:r w:rsidRPr="00882E92">
        <w:rPr>
          <w:rFonts w:ascii="Times New Roman" w:hAnsi="Times New Roman" w:cs="Times New Roman" w:hint="eastAsia"/>
          <w:bCs/>
          <w:szCs w:val="28"/>
        </w:rPr>
        <w:t>壁纸等，测试数量按照相关标准执行，没有具体要求可按照进场批次顺序每批抽取一组进行测试。</w:t>
      </w:r>
    </w:p>
    <w:p w14:paraId="2AE10807" w14:textId="77777777" w:rsidR="00817ADF" w:rsidRDefault="00817ADF" w:rsidP="00817ADF">
      <w:pPr>
        <w:ind w:firstLineChars="100" w:firstLine="240"/>
      </w:pPr>
    </w:p>
    <w:p w14:paraId="15FDB13D" w14:textId="77777777" w:rsidR="00817ADF" w:rsidRDefault="00817ADF" w:rsidP="00817ADF">
      <w:pPr>
        <w:ind w:firstLineChars="100" w:firstLine="240"/>
      </w:pPr>
    </w:p>
    <w:p w14:paraId="40852995" w14:textId="77777777" w:rsidR="00817ADF" w:rsidRDefault="00817ADF" w:rsidP="00817ADF">
      <w:pPr>
        <w:ind w:firstLineChars="100" w:firstLine="240"/>
      </w:pPr>
    </w:p>
    <w:p w14:paraId="4F990A5A" w14:textId="77777777" w:rsidR="00817ADF" w:rsidRDefault="00817ADF" w:rsidP="00817ADF">
      <w:pPr>
        <w:ind w:firstLineChars="100" w:firstLine="240"/>
      </w:pPr>
    </w:p>
    <w:p w14:paraId="3D2EF4A3" w14:textId="50FCDACB" w:rsidR="00817ADF" w:rsidRPr="00FF3E97" w:rsidRDefault="00817ADF" w:rsidP="00817ADF">
      <w:pPr>
        <w:ind w:firstLineChars="100" w:firstLine="240"/>
        <w:rPr>
          <w:rFonts w:asciiTheme="minorEastAsia" w:eastAsiaTheme="minorEastAsia" w:hAnsiTheme="minorEastAsia"/>
        </w:rPr>
      </w:pPr>
      <w:r w:rsidRPr="00EB0DBE">
        <w:rPr>
          <w:rFonts w:hint="eastAsia"/>
        </w:rPr>
        <w:t xml:space="preserve"> </w:t>
      </w:r>
      <w:r>
        <w:rPr>
          <w:rFonts w:hint="eastAsia"/>
        </w:rPr>
        <w:t xml:space="preserve">  </w:t>
      </w:r>
      <w:r w:rsidRPr="00EB0DBE">
        <w:rPr>
          <w:rFonts w:hint="eastAsia"/>
        </w:rPr>
        <w:t xml:space="preserve">  </w:t>
      </w:r>
      <w:r>
        <w:rPr>
          <w:rFonts w:hint="eastAsia"/>
        </w:rPr>
        <w:t xml:space="preserve">      </w:t>
      </w:r>
      <w:r w:rsidRPr="00AA2552">
        <w:rPr>
          <w:rFonts w:ascii="黑体" w:eastAsia="黑体" w:hAnsi="黑体" w:hint="eastAsia"/>
          <w:b/>
        </w:rPr>
        <w:t xml:space="preserve"> </w:t>
      </w:r>
      <w:r w:rsidRPr="00FF3E97">
        <w:rPr>
          <w:rFonts w:asciiTheme="minorEastAsia" w:eastAsiaTheme="minorEastAsia" w:hAnsiTheme="minorEastAsia" w:hint="eastAsia"/>
        </w:rPr>
        <w:t>表5.2.1 室内建筑材料环保性能检测数量</w:t>
      </w:r>
      <w:r w:rsidR="00AA2552" w:rsidRPr="00FF3E97">
        <w:rPr>
          <w:rFonts w:asciiTheme="minorEastAsia" w:eastAsiaTheme="minorEastAsia" w:hAnsiTheme="minorEastAsia" w:hint="eastAsia"/>
        </w:rPr>
        <w:t>表</w:t>
      </w:r>
    </w:p>
    <w:tbl>
      <w:tblPr>
        <w:tblW w:w="8155" w:type="dxa"/>
        <w:jc w:val="center"/>
        <w:tblLayout w:type="fixed"/>
        <w:tblCellMar>
          <w:left w:w="10" w:type="dxa"/>
          <w:right w:w="10" w:type="dxa"/>
        </w:tblCellMar>
        <w:tblLook w:val="04A0" w:firstRow="1" w:lastRow="0" w:firstColumn="1" w:lastColumn="0" w:noHBand="0" w:noVBand="1"/>
      </w:tblPr>
      <w:tblGrid>
        <w:gridCol w:w="2115"/>
        <w:gridCol w:w="6040"/>
      </w:tblGrid>
      <w:tr w:rsidR="00817ADF" w14:paraId="53ADD3BB" w14:textId="77777777" w:rsidTr="00817ADF">
        <w:trPr>
          <w:trHeight w:val="1"/>
          <w:jc w:val="center"/>
        </w:trPr>
        <w:tc>
          <w:tcPr>
            <w:tcW w:w="21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D6BF82A" w14:textId="77777777" w:rsidR="00817ADF" w:rsidRPr="00AA2552" w:rsidRDefault="00817ADF" w:rsidP="00817ADF">
            <w:pPr>
              <w:ind w:firstLine="420"/>
              <w:jc w:val="center"/>
              <w:rPr>
                <w:rFonts w:ascii="Times New Roman" w:eastAsiaTheme="minorEastAsia" w:hAnsi="Times New Roman" w:cs="Times New Roman"/>
                <w:color w:val="000000"/>
                <w:sz w:val="21"/>
                <w:szCs w:val="18"/>
              </w:rPr>
            </w:pPr>
            <w:r w:rsidRPr="00AA2552">
              <w:rPr>
                <w:rFonts w:ascii="Times New Roman" w:eastAsiaTheme="minorEastAsia" w:hAnsi="Times New Roman" w:cs="Times New Roman" w:hint="eastAsia"/>
                <w:color w:val="000000"/>
                <w:sz w:val="21"/>
                <w:szCs w:val="18"/>
              </w:rPr>
              <w:t>材料名称</w:t>
            </w:r>
          </w:p>
        </w:tc>
        <w:tc>
          <w:tcPr>
            <w:tcW w:w="60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21C5320" w14:textId="77777777" w:rsidR="00817ADF" w:rsidRPr="00AA2552" w:rsidRDefault="00817ADF" w:rsidP="00817ADF">
            <w:pPr>
              <w:ind w:firstLine="420"/>
              <w:jc w:val="center"/>
              <w:rPr>
                <w:rFonts w:ascii="Times New Roman" w:eastAsiaTheme="minorEastAsia" w:hAnsi="Times New Roman" w:cs="Times New Roman"/>
                <w:color w:val="000000"/>
                <w:sz w:val="21"/>
                <w:szCs w:val="18"/>
              </w:rPr>
            </w:pPr>
            <w:proofErr w:type="gramStart"/>
            <w:r w:rsidRPr="00AA2552">
              <w:rPr>
                <w:rFonts w:ascii="Times New Roman" w:eastAsiaTheme="minorEastAsia" w:hAnsi="Times New Roman" w:cs="Times New Roman" w:hint="eastAsia"/>
                <w:color w:val="000000"/>
                <w:sz w:val="21"/>
                <w:szCs w:val="18"/>
              </w:rPr>
              <w:t>组批要求</w:t>
            </w:r>
            <w:proofErr w:type="gramEnd"/>
          </w:p>
        </w:tc>
      </w:tr>
      <w:tr w:rsidR="00817ADF" w14:paraId="1A4E9598" w14:textId="77777777" w:rsidTr="00817ADF">
        <w:trPr>
          <w:trHeight w:val="961"/>
          <w:jc w:val="center"/>
        </w:trPr>
        <w:tc>
          <w:tcPr>
            <w:tcW w:w="21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EA0965B" w14:textId="77777777" w:rsidR="00817ADF" w:rsidRPr="00AA2552" w:rsidRDefault="00817ADF" w:rsidP="00817ADF">
            <w:pPr>
              <w:ind w:firstLine="420"/>
              <w:jc w:val="center"/>
              <w:rPr>
                <w:rFonts w:ascii="Times New Roman" w:eastAsiaTheme="minorEastAsia" w:hAnsi="Times New Roman" w:cs="Times New Roman"/>
                <w:color w:val="000000"/>
                <w:sz w:val="21"/>
                <w:szCs w:val="18"/>
              </w:rPr>
            </w:pPr>
            <w:r w:rsidRPr="00AA2552">
              <w:rPr>
                <w:rFonts w:ascii="Times New Roman" w:eastAsiaTheme="minorEastAsia" w:hAnsi="Times New Roman" w:cs="Times New Roman" w:hint="eastAsia"/>
                <w:color w:val="000000"/>
                <w:sz w:val="21"/>
                <w:szCs w:val="18"/>
              </w:rPr>
              <w:t>天然花岗岩石材和瓷质砖</w:t>
            </w:r>
          </w:p>
        </w:tc>
        <w:tc>
          <w:tcPr>
            <w:tcW w:w="60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1B510B5" w14:textId="77777777" w:rsidR="00817ADF" w:rsidRPr="00AA2552" w:rsidRDefault="00817ADF" w:rsidP="00817ADF">
            <w:pPr>
              <w:ind w:firstLine="420"/>
              <w:rPr>
                <w:rFonts w:ascii="Times New Roman" w:eastAsiaTheme="minorEastAsia" w:hAnsi="Times New Roman" w:cs="Times New Roman"/>
                <w:color w:val="000000"/>
                <w:sz w:val="21"/>
                <w:szCs w:val="18"/>
              </w:rPr>
            </w:pPr>
            <w:r w:rsidRPr="00AA2552">
              <w:rPr>
                <w:rFonts w:ascii="Times New Roman" w:eastAsiaTheme="minorEastAsia" w:hAnsi="Times New Roman" w:cs="Times New Roman" w:hint="eastAsia"/>
                <w:color w:val="000000"/>
                <w:sz w:val="21"/>
                <w:szCs w:val="18"/>
              </w:rPr>
              <w:t>当同一产地、同一品种产品使用面积大于</w:t>
            </w:r>
            <w:r w:rsidRPr="00AA2552">
              <w:rPr>
                <w:rFonts w:ascii="Times New Roman" w:eastAsiaTheme="minorEastAsia" w:hAnsi="Times New Roman" w:cs="Times New Roman"/>
                <w:color w:val="000000"/>
                <w:sz w:val="21"/>
                <w:szCs w:val="18"/>
              </w:rPr>
              <w:t>200m2</w:t>
            </w:r>
            <w:r w:rsidRPr="00AA2552">
              <w:rPr>
                <w:rFonts w:ascii="Times New Roman" w:eastAsiaTheme="minorEastAsia" w:hAnsi="Times New Roman" w:cs="Times New Roman" w:hint="eastAsia"/>
                <w:color w:val="000000"/>
                <w:sz w:val="21"/>
                <w:szCs w:val="18"/>
              </w:rPr>
              <w:t>时需进行复验，</w:t>
            </w:r>
            <w:proofErr w:type="gramStart"/>
            <w:r w:rsidRPr="00AA2552">
              <w:rPr>
                <w:rFonts w:ascii="Times New Roman" w:eastAsiaTheme="minorEastAsia" w:hAnsi="Times New Roman" w:cs="Times New Roman" w:hint="eastAsia"/>
                <w:color w:val="000000"/>
                <w:sz w:val="21"/>
                <w:szCs w:val="18"/>
              </w:rPr>
              <w:t>组批按</w:t>
            </w:r>
            <w:proofErr w:type="gramEnd"/>
            <w:r w:rsidRPr="00AA2552">
              <w:rPr>
                <w:rFonts w:ascii="Times New Roman" w:eastAsiaTheme="minorEastAsia" w:hAnsi="Times New Roman" w:cs="Times New Roman" w:hint="eastAsia"/>
                <w:color w:val="000000"/>
                <w:sz w:val="21"/>
                <w:szCs w:val="18"/>
              </w:rPr>
              <w:t>同一产地、同</w:t>
            </w:r>
            <w:proofErr w:type="gramStart"/>
            <w:r w:rsidRPr="00AA2552">
              <w:rPr>
                <w:rFonts w:ascii="Times New Roman" w:eastAsiaTheme="minorEastAsia" w:hAnsi="Times New Roman" w:cs="Times New Roman" w:hint="eastAsia"/>
                <w:color w:val="000000"/>
                <w:sz w:val="21"/>
                <w:szCs w:val="18"/>
              </w:rPr>
              <w:t>一品种每</w:t>
            </w:r>
            <w:proofErr w:type="gramEnd"/>
            <w:r w:rsidRPr="00AA2552">
              <w:rPr>
                <w:rFonts w:ascii="Times New Roman" w:eastAsiaTheme="minorEastAsia" w:hAnsi="Times New Roman" w:cs="Times New Roman"/>
                <w:color w:val="000000"/>
                <w:sz w:val="21"/>
                <w:szCs w:val="18"/>
              </w:rPr>
              <w:t>5000m2</w:t>
            </w:r>
            <w:r w:rsidRPr="00AA2552">
              <w:rPr>
                <w:rFonts w:ascii="Times New Roman" w:eastAsiaTheme="minorEastAsia" w:hAnsi="Times New Roman" w:cs="Times New Roman" w:hint="eastAsia"/>
                <w:color w:val="000000"/>
                <w:sz w:val="21"/>
                <w:szCs w:val="18"/>
              </w:rPr>
              <w:t>为一批，不足</w:t>
            </w:r>
            <w:r w:rsidRPr="00AA2552">
              <w:rPr>
                <w:rFonts w:ascii="Times New Roman" w:eastAsiaTheme="minorEastAsia" w:hAnsi="Times New Roman" w:cs="Times New Roman"/>
                <w:color w:val="000000"/>
                <w:sz w:val="21"/>
                <w:szCs w:val="18"/>
              </w:rPr>
              <w:t>5000m2</w:t>
            </w:r>
            <w:r w:rsidRPr="00AA2552">
              <w:rPr>
                <w:rFonts w:ascii="Times New Roman" w:eastAsiaTheme="minorEastAsia" w:hAnsi="Times New Roman" w:cs="Times New Roman" w:hint="eastAsia"/>
                <w:color w:val="000000"/>
                <w:sz w:val="21"/>
                <w:szCs w:val="18"/>
              </w:rPr>
              <w:t>按一批计。</w:t>
            </w:r>
          </w:p>
        </w:tc>
      </w:tr>
      <w:tr w:rsidR="00817ADF" w14:paraId="420EF725" w14:textId="77777777" w:rsidTr="00817ADF">
        <w:trPr>
          <w:trHeight w:val="1"/>
          <w:jc w:val="center"/>
        </w:trPr>
        <w:tc>
          <w:tcPr>
            <w:tcW w:w="21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3CDB7A5" w14:textId="77777777" w:rsidR="00817ADF" w:rsidRPr="00AA2552" w:rsidRDefault="00817ADF" w:rsidP="00817ADF">
            <w:pPr>
              <w:ind w:firstLine="420"/>
              <w:jc w:val="center"/>
              <w:rPr>
                <w:rFonts w:ascii="Times New Roman" w:eastAsiaTheme="minorEastAsia" w:hAnsi="Times New Roman" w:cs="Times New Roman"/>
                <w:color w:val="000000"/>
                <w:sz w:val="21"/>
                <w:szCs w:val="18"/>
              </w:rPr>
            </w:pPr>
            <w:r w:rsidRPr="00AA2552">
              <w:rPr>
                <w:rFonts w:ascii="Times New Roman" w:eastAsiaTheme="minorEastAsia" w:hAnsi="Times New Roman" w:cs="Times New Roman" w:hint="eastAsia"/>
                <w:color w:val="000000"/>
                <w:sz w:val="21"/>
                <w:szCs w:val="18"/>
              </w:rPr>
              <w:t>人造木板及其制品</w:t>
            </w:r>
          </w:p>
        </w:tc>
        <w:tc>
          <w:tcPr>
            <w:tcW w:w="60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60B141A" w14:textId="77777777" w:rsidR="00817ADF" w:rsidRPr="00AA2552" w:rsidRDefault="00817ADF" w:rsidP="00817ADF">
            <w:pPr>
              <w:ind w:firstLine="420"/>
              <w:rPr>
                <w:rFonts w:ascii="Times New Roman" w:eastAsiaTheme="minorEastAsia" w:hAnsi="Times New Roman" w:cs="Times New Roman"/>
                <w:color w:val="000000"/>
                <w:sz w:val="21"/>
                <w:szCs w:val="18"/>
              </w:rPr>
            </w:pPr>
            <w:r w:rsidRPr="00AA2552">
              <w:rPr>
                <w:rFonts w:ascii="Times New Roman" w:eastAsiaTheme="minorEastAsia" w:hAnsi="Times New Roman" w:cs="Times New Roman" w:hint="eastAsia"/>
                <w:color w:val="000000"/>
                <w:sz w:val="21"/>
                <w:szCs w:val="18"/>
              </w:rPr>
              <w:t>当同一厂家、同一品种、同一规格产品使用面积大于</w:t>
            </w:r>
            <w:r w:rsidRPr="00AA2552">
              <w:rPr>
                <w:rFonts w:ascii="Times New Roman" w:eastAsiaTheme="minorEastAsia" w:hAnsi="Times New Roman" w:cs="Times New Roman"/>
                <w:color w:val="000000"/>
                <w:sz w:val="21"/>
                <w:szCs w:val="18"/>
              </w:rPr>
              <w:t>500m2</w:t>
            </w:r>
            <w:r w:rsidRPr="00AA2552">
              <w:rPr>
                <w:rFonts w:ascii="Times New Roman" w:eastAsiaTheme="minorEastAsia" w:hAnsi="Times New Roman" w:cs="Times New Roman" w:hint="eastAsia"/>
                <w:color w:val="000000"/>
                <w:sz w:val="21"/>
                <w:szCs w:val="18"/>
              </w:rPr>
              <w:t>时需进行复验，</w:t>
            </w:r>
            <w:proofErr w:type="gramStart"/>
            <w:r w:rsidRPr="00AA2552">
              <w:rPr>
                <w:rFonts w:ascii="Times New Roman" w:eastAsiaTheme="minorEastAsia" w:hAnsi="Times New Roman" w:cs="Times New Roman" w:hint="eastAsia"/>
                <w:color w:val="000000"/>
                <w:sz w:val="21"/>
                <w:szCs w:val="18"/>
              </w:rPr>
              <w:t>组批按</w:t>
            </w:r>
            <w:proofErr w:type="gramEnd"/>
            <w:r w:rsidRPr="00AA2552">
              <w:rPr>
                <w:rFonts w:ascii="Times New Roman" w:eastAsiaTheme="minorEastAsia" w:hAnsi="Times New Roman" w:cs="Times New Roman" w:hint="eastAsia"/>
                <w:color w:val="000000"/>
                <w:sz w:val="21"/>
                <w:szCs w:val="18"/>
              </w:rPr>
              <w:t>同一厂家、同一品种、同一规格每</w:t>
            </w:r>
            <w:r w:rsidRPr="00AA2552">
              <w:rPr>
                <w:rFonts w:ascii="Times New Roman" w:eastAsiaTheme="minorEastAsia" w:hAnsi="Times New Roman" w:cs="Times New Roman"/>
                <w:color w:val="000000"/>
                <w:sz w:val="21"/>
                <w:szCs w:val="18"/>
              </w:rPr>
              <w:t>5000m2</w:t>
            </w:r>
            <w:r w:rsidRPr="00AA2552">
              <w:rPr>
                <w:rFonts w:ascii="Times New Roman" w:eastAsiaTheme="minorEastAsia" w:hAnsi="Times New Roman" w:cs="Times New Roman" w:hint="eastAsia"/>
                <w:color w:val="000000"/>
                <w:sz w:val="21"/>
                <w:szCs w:val="18"/>
              </w:rPr>
              <w:t>为一批，不足</w:t>
            </w:r>
            <w:r w:rsidRPr="00AA2552">
              <w:rPr>
                <w:rFonts w:ascii="Times New Roman" w:eastAsiaTheme="minorEastAsia" w:hAnsi="Times New Roman" w:cs="Times New Roman"/>
                <w:color w:val="000000"/>
                <w:sz w:val="21"/>
                <w:szCs w:val="18"/>
              </w:rPr>
              <w:t>5000m2</w:t>
            </w:r>
            <w:r w:rsidRPr="00AA2552">
              <w:rPr>
                <w:rFonts w:ascii="Times New Roman" w:eastAsiaTheme="minorEastAsia" w:hAnsi="Times New Roman" w:cs="Times New Roman" w:hint="eastAsia"/>
                <w:color w:val="000000"/>
                <w:sz w:val="21"/>
                <w:szCs w:val="18"/>
              </w:rPr>
              <w:t>按一批计。</w:t>
            </w:r>
          </w:p>
        </w:tc>
      </w:tr>
      <w:tr w:rsidR="00817ADF" w14:paraId="65E9932D" w14:textId="77777777" w:rsidTr="00817ADF">
        <w:trPr>
          <w:trHeight w:val="1"/>
          <w:jc w:val="center"/>
        </w:trPr>
        <w:tc>
          <w:tcPr>
            <w:tcW w:w="21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32C2E24" w14:textId="77777777" w:rsidR="00817ADF" w:rsidRPr="00AA2552" w:rsidRDefault="00817ADF" w:rsidP="00817ADF">
            <w:pPr>
              <w:ind w:firstLine="420"/>
              <w:jc w:val="center"/>
              <w:rPr>
                <w:rFonts w:ascii="Times New Roman" w:eastAsiaTheme="minorEastAsia" w:hAnsi="Times New Roman" w:cs="Times New Roman"/>
                <w:color w:val="000000"/>
                <w:sz w:val="21"/>
                <w:szCs w:val="18"/>
              </w:rPr>
            </w:pPr>
            <w:r w:rsidRPr="00AA2552">
              <w:rPr>
                <w:rFonts w:ascii="Times New Roman" w:eastAsiaTheme="minorEastAsia" w:hAnsi="Times New Roman" w:cs="Times New Roman" w:hint="eastAsia"/>
                <w:color w:val="000000"/>
                <w:sz w:val="21"/>
                <w:szCs w:val="18"/>
              </w:rPr>
              <w:t>水性涂料和水性腻子</w:t>
            </w:r>
          </w:p>
        </w:tc>
        <w:tc>
          <w:tcPr>
            <w:tcW w:w="60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0F303E7" w14:textId="77777777" w:rsidR="00817ADF" w:rsidRPr="00AA2552" w:rsidRDefault="00817ADF" w:rsidP="00817ADF">
            <w:pPr>
              <w:ind w:firstLine="420"/>
              <w:rPr>
                <w:rFonts w:ascii="Times New Roman" w:eastAsiaTheme="minorEastAsia" w:hAnsi="Times New Roman" w:cs="Times New Roman"/>
                <w:color w:val="000000"/>
                <w:sz w:val="21"/>
                <w:szCs w:val="18"/>
              </w:rPr>
            </w:pPr>
            <w:proofErr w:type="gramStart"/>
            <w:r w:rsidRPr="00AA2552">
              <w:rPr>
                <w:rFonts w:ascii="Times New Roman" w:eastAsiaTheme="minorEastAsia" w:hAnsi="Times New Roman" w:cs="Times New Roman" w:hint="eastAsia"/>
                <w:color w:val="000000"/>
                <w:sz w:val="21"/>
                <w:szCs w:val="18"/>
              </w:rPr>
              <w:t>组批按</w:t>
            </w:r>
            <w:proofErr w:type="gramEnd"/>
            <w:r w:rsidRPr="00AA2552">
              <w:rPr>
                <w:rFonts w:ascii="Times New Roman" w:eastAsiaTheme="minorEastAsia" w:hAnsi="Times New Roman" w:cs="Times New Roman" w:hint="eastAsia"/>
                <w:color w:val="000000"/>
                <w:sz w:val="21"/>
                <w:szCs w:val="18"/>
              </w:rPr>
              <w:t>同一厂家、同一品种、同一规格产品每</w:t>
            </w:r>
            <w:r w:rsidRPr="00AA2552">
              <w:rPr>
                <w:rFonts w:ascii="Times New Roman" w:eastAsiaTheme="minorEastAsia" w:hAnsi="Times New Roman" w:cs="Times New Roman"/>
                <w:color w:val="000000"/>
                <w:sz w:val="21"/>
                <w:szCs w:val="18"/>
              </w:rPr>
              <w:t>5t</w:t>
            </w:r>
            <w:r w:rsidRPr="00AA2552">
              <w:rPr>
                <w:rFonts w:ascii="Times New Roman" w:eastAsiaTheme="minorEastAsia" w:hAnsi="Times New Roman" w:cs="Times New Roman" w:hint="eastAsia"/>
                <w:color w:val="000000"/>
                <w:sz w:val="21"/>
                <w:szCs w:val="18"/>
              </w:rPr>
              <w:t>为</w:t>
            </w:r>
            <w:r w:rsidRPr="00AA2552">
              <w:rPr>
                <w:rFonts w:ascii="Times New Roman" w:eastAsiaTheme="minorEastAsia" w:hAnsi="Times New Roman" w:cs="Times New Roman"/>
                <w:color w:val="000000"/>
                <w:sz w:val="21"/>
                <w:szCs w:val="18"/>
              </w:rPr>
              <w:t>1</w:t>
            </w:r>
            <w:r w:rsidRPr="00AA2552">
              <w:rPr>
                <w:rFonts w:ascii="Times New Roman" w:eastAsiaTheme="minorEastAsia" w:hAnsi="Times New Roman" w:cs="Times New Roman" w:hint="eastAsia"/>
                <w:color w:val="000000"/>
                <w:sz w:val="21"/>
                <w:szCs w:val="18"/>
              </w:rPr>
              <w:t>批，不足</w:t>
            </w:r>
            <w:r w:rsidRPr="00AA2552">
              <w:rPr>
                <w:rFonts w:ascii="Times New Roman" w:eastAsiaTheme="minorEastAsia" w:hAnsi="Times New Roman" w:cs="Times New Roman"/>
                <w:color w:val="000000"/>
                <w:sz w:val="21"/>
                <w:szCs w:val="18"/>
              </w:rPr>
              <w:t>5t</w:t>
            </w:r>
            <w:r w:rsidRPr="00AA2552">
              <w:rPr>
                <w:rFonts w:ascii="Times New Roman" w:eastAsiaTheme="minorEastAsia" w:hAnsi="Times New Roman" w:cs="Times New Roman" w:hint="eastAsia"/>
                <w:color w:val="000000"/>
                <w:sz w:val="21"/>
                <w:szCs w:val="18"/>
              </w:rPr>
              <w:t>按</w:t>
            </w:r>
            <w:r w:rsidRPr="00AA2552">
              <w:rPr>
                <w:rFonts w:ascii="Times New Roman" w:eastAsiaTheme="minorEastAsia" w:hAnsi="Times New Roman" w:cs="Times New Roman"/>
                <w:color w:val="000000"/>
                <w:sz w:val="21"/>
                <w:szCs w:val="18"/>
              </w:rPr>
              <w:t>1</w:t>
            </w:r>
            <w:r w:rsidRPr="00AA2552">
              <w:rPr>
                <w:rFonts w:ascii="Times New Roman" w:eastAsiaTheme="minorEastAsia" w:hAnsi="Times New Roman" w:cs="Times New Roman" w:hint="eastAsia"/>
                <w:color w:val="000000"/>
                <w:sz w:val="21"/>
                <w:szCs w:val="18"/>
              </w:rPr>
              <w:t>批计。</w:t>
            </w:r>
          </w:p>
        </w:tc>
      </w:tr>
      <w:tr w:rsidR="00817ADF" w14:paraId="4FC1115A" w14:textId="77777777" w:rsidTr="00817ADF">
        <w:trPr>
          <w:trHeight w:val="1"/>
          <w:jc w:val="center"/>
        </w:trPr>
        <w:tc>
          <w:tcPr>
            <w:tcW w:w="2115"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CC01285" w14:textId="77777777" w:rsidR="00817ADF" w:rsidRPr="00AA2552" w:rsidRDefault="00817ADF" w:rsidP="00817ADF">
            <w:pPr>
              <w:ind w:firstLine="420"/>
              <w:jc w:val="center"/>
              <w:rPr>
                <w:rFonts w:ascii="Times New Roman" w:eastAsiaTheme="minorEastAsia" w:hAnsi="Times New Roman" w:cs="Times New Roman"/>
                <w:color w:val="000000"/>
                <w:sz w:val="21"/>
                <w:szCs w:val="18"/>
              </w:rPr>
            </w:pPr>
            <w:r w:rsidRPr="00AA2552">
              <w:rPr>
                <w:rFonts w:ascii="Times New Roman" w:eastAsiaTheme="minorEastAsia" w:hAnsi="Times New Roman" w:cs="Times New Roman" w:hint="eastAsia"/>
                <w:color w:val="000000"/>
                <w:sz w:val="21"/>
                <w:szCs w:val="18"/>
              </w:rPr>
              <w:t>溶剂型涂料和木器用溶剂型腻子</w:t>
            </w:r>
          </w:p>
        </w:tc>
        <w:tc>
          <w:tcPr>
            <w:tcW w:w="60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F9344BD" w14:textId="77777777" w:rsidR="00817ADF" w:rsidRPr="00AA2552" w:rsidRDefault="00817ADF" w:rsidP="00817ADF">
            <w:pPr>
              <w:ind w:firstLine="420"/>
              <w:rPr>
                <w:rFonts w:ascii="Times New Roman" w:eastAsiaTheme="minorEastAsia" w:hAnsi="Times New Roman" w:cs="Times New Roman"/>
                <w:color w:val="000000"/>
                <w:sz w:val="21"/>
                <w:szCs w:val="18"/>
              </w:rPr>
            </w:pPr>
            <w:r w:rsidRPr="00AA2552">
              <w:rPr>
                <w:rFonts w:ascii="Times New Roman" w:eastAsiaTheme="minorEastAsia" w:hAnsi="Times New Roman" w:cs="Times New Roman" w:hint="eastAsia"/>
                <w:color w:val="000000"/>
                <w:sz w:val="21"/>
                <w:szCs w:val="18"/>
              </w:rPr>
              <w:t>木器聚氨酯涂料，</w:t>
            </w:r>
            <w:proofErr w:type="gramStart"/>
            <w:r w:rsidRPr="00AA2552">
              <w:rPr>
                <w:rFonts w:ascii="Times New Roman" w:eastAsiaTheme="minorEastAsia" w:hAnsi="Times New Roman" w:cs="Times New Roman" w:hint="eastAsia"/>
                <w:color w:val="000000"/>
                <w:sz w:val="21"/>
                <w:szCs w:val="18"/>
              </w:rPr>
              <w:t>组批按</w:t>
            </w:r>
            <w:proofErr w:type="gramEnd"/>
            <w:r w:rsidRPr="00AA2552">
              <w:rPr>
                <w:rFonts w:ascii="Times New Roman" w:eastAsiaTheme="minorEastAsia" w:hAnsi="Times New Roman" w:cs="Times New Roman" w:hint="eastAsia"/>
                <w:color w:val="000000"/>
                <w:sz w:val="21"/>
                <w:szCs w:val="18"/>
              </w:rPr>
              <w:t>同一厂家产品以甲组分每</w:t>
            </w:r>
            <w:r w:rsidRPr="00AA2552">
              <w:rPr>
                <w:rFonts w:ascii="Times New Roman" w:eastAsiaTheme="minorEastAsia" w:hAnsi="Times New Roman" w:cs="Times New Roman"/>
                <w:color w:val="000000"/>
                <w:sz w:val="21"/>
                <w:szCs w:val="18"/>
              </w:rPr>
              <w:t>5t</w:t>
            </w:r>
            <w:r w:rsidRPr="00AA2552">
              <w:rPr>
                <w:rFonts w:ascii="Times New Roman" w:eastAsiaTheme="minorEastAsia" w:hAnsi="Times New Roman" w:cs="Times New Roman" w:hint="eastAsia"/>
                <w:color w:val="000000"/>
                <w:sz w:val="21"/>
                <w:szCs w:val="18"/>
              </w:rPr>
              <w:t>为</w:t>
            </w:r>
            <w:r w:rsidRPr="00AA2552">
              <w:rPr>
                <w:rFonts w:ascii="Times New Roman" w:eastAsiaTheme="minorEastAsia" w:hAnsi="Times New Roman" w:cs="Times New Roman"/>
                <w:color w:val="000000"/>
                <w:sz w:val="21"/>
                <w:szCs w:val="18"/>
              </w:rPr>
              <w:t>1</w:t>
            </w:r>
            <w:r w:rsidRPr="00AA2552">
              <w:rPr>
                <w:rFonts w:ascii="Times New Roman" w:eastAsiaTheme="minorEastAsia" w:hAnsi="Times New Roman" w:cs="Times New Roman" w:hint="eastAsia"/>
                <w:color w:val="000000"/>
                <w:sz w:val="21"/>
                <w:szCs w:val="18"/>
              </w:rPr>
              <w:t>批，不足</w:t>
            </w:r>
            <w:r w:rsidRPr="00AA2552">
              <w:rPr>
                <w:rFonts w:ascii="Times New Roman" w:eastAsiaTheme="minorEastAsia" w:hAnsi="Times New Roman" w:cs="Times New Roman"/>
                <w:color w:val="000000"/>
                <w:sz w:val="21"/>
                <w:szCs w:val="18"/>
              </w:rPr>
              <w:t>5t</w:t>
            </w:r>
            <w:r w:rsidRPr="00AA2552">
              <w:rPr>
                <w:rFonts w:ascii="Times New Roman" w:eastAsiaTheme="minorEastAsia" w:hAnsi="Times New Roman" w:cs="Times New Roman" w:hint="eastAsia"/>
                <w:color w:val="000000"/>
                <w:sz w:val="21"/>
                <w:szCs w:val="18"/>
              </w:rPr>
              <w:t>按</w:t>
            </w:r>
            <w:r w:rsidRPr="00AA2552">
              <w:rPr>
                <w:rFonts w:ascii="Times New Roman" w:eastAsiaTheme="minorEastAsia" w:hAnsi="Times New Roman" w:cs="Times New Roman"/>
                <w:color w:val="000000"/>
                <w:sz w:val="21"/>
                <w:szCs w:val="18"/>
              </w:rPr>
              <w:t>1</w:t>
            </w:r>
            <w:r w:rsidRPr="00AA2552">
              <w:rPr>
                <w:rFonts w:ascii="Times New Roman" w:eastAsiaTheme="minorEastAsia" w:hAnsi="Times New Roman" w:cs="Times New Roman" w:hint="eastAsia"/>
                <w:color w:val="000000"/>
                <w:sz w:val="21"/>
                <w:szCs w:val="18"/>
              </w:rPr>
              <w:t>批计。</w:t>
            </w:r>
          </w:p>
        </w:tc>
      </w:tr>
      <w:tr w:rsidR="00817ADF" w14:paraId="72784C31" w14:textId="77777777" w:rsidTr="00817ADF">
        <w:trPr>
          <w:trHeight w:val="1"/>
          <w:jc w:val="center"/>
        </w:trPr>
        <w:tc>
          <w:tcPr>
            <w:tcW w:w="211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CC38BED" w14:textId="77777777" w:rsidR="00817ADF" w:rsidRPr="00AA2552" w:rsidRDefault="00817ADF" w:rsidP="00817ADF">
            <w:pPr>
              <w:ind w:firstLine="420"/>
              <w:jc w:val="center"/>
              <w:rPr>
                <w:rFonts w:ascii="Times New Roman" w:eastAsiaTheme="minorEastAsia" w:hAnsi="Times New Roman" w:cs="Times New Roman"/>
                <w:color w:val="000000"/>
                <w:sz w:val="21"/>
                <w:szCs w:val="18"/>
              </w:rPr>
            </w:pPr>
          </w:p>
        </w:tc>
        <w:tc>
          <w:tcPr>
            <w:tcW w:w="60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4DBE1F5" w14:textId="77777777" w:rsidR="00817ADF" w:rsidRPr="00AA2552" w:rsidRDefault="00817ADF" w:rsidP="00817ADF">
            <w:pPr>
              <w:ind w:firstLine="420"/>
              <w:rPr>
                <w:rFonts w:ascii="Times New Roman" w:eastAsiaTheme="minorEastAsia" w:hAnsi="Times New Roman" w:cs="Times New Roman"/>
                <w:color w:val="000000"/>
                <w:sz w:val="21"/>
                <w:szCs w:val="18"/>
              </w:rPr>
            </w:pPr>
            <w:r w:rsidRPr="00AA2552">
              <w:rPr>
                <w:rFonts w:ascii="Times New Roman" w:eastAsiaTheme="minorEastAsia" w:hAnsi="Times New Roman" w:cs="Times New Roman" w:hint="eastAsia"/>
                <w:color w:val="000000"/>
                <w:sz w:val="21"/>
                <w:szCs w:val="18"/>
              </w:rPr>
              <w:t>其他涂料、腻子，</w:t>
            </w:r>
            <w:proofErr w:type="gramStart"/>
            <w:r w:rsidRPr="00AA2552">
              <w:rPr>
                <w:rFonts w:ascii="Times New Roman" w:eastAsiaTheme="minorEastAsia" w:hAnsi="Times New Roman" w:cs="Times New Roman" w:hint="eastAsia"/>
                <w:color w:val="000000"/>
                <w:sz w:val="21"/>
                <w:szCs w:val="18"/>
              </w:rPr>
              <w:t>组批按</w:t>
            </w:r>
            <w:proofErr w:type="gramEnd"/>
            <w:r w:rsidRPr="00AA2552">
              <w:rPr>
                <w:rFonts w:ascii="Times New Roman" w:eastAsiaTheme="minorEastAsia" w:hAnsi="Times New Roman" w:cs="Times New Roman" w:hint="eastAsia"/>
                <w:color w:val="000000"/>
                <w:sz w:val="21"/>
                <w:szCs w:val="18"/>
              </w:rPr>
              <w:t>同一厂家、同一品种、同一规格产品每</w:t>
            </w:r>
            <w:r w:rsidRPr="00AA2552">
              <w:rPr>
                <w:rFonts w:ascii="Times New Roman" w:eastAsiaTheme="minorEastAsia" w:hAnsi="Times New Roman" w:cs="Times New Roman"/>
                <w:color w:val="000000"/>
                <w:sz w:val="21"/>
                <w:szCs w:val="18"/>
              </w:rPr>
              <w:t>5t</w:t>
            </w:r>
            <w:r w:rsidRPr="00AA2552">
              <w:rPr>
                <w:rFonts w:ascii="Times New Roman" w:eastAsiaTheme="minorEastAsia" w:hAnsi="Times New Roman" w:cs="Times New Roman" w:hint="eastAsia"/>
                <w:color w:val="000000"/>
                <w:sz w:val="21"/>
                <w:szCs w:val="18"/>
              </w:rPr>
              <w:t>为</w:t>
            </w:r>
            <w:r w:rsidRPr="00AA2552">
              <w:rPr>
                <w:rFonts w:ascii="Times New Roman" w:eastAsiaTheme="minorEastAsia" w:hAnsi="Times New Roman" w:cs="Times New Roman"/>
                <w:color w:val="000000"/>
                <w:sz w:val="21"/>
                <w:szCs w:val="18"/>
              </w:rPr>
              <w:t>1</w:t>
            </w:r>
            <w:r w:rsidRPr="00AA2552">
              <w:rPr>
                <w:rFonts w:ascii="Times New Roman" w:eastAsiaTheme="minorEastAsia" w:hAnsi="Times New Roman" w:cs="Times New Roman" w:hint="eastAsia"/>
                <w:color w:val="000000"/>
                <w:sz w:val="21"/>
                <w:szCs w:val="18"/>
              </w:rPr>
              <w:t>批，不足</w:t>
            </w:r>
            <w:r w:rsidRPr="00AA2552">
              <w:rPr>
                <w:rFonts w:ascii="Times New Roman" w:eastAsiaTheme="minorEastAsia" w:hAnsi="Times New Roman" w:cs="Times New Roman"/>
                <w:color w:val="000000"/>
                <w:sz w:val="21"/>
                <w:szCs w:val="18"/>
              </w:rPr>
              <w:t>5t</w:t>
            </w:r>
            <w:r w:rsidRPr="00AA2552">
              <w:rPr>
                <w:rFonts w:ascii="Times New Roman" w:eastAsiaTheme="minorEastAsia" w:hAnsi="Times New Roman" w:cs="Times New Roman" w:hint="eastAsia"/>
                <w:color w:val="000000"/>
                <w:sz w:val="21"/>
                <w:szCs w:val="18"/>
              </w:rPr>
              <w:t>按</w:t>
            </w:r>
            <w:r w:rsidRPr="00AA2552">
              <w:rPr>
                <w:rFonts w:ascii="Times New Roman" w:eastAsiaTheme="minorEastAsia" w:hAnsi="Times New Roman" w:cs="Times New Roman"/>
                <w:color w:val="000000"/>
                <w:sz w:val="21"/>
                <w:szCs w:val="18"/>
              </w:rPr>
              <w:t>1</w:t>
            </w:r>
            <w:r w:rsidRPr="00AA2552">
              <w:rPr>
                <w:rFonts w:ascii="Times New Roman" w:eastAsiaTheme="minorEastAsia" w:hAnsi="Times New Roman" w:cs="Times New Roman" w:hint="eastAsia"/>
                <w:color w:val="000000"/>
                <w:sz w:val="21"/>
                <w:szCs w:val="18"/>
              </w:rPr>
              <w:t>批计。</w:t>
            </w:r>
          </w:p>
        </w:tc>
      </w:tr>
      <w:tr w:rsidR="00817ADF" w14:paraId="0FD09C5C" w14:textId="77777777" w:rsidTr="00817ADF">
        <w:trPr>
          <w:trHeight w:val="1"/>
          <w:jc w:val="center"/>
        </w:trPr>
        <w:tc>
          <w:tcPr>
            <w:tcW w:w="2115"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C0FEBFD" w14:textId="77777777" w:rsidR="00817ADF" w:rsidRPr="00AA2552" w:rsidRDefault="00817ADF" w:rsidP="00817ADF">
            <w:pPr>
              <w:ind w:firstLine="420"/>
              <w:jc w:val="center"/>
              <w:rPr>
                <w:rFonts w:ascii="Times New Roman" w:eastAsiaTheme="minorEastAsia" w:hAnsi="Times New Roman" w:cs="Times New Roman"/>
                <w:color w:val="000000"/>
                <w:sz w:val="21"/>
                <w:szCs w:val="18"/>
              </w:rPr>
            </w:pPr>
            <w:r w:rsidRPr="00AA2552">
              <w:rPr>
                <w:rFonts w:ascii="Times New Roman" w:eastAsiaTheme="minorEastAsia" w:hAnsi="Times New Roman" w:cs="Times New Roman" w:hint="eastAsia"/>
                <w:color w:val="000000"/>
                <w:sz w:val="21"/>
                <w:szCs w:val="18"/>
              </w:rPr>
              <w:t>水性胶粘剂</w:t>
            </w:r>
          </w:p>
        </w:tc>
        <w:tc>
          <w:tcPr>
            <w:tcW w:w="60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9DD09DF" w14:textId="77777777" w:rsidR="00817ADF" w:rsidRPr="00AA2552" w:rsidRDefault="00817ADF" w:rsidP="00817ADF">
            <w:pPr>
              <w:ind w:firstLine="420"/>
              <w:rPr>
                <w:rFonts w:ascii="Times New Roman" w:eastAsiaTheme="minorEastAsia" w:hAnsi="Times New Roman" w:cs="Times New Roman"/>
                <w:color w:val="000000"/>
                <w:sz w:val="21"/>
                <w:szCs w:val="18"/>
              </w:rPr>
            </w:pPr>
            <w:r w:rsidRPr="00AA2552">
              <w:rPr>
                <w:rFonts w:ascii="Times New Roman" w:eastAsiaTheme="minorEastAsia" w:hAnsi="Times New Roman" w:cs="Times New Roman" w:hint="eastAsia"/>
                <w:color w:val="000000"/>
                <w:sz w:val="21"/>
                <w:szCs w:val="18"/>
              </w:rPr>
              <w:t>聚氨酯类胶粘剂</w:t>
            </w:r>
            <w:proofErr w:type="gramStart"/>
            <w:r w:rsidRPr="00AA2552">
              <w:rPr>
                <w:rFonts w:ascii="Times New Roman" w:eastAsiaTheme="minorEastAsia" w:hAnsi="Times New Roman" w:cs="Times New Roman" w:hint="eastAsia"/>
                <w:color w:val="000000"/>
                <w:sz w:val="21"/>
                <w:szCs w:val="18"/>
              </w:rPr>
              <w:t>组批按</w:t>
            </w:r>
            <w:proofErr w:type="gramEnd"/>
            <w:r w:rsidRPr="00AA2552">
              <w:rPr>
                <w:rFonts w:ascii="Times New Roman" w:eastAsiaTheme="minorEastAsia" w:hAnsi="Times New Roman" w:cs="Times New Roman" w:hint="eastAsia"/>
                <w:color w:val="000000"/>
                <w:sz w:val="21"/>
                <w:szCs w:val="18"/>
              </w:rPr>
              <w:t>同一厂家以甲组分每</w:t>
            </w:r>
            <w:r w:rsidRPr="00AA2552">
              <w:rPr>
                <w:rFonts w:ascii="Times New Roman" w:eastAsiaTheme="minorEastAsia" w:hAnsi="Times New Roman" w:cs="Times New Roman"/>
                <w:color w:val="000000"/>
                <w:sz w:val="21"/>
                <w:szCs w:val="18"/>
              </w:rPr>
              <w:t>5t</w:t>
            </w:r>
            <w:r w:rsidRPr="00AA2552">
              <w:rPr>
                <w:rFonts w:ascii="Times New Roman" w:eastAsiaTheme="minorEastAsia" w:hAnsi="Times New Roman" w:cs="Times New Roman" w:hint="eastAsia"/>
                <w:color w:val="000000"/>
                <w:sz w:val="21"/>
                <w:szCs w:val="18"/>
              </w:rPr>
              <w:t>为</w:t>
            </w:r>
            <w:r w:rsidRPr="00AA2552">
              <w:rPr>
                <w:rFonts w:ascii="Times New Roman" w:eastAsiaTheme="minorEastAsia" w:hAnsi="Times New Roman" w:cs="Times New Roman"/>
                <w:color w:val="000000"/>
                <w:sz w:val="21"/>
                <w:szCs w:val="18"/>
              </w:rPr>
              <w:t>1</w:t>
            </w:r>
            <w:r w:rsidRPr="00AA2552">
              <w:rPr>
                <w:rFonts w:ascii="Times New Roman" w:eastAsiaTheme="minorEastAsia" w:hAnsi="Times New Roman" w:cs="Times New Roman" w:hint="eastAsia"/>
                <w:color w:val="000000"/>
                <w:sz w:val="21"/>
                <w:szCs w:val="18"/>
              </w:rPr>
              <w:t>批，不足</w:t>
            </w:r>
            <w:r w:rsidRPr="00AA2552">
              <w:rPr>
                <w:rFonts w:ascii="Times New Roman" w:eastAsiaTheme="minorEastAsia" w:hAnsi="Times New Roman" w:cs="Times New Roman"/>
                <w:color w:val="000000"/>
                <w:sz w:val="21"/>
                <w:szCs w:val="18"/>
              </w:rPr>
              <w:t>5t</w:t>
            </w:r>
            <w:r w:rsidRPr="00AA2552">
              <w:rPr>
                <w:rFonts w:ascii="Times New Roman" w:eastAsiaTheme="minorEastAsia" w:hAnsi="Times New Roman" w:cs="Times New Roman" w:hint="eastAsia"/>
                <w:color w:val="000000"/>
                <w:sz w:val="21"/>
                <w:szCs w:val="18"/>
              </w:rPr>
              <w:t>按</w:t>
            </w:r>
            <w:r w:rsidRPr="00AA2552">
              <w:rPr>
                <w:rFonts w:ascii="Times New Roman" w:eastAsiaTheme="minorEastAsia" w:hAnsi="Times New Roman" w:cs="Times New Roman"/>
                <w:color w:val="000000"/>
                <w:sz w:val="21"/>
                <w:szCs w:val="18"/>
              </w:rPr>
              <w:t>1</w:t>
            </w:r>
            <w:r w:rsidRPr="00AA2552">
              <w:rPr>
                <w:rFonts w:ascii="Times New Roman" w:eastAsiaTheme="minorEastAsia" w:hAnsi="Times New Roman" w:cs="Times New Roman" w:hint="eastAsia"/>
                <w:color w:val="000000"/>
                <w:sz w:val="21"/>
                <w:szCs w:val="18"/>
              </w:rPr>
              <w:t>批计。</w:t>
            </w:r>
          </w:p>
        </w:tc>
      </w:tr>
      <w:tr w:rsidR="00817ADF" w14:paraId="16419EF2" w14:textId="77777777" w:rsidTr="00817ADF">
        <w:trPr>
          <w:trHeight w:val="1029"/>
          <w:jc w:val="center"/>
        </w:trPr>
        <w:tc>
          <w:tcPr>
            <w:tcW w:w="211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10B41EC" w14:textId="77777777" w:rsidR="00817ADF" w:rsidRPr="00AA2552" w:rsidRDefault="00817ADF" w:rsidP="00817ADF">
            <w:pPr>
              <w:ind w:firstLine="420"/>
              <w:jc w:val="center"/>
              <w:rPr>
                <w:rFonts w:ascii="Times New Roman" w:eastAsiaTheme="minorEastAsia" w:hAnsi="Times New Roman" w:cs="Times New Roman"/>
                <w:color w:val="000000"/>
                <w:sz w:val="21"/>
                <w:szCs w:val="18"/>
              </w:rPr>
            </w:pPr>
          </w:p>
        </w:tc>
        <w:tc>
          <w:tcPr>
            <w:tcW w:w="60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7ECE608" w14:textId="77777777" w:rsidR="00817ADF" w:rsidRPr="00AA2552" w:rsidRDefault="00817ADF" w:rsidP="00817ADF">
            <w:pPr>
              <w:ind w:firstLine="420"/>
              <w:rPr>
                <w:rFonts w:ascii="Times New Roman" w:eastAsiaTheme="minorEastAsia" w:hAnsi="Times New Roman" w:cs="Times New Roman"/>
                <w:color w:val="000000"/>
                <w:sz w:val="21"/>
                <w:szCs w:val="18"/>
              </w:rPr>
            </w:pPr>
            <w:r w:rsidRPr="00AA2552">
              <w:rPr>
                <w:rFonts w:ascii="Times New Roman" w:eastAsiaTheme="minorEastAsia" w:hAnsi="Times New Roman" w:cs="Times New Roman" w:hint="eastAsia"/>
                <w:color w:val="000000"/>
                <w:sz w:val="21"/>
                <w:szCs w:val="18"/>
              </w:rPr>
              <w:t>聚乙酸乙烯酯胶粘剂、橡胶类胶粘剂、</w:t>
            </w:r>
            <w:r w:rsidRPr="00AA2552">
              <w:rPr>
                <w:rFonts w:ascii="Times New Roman" w:eastAsiaTheme="minorEastAsia" w:hAnsi="Times New Roman" w:cs="Times New Roman"/>
                <w:color w:val="000000"/>
                <w:sz w:val="21"/>
                <w:szCs w:val="18"/>
              </w:rPr>
              <w:t>VAE</w:t>
            </w:r>
            <w:r w:rsidRPr="00AA2552">
              <w:rPr>
                <w:rFonts w:ascii="Times New Roman" w:eastAsiaTheme="minorEastAsia" w:hAnsi="Times New Roman" w:cs="Times New Roman" w:hint="eastAsia"/>
                <w:color w:val="000000"/>
                <w:sz w:val="21"/>
                <w:szCs w:val="18"/>
              </w:rPr>
              <w:t>乳液类胶粘剂、丙烯酸酯类胶粘剂等，</w:t>
            </w:r>
            <w:proofErr w:type="gramStart"/>
            <w:r w:rsidRPr="00AA2552">
              <w:rPr>
                <w:rFonts w:ascii="Times New Roman" w:eastAsiaTheme="minorEastAsia" w:hAnsi="Times New Roman" w:cs="Times New Roman" w:hint="eastAsia"/>
                <w:color w:val="000000"/>
                <w:sz w:val="21"/>
                <w:szCs w:val="18"/>
              </w:rPr>
              <w:t>组批按</w:t>
            </w:r>
            <w:proofErr w:type="gramEnd"/>
            <w:r w:rsidRPr="00AA2552">
              <w:rPr>
                <w:rFonts w:ascii="Times New Roman" w:eastAsiaTheme="minorEastAsia" w:hAnsi="Times New Roman" w:cs="Times New Roman" w:hint="eastAsia"/>
                <w:color w:val="000000"/>
                <w:sz w:val="21"/>
                <w:szCs w:val="18"/>
              </w:rPr>
              <w:t>同一厂家、同一品种、同一规格产品每</w:t>
            </w:r>
            <w:r w:rsidRPr="00AA2552">
              <w:rPr>
                <w:rFonts w:ascii="Times New Roman" w:eastAsiaTheme="minorEastAsia" w:hAnsi="Times New Roman" w:cs="Times New Roman"/>
                <w:color w:val="000000"/>
                <w:sz w:val="21"/>
                <w:szCs w:val="18"/>
              </w:rPr>
              <w:t>5t</w:t>
            </w:r>
            <w:r w:rsidRPr="00AA2552">
              <w:rPr>
                <w:rFonts w:ascii="Times New Roman" w:eastAsiaTheme="minorEastAsia" w:hAnsi="Times New Roman" w:cs="Times New Roman" w:hint="eastAsia"/>
                <w:color w:val="000000"/>
                <w:sz w:val="21"/>
                <w:szCs w:val="18"/>
              </w:rPr>
              <w:t>为</w:t>
            </w:r>
            <w:r w:rsidRPr="00AA2552">
              <w:rPr>
                <w:rFonts w:ascii="Times New Roman" w:eastAsiaTheme="minorEastAsia" w:hAnsi="Times New Roman" w:cs="Times New Roman"/>
                <w:color w:val="000000"/>
                <w:sz w:val="21"/>
                <w:szCs w:val="18"/>
              </w:rPr>
              <w:t>1</w:t>
            </w:r>
            <w:r w:rsidRPr="00AA2552">
              <w:rPr>
                <w:rFonts w:ascii="Times New Roman" w:eastAsiaTheme="minorEastAsia" w:hAnsi="Times New Roman" w:cs="Times New Roman" w:hint="eastAsia"/>
                <w:color w:val="000000"/>
                <w:sz w:val="21"/>
                <w:szCs w:val="18"/>
              </w:rPr>
              <w:t>批，不足</w:t>
            </w:r>
            <w:r w:rsidRPr="00AA2552">
              <w:rPr>
                <w:rFonts w:ascii="Times New Roman" w:eastAsiaTheme="minorEastAsia" w:hAnsi="Times New Roman" w:cs="Times New Roman"/>
                <w:color w:val="000000"/>
                <w:sz w:val="21"/>
                <w:szCs w:val="18"/>
              </w:rPr>
              <w:t>5t</w:t>
            </w:r>
            <w:r w:rsidRPr="00AA2552">
              <w:rPr>
                <w:rFonts w:ascii="Times New Roman" w:eastAsiaTheme="minorEastAsia" w:hAnsi="Times New Roman" w:cs="Times New Roman" w:hint="eastAsia"/>
                <w:color w:val="000000"/>
                <w:sz w:val="21"/>
                <w:szCs w:val="18"/>
              </w:rPr>
              <w:t>按</w:t>
            </w:r>
            <w:r w:rsidRPr="00AA2552">
              <w:rPr>
                <w:rFonts w:ascii="Times New Roman" w:eastAsiaTheme="minorEastAsia" w:hAnsi="Times New Roman" w:cs="Times New Roman"/>
                <w:color w:val="000000"/>
                <w:sz w:val="21"/>
                <w:szCs w:val="18"/>
              </w:rPr>
              <w:t>1</w:t>
            </w:r>
            <w:r w:rsidRPr="00AA2552">
              <w:rPr>
                <w:rFonts w:ascii="Times New Roman" w:eastAsiaTheme="minorEastAsia" w:hAnsi="Times New Roman" w:cs="Times New Roman" w:hint="eastAsia"/>
                <w:color w:val="000000"/>
                <w:sz w:val="21"/>
                <w:szCs w:val="18"/>
              </w:rPr>
              <w:t>批计。</w:t>
            </w:r>
          </w:p>
        </w:tc>
      </w:tr>
      <w:tr w:rsidR="00817ADF" w14:paraId="3E7904C3" w14:textId="77777777" w:rsidTr="00817ADF">
        <w:trPr>
          <w:trHeight w:val="812"/>
          <w:jc w:val="center"/>
        </w:trPr>
        <w:tc>
          <w:tcPr>
            <w:tcW w:w="2115"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E7B5BD0" w14:textId="77777777" w:rsidR="00817ADF" w:rsidRPr="00AA2552" w:rsidRDefault="00817ADF" w:rsidP="00817ADF">
            <w:pPr>
              <w:ind w:firstLine="420"/>
              <w:jc w:val="center"/>
              <w:rPr>
                <w:rFonts w:ascii="Times New Roman" w:eastAsiaTheme="minorEastAsia" w:hAnsi="Times New Roman" w:cs="Times New Roman"/>
                <w:color w:val="000000"/>
                <w:sz w:val="21"/>
                <w:szCs w:val="18"/>
              </w:rPr>
            </w:pPr>
            <w:r w:rsidRPr="00AA2552">
              <w:rPr>
                <w:rFonts w:ascii="Times New Roman" w:eastAsiaTheme="minorEastAsia" w:hAnsi="Times New Roman" w:cs="Times New Roman" w:hint="eastAsia"/>
                <w:color w:val="000000"/>
                <w:sz w:val="21"/>
                <w:szCs w:val="18"/>
              </w:rPr>
              <w:t>溶剂型胶粘剂</w:t>
            </w:r>
          </w:p>
        </w:tc>
        <w:tc>
          <w:tcPr>
            <w:tcW w:w="60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D7E39B8" w14:textId="77777777" w:rsidR="00817ADF" w:rsidRPr="00AA2552" w:rsidRDefault="00817ADF" w:rsidP="00817ADF">
            <w:pPr>
              <w:ind w:firstLine="420"/>
              <w:rPr>
                <w:rFonts w:ascii="Times New Roman" w:eastAsiaTheme="minorEastAsia" w:hAnsi="Times New Roman" w:cs="Times New Roman"/>
                <w:color w:val="000000"/>
                <w:sz w:val="21"/>
                <w:szCs w:val="18"/>
              </w:rPr>
            </w:pPr>
            <w:r w:rsidRPr="00AA2552">
              <w:rPr>
                <w:rFonts w:ascii="Times New Roman" w:eastAsiaTheme="minorEastAsia" w:hAnsi="Times New Roman" w:cs="Times New Roman" w:hint="eastAsia"/>
                <w:color w:val="000000"/>
                <w:sz w:val="21"/>
                <w:szCs w:val="18"/>
              </w:rPr>
              <w:t>聚氨酯类胶粘剂</w:t>
            </w:r>
            <w:proofErr w:type="gramStart"/>
            <w:r w:rsidRPr="00AA2552">
              <w:rPr>
                <w:rFonts w:ascii="Times New Roman" w:eastAsiaTheme="minorEastAsia" w:hAnsi="Times New Roman" w:cs="Times New Roman" w:hint="eastAsia"/>
                <w:color w:val="000000"/>
                <w:sz w:val="21"/>
                <w:szCs w:val="18"/>
              </w:rPr>
              <w:t>组批按</w:t>
            </w:r>
            <w:proofErr w:type="gramEnd"/>
            <w:r w:rsidRPr="00AA2552">
              <w:rPr>
                <w:rFonts w:ascii="Times New Roman" w:eastAsiaTheme="minorEastAsia" w:hAnsi="Times New Roman" w:cs="Times New Roman" w:hint="eastAsia"/>
                <w:color w:val="000000"/>
                <w:sz w:val="21"/>
                <w:szCs w:val="18"/>
              </w:rPr>
              <w:t>同一厂家以甲组分每</w:t>
            </w:r>
            <w:r w:rsidRPr="00AA2552">
              <w:rPr>
                <w:rFonts w:ascii="Times New Roman" w:eastAsiaTheme="minorEastAsia" w:hAnsi="Times New Roman" w:cs="Times New Roman"/>
                <w:color w:val="000000"/>
                <w:sz w:val="21"/>
                <w:szCs w:val="18"/>
              </w:rPr>
              <w:t>5t</w:t>
            </w:r>
            <w:r w:rsidRPr="00AA2552">
              <w:rPr>
                <w:rFonts w:ascii="Times New Roman" w:eastAsiaTheme="minorEastAsia" w:hAnsi="Times New Roman" w:cs="Times New Roman" w:hint="eastAsia"/>
                <w:color w:val="000000"/>
                <w:sz w:val="21"/>
                <w:szCs w:val="18"/>
              </w:rPr>
              <w:t>为</w:t>
            </w:r>
            <w:r w:rsidRPr="00AA2552">
              <w:rPr>
                <w:rFonts w:ascii="Times New Roman" w:eastAsiaTheme="minorEastAsia" w:hAnsi="Times New Roman" w:cs="Times New Roman"/>
                <w:color w:val="000000"/>
                <w:sz w:val="21"/>
                <w:szCs w:val="18"/>
              </w:rPr>
              <w:t>1</w:t>
            </w:r>
            <w:r w:rsidRPr="00AA2552">
              <w:rPr>
                <w:rFonts w:ascii="Times New Roman" w:eastAsiaTheme="minorEastAsia" w:hAnsi="Times New Roman" w:cs="Times New Roman" w:hint="eastAsia"/>
                <w:color w:val="000000"/>
                <w:sz w:val="21"/>
                <w:szCs w:val="18"/>
              </w:rPr>
              <w:t>批，不足</w:t>
            </w:r>
            <w:r w:rsidRPr="00AA2552">
              <w:rPr>
                <w:rFonts w:ascii="Times New Roman" w:eastAsiaTheme="minorEastAsia" w:hAnsi="Times New Roman" w:cs="Times New Roman"/>
                <w:color w:val="000000"/>
                <w:sz w:val="21"/>
                <w:szCs w:val="18"/>
              </w:rPr>
              <w:t>5t</w:t>
            </w:r>
            <w:r w:rsidRPr="00AA2552">
              <w:rPr>
                <w:rFonts w:ascii="Times New Roman" w:eastAsiaTheme="minorEastAsia" w:hAnsi="Times New Roman" w:cs="Times New Roman" w:hint="eastAsia"/>
                <w:color w:val="000000"/>
                <w:sz w:val="21"/>
                <w:szCs w:val="18"/>
              </w:rPr>
              <w:t>按</w:t>
            </w:r>
            <w:r w:rsidRPr="00AA2552">
              <w:rPr>
                <w:rFonts w:ascii="Times New Roman" w:eastAsiaTheme="minorEastAsia" w:hAnsi="Times New Roman" w:cs="Times New Roman"/>
                <w:color w:val="000000"/>
                <w:sz w:val="21"/>
                <w:szCs w:val="18"/>
              </w:rPr>
              <w:t>1</w:t>
            </w:r>
            <w:r w:rsidRPr="00AA2552">
              <w:rPr>
                <w:rFonts w:ascii="Times New Roman" w:eastAsiaTheme="minorEastAsia" w:hAnsi="Times New Roman" w:cs="Times New Roman" w:hint="eastAsia"/>
                <w:color w:val="000000"/>
                <w:sz w:val="21"/>
                <w:szCs w:val="18"/>
              </w:rPr>
              <w:t>批计。</w:t>
            </w:r>
          </w:p>
        </w:tc>
      </w:tr>
      <w:tr w:rsidR="00817ADF" w14:paraId="2F07ADC0" w14:textId="77777777" w:rsidTr="00817ADF">
        <w:trPr>
          <w:trHeight w:val="1096"/>
          <w:jc w:val="center"/>
        </w:trPr>
        <w:tc>
          <w:tcPr>
            <w:tcW w:w="211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3B87A2A" w14:textId="77777777" w:rsidR="00817ADF" w:rsidRPr="00AA2552" w:rsidRDefault="00817ADF" w:rsidP="00817ADF">
            <w:pPr>
              <w:ind w:firstLine="420"/>
              <w:jc w:val="center"/>
              <w:rPr>
                <w:rFonts w:ascii="Times New Roman" w:eastAsiaTheme="minorEastAsia" w:hAnsi="Times New Roman" w:cs="Times New Roman"/>
                <w:color w:val="000000"/>
                <w:sz w:val="21"/>
                <w:szCs w:val="18"/>
              </w:rPr>
            </w:pPr>
          </w:p>
        </w:tc>
        <w:tc>
          <w:tcPr>
            <w:tcW w:w="60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733887C" w14:textId="77777777" w:rsidR="00817ADF" w:rsidRPr="00AA2552" w:rsidRDefault="00817ADF" w:rsidP="00817ADF">
            <w:pPr>
              <w:ind w:firstLine="420"/>
              <w:rPr>
                <w:rFonts w:ascii="Times New Roman" w:eastAsiaTheme="minorEastAsia" w:hAnsi="Times New Roman" w:cs="Times New Roman"/>
                <w:color w:val="000000"/>
                <w:sz w:val="21"/>
                <w:szCs w:val="18"/>
              </w:rPr>
            </w:pPr>
            <w:r w:rsidRPr="00AA2552">
              <w:rPr>
                <w:rFonts w:ascii="Times New Roman" w:eastAsiaTheme="minorEastAsia" w:hAnsi="Times New Roman" w:cs="Times New Roman" w:hint="eastAsia"/>
                <w:color w:val="000000"/>
                <w:sz w:val="21"/>
                <w:szCs w:val="18"/>
              </w:rPr>
              <w:t>氯丁橡胶胶粘剂、</w:t>
            </w:r>
            <w:r w:rsidRPr="00AA2552">
              <w:rPr>
                <w:rFonts w:ascii="Times New Roman" w:eastAsiaTheme="minorEastAsia" w:hAnsi="Times New Roman" w:cs="Times New Roman"/>
                <w:color w:val="000000"/>
                <w:sz w:val="21"/>
                <w:szCs w:val="18"/>
              </w:rPr>
              <w:t>SBS</w:t>
            </w:r>
            <w:r w:rsidRPr="00AA2552">
              <w:rPr>
                <w:rFonts w:ascii="Times New Roman" w:eastAsiaTheme="minorEastAsia" w:hAnsi="Times New Roman" w:cs="Times New Roman" w:hint="eastAsia"/>
                <w:color w:val="000000"/>
                <w:sz w:val="21"/>
                <w:szCs w:val="18"/>
              </w:rPr>
              <w:t>胶粘剂、丙烯酸酯类胶粘剂等，</w:t>
            </w:r>
            <w:proofErr w:type="gramStart"/>
            <w:r w:rsidRPr="00AA2552">
              <w:rPr>
                <w:rFonts w:ascii="Times New Roman" w:eastAsiaTheme="minorEastAsia" w:hAnsi="Times New Roman" w:cs="Times New Roman" w:hint="eastAsia"/>
                <w:color w:val="000000"/>
                <w:sz w:val="21"/>
                <w:szCs w:val="18"/>
              </w:rPr>
              <w:t>组批按</w:t>
            </w:r>
            <w:proofErr w:type="gramEnd"/>
            <w:r w:rsidRPr="00AA2552">
              <w:rPr>
                <w:rFonts w:ascii="Times New Roman" w:eastAsiaTheme="minorEastAsia" w:hAnsi="Times New Roman" w:cs="Times New Roman" w:hint="eastAsia"/>
                <w:color w:val="000000"/>
                <w:sz w:val="21"/>
                <w:szCs w:val="18"/>
              </w:rPr>
              <w:t>同一厂家、同一品种、同一规格产品每</w:t>
            </w:r>
            <w:r w:rsidRPr="00AA2552">
              <w:rPr>
                <w:rFonts w:ascii="Times New Roman" w:eastAsiaTheme="minorEastAsia" w:hAnsi="Times New Roman" w:cs="Times New Roman"/>
                <w:color w:val="000000"/>
                <w:sz w:val="21"/>
                <w:szCs w:val="18"/>
              </w:rPr>
              <w:t>5t</w:t>
            </w:r>
            <w:r w:rsidRPr="00AA2552">
              <w:rPr>
                <w:rFonts w:ascii="Times New Roman" w:eastAsiaTheme="minorEastAsia" w:hAnsi="Times New Roman" w:cs="Times New Roman" w:hint="eastAsia"/>
                <w:color w:val="000000"/>
                <w:sz w:val="21"/>
                <w:szCs w:val="18"/>
              </w:rPr>
              <w:t>为</w:t>
            </w:r>
            <w:r w:rsidRPr="00AA2552">
              <w:rPr>
                <w:rFonts w:ascii="Times New Roman" w:eastAsiaTheme="minorEastAsia" w:hAnsi="Times New Roman" w:cs="Times New Roman"/>
                <w:color w:val="000000"/>
                <w:sz w:val="21"/>
                <w:szCs w:val="18"/>
              </w:rPr>
              <w:t>1</w:t>
            </w:r>
            <w:r w:rsidRPr="00AA2552">
              <w:rPr>
                <w:rFonts w:ascii="Times New Roman" w:eastAsiaTheme="minorEastAsia" w:hAnsi="Times New Roman" w:cs="Times New Roman" w:hint="eastAsia"/>
                <w:color w:val="000000"/>
                <w:sz w:val="21"/>
                <w:szCs w:val="18"/>
              </w:rPr>
              <w:t>批，不足</w:t>
            </w:r>
            <w:r w:rsidRPr="00AA2552">
              <w:rPr>
                <w:rFonts w:ascii="Times New Roman" w:eastAsiaTheme="minorEastAsia" w:hAnsi="Times New Roman" w:cs="Times New Roman"/>
                <w:color w:val="000000"/>
                <w:sz w:val="21"/>
                <w:szCs w:val="18"/>
              </w:rPr>
              <w:t>5t</w:t>
            </w:r>
            <w:r w:rsidRPr="00AA2552">
              <w:rPr>
                <w:rFonts w:ascii="Times New Roman" w:eastAsiaTheme="minorEastAsia" w:hAnsi="Times New Roman" w:cs="Times New Roman" w:hint="eastAsia"/>
                <w:color w:val="000000"/>
                <w:sz w:val="21"/>
                <w:szCs w:val="18"/>
              </w:rPr>
              <w:t>按</w:t>
            </w:r>
            <w:r w:rsidRPr="00AA2552">
              <w:rPr>
                <w:rFonts w:ascii="Times New Roman" w:eastAsiaTheme="minorEastAsia" w:hAnsi="Times New Roman" w:cs="Times New Roman"/>
                <w:color w:val="000000"/>
                <w:sz w:val="21"/>
                <w:szCs w:val="18"/>
              </w:rPr>
              <w:t>1</w:t>
            </w:r>
            <w:r w:rsidRPr="00AA2552">
              <w:rPr>
                <w:rFonts w:ascii="Times New Roman" w:eastAsiaTheme="minorEastAsia" w:hAnsi="Times New Roman" w:cs="Times New Roman" w:hint="eastAsia"/>
                <w:color w:val="000000"/>
                <w:sz w:val="21"/>
                <w:szCs w:val="18"/>
              </w:rPr>
              <w:t>批计。</w:t>
            </w:r>
          </w:p>
        </w:tc>
      </w:tr>
      <w:tr w:rsidR="00817ADF" w14:paraId="0FA6C6B8" w14:textId="77777777" w:rsidTr="00817ADF">
        <w:trPr>
          <w:trHeight w:val="1"/>
          <w:jc w:val="center"/>
        </w:trPr>
        <w:tc>
          <w:tcPr>
            <w:tcW w:w="2115"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4A17B23" w14:textId="77777777" w:rsidR="00817ADF" w:rsidRPr="00AA2552" w:rsidRDefault="00817ADF" w:rsidP="00817ADF">
            <w:pPr>
              <w:ind w:firstLine="420"/>
              <w:jc w:val="center"/>
              <w:rPr>
                <w:rFonts w:ascii="Times New Roman" w:eastAsiaTheme="minorEastAsia" w:hAnsi="Times New Roman" w:cs="Times New Roman"/>
                <w:color w:val="000000"/>
                <w:sz w:val="21"/>
                <w:szCs w:val="18"/>
              </w:rPr>
            </w:pPr>
            <w:r w:rsidRPr="00AA2552">
              <w:rPr>
                <w:rFonts w:ascii="Times New Roman" w:eastAsiaTheme="minorEastAsia" w:hAnsi="Times New Roman" w:cs="Times New Roman" w:hint="eastAsia"/>
                <w:color w:val="000000"/>
                <w:sz w:val="21"/>
                <w:szCs w:val="18"/>
              </w:rPr>
              <w:t>本体型胶粘剂</w:t>
            </w:r>
          </w:p>
        </w:tc>
        <w:tc>
          <w:tcPr>
            <w:tcW w:w="60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1FDC621" w14:textId="77777777" w:rsidR="00817ADF" w:rsidRPr="00AA2552" w:rsidRDefault="00817ADF" w:rsidP="00817ADF">
            <w:pPr>
              <w:ind w:firstLine="420"/>
              <w:rPr>
                <w:rFonts w:ascii="Times New Roman" w:eastAsiaTheme="minorEastAsia" w:hAnsi="Times New Roman" w:cs="Times New Roman"/>
                <w:color w:val="000000"/>
                <w:sz w:val="21"/>
                <w:szCs w:val="18"/>
              </w:rPr>
            </w:pPr>
            <w:r w:rsidRPr="00AA2552">
              <w:rPr>
                <w:rFonts w:ascii="Times New Roman" w:eastAsiaTheme="minorEastAsia" w:hAnsi="Times New Roman" w:cs="Times New Roman" w:hint="eastAsia"/>
                <w:color w:val="000000"/>
                <w:sz w:val="21"/>
                <w:szCs w:val="18"/>
              </w:rPr>
              <w:t>环氧类（</w:t>
            </w:r>
            <w:r w:rsidRPr="00AA2552">
              <w:rPr>
                <w:rFonts w:ascii="Times New Roman" w:eastAsiaTheme="minorEastAsia" w:hAnsi="Times New Roman" w:cs="Times New Roman"/>
                <w:color w:val="000000"/>
                <w:sz w:val="21"/>
                <w:szCs w:val="18"/>
              </w:rPr>
              <w:t>A</w:t>
            </w:r>
            <w:r w:rsidRPr="00AA2552">
              <w:rPr>
                <w:rFonts w:ascii="Times New Roman" w:eastAsiaTheme="minorEastAsia" w:hAnsi="Times New Roman" w:cs="Times New Roman" w:hint="eastAsia"/>
                <w:color w:val="000000"/>
                <w:sz w:val="21"/>
                <w:szCs w:val="18"/>
              </w:rPr>
              <w:t>组分）胶粘剂，</w:t>
            </w:r>
            <w:proofErr w:type="gramStart"/>
            <w:r w:rsidRPr="00AA2552">
              <w:rPr>
                <w:rFonts w:ascii="Times New Roman" w:eastAsiaTheme="minorEastAsia" w:hAnsi="Times New Roman" w:cs="Times New Roman" w:hint="eastAsia"/>
                <w:color w:val="000000"/>
                <w:sz w:val="21"/>
                <w:szCs w:val="18"/>
              </w:rPr>
              <w:t>组批按</w:t>
            </w:r>
            <w:proofErr w:type="gramEnd"/>
            <w:r w:rsidRPr="00AA2552">
              <w:rPr>
                <w:rFonts w:ascii="Times New Roman" w:eastAsiaTheme="minorEastAsia" w:hAnsi="Times New Roman" w:cs="Times New Roman" w:hint="eastAsia"/>
                <w:color w:val="000000"/>
                <w:sz w:val="21"/>
                <w:szCs w:val="18"/>
              </w:rPr>
              <w:t>同一厂家以</w:t>
            </w:r>
            <w:r w:rsidRPr="00AA2552">
              <w:rPr>
                <w:rFonts w:ascii="Times New Roman" w:eastAsiaTheme="minorEastAsia" w:hAnsi="Times New Roman" w:cs="Times New Roman"/>
                <w:color w:val="000000"/>
                <w:sz w:val="21"/>
                <w:szCs w:val="18"/>
              </w:rPr>
              <w:t>A</w:t>
            </w:r>
            <w:r w:rsidRPr="00AA2552">
              <w:rPr>
                <w:rFonts w:ascii="Times New Roman" w:eastAsiaTheme="minorEastAsia" w:hAnsi="Times New Roman" w:cs="Times New Roman" w:hint="eastAsia"/>
                <w:color w:val="000000"/>
                <w:sz w:val="21"/>
                <w:szCs w:val="18"/>
              </w:rPr>
              <w:t>组分每</w:t>
            </w:r>
            <w:r w:rsidRPr="00AA2552">
              <w:rPr>
                <w:rFonts w:ascii="Times New Roman" w:eastAsiaTheme="minorEastAsia" w:hAnsi="Times New Roman" w:cs="Times New Roman"/>
                <w:color w:val="000000"/>
                <w:sz w:val="21"/>
                <w:szCs w:val="18"/>
              </w:rPr>
              <w:t>5t</w:t>
            </w:r>
            <w:r w:rsidRPr="00AA2552">
              <w:rPr>
                <w:rFonts w:ascii="Times New Roman" w:eastAsiaTheme="minorEastAsia" w:hAnsi="Times New Roman" w:cs="Times New Roman" w:hint="eastAsia"/>
                <w:color w:val="000000"/>
                <w:sz w:val="21"/>
                <w:szCs w:val="18"/>
              </w:rPr>
              <w:t>为</w:t>
            </w:r>
            <w:r w:rsidRPr="00AA2552">
              <w:rPr>
                <w:rFonts w:ascii="Times New Roman" w:eastAsiaTheme="minorEastAsia" w:hAnsi="Times New Roman" w:cs="Times New Roman"/>
                <w:color w:val="000000"/>
                <w:sz w:val="21"/>
                <w:szCs w:val="18"/>
              </w:rPr>
              <w:t>1</w:t>
            </w:r>
            <w:r w:rsidRPr="00AA2552">
              <w:rPr>
                <w:rFonts w:ascii="Times New Roman" w:eastAsiaTheme="minorEastAsia" w:hAnsi="Times New Roman" w:cs="Times New Roman" w:hint="eastAsia"/>
                <w:color w:val="000000"/>
                <w:sz w:val="21"/>
                <w:szCs w:val="18"/>
              </w:rPr>
              <w:t>批，不足</w:t>
            </w:r>
            <w:r w:rsidRPr="00AA2552">
              <w:rPr>
                <w:rFonts w:ascii="Times New Roman" w:eastAsiaTheme="minorEastAsia" w:hAnsi="Times New Roman" w:cs="Times New Roman"/>
                <w:color w:val="000000"/>
                <w:sz w:val="21"/>
                <w:szCs w:val="18"/>
              </w:rPr>
              <w:t>5t</w:t>
            </w:r>
            <w:r w:rsidRPr="00AA2552">
              <w:rPr>
                <w:rFonts w:ascii="Times New Roman" w:eastAsiaTheme="minorEastAsia" w:hAnsi="Times New Roman" w:cs="Times New Roman" w:hint="eastAsia"/>
                <w:color w:val="000000"/>
                <w:sz w:val="21"/>
                <w:szCs w:val="18"/>
              </w:rPr>
              <w:t>按</w:t>
            </w:r>
            <w:r w:rsidRPr="00AA2552">
              <w:rPr>
                <w:rFonts w:ascii="Times New Roman" w:eastAsiaTheme="minorEastAsia" w:hAnsi="Times New Roman" w:cs="Times New Roman"/>
                <w:color w:val="000000"/>
                <w:sz w:val="21"/>
                <w:szCs w:val="18"/>
              </w:rPr>
              <w:t>1</w:t>
            </w:r>
            <w:r w:rsidRPr="00AA2552">
              <w:rPr>
                <w:rFonts w:ascii="Times New Roman" w:eastAsiaTheme="minorEastAsia" w:hAnsi="Times New Roman" w:cs="Times New Roman" w:hint="eastAsia"/>
                <w:color w:val="000000"/>
                <w:sz w:val="21"/>
                <w:szCs w:val="18"/>
              </w:rPr>
              <w:t>批计。</w:t>
            </w:r>
          </w:p>
        </w:tc>
      </w:tr>
      <w:tr w:rsidR="00817ADF" w14:paraId="369E5F9E" w14:textId="77777777" w:rsidTr="00817ADF">
        <w:trPr>
          <w:trHeight w:val="1"/>
          <w:jc w:val="center"/>
        </w:trPr>
        <w:tc>
          <w:tcPr>
            <w:tcW w:w="211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C223572" w14:textId="77777777" w:rsidR="00817ADF" w:rsidRPr="00AA2552" w:rsidRDefault="00817ADF" w:rsidP="00817ADF">
            <w:pPr>
              <w:ind w:firstLine="420"/>
              <w:jc w:val="center"/>
              <w:rPr>
                <w:rFonts w:ascii="Times New Roman" w:eastAsiaTheme="minorEastAsia" w:hAnsi="Times New Roman" w:cs="Times New Roman"/>
                <w:color w:val="000000"/>
                <w:sz w:val="21"/>
                <w:szCs w:val="18"/>
              </w:rPr>
            </w:pPr>
          </w:p>
        </w:tc>
        <w:tc>
          <w:tcPr>
            <w:tcW w:w="60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7691D86" w14:textId="77777777" w:rsidR="00817ADF" w:rsidRPr="00AA2552" w:rsidRDefault="00817ADF" w:rsidP="00817ADF">
            <w:pPr>
              <w:ind w:firstLine="420"/>
              <w:rPr>
                <w:rFonts w:ascii="Times New Roman" w:eastAsiaTheme="minorEastAsia" w:hAnsi="Times New Roman" w:cs="Times New Roman"/>
                <w:color w:val="000000"/>
                <w:sz w:val="21"/>
                <w:szCs w:val="18"/>
              </w:rPr>
            </w:pPr>
            <w:r w:rsidRPr="00AA2552">
              <w:rPr>
                <w:rFonts w:ascii="Times New Roman" w:eastAsiaTheme="minorEastAsia" w:hAnsi="Times New Roman" w:cs="Times New Roman" w:hint="eastAsia"/>
                <w:color w:val="000000"/>
                <w:sz w:val="21"/>
                <w:szCs w:val="18"/>
              </w:rPr>
              <w:t>有机硅类胶粘剂（含</w:t>
            </w:r>
            <w:r w:rsidRPr="00AA2552">
              <w:rPr>
                <w:rFonts w:ascii="Times New Roman" w:eastAsiaTheme="minorEastAsia" w:hAnsi="Times New Roman" w:cs="Times New Roman"/>
                <w:color w:val="000000"/>
                <w:sz w:val="21"/>
                <w:szCs w:val="18"/>
              </w:rPr>
              <w:t>MS</w:t>
            </w:r>
            <w:r w:rsidRPr="00AA2552">
              <w:rPr>
                <w:rFonts w:ascii="Times New Roman" w:eastAsiaTheme="minorEastAsia" w:hAnsi="Times New Roman" w:cs="Times New Roman" w:hint="eastAsia"/>
                <w:color w:val="000000"/>
                <w:sz w:val="21"/>
                <w:szCs w:val="18"/>
              </w:rPr>
              <w:t>）等，</w:t>
            </w:r>
            <w:proofErr w:type="gramStart"/>
            <w:r w:rsidRPr="00AA2552">
              <w:rPr>
                <w:rFonts w:ascii="Times New Roman" w:eastAsiaTheme="minorEastAsia" w:hAnsi="Times New Roman" w:cs="Times New Roman" w:hint="eastAsia"/>
                <w:color w:val="000000"/>
                <w:sz w:val="21"/>
                <w:szCs w:val="18"/>
              </w:rPr>
              <w:t>组批按</w:t>
            </w:r>
            <w:proofErr w:type="gramEnd"/>
            <w:r w:rsidRPr="00AA2552">
              <w:rPr>
                <w:rFonts w:ascii="Times New Roman" w:eastAsiaTheme="minorEastAsia" w:hAnsi="Times New Roman" w:cs="Times New Roman" w:hint="eastAsia"/>
                <w:color w:val="000000"/>
                <w:sz w:val="21"/>
                <w:szCs w:val="18"/>
              </w:rPr>
              <w:t>同一厂家、同一品种、同一规格产品每</w:t>
            </w:r>
            <w:r w:rsidRPr="00AA2552">
              <w:rPr>
                <w:rFonts w:ascii="Times New Roman" w:eastAsiaTheme="minorEastAsia" w:hAnsi="Times New Roman" w:cs="Times New Roman"/>
                <w:color w:val="000000"/>
                <w:sz w:val="21"/>
                <w:szCs w:val="18"/>
              </w:rPr>
              <w:t>5t</w:t>
            </w:r>
            <w:r w:rsidRPr="00AA2552">
              <w:rPr>
                <w:rFonts w:ascii="Times New Roman" w:eastAsiaTheme="minorEastAsia" w:hAnsi="Times New Roman" w:cs="Times New Roman" w:hint="eastAsia"/>
                <w:color w:val="000000"/>
                <w:sz w:val="21"/>
                <w:szCs w:val="18"/>
              </w:rPr>
              <w:t>为</w:t>
            </w:r>
            <w:r w:rsidRPr="00AA2552">
              <w:rPr>
                <w:rFonts w:ascii="Times New Roman" w:eastAsiaTheme="minorEastAsia" w:hAnsi="Times New Roman" w:cs="Times New Roman"/>
                <w:color w:val="000000"/>
                <w:sz w:val="21"/>
                <w:szCs w:val="18"/>
              </w:rPr>
              <w:t>1</w:t>
            </w:r>
            <w:r w:rsidRPr="00AA2552">
              <w:rPr>
                <w:rFonts w:ascii="Times New Roman" w:eastAsiaTheme="minorEastAsia" w:hAnsi="Times New Roman" w:cs="Times New Roman" w:hint="eastAsia"/>
                <w:color w:val="000000"/>
                <w:sz w:val="21"/>
                <w:szCs w:val="18"/>
              </w:rPr>
              <w:t>批，不足</w:t>
            </w:r>
            <w:r w:rsidRPr="00AA2552">
              <w:rPr>
                <w:rFonts w:ascii="Times New Roman" w:eastAsiaTheme="minorEastAsia" w:hAnsi="Times New Roman" w:cs="Times New Roman"/>
                <w:color w:val="000000"/>
                <w:sz w:val="21"/>
                <w:szCs w:val="18"/>
              </w:rPr>
              <w:t>5t</w:t>
            </w:r>
            <w:r w:rsidRPr="00AA2552">
              <w:rPr>
                <w:rFonts w:ascii="Times New Roman" w:eastAsiaTheme="minorEastAsia" w:hAnsi="Times New Roman" w:cs="Times New Roman" w:hint="eastAsia"/>
                <w:color w:val="000000"/>
                <w:sz w:val="21"/>
                <w:szCs w:val="18"/>
              </w:rPr>
              <w:t>按</w:t>
            </w:r>
            <w:r w:rsidRPr="00AA2552">
              <w:rPr>
                <w:rFonts w:ascii="Times New Roman" w:eastAsiaTheme="minorEastAsia" w:hAnsi="Times New Roman" w:cs="Times New Roman"/>
                <w:color w:val="000000"/>
                <w:sz w:val="21"/>
                <w:szCs w:val="18"/>
              </w:rPr>
              <w:t>1</w:t>
            </w:r>
            <w:r w:rsidRPr="00AA2552">
              <w:rPr>
                <w:rFonts w:ascii="Times New Roman" w:eastAsiaTheme="minorEastAsia" w:hAnsi="Times New Roman" w:cs="Times New Roman" w:hint="eastAsia"/>
                <w:color w:val="000000"/>
                <w:sz w:val="21"/>
                <w:szCs w:val="18"/>
              </w:rPr>
              <w:t>批计。</w:t>
            </w:r>
          </w:p>
        </w:tc>
      </w:tr>
      <w:tr w:rsidR="00817ADF" w14:paraId="572C8884" w14:textId="77777777" w:rsidTr="00817ADF">
        <w:trPr>
          <w:trHeight w:val="1"/>
          <w:jc w:val="center"/>
        </w:trPr>
        <w:tc>
          <w:tcPr>
            <w:tcW w:w="21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4C7043E" w14:textId="77777777" w:rsidR="00817ADF" w:rsidRPr="00B908D6" w:rsidRDefault="00817ADF" w:rsidP="00817ADF">
            <w:pPr>
              <w:ind w:firstLine="420"/>
              <w:jc w:val="center"/>
              <w:rPr>
                <w:sz w:val="21"/>
                <w:szCs w:val="21"/>
              </w:rPr>
            </w:pPr>
            <w:r w:rsidRPr="00B908D6">
              <w:rPr>
                <w:rFonts w:hint="eastAsia"/>
                <w:sz w:val="21"/>
                <w:szCs w:val="21"/>
              </w:rPr>
              <w:lastRenderedPageBreak/>
              <w:t>防火涂料</w:t>
            </w:r>
          </w:p>
        </w:tc>
        <w:tc>
          <w:tcPr>
            <w:tcW w:w="60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1FAA22E" w14:textId="77777777" w:rsidR="00817ADF" w:rsidRPr="00B908D6" w:rsidRDefault="00817ADF" w:rsidP="00817ADF">
            <w:pPr>
              <w:ind w:firstLine="420"/>
              <w:rPr>
                <w:sz w:val="21"/>
                <w:szCs w:val="21"/>
              </w:rPr>
            </w:pPr>
            <w:proofErr w:type="gramStart"/>
            <w:r w:rsidRPr="00B908D6">
              <w:rPr>
                <w:rFonts w:hint="eastAsia"/>
                <w:sz w:val="21"/>
                <w:szCs w:val="21"/>
              </w:rPr>
              <w:t>组批按</w:t>
            </w:r>
            <w:proofErr w:type="gramEnd"/>
            <w:r w:rsidRPr="00B908D6">
              <w:rPr>
                <w:rFonts w:hint="eastAsia"/>
                <w:sz w:val="21"/>
                <w:szCs w:val="21"/>
              </w:rPr>
              <w:t>同一厂家、同一品种、同一规格产品每</w:t>
            </w:r>
            <w:r w:rsidRPr="00B908D6">
              <w:rPr>
                <w:sz w:val="21"/>
                <w:szCs w:val="21"/>
              </w:rPr>
              <w:t>5t</w:t>
            </w:r>
            <w:r w:rsidRPr="00B908D6">
              <w:rPr>
                <w:rFonts w:hint="eastAsia"/>
                <w:sz w:val="21"/>
                <w:szCs w:val="21"/>
              </w:rPr>
              <w:t>为</w:t>
            </w:r>
            <w:r w:rsidRPr="00B908D6">
              <w:rPr>
                <w:sz w:val="21"/>
                <w:szCs w:val="21"/>
              </w:rPr>
              <w:t>1</w:t>
            </w:r>
            <w:r w:rsidRPr="00B908D6">
              <w:rPr>
                <w:rFonts w:hint="eastAsia"/>
                <w:sz w:val="21"/>
                <w:szCs w:val="21"/>
              </w:rPr>
              <w:t>批，不足</w:t>
            </w:r>
            <w:r w:rsidRPr="00B908D6">
              <w:rPr>
                <w:sz w:val="21"/>
                <w:szCs w:val="21"/>
              </w:rPr>
              <w:t>5t</w:t>
            </w:r>
            <w:r w:rsidRPr="00B908D6">
              <w:rPr>
                <w:rFonts w:hint="eastAsia"/>
                <w:sz w:val="21"/>
                <w:szCs w:val="21"/>
              </w:rPr>
              <w:t>按</w:t>
            </w:r>
            <w:r w:rsidRPr="00B908D6">
              <w:rPr>
                <w:sz w:val="21"/>
                <w:szCs w:val="21"/>
              </w:rPr>
              <w:t>1</w:t>
            </w:r>
            <w:r w:rsidRPr="00B908D6">
              <w:rPr>
                <w:rFonts w:hint="eastAsia"/>
                <w:sz w:val="21"/>
                <w:szCs w:val="21"/>
              </w:rPr>
              <w:t>批计。</w:t>
            </w:r>
          </w:p>
        </w:tc>
      </w:tr>
      <w:tr w:rsidR="00817ADF" w14:paraId="77A652F5" w14:textId="77777777" w:rsidTr="00817ADF">
        <w:trPr>
          <w:trHeight w:val="1"/>
          <w:jc w:val="center"/>
        </w:trPr>
        <w:tc>
          <w:tcPr>
            <w:tcW w:w="21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27E0692" w14:textId="77777777" w:rsidR="00817ADF" w:rsidRPr="00B908D6" w:rsidRDefault="00817ADF" w:rsidP="00817ADF">
            <w:pPr>
              <w:ind w:firstLine="420"/>
              <w:jc w:val="center"/>
              <w:rPr>
                <w:sz w:val="21"/>
                <w:szCs w:val="21"/>
              </w:rPr>
            </w:pPr>
            <w:r>
              <w:rPr>
                <w:rFonts w:hint="eastAsia"/>
                <w:sz w:val="21"/>
                <w:szCs w:val="21"/>
              </w:rPr>
              <w:t>跑道合成面层材料</w:t>
            </w:r>
          </w:p>
        </w:tc>
        <w:tc>
          <w:tcPr>
            <w:tcW w:w="60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7CEE7FB" w14:textId="77777777" w:rsidR="00817ADF" w:rsidRPr="00B908D6" w:rsidRDefault="00817ADF" w:rsidP="00817ADF">
            <w:pPr>
              <w:ind w:firstLine="420"/>
              <w:rPr>
                <w:sz w:val="21"/>
                <w:szCs w:val="21"/>
              </w:rPr>
            </w:pPr>
            <w:proofErr w:type="gramStart"/>
            <w:r>
              <w:rPr>
                <w:rFonts w:hint="eastAsia"/>
                <w:sz w:val="21"/>
                <w:szCs w:val="21"/>
              </w:rPr>
              <w:t>组批按</w:t>
            </w:r>
            <w:proofErr w:type="gramEnd"/>
            <w:r>
              <w:rPr>
                <w:rFonts w:hint="eastAsia"/>
                <w:sz w:val="21"/>
                <w:szCs w:val="21"/>
              </w:rPr>
              <w:t>单个工程所用合成材料跑道面层为一批，每批按场地面积抽检2-4块</w:t>
            </w:r>
          </w:p>
        </w:tc>
      </w:tr>
    </w:tbl>
    <w:p w14:paraId="42C98BD9" w14:textId="77777777" w:rsidR="00817ADF" w:rsidRPr="00FD3D04" w:rsidRDefault="00817ADF" w:rsidP="00817ADF">
      <w:pPr>
        <w:ind w:firstLineChars="100" w:firstLine="210"/>
        <w:rPr>
          <w:color w:val="FF0000"/>
          <w:sz w:val="21"/>
          <w:szCs w:val="21"/>
        </w:rPr>
      </w:pPr>
      <w:r w:rsidRPr="00FD3D04">
        <w:rPr>
          <w:rFonts w:hint="eastAsia"/>
          <w:color w:val="FF0000"/>
          <w:sz w:val="21"/>
          <w:szCs w:val="21"/>
        </w:rPr>
        <w:t>说明：此类检测在工程建设过程中均</w:t>
      </w:r>
      <w:r>
        <w:rPr>
          <w:rFonts w:hint="eastAsia"/>
          <w:color w:val="FF0000"/>
          <w:sz w:val="21"/>
          <w:szCs w:val="21"/>
        </w:rPr>
        <w:t>应完成测试，并具有完备的资料。</w:t>
      </w:r>
    </w:p>
    <w:p w14:paraId="4906CDA3" w14:textId="1FC4553C" w:rsidR="00817ADF" w:rsidRPr="00C6300D" w:rsidRDefault="00817ADF" w:rsidP="00C6300D">
      <w:pPr>
        <w:ind w:firstLineChars="0" w:firstLine="0"/>
        <w:rPr>
          <w:rFonts w:ascii="Times New Roman" w:hAnsi="Times New Roman" w:cs="Times New Roman"/>
          <w:b/>
          <w:bCs/>
          <w:szCs w:val="28"/>
        </w:rPr>
      </w:pPr>
      <w:r w:rsidRPr="00C6300D">
        <w:rPr>
          <w:rFonts w:ascii="Times New Roman" w:hAnsi="Times New Roman" w:cs="Times New Roman" w:hint="eastAsia"/>
          <w:b/>
          <w:bCs/>
          <w:szCs w:val="28"/>
        </w:rPr>
        <w:t>5.2.2</w:t>
      </w:r>
      <w:r w:rsidRPr="00C6300D">
        <w:rPr>
          <w:rFonts w:ascii="Times New Roman" w:hAnsi="Times New Roman" w:cs="Times New Roman" w:hint="eastAsia"/>
          <w:b/>
          <w:bCs/>
          <w:szCs w:val="28"/>
        </w:rPr>
        <w:t>取样要求</w:t>
      </w:r>
    </w:p>
    <w:p w14:paraId="250BBCD5" w14:textId="77777777" w:rsidR="00817ADF" w:rsidRPr="00882E92" w:rsidRDefault="00817ADF" w:rsidP="00C6300D">
      <w:pPr>
        <w:ind w:firstLineChars="0" w:firstLine="0"/>
        <w:rPr>
          <w:rFonts w:ascii="Times New Roman" w:hAnsi="Times New Roman" w:cs="Times New Roman"/>
          <w:bCs/>
          <w:szCs w:val="28"/>
        </w:rPr>
      </w:pPr>
      <w:r w:rsidRPr="00882E92">
        <w:rPr>
          <w:rFonts w:ascii="Times New Roman" w:hAnsi="Times New Roman" w:cs="Times New Roman"/>
          <w:bCs/>
          <w:szCs w:val="28"/>
        </w:rPr>
        <w:t>建筑材料</w:t>
      </w:r>
      <w:r w:rsidRPr="00882E92">
        <w:rPr>
          <w:rFonts w:ascii="Times New Roman" w:hAnsi="Times New Roman" w:cs="Times New Roman" w:hint="eastAsia"/>
          <w:bCs/>
          <w:szCs w:val="28"/>
        </w:rPr>
        <w:t>、装饰材料、陈设家具等</w:t>
      </w:r>
      <w:r w:rsidRPr="00882E92">
        <w:rPr>
          <w:rFonts w:ascii="Times New Roman" w:hAnsi="Times New Roman" w:cs="Times New Roman"/>
          <w:bCs/>
          <w:szCs w:val="28"/>
        </w:rPr>
        <w:t>环保性能</w:t>
      </w:r>
      <w:r w:rsidRPr="00882E92">
        <w:rPr>
          <w:rFonts w:ascii="Times New Roman" w:hAnsi="Times New Roman" w:cs="Times New Roman" w:hint="eastAsia"/>
          <w:bCs/>
          <w:szCs w:val="28"/>
        </w:rPr>
        <w:t>主要参数的测试方法及标准要求具体见表</w:t>
      </w:r>
      <w:r w:rsidRPr="00882E92">
        <w:rPr>
          <w:rFonts w:ascii="Times New Roman" w:hAnsi="Times New Roman" w:cs="Times New Roman" w:hint="eastAsia"/>
          <w:bCs/>
          <w:szCs w:val="28"/>
        </w:rPr>
        <w:t>5.3.1</w:t>
      </w:r>
      <w:r w:rsidRPr="00882E92">
        <w:rPr>
          <w:rFonts w:ascii="Times New Roman" w:hAnsi="Times New Roman" w:cs="Times New Roman" w:hint="eastAsia"/>
          <w:bCs/>
          <w:szCs w:val="28"/>
        </w:rPr>
        <w:t>；建筑抗菌材料的主要测试方法和标准要求具体见表</w:t>
      </w:r>
      <w:r w:rsidRPr="00882E92">
        <w:rPr>
          <w:rFonts w:ascii="Times New Roman" w:hAnsi="Times New Roman" w:cs="Times New Roman" w:hint="eastAsia"/>
          <w:bCs/>
          <w:szCs w:val="28"/>
        </w:rPr>
        <w:t>5.3.2.</w:t>
      </w:r>
    </w:p>
    <w:p w14:paraId="4E581051" w14:textId="77777777" w:rsidR="00817ADF" w:rsidRPr="00FF3E97" w:rsidRDefault="00817ADF" w:rsidP="00FF3E97">
      <w:pPr>
        <w:ind w:firstLineChars="100" w:firstLine="240"/>
        <w:jc w:val="center"/>
        <w:rPr>
          <w:rFonts w:asciiTheme="minorEastAsia" w:eastAsiaTheme="minorEastAsia" w:hAnsiTheme="minorEastAsia"/>
        </w:rPr>
      </w:pPr>
      <w:r w:rsidRPr="00FF3E97">
        <w:rPr>
          <w:rFonts w:asciiTheme="minorEastAsia" w:eastAsiaTheme="minorEastAsia" w:hAnsiTheme="minorEastAsia" w:hint="eastAsia"/>
        </w:rPr>
        <w:t>表5.3.1建筑材料测试参数及测试标准</w:t>
      </w:r>
    </w:p>
    <w:tbl>
      <w:tblPr>
        <w:tblW w:w="8401" w:type="dxa"/>
        <w:jc w:val="center"/>
        <w:tblLayout w:type="fixed"/>
        <w:tblCellMar>
          <w:left w:w="10" w:type="dxa"/>
          <w:right w:w="10" w:type="dxa"/>
        </w:tblCellMar>
        <w:tblLook w:val="04A0" w:firstRow="1" w:lastRow="0" w:firstColumn="1" w:lastColumn="0" w:noHBand="0" w:noVBand="1"/>
      </w:tblPr>
      <w:tblGrid>
        <w:gridCol w:w="2780"/>
        <w:gridCol w:w="2046"/>
        <w:gridCol w:w="3575"/>
      </w:tblGrid>
      <w:tr w:rsidR="00817ADF" w14:paraId="389DCCFD" w14:textId="77777777" w:rsidTr="00817ADF">
        <w:trPr>
          <w:trHeight w:val="1"/>
          <w:jc w:val="center"/>
        </w:trPr>
        <w:tc>
          <w:tcPr>
            <w:tcW w:w="27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376E492" w14:textId="77777777" w:rsidR="00817ADF" w:rsidRPr="00AA2552" w:rsidRDefault="00817ADF" w:rsidP="00817ADF">
            <w:pPr>
              <w:ind w:firstLine="420"/>
              <w:jc w:val="center"/>
              <w:rPr>
                <w:rFonts w:ascii="Times New Roman" w:eastAsiaTheme="minorEastAsia" w:hAnsi="Times New Roman" w:cs="Times New Roman"/>
                <w:color w:val="000000"/>
                <w:sz w:val="21"/>
                <w:szCs w:val="18"/>
              </w:rPr>
            </w:pPr>
            <w:r w:rsidRPr="00AA2552">
              <w:rPr>
                <w:rFonts w:ascii="Times New Roman" w:eastAsiaTheme="minorEastAsia" w:hAnsi="Times New Roman" w:cs="Times New Roman" w:hint="eastAsia"/>
                <w:color w:val="000000"/>
                <w:sz w:val="21"/>
                <w:szCs w:val="18"/>
              </w:rPr>
              <w:t>材料名称</w:t>
            </w:r>
          </w:p>
        </w:tc>
        <w:tc>
          <w:tcPr>
            <w:tcW w:w="2046"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232B7328" w14:textId="77777777" w:rsidR="00817ADF" w:rsidRPr="00AA2552" w:rsidRDefault="00817ADF" w:rsidP="00817ADF">
            <w:pPr>
              <w:ind w:firstLine="420"/>
              <w:jc w:val="center"/>
              <w:rPr>
                <w:rFonts w:ascii="Times New Roman" w:eastAsiaTheme="minorEastAsia" w:hAnsi="Times New Roman" w:cs="Times New Roman"/>
                <w:color w:val="000000"/>
                <w:sz w:val="21"/>
                <w:szCs w:val="18"/>
              </w:rPr>
            </w:pPr>
            <w:r w:rsidRPr="00AA2552">
              <w:rPr>
                <w:rFonts w:ascii="Times New Roman" w:eastAsiaTheme="minorEastAsia" w:hAnsi="Times New Roman" w:cs="Times New Roman" w:hint="eastAsia"/>
                <w:color w:val="000000"/>
                <w:sz w:val="21"/>
                <w:szCs w:val="18"/>
              </w:rPr>
              <w:t>检测参数</w:t>
            </w:r>
          </w:p>
        </w:tc>
        <w:tc>
          <w:tcPr>
            <w:tcW w:w="35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4ED8F42" w14:textId="77777777" w:rsidR="00817ADF" w:rsidRPr="00AA2552" w:rsidRDefault="00817ADF" w:rsidP="00817ADF">
            <w:pPr>
              <w:ind w:firstLine="420"/>
              <w:jc w:val="center"/>
              <w:rPr>
                <w:rFonts w:ascii="Times New Roman" w:eastAsiaTheme="minorEastAsia" w:hAnsi="Times New Roman" w:cs="Times New Roman"/>
                <w:color w:val="000000"/>
                <w:sz w:val="21"/>
                <w:szCs w:val="18"/>
              </w:rPr>
            </w:pPr>
            <w:r w:rsidRPr="00AA2552">
              <w:rPr>
                <w:rFonts w:ascii="Times New Roman" w:eastAsiaTheme="minorEastAsia" w:hAnsi="Times New Roman" w:cs="Times New Roman" w:hint="eastAsia"/>
                <w:color w:val="000000"/>
                <w:sz w:val="21"/>
                <w:szCs w:val="18"/>
              </w:rPr>
              <w:t>检测标准</w:t>
            </w:r>
          </w:p>
        </w:tc>
      </w:tr>
      <w:tr w:rsidR="00817ADF" w14:paraId="22121312" w14:textId="77777777" w:rsidTr="00817ADF">
        <w:trPr>
          <w:trHeight w:val="428"/>
          <w:jc w:val="center"/>
        </w:trPr>
        <w:tc>
          <w:tcPr>
            <w:tcW w:w="27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8CDE2F9" w14:textId="77777777" w:rsidR="00817ADF" w:rsidRPr="00AA2552" w:rsidRDefault="00817ADF" w:rsidP="00817ADF">
            <w:pPr>
              <w:ind w:firstLine="420"/>
              <w:jc w:val="center"/>
              <w:rPr>
                <w:rFonts w:ascii="Times New Roman" w:eastAsiaTheme="minorEastAsia" w:hAnsi="Times New Roman" w:cs="Times New Roman"/>
                <w:color w:val="000000"/>
                <w:sz w:val="21"/>
                <w:szCs w:val="18"/>
              </w:rPr>
            </w:pPr>
            <w:r w:rsidRPr="00AA2552">
              <w:rPr>
                <w:rFonts w:ascii="Times New Roman" w:eastAsiaTheme="minorEastAsia" w:hAnsi="Times New Roman" w:cs="Times New Roman" w:hint="eastAsia"/>
                <w:color w:val="000000"/>
                <w:sz w:val="21"/>
                <w:szCs w:val="18"/>
              </w:rPr>
              <w:t>天然花岗岩石材和瓷质砖</w:t>
            </w:r>
          </w:p>
        </w:tc>
        <w:tc>
          <w:tcPr>
            <w:tcW w:w="2046"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2D8934DD" w14:textId="77777777" w:rsidR="00817ADF" w:rsidRPr="00AA2552" w:rsidRDefault="00817ADF" w:rsidP="00817ADF">
            <w:pPr>
              <w:ind w:firstLine="420"/>
              <w:jc w:val="center"/>
              <w:rPr>
                <w:rFonts w:ascii="Times New Roman" w:eastAsiaTheme="minorEastAsia" w:hAnsi="Times New Roman" w:cs="Times New Roman"/>
                <w:color w:val="000000"/>
                <w:sz w:val="21"/>
                <w:szCs w:val="18"/>
              </w:rPr>
            </w:pPr>
            <w:r w:rsidRPr="00AA2552">
              <w:rPr>
                <w:rFonts w:ascii="Times New Roman" w:eastAsiaTheme="minorEastAsia" w:hAnsi="Times New Roman" w:cs="Times New Roman"/>
                <w:color w:val="000000"/>
                <w:sz w:val="21"/>
                <w:szCs w:val="18"/>
              </w:rPr>
              <w:t>材料放射性</w:t>
            </w:r>
            <w:r w:rsidRPr="00AA2552">
              <w:rPr>
                <w:rFonts w:ascii="Times New Roman" w:eastAsiaTheme="minorEastAsia" w:hAnsi="Times New Roman" w:cs="Times New Roman" w:hint="eastAsia"/>
                <w:color w:val="000000"/>
                <w:sz w:val="21"/>
                <w:szCs w:val="18"/>
              </w:rPr>
              <w:t>核素</w:t>
            </w:r>
          </w:p>
        </w:tc>
        <w:tc>
          <w:tcPr>
            <w:tcW w:w="35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3BDC3ED" w14:textId="77777777" w:rsidR="00817ADF" w:rsidRPr="00AA2552" w:rsidRDefault="00817ADF" w:rsidP="00817ADF">
            <w:pPr>
              <w:ind w:firstLine="420"/>
              <w:jc w:val="center"/>
              <w:rPr>
                <w:rFonts w:ascii="Times New Roman" w:eastAsiaTheme="minorEastAsia" w:hAnsi="Times New Roman" w:cs="Times New Roman"/>
                <w:color w:val="000000"/>
                <w:sz w:val="21"/>
                <w:szCs w:val="18"/>
              </w:rPr>
            </w:pPr>
            <w:r w:rsidRPr="00AA2552">
              <w:rPr>
                <w:rFonts w:ascii="Times New Roman" w:eastAsiaTheme="minorEastAsia" w:hAnsi="Times New Roman" w:cs="Times New Roman"/>
                <w:color w:val="000000"/>
                <w:sz w:val="21"/>
                <w:szCs w:val="18"/>
              </w:rPr>
              <w:t>《建筑材料放射性核素限量》</w:t>
            </w:r>
            <w:r w:rsidRPr="00AA2552">
              <w:rPr>
                <w:rFonts w:ascii="Times New Roman" w:eastAsiaTheme="minorEastAsia" w:hAnsi="Times New Roman" w:cs="Times New Roman"/>
                <w:color w:val="000000"/>
                <w:sz w:val="21"/>
                <w:szCs w:val="18"/>
              </w:rPr>
              <w:t>GB 6566</w:t>
            </w:r>
          </w:p>
        </w:tc>
      </w:tr>
      <w:tr w:rsidR="00817ADF" w14:paraId="2681D3DA" w14:textId="77777777" w:rsidTr="00817ADF">
        <w:trPr>
          <w:trHeight w:val="633"/>
          <w:jc w:val="center"/>
        </w:trPr>
        <w:tc>
          <w:tcPr>
            <w:tcW w:w="27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A726751" w14:textId="77777777" w:rsidR="00817ADF" w:rsidRPr="00AA2552" w:rsidRDefault="00817ADF" w:rsidP="00817ADF">
            <w:pPr>
              <w:ind w:firstLine="420"/>
              <w:jc w:val="center"/>
              <w:rPr>
                <w:rFonts w:ascii="Times New Roman" w:eastAsiaTheme="minorEastAsia" w:hAnsi="Times New Roman" w:cs="Times New Roman"/>
                <w:color w:val="000000"/>
                <w:sz w:val="21"/>
                <w:szCs w:val="18"/>
              </w:rPr>
            </w:pPr>
            <w:r w:rsidRPr="00AA2552">
              <w:rPr>
                <w:rFonts w:ascii="Times New Roman" w:eastAsiaTheme="minorEastAsia" w:hAnsi="Times New Roman" w:cs="Times New Roman" w:hint="eastAsia"/>
                <w:color w:val="000000"/>
                <w:sz w:val="21"/>
                <w:szCs w:val="18"/>
              </w:rPr>
              <w:t>人造木板及其制品</w:t>
            </w:r>
          </w:p>
        </w:tc>
        <w:tc>
          <w:tcPr>
            <w:tcW w:w="2046"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01F256BC" w14:textId="77777777" w:rsidR="00817ADF" w:rsidRPr="00AA2552" w:rsidRDefault="00817ADF" w:rsidP="00817ADF">
            <w:pPr>
              <w:ind w:firstLine="420"/>
              <w:jc w:val="center"/>
              <w:rPr>
                <w:rFonts w:ascii="Times New Roman" w:eastAsiaTheme="minorEastAsia" w:hAnsi="Times New Roman" w:cs="Times New Roman"/>
                <w:color w:val="000000"/>
                <w:sz w:val="21"/>
                <w:szCs w:val="18"/>
              </w:rPr>
            </w:pPr>
            <w:r w:rsidRPr="00AA2552">
              <w:rPr>
                <w:rFonts w:ascii="Times New Roman" w:eastAsiaTheme="minorEastAsia" w:hAnsi="Times New Roman" w:cs="Times New Roman" w:hint="eastAsia"/>
                <w:color w:val="000000"/>
                <w:sz w:val="21"/>
                <w:szCs w:val="18"/>
              </w:rPr>
              <w:t>甲醛含量</w:t>
            </w:r>
          </w:p>
        </w:tc>
        <w:tc>
          <w:tcPr>
            <w:tcW w:w="35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8F628A3" w14:textId="77777777" w:rsidR="00817ADF" w:rsidRPr="00AA2552" w:rsidRDefault="00817ADF" w:rsidP="00817ADF">
            <w:pPr>
              <w:ind w:firstLine="420"/>
              <w:jc w:val="center"/>
              <w:rPr>
                <w:rFonts w:ascii="Times New Roman" w:eastAsiaTheme="minorEastAsia" w:hAnsi="Times New Roman" w:cs="Times New Roman"/>
                <w:color w:val="000000"/>
                <w:sz w:val="21"/>
                <w:szCs w:val="18"/>
              </w:rPr>
            </w:pPr>
            <w:r w:rsidRPr="00AA2552">
              <w:rPr>
                <w:rFonts w:ascii="Times New Roman" w:eastAsiaTheme="minorEastAsia" w:hAnsi="Times New Roman" w:cs="Times New Roman"/>
                <w:color w:val="000000"/>
                <w:sz w:val="21"/>
                <w:szCs w:val="18"/>
              </w:rPr>
              <w:t>《</w:t>
            </w:r>
            <w:r w:rsidRPr="00AA2552">
              <w:rPr>
                <w:rFonts w:ascii="Times New Roman" w:eastAsiaTheme="minorEastAsia" w:hAnsi="Times New Roman" w:cs="Times New Roman" w:hint="eastAsia"/>
                <w:color w:val="000000"/>
                <w:sz w:val="21"/>
                <w:szCs w:val="18"/>
              </w:rPr>
              <w:t>人造板及饰面人造板理化性能试验方法》</w:t>
            </w:r>
            <w:r w:rsidRPr="00AA2552">
              <w:rPr>
                <w:rFonts w:ascii="Times New Roman" w:eastAsiaTheme="minorEastAsia" w:hAnsi="Times New Roman" w:cs="Times New Roman"/>
                <w:color w:val="000000"/>
                <w:sz w:val="21"/>
                <w:szCs w:val="18"/>
              </w:rPr>
              <w:t>GB/T 17657</w:t>
            </w:r>
          </w:p>
        </w:tc>
      </w:tr>
      <w:tr w:rsidR="00817ADF" w14:paraId="201700FF" w14:textId="77777777" w:rsidTr="00817ADF">
        <w:trPr>
          <w:trHeight w:val="501"/>
          <w:jc w:val="center"/>
        </w:trPr>
        <w:tc>
          <w:tcPr>
            <w:tcW w:w="27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DA92C7B" w14:textId="77777777" w:rsidR="00817ADF" w:rsidRPr="00AA2552" w:rsidRDefault="00817ADF" w:rsidP="00817ADF">
            <w:pPr>
              <w:ind w:firstLine="420"/>
              <w:jc w:val="center"/>
              <w:rPr>
                <w:rFonts w:ascii="Times New Roman" w:eastAsiaTheme="minorEastAsia" w:hAnsi="Times New Roman" w:cs="Times New Roman"/>
                <w:color w:val="000000"/>
                <w:sz w:val="21"/>
                <w:szCs w:val="18"/>
              </w:rPr>
            </w:pPr>
            <w:r w:rsidRPr="00AA2552">
              <w:rPr>
                <w:rFonts w:ascii="Times New Roman" w:eastAsiaTheme="minorEastAsia" w:hAnsi="Times New Roman" w:cs="Times New Roman" w:hint="eastAsia"/>
                <w:color w:val="000000"/>
                <w:sz w:val="21"/>
                <w:szCs w:val="18"/>
              </w:rPr>
              <w:t>水性涂料和水性腻子</w:t>
            </w:r>
          </w:p>
        </w:tc>
        <w:tc>
          <w:tcPr>
            <w:tcW w:w="2046"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3E1C662A" w14:textId="77777777" w:rsidR="00817ADF" w:rsidRPr="00AA2552" w:rsidRDefault="00817ADF" w:rsidP="00817ADF">
            <w:pPr>
              <w:ind w:firstLine="420"/>
              <w:jc w:val="center"/>
              <w:rPr>
                <w:rFonts w:ascii="Times New Roman" w:eastAsiaTheme="minorEastAsia" w:hAnsi="Times New Roman" w:cs="Times New Roman"/>
                <w:color w:val="000000"/>
                <w:sz w:val="21"/>
                <w:szCs w:val="18"/>
              </w:rPr>
            </w:pPr>
            <w:r w:rsidRPr="00AA2552">
              <w:rPr>
                <w:rFonts w:ascii="Times New Roman" w:eastAsiaTheme="minorEastAsia" w:hAnsi="Times New Roman" w:cs="Times New Roman" w:hint="eastAsia"/>
                <w:color w:val="000000"/>
                <w:sz w:val="21"/>
                <w:szCs w:val="18"/>
              </w:rPr>
              <w:t>甲醛含量、</w:t>
            </w:r>
            <w:r w:rsidRPr="00AA2552">
              <w:rPr>
                <w:rFonts w:ascii="Times New Roman" w:eastAsiaTheme="minorEastAsia" w:hAnsi="Times New Roman" w:cs="Times New Roman" w:hint="eastAsia"/>
                <w:color w:val="000000"/>
                <w:sz w:val="21"/>
                <w:szCs w:val="18"/>
              </w:rPr>
              <w:t>VOC</w:t>
            </w:r>
            <w:r w:rsidRPr="00AA2552">
              <w:rPr>
                <w:rFonts w:ascii="Times New Roman" w:eastAsiaTheme="minorEastAsia" w:hAnsi="Times New Roman" w:cs="Times New Roman" w:hint="eastAsia"/>
                <w:color w:val="000000"/>
                <w:sz w:val="21"/>
                <w:szCs w:val="18"/>
              </w:rPr>
              <w:t>含量、重金属含量</w:t>
            </w:r>
          </w:p>
        </w:tc>
        <w:tc>
          <w:tcPr>
            <w:tcW w:w="35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2884048" w14:textId="77777777" w:rsidR="00817ADF" w:rsidRPr="00AA2552" w:rsidRDefault="00817ADF" w:rsidP="00817ADF">
            <w:pPr>
              <w:ind w:firstLine="420"/>
              <w:jc w:val="center"/>
              <w:rPr>
                <w:rFonts w:ascii="Times New Roman" w:eastAsiaTheme="minorEastAsia" w:hAnsi="Times New Roman" w:cs="Times New Roman"/>
                <w:color w:val="000000"/>
                <w:sz w:val="21"/>
                <w:szCs w:val="18"/>
              </w:rPr>
            </w:pPr>
            <w:r w:rsidRPr="00AA2552">
              <w:rPr>
                <w:rFonts w:ascii="Times New Roman" w:eastAsiaTheme="minorEastAsia" w:hAnsi="Times New Roman" w:cs="Times New Roman"/>
                <w:color w:val="000000"/>
                <w:sz w:val="21"/>
                <w:szCs w:val="18"/>
              </w:rPr>
              <w:t>《</w:t>
            </w:r>
            <w:r w:rsidRPr="00AA2552">
              <w:rPr>
                <w:rFonts w:ascii="Times New Roman" w:eastAsiaTheme="minorEastAsia" w:hAnsi="Times New Roman" w:cs="Times New Roman" w:hint="eastAsia"/>
                <w:color w:val="000000"/>
                <w:sz w:val="21"/>
                <w:szCs w:val="18"/>
              </w:rPr>
              <w:t>建筑用墙面涂料中有害物质限量</w:t>
            </w:r>
            <w:r w:rsidRPr="00AA2552">
              <w:rPr>
                <w:rFonts w:ascii="Times New Roman" w:eastAsiaTheme="minorEastAsia" w:hAnsi="Times New Roman" w:cs="Times New Roman"/>
                <w:color w:val="000000"/>
                <w:sz w:val="21"/>
                <w:szCs w:val="18"/>
              </w:rPr>
              <w:t>》</w:t>
            </w:r>
            <w:r w:rsidRPr="00AA2552">
              <w:rPr>
                <w:rFonts w:ascii="Times New Roman" w:eastAsiaTheme="minorEastAsia" w:hAnsi="Times New Roman" w:cs="Times New Roman"/>
                <w:color w:val="000000"/>
                <w:sz w:val="21"/>
                <w:szCs w:val="18"/>
              </w:rPr>
              <w:t>GB 1858</w:t>
            </w:r>
            <w:r w:rsidRPr="00AA2552">
              <w:rPr>
                <w:rFonts w:ascii="Times New Roman" w:eastAsiaTheme="minorEastAsia" w:hAnsi="Times New Roman" w:cs="Times New Roman" w:hint="eastAsia"/>
                <w:color w:val="000000"/>
                <w:sz w:val="21"/>
                <w:szCs w:val="18"/>
              </w:rPr>
              <w:t>2</w:t>
            </w:r>
          </w:p>
        </w:tc>
      </w:tr>
      <w:tr w:rsidR="00817ADF" w14:paraId="75459EAE" w14:textId="77777777" w:rsidTr="00817ADF">
        <w:trPr>
          <w:trHeight w:val="1"/>
          <w:jc w:val="center"/>
        </w:trPr>
        <w:tc>
          <w:tcPr>
            <w:tcW w:w="27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D8DED43" w14:textId="77777777" w:rsidR="00817ADF" w:rsidRPr="00AA2552" w:rsidRDefault="00817ADF" w:rsidP="00817ADF">
            <w:pPr>
              <w:ind w:firstLine="420"/>
              <w:jc w:val="center"/>
              <w:rPr>
                <w:rFonts w:ascii="Times New Roman" w:eastAsiaTheme="minorEastAsia" w:hAnsi="Times New Roman" w:cs="Times New Roman"/>
                <w:color w:val="000000"/>
                <w:sz w:val="21"/>
                <w:szCs w:val="18"/>
              </w:rPr>
            </w:pPr>
            <w:r w:rsidRPr="00AA2552">
              <w:rPr>
                <w:rFonts w:ascii="Times New Roman" w:eastAsiaTheme="minorEastAsia" w:hAnsi="Times New Roman" w:cs="Times New Roman" w:hint="eastAsia"/>
                <w:color w:val="000000"/>
                <w:sz w:val="21"/>
                <w:szCs w:val="18"/>
              </w:rPr>
              <w:t>溶剂型涂料和木器用溶剂型腻子</w:t>
            </w:r>
          </w:p>
        </w:tc>
        <w:tc>
          <w:tcPr>
            <w:tcW w:w="2046"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38D3E6C7" w14:textId="77777777" w:rsidR="00817ADF" w:rsidRPr="00AA2552" w:rsidRDefault="00817ADF" w:rsidP="00817ADF">
            <w:pPr>
              <w:ind w:firstLine="420"/>
              <w:jc w:val="center"/>
              <w:rPr>
                <w:rFonts w:ascii="Times New Roman" w:eastAsiaTheme="minorEastAsia" w:hAnsi="Times New Roman" w:cs="Times New Roman"/>
                <w:color w:val="000000"/>
                <w:sz w:val="21"/>
                <w:szCs w:val="18"/>
              </w:rPr>
            </w:pPr>
            <w:r w:rsidRPr="00AA2552">
              <w:rPr>
                <w:rFonts w:ascii="Times New Roman" w:eastAsiaTheme="minorEastAsia" w:hAnsi="Times New Roman" w:cs="Times New Roman"/>
                <w:color w:val="000000"/>
                <w:sz w:val="21"/>
                <w:szCs w:val="18"/>
              </w:rPr>
              <w:t>VOC</w:t>
            </w:r>
            <w:r w:rsidRPr="00AA2552">
              <w:rPr>
                <w:rFonts w:ascii="Times New Roman" w:eastAsiaTheme="minorEastAsia" w:hAnsi="Times New Roman" w:cs="Times New Roman" w:hint="eastAsia"/>
                <w:color w:val="000000"/>
                <w:sz w:val="21"/>
                <w:szCs w:val="18"/>
              </w:rPr>
              <w:t>含量、</w:t>
            </w:r>
            <w:r w:rsidRPr="00AA2552">
              <w:rPr>
                <w:rFonts w:ascii="Times New Roman" w:eastAsiaTheme="minorEastAsia" w:hAnsi="Times New Roman" w:cs="Times New Roman" w:hint="eastAsia"/>
                <w:color w:val="000000"/>
                <w:sz w:val="21"/>
                <w:szCs w:val="18"/>
              </w:rPr>
              <w:t>VOC</w:t>
            </w:r>
            <w:r w:rsidRPr="00AA2552">
              <w:rPr>
                <w:rFonts w:ascii="Times New Roman" w:eastAsiaTheme="minorEastAsia" w:hAnsi="Times New Roman" w:cs="Times New Roman" w:hint="eastAsia"/>
                <w:color w:val="000000"/>
                <w:sz w:val="21"/>
                <w:szCs w:val="18"/>
              </w:rPr>
              <w:t>含量、重金属含量</w:t>
            </w:r>
          </w:p>
        </w:tc>
        <w:tc>
          <w:tcPr>
            <w:tcW w:w="35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449260D" w14:textId="77777777" w:rsidR="00817ADF" w:rsidRPr="00AA2552" w:rsidRDefault="00817ADF" w:rsidP="00817ADF">
            <w:pPr>
              <w:ind w:firstLine="420"/>
              <w:jc w:val="center"/>
              <w:rPr>
                <w:rFonts w:ascii="Times New Roman" w:eastAsiaTheme="minorEastAsia" w:hAnsi="Times New Roman" w:cs="Times New Roman"/>
                <w:color w:val="000000"/>
                <w:sz w:val="21"/>
                <w:szCs w:val="18"/>
              </w:rPr>
            </w:pPr>
            <w:r w:rsidRPr="00AA2552">
              <w:rPr>
                <w:rFonts w:ascii="Times New Roman" w:eastAsiaTheme="minorEastAsia" w:hAnsi="Times New Roman" w:cs="Times New Roman"/>
                <w:color w:val="000000"/>
                <w:sz w:val="21"/>
                <w:szCs w:val="18"/>
              </w:rPr>
              <w:t>《</w:t>
            </w:r>
            <w:r w:rsidRPr="00AA2552">
              <w:rPr>
                <w:rFonts w:ascii="Times New Roman" w:eastAsiaTheme="minorEastAsia" w:hAnsi="Times New Roman" w:cs="Times New Roman" w:hint="eastAsia"/>
                <w:color w:val="000000"/>
                <w:sz w:val="21"/>
                <w:szCs w:val="18"/>
              </w:rPr>
              <w:t>室内装饰装修材料</w:t>
            </w:r>
            <w:r w:rsidRPr="00AA2552">
              <w:rPr>
                <w:rFonts w:ascii="Times New Roman" w:eastAsiaTheme="minorEastAsia" w:hAnsi="Times New Roman" w:cs="Times New Roman"/>
                <w:color w:val="000000"/>
                <w:sz w:val="21"/>
                <w:szCs w:val="18"/>
              </w:rPr>
              <w:t xml:space="preserve"> </w:t>
            </w:r>
            <w:r w:rsidRPr="00AA2552">
              <w:rPr>
                <w:rFonts w:ascii="Times New Roman" w:eastAsiaTheme="minorEastAsia" w:hAnsi="Times New Roman" w:cs="Times New Roman" w:hint="eastAsia"/>
                <w:color w:val="000000"/>
                <w:sz w:val="21"/>
                <w:szCs w:val="18"/>
              </w:rPr>
              <w:t>溶剂型木器涂料中有害物质限量</w:t>
            </w:r>
            <w:r w:rsidRPr="00AA2552">
              <w:rPr>
                <w:rFonts w:ascii="Times New Roman" w:eastAsiaTheme="minorEastAsia" w:hAnsi="Times New Roman" w:cs="Times New Roman"/>
                <w:color w:val="000000"/>
                <w:sz w:val="21"/>
                <w:szCs w:val="18"/>
              </w:rPr>
              <w:t>》</w:t>
            </w:r>
            <w:r w:rsidRPr="00AA2552">
              <w:rPr>
                <w:rFonts w:ascii="Times New Roman" w:eastAsiaTheme="minorEastAsia" w:hAnsi="Times New Roman" w:cs="Times New Roman"/>
                <w:color w:val="000000"/>
                <w:sz w:val="21"/>
                <w:szCs w:val="18"/>
              </w:rPr>
              <w:t>GB 18581</w:t>
            </w:r>
          </w:p>
        </w:tc>
      </w:tr>
      <w:tr w:rsidR="00817ADF" w14:paraId="542C1D72" w14:textId="77777777" w:rsidTr="00817ADF">
        <w:trPr>
          <w:trHeight w:val="489"/>
          <w:jc w:val="center"/>
        </w:trPr>
        <w:tc>
          <w:tcPr>
            <w:tcW w:w="27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AE570E0" w14:textId="77777777" w:rsidR="00817ADF" w:rsidRPr="00AA2552" w:rsidRDefault="00817ADF" w:rsidP="00817ADF">
            <w:pPr>
              <w:ind w:firstLine="420"/>
              <w:jc w:val="center"/>
              <w:rPr>
                <w:rFonts w:ascii="Times New Roman" w:eastAsiaTheme="minorEastAsia" w:hAnsi="Times New Roman" w:cs="Times New Roman"/>
                <w:color w:val="000000"/>
                <w:sz w:val="21"/>
                <w:szCs w:val="18"/>
              </w:rPr>
            </w:pPr>
            <w:r w:rsidRPr="00AA2552">
              <w:rPr>
                <w:rFonts w:ascii="Times New Roman" w:eastAsiaTheme="minorEastAsia" w:hAnsi="Times New Roman" w:cs="Times New Roman" w:hint="eastAsia"/>
                <w:color w:val="000000"/>
                <w:sz w:val="21"/>
                <w:szCs w:val="18"/>
              </w:rPr>
              <w:t>水性胶粘剂</w:t>
            </w:r>
            <w:r w:rsidRPr="00AA2552">
              <w:rPr>
                <w:rFonts w:ascii="Times New Roman" w:eastAsiaTheme="minorEastAsia" w:hAnsi="Times New Roman" w:cs="Times New Roman" w:hint="eastAsia"/>
                <w:color w:val="000000"/>
                <w:sz w:val="21"/>
                <w:szCs w:val="18"/>
              </w:rPr>
              <w:t>/</w:t>
            </w:r>
            <w:r w:rsidRPr="00AA2552">
              <w:rPr>
                <w:rFonts w:ascii="Times New Roman" w:eastAsiaTheme="minorEastAsia" w:hAnsi="Times New Roman" w:cs="Times New Roman" w:hint="eastAsia"/>
                <w:color w:val="000000"/>
                <w:sz w:val="21"/>
                <w:szCs w:val="18"/>
              </w:rPr>
              <w:t>溶剂型胶粘剂、本体型胶粘剂</w:t>
            </w:r>
          </w:p>
        </w:tc>
        <w:tc>
          <w:tcPr>
            <w:tcW w:w="2046"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1F27F800" w14:textId="77777777" w:rsidR="00817ADF" w:rsidRPr="00AA2552" w:rsidRDefault="00817ADF" w:rsidP="00817ADF">
            <w:pPr>
              <w:ind w:firstLine="420"/>
              <w:jc w:val="center"/>
              <w:rPr>
                <w:rFonts w:ascii="Times New Roman" w:eastAsiaTheme="minorEastAsia" w:hAnsi="Times New Roman" w:cs="Times New Roman"/>
                <w:color w:val="000000"/>
                <w:sz w:val="21"/>
                <w:szCs w:val="18"/>
              </w:rPr>
            </w:pPr>
            <w:r w:rsidRPr="00AA2552">
              <w:rPr>
                <w:rFonts w:ascii="Times New Roman" w:eastAsiaTheme="minorEastAsia" w:hAnsi="Times New Roman" w:cs="Times New Roman" w:hint="eastAsia"/>
                <w:color w:val="000000"/>
                <w:sz w:val="21"/>
                <w:szCs w:val="18"/>
              </w:rPr>
              <w:t>甲醛含量、</w:t>
            </w:r>
            <w:r w:rsidRPr="00AA2552">
              <w:rPr>
                <w:rFonts w:ascii="Times New Roman" w:eastAsiaTheme="minorEastAsia" w:hAnsi="Times New Roman" w:cs="Times New Roman" w:hint="eastAsia"/>
                <w:color w:val="000000"/>
                <w:sz w:val="21"/>
                <w:szCs w:val="18"/>
              </w:rPr>
              <w:t>VOC</w:t>
            </w:r>
            <w:r w:rsidRPr="00AA2552">
              <w:rPr>
                <w:rFonts w:ascii="Times New Roman" w:eastAsiaTheme="minorEastAsia" w:hAnsi="Times New Roman" w:cs="Times New Roman" w:hint="eastAsia"/>
                <w:color w:val="000000"/>
                <w:sz w:val="21"/>
                <w:szCs w:val="18"/>
              </w:rPr>
              <w:t>含量</w:t>
            </w:r>
          </w:p>
        </w:tc>
        <w:tc>
          <w:tcPr>
            <w:tcW w:w="35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B61DB6F" w14:textId="77777777" w:rsidR="00817ADF" w:rsidRPr="00AA2552" w:rsidRDefault="00817ADF" w:rsidP="00817ADF">
            <w:pPr>
              <w:ind w:firstLine="420"/>
              <w:jc w:val="center"/>
              <w:rPr>
                <w:rFonts w:ascii="Times New Roman" w:eastAsiaTheme="minorEastAsia" w:hAnsi="Times New Roman" w:cs="Times New Roman"/>
                <w:color w:val="000000"/>
                <w:sz w:val="21"/>
                <w:szCs w:val="18"/>
              </w:rPr>
            </w:pPr>
            <w:r w:rsidRPr="00AA2552">
              <w:rPr>
                <w:rFonts w:ascii="Times New Roman" w:eastAsiaTheme="minorEastAsia" w:hAnsi="Times New Roman" w:cs="Times New Roman"/>
                <w:color w:val="000000"/>
                <w:sz w:val="21"/>
                <w:szCs w:val="18"/>
              </w:rPr>
              <w:t>《</w:t>
            </w:r>
            <w:r w:rsidRPr="00AA2552">
              <w:rPr>
                <w:rFonts w:ascii="Times New Roman" w:eastAsiaTheme="minorEastAsia" w:hAnsi="Times New Roman" w:cs="Times New Roman" w:hint="eastAsia"/>
                <w:color w:val="000000"/>
                <w:sz w:val="21"/>
                <w:szCs w:val="18"/>
              </w:rPr>
              <w:t>室内装饰装修材料</w:t>
            </w:r>
            <w:r w:rsidRPr="00AA2552">
              <w:rPr>
                <w:rFonts w:ascii="Times New Roman" w:eastAsiaTheme="minorEastAsia" w:hAnsi="Times New Roman" w:cs="Times New Roman"/>
                <w:color w:val="000000"/>
                <w:sz w:val="21"/>
                <w:szCs w:val="18"/>
              </w:rPr>
              <w:t xml:space="preserve">  </w:t>
            </w:r>
            <w:r w:rsidRPr="00AA2552">
              <w:rPr>
                <w:rFonts w:ascii="Times New Roman" w:eastAsiaTheme="minorEastAsia" w:hAnsi="Times New Roman" w:cs="Times New Roman" w:hint="eastAsia"/>
                <w:color w:val="000000"/>
                <w:sz w:val="21"/>
                <w:szCs w:val="18"/>
              </w:rPr>
              <w:t>胶粘剂中有害物质限量</w:t>
            </w:r>
            <w:r w:rsidRPr="00AA2552">
              <w:rPr>
                <w:rFonts w:ascii="Times New Roman" w:eastAsiaTheme="minorEastAsia" w:hAnsi="Times New Roman" w:cs="Times New Roman"/>
                <w:color w:val="000000"/>
                <w:sz w:val="21"/>
                <w:szCs w:val="18"/>
              </w:rPr>
              <w:t>》</w:t>
            </w:r>
            <w:r w:rsidRPr="00AA2552">
              <w:rPr>
                <w:rFonts w:ascii="Times New Roman" w:eastAsiaTheme="minorEastAsia" w:hAnsi="Times New Roman" w:cs="Times New Roman"/>
                <w:color w:val="000000"/>
                <w:sz w:val="21"/>
                <w:szCs w:val="18"/>
              </w:rPr>
              <w:t>GB 18583</w:t>
            </w:r>
          </w:p>
        </w:tc>
      </w:tr>
      <w:tr w:rsidR="00817ADF" w14:paraId="4C549805" w14:textId="77777777" w:rsidTr="00817ADF">
        <w:trPr>
          <w:trHeight w:val="510"/>
          <w:jc w:val="center"/>
        </w:trPr>
        <w:tc>
          <w:tcPr>
            <w:tcW w:w="27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B727C60" w14:textId="77777777" w:rsidR="00817ADF" w:rsidRPr="00AA2552" w:rsidRDefault="00817ADF" w:rsidP="00817ADF">
            <w:pPr>
              <w:ind w:firstLine="420"/>
              <w:jc w:val="center"/>
              <w:rPr>
                <w:rFonts w:ascii="Times New Roman" w:eastAsiaTheme="minorEastAsia" w:hAnsi="Times New Roman" w:cs="Times New Roman"/>
                <w:color w:val="000000"/>
                <w:sz w:val="21"/>
                <w:szCs w:val="18"/>
              </w:rPr>
            </w:pPr>
            <w:r w:rsidRPr="00AA2552">
              <w:rPr>
                <w:rFonts w:ascii="Times New Roman" w:eastAsiaTheme="minorEastAsia" w:hAnsi="Times New Roman" w:cs="Times New Roman" w:hint="eastAsia"/>
                <w:color w:val="000000"/>
                <w:sz w:val="21"/>
                <w:szCs w:val="18"/>
              </w:rPr>
              <w:t>木家具</w:t>
            </w:r>
          </w:p>
        </w:tc>
        <w:tc>
          <w:tcPr>
            <w:tcW w:w="2046"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321A402C" w14:textId="77777777" w:rsidR="00817ADF" w:rsidRPr="00AA2552" w:rsidRDefault="00817ADF" w:rsidP="00817ADF">
            <w:pPr>
              <w:ind w:firstLine="420"/>
              <w:jc w:val="center"/>
              <w:rPr>
                <w:rFonts w:ascii="Times New Roman" w:eastAsiaTheme="minorEastAsia" w:hAnsi="Times New Roman" w:cs="Times New Roman"/>
                <w:color w:val="000000"/>
                <w:sz w:val="21"/>
                <w:szCs w:val="18"/>
              </w:rPr>
            </w:pPr>
            <w:r w:rsidRPr="00AA2552">
              <w:rPr>
                <w:rFonts w:ascii="Times New Roman" w:eastAsiaTheme="minorEastAsia" w:hAnsi="Times New Roman" w:cs="Times New Roman" w:hint="eastAsia"/>
                <w:color w:val="000000"/>
                <w:sz w:val="21"/>
                <w:szCs w:val="18"/>
              </w:rPr>
              <w:t>甲醛含量、重金属含量</w:t>
            </w:r>
          </w:p>
        </w:tc>
        <w:tc>
          <w:tcPr>
            <w:tcW w:w="35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41CB4E6" w14:textId="77777777" w:rsidR="00817ADF" w:rsidRPr="00AA2552" w:rsidRDefault="00817ADF" w:rsidP="00817ADF">
            <w:pPr>
              <w:ind w:firstLine="420"/>
              <w:jc w:val="center"/>
              <w:rPr>
                <w:rFonts w:ascii="Times New Roman" w:eastAsiaTheme="minorEastAsia" w:hAnsi="Times New Roman" w:cs="Times New Roman"/>
                <w:color w:val="000000"/>
                <w:sz w:val="21"/>
                <w:szCs w:val="18"/>
              </w:rPr>
            </w:pPr>
            <w:r w:rsidRPr="00AA2552">
              <w:rPr>
                <w:rFonts w:ascii="Times New Roman" w:eastAsiaTheme="minorEastAsia" w:hAnsi="Times New Roman" w:cs="Times New Roman"/>
                <w:color w:val="000000"/>
                <w:sz w:val="21"/>
                <w:szCs w:val="18"/>
              </w:rPr>
              <w:t>《</w:t>
            </w:r>
            <w:r w:rsidRPr="00AA2552">
              <w:rPr>
                <w:rFonts w:ascii="Times New Roman" w:eastAsiaTheme="minorEastAsia" w:hAnsi="Times New Roman" w:cs="Times New Roman" w:hint="eastAsia"/>
                <w:color w:val="000000"/>
                <w:sz w:val="21"/>
                <w:szCs w:val="18"/>
              </w:rPr>
              <w:t>室内装饰装修材料</w:t>
            </w:r>
            <w:r w:rsidRPr="00AA2552">
              <w:rPr>
                <w:rFonts w:ascii="Times New Roman" w:eastAsiaTheme="minorEastAsia" w:hAnsi="Times New Roman" w:cs="Times New Roman"/>
                <w:color w:val="000000"/>
                <w:sz w:val="21"/>
                <w:szCs w:val="18"/>
              </w:rPr>
              <w:t xml:space="preserve"> </w:t>
            </w:r>
            <w:r w:rsidRPr="00AA2552">
              <w:rPr>
                <w:rFonts w:ascii="Times New Roman" w:eastAsiaTheme="minorEastAsia" w:hAnsi="Times New Roman" w:cs="Times New Roman" w:hint="eastAsia"/>
                <w:color w:val="000000"/>
                <w:sz w:val="21"/>
                <w:szCs w:val="18"/>
              </w:rPr>
              <w:t>木家具中有害物质限量</w:t>
            </w:r>
            <w:r w:rsidRPr="00AA2552">
              <w:rPr>
                <w:rFonts w:ascii="Times New Roman" w:eastAsiaTheme="minorEastAsia" w:hAnsi="Times New Roman" w:cs="Times New Roman"/>
                <w:color w:val="000000"/>
                <w:sz w:val="21"/>
                <w:szCs w:val="18"/>
              </w:rPr>
              <w:t>》</w:t>
            </w:r>
            <w:r w:rsidRPr="00AA2552">
              <w:rPr>
                <w:rFonts w:ascii="Times New Roman" w:eastAsiaTheme="minorEastAsia" w:hAnsi="Times New Roman" w:cs="Times New Roman"/>
                <w:color w:val="000000"/>
                <w:sz w:val="21"/>
                <w:szCs w:val="18"/>
              </w:rPr>
              <w:t>GB 1858</w:t>
            </w:r>
            <w:r w:rsidRPr="00AA2552">
              <w:rPr>
                <w:rFonts w:ascii="Times New Roman" w:eastAsiaTheme="minorEastAsia" w:hAnsi="Times New Roman" w:cs="Times New Roman" w:hint="eastAsia"/>
                <w:color w:val="000000"/>
                <w:sz w:val="21"/>
                <w:szCs w:val="18"/>
              </w:rPr>
              <w:t>4</w:t>
            </w:r>
          </w:p>
        </w:tc>
      </w:tr>
      <w:tr w:rsidR="00817ADF" w14:paraId="374E4082" w14:textId="77777777" w:rsidTr="00817ADF">
        <w:trPr>
          <w:trHeight w:val="479"/>
          <w:jc w:val="center"/>
        </w:trPr>
        <w:tc>
          <w:tcPr>
            <w:tcW w:w="27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458E80F" w14:textId="77777777" w:rsidR="00817ADF" w:rsidRPr="00AA2552" w:rsidRDefault="00817ADF" w:rsidP="00817ADF">
            <w:pPr>
              <w:ind w:firstLine="420"/>
              <w:jc w:val="center"/>
              <w:rPr>
                <w:rFonts w:ascii="Times New Roman" w:eastAsiaTheme="minorEastAsia" w:hAnsi="Times New Roman" w:cs="Times New Roman"/>
                <w:color w:val="000000"/>
                <w:sz w:val="21"/>
                <w:szCs w:val="18"/>
              </w:rPr>
            </w:pPr>
            <w:r w:rsidRPr="00AA2552">
              <w:rPr>
                <w:rFonts w:ascii="Times New Roman" w:eastAsiaTheme="minorEastAsia" w:hAnsi="Times New Roman" w:cs="Times New Roman" w:hint="eastAsia"/>
                <w:color w:val="000000"/>
                <w:sz w:val="21"/>
                <w:szCs w:val="18"/>
              </w:rPr>
              <w:t>墙纸</w:t>
            </w:r>
            <w:r w:rsidRPr="00AA2552">
              <w:rPr>
                <w:rFonts w:ascii="Times New Roman" w:eastAsiaTheme="minorEastAsia" w:hAnsi="Times New Roman" w:cs="Times New Roman"/>
                <w:color w:val="000000"/>
                <w:sz w:val="21"/>
                <w:szCs w:val="18"/>
              </w:rPr>
              <w:t>(</w:t>
            </w:r>
            <w:r w:rsidRPr="00AA2552">
              <w:rPr>
                <w:rFonts w:ascii="Times New Roman" w:eastAsiaTheme="minorEastAsia" w:hAnsi="Times New Roman" w:cs="Times New Roman" w:hint="eastAsia"/>
                <w:color w:val="000000"/>
                <w:sz w:val="21"/>
                <w:szCs w:val="18"/>
              </w:rPr>
              <w:t>布</w:t>
            </w:r>
            <w:r w:rsidRPr="00AA2552">
              <w:rPr>
                <w:rFonts w:ascii="Times New Roman" w:eastAsiaTheme="minorEastAsia" w:hAnsi="Times New Roman" w:cs="Times New Roman"/>
                <w:color w:val="000000"/>
                <w:sz w:val="21"/>
                <w:szCs w:val="18"/>
              </w:rPr>
              <w:t>)</w:t>
            </w:r>
          </w:p>
        </w:tc>
        <w:tc>
          <w:tcPr>
            <w:tcW w:w="2046"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41CB6509" w14:textId="77777777" w:rsidR="00817ADF" w:rsidRPr="00AA2552" w:rsidRDefault="00817ADF" w:rsidP="00817ADF">
            <w:pPr>
              <w:ind w:firstLine="420"/>
              <w:jc w:val="center"/>
              <w:rPr>
                <w:rFonts w:ascii="Times New Roman" w:eastAsiaTheme="minorEastAsia" w:hAnsi="Times New Roman" w:cs="Times New Roman"/>
                <w:color w:val="000000"/>
                <w:sz w:val="21"/>
                <w:szCs w:val="18"/>
              </w:rPr>
            </w:pPr>
            <w:r w:rsidRPr="00AA2552">
              <w:rPr>
                <w:rFonts w:ascii="Times New Roman" w:eastAsiaTheme="minorEastAsia" w:hAnsi="Times New Roman" w:cs="Times New Roman" w:hint="eastAsia"/>
                <w:color w:val="000000"/>
                <w:sz w:val="21"/>
                <w:szCs w:val="18"/>
              </w:rPr>
              <w:t>甲醛含量、</w:t>
            </w:r>
            <w:r w:rsidRPr="00AA2552">
              <w:rPr>
                <w:rFonts w:ascii="Times New Roman" w:eastAsiaTheme="minorEastAsia" w:hAnsi="Times New Roman" w:cs="Times New Roman" w:hint="eastAsia"/>
                <w:color w:val="000000"/>
                <w:sz w:val="21"/>
                <w:szCs w:val="18"/>
              </w:rPr>
              <w:t>VOC</w:t>
            </w:r>
            <w:r w:rsidRPr="00AA2552">
              <w:rPr>
                <w:rFonts w:ascii="Times New Roman" w:eastAsiaTheme="minorEastAsia" w:hAnsi="Times New Roman" w:cs="Times New Roman" w:hint="eastAsia"/>
                <w:color w:val="000000"/>
                <w:sz w:val="21"/>
                <w:szCs w:val="18"/>
              </w:rPr>
              <w:t>含量</w:t>
            </w:r>
          </w:p>
        </w:tc>
        <w:tc>
          <w:tcPr>
            <w:tcW w:w="35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2EFDF17" w14:textId="77777777" w:rsidR="00817ADF" w:rsidRPr="00AA2552" w:rsidRDefault="00817ADF" w:rsidP="00817ADF">
            <w:pPr>
              <w:ind w:firstLine="420"/>
              <w:jc w:val="center"/>
              <w:rPr>
                <w:rFonts w:ascii="Times New Roman" w:eastAsiaTheme="minorEastAsia" w:hAnsi="Times New Roman" w:cs="Times New Roman"/>
                <w:color w:val="000000"/>
                <w:sz w:val="21"/>
                <w:szCs w:val="18"/>
              </w:rPr>
            </w:pPr>
            <w:r w:rsidRPr="00AA2552">
              <w:rPr>
                <w:rFonts w:ascii="Times New Roman" w:eastAsiaTheme="minorEastAsia" w:hAnsi="Times New Roman" w:cs="Times New Roman" w:hint="eastAsia"/>
                <w:color w:val="000000"/>
                <w:sz w:val="21"/>
                <w:szCs w:val="18"/>
              </w:rPr>
              <w:t>《室内装饰装修材料壁纸中有害物质限量》</w:t>
            </w:r>
            <w:r w:rsidRPr="00AA2552">
              <w:rPr>
                <w:rFonts w:ascii="Times New Roman" w:eastAsiaTheme="minorEastAsia" w:hAnsi="Times New Roman" w:cs="Times New Roman"/>
                <w:color w:val="000000"/>
                <w:sz w:val="21"/>
                <w:szCs w:val="18"/>
              </w:rPr>
              <w:t>GB 18585</w:t>
            </w:r>
          </w:p>
        </w:tc>
      </w:tr>
      <w:tr w:rsidR="00817ADF" w14:paraId="653B3031" w14:textId="77777777" w:rsidTr="00817ADF">
        <w:trPr>
          <w:trHeight w:val="718"/>
          <w:jc w:val="center"/>
        </w:trPr>
        <w:tc>
          <w:tcPr>
            <w:tcW w:w="27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00D9C2F" w14:textId="77777777" w:rsidR="00817ADF" w:rsidRPr="00AA2552" w:rsidRDefault="00817ADF" w:rsidP="00817ADF">
            <w:pPr>
              <w:ind w:firstLine="420"/>
              <w:jc w:val="center"/>
              <w:rPr>
                <w:rFonts w:ascii="Times New Roman" w:eastAsiaTheme="minorEastAsia" w:hAnsi="Times New Roman" w:cs="Times New Roman"/>
                <w:color w:val="000000"/>
                <w:sz w:val="21"/>
                <w:szCs w:val="18"/>
              </w:rPr>
            </w:pPr>
            <w:r w:rsidRPr="00AA2552">
              <w:rPr>
                <w:rFonts w:ascii="Times New Roman" w:eastAsiaTheme="minorEastAsia" w:hAnsi="Times New Roman" w:cs="Times New Roman" w:hint="eastAsia"/>
                <w:color w:val="000000"/>
                <w:sz w:val="21"/>
                <w:szCs w:val="18"/>
              </w:rPr>
              <w:t>地毯</w:t>
            </w:r>
          </w:p>
        </w:tc>
        <w:tc>
          <w:tcPr>
            <w:tcW w:w="2046"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352D9290" w14:textId="77777777" w:rsidR="00817ADF" w:rsidRPr="00AA2552" w:rsidRDefault="00817ADF" w:rsidP="00817ADF">
            <w:pPr>
              <w:ind w:firstLine="420"/>
              <w:jc w:val="center"/>
              <w:rPr>
                <w:rFonts w:ascii="Times New Roman" w:eastAsiaTheme="minorEastAsia" w:hAnsi="Times New Roman" w:cs="Times New Roman"/>
                <w:color w:val="000000"/>
                <w:sz w:val="21"/>
                <w:szCs w:val="18"/>
              </w:rPr>
            </w:pPr>
            <w:r w:rsidRPr="00AA2552">
              <w:rPr>
                <w:rFonts w:ascii="Times New Roman" w:eastAsiaTheme="minorEastAsia" w:hAnsi="Times New Roman" w:cs="Times New Roman" w:hint="eastAsia"/>
                <w:color w:val="000000"/>
                <w:sz w:val="21"/>
                <w:szCs w:val="18"/>
              </w:rPr>
              <w:t>甲醛含量</w:t>
            </w:r>
          </w:p>
        </w:tc>
        <w:tc>
          <w:tcPr>
            <w:tcW w:w="35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05C6FD6" w14:textId="77777777" w:rsidR="00817ADF" w:rsidRPr="00AA2552" w:rsidRDefault="00817ADF" w:rsidP="00817ADF">
            <w:pPr>
              <w:ind w:firstLine="420"/>
              <w:jc w:val="center"/>
              <w:rPr>
                <w:rFonts w:ascii="Times New Roman" w:eastAsiaTheme="minorEastAsia" w:hAnsi="Times New Roman" w:cs="Times New Roman"/>
                <w:color w:val="000000"/>
                <w:sz w:val="21"/>
                <w:szCs w:val="18"/>
              </w:rPr>
            </w:pPr>
            <w:r w:rsidRPr="00AA2552">
              <w:rPr>
                <w:rFonts w:ascii="Times New Roman" w:eastAsiaTheme="minorEastAsia" w:hAnsi="Times New Roman" w:cs="Times New Roman" w:hint="eastAsia"/>
                <w:color w:val="000000"/>
                <w:sz w:val="21"/>
                <w:szCs w:val="18"/>
              </w:rPr>
              <w:t>《室内装饰装修材料</w:t>
            </w:r>
            <w:r w:rsidRPr="00AA2552">
              <w:rPr>
                <w:rFonts w:ascii="Times New Roman" w:eastAsiaTheme="minorEastAsia" w:hAnsi="Times New Roman" w:cs="Times New Roman" w:hint="eastAsia"/>
                <w:color w:val="000000"/>
                <w:sz w:val="21"/>
                <w:szCs w:val="18"/>
              </w:rPr>
              <w:t xml:space="preserve"> </w:t>
            </w:r>
            <w:r w:rsidRPr="00AA2552">
              <w:rPr>
                <w:rFonts w:ascii="Times New Roman" w:eastAsiaTheme="minorEastAsia" w:hAnsi="Times New Roman" w:cs="Times New Roman" w:hint="eastAsia"/>
                <w:color w:val="000000"/>
                <w:sz w:val="21"/>
                <w:szCs w:val="18"/>
              </w:rPr>
              <w:t>地毯、地毯衬垫及地毯胶粘剂有害物质释放限量》</w:t>
            </w:r>
            <w:r w:rsidRPr="00AA2552">
              <w:rPr>
                <w:rFonts w:ascii="Times New Roman" w:eastAsiaTheme="minorEastAsia" w:hAnsi="Times New Roman" w:cs="Times New Roman"/>
                <w:color w:val="000000"/>
                <w:sz w:val="21"/>
                <w:szCs w:val="18"/>
              </w:rPr>
              <w:t>GB 1858</w:t>
            </w:r>
            <w:r w:rsidRPr="00AA2552">
              <w:rPr>
                <w:rFonts w:ascii="Times New Roman" w:eastAsiaTheme="minorEastAsia" w:hAnsi="Times New Roman" w:cs="Times New Roman" w:hint="eastAsia"/>
                <w:color w:val="000000"/>
                <w:sz w:val="21"/>
                <w:szCs w:val="18"/>
              </w:rPr>
              <w:t>7</w:t>
            </w:r>
          </w:p>
        </w:tc>
      </w:tr>
      <w:tr w:rsidR="00817ADF" w14:paraId="385ED27F" w14:textId="77777777" w:rsidTr="00817ADF">
        <w:trPr>
          <w:trHeight w:val="489"/>
          <w:jc w:val="center"/>
        </w:trPr>
        <w:tc>
          <w:tcPr>
            <w:tcW w:w="27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AB4C4A2" w14:textId="77777777" w:rsidR="00817ADF" w:rsidRPr="00AA2552" w:rsidRDefault="00817ADF" w:rsidP="00817ADF">
            <w:pPr>
              <w:ind w:firstLine="420"/>
              <w:jc w:val="center"/>
              <w:rPr>
                <w:rFonts w:ascii="Times New Roman" w:eastAsiaTheme="minorEastAsia" w:hAnsi="Times New Roman" w:cs="Times New Roman"/>
                <w:color w:val="000000"/>
                <w:sz w:val="21"/>
                <w:szCs w:val="18"/>
              </w:rPr>
            </w:pPr>
            <w:r w:rsidRPr="00AA2552">
              <w:rPr>
                <w:rFonts w:ascii="Times New Roman" w:eastAsiaTheme="minorEastAsia" w:hAnsi="Times New Roman" w:cs="Times New Roman" w:hint="eastAsia"/>
                <w:color w:val="000000"/>
                <w:sz w:val="21"/>
                <w:szCs w:val="18"/>
              </w:rPr>
              <w:t>防火涂料</w:t>
            </w:r>
          </w:p>
        </w:tc>
        <w:tc>
          <w:tcPr>
            <w:tcW w:w="2046"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73E845DA" w14:textId="77777777" w:rsidR="00817ADF" w:rsidRPr="00AA2552" w:rsidRDefault="00817ADF" w:rsidP="00817ADF">
            <w:pPr>
              <w:ind w:firstLine="420"/>
              <w:jc w:val="center"/>
              <w:rPr>
                <w:rFonts w:ascii="Times New Roman" w:eastAsiaTheme="minorEastAsia" w:hAnsi="Times New Roman" w:cs="Times New Roman"/>
                <w:color w:val="000000"/>
                <w:sz w:val="21"/>
                <w:szCs w:val="18"/>
              </w:rPr>
            </w:pPr>
            <w:r w:rsidRPr="00AA2552">
              <w:rPr>
                <w:rFonts w:ascii="Times New Roman" w:eastAsiaTheme="minorEastAsia" w:hAnsi="Times New Roman" w:cs="Times New Roman" w:hint="eastAsia"/>
                <w:color w:val="000000"/>
                <w:sz w:val="21"/>
                <w:szCs w:val="18"/>
              </w:rPr>
              <w:t>氨含量、甲醛含量、</w:t>
            </w:r>
            <w:r w:rsidRPr="00AA2552">
              <w:rPr>
                <w:rFonts w:ascii="Times New Roman" w:eastAsiaTheme="minorEastAsia" w:hAnsi="Times New Roman" w:cs="Times New Roman" w:hint="eastAsia"/>
                <w:color w:val="000000"/>
                <w:sz w:val="21"/>
                <w:szCs w:val="18"/>
              </w:rPr>
              <w:t>VOC</w:t>
            </w:r>
            <w:r w:rsidRPr="00AA2552">
              <w:rPr>
                <w:rFonts w:ascii="Times New Roman" w:eastAsiaTheme="minorEastAsia" w:hAnsi="Times New Roman" w:cs="Times New Roman" w:hint="eastAsia"/>
                <w:color w:val="000000"/>
                <w:sz w:val="21"/>
                <w:szCs w:val="18"/>
              </w:rPr>
              <w:t>含量</w:t>
            </w:r>
          </w:p>
        </w:tc>
        <w:tc>
          <w:tcPr>
            <w:tcW w:w="35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0CCB595" w14:textId="77777777" w:rsidR="00817ADF" w:rsidRPr="00AA2552" w:rsidRDefault="00817ADF" w:rsidP="00817ADF">
            <w:pPr>
              <w:ind w:firstLine="420"/>
              <w:jc w:val="center"/>
              <w:rPr>
                <w:rFonts w:ascii="Times New Roman" w:eastAsiaTheme="minorEastAsia" w:hAnsi="Times New Roman" w:cs="Times New Roman"/>
                <w:color w:val="000000"/>
                <w:sz w:val="21"/>
                <w:szCs w:val="18"/>
              </w:rPr>
            </w:pPr>
            <w:r w:rsidRPr="00AA2552">
              <w:rPr>
                <w:rFonts w:ascii="Times New Roman" w:eastAsiaTheme="minorEastAsia" w:hAnsi="Times New Roman" w:cs="Times New Roman" w:hint="eastAsia"/>
                <w:color w:val="000000"/>
                <w:sz w:val="21"/>
                <w:szCs w:val="18"/>
              </w:rPr>
              <w:t>《建筑防火涂料有害物质限量及检测方法》</w:t>
            </w:r>
            <w:r w:rsidRPr="00AA2552">
              <w:rPr>
                <w:rFonts w:ascii="Times New Roman" w:eastAsiaTheme="minorEastAsia" w:hAnsi="Times New Roman" w:cs="Times New Roman" w:hint="eastAsia"/>
                <w:color w:val="000000"/>
                <w:sz w:val="21"/>
                <w:szCs w:val="18"/>
              </w:rPr>
              <w:t>JG/T 415</w:t>
            </w:r>
          </w:p>
        </w:tc>
      </w:tr>
      <w:tr w:rsidR="00817ADF" w14:paraId="31820027" w14:textId="77777777" w:rsidTr="00817ADF">
        <w:trPr>
          <w:trHeight w:val="668"/>
          <w:jc w:val="center"/>
        </w:trPr>
        <w:tc>
          <w:tcPr>
            <w:tcW w:w="27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8BE22E9" w14:textId="77777777" w:rsidR="00817ADF" w:rsidRPr="00AA2552" w:rsidRDefault="00817ADF" w:rsidP="00817ADF">
            <w:pPr>
              <w:ind w:firstLine="420"/>
              <w:jc w:val="center"/>
              <w:rPr>
                <w:rFonts w:ascii="Times New Roman" w:eastAsiaTheme="minorEastAsia" w:hAnsi="Times New Roman" w:cs="Times New Roman"/>
                <w:color w:val="000000"/>
                <w:sz w:val="21"/>
                <w:szCs w:val="18"/>
              </w:rPr>
            </w:pPr>
            <w:r w:rsidRPr="00AA2552">
              <w:rPr>
                <w:rFonts w:ascii="Times New Roman" w:eastAsiaTheme="minorEastAsia" w:hAnsi="Times New Roman" w:cs="Times New Roman" w:hint="eastAsia"/>
                <w:color w:val="000000"/>
                <w:sz w:val="21"/>
                <w:szCs w:val="18"/>
              </w:rPr>
              <w:lastRenderedPageBreak/>
              <w:t>净化效果装饰材料</w:t>
            </w:r>
          </w:p>
        </w:tc>
        <w:tc>
          <w:tcPr>
            <w:tcW w:w="2046"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214E1725" w14:textId="77777777" w:rsidR="00817ADF" w:rsidRPr="00AA2552" w:rsidRDefault="00817ADF" w:rsidP="00817ADF">
            <w:pPr>
              <w:ind w:firstLine="420"/>
              <w:jc w:val="center"/>
              <w:rPr>
                <w:rFonts w:ascii="Times New Roman" w:eastAsiaTheme="minorEastAsia" w:hAnsi="Times New Roman" w:cs="Times New Roman"/>
                <w:color w:val="000000"/>
                <w:sz w:val="21"/>
                <w:szCs w:val="18"/>
              </w:rPr>
            </w:pPr>
            <w:r w:rsidRPr="00AA2552">
              <w:rPr>
                <w:rFonts w:ascii="Times New Roman" w:eastAsiaTheme="minorEastAsia" w:hAnsi="Times New Roman" w:cs="Times New Roman" w:hint="eastAsia"/>
                <w:color w:val="000000"/>
                <w:sz w:val="21"/>
                <w:szCs w:val="18"/>
              </w:rPr>
              <w:t>甲醛净化效率</w:t>
            </w:r>
          </w:p>
          <w:p w14:paraId="4BDA9964" w14:textId="77777777" w:rsidR="00817ADF" w:rsidRPr="00AA2552" w:rsidRDefault="00817ADF" w:rsidP="00817ADF">
            <w:pPr>
              <w:ind w:firstLine="420"/>
              <w:jc w:val="center"/>
              <w:rPr>
                <w:rFonts w:ascii="Times New Roman" w:eastAsiaTheme="minorEastAsia" w:hAnsi="Times New Roman" w:cs="Times New Roman"/>
                <w:color w:val="000000"/>
                <w:sz w:val="21"/>
                <w:szCs w:val="18"/>
              </w:rPr>
            </w:pPr>
            <w:r w:rsidRPr="00AA2552">
              <w:rPr>
                <w:rFonts w:ascii="Times New Roman" w:eastAsiaTheme="minorEastAsia" w:hAnsi="Times New Roman" w:cs="Times New Roman" w:hint="eastAsia"/>
                <w:color w:val="000000"/>
                <w:sz w:val="21"/>
                <w:szCs w:val="18"/>
              </w:rPr>
              <w:t>甲苯净化效率</w:t>
            </w:r>
          </w:p>
        </w:tc>
        <w:tc>
          <w:tcPr>
            <w:tcW w:w="35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C3B7EF3" w14:textId="77777777" w:rsidR="00817ADF" w:rsidRPr="00AA2552" w:rsidRDefault="00817ADF" w:rsidP="00817ADF">
            <w:pPr>
              <w:ind w:firstLine="420"/>
              <w:jc w:val="center"/>
              <w:rPr>
                <w:rFonts w:ascii="Times New Roman" w:eastAsiaTheme="minorEastAsia" w:hAnsi="Times New Roman" w:cs="Times New Roman"/>
                <w:color w:val="000000"/>
                <w:sz w:val="21"/>
                <w:szCs w:val="18"/>
              </w:rPr>
            </w:pPr>
            <w:r w:rsidRPr="00AA2552">
              <w:rPr>
                <w:rFonts w:ascii="Times New Roman" w:eastAsiaTheme="minorEastAsia" w:hAnsi="Times New Roman" w:cs="Times New Roman" w:hint="eastAsia"/>
                <w:color w:val="000000"/>
                <w:sz w:val="21"/>
                <w:szCs w:val="18"/>
              </w:rPr>
              <w:t>《室内空气净化功能涂覆材料净化性能》</w:t>
            </w:r>
            <w:r w:rsidRPr="00AA2552">
              <w:rPr>
                <w:rFonts w:ascii="Times New Roman" w:eastAsiaTheme="minorEastAsia" w:hAnsi="Times New Roman" w:cs="Times New Roman" w:hint="eastAsia"/>
                <w:color w:val="000000"/>
                <w:sz w:val="21"/>
                <w:szCs w:val="18"/>
              </w:rPr>
              <w:t>JC/T 1074</w:t>
            </w:r>
          </w:p>
        </w:tc>
      </w:tr>
      <w:tr w:rsidR="00817ADF" w14:paraId="0EC0BF1E" w14:textId="77777777" w:rsidTr="00817ADF">
        <w:trPr>
          <w:trHeight w:val="489"/>
          <w:jc w:val="center"/>
        </w:trPr>
        <w:tc>
          <w:tcPr>
            <w:tcW w:w="27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34CA3C5" w14:textId="77777777" w:rsidR="00817ADF" w:rsidRPr="00AA2552" w:rsidRDefault="00817ADF" w:rsidP="00817ADF">
            <w:pPr>
              <w:ind w:firstLine="420"/>
              <w:jc w:val="center"/>
              <w:rPr>
                <w:rFonts w:ascii="Times New Roman" w:eastAsiaTheme="minorEastAsia" w:hAnsi="Times New Roman" w:cs="Times New Roman"/>
                <w:color w:val="000000"/>
                <w:sz w:val="21"/>
                <w:szCs w:val="18"/>
              </w:rPr>
            </w:pPr>
            <w:r w:rsidRPr="00AA2552">
              <w:rPr>
                <w:rFonts w:ascii="Times New Roman" w:eastAsiaTheme="minorEastAsia" w:hAnsi="Times New Roman" w:cs="Times New Roman" w:hint="eastAsia"/>
                <w:color w:val="000000"/>
                <w:sz w:val="21"/>
                <w:szCs w:val="18"/>
              </w:rPr>
              <w:t>涂料及装饰材料</w:t>
            </w:r>
          </w:p>
        </w:tc>
        <w:tc>
          <w:tcPr>
            <w:tcW w:w="2046"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0E33A0F9" w14:textId="77777777" w:rsidR="00817ADF" w:rsidRPr="00AA2552" w:rsidRDefault="00817ADF" w:rsidP="00817ADF">
            <w:pPr>
              <w:ind w:firstLine="420"/>
              <w:jc w:val="center"/>
              <w:rPr>
                <w:rFonts w:ascii="Times New Roman" w:eastAsiaTheme="minorEastAsia" w:hAnsi="Times New Roman" w:cs="Times New Roman"/>
                <w:color w:val="000000"/>
                <w:sz w:val="21"/>
                <w:szCs w:val="18"/>
              </w:rPr>
            </w:pPr>
            <w:r w:rsidRPr="00AA2552">
              <w:rPr>
                <w:rFonts w:ascii="Times New Roman" w:eastAsiaTheme="minorEastAsia" w:hAnsi="Times New Roman" w:cs="Times New Roman" w:hint="eastAsia"/>
                <w:color w:val="000000"/>
                <w:sz w:val="21"/>
                <w:szCs w:val="18"/>
              </w:rPr>
              <w:t>邻苯二甲酸酯含量</w:t>
            </w:r>
          </w:p>
        </w:tc>
        <w:tc>
          <w:tcPr>
            <w:tcW w:w="35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DB33337" w14:textId="77777777" w:rsidR="00817ADF" w:rsidRPr="00AA2552" w:rsidRDefault="00817ADF" w:rsidP="00817ADF">
            <w:pPr>
              <w:ind w:firstLine="420"/>
              <w:jc w:val="center"/>
              <w:rPr>
                <w:rFonts w:ascii="Times New Roman" w:eastAsiaTheme="minorEastAsia" w:hAnsi="Times New Roman" w:cs="Times New Roman"/>
                <w:color w:val="000000"/>
                <w:sz w:val="21"/>
                <w:szCs w:val="18"/>
              </w:rPr>
            </w:pPr>
            <w:r w:rsidRPr="00AA2552">
              <w:rPr>
                <w:rFonts w:ascii="Times New Roman" w:eastAsiaTheme="minorEastAsia" w:hAnsi="Times New Roman" w:cs="Times New Roman" w:hint="eastAsia"/>
                <w:color w:val="000000"/>
                <w:sz w:val="21"/>
                <w:szCs w:val="18"/>
              </w:rPr>
              <w:t>《涂料中邻苯二甲酸酯含量的测定</w:t>
            </w:r>
            <w:r w:rsidRPr="00AA2552">
              <w:rPr>
                <w:rFonts w:ascii="Times New Roman" w:eastAsiaTheme="minorEastAsia" w:hAnsi="Times New Roman" w:cs="Times New Roman" w:hint="eastAsia"/>
                <w:color w:val="000000"/>
                <w:sz w:val="21"/>
                <w:szCs w:val="18"/>
              </w:rPr>
              <w:t xml:space="preserve">  </w:t>
            </w:r>
            <w:r w:rsidRPr="00AA2552">
              <w:rPr>
                <w:rFonts w:ascii="Times New Roman" w:eastAsiaTheme="minorEastAsia" w:hAnsi="Times New Roman" w:cs="Times New Roman" w:hint="eastAsia"/>
                <w:color w:val="000000"/>
                <w:sz w:val="21"/>
                <w:szCs w:val="18"/>
              </w:rPr>
              <w:t>气相色谱</w:t>
            </w:r>
            <w:r w:rsidRPr="00AA2552">
              <w:rPr>
                <w:rFonts w:ascii="Times New Roman" w:eastAsiaTheme="minorEastAsia" w:hAnsi="Times New Roman" w:cs="Times New Roman" w:hint="eastAsia"/>
                <w:color w:val="000000"/>
                <w:sz w:val="21"/>
                <w:szCs w:val="18"/>
              </w:rPr>
              <w:t>/</w:t>
            </w:r>
            <w:r w:rsidRPr="00AA2552">
              <w:rPr>
                <w:rFonts w:ascii="Times New Roman" w:eastAsiaTheme="minorEastAsia" w:hAnsi="Times New Roman" w:cs="Times New Roman" w:hint="eastAsia"/>
                <w:color w:val="000000"/>
                <w:sz w:val="21"/>
                <w:szCs w:val="18"/>
              </w:rPr>
              <w:t>质谱联用法》</w:t>
            </w:r>
            <w:r w:rsidRPr="00AA2552">
              <w:rPr>
                <w:rFonts w:ascii="Times New Roman" w:eastAsiaTheme="minorEastAsia" w:hAnsi="Times New Roman" w:cs="Times New Roman" w:hint="eastAsia"/>
                <w:color w:val="000000"/>
                <w:sz w:val="21"/>
                <w:szCs w:val="18"/>
              </w:rPr>
              <w:t>GB/T 30646</w:t>
            </w:r>
          </w:p>
        </w:tc>
      </w:tr>
    </w:tbl>
    <w:p w14:paraId="13709839" w14:textId="77777777" w:rsidR="00817ADF" w:rsidRPr="00FF3E97" w:rsidRDefault="00817ADF" w:rsidP="00FF3E97">
      <w:pPr>
        <w:ind w:firstLineChars="100" w:firstLine="240"/>
        <w:jc w:val="center"/>
        <w:rPr>
          <w:rFonts w:asciiTheme="minorEastAsia" w:eastAsiaTheme="minorEastAsia" w:hAnsiTheme="minorEastAsia"/>
        </w:rPr>
      </w:pPr>
      <w:r w:rsidRPr="00FF3E97">
        <w:rPr>
          <w:rFonts w:asciiTheme="minorEastAsia" w:eastAsiaTheme="minorEastAsia" w:hAnsiTheme="minorEastAsia" w:cs="Times New Roman" w:hint="eastAsia"/>
          <w:color w:val="000000"/>
        </w:rPr>
        <w:t>表5.3.</w:t>
      </w:r>
      <w:r w:rsidRPr="00FF3E97">
        <w:rPr>
          <w:rFonts w:asciiTheme="minorEastAsia" w:eastAsiaTheme="minorEastAsia" w:hAnsiTheme="minorEastAsia" w:hint="eastAsia"/>
          <w:color w:val="000000"/>
        </w:rPr>
        <w:t>2</w:t>
      </w:r>
      <w:r w:rsidRPr="00FF3E97">
        <w:rPr>
          <w:rFonts w:asciiTheme="minorEastAsia" w:eastAsiaTheme="minorEastAsia" w:hAnsiTheme="minorEastAsia" w:hint="eastAsia"/>
          <w:szCs w:val="21"/>
        </w:rPr>
        <w:t>建筑抗菌材料测试</w:t>
      </w:r>
      <w:r w:rsidRPr="00FF3E97">
        <w:rPr>
          <w:rFonts w:asciiTheme="minorEastAsia" w:eastAsiaTheme="minorEastAsia" w:hAnsiTheme="minorEastAsia" w:cs="Times New Roman" w:hint="eastAsia"/>
          <w:szCs w:val="21"/>
        </w:rPr>
        <w:t>参数及</w:t>
      </w:r>
      <w:r w:rsidRPr="00FF3E97">
        <w:rPr>
          <w:rFonts w:asciiTheme="minorEastAsia" w:eastAsiaTheme="minorEastAsia" w:hAnsiTheme="minorEastAsia" w:hint="eastAsia"/>
          <w:szCs w:val="21"/>
        </w:rPr>
        <w:t>测试</w:t>
      </w:r>
      <w:r w:rsidRPr="00FF3E97">
        <w:rPr>
          <w:rFonts w:asciiTheme="minorEastAsia" w:eastAsiaTheme="minorEastAsia" w:hAnsiTheme="minorEastAsia" w:cs="Times New Roman" w:hint="eastAsia"/>
          <w:szCs w:val="21"/>
        </w:rPr>
        <w:t>标准</w:t>
      </w:r>
    </w:p>
    <w:tbl>
      <w:tblPr>
        <w:tblW w:w="8431" w:type="dxa"/>
        <w:jc w:val="center"/>
        <w:tblLayout w:type="fixed"/>
        <w:tblCellMar>
          <w:left w:w="10" w:type="dxa"/>
          <w:right w:w="10" w:type="dxa"/>
        </w:tblCellMar>
        <w:tblLook w:val="04A0" w:firstRow="1" w:lastRow="0" w:firstColumn="1" w:lastColumn="0" w:noHBand="0" w:noVBand="1"/>
      </w:tblPr>
      <w:tblGrid>
        <w:gridCol w:w="2790"/>
        <w:gridCol w:w="2053"/>
        <w:gridCol w:w="3588"/>
      </w:tblGrid>
      <w:tr w:rsidR="00817ADF" w14:paraId="2337DA19" w14:textId="77777777" w:rsidTr="00817ADF">
        <w:trPr>
          <w:trHeight w:val="1"/>
          <w:jc w:val="center"/>
        </w:trPr>
        <w:tc>
          <w:tcPr>
            <w:tcW w:w="27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18C90A1" w14:textId="77777777" w:rsidR="00817ADF" w:rsidRPr="00AA2552" w:rsidRDefault="00817ADF" w:rsidP="00817ADF">
            <w:pPr>
              <w:ind w:firstLine="420"/>
              <w:jc w:val="center"/>
              <w:rPr>
                <w:rFonts w:ascii="Times New Roman" w:eastAsiaTheme="minorEastAsia" w:hAnsi="Times New Roman" w:cs="Times New Roman"/>
                <w:color w:val="000000"/>
                <w:sz w:val="21"/>
                <w:szCs w:val="18"/>
              </w:rPr>
            </w:pPr>
            <w:r w:rsidRPr="00AA2552">
              <w:rPr>
                <w:rFonts w:ascii="Times New Roman" w:eastAsiaTheme="minorEastAsia" w:hAnsi="Times New Roman" w:cs="Times New Roman" w:hint="eastAsia"/>
                <w:color w:val="000000"/>
                <w:sz w:val="21"/>
                <w:szCs w:val="18"/>
              </w:rPr>
              <w:t>材料名称</w:t>
            </w:r>
          </w:p>
        </w:tc>
        <w:tc>
          <w:tcPr>
            <w:tcW w:w="2053"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68956D18" w14:textId="77777777" w:rsidR="00817ADF" w:rsidRPr="00AA2552" w:rsidRDefault="00817ADF" w:rsidP="00817ADF">
            <w:pPr>
              <w:ind w:firstLine="420"/>
              <w:jc w:val="center"/>
              <w:rPr>
                <w:rFonts w:ascii="Times New Roman" w:eastAsiaTheme="minorEastAsia" w:hAnsi="Times New Roman" w:cs="Times New Roman"/>
                <w:color w:val="000000"/>
                <w:sz w:val="21"/>
                <w:szCs w:val="18"/>
              </w:rPr>
            </w:pPr>
            <w:r w:rsidRPr="00AA2552">
              <w:rPr>
                <w:rFonts w:ascii="Times New Roman" w:eastAsiaTheme="minorEastAsia" w:hAnsi="Times New Roman" w:cs="Times New Roman" w:hint="eastAsia"/>
                <w:color w:val="000000"/>
                <w:sz w:val="21"/>
                <w:szCs w:val="18"/>
              </w:rPr>
              <w:t>检测参数</w:t>
            </w:r>
          </w:p>
        </w:tc>
        <w:tc>
          <w:tcPr>
            <w:tcW w:w="35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7870E2E" w14:textId="77777777" w:rsidR="00817ADF" w:rsidRPr="00AA2552" w:rsidRDefault="00817ADF" w:rsidP="00817ADF">
            <w:pPr>
              <w:ind w:firstLine="420"/>
              <w:jc w:val="center"/>
              <w:rPr>
                <w:rFonts w:ascii="Times New Roman" w:eastAsiaTheme="minorEastAsia" w:hAnsi="Times New Roman" w:cs="Times New Roman"/>
                <w:color w:val="000000"/>
                <w:sz w:val="21"/>
                <w:szCs w:val="18"/>
              </w:rPr>
            </w:pPr>
            <w:r w:rsidRPr="00AA2552">
              <w:rPr>
                <w:rFonts w:ascii="Times New Roman" w:eastAsiaTheme="minorEastAsia" w:hAnsi="Times New Roman" w:cs="Times New Roman" w:hint="eastAsia"/>
                <w:color w:val="000000"/>
                <w:sz w:val="21"/>
                <w:szCs w:val="18"/>
              </w:rPr>
              <w:t>检测标准</w:t>
            </w:r>
          </w:p>
        </w:tc>
      </w:tr>
      <w:tr w:rsidR="00817ADF" w14:paraId="520BD21E" w14:textId="77777777" w:rsidTr="00817ADF">
        <w:trPr>
          <w:trHeight w:val="406"/>
          <w:jc w:val="center"/>
        </w:trPr>
        <w:tc>
          <w:tcPr>
            <w:tcW w:w="27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0B6AD53" w14:textId="77777777" w:rsidR="00817ADF" w:rsidRPr="00AA2552" w:rsidRDefault="00817ADF" w:rsidP="00817ADF">
            <w:pPr>
              <w:ind w:firstLine="420"/>
              <w:jc w:val="center"/>
              <w:rPr>
                <w:rFonts w:ascii="Times New Roman" w:eastAsiaTheme="minorEastAsia" w:hAnsi="Times New Roman" w:cs="Times New Roman"/>
                <w:color w:val="000000"/>
                <w:sz w:val="21"/>
                <w:szCs w:val="18"/>
              </w:rPr>
            </w:pPr>
            <w:r w:rsidRPr="00AA2552">
              <w:rPr>
                <w:rFonts w:ascii="Times New Roman" w:eastAsiaTheme="minorEastAsia" w:hAnsi="Times New Roman" w:cs="Times New Roman" w:hint="eastAsia"/>
                <w:color w:val="000000"/>
                <w:sz w:val="21"/>
                <w:szCs w:val="18"/>
              </w:rPr>
              <w:t>抗菌陶瓷</w:t>
            </w:r>
          </w:p>
        </w:tc>
        <w:tc>
          <w:tcPr>
            <w:tcW w:w="2053"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6B24247D" w14:textId="77777777" w:rsidR="00817ADF" w:rsidRPr="00AA2552" w:rsidRDefault="00817ADF" w:rsidP="00817ADF">
            <w:pPr>
              <w:ind w:firstLine="420"/>
              <w:jc w:val="center"/>
              <w:rPr>
                <w:rFonts w:ascii="Times New Roman" w:eastAsiaTheme="minorEastAsia" w:hAnsi="Times New Roman" w:cs="Times New Roman"/>
                <w:color w:val="000000"/>
                <w:sz w:val="21"/>
                <w:szCs w:val="18"/>
              </w:rPr>
            </w:pPr>
            <w:r w:rsidRPr="00AA2552">
              <w:rPr>
                <w:rFonts w:ascii="Times New Roman" w:eastAsiaTheme="minorEastAsia" w:hAnsi="Times New Roman" w:cs="Times New Roman" w:hint="eastAsia"/>
                <w:color w:val="000000"/>
                <w:sz w:val="21"/>
                <w:szCs w:val="18"/>
              </w:rPr>
              <w:t>抗菌性能、抗菌耐久性能</w:t>
            </w:r>
          </w:p>
        </w:tc>
        <w:tc>
          <w:tcPr>
            <w:tcW w:w="35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498B95B" w14:textId="77777777" w:rsidR="00817ADF" w:rsidRPr="00AA2552" w:rsidRDefault="00817ADF" w:rsidP="00817ADF">
            <w:pPr>
              <w:ind w:firstLine="420"/>
              <w:jc w:val="center"/>
              <w:rPr>
                <w:rFonts w:ascii="Times New Roman" w:eastAsiaTheme="minorEastAsia" w:hAnsi="Times New Roman" w:cs="Times New Roman"/>
                <w:color w:val="000000"/>
                <w:sz w:val="21"/>
                <w:szCs w:val="18"/>
              </w:rPr>
            </w:pPr>
            <w:r w:rsidRPr="00AA2552">
              <w:rPr>
                <w:rFonts w:ascii="Times New Roman" w:eastAsiaTheme="minorEastAsia" w:hAnsi="Times New Roman" w:cs="Times New Roman"/>
                <w:color w:val="000000"/>
                <w:sz w:val="21"/>
                <w:szCs w:val="18"/>
              </w:rPr>
              <w:t>《</w:t>
            </w:r>
            <w:r w:rsidRPr="00AA2552">
              <w:rPr>
                <w:rFonts w:ascii="Times New Roman" w:eastAsiaTheme="minorEastAsia" w:hAnsi="Times New Roman" w:cs="Times New Roman" w:hint="eastAsia"/>
                <w:color w:val="000000"/>
                <w:sz w:val="21"/>
                <w:szCs w:val="18"/>
              </w:rPr>
              <w:t>抗菌陶瓷制品抗菌性能</w:t>
            </w:r>
            <w:r w:rsidRPr="00AA2552">
              <w:rPr>
                <w:rFonts w:ascii="Times New Roman" w:eastAsiaTheme="minorEastAsia" w:hAnsi="Times New Roman" w:cs="Times New Roman"/>
                <w:color w:val="000000"/>
                <w:sz w:val="21"/>
                <w:szCs w:val="18"/>
              </w:rPr>
              <w:t>》</w:t>
            </w:r>
            <w:r w:rsidRPr="00AA2552">
              <w:rPr>
                <w:rFonts w:ascii="Times New Roman" w:eastAsiaTheme="minorEastAsia" w:hAnsi="Times New Roman" w:cs="Times New Roman" w:hint="eastAsia"/>
                <w:color w:val="000000"/>
                <w:sz w:val="21"/>
                <w:szCs w:val="18"/>
              </w:rPr>
              <w:t>JC/T 897</w:t>
            </w:r>
          </w:p>
        </w:tc>
      </w:tr>
      <w:tr w:rsidR="00817ADF" w14:paraId="325DD624" w14:textId="77777777" w:rsidTr="00817ADF">
        <w:trPr>
          <w:trHeight w:val="600"/>
          <w:jc w:val="center"/>
        </w:trPr>
        <w:tc>
          <w:tcPr>
            <w:tcW w:w="27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A889E9E" w14:textId="77777777" w:rsidR="00817ADF" w:rsidRPr="00AA2552" w:rsidRDefault="00817ADF" w:rsidP="00817ADF">
            <w:pPr>
              <w:ind w:firstLine="420"/>
              <w:jc w:val="center"/>
              <w:rPr>
                <w:rFonts w:ascii="Times New Roman" w:eastAsiaTheme="minorEastAsia" w:hAnsi="Times New Roman" w:cs="Times New Roman"/>
                <w:color w:val="000000"/>
                <w:sz w:val="21"/>
                <w:szCs w:val="18"/>
              </w:rPr>
            </w:pPr>
            <w:r w:rsidRPr="00AA2552">
              <w:rPr>
                <w:rFonts w:ascii="Times New Roman" w:eastAsiaTheme="minorEastAsia" w:hAnsi="Times New Roman" w:cs="Times New Roman" w:hint="eastAsia"/>
                <w:color w:val="000000"/>
                <w:sz w:val="21"/>
                <w:szCs w:val="18"/>
              </w:rPr>
              <w:t>抗菌玻璃</w:t>
            </w:r>
          </w:p>
        </w:tc>
        <w:tc>
          <w:tcPr>
            <w:tcW w:w="2053"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5639E572" w14:textId="77777777" w:rsidR="00817ADF" w:rsidRPr="00AA2552" w:rsidRDefault="00817ADF" w:rsidP="00817ADF">
            <w:pPr>
              <w:ind w:firstLine="420"/>
              <w:jc w:val="center"/>
              <w:rPr>
                <w:rFonts w:ascii="Times New Roman" w:eastAsiaTheme="minorEastAsia" w:hAnsi="Times New Roman" w:cs="Times New Roman"/>
                <w:color w:val="000000"/>
                <w:sz w:val="21"/>
                <w:szCs w:val="18"/>
              </w:rPr>
            </w:pPr>
            <w:r w:rsidRPr="00AA2552">
              <w:rPr>
                <w:rFonts w:ascii="Times New Roman" w:eastAsiaTheme="minorEastAsia" w:hAnsi="Times New Roman" w:cs="Times New Roman" w:hint="eastAsia"/>
                <w:color w:val="000000"/>
                <w:sz w:val="21"/>
                <w:szCs w:val="18"/>
              </w:rPr>
              <w:t>抗菌性、</w:t>
            </w:r>
            <w:proofErr w:type="gramStart"/>
            <w:r w:rsidRPr="00AA2552">
              <w:rPr>
                <w:rFonts w:ascii="Times New Roman" w:eastAsiaTheme="minorEastAsia" w:hAnsi="Times New Roman" w:cs="Times New Roman" w:hint="eastAsia"/>
                <w:color w:val="000000"/>
                <w:sz w:val="21"/>
                <w:szCs w:val="18"/>
              </w:rPr>
              <w:t>抗率菌</w:t>
            </w:r>
            <w:proofErr w:type="gramEnd"/>
            <w:r w:rsidRPr="00AA2552">
              <w:rPr>
                <w:rFonts w:ascii="Times New Roman" w:eastAsiaTheme="minorEastAsia" w:hAnsi="Times New Roman" w:cs="Times New Roman" w:hint="eastAsia"/>
                <w:color w:val="000000"/>
                <w:sz w:val="21"/>
                <w:szCs w:val="18"/>
              </w:rPr>
              <w:t>耐久性能</w:t>
            </w:r>
          </w:p>
        </w:tc>
        <w:tc>
          <w:tcPr>
            <w:tcW w:w="35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6241C49" w14:textId="77777777" w:rsidR="00817ADF" w:rsidRPr="00AA2552" w:rsidRDefault="00817ADF" w:rsidP="00817ADF">
            <w:pPr>
              <w:ind w:firstLine="420"/>
              <w:jc w:val="center"/>
              <w:rPr>
                <w:rFonts w:ascii="Times New Roman" w:eastAsiaTheme="minorEastAsia" w:hAnsi="Times New Roman" w:cs="Times New Roman"/>
                <w:color w:val="000000"/>
                <w:sz w:val="21"/>
                <w:szCs w:val="18"/>
              </w:rPr>
            </w:pPr>
            <w:r w:rsidRPr="00AA2552">
              <w:rPr>
                <w:rFonts w:ascii="Times New Roman" w:eastAsiaTheme="minorEastAsia" w:hAnsi="Times New Roman" w:cs="Times New Roman"/>
                <w:color w:val="000000"/>
                <w:sz w:val="21"/>
                <w:szCs w:val="18"/>
              </w:rPr>
              <w:t>《</w:t>
            </w:r>
            <w:r w:rsidRPr="00AA2552">
              <w:rPr>
                <w:rFonts w:ascii="Times New Roman" w:eastAsiaTheme="minorEastAsia" w:hAnsi="Times New Roman" w:cs="Times New Roman" w:hint="eastAsia"/>
                <w:color w:val="000000"/>
                <w:sz w:val="21"/>
                <w:szCs w:val="18"/>
              </w:rPr>
              <w:t>镀膜抗菌玻璃》</w:t>
            </w:r>
            <w:r w:rsidRPr="00AA2552">
              <w:rPr>
                <w:rFonts w:ascii="Times New Roman" w:eastAsiaTheme="minorEastAsia" w:hAnsi="Times New Roman" w:cs="Times New Roman" w:hint="eastAsia"/>
                <w:color w:val="000000"/>
                <w:sz w:val="21"/>
                <w:szCs w:val="18"/>
              </w:rPr>
              <w:t>JC/T 1054</w:t>
            </w:r>
          </w:p>
        </w:tc>
      </w:tr>
      <w:tr w:rsidR="00817ADF" w14:paraId="047FB325" w14:textId="77777777" w:rsidTr="00817ADF">
        <w:trPr>
          <w:trHeight w:val="475"/>
          <w:jc w:val="center"/>
        </w:trPr>
        <w:tc>
          <w:tcPr>
            <w:tcW w:w="27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4ECF0B4" w14:textId="77777777" w:rsidR="00817ADF" w:rsidRPr="00AA2552" w:rsidRDefault="00817ADF" w:rsidP="00817ADF">
            <w:pPr>
              <w:ind w:firstLine="420"/>
              <w:jc w:val="center"/>
              <w:rPr>
                <w:rFonts w:ascii="Times New Roman" w:eastAsiaTheme="minorEastAsia" w:hAnsi="Times New Roman" w:cs="Times New Roman"/>
                <w:color w:val="000000"/>
                <w:sz w:val="21"/>
                <w:szCs w:val="18"/>
              </w:rPr>
            </w:pPr>
            <w:r w:rsidRPr="00AA2552">
              <w:rPr>
                <w:rFonts w:ascii="Times New Roman" w:eastAsiaTheme="minorEastAsia" w:hAnsi="Times New Roman" w:cs="Times New Roman" w:hint="eastAsia"/>
                <w:color w:val="000000"/>
                <w:sz w:val="21"/>
                <w:szCs w:val="18"/>
              </w:rPr>
              <w:t>抗菌塑料</w:t>
            </w:r>
          </w:p>
        </w:tc>
        <w:tc>
          <w:tcPr>
            <w:tcW w:w="2053"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20DB0A20" w14:textId="77777777" w:rsidR="00817ADF" w:rsidRPr="00AA2552" w:rsidRDefault="00817ADF" w:rsidP="00817ADF">
            <w:pPr>
              <w:ind w:firstLine="420"/>
              <w:jc w:val="center"/>
              <w:rPr>
                <w:rFonts w:ascii="Times New Roman" w:eastAsiaTheme="minorEastAsia" w:hAnsi="Times New Roman" w:cs="Times New Roman"/>
                <w:color w:val="000000"/>
                <w:sz w:val="21"/>
                <w:szCs w:val="18"/>
              </w:rPr>
            </w:pPr>
            <w:r w:rsidRPr="00AA2552">
              <w:rPr>
                <w:rFonts w:ascii="Times New Roman" w:eastAsiaTheme="minorEastAsia" w:hAnsi="Times New Roman" w:cs="Times New Roman" w:hint="eastAsia"/>
                <w:color w:val="000000"/>
                <w:sz w:val="21"/>
                <w:szCs w:val="18"/>
              </w:rPr>
              <w:t>抗细菌性能、抗霉菌性能</w:t>
            </w:r>
          </w:p>
        </w:tc>
        <w:tc>
          <w:tcPr>
            <w:tcW w:w="35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E203436" w14:textId="77777777" w:rsidR="00817ADF" w:rsidRPr="00AA2552" w:rsidRDefault="00817ADF" w:rsidP="00817ADF">
            <w:pPr>
              <w:ind w:firstLine="420"/>
              <w:jc w:val="center"/>
              <w:rPr>
                <w:rFonts w:ascii="Times New Roman" w:eastAsiaTheme="minorEastAsia" w:hAnsi="Times New Roman" w:cs="Times New Roman"/>
                <w:color w:val="000000"/>
                <w:sz w:val="21"/>
                <w:szCs w:val="18"/>
              </w:rPr>
            </w:pPr>
            <w:r w:rsidRPr="00AA2552">
              <w:rPr>
                <w:rFonts w:ascii="Times New Roman" w:eastAsiaTheme="minorEastAsia" w:hAnsi="Times New Roman" w:cs="Times New Roman"/>
                <w:color w:val="000000"/>
                <w:sz w:val="21"/>
                <w:szCs w:val="18"/>
              </w:rPr>
              <w:t>《</w:t>
            </w:r>
            <w:r w:rsidRPr="00AA2552">
              <w:rPr>
                <w:rFonts w:ascii="Times New Roman" w:eastAsiaTheme="minorEastAsia" w:hAnsi="Times New Roman" w:cs="Times New Roman" w:hint="eastAsia"/>
                <w:color w:val="000000"/>
                <w:sz w:val="21"/>
                <w:szCs w:val="18"/>
              </w:rPr>
              <w:t>抗菌塑料</w:t>
            </w:r>
            <w:r w:rsidRPr="00AA2552">
              <w:rPr>
                <w:rFonts w:ascii="Times New Roman" w:eastAsiaTheme="minorEastAsia" w:hAnsi="Times New Roman" w:cs="Times New Roman" w:hint="eastAsia"/>
                <w:color w:val="000000"/>
                <w:sz w:val="21"/>
                <w:szCs w:val="18"/>
              </w:rPr>
              <w:t xml:space="preserve"> </w:t>
            </w:r>
            <w:r w:rsidRPr="00AA2552">
              <w:rPr>
                <w:rFonts w:ascii="Times New Roman" w:eastAsiaTheme="minorEastAsia" w:hAnsi="Times New Roman" w:cs="Times New Roman" w:hint="eastAsia"/>
                <w:color w:val="000000"/>
                <w:sz w:val="21"/>
                <w:szCs w:val="18"/>
              </w:rPr>
              <w:t>抗菌性能试验方法和抗菌效果</w:t>
            </w:r>
            <w:r w:rsidRPr="00AA2552">
              <w:rPr>
                <w:rFonts w:ascii="Times New Roman" w:eastAsiaTheme="minorEastAsia" w:hAnsi="Times New Roman" w:cs="Times New Roman"/>
                <w:color w:val="000000"/>
                <w:sz w:val="21"/>
                <w:szCs w:val="18"/>
              </w:rPr>
              <w:t>》</w:t>
            </w:r>
            <w:r w:rsidRPr="00AA2552">
              <w:rPr>
                <w:rFonts w:ascii="Times New Roman" w:eastAsiaTheme="minorEastAsia" w:hAnsi="Times New Roman" w:cs="Times New Roman" w:hint="eastAsia"/>
                <w:color w:val="000000"/>
                <w:sz w:val="21"/>
                <w:szCs w:val="18"/>
              </w:rPr>
              <w:t>QB/T 2591</w:t>
            </w:r>
          </w:p>
        </w:tc>
      </w:tr>
      <w:tr w:rsidR="00817ADF" w14:paraId="40F25738" w14:textId="77777777" w:rsidTr="00817ADF">
        <w:trPr>
          <w:trHeight w:val="1"/>
          <w:jc w:val="center"/>
        </w:trPr>
        <w:tc>
          <w:tcPr>
            <w:tcW w:w="27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2083668" w14:textId="77777777" w:rsidR="00817ADF" w:rsidRPr="00AA2552" w:rsidRDefault="00817ADF" w:rsidP="00817ADF">
            <w:pPr>
              <w:ind w:firstLine="420"/>
              <w:jc w:val="center"/>
              <w:rPr>
                <w:rFonts w:ascii="Times New Roman" w:eastAsiaTheme="minorEastAsia" w:hAnsi="Times New Roman" w:cs="Times New Roman"/>
                <w:color w:val="000000"/>
                <w:sz w:val="21"/>
                <w:szCs w:val="18"/>
              </w:rPr>
            </w:pPr>
            <w:r w:rsidRPr="00AA2552">
              <w:rPr>
                <w:rFonts w:ascii="Times New Roman" w:eastAsiaTheme="minorEastAsia" w:hAnsi="Times New Roman" w:cs="Times New Roman" w:hint="eastAsia"/>
                <w:color w:val="000000"/>
                <w:sz w:val="21"/>
                <w:szCs w:val="18"/>
              </w:rPr>
              <w:t>抗菌金属材料</w:t>
            </w:r>
          </w:p>
        </w:tc>
        <w:tc>
          <w:tcPr>
            <w:tcW w:w="2053"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001C14D1" w14:textId="77777777" w:rsidR="00817ADF" w:rsidRPr="00AA2552" w:rsidRDefault="00817ADF" w:rsidP="00817ADF">
            <w:pPr>
              <w:ind w:firstLine="420"/>
              <w:jc w:val="center"/>
              <w:rPr>
                <w:rFonts w:ascii="Times New Roman" w:eastAsiaTheme="minorEastAsia" w:hAnsi="Times New Roman" w:cs="Times New Roman"/>
                <w:color w:val="000000"/>
                <w:sz w:val="21"/>
                <w:szCs w:val="18"/>
              </w:rPr>
            </w:pPr>
            <w:r w:rsidRPr="00AA2552">
              <w:rPr>
                <w:rFonts w:ascii="Times New Roman" w:eastAsiaTheme="minorEastAsia" w:hAnsi="Times New Roman" w:cs="Times New Roman" w:hint="eastAsia"/>
                <w:color w:val="000000"/>
                <w:sz w:val="21"/>
                <w:szCs w:val="18"/>
              </w:rPr>
              <w:t>抗细菌性能、抗霉菌性能</w:t>
            </w:r>
          </w:p>
        </w:tc>
        <w:tc>
          <w:tcPr>
            <w:tcW w:w="35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0575205" w14:textId="77777777" w:rsidR="00817ADF" w:rsidRPr="00AA2552" w:rsidRDefault="00817ADF" w:rsidP="00817ADF">
            <w:pPr>
              <w:ind w:firstLine="420"/>
              <w:jc w:val="center"/>
              <w:rPr>
                <w:rFonts w:ascii="Times New Roman" w:eastAsiaTheme="minorEastAsia" w:hAnsi="Times New Roman" w:cs="Times New Roman"/>
                <w:color w:val="000000"/>
                <w:sz w:val="21"/>
                <w:szCs w:val="18"/>
              </w:rPr>
            </w:pPr>
            <w:r w:rsidRPr="00AA2552">
              <w:rPr>
                <w:rFonts w:ascii="Times New Roman" w:eastAsiaTheme="minorEastAsia" w:hAnsi="Times New Roman" w:cs="Times New Roman"/>
                <w:color w:val="000000"/>
                <w:sz w:val="21"/>
                <w:szCs w:val="18"/>
              </w:rPr>
              <w:t>《</w:t>
            </w:r>
            <w:r w:rsidRPr="00AA2552">
              <w:rPr>
                <w:rFonts w:ascii="Times New Roman" w:eastAsiaTheme="minorEastAsia" w:hAnsi="Times New Roman" w:cs="Times New Roman" w:hint="eastAsia"/>
                <w:color w:val="000000"/>
                <w:sz w:val="21"/>
                <w:szCs w:val="18"/>
              </w:rPr>
              <w:t>抗菌金属材料评价方法</w:t>
            </w:r>
            <w:r w:rsidRPr="00AA2552">
              <w:rPr>
                <w:rFonts w:ascii="Times New Roman" w:eastAsiaTheme="minorEastAsia" w:hAnsi="Times New Roman" w:cs="Times New Roman"/>
                <w:color w:val="000000"/>
                <w:sz w:val="21"/>
                <w:szCs w:val="18"/>
              </w:rPr>
              <w:t>》</w:t>
            </w:r>
            <w:r w:rsidRPr="00AA2552">
              <w:rPr>
                <w:rFonts w:ascii="Times New Roman" w:eastAsiaTheme="minorEastAsia" w:hAnsi="Times New Roman" w:cs="Times New Roman" w:hint="eastAsia"/>
                <w:color w:val="000000"/>
                <w:sz w:val="21"/>
                <w:szCs w:val="18"/>
              </w:rPr>
              <w:t>SN/T 2399</w:t>
            </w:r>
          </w:p>
        </w:tc>
      </w:tr>
      <w:tr w:rsidR="00817ADF" w14:paraId="6240C288" w14:textId="77777777" w:rsidTr="00817ADF">
        <w:trPr>
          <w:trHeight w:val="464"/>
          <w:jc w:val="center"/>
        </w:trPr>
        <w:tc>
          <w:tcPr>
            <w:tcW w:w="27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C08D98F" w14:textId="77777777" w:rsidR="00817ADF" w:rsidRPr="00AA2552" w:rsidRDefault="00817ADF" w:rsidP="00817ADF">
            <w:pPr>
              <w:ind w:firstLine="420"/>
              <w:jc w:val="center"/>
              <w:rPr>
                <w:rFonts w:ascii="Times New Roman" w:eastAsiaTheme="minorEastAsia" w:hAnsi="Times New Roman" w:cs="Times New Roman"/>
                <w:color w:val="000000"/>
                <w:sz w:val="21"/>
                <w:szCs w:val="18"/>
              </w:rPr>
            </w:pPr>
            <w:r w:rsidRPr="00AA2552">
              <w:rPr>
                <w:rFonts w:ascii="Times New Roman" w:eastAsiaTheme="minorEastAsia" w:hAnsi="Times New Roman" w:cs="Times New Roman" w:hint="eastAsia"/>
                <w:color w:val="000000"/>
                <w:sz w:val="21"/>
                <w:szCs w:val="18"/>
              </w:rPr>
              <w:t>抗菌涂料</w:t>
            </w:r>
          </w:p>
        </w:tc>
        <w:tc>
          <w:tcPr>
            <w:tcW w:w="2053"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6A8F1119" w14:textId="77777777" w:rsidR="00817ADF" w:rsidRPr="00AA2552" w:rsidRDefault="00817ADF" w:rsidP="00817ADF">
            <w:pPr>
              <w:ind w:firstLine="420"/>
              <w:jc w:val="center"/>
              <w:rPr>
                <w:rFonts w:ascii="Times New Roman" w:eastAsiaTheme="minorEastAsia" w:hAnsi="Times New Roman" w:cs="Times New Roman"/>
                <w:color w:val="000000"/>
                <w:sz w:val="21"/>
                <w:szCs w:val="18"/>
              </w:rPr>
            </w:pPr>
            <w:r w:rsidRPr="00AA2552">
              <w:rPr>
                <w:rFonts w:ascii="Times New Roman" w:eastAsiaTheme="minorEastAsia" w:hAnsi="Times New Roman" w:cs="Times New Roman" w:hint="eastAsia"/>
                <w:color w:val="000000"/>
                <w:sz w:val="21"/>
                <w:szCs w:val="18"/>
              </w:rPr>
              <w:t>抗菌性能、抗菌耐久性能</w:t>
            </w:r>
          </w:p>
        </w:tc>
        <w:tc>
          <w:tcPr>
            <w:tcW w:w="35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D8FD73C" w14:textId="77777777" w:rsidR="00817ADF" w:rsidRPr="00AA2552" w:rsidRDefault="00817ADF" w:rsidP="00817ADF">
            <w:pPr>
              <w:ind w:firstLine="420"/>
              <w:jc w:val="center"/>
              <w:rPr>
                <w:rFonts w:ascii="Times New Roman" w:eastAsiaTheme="minorEastAsia" w:hAnsi="Times New Roman" w:cs="Times New Roman"/>
                <w:color w:val="000000"/>
                <w:sz w:val="21"/>
                <w:szCs w:val="18"/>
              </w:rPr>
            </w:pPr>
            <w:r w:rsidRPr="00AA2552">
              <w:rPr>
                <w:rFonts w:ascii="Times New Roman" w:eastAsiaTheme="minorEastAsia" w:hAnsi="Times New Roman" w:cs="Times New Roman"/>
                <w:color w:val="000000"/>
                <w:sz w:val="21"/>
                <w:szCs w:val="18"/>
              </w:rPr>
              <w:t>《</w:t>
            </w:r>
            <w:r w:rsidRPr="00AA2552">
              <w:rPr>
                <w:rFonts w:ascii="Times New Roman" w:eastAsiaTheme="minorEastAsia" w:hAnsi="Times New Roman" w:cs="Times New Roman" w:hint="eastAsia"/>
                <w:color w:val="000000"/>
                <w:sz w:val="21"/>
                <w:szCs w:val="18"/>
              </w:rPr>
              <w:t>抗菌涂料（漆膜）抗菌性测定方法和抗菌效果</w:t>
            </w:r>
            <w:r w:rsidRPr="00AA2552">
              <w:rPr>
                <w:rFonts w:ascii="Times New Roman" w:eastAsiaTheme="minorEastAsia" w:hAnsi="Times New Roman" w:cs="Times New Roman"/>
                <w:color w:val="000000"/>
                <w:sz w:val="21"/>
                <w:szCs w:val="18"/>
              </w:rPr>
              <w:t>》</w:t>
            </w:r>
            <w:r w:rsidRPr="00AA2552">
              <w:rPr>
                <w:rFonts w:ascii="Times New Roman" w:eastAsiaTheme="minorEastAsia" w:hAnsi="Times New Roman" w:cs="Times New Roman"/>
                <w:color w:val="000000"/>
                <w:sz w:val="21"/>
                <w:szCs w:val="18"/>
              </w:rPr>
              <w:t>GB</w:t>
            </w:r>
            <w:r w:rsidRPr="00AA2552">
              <w:rPr>
                <w:rFonts w:ascii="Times New Roman" w:eastAsiaTheme="minorEastAsia" w:hAnsi="Times New Roman" w:cs="Times New Roman" w:hint="eastAsia"/>
                <w:color w:val="000000"/>
                <w:sz w:val="21"/>
                <w:szCs w:val="18"/>
              </w:rPr>
              <w:t>/T</w:t>
            </w:r>
            <w:r w:rsidRPr="00AA2552">
              <w:rPr>
                <w:rFonts w:ascii="Times New Roman" w:eastAsiaTheme="minorEastAsia" w:hAnsi="Times New Roman" w:cs="Times New Roman"/>
                <w:color w:val="000000"/>
                <w:sz w:val="21"/>
                <w:szCs w:val="18"/>
              </w:rPr>
              <w:t xml:space="preserve"> </w:t>
            </w:r>
            <w:r w:rsidRPr="00AA2552">
              <w:rPr>
                <w:rFonts w:ascii="Times New Roman" w:eastAsiaTheme="minorEastAsia" w:hAnsi="Times New Roman" w:cs="Times New Roman" w:hint="eastAsia"/>
                <w:color w:val="000000"/>
                <w:sz w:val="21"/>
                <w:szCs w:val="18"/>
              </w:rPr>
              <w:t>21866</w:t>
            </w:r>
          </w:p>
        </w:tc>
      </w:tr>
    </w:tbl>
    <w:p w14:paraId="6973BBE9" w14:textId="77777777" w:rsidR="00817ADF" w:rsidRPr="004751A4" w:rsidRDefault="00817ADF" w:rsidP="00817ADF">
      <w:pPr>
        <w:ind w:firstLineChars="100" w:firstLine="210"/>
        <w:rPr>
          <w:sz w:val="21"/>
          <w:szCs w:val="21"/>
        </w:rPr>
      </w:pPr>
      <w:r w:rsidRPr="004751A4">
        <w:rPr>
          <w:rFonts w:hint="eastAsia"/>
          <w:sz w:val="21"/>
          <w:szCs w:val="21"/>
        </w:rPr>
        <w:t>说明</w:t>
      </w:r>
      <w:r>
        <w:rPr>
          <w:rFonts w:hint="eastAsia"/>
          <w:sz w:val="21"/>
          <w:szCs w:val="21"/>
        </w:rPr>
        <w:t>：抗菌涂覆材料主要用于医疗健康建筑。</w:t>
      </w:r>
    </w:p>
    <w:p w14:paraId="17FCD80D" w14:textId="32ABFCC9" w:rsidR="00817ADF" w:rsidRPr="00882E92" w:rsidRDefault="00817ADF" w:rsidP="00882E92">
      <w:pPr>
        <w:pStyle w:val="2"/>
        <w:snapToGrid w:val="0"/>
        <w:spacing w:before="240"/>
        <w:ind w:firstLine="562"/>
        <w:rPr>
          <w:rFonts w:ascii="Times New Roman" w:eastAsia="黑体" w:hAnsi="Times New Roman" w:cs="Times New Roman"/>
          <w:sz w:val="28"/>
        </w:rPr>
      </w:pPr>
      <w:bookmarkStart w:id="44" w:name="_Toc77088891"/>
      <w:r w:rsidRPr="00882E92">
        <w:rPr>
          <w:rFonts w:ascii="Times New Roman" w:eastAsia="黑体" w:hAnsi="Times New Roman" w:cs="Times New Roman" w:hint="eastAsia"/>
          <w:sz w:val="28"/>
        </w:rPr>
        <w:t>5.</w:t>
      </w:r>
      <w:r w:rsidR="006624AD">
        <w:rPr>
          <w:rFonts w:ascii="Times New Roman" w:eastAsia="黑体" w:hAnsi="Times New Roman" w:cs="Times New Roman" w:hint="eastAsia"/>
          <w:sz w:val="28"/>
        </w:rPr>
        <w:t>3</w:t>
      </w:r>
      <w:r w:rsidRPr="00882E92">
        <w:rPr>
          <w:rFonts w:ascii="Times New Roman" w:eastAsia="黑体" w:hAnsi="Times New Roman" w:cs="Times New Roman"/>
          <w:sz w:val="28"/>
        </w:rPr>
        <w:t>建筑外窗</w:t>
      </w:r>
      <w:r w:rsidRPr="00882E92">
        <w:rPr>
          <w:rFonts w:ascii="Times New Roman" w:eastAsia="黑体" w:hAnsi="Times New Roman" w:cs="Times New Roman" w:hint="eastAsia"/>
          <w:sz w:val="28"/>
        </w:rPr>
        <w:t>、</w:t>
      </w:r>
      <w:r w:rsidRPr="00882E92">
        <w:rPr>
          <w:rFonts w:ascii="Times New Roman" w:eastAsia="黑体" w:hAnsi="Times New Roman" w:cs="Times New Roman"/>
          <w:sz w:val="28"/>
        </w:rPr>
        <w:t>幕墙气密性</w:t>
      </w:r>
      <w:bookmarkEnd w:id="44"/>
    </w:p>
    <w:p w14:paraId="59F92E9B" w14:textId="211638F1" w:rsidR="00817ADF" w:rsidRPr="00882E92" w:rsidRDefault="00817ADF" w:rsidP="00C6300D">
      <w:pPr>
        <w:ind w:firstLineChars="0" w:firstLine="0"/>
        <w:rPr>
          <w:rFonts w:ascii="Times New Roman" w:hAnsi="Times New Roman" w:cs="Times New Roman"/>
          <w:bCs/>
          <w:szCs w:val="28"/>
        </w:rPr>
      </w:pPr>
      <w:r w:rsidRPr="00882E92">
        <w:rPr>
          <w:rFonts w:ascii="Times New Roman" w:hAnsi="Times New Roman" w:cs="Times New Roman" w:hint="eastAsia"/>
          <w:b/>
          <w:bCs/>
          <w:szCs w:val="28"/>
        </w:rPr>
        <w:t>5.</w:t>
      </w:r>
      <w:r w:rsidR="006624AD">
        <w:rPr>
          <w:rFonts w:ascii="Times New Roman" w:hAnsi="Times New Roman" w:cs="Times New Roman" w:hint="eastAsia"/>
          <w:b/>
          <w:bCs/>
          <w:szCs w:val="28"/>
        </w:rPr>
        <w:t>3</w:t>
      </w:r>
      <w:r w:rsidRPr="00882E92">
        <w:rPr>
          <w:rFonts w:ascii="Times New Roman" w:hAnsi="Times New Roman" w:cs="Times New Roman" w:hint="eastAsia"/>
          <w:b/>
          <w:bCs/>
          <w:szCs w:val="28"/>
        </w:rPr>
        <w:t>.1</w:t>
      </w:r>
      <w:r w:rsidRPr="00882E92">
        <w:rPr>
          <w:rFonts w:ascii="Times New Roman" w:hAnsi="Times New Roman" w:cs="Times New Roman"/>
          <w:bCs/>
          <w:szCs w:val="28"/>
        </w:rPr>
        <w:t>建筑外窗</w:t>
      </w:r>
      <w:r w:rsidRPr="00882E92">
        <w:rPr>
          <w:rFonts w:ascii="Times New Roman" w:hAnsi="Times New Roman" w:cs="Times New Roman" w:hint="eastAsia"/>
          <w:bCs/>
          <w:szCs w:val="28"/>
        </w:rPr>
        <w:t>、</w:t>
      </w:r>
      <w:r w:rsidRPr="00882E92">
        <w:rPr>
          <w:rFonts w:ascii="Times New Roman" w:hAnsi="Times New Roman" w:cs="Times New Roman"/>
          <w:bCs/>
          <w:szCs w:val="28"/>
        </w:rPr>
        <w:t>幕墙气密性</w:t>
      </w:r>
      <w:r w:rsidRPr="00882E92">
        <w:rPr>
          <w:rFonts w:ascii="Times New Roman" w:hAnsi="Times New Roman" w:cs="Times New Roman" w:hint="eastAsia"/>
          <w:bCs/>
          <w:szCs w:val="28"/>
        </w:rPr>
        <w:t>的检测数量宜为：同一工程，相同类型的建筑，建筑栋数的抽检比例，抽检楼栋数为</w:t>
      </w:r>
      <w:r w:rsidRPr="00882E92">
        <w:rPr>
          <w:rFonts w:ascii="Times New Roman" w:hAnsi="Times New Roman" w:cs="Times New Roman" w:hint="eastAsia"/>
          <w:bCs/>
          <w:szCs w:val="28"/>
        </w:rPr>
        <w:t>1</w:t>
      </w:r>
      <w:r w:rsidRPr="00882E92">
        <w:rPr>
          <w:rFonts w:ascii="Times New Roman" w:hAnsi="Times New Roman" w:cs="Times New Roman"/>
          <w:bCs/>
          <w:szCs w:val="28"/>
        </w:rPr>
        <w:t>0%</w:t>
      </w:r>
      <w:r w:rsidRPr="00882E92">
        <w:rPr>
          <w:rFonts w:ascii="Times New Roman" w:hAnsi="Times New Roman" w:cs="Times New Roman" w:hint="eastAsia"/>
          <w:bCs/>
          <w:szCs w:val="28"/>
        </w:rPr>
        <w:t>（</w:t>
      </w:r>
      <w:r w:rsidRPr="00882E92">
        <w:rPr>
          <w:rFonts w:ascii="Times New Roman" w:hAnsi="Times New Roman" w:cs="Times New Roman"/>
          <w:bCs/>
          <w:szCs w:val="28"/>
        </w:rPr>
        <w:t>30%</w:t>
      </w:r>
      <w:r w:rsidRPr="00882E92">
        <w:rPr>
          <w:rFonts w:ascii="Times New Roman" w:hAnsi="Times New Roman" w:cs="Times New Roman" w:hint="eastAsia"/>
          <w:bCs/>
          <w:szCs w:val="28"/>
        </w:rPr>
        <w:t>），并不少于</w:t>
      </w:r>
      <w:r w:rsidRPr="00882E92">
        <w:rPr>
          <w:rFonts w:ascii="Times New Roman" w:hAnsi="Times New Roman" w:cs="Times New Roman" w:hint="eastAsia"/>
          <w:bCs/>
          <w:szCs w:val="28"/>
        </w:rPr>
        <w:t>1</w:t>
      </w:r>
      <w:r w:rsidRPr="00882E92">
        <w:rPr>
          <w:rFonts w:ascii="Times New Roman" w:hAnsi="Times New Roman" w:cs="Times New Roman" w:hint="eastAsia"/>
          <w:bCs/>
          <w:szCs w:val="28"/>
        </w:rPr>
        <w:t>栋。每栋楼抽取</w:t>
      </w:r>
      <w:r w:rsidRPr="00882E92">
        <w:rPr>
          <w:rFonts w:ascii="Times New Roman" w:hAnsi="Times New Roman" w:cs="Times New Roman" w:hint="eastAsia"/>
          <w:bCs/>
          <w:szCs w:val="28"/>
        </w:rPr>
        <w:t>1</w:t>
      </w:r>
      <w:r w:rsidRPr="00882E92">
        <w:rPr>
          <w:rFonts w:ascii="Times New Roman" w:hAnsi="Times New Roman" w:cs="Times New Roman" w:hint="eastAsia"/>
          <w:bCs/>
          <w:szCs w:val="28"/>
        </w:rPr>
        <w:t>组进行测试，同规格同材质外窗测试</w:t>
      </w:r>
      <w:r w:rsidRPr="00882E92">
        <w:rPr>
          <w:rFonts w:ascii="Times New Roman" w:hAnsi="Times New Roman" w:cs="Times New Roman" w:hint="eastAsia"/>
          <w:bCs/>
          <w:szCs w:val="28"/>
        </w:rPr>
        <w:t>3</w:t>
      </w:r>
      <w:proofErr w:type="gramStart"/>
      <w:r w:rsidRPr="00882E92">
        <w:rPr>
          <w:rFonts w:ascii="Times New Roman" w:hAnsi="Times New Roman" w:cs="Times New Roman" w:hint="eastAsia"/>
          <w:bCs/>
          <w:szCs w:val="28"/>
        </w:rPr>
        <w:t>樘</w:t>
      </w:r>
      <w:proofErr w:type="gramEnd"/>
      <w:r w:rsidRPr="00882E92">
        <w:rPr>
          <w:rFonts w:ascii="Times New Roman" w:hAnsi="Times New Roman" w:cs="Times New Roman" w:hint="eastAsia"/>
          <w:bCs/>
          <w:szCs w:val="28"/>
        </w:rPr>
        <w:t>，幕墙测试</w:t>
      </w:r>
      <w:r w:rsidRPr="00882E92">
        <w:rPr>
          <w:rFonts w:ascii="Times New Roman" w:hAnsi="Times New Roman" w:cs="Times New Roman" w:hint="eastAsia"/>
          <w:bCs/>
          <w:szCs w:val="28"/>
        </w:rPr>
        <w:t>1</w:t>
      </w:r>
      <w:proofErr w:type="gramStart"/>
      <w:r w:rsidRPr="00882E92">
        <w:rPr>
          <w:rFonts w:ascii="Times New Roman" w:hAnsi="Times New Roman" w:cs="Times New Roman" w:hint="eastAsia"/>
          <w:bCs/>
          <w:szCs w:val="28"/>
        </w:rPr>
        <w:t>樘</w:t>
      </w:r>
      <w:proofErr w:type="gramEnd"/>
      <w:r w:rsidRPr="00882E92">
        <w:rPr>
          <w:rFonts w:ascii="Times New Roman" w:hAnsi="Times New Roman" w:cs="Times New Roman" w:hint="eastAsia"/>
          <w:bCs/>
          <w:szCs w:val="28"/>
        </w:rPr>
        <w:t>。</w:t>
      </w:r>
    </w:p>
    <w:p w14:paraId="477DDFE0" w14:textId="77777777" w:rsidR="00817ADF" w:rsidRPr="00882E92" w:rsidRDefault="00817ADF" w:rsidP="00C6300D">
      <w:pPr>
        <w:ind w:firstLineChars="0" w:firstLine="0"/>
        <w:rPr>
          <w:rFonts w:ascii="Times New Roman" w:hAnsi="Times New Roman" w:cs="Times New Roman"/>
          <w:bCs/>
          <w:szCs w:val="28"/>
        </w:rPr>
      </w:pPr>
      <w:r w:rsidRPr="00882E92">
        <w:rPr>
          <w:rFonts w:ascii="Times New Roman" w:hAnsi="Times New Roman" w:cs="Times New Roman" w:hint="eastAsia"/>
          <w:bCs/>
          <w:szCs w:val="28"/>
        </w:rPr>
        <w:t>说明：参照建筑节能工程现场检测抽检数量，</w:t>
      </w:r>
      <w:r w:rsidRPr="00882E92">
        <w:rPr>
          <w:rFonts w:ascii="Times New Roman" w:hAnsi="Times New Roman" w:cs="Times New Roman" w:hint="eastAsia"/>
          <w:bCs/>
          <w:szCs w:val="28"/>
        </w:rPr>
        <w:t>1</w:t>
      </w:r>
      <w:r w:rsidRPr="00882E92">
        <w:rPr>
          <w:rFonts w:ascii="Times New Roman" w:hAnsi="Times New Roman" w:cs="Times New Roman"/>
          <w:bCs/>
          <w:szCs w:val="28"/>
        </w:rPr>
        <w:t>0%</w:t>
      </w:r>
      <w:r w:rsidRPr="00882E92">
        <w:rPr>
          <w:rFonts w:ascii="Times New Roman" w:hAnsi="Times New Roman" w:cs="Times New Roman" w:hint="eastAsia"/>
          <w:bCs/>
          <w:szCs w:val="28"/>
        </w:rPr>
        <w:t>~3</w:t>
      </w:r>
      <w:r w:rsidRPr="00882E92">
        <w:rPr>
          <w:rFonts w:ascii="Times New Roman" w:hAnsi="Times New Roman" w:cs="Times New Roman"/>
          <w:bCs/>
          <w:szCs w:val="28"/>
        </w:rPr>
        <w:t>0%</w:t>
      </w:r>
      <w:r w:rsidRPr="00882E92">
        <w:rPr>
          <w:rFonts w:ascii="Times New Roman" w:hAnsi="Times New Roman" w:cs="Times New Roman" w:hint="eastAsia"/>
          <w:bCs/>
          <w:szCs w:val="28"/>
        </w:rPr>
        <w:t>比例较多，既能反映建筑外窗气密性，又避免了大量的检测工作。</w:t>
      </w:r>
    </w:p>
    <w:p w14:paraId="43027FF9" w14:textId="654BFB32" w:rsidR="00817ADF" w:rsidRPr="00882E92" w:rsidRDefault="00817ADF" w:rsidP="00C6300D">
      <w:pPr>
        <w:ind w:firstLineChars="0" w:firstLine="0"/>
        <w:rPr>
          <w:rFonts w:ascii="Times New Roman" w:hAnsi="Times New Roman" w:cs="Times New Roman"/>
          <w:bCs/>
          <w:szCs w:val="28"/>
        </w:rPr>
      </w:pPr>
      <w:r w:rsidRPr="00882E92">
        <w:rPr>
          <w:rFonts w:ascii="Times New Roman" w:hAnsi="Times New Roman" w:cs="Times New Roman" w:hint="eastAsia"/>
          <w:b/>
          <w:bCs/>
          <w:szCs w:val="28"/>
        </w:rPr>
        <w:t>5.</w:t>
      </w:r>
      <w:r w:rsidR="006624AD">
        <w:rPr>
          <w:rFonts w:ascii="Times New Roman" w:hAnsi="Times New Roman" w:cs="Times New Roman" w:hint="eastAsia"/>
          <w:b/>
          <w:bCs/>
          <w:szCs w:val="28"/>
        </w:rPr>
        <w:t>3</w:t>
      </w:r>
      <w:r w:rsidRPr="00882E92">
        <w:rPr>
          <w:rFonts w:ascii="Times New Roman" w:hAnsi="Times New Roman" w:cs="Times New Roman" w:hint="eastAsia"/>
          <w:b/>
          <w:bCs/>
          <w:szCs w:val="28"/>
        </w:rPr>
        <w:t>.2</w:t>
      </w:r>
      <w:r w:rsidRPr="00882E92">
        <w:rPr>
          <w:rFonts w:ascii="Times New Roman" w:hAnsi="Times New Roman" w:cs="Times New Roman"/>
          <w:bCs/>
          <w:szCs w:val="28"/>
        </w:rPr>
        <w:t>建筑外窗</w:t>
      </w:r>
      <w:r w:rsidRPr="00882E92">
        <w:rPr>
          <w:rFonts w:ascii="Times New Roman" w:hAnsi="Times New Roman" w:cs="Times New Roman" w:hint="eastAsia"/>
          <w:bCs/>
          <w:szCs w:val="28"/>
        </w:rPr>
        <w:t>、</w:t>
      </w:r>
      <w:r w:rsidRPr="00882E92">
        <w:rPr>
          <w:rFonts w:ascii="Times New Roman" w:hAnsi="Times New Roman" w:cs="Times New Roman"/>
          <w:bCs/>
          <w:szCs w:val="28"/>
        </w:rPr>
        <w:t>幕墙气密性</w:t>
      </w:r>
      <w:r w:rsidRPr="00882E92">
        <w:rPr>
          <w:rFonts w:ascii="Times New Roman" w:hAnsi="Times New Roman" w:cs="Times New Roman" w:hint="eastAsia"/>
          <w:bCs/>
          <w:szCs w:val="28"/>
        </w:rPr>
        <w:t>检测方法</w:t>
      </w:r>
    </w:p>
    <w:p w14:paraId="51F44700" w14:textId="61665296" w:rsidR="00817ADF" w:rsidRPr="00882E92" w:rsidRDefault="00817ADF" w:rsidP="00C6300D">
      <w:pPr>
        <w:ind w:firstLine="482"/>
        <w:rPr>
          <w:rFonts w:ascii="Times New Roman" w:hAnsi="Times New Roman" w:cs="Times New Roman"/>
          <w:bCs/>
          <w:szCs w:val="28"/>
        </w:rPr>
      </w:pPr>
      <w:r w:rsidRPr="00882E92">
        <w:rPr>
          <w:rFonts w:ascii="Times New Roman" w:hAnsi="Times New Roman" w:cs="Times New Roman" w:hint="eastAsia"/>
          <w:b/>
          <w:bCs/>
          <w:szCs w:val="28"/>
        </w:rPr>
        <w:t>1</w:t>
      </w:r>
      <w:r w:rsidR="00C6300D">
        <w:rPr>
          <w:rFonts w:ascii="Times New Roman" w:hAnsi="Times New Roman" w:cs="Times New Roman" w:hint="eastAsia"/>
          <w:b/>
          <w:bCs/>
          <w:szCs w:val="28"/>
        </w:rPr>
        <w:t xml:space="preserve"> </w:t>
      </w:r>
      <w:r w:rsidRPr="00882E92">
        <w:rPr>
          <w:rFonts w:ascii="Times New Roman" w:hAnsi="Times New Roman" w:cs="Times New Roman" w:hint="eastAsia"/>
          <w:bCs/>
          <w:szCs w:val="28"/>
        </w:rPr>
        <w:t>建筑外窗气密性检测方法依据</w:t>
      </w:r>
      <w:r w:rsidRPr="00882E92">
        <w:rPr>
          <w:rFonts w:ascii="Times New Roman" w:hAnsi="Times New Roman" w:cs="Times New Roman"/>
          <w:bCs/>
          <w:szCs w:val="28"/>
        </w:rPr>
        <w:t>《建筑外门窗气密、水密、抗风压性能分级及检测方法》</w:t>
      </w:r>
      <w:r w:rsidRPr="00882E92">
        <w:rPr>
          <w:rFonts w:ascii="Times New Roman" w:hAnsi="Times New Roman" w:cs="Times New Roman"/>
          <w:bCs/>
          <w:szCs w:val="28"/>
        </w:rPr>
        <w:t xml:space="preserve"> GB/T 7106</w:t>
      </w:r>
      <w:r w:rsidRPr="00882E92">
        <w:rPr>
          <w:rFonts w:ascii="Times New Roman" w:hAnsi="Times New Roman" w:cs="Times New Roman" w:hint="eastAsia"/>
          <w:bCs/>
          <w:szCs w:val="28"/>
        </w:rPr>
        <w:t>标准执行；</w:t>
      </w:r>
    </w:p>
    <w:p w14:paraId="2354B926" w14:textId="69809AF1" w:rsidR="00817ADF" w:rsidRPr="00882E92" w:rsidRDefault="00817ADF" w:rsidP="00C6300D">
      <w:pPr>
        <w:ind w:firstLine="482"/>
        <w:rPr>
          <w:rFonts w:ascii="Times New Roman" w:hAnsi="Times New Roman" w:cs="Times New Roman"/>
          <w:bCs/>
          <w:szCs w:val="28"/>
        </w:rPr>
      </w:pPr>
      <w:r w:rsidRPr="00882E92">
        <w:rPr>
          <w:rFonts w:ascii="Times New Roman" w:hAnsi="Times New Roman" w:cs="Times New Roman" w:hint="eastAsia"/>
          <w:b/>
          <w:bCs/>
          <w:szCs w:val="28"/>
        </w:rPr>
        <w:t>2</w:t>
      </w:r>
      <w:r w:rsidRPr="00882E92">
        <w:rPr>
          <w:rFonts w:ascii="Times New Roman" w:hAnsi="Times New Roman" w:cs="Times New Roman"/>
          <w:bCs/>
          <w:szCs w:val="28"/>
        </w:rPr>
        <w:t xml:space="preserve"> </w:t>
      </w:r>
      <w:r w:rsidRPr="00882E92">
        <w:rPr>
          <w:rFonts w:ascii="Times New Roman" w:hAnsi="Times New Roman" w:cs="Times New Roman" w:hint="eastAsia"/>
          <w:bCs/>
          <w:szCs w:val="28"/>
        </w:rPr>
        <w:t>建筑幕墙气密性检测方法依据</w:t>
      </w:r>
      <w:r w:rsidRPr="00882E92">
        <w:rPr>
          <w:rFonts w:ascii="Times New Roman" w:hAnsi="Times New Roman" w:cs="Times New Roman"/>
          <w:bCs/>
          <w:szCs w:val="28"/>
        </w:rPr>
        <w:t>《建筑幕墙气密、水密、抗风压性能检测方法》</w:t>
      </w:r>
      <w:r w:rsidRPr="00882E92">
        <w:rPr>
          <w:rFonts w:ascii="Times New Roman" w:hAnsi="Times New Roman" w:cs="Times New Roman"/>
          <w:bCs/>
          <w:szCs w:val="28"/>
        </w:rPr>
        <w:t xml:space="preserve"> GB/T15227</w:t>
      </w:r>
      <w:r w:rsidRPr="00882E92">
        <w:rPr>
          <w:rFonts w:ascii="Times New Roman" w:hAnsi="Times New Roman" w:cs="Times New Roman" w:hint="eastAsia"/>
          <w:bCs/>
          <w:szCs w:val="28"/>
        </w:rPr>
        <w:t>标准执行。</w:t>
      </w:r>
    </w:p>
    <w:p w14:paraId="044F9ABC" w14:textId="77777777" w:rsidR="00817ADF" w:rsidRDefault="00817ADF" w:rsidP="00817ADF">
      <w:pPr>
        <w:ind w:firstLine="480"/>
      </w:pPr>
    </w:p>
    <w:p w14:paraId="7CEFCD0C" w14:textId="5E5AED4F" w:rsidR="00817ADF" w:rsidRPr="00882E92" w:rsidRDefault="00817ADF" w:rsidP="00882E92">
      <w:pPr>
        <w:pStyle w:val="2"/>
        <w:snapToGrid w:val="0"/>
        <w:spacing w:before="240"/>
        <w:ind w:firstLine="562"/>
        <w:rPr>
          <w:rFonts w:ascii="Times New Roman" w:eastAsia="黑体" w:hAnsi="Times New Roman" w:cs="Times New Roman"/>
          <w:sz w:val="28"/>
        </w:rPr>
      </w:pPr>
      <w:bookmarkStart w:id="45" w:name="_Toc77088892"/>
      <w:r w:rsidRPr="00882E92">
        <w:rPr>
          <w:rFonts w:ascii="Times New Roman" w:eastAsia="黑体" w:hAnsi="Times New Roman" w:cs="Times New Roman" w:hint="eastAsia"/>
          <w:sz w:val="28"/>
        </w:rPr>
        <w:t>5.</w:t>
      </w:r>
      <w:r w:rsidR="006624AD">
        <w:rPr>
          <w:rFonts w:ascii="Times New Roman" w:eastAsia="黑体" w:hAnsi="Times New Roman" w:cs="Times New Roman" w:hint="eastAsia"/>
          <w:sz w:val="28"/>
        </w:rPr>
        <w:t>4</w:t>
      </w:r>
      <w:r w:rsidRPr="00882E92">
        <w:rPr>
          <w:rFonts w:ascii="Times New Roman" w:eastAsia="黑体" w:hAnsi="Times New Roman" w:cs="Times New Roman"/>
          <w:sz w:val="28"/>
        </w:rPr>
        <w:t>建筑</w:t>
      </w:r>
      <w:r w:rsidRPr="00882E92">
        <w:rPr>
          <w:rFonts w:ascii="Times New Roman" w:eastAsia="黑体" w:hAnsi="Times New Roman" w:cs="Times New Roman" w:hint="eastAsia"/>
          <w:sz w:val="28"/>
        </w:rPr>
        <w:t>地面防滑</w:t>
      </w:r>
      <w:bookmarkEnd w:id="45"/>
    </w:p>
    <w:p w14:paraId="169A52C0" w14:textId="264048B0" w:rsidR="00817ADF" w:rsidRPr="00882E92" w:rsidRDefault="00817ADF" w:rsidP="00C6300D">
      <w:pPr>
        <w:ind w:firstLineChars="0" w:firstLine="0"/>
        <w:rPr>
          <w:rFonts w:ascii="Times New Roman" w:hAnsi="Times New Roman" w:cs="Times New Roman"/>
          <w:bCs/>
          <w:szCs w:val="28"/>
        </w:rPr>
      </w:pPr>
      <w:r w:rsidRPr="00882E92">
        <w:rPr>
          <w:rFonts w:ascii="Times New Roman" w:hAnsi="Times New Roman" w:cs="Times New Roman" w:hint="eastAsia"/>
          <w:b/>
          <w:bCs/>
          <w:szCs w:val="28"/>
        </w:rPr>
        <w:t>5.</w:t>
      </w:r>
      <w:r w:rsidR="006624AD">
        <w:rPr>
          <w:rFonts w:ascii="Times New Roman" w:hAnsi="Times New Roman" w:cs="Times New Roman" w:hint="eastAsia"/>
          <w:b/>
          <w:bCs/>
          <w:szCs w:val="28"/>
        </w:rPr>
        <w:t>4</w:t>
      </w:r>
      <w:r w:rsidRPr="00882E92">
        <w:rPr>
          <w:rFonts w:ascii="Times New Roman" w:hAnsi="Times New Roman" w:cs="Times New Roman" w:hint="eastAsia"/>
          <w:b/>
          <w:bCs/>
          <w:szCs w:val="28"/>
        </w:rPr>
        <w:t>.1</w:t>
      </w:r>
      <w:r w:rsidRPr="00882E92">
        <w:rPr>
          <w:rFonts w:ascii="Times New Roman" w:hAnsi="Times New Roman" w:cs="Times New Roman" w:hint="eastAsia"/>
          <w:bCs/>
          <w:szCs w:val="28"/>
        </w:rPr>
        <w:t>健康建筑的地面防滑系数检测数量应符合一下规定要求执行：</w:t>
      </w:r>
    </w:p>
    <w:p w14:paraId="3965604C" w14:textId="366F1A50" w:rsidR="00817ADF" w:rsidRPr="00882E92" w:rsidRDefault="00817ADF" w:rsidP="00C6300D">
      <w:pPr>
        <w:ind w:firstLine="482"/>
        <w:rPr>
          <w:rFonts w:ascii="Times New Roman" w:hAnsi="Times New Roman" w:cs="Times New Roman"/>
          <w:bCs/>
          <w:szCs w:val="28"/>
        </w:rPr>
      </w:pPr>
      <w:r w:rsidRPr="00882E92">
        <w:rPr>
          <w:rFonts w:ascii="Times New Roman" w:hAnsi="Times New Roman" w:cs="Times New Roman" w:hint="eastAsia"/>
          <w:b/>
          <w:bCs/>
          <w:szCs w:val="28"/>
        </w:rPr>
        <w:t>1</w:t>
      </w:r>
      <w:r w:rsidR="00C6300D">
        <w:rPr>
          <w:rFonts w:ascii="Times New Roman" w:hAnsi="Times New Roman" w:cs="Times New Roman" w:hint="eastAsia"/>
          <w:bCs/>
          <w:szCs w:val="28"/>
        </w:rPr>
        <w:t xml:space="preserve"> </w:t>
      </w:r>
      <w:r w:rsidRPr="00882E92">
        <w:rPr>
          <w:rFonts w:ascii="Times New Roman" w:hAnsi="Times New Roman" w:cs="Times New Roman" w:hint="eastAsia"/>
          <w:bCs/>
          <w:szCs w:val="28"/>
        </w:rPr>
        <w:t>室内工程所用的同一项目、同一材料、同一规格和同一施工条件的室内防滑地面工程（大面积地面按楼层施工面积</w:t>
      </w:r>
      <w:r w:rsidRPr="00882E92">
        <w:rPr>
          <w:rFonts w:ascii="Times New Roman" w:hAnsi="Times New Roman" w:cs="Times New Roman" w:hint="eastAsia"/>
          <w:bCs/>
          <w:szCs w:val="28"/>
        </w:rPr>
        <w:t>30</w:t>
      </w:r>
      <w:r w:rsidRPr="00882E92">
        <w:rPr>
          <w:rFonts w:ascii="Times New Roman" w:hAnsi="Times New Roman" w:cs="Times New Roman" w:hint="eastAsia"/>
          <w:bCs/>
          <w:szCs w:val="28"/>
        </w:rPr>
        <w:t>㎡为</w:t>
      </w:r>
      <w:r w:rsidRPr="00882E92">
        <w:rPr>
          <w:rFonts w:ascii="Times New Roman" w:hAnsi="Times New Roman" w:cs="Times New Roman" w:hint="eastAsia"/>
          <w:bCs/>
          <w:szCs w:val="28"/>
        </w:rPr>
        <w:t>1</w:t>
      </w:r>
      <w:r w:rsidRPr="00882E92">
        <w:rPr>
          <w:rFonts w:ascii="Times New Roman" w:hAnsi="Times New Roman" w:cs="Times New Roman" w:hint="eastAsia"/>
          <w:bCs/>
          <w:szCs w:val="28"/>
        </w:rPr>
        <w:t>间）应划分为一个检验批，不足</w:t>
      </w:r>
      <w:r w:rsidRPr="00882E92">
        <w:rPr>
          <w:rFonts w:ascii="Times New Roman" w:hAnsi="Times New Roman" w:cs="Times New Roman" w:hint="eastAsia"/>
          <w:bCs/>
          <w:szCs w:val="28"/>
        </w:rPr>
        <w:t>30</w:t>
      </w:r>
      <w:r w:rsidRPr="00882E92">
        <w:rPr>
          <w:rFonts w:ascii="Times New Roman" w:hAnsi="Times New Roman" w:cs="Times New Roman" w:hint="eastAsia"/>
          <w:bCs/>
          <w:szCs w:val="28"/>
        </w:rPr>
        <w:t>间也视为一个检验批，每个检验批随机抽检不少于</w:t>
      </w:r>
      <w:r w:rsidRPr="00882E92">
        <w:rPr>
          <w:rFonts w:ascii="Times New Roman" w:hAnsi="Times New Roman" w:cs="Times New Roman" w:hint="eastAsia"/>
          <w:bCs/>
          <w:szCs w:val="28"/>
        </w:rPr>
        <w:t>3</w:t>
      </w:r>
      <w:r w:rsidRPr="00882E92">
        <w:rPr>
          <w:rFonts w:ascii="Times New Roman" w:hAnsi="Times New Roman" w:cs="Times New Roman" w:hint="eastAsia"/>
          <w:bCs/>
          <w:szCs w:val="28"/>
        </w:rPr>
        <w:t>处进行检测。</w:t>
      </w:r>
    </w:p>
    <w:p w14:paraId="012C2791" w14:textId="5F514D8C" w:rsidR="00817ADF" w:rsidRPr="00882E92" w:rsidRDefault="00817ADF" w:rsidP="00C6300D">
      <w:pPr>
        <w:ind w:firstLine="482"/>
        <w:rPr>
          <w:rFonts w:ascii="Times New Roman" w:hAnsi="Times New Roman" w:cs="Times New Roman"/>
          <w:bCs/>
          <w:szCs w:val="28"/>
        </w:rPr>
      </w:pPr>
      <w:r w:rsidRPr="00882E92">
        <w:rPr>
          <w:rFonts w:ascii="Times New Roman" w:hAnsi="Times New Roman" w:cs="Times New Roman" w:hint="eastAsia"/>
          <w:b/>
          <w:bCs/>
          <w:szCs w:val="28"/>
        </w:rPr>
        <w:t>2</w:t>
      </w:r>
      <w:r w:rsidR="00C6300D">
        <w:rPr>
          <w:rFonts w:ascii="Times New Roman" w:hAnsi="Times New Roman" w:cs="Times New Roman" w:hint="eastAsia"/>
          <w:b/>
          <w:bCs/>
          <w:szCs w:val="28"/>
        </w:rPr>
        <w:t xml:space="preserve"> </w:t>
      </w:r>
      <w:r w:rsidRPr="00882E92">
        <w:rPr>
          <w:rFonts w:ascii="Times New Roman" w:hAnsi="Times New Roman" w:cs="Times New Roman" w:hint="eastAsia"/>
          <w:bCs/>
          <w:szCs w:val="28"/>
        </w:rPr>
        <w:t>室外防滑地面工程所用的同一项目、同一材料、同一规格和同一施工条件的室外防滑地面工程应以</w:t>
      </w:r>
      <w:r w:rsidRPr="00882E92">
        <w:rPr>
          <w:rFonts w:ascii="Times New Roman" w:hAnsi="Times New Roman" w:cs="Times New Roman" w:hint="eastAsia"/>
          <w:bCs/>
          <w:szCs w:val="28"/>
        </w:rPr>
        <w:t>1000</w:t>
      </w:r>
      <w:r w:rsidRPr="00882E92">
        <w:rPr>
          <w:rFonts w:ascii="Times New Roman" w:hAnsi="Times New Roman" w:cs="Times New Roman" w:hint="eastAsia"/>
          <w:bCs/>
          <w:szCs w:val="28"/>
        </w:rPr>
        <w:t>㎡划分为一个检验批，不足</w:t>
      </w:r>
      <w:r w:rsidRPr="00882E92">
        <w:rPr>
          <w:rFonts w:ascii="Times New Roman" w:hAnsi="Times New Roman" w:cs="Times New Roman" w:hint="eastAsia"/>
          <w:bCs/>
          <w:szCs w:val="28"/>
        </w:rPr>
        <w:t>1000</w:t>
      </w:r>
      <w:r w:rsidRPr="00882E92">
        <w:rPr>
          <w:rFonts w:ascii="Times New Roman" w:hAnsi="Times New Roman" w:cs="Times New Roman" w:hint="eastAsia"/>
          <w:bCs/>
          <w:szCs w:val="28"/>
        </w:rPr>
        <w:t>㎡也应划分为一个检验批；建筑出入口平台、坡道、公交及地铁车站站台等，相同材料、工艺和施工条件的防滑地面工程以</w:t>
      </w:r>
      <w:r w:rsidRPr="00882E92">
        <w:rPr>
          <w:rFonts w:ascii="Times New Roman" w:hAnsi="Times New Roman" w:cs="Times New Roman" w:hint="eastAsia"/>
          <w:bCs/>
          <w:szCs w:val="28"/>
        </w:rPr>
        <w:t>30</w:t>
      </w:r>
      <w:r w:rsidRPr="00882E92">
        <w:rPr>
          <w:rFonts w:ascii="Times New Roman" w:hAnsi="Times New Roman" w:cs="Times New Roman" w:hint="eastAsia"/>
          <w:bCs/>
          <w:szCs w:val="28"/>
        </w:rPr>
        <w:t>㎡为一个检验批，不足</w:t>
      </w:r>
      <w:r w:rsidRPr="00882E92">
        <w:rPr>
          <w:rFonts w:ascii="Times New Roman" w:hAnsi="Times New Roman" w:cs="Times New Roman" w:hint="eastAsia"/>
          <w:bCs/>
          <w:szCs w:val="28"/>
        </w:rPr>
        <w:t>30</w:t>
      </w:r>
      <w:r w:rsidRPr="00882E92">
        <w:rPr>
          <w:rFonts w:ascii="Times New Roman" w:hAnsi="Times New Roman" w:cs="Times New Roman" w:hint="eastAsia"/>
          <w:bCs/>
          <w:szCs w:val="28"/>
        </w:rPr>
        <w:t>㎡也应划分为一个检验批；其他室外工程所用的同一项目、同一材料、同一规格和同一施工条件的室外防滑地面工程按面积</w:t>
      </w:r>
      <w:r w:rsidRPr="00882E92">
        <w:rPr>
          <w:rFonts w:ascii="Times New Roman" w:hAnsi="Times New Roman" w:cs="Times New Roman" w:hint="eastAsia"/>
          <w:bCs/>
          <w:szCs w:val="28"/>
        </w:rPr>
        <w:t>300</w:t>
      </w:r>
      <w:r w:rsidRPr="00882E92">
        <w:rPr>
          <w:rFonts w:ascii="Times New Roman" w:hAnsi="Times New Roman" w:cs="Times New Roman" w:hint="eastAsia"/>
          <w:bCs/>
          <w:szCs w:val="28"/>
        </w:rPr>
        <w:t>㎡为一个检验批，不足</w:t>
      </w:r>
      <w:r w:rsidRPr="00882E92">
        <w:rPr>
          <w:rFonts w:ascii="Times New Roman" w:hAnsi="Times New Roman" w:cs="Times New Roman" w:hint="eastAsia"/>
          <w:bCs/>
          <w:szCs w:val="28"/>
        </w:rPr>
        <w:t>300</w:t>
      </w:r>
      <w:r w:rsidRPr="00882E92">
        <w:rPr>
          <w:rFonts w:ascii="Times New Roman" w:hAnsi="Times New Roman" w:cs="Times New Roman" w:hint="eastAsia"/>
          <w:bCs/>
          <w:szCs w:val="28"/>
        </w:rPr>
        <w:t>㎡也应划分为一个检验批；每个检验批随机抽检不少于</w:t>
      </w:r>
      <w:r w:rsidRPr="00882E92">
        <w:rPr>
          <w:rFonts w:ascii="Times New Roman" w:hAnsi="Times New Roman" w:cs="Times New Roman" w:hint="eastAsia"/>
          <w:bCs/>
          <w:szCs w:val="28"/>
        </w:rPr>
        <w:t>3</w:t>
      </w:r>
      <w:r w:rsidRPr="00882E92">
        <w:rPr>
          <w:rFonts w:ascii="Times New Roman" w:hAnsi="Times New Roman" w:cs="Times New Roman" w:hint="eastAsia"/>
          <w:bCs/>
          <w:szCs w:val="28"/>
        </w:rPr>
        <w:t>处进行检测。</w:t>
      </w:r>
    </w:p>
    <w:p w14:paraId="15F6A4FE" w14:textId="4D18CF92" w:rsidR="00817ADF" w:rsidRPr="00882E92" w:rsidRDefault="00C6300D" w:rsidP="00C6300D">
      <w:pPr>
        <w:ind w:firstLine="482"/>
        <w:rPr>
          <w:rFonts w:ascii="Times New Roman" w:hAnsi="Times New Roman" w:cs="Times New Roman"/>
          <w:bCs/>
          <w:szCs w:val="28"/>
        </w:rPr>
      </w:pPr>
      <w:r>
        <w:rPr>
          <w:rFonts w:ascii="Times New Roman" w:hAnsi="Times New Roman" w:cs="Times New Roman" w:hint="eastAsia"/>
          <w:b/>
          <w:bCs/>
          <w:szCs w:val="28"/>
        </w:rPr>
        <w:t xml:space="preserve">3 </w:t>
      </w:r>
      <w:r w:rsidR="00817ADF" w:rsidRPr="00882E92">
        <w:rPr>
          <w:rFonts w:ascii="Times New Roman" w:hAnsi="Times New Roman" w:cs="Times New Roman" w:hint="eastAsia"/>
          <w:bCs/>
          <w:szCs w:val="28"/>
        </w:rPr>
        <w:t>楼梯踏步工程每一个自然层应为一个检验批，每批抽查</w:t>
      </w:r>
      <w:r w:rsidR="00817ADF" w:rsidRPr="00882E92">
        <w:rPr>
          <w:rFonts w:ascii="Times New Roman" w:hAnsi="Times New Roman" w:cs="Times New Roman" w:hint="eastAsia"/>
          <w:bCs/>
          <w:szCs w:val="28"/>
        </w:rPr>
        <w:t>3</w:t>
      </w:r>
      <w:r w:rsidR="00817ADF" w:rsidRPr="00882E92">
        <w:rPr>
          <w:rFonts w:ascii="Times New Roman" w:hAnsi="Times New Roman" w:cs="Times New Roman" w:hint="eastAsia"/>
          <w:bCs/>
          <w:szCs w:val="28"/>
        </w:rPr>
        <w:t>处。</w:t>
      </w:r>
    </w:p>
    <w:p w14:paraId="32246A69" w14:textId="4BDFFA77" w:rsidR="00817ADF" w:rsidRPr="00882E92" w:rsidRDefault="00C6300D" w:rsidP="00C6300D">
      <w:pPr>
        <w:ind w:firstLine="482"/>
        <w:rPr>
          <w:rFonts w:ascii="Times New Roman" w:hAnsi="Times New Roman" w:cs="Times New Roman"/>
          <w:bCs/>
          <w:szCs w:val="28"/>
        </w:rPr>
      </w:pPr>
      <w:r>
        <w:rPr>
          <w:rFonts w:ascii="Times New Roman" w:hAnsi="Times New Roman" w:cs="Times New Roman" w:hint="eastAsia"/>
          <w:b/>
          <w:bCs/>
          <w:szCs w:val="28"/>
        </w:rPr>
        <w:t xml:space="preserve">4 </w:t>
      </w:r>
      <w:r w:rsidR="00817ADF" w:rsidRPr="00882E92">
        <w:rPr>
          <w:rFonts w:ascii="Times New Roman" w:hAnsi="Times New Roman" w:cs="Times New Roman" w:hint="eastAsia"/>
          <w:bCs/>
          <w:szCs w:val="28"/>
        </w:rPr>
        <w:t>现场无法检测时应从现场材料抽查，板块材料应从每批产品中随机抽取</w:t>
      </w:r>
      <w:r w:rsidR="00817ADF" w:rsidRPr="00882E92">
        <w:rPr>
          <w:rFonts w:ascii="Times New Roman" w:hAnsi="Times New Roman" w:cs="Times New Roman" w:hint="eastAsia"/>
          <w:bCs/>
          <w:szCs w:val="28"/>
        </w:rPr>
        <w:t>5</w:t>
      </w:r>
      <w:r w:rsidR="00817ADF" w:rsidRPr="00882E92">
        <w:rPr>
          <w:rFonts w:ascii="Times New Roman" w:hAnsi="Times New Roman" w:cs="Times New Roman" w:hint="eastAsia"/>
          <w:bCs/>
          <w:szCs w:val="28"/>
        </w:rPr>
        <w:t>块，规格</w:t>
      </w:r>
      <w:r w:rsidR="00817ADF" w:rsidRPr="00882E92">
        <w:rPr>
          <w:rFonts w:ascii="Times New Roman" w:hAnsi="Times New Roman" w:cs="Times New Roman" w:hint="eastAsia"/>
          <w:bCs/>
          <w:szCs w:val="28"/>
        </w:rPr>
        <w:t>300mm*300mm</w:t>
      </w:r>
      <w:r w:rsidR="00817ADF" w:rsidRPr="00882E92">
        <w:rPr>
          <w:rFonts w:ascii="Times New Roman" w:hAnsi="Times New Roman" w:cs="Times New Roman" w:hint="eastAsia"/>
          <w:bCs/>
          <w:szCs w:val="28"/>
        </w:rPr>
        <w:t>；整体地面应采用同种防滑面层材料、同一施工做法制作</w:t>
      </w:r>
      <w:r w:rsidR="00817ADF" w:rsidRPr="00882E92">
        <w:rPr>
          <w:rFonts w:ascii="Times New Roman" w:hAnsi="Times New Roman" w:cs="Times New Roman" w:hint="eastAsia"/>
          <w:bCs/>
          <w:szCs w:val="28"/>
        </w:rPr>
        <w:t>5</w:t>
      </w:r>
      <w:r w:rsidR="00817ADF" w:rsidRPr="00882E92">
        <w:rPr>
          <w:rFonts w:ascii="Times New Roman" w:hAnsi="Times New Roman" w:cs="Times New Roman" w:hint="eastAsia"/>
          <w:bCs/>
          <w:szCs w:val="28"/>
        </w:rPr>
        <w:t>块样品，规格</w:t>
      </w:r>
      <w:r w:rsidR="00817ADF" w:rsidRPr="00882E92">
        <w:rPr>
          <w:rFonts w:ascii="Times New Roman" w:hAnsi="Times New Roman" w:cs="Times New Roman" w:hint="eastAsia"/>
          <w:bCs/>
          <w:szCs w:val="28"/>
        </w:rPr>
        <w:t>300mm*300mm</w:t>
      </w:r>
      <w:r w:rsidR="00817ADF" w:rsidRPr="00882E92">
        <w:rPr>
          <w:rFonts w:ascii="Times New Roman" w:hAnsi="Times New Roman" w:cs="Times New Roman" w:hint="eastAsia"/>
          <w:bCs/>
          <w:szCs w:val="28"/>
        </w:rPr>
        <w:t>；养护后送检。</w:t>
      </w:r>
    </w:p>
    <w:p w14:paraId="3A12FDB9" w14:textId="7BF79536" w:rsidR="00817ADF" w:rsidRPr="00882E92" w:rsidRDefault="00817ADF" w:rsidP="00C6300D">
      <w:pPr>
        <w:ind w:firstLineChars="0" w:firstLine="0"/>
        <w:rPr>
          <w:rFonts w:ascii="Times New Roman" w:hAnsi="Times New Roman" w:cs="Times New Roman"/>
          <w:bCs/>
          <w:szCs w:val="28"/>
        </w:rPr>
      </w:pPr>
      <w:r w:rsidRPr="00882E92">
        <w:rPr>
          <w:rFonts w:ascii="Times New Roman" w:hAnsi="Times New Roman" w:cs="Times New Roman" w:hint="eastAsia"/>
          <w:b/>
          <w:bCs/>
          <w:szCs w:val="28"/>
        </w:rPr>
        <w:t>5.</w:t>
      </w:r>
      <w:r w:rsidR="006624AD">
        <w:rPr>
          <w:rFonts w:ascii="Times New Roman" w:hAnsi="Times New Roman" w:cs="Times New Roman" w:hint="eastAsia"/>
          <w:b/>
          <w:bCs/>
          <w:szCs w:val="28"/>
        </w:rPr>
        <w:t>4</w:t>
      </w:r>
      <w:r w:rsidRPr="00882E92">
        <w:rPr>
          <w:rFonts w:ascii="Times New Roman" w:hAnsi="Times New Roman" w:cs="Times New Roman" w:hint="eastAsia"/>
          <w:b/>
          <w:bCs/>
          <w:szCs w:val="28"/>
        </w:rPr>
        <w:t>.2</w:t>
      </w:r>
      <w:r w:rsidRPr="00882E92">
        <w:rPr>
          <w:rFonts w:ascii="Times New Roman" w:hAnsi="Times New Roman" w:cs="Times New Roman" w:hint="eastAsia"/>
          <w:bCs/>
          <w:szCs w:val="28"/>
        </w:rPr>
        <w:t>健康建筑的地面防滑系数检测方法依据《建筑地面工程防滑技术规程》</w:t>
      </w:r>
      <w:r w:rsidRPr="00882E92">
        <w:rPr>
          <w:rFonts w:ascii="Times New Roman" w:hAnsi="Times New Roman" w:cs="Times New Roman" w:hint="eastAsia"/>
          <w:bCs/>
          <w:szCs w:val="28"/>
        </w:rPr>
        <w:t>JGJ/T 331</w:t>
      </w:r>
      <w:r w:rsidRPr="00882E92">
        <w:rPr>
          <w:rFonts w:ascii="Times New Roman" w:hAnsi="Times New Roman" w:cs="Times New Roman" w:hint="eastAsia"/>
          <w:bCs/>
          <w:szCs w:val="28"/>
        </w:rPr>
        <w:t>标准执行。并依据相应设计要求进行判定。</w:t>
      </w:r>
    </w:p>
    <w:p w14:paraId="059C6D8D" w14:textId="77777777" w:rsidR="00817ADF" w:rsidRPr="00882E92" w:rsidRDefault="00817ADF" w:rsidP="00817ADF">
      <w:pPr>
        <w:ind w:firstLineChars="100" w:firstLine="240"/>
        <w:rPr>
          <w:rFonts w:ascii="Times New Roman" w:hAnsi="Times New Roman" w:cs="Times New Roman"/>
          <w:bCs/>
          <w:szCs w:val="28"/>
        </w:rPr>
      </w:pPr>
    </w:p>
    <w:p w14:paraId="5D237317" w14:textId="77777777" w:rsidR="00817ADF" w:rsidRDefault="00817ADF" w:rsidP="00817ADF">
      <w:pPr>
        <w:spacing w:line="220" w:lineRule="atLeast"/>
        <w:ind w:firstLine="480"/>
      </w:pPr>
    </w:p>
    <w:p w14:paraId="35B4DA16" w14:textId="77777777" w:rsidR="00817ADF" w:rsidRDefault="00817ADF">
      <w:pPr>
        <w:widowControl/>
        <w:spacing w:line="240" w:lineRule="auto"/>
        <w:ind w:firstLineChars="0" w:firstLine="0"/>
        <w:jc w:val="left"/>
      </w:pPr>
      <w:r>
        <w:br w:type="page"/>
      </w:r>
    </w:p>
    <w:p w14:paraId="1146A361" w14:textId="2C7AD44B" w:rsidR="00AA2552" w:rsidRDefault="00AA2552" w:rsidP="006624AD">
      <w:pPr>
        <w:pStyle w:val="1"/>
      </w:pPr>
      <w:bookmarkStart w:id="46" w:name="_Toc77088893"/>
      <w:r w:rsidRPr="006624AD">
        <w:rPr>
          <w:rFonts w:ascii="Times New Roman" w:hAnsi="Times New Roman" w:cs="Times New Roman"/>
        </w:rPr>
        <w:lastRenderedPageBreak/>
        <w:t>6</w:t>
      </w:r>
      <w:r>
        <w:rPr>
          <w:rFonts w:hint="eastAsia"/>
        </w:rPr>
        <w:t xml:space="preserve">  水质</w:t>
      </w:r>
      <w:bookmarkEnd w:id="46"/>
    </w:p>
    <w:p w14:paraId="50A2AC5C" w14:textId="3682098B" w:rsidR="00817ADF" w:rsidRPr="00882E92" w:rsidRDefault="00817ADF" w:rsidP="00882E92">
      <w:pPr>
        <w:pStyle w:val="2"/>
        <w:snapToGrid w:val="0"/>
        <w:spacing w:before="240"/>
        <w:ind w:firstLine="562"/>
        <w:rPr>
          <w:rFonts w:ascii="Times New Roman" w:eastAsia="黑体" w:hAnsi="Times New Roman" w:cs="Times New Roman"/>
          <w:sz w:val="28"/>
        </w:rPr>
      </w:pPr>
      <w:bookmarkStart w:id="47" w:name="_Toc77088894"/>
      <w:r w:rsidRPr="00882E92">
        <w:rPr>
          <w:rFonts w:ascii="Times New Roman" w:eastAsia="黑体" w:hAnsi="Times New Roman" w:cs="Times New Roman" w:hint="eastAsia"/>
          <w:sz w:val="28"/>
        </w:rPr>
        <w:t>6.1</w:t>
      </w:r>
      <w:r w:rsidRPr="00882E92">
        <w:rPr>
          <w:rFonts w:ascii="Times New Roman" w:eastAsia="黑体" w:hAnsi="Times New Roman" w:cs="Times New Roman" w:hint="eastAsia"/>
          <w:sz w:val="28"/>
        </w:rPr>
        <w:t>一般规定</w:t>
      </w:r>
      <w:bookmarkEnd w:id="47"/>
    </w:p>
    <w:p w14:paraId="0BBB3179" w14:textId="77777777" w:rsidR="00817ADF" w:rsidRPr="00882E92" w:rsidRDefault="00817ADF" w:rsidP="00C6300D">
      <w:pPr>
        <w:ind w:firstLineChars="0" w:firstLine="0"/>
        <w:rPr>
          <w:rFonts w:ascii="Times New Roman" w:hAnsi="Times New Roman" w:cs="Times New Roman"/>
          <w:bCs/>
          <w:szCs w:val="28"/>
        </w:rPr>
      </w:pPr>
      <w:r w:rsidRPr="00882E92">
        <w:rPr>
          <w:rFonts w:ascii="Times New Roman" w:hAnsi="Times New Roman" w:cs="Times New Roman"/>
          <w:b/>
          <w:bCs/>
          <w:szCs w:val="28"/>
        </w:rPr>
        <w:t>6.1.1</w:t>
      </w:r>
      <w:r w:rsidRPr="00882E92">
        <w:rPr>
          <w:rFonts w:ascii="Times New Roman" w:hAnsi="Times New Roman" w:cs="Times New Roman"/>
          <w:bCs/>
          <w:szCs w:val="28"/>
        </w:rPr>
        <w:t xml:space="preserve">  </w:t>
      </w:r>
      <w:r w:rsidRPr="00882E92">
        <w:rPr>
          <w:rFonts w:ascii="Times New Roman" w:hAnsi="Times New Roman" w:cs="Times New Roman"/>
          <w:bCs/>
          <w:szCs w:val="28"/>
        </w:rPr>
        <w:t>健康建筑</w:t>
      </w:r>
      <w:r w:rsidRPr="00882E92">
        <w:rPr>
          <w:rFonts w:ascii="Times New Roman" w:hAnsi="Times New Roman" w:cs="Times New Roman" w:hint="eastAsia"/>
          <w:bCs/>
          <w:szCs w:val="28"/>
        </w:rPr>
        <w:t>、</w:t>
      </w:r>
      <w:r w:rsidRPr="00882E92">
        <w:rPr>
          <w:rFonts w:ascii="Times New Roman" w:hAnsi="Times New Roman" w:cs="Times New Roman"/>
          <w:bCs/>
          <w:szCs w:val="28"/>
        </w:rPr>
        <w:t>健康社区</w:t>
      </w:r>
      <w:r w:rsidRPr="00882E92">
        <w:rPr>
          <w:rFonts w:ascii="Times New Roman" w:hAnsi="Times New Roman" w:cs="Times New Roman" w:hint="eastAsia"/>
          <w:bCs/>
          <w:szCs w:val="28"/>
        </w:rPr>
        <w:t>、</w:t>
      </w:r>
      <w:r w:rsidRPr="00882E92">
        <w:rPr>
          <w:rFonts w:ascii="Times New Roman" w:hAnsi="Times New Roman" w:cs="Times New Roman"/>
          <w:bCs/>
          <w:szCs w:val="28"/>
        </w:rPr>
        <w:t>健康小镇水质检测项目</w:t>
      </w:r>
      <w:r w:rsidRPr="00882E92">
        <w:rPr>
          <w:rFonts w:ascii="Times New Roman" w:hAnsi="Times New Roman" w:cs="Times New Roman" w:hint="eastAsia"/>
          <w:bCs/>
          <w:szCs w:val="28"/>
        </w:rPr>
        <w:t>应</w:t>
      </w:r>
      <w:r w:rsidRPr="00882E92">
        <w:rPr>
          <w:rFonts w:ascii="Times New Roman" w:hAnsi="Times New Roman" w:cs="Times New Roman"/>
          <w:bCs/>
          <w:szCs w:val="28"/>
        </w:rPr>
        <w:t>包括：生活饮用水水质、直饮水水质、非传统水源水质、游泳池水质、采暖空调系统水质、景观水体水质等</w:t>
      </w:r>
      <w:r w:rsidRPr="00882E92">
        <w:rPr>
          <w:rFonts w:ascii="Times New Roman" w:hAnsi="Times New Roman" w:cs="Times New Roman" w:hint="eastAsia"/>
          <w:bCs/>
          <w:szCs w:val="28"/>
        </w:rPr>
        <w:t>。</w:t>
      </w:r>
    </w:p>
    <w:p w14:paraId="27659F96" w14:textId="77777777" w:rsidR="00817ADF" w:rsidRPr="00882E92" w:rsidRDefault="00817ADF" w:rsidP="00C6300D">
      <w:pPr>
        <w:ind w:firstLineChars="0" w:firstLine="0"/>
        <w:rPr>
          <w:rFonts w:ascii="Times New Roman" w:eastAsia="楷体" w:hAnsi="Times New Roman" w:cs="Times New Roman"/>
        </w:rPr>
      </w:pPr>
      <w:r w:rsidRPr="00882E92">
        <w:rPr>
          <w:rFonts w:ascii="Times New Roman" w:eastAsia="楷体" w:hAnsi="Times New Roman" w:cs="Times New Roman" w:hint="eastAsia"/>
        </w:rPr>
        <w:t>【条文说明】</w:t>
      </w:r>
    </w:p>
    <w:p w14:paraId="00A812EA" w14:textId="77777777" w:rsidR="00817ADF" w:rsidRPr="00882E92" w:rsidRDefault="00817ADF" w:rsidP="00C6300D">
      <w:pPr>
        <w:ind w:firstLineChars="0" w:firstLine="0"/>
        <w:rPr>
          <w:rFonts w:ascii="Times New Roman" w:eastAsia="楷体" w:hAnsi="Times New Roman" w:cs="Times New Roman"/>
        </w:rPr>
      </w:pPr>
      <w:r w:rsidRPr="00882E92">
        <w:rPr>
          <w:rFonts w:ascii="Times New Roman" w:eastAsia="楷体" w:hAnsi="Times New Roman" w:cs="Times New Roman" w:hint="eastAsia"/>
        </w:rPr>
        <w:t>本条规定了应对</w:t>
      </w:r>
      <w:r w:rsidRPr="00882E92">
        <w:rPr>
          <w:rFonts w:ascii="Times New Roman" w:eastAsia="楷体" w:hAnsi="Times New Roman" w:cs="Times New Roman"/>
        </w:rPr>
        <w:t>健康建筑</w:t>
      </w:r>
      <w:r w:rsidRPr="00882E92">
        <w:rPr>
          <w:rFonts w:ascii="Times New Roman" w:eastAsia="楷体" w:hAnsi="Times New Roman" w:cs="Times New Roman" w:hint="eastAsia"/>
        </w:rPr>
        <w:t>、</w:t>
      </w:r>
      <w:r w:rsidRPr="00882E92">
        <w:rPr>
          <w:rFonts w:ascii="Times New Roman" w:eastAsia="楷体" w:hAnsi="Times New Roman" w:cs="Times New Roman"/>
        </w:rPr>
        <w:t>健康社区</w:t>
      </w:r>
      <w:r w:rsidRPr="00882E92">
        <w:rPr>
          <w:rFonts w:ascii="Times New Roman" w:eastAsia="楷体" w:hAnsi="Times New Roman" w:cs="Times New Roman" w:hint="eastAsia"/>
        </w:rPr>
        <w:t>、</w:t>
      </w:r>
      <w:r w:rsidRPr="00882E92">
        <w:rPr>
          <w:rFonts w:ascii="Times New Roman" w:eastAsia="楷体" w:hAnsi="Times New Roman" w:cs="Times New Roman"/>
        </w:rPr>
        <w:t>健康小镇不同用途用水的水质进行检测</w:t>
      </w:r>
      <w:r w:rsidRPr="00882E92">
        <w:rPr>
          <w:rFonts w:ascii="Times New Roman" w:eastAsia="楷体" w:hAnsi="Times New Roman" w:cs="Times New Roman" w:hint="eastAsia"/>
        </w:rPr>
        <w:t>。</w:t>
      </w:r>
    </w:p>
    <w:p w14:paraId="4AEA512E" w14:textId="77777777" w:rsidR="00817ADF" w:rsidRPr="00882E92" w:rsidRDefault="00817ADF" w:rsidP="00C6300D">
      <w:pPr>
        <w:ind w:firstLineChars="0" w:firstLine="0"/>
        <w:rPr>
          <w:rFonts w:ascii="Times New Roman" w:hAnsi="Times New Roman" w:cs="Times New Roman"/>
          <w:bCs/>
          <w:szCs w:val="28"/>
        </w:rPr>
      </w:pPr>
    </w:p>
    <w:p w14:paraId="1A393811" w14:textId="77777777" w:rsidR="00817ADF" w:rsidRPr="00882E92" w:rsidRDefault="00817ADF" w:rsidP="00C6300D">
      <w:pPr>
        <w:ind w:firstLineChars="0" w:firstLine="0"/>
        <w:rPr>
          <w:rFonts w:ascii="Times New Roman" w:hAnsi="Times New Roman" w:cs="Times New Roman"/>
          <w:bCs/>
          <w:szCs w:val="28"/>
        </w:rPr>
      </w:pPr>
      <w:r w:rsidRPr="00882E92">
        <w:rPr>
          <w:rFonts w:ascii="Times New Roman" w:hAnsi="Times New Roman" w:cs="Times New Roman"/>
          <w:b/>
          <w:bCs/>
          <w:szCs w:val="28"/>
        </w:rPr>
        <w:t>6.1.2</w:t>
      </w:r>
      <w:r w:rsidRPr="00882E92">
        <w:rPr>
          <w:rFonts w:ascii="Times New Roman" w:hAnsi="Times New Roman" w:cs="Times New Roman"/>
          <w:bCs/>
          <w:szCs w:val="28"/>
        </w:rPr>
        <w:t xml:space="preserve"> </w:t>
      </w:r>
      <w:r w:rsidRPr="00882E92">
        <w:rPr>
          <w:rFonts w:ascii="Times New Roman" w:hAnsi="Times New Roman" w:cs="Times New Roman" w:hint="eastAsia"/>
          <w:bCs/>
          <w:szCs w:val="28"/>
        </w:rPr>
        <w:t>宜对</w:t>
      </w:r>
      <w:r w:rsidRPr="00882E92">
        <w:rPr>
          <w:rFonts w:ascii="Times New Roman" w:hAnsi="Times New Roman" w:cs="Times New Roman"/>
          <w:bCs/>
          <w:szCs w:val="28"/>
        </w:rPr>
        <w:t>健康建筑</w:t>
      </w:r>
      <w:r w:rsidRPr="00882E92">
        <w:rPr>
          <w:rFonts w:ascii="Times New Roman" w:hAnsi="Times New Roman" w:cs="Times New Roman" w:hint="eastAsia"/>
          <w:bCs/>
          <w:szCs w:val="28"/>
        </w:rPr>
        <w:t>、</w:t>
      </w:r>
      <w:r w:rsidRPr="00882E92">
        <w:rPr>
          <w:rFonts w:ascii="Times New Roman" w:hAnsi="Times New Roman" w:cs="Times New Roman"/>
          <w:bCs/>
          <w:szCs w:val="28"/>
        </w:rPr>
        <w:t>健康社区</w:t>
      </w:r>
      <w:r w:rsidRPr="00882E92">
        <w:rPr>
          <w:rFonts w:ascii="Times New Roman" w:hAnsi="Times New Roman" w:cs="Times New Roman" w:hint="eastAsia"/>
          <w:bCs/>
          <w:szCs w:val="28"/>
        </w:rPr>
        <w:t>、</w:t>
      </w:r>
      <w:r w:rsidRPr="00882E92">
        <w:rPr>
          <w:rFonts w:ascii="Times New Roman" w:hAnsi="Times New Roman" w:cs="Times New Roman"/>
          <w:bCs/>
          <w:szCs w:val="28"/>
        </w:rPr>
        <w:t>健康小镇</w:t>
      </w:r>
      <w:r w:rsidRPr="00882E92">
        <w:rPr>
          <w:rFonts w:ascii="Times New Roman" w:hAnsi="Times New Roman" w:cs="Times New Roman" w:hint="eastAsia"/>
          <w:bCs/>
          <w:szCs w:val="28"/>
        </w:rPr>
        <w:t>的集中生活热水水质进行检测</w:t>
      </w:r>
      <w:r w:rsidRPr="00882E92">
        <w:rPr>
          <w:rFonts w:ascii="Times New Roman" w:hAnsi="Times New Roman" w:cs="Times New Roman"/>
          <w:bCs/>
          <w:szCs w:val="28"/>
        </w:rPr>
        <w:t>。</w:t>
      </w:r>
    </w:p>
    <w:p w14:paraId="2028A7C3" w14:textId="77777777" w:rsidR="00817ADF" w:rsidRPr="00882E92" w:rsidRDefault="00817ADF" w:rsidP="00C6300D">
      <w:pPr>
        <w:ind w:firstLineChars="0" w:firstLine="0"/>
        <w:rPr>
          <w:rFonts w:ascii="Times New Roman" w:eastAsia="楷体" w:hAnsi="Times New Roman" w:cs="Times New Roman"/>
        </w:rPr>
      </w:pPr>
      <w:r w:rsidRPr="00882E92">
        <w:rPr>
          <w:rFonts w:ascii="Times New Roman" w:eastAsia="楷体" w:hAnsi="Times New Roman" w:cs="Times New Roman" w:hint="eastAsia"/>
        </w:rPr>
        <w:t>【条文说明】</w:t>
      </w:r>
    </w:p>
    <w:p w14:paraId="52B8B789" w14:textId="77777777" w:rsidR="00817ADF" w:rsidRPr="00882E92" w:rsidRDefault="00817ADF" w:rsidP="00C6300D">
      <w:pPr>
        <w:ind w:firstLineChars="0" w:firstLine="0"/>
        <w:rPr>
          <w:rFonts w:ascii="Times New Roman" w:eastAsia="楷体" w:hAnsi="Times New Roman" w:cs="Times New Roman"/>
        </w:rPr>
      </w:pPr>
      <w:r w:rsidRPr="00882E92">
        <w:rPr>
          <w:rFonts w:ascii="Times New Roman" w:eastAsia="楷体" w:hAnsi="Times New Roman" w:cs="Times New Roman" w:hint="eastAsia"/>
        </w:rPr>
        <w:t>本条规定了宜对</w:t>
      </w:r>
      <w:r w:rsidRPr="00882E92">
        <w:rPr>
          <w:rFonts w:ascii="Times New Roman" w:eastAsia="楷体" w:hAnsi="Times New Roman" w:cs="Times New Roman"/>
        </w:rPr>
        <w:t>健康建筑</w:t>
      </w:r>
      <w:r w:rsidRPr="00882E92">
        <w:rPr>
          <w:rFonts w:ascii="Times New Roman" w:eastAsia="楷体" w:hAnsi="Times New Roman" w:cs="Times New Roman" w:hint="eastAsia"/>
        </w:rPr>
        <w:t>、</w:t>
      </w:r>
      <w:r w:rsidRPr="00882E92">
        <w:rPr>
          <w:rFonts w:ascii="Times New Roman" w:eastAsia="楷体" w:hAnsi="Times New Roman" w:cs="Times New Roman"/>
        </w:rPr>
        <w:t>健康社区</w:t>
      </w:r>
      <w:r w:rsidRPr="00882E92">
        <w:rPr>
          <w:rFonts w:ascii="Times New Roman" w:eastAsia="楷体" w:hAnsi="Times New Roman" w:cs="Times New Roman" w:hint="eastAsia"/>
        </w:rPr>
        <w:t>、</w:t>
      </w:r>
      <w:r w:rsidRPr="00882E92">
        <w:rPr>
          <w:rFonts w:ascii="Times New Roman" w:eastAsia="楷体" w:hAnsi="Times New Roman" w:cs="Times New Roman"/>
        </w:rPr>
        <w:t>健康小镇集中生活热水的水质进行检测</w:t>
      </w:r>
      <w:r w:rsidRPr="00882E92">
        <w:rPr>
          <w:rFonts w:ascii="Times New Roman" w:eastAsia="楷体" w:hAnsi="Times New Roman" w:cs="Times New Roman" w:hint="eastAsia"/>
        </w:rPr>
        <w:t>。</w:t>
      </w:r>
    </w:p>
    <w:p w14:paraId="1365D87E" w14:textId="77777777" w:rsidR="00817ADF" w:rsidRDefault="00817ADF" w:rsidP="00C6300D">
      <w:pPr>
        <w:ind w:firstLineChars="0" w:firstLine="0"/>
        <w:rPr>
          <w:rFonts w:ascii="Times New Roman" w:hAnsi="Times New Roman"/>
        </w:rPr>
      </w:pPr>
    </w:p>
    <w:p w14:paraId="452F0575" w14:textId="77777777" w:rsidR="00817ADF" w:rsidRPr="00882E92" w:rsidRDefault="00817ADF" w:rsidP="00882E92">
      <w:pPr>
        <w:pStyle w:val="2"/>
        <w:snapToGrid w:val="0"/>
        <w:spacing w:before="240"/>
        <w:ind w:firstLine="562"/>
        <w:rPr>
          <w:rFonts w:ascii="Times New Roman" w:eastAsia="黑体" w:hAnsi="Times New Roman" w:cs="Times New Roman"/>
          <w:sz w:val="28"/>
        </w:rPr>
      </w:pPr>
      <w:bookmarkStart w:id="48" w:name="_Toc77088895"/>
      <w:r w:rsidRPr="00882E92">
        <w:rPr>
          <w:rFonts w:ascii="Times New Roman" w:eastAsia="黑体" w:hAnsi="Times New Roman" w:cs="Times New Roman" w:hint="eastAsia"/>
          <w:sz w:val="28"/>
        </w:rPr>
        <w:t>6</w:t>
      </w:r>
      <w:r w:rsidRPr="00882E92">
        <w:rPr>
          <w:rFonts w:ascii="Times New Roman" w:eastAsia="黑体" w:hAnsi="Times New Roman" w:cs="Times New Roman"/>
          <w:sz w:val="28"/>
        </w:rPr>
        <w:t xml:space="preserve">.2 </w:t>
      </w:r>
      <w:r w:rsidRPr="00882E92">
        <w:rPr>
          <w:rFonts w:ascii="Times New Roman" w:eastAsia="黑体" w:hAnsi="Times New Roman" w:cs="Times New Roman" w:hint="eastAsia"/>
          <w:sz w:val="28"/>
        </w:rPr>
        <w:t>生活饮用水</w:t>
      </w:r>
      <w:bookmarkEnd w:id="48"/>
    </w:p>
    <w:p w14:paraId="37F12F5F" w14:textId="77777777" w:rsidR="00817ADF" w:rsidRPr="00882E92" w:rsidRDefault="00817ADF" w:rsidP="00C6300D">
      <w:pPr>
        <w:ind w:firstLineChars="0" w:firstLine="0"/>
        <w:rPr>
          <w:rFonts w:ascii="Times New Roman" w:hAnsi="Times New Roman" w:cs="Times New Roman"/>
          <w:bCs/>
          <w:szCs w:val="28"/>
        </w:rPr>
      </w:pPr>
      <w:r w:rsidRPr="00882E92">
        <w:rPr>
          <w:rFonts w:ascii="Times New Roman" w:hAnsi="Times New Roman" w:cs="Times New Roman"/>
          <w:b/>
          <w:bCs/>
          <w:szCs w:val="28"/>
        </w:rPr>
        <w:t>6.2.1</w:t>
      </w:r>
      <w:r w:rsidRPr="00882E92">
        <w:rPr>
          <w:rFonts w:ascii="Times New Roman" w:hAnsi="Times New Roman" w:cs="Times New Roman"/>
          <w:bCs/>
          <w:szCs w:val="28"/>
        </w:rPr>
        <w:t xml:space="preserve">  </w:t>
      </w:r>
      <w:r w:rsidRPr="00882E92">
        <w:rPr>
          <w:rFonts w:ascii="Times New Roman" w:hAnsi="Times New Roman" w:cs="Times New Roman" w:hint="eastAsia"/>
          <w:bCs/>
          <w:szCs w:val="28"/>
        </w:rPr>
        <w:t>生活饮用水水质检测项目应包括：色、</w:t>
      </w:r>
      <w:r w:rsidRPr="00882E92">
        <w:rPr>
          <w:rFonts w:ascii="Times New Roman" w:hAnsi="Times New Roman" w:cs="Times New Roman" w:hint="eastAsia"/>
          <w:bCs/>
          <w:szCs w:val="28"/>
        </w:rPr>
        <w:t>pH</w:t>
      </w:r>
      <w:r w:rsidRPr="00882E92">
        <w:rPr>
          <w:rFonts w:ascii="Times New Roman" w:hAnsi="Times New Roman" w:cs="Times New Roman" w:hint="eastAsia"/>
          <w:bCs/>
          <w:szCs w:val="28"/>
        </w:rPr>
        <w:t>、臭和</w:t>
      </w:r>
      <w:proofErr w:type="gramStart"/>
      <w:r w:rsidRPr="00882E92">
        <w:rPr>
          <w:rFonts w:ascii="Times New Roman" w:hAnsi="Times New Roman" w:cs="Times New Roman" w:hint="eastAsia"/>
          <w:bCs/>
          <w:szCs w:val="28"/>
        </w:rPr>
        <w:t>味、</w:t>
      </w:r>
      <w:proofErr w:type="gramEnd"/>
      <w:r w:rsidRPr="00882E92">
        <w:rPr>
          <w:rFonts w:ascii="Times New Roman" w:hAnsi="Times New Roman" w:cs="Times New Roman" w:hint="eastAsia"/>
          <w:bCs/>
          <w:szCs w:val="28"/>
        </w:rPr>
        <w:t>肉眼可见物、浑浊度、总硬度、挥发酚类、耗氧量、亚硝酸盐氮、硝酸盐、氨氮、硫酸盐、氯化物、菌落总数、总大肠菌群、耐热大肠菌群、大肠埃希氏菌、砷、镉、铬（六价）、铅、汞、硒、铝、铁、锰、铜、锌。</w:t>
      </w:r>
    </w:p>
    <w:p w14:paraId="3AB32F7F" w14:textId="77777777" w:rsidR="00817ADF" w:rsidRPr="00882E92" w:rsidRDefault="00817ADF" w:rsidP="00C6300D">
      <w:pPr>
        <w:ind w:firstLineChars="0" w:firstLine="0"/>
        <w:rPr>
          <w:rFonts w:ascii="Times New Roman" w:eastAsia="楷体" w:hAnsi="Times New Roman" w:cs="Times New Roman"/>
        </w:rPr>
      </w:pPr>
      <w:r w:rsidRPr="00882E92">
        <w:rPr>
          <w:rFonts w:ascii="Times New Roman" w:eastAsia="楷体" w:hAnsi="Times New Roman" w:cs="Times New Roman" w:hint="eastAsia"/>
        </w:rPr>
        <w:t>【条文说明】</w:t>
      </w:r>
    </w:p>
    <w:p w14:paraId="0731E8C4" w14:textId="77777777" w:rsidR="00817ADF" w:rsidRPr="00882E92" w:rsidRDefault="00817ADF" w:rsidP="00C6300D">
      <w:pPr>
        <w:ind w:firstLineChars="0" w:firstLine="0"/>
        <w:rPr>
          <w:rFonts w:ascii="Times New Roman" w:eastAsia="楷体" w:hAnsi="Times New Roman" w:cs="Times New Roman"/>
        </w:rPr>
      </w:pPr>
      <w:r w:rsidRPr="00882E92">
        <w:rPr>
          <w:rFonts w:ascii="Times New Roman" w:eastAsia="楷体" w:hAnsi="Times New Roman" w:cs="Times New Roman" w:hint="eastAsia"/>
        </w:rPr>
        <w:t>本条规定了对生活饮用水水质的检测项目。</w:t>
      </w:r>
    </w:p>
    <w:p w14:paraId="20BB6193" w14:textId="77777777" w:rsidR="00817ADF" w:rsidRPr="00882E92" w:rsidRDefault="00817ADF" w:rsidP="00817ADF">
      <w:pPr>
        <w:ind w:firstLine="480"/>
        <w:rPr>
          <w:rFonts w:ascii="Times New Roman" w:hAnsi="Times New Roman" w:cs="Times New Roman"/>
          <w:bCs/>
          <w:szCs w:val="28"/>
        </w:rPr>
      </w:pPr>
    </w:p>
    <w:p w14:paraId="4F9B0AFC" w14:textId="77777777" w:rsidR="00817ADF" w:rsidRPr="00882E92" w:rsidRDefault="00817ADF" w:rsidP="00C6300D">
      <w:pPr>
        <w:ind w:firstLineChars="0" w:firstLine="0"/>
        <w:rPr>
          <w:rFonts w:ascii="Times New Roman" w:hAnsi="Times New Roman" w:cs="Times New Roman"/>
          <w:bCs/>
          <w:szCs w:val="28"/>
        </w:rPr>
      </w:pPr>
      <w:r w:rsidRPr="00882E92">
        <w:rPr>
          <w:rFonts w:ascii="Times New Roman" w:hAnsi="Times New Roman" w:cs="Times New Roman" w:hint="eastAsia"/>
          <w:b/>
          <w:bCs/>
          <w:szCs w:val="28"/>
        </w:rPr>
        <w:t>6</w:t>
      </w:r>
      <w:r w:rsidRPr="00882E92">
        <w:rPr>
          <w:rFonts w:ascii="Times New Roman" w:hAnsi="Times New Roman" w:cs="Times New Roman"/>
          <w:b/>
          <w:bCs/>
          <w:szCs w:val="28"/>
        </w:rPr>
        <w:t>.2.2</w:t>
      </w:r>
      <w:r w:rsidRPr="00882E92">
        <w:rPr>
          <w:rFonts w:ascii="Times New Roman" w:hAnsi="Times New Roman" w:cs="Times New Roman"/>
          <w:bCs/>
          <w:szCs w:val="28"/>
        </w:rPr>
        <w:t xml:space="preserve"> </w:t>
      </w:r>
      <w:r w:rsidRPr="00882E92">
        <w:rPr>
          <w:rFonts w:ascii="Times New Roman" w:hAnsi="Times New Roman" w:cs="Times New Roman" w:hint="eastAsia"/>
          <w:bCs/>
          <w:szCs w:val="28"/>
        </w:rPr>
        <w:t>生活饮用水水质应符合《生活饮用水卫生标准》</w:t>
      </w:r>
      <w:r w:rsidRPr="00882E92">
        <w:rPr>
          <w:rFonts w:ascii="Times New Roman" w:hAnsi="Times New Roman" w:cs="Times New Roman" w:hint="eastAsia"/>
          <w:bCs/>
          <w:szCs w:val="28"/>
        </w:rPr>
        <w:t>GB</w:t>
      </w:r>
      <w:r w:rsidRPr="00882E92">
        <w:rPr>
          <w:rFonts w:ascii="Times New Roman" w:hAnsi="Times New Roman" w:cs="Times New Roman"/>
          <w:bCs/>
          <w:szCs w:val="28"/>
        </w:rPr>
        <w:t xml:space="preserve"> </w:t>
      </w:r>
      <w:r w:rsidRPr="00882E92">
        <w:rPr>
          <w:rFonts w:ascii="Times New Roman" w:hAnsi="Times New Roman" w:cs="Times New Roman" w:hint="eastAsia"/>
          <w:bCs/>
          <w:szCs w:val="28"/>
        </w:rPr>
        <w:t>5749</w:t>
      </w:r>
      <w:r w:rsidRPr="00882E92">
        <w:rPr>
          <w:rFonts w:ascii="Times New Roman" w:hAnsi="Times New Roman" w:cs="Times New Roman" w:hint="eastAsia"/>
          <w:bCs/>
          <w:szCs w:val="28"/>
        </w:rPr>
        <w:t>中水质标准要求，检验方法应按照《生活饮用水标准检验方法》</w:t>
      </w:r>
      <w:r w:rsidRPr="00882E92">
        <w:rPr>
          <w:rFonts w:ascii="Times New Roman" w:hAnsi="Times New Roman" w:cs="Times New Roman" w:hint="eastAsia"/>
          <w:bCs/>
          <w:szCs w:val="28"/>
        </w:rPr>
        <w:t>GB/T 5750</w:t>
      </w:r>
      <w:r w:rsidRPr="00882E92">
        <w:rPr>
          <w:rFonts w:ascii="Times New Roman" w:hAnsi="Times New Roman" w:cs="Times New Roman" w:hint="eastAsia"/>
          <w:bCs/>
          <w:szCs w:val="28"/>
        </w:rPr>
        <w:t>中检验方法。</w:t>
      </w:r>
    </w:p>
    <w:p w14:paraId="0A014370" w14:textId="77777777" w:rsidR="00817ADF" w:rsidRPr="00882E92" w:rsidRDefault="00817ADF" w:rsidP="00C6300D">
      <w:pPr>
        <w:ind w:firstLineChars="0" w:firstLine="0"/>
        <w:rPr>
          <w:rFonts w:ascii="Times New Roman" w:hAnsi="Times New Roman" w:cs="Times New Roman"/>
          <w:bCs/>
          <w:szCs w:val="28"/>
        </w:rPr>
      </w:pPr>
      <w:r w:rsidRPr="00882E92">
        <w:rPr>
          <w:rFonts w:ascii="Times New Roman" w:hAnsi="Times New Roman" w:cs="Times New Roman"/>
          <w:b/>
          <w:bCs/>
          <w:szCs w:val="28"/>
        </w:rPr>
        <w:t>6.2.3</w:t>
      </w:r>
      <w:r w:rsidRPr="00882E92">
        <w:rPr>
          <w:rFonts w:ascii="Times New Roman" w:hAnsi="Times New Roman" w:cs="Times New Roman"/>
          <w:bCs/>
          <w:szCs w:val="28"/>
        </w:rPr>
        <w:t xml:space="preserve"> </w:t>
      </w:r>
      <w:r w:rsidRPr="00882E92">
        <w:rPr>
          <w:rFonts w:ascii="Times New Roman" w:hAnsi="Times New Roman" w:cs="Times New Roman" w:hint="eastAsia"/>
          <w:bCs/>
          <w:szCs w:val="28"/>
        </w:rPr>
        <w:t>生活饮用水水质检测取样点为项目市政管网接入端及用户末端（饮用水装置、洗手装置、淋浴和盆浴装置等）处，市政管网接入端及用户末端至少各取</w:t>
      </w:r>
      <w:r w:rsidRPr="00882E92">
        <w:rPr>
          <w:rFonts w:ascii="Times New Roman" w:hAnsi="Times New Roman" w:cs="Times New Roman" w:hint="eastAsia"/>
          <w:bCs/>
          <w:szCs w:val="28"/>
        </w:rPr>
        <w:t>1</w:t>
      </w:r>
      <w:r w:rsidRPr="00882E92">
        <w:rPr>
          <w:rFonts w:ascii="Times New Roman" w:hAnsi="Times New Roman" w:cs="Times New Roman" w:hint="eastAsia"/>
          <w:bCs/>
          <w:szCs w:val="28"/>
        </w:rPr>
        <w:t>个。</w:t>
      </w:r>
    </w:p>
    <w:p w14:paraId="6D84C3A7" w14:textId="77777777" w:rsidR="00817ADF" w:rsidRPr="00882E92" w:rsidRDefault="00817ADF" w:rsidP="00C6300D">
      <w:pPr>
        <w:ind w:firstLineChars="0" w:firstLine="0"/>
        <w:rPr>
          <w:rFonts w:ascii="Times New Roman" w:eastAsia="楷体" w:hAnsi="Times New Roman" w:cs="Times New Roman"/>
        </w:rPr>
      </w:pPr>
      <w:r w:rsidRPr="00882E92">
        <w:rPr>
          <w:rFonts w:ascii="Times New Roman" w:eastAsia="楷体" w:hAnsi="Times New Roman" w:cs="Times New Roman" w:hint="eastAsia"/>
        </w:rPr>
        <w:t>【条文说明】</w:t>
      </w:r>
    </w:p>
    <w:p w14:paraId="1952BEB4" w14:textId="77777777" w:rsidR="00817ADF" w:rsidRPr="00882E92" w:rsidRDefault="00817ADF" w:rsidP="00C6300D">
      <w:pPr>
        <w:ind w:firstLineChars="0" w:firstLine="0"/>
        <w:rPr>
          <w:rFonts w:ascii="Times New Roman" w:eastAsia="楷体" w:hAnsi="Times New Roman" w:cs="Times New Roman"/>
        </w:rPr>
      </w:pPr>
      <w:r w:rsidRPr="00882E92">
        <w:rPr>
          <w:rFonts w:ascii="Times New Roman" w:eastAsia="楷体" w:hAnsi="Times New Roman" w:cs="Times New Roman" w:hint="eastAsia"/>
        </w:rPr>
        <w:t>生活饮用水水质检测用户末端现场取样时，应在管道冲洗完毕后、末端水龙头处取样。</w:t>
      </w:r>
    </w:p>
    <w:p w14:paraId="166ABB90" w14:textId="77777777" w:rsidR="00817ADF" w:rsidRPr="00882E92" w:rsidRDefault="00817ADF" w:rsidP="00C6300D">
      <w:pPr>
        <w:ind w:firstLineChars="0" w:firstLine="0"/>
        <w:rPr>
          <w:rFonts w:ascii="Times New Roman" w:hAnsi="Times New Roman" w:cs="Times New Roman"/>
          <w:bCs/>
          <w:szCs w:val="28"/>
        </w:rPr>
      </w:pPr>
    </w:p>
    <w:p w14:paraId="17AA3152" w14:textId="77777777" w:rsidR="00817ADF" w:rsidRPr="00882E92" w:rsidRDefault="00817ADF" w:rsidP="00C6300D">
      <w:pPr>
        <w:ind w:firstLineChars="0" w:firstLine="0"/>
        <w:rPr>
          <w:rFonts w:ascii="Times New Roman" w:hAnsi="Times New Roman" w:cs="Times New Roman"/>
          <w:bCs/>
          <w:szCs w:val="28"/>
        </w:rPr>
      </w:pPr>
      <w:r w:rsidRPr="00882E92">
        <w:rPr>
          <w:rFonts w:ascii="Times New Roman" w:hAnsi="Times New Roman" w:cs="Times New Roman" w:hint="eastAsia"/>
          <w:bCs/>
          <w:szCs w:val="28"/>
        </w:rPr>
        <w:t>6</w:t>
      </w:r>
      <w:r w:rsidRPr="00882E92">
        <w:rPr>
          <w:rFonts w:ascii="Times New Roman" w:hAnsi="Times New Roman" w:cs="Times New Roman"/>
          <w:bCs/>
          <w:szCs w:val="28"/>
        </w:rPr>
        <w:t xml:space="preserve">.2.4 </w:t>
      </w:r>
      <w:proofErr w:type="gramStart"/>
      <w:r w:rsidRPr="00882E92">
        <w:rPr>
          <w:rFonts w:ascii="Times New Roman" w:hAnsi="Times New Roman" w:cs="Times New Roman" w:hint="eastAsia"/>
          <w:bCs/>
          <w:szCs w:val="28"/>
        </w:rPr>
        <w:t>宜设置</w:t>
      </w:r>
      <w:proofErr w:type="gramEnd"/>
      <w:r w:rsidRPr="00882E92">
        <w:rPr>
          <w:rFonts w:ascii="Times New Roman" w:hAnsi="Times New Roman" w:cs="Times New Roman" w:hint="eastAsia"/>
          <w:bCs/>
          <w:szCs w:val="28"/>
        </w:rPr>
        <w:t>水质监测系统，监测指标</w:t>
      </w:r>
      <w:proofErr w:type="gramStart"/>
      <w:r w:rsidRPr="00882E92">
        <w:rPr>
          <w:rFonts w:ascii="Times New Roman" w:hAnsi="Times New Roman" w:cs="Times New Roman" w:hint="eastAsia"/>
          <w:bCs/>
          <w:szCs w:val="28"/>
        </w:rPr>
        <w:t>宜包括</w:t>
      </w:r>
      <w:proofErr w:type="gramEnd"/>
      <w:r w:rsidRPr="00882E92">
        <w:rPr>
          <w:rFonts w:ascii="Times New Roman" w:hAnsi="Times New Roman" w:cs="Times New Roman" w:hint="eastAsia"/>
          <w:bCs/>
          <w:szCs w:val="28"/>
        </w:rPr>
        <w:t>浊度、余氯、</w:t>
      </w:r>
      <w:r w:rsidRPr="00882E92">
        <w:rPr>
          <w:rFonts w:ascii="Times New Roman" w:hAnsi="Times New Roman" w:cs="Times New Roman" w:hint="eastAsia"/>
          <w:bCs/>
          <w:szCs w:val="28"/>
        </w:rPr>
        <w:t>p</w:t>
      </w:r>
      <w:r w:rsidRPr="00882E92">
        <w:rPr>
          <w:rFonts w:ascii="Times New Roman" w:hAnsi="Times New Roman" w:cs="Times New Roman"/>
          <w:bCs/>
          <w:szCs w:val="28"/>
        </w:rPr>
        <w:t>H</w:t>
      </w:r>
      <w:r w:rsidRPr="00882E92">
        <w:rPr>
          <w:rFonts w:ascii="Times New Roman" w:hAnsi="Times New Roman" w:cs="Times New Roman" w:hint="eastAsia"/>
          <w:bCs/>
          <w:szCs w:val="28"/>
        </w:rPr>
        <w:t>值、电导率。</w:t>
      </w:r>
    </w:p>
    <w:p w14:paraId="7732DE7E" w14:textId="77777777" w:rsidR="00817ADF" w:rsidRPr="00882E92" w:rsidRDefault="00817ADF" w:rsidP="00C6300D">
      <w:pPr>
        <w:ind w:firstLineChars="0" w:firstLine="0"/>
        <w:rPr>
          <w:rFonts w:ascii="Times New Roman" w:hAnsi="Times New Roman" w:cs="Times New Roman"/>
          <w:bCs/>
          <w:szCs w:val="28"/>
        </w:rPr>
      </w:pPr>
    </w:p>
    <w:p w14:paraId="758E8174" w14:textId="77777777" w:rsidR="00817ADF" w:rsidRPr="00882E92" w:rsidRDefault="00817ADF" w:rsidP="00C6300D">
      <w:pPr>
        <w:pStyle w:val="2"/>
        <w:snapToGrid w:val="0"/>
        <w:ind w:firstLineChars="0" w:firstLine="0"/>
        <w:rPr>
          <w:rFonts w:ascii="Times New Roman" w:eastAsia="黑体" w:hAnsi="Times New Roman" w:cs="Times New Roman"/>
          <w:sz w:val="28"/>
        </w:rPr>
      </w:pPr>
      <w:bookmarkStart w:id="49" w:name="_Toc77088896"/>
      <w:r w:rsidRPr="00882E92">
        <w:rPr>
          <w:rFonts w:ascii="Times New Roman" w:eastAsia="黑体" w:hAnsi="Times New Roman" w:cs="Times New Roman" w:hint="eastAsia"/>
          <w:sz w:val="28"/>
        </w:rPr>
        <w:t>6</w:t>
      </w:r>
      <w:r w:rsidRPr="00882E92">
        <w:rPr>
          <w:rFonts w:ascii="Times New Roman" w:eastAsia="黑体" w:hAnsi="Times New Roman" w:cs="Times New Roman"/>
          <w:sz w:val="28"/>
        </w:rPr>
        <w:t xml:space="preserve">.3 </w:t>
      </w:r>
      <w:r w:rsidRPr="00882E92">
        <w:rPr>
          <w:rFonts w:ascii="Times New Roman" w:eastAsia="黑体" w:hAnsi="Times New Roman" w:cs="Times New Roman" w:hint="eastAsia"/>
          <w:sz w:val="28"/>
        </w:rPr>
        <w:t>直饮水</w:t>
      </w:r>
      <w:bookmarkEnd w:id="49"/>
    </w:p>
    <w:p w14:paraId="77093EBE" w14:textId="77777777" w:rsidR="00817ADF" w:rsidRPr="00882E92" w:rsidRDefault="00817ADF" w:rsidP="00C6300D">
      <w:pPr>
        <w:ind w:firstLineChars="0" w:firstLine="0"/>
        <w:rPr>
          <w:rFonts w:ascii="Times New Roman" w:hAnsi="Times New Roman" w:cs="Times New Roman"/>
          <w:bCs/>
          <w:szCs w:val="28"/>
        </w:rPr>
      </w:pPr>
      <w:r w:rsidRPr="00882E92">
        <w:rPr>
          <w:rFonts w:ascii="Times New Roman" w:hAnsi="Times New Roman" w:cs="Times New Roman" w:hint="eastAsia"/>
          <w:b/>
          <w:bCs/>
          <w:szCs w:val="28"/>
        </w:rPr>
        <w:t>6</w:t>
      </w:r>
      <w:r w:rsidRPr="00882E92">
        <w:rPr>
          <w:rFonts w:ascii="Times New Roman" w:hAnsi="Times New Roman" w:cs="Times New Roman"/>
          <w:b/>
          <w:bCs/>
          <w:szCs w:val="28"/>
        </w:rPr>
        <w:t>.3.1</w:t>
      </w:r>
      <w:r w:rsidRPr="00882E92">
        <w:rPr>
          <w:rFonts w:ascii="Times New Roman" w:hAnsi="Times New Roman" w:cs="Times New Roman"/>
          <w:bCs/>
          <w:szCs w:val="28"/>
        </w:rPr>
        <w:t xml:space="preserve"> </w:t>
      </w:r>
      <w:r w:rsidRPr="00882E92">
        <w:rPr>
          <w:rFonts w:ascii="Times New Roman" w:hAnsi="Times New Roman" w:cs="Times New Roman" w:hint="eastAsia"/>
          <w:bCs/>
          <w:szCs w:val="28"/>
        </w:rPr>
        <w:t>直饮水水质检测项目应包括：色、浑浊度、臭和</w:t>
      </w:r>
      <w:proofErr w:type="gramStart"/>
      <w:r w:rsidRPr="00882E92">
        <w:rPr>
          <w:rFonts w:ascii="Times New Roman" w:hAnsi="Times New Roman" w:cs="Times New Roman" w:hint="eastAsia"/>
          <w:bCs/>
          <w:szCs w:val="28"/>
        </w:rPr>
        <w:t>味、</w:t>
      </w:r>
      <w:proofErr w:type="gramEnd"/>
      <w:r w:rsidRPr="00882E92">
        <w:rPr>
          <w:rFonts w:ascii="Times New Roman" w:hAnsi="Times New Roman" w:cs="Times New Roman" w:hint="eastAsia"/>
          <w:bCs/>
          <w:szCs w:val="28"/>
        </w:rPr>
        <w:t>肉眼可见物、</w:t>
      </w:r>
      <w:r w:rsidRPr="00882E92">
        <w:rPr>
          <w:rFonts w:ascii="Times New Roman" w:hAnsi="Times New Roman" w:cs="Times New Roman" w:hint="eastAsia"/>
          <w:bCs/>
          <w:szCs w:val="28"/>
        </w:rPr>
        <w:t>pH</w:t>
      </w:r>
      <w:r w:rsidRPr="00882E92">
        <w:rPr>
          <w:rFonts w:ascii="Times New Roman" w:hAnsi="Times New Roman" w:cs="Times New Roman" w:hint="eastAsia"/>
          <w:bCs/>
          <w:szCs w:val="28"/>
        </w:rPr>
        <w:t>、总硬度、铁、锰、铜、锌、铝、挥发性酚类、阴离子合成洗涤剂、硫酸盐、氯化物、溶解性总固体、耗氧量、氟化物、硝酸盐氮、砷、硒、汞、镉、铬（六价）、铅、银、氯仿、四氯化碳、细菌总数、总大肠菌群、粪大肠菌群。</w:t>
      </w:r>
    </w:p>
    <w:p w14:paraId="38B8E5C0" w14:textId="77777777" w:rsidR="00817ADF" w:rsidRPr="00882E92" w:rsidRDefault="00817ADF" w:rsidP="00C6300D">
      <w:pPr>
        <w:ind w:firstLineChars="0" w:firstLine="0"/>
        <w:rPr>
          <w:rFonts w:ascii="Times New Roman" w:hAnsi="Times New Roman" w:cs="Times New Roman"/>
          <w:bCs/>
          <w:szCs w:val="28"/>
        </w:rPr>
      </w:pPr>
      <w:r w:rsidRPr="00882E92">
        <w:rPr>
          <w:rFonts w:ascii="Times New Roman" w:hAnsi="Times New Roman" w:cs="Times New Roman"/>
          <w:b/>
          <w:bCs/>
          <w:szCs w:val="28"/>
        </w:rPr>
        <w:t>6.3.2</w:t>
      </w:r>
      <w:r w:rsidRPr="00882E92">
        <w:rPr>
          <w:rFonts w:ascii="Times New Roman" w:hAnsi="Times New Roman" w:cs="Times New Roman"/>
          <w:bCs/>
          <w:szCs w:val="28"/>
        </w:rPr>
        <w:t xml:space="preserve"> </w:t>
      </w:r>
      <w:r w:rsidRPr="00882E92">
        <w:rPr>
          <w:rFonts w:ascii="Times New Roman" w:hAnsi="Times New Roman" w:cs="Times New Roman" w:hint="eastAsia"/>
          <w:bCs/>
          <w:szCs w:val="28"/>
        </w:rPr>
        <w:t>直饮水水质及检测方法应符合</w:t>
      </w:r>
      <w:proofErr w:type="gramStart"/>
      <w:r w:rsidRPr="00882E92">
        <w:rPr>
          <w:rFonts w:ascii="Times New Roman" w:hAnsi="Times New Roman" w:cs="Times New Roman" w:hint="eastAsia"/>
          <w:bCs/>
          <w:szCs w:val="28"/>
        </w:rPr>
        <w:t>现行行业</w:t>
      </w:r>
      <w:proofErr w:type="gramEnd"/>
      <w:r w:rsidRPr="00882E92">
        <w:rPr>
          <w:rFonts w:ascii="Times New Roman" w:hAnsi="Times New Roman" w:cs="Times New Roman" w:hint="eastAsia"/>
          <w:bCs/>
          <w:szCs w:val="28"/>
        </w:rPr>
        <w:t>标准《饮用净水水质标准》</w:t>
      </w:r>
      <w:r w:rsidRPr="00882E92">
        <w:rPr>
          <w:rFonts w:ascii="Times New Roman" w:hAnsi="Times New Roman" w:cs="Times New Roman"/>
          <w:bCs/>
          <w:szCs w:val="28"/>
        </w:rPr>
        <w:t>CJ 94</w:t>
      </w:r>
      <w:r w:rsidRPr="00882E92">
        <w:rPr>
          <w:rFonts w:ascii="Times New Roman" w:hAnsi="Times New Roman" w:cs="Times New Roman" w:hint="eastAsia"/>
          <w:bCs/>
          <w:szCs w:val="28"/>
        </w:rPr>
        <w:t>的要求。</w:t>
      </w:r>
    </w:p>
    <w:p w14:paraId="2852D1CA" w14:textId="77777777" w:rsidR="00817ADF" w:rsidRPr="00882E92" w:rsidRDefault="00817ADF" w:rsidP="00C6300D">
      <w:pPr>
        <w:ind w:firstLineChars="0" w:firstLine="0"/>
        <w:rPr>
          <w:rFonts w:ascii="Times New Roman" w:hAnsi="Times New Roman" w:cs="Times New Roman"/>
          <w:bCs/>
          <w:szCs w:val="28"/>
        </w:rPr>
      </w:pPr>
      <w:r w:rsidRPr="00882E92">
        <w:rPr>
          <w:rFonts w:ascii="Times New Roman" w:hAnsi="Times New Roman" w:cs="Times New Roman" w:hint="eastAsia"/>
          <w:b/>
          <w:bCs/>
          <w:szCs w:val="28"/>
        </w:rPr>
        <w:t>6</w:t>
      </w:r>
      <w:r w:rsidRPr="00882E92">
        <w:rPr>
          <w:rFonts w:ascii="Times New Roman" w:hAnsi="Times New Roman" w:cs="Times New Roman"/>
          <w:b/>
          <w:bCs/>
          <w:szCs w:val="28"/>
        </w:rPr>
        <w:t>.3.3</w:t>
      </w:r>
      <w:r w:rsidRPr="00882E92">
        <w:rPr>
          <w:rFonts w:ascii="Times New Roman" w:hAnsi="Times New Roman" w:cs="Times New Roman"/>
          <w:bCs/>
          <w:szCs w:val="28"/>
        </w:rPr>
        <w:t xml:space="preserve"> </w:t>
      </w:r>
      <w:r w:rsidRPr="00882E92">
        <w:rPr>
          <w:rFonts w:ascii="Times New Roman" w:hAnsi="Times New Roman" w:cs="Times New Roman" w:hint="eastAsia"/>
          <w:bCs/>
          <w:szCs w:val="28"/>
        </w:rPr>
        <w:t>直饮水水质检测在出水处，取样点不应少于</w:t>
      </w:r>
      <w:r w:rsidRPr="00882E92">
        <w:rPr>
          <w:rFonts w:ascii="Times New Roman" w:hAnsi="Times New Roman" w:cs="Times New Roman" w:hint="eastAsia"/>
          <w:bCs/>
          <w:szCs w:val="28"/>
        </w:rPr>
        <w:t>2</w:t>
      </w:r>
      <w:r w:rsidRPr="00882E92">
        <w:rPr>
          <w:rFonts w:ascii="Times New Roman" w:hAnsi="Times New Roman" w:cs="Times New Roman" w:hint="eastAsia"/>
          <w:bCs/>
          <w:szCs w:val="28"/>
        </w:rPr>
        <w:t>处。</w:t>
      </w:r>
    </w:p>
    <w:p w14:paraId="0C470076" w14:textId="77777777" w:rsidR="00817ADF" w:rsidRPr="00882E92" w:rsidRDefault="00817ADF" w:rsidP="00C6300D">
      <w:pPr>
        <w:ind w:firstLineChars="0" w:firstLine="0"/>
        <w:rPr>
          <w:rFonts w:ascii="Times New Roman" w:eastAsia="楷体" w:hAnsi="Times New Roman" w:cs="Times New Roman"/>
        </w:rPr>
      </w:pPr>
      <w:r w:rsidRPr="00882E92">
        <w:rPr>
          <w:rFonts w:ascii="Times New Roman" w:eastAsia="楷体" w:hAnsi="Times New Roman" w:cs="Times New Roman" w:hint="eastAsia"/>
        </w:rPr>
        <w:t>【条文说明】</w:t>
      </w:r>
    </w:p>
    <w:p w14:paraId="1AE96CB0" w14:textId="77777777" w:rsidR="00817ADF" w:rsidRPr="00882E92" w:rsidRDefault="00817ADF" w:rsidP="00C6300D">
      <w:pPr>
        <w:ind w:firstLineChars="0" w:firstLine="0"/>
        <w:rPr>
          <w:rFonts w:ascii="Times New Roman" w:eastAsia="楷体" w:hAnsi="Times New Roman" w:cs="Times New Roman"/>
        </w:rPr>
      </w:pPr>
      <w:r w:rsidRPr="00882E92">
        <w:rPr>
          <w:rFonts w:ascii="Times New Roman" w:eastAsia="楷体" w:hAnsi="Times New Roman" w:cs="Times New Roman" w:hint="eastAsia"/>
        </w:rPr>
        <w:t>直饮水水质检测取样时，应在直饮水机出水口或直饮水水龙头处取样。</w:t>
      </w:r>
    </w:p>
    <w:p w14:paraId="07FB49CC" w14:textId="77777777" w:rsidR="00817ADF" w:rsidRPr="00882E92" w:rsidRDefault="00817ADF" w:rsidP="00C6300D">
      <w:pPr>
        <w:ind w:firstLineChars="0" w:firstLine="0"/>
        <w:rPr>
          <w:rFonts w:ascii="Times New Roman" w:hAnsi="Times New Roman" w:cs="Times New Roman"/>
          <w:bCs/>
          <w:szCs w:val="28"/>
        </w:rPr>
      </w:pPr>
    </w:p>
    <w:p w14:paraId="4E4AD0E1" w14:textId="77777777" w:rsidR="00817ADF" w:rsidRPr="00882E92" w:rsidRDefault="00817ADF" w:rsidP="00C6300D">
      <w:pPr>
        <w:ind w:firstLineChars="0" w:firstLine="0"/>
        <w:rPr>
          <w:rFonts w:ascii="Times New Roman" w:hAnsi="Times New Roman" w:cs="Times New Roman"/>
          <w:bCs/>
          <w:szCs w:val="28"/>
        </w:rPr>
      </w:pPr>
      <w:r w:rsidRPr="00882E92">
        <w:rPr>
          <w:rFonts w:ascii="Times New Roman" w:hAnsi="Times New Roman" w:cs="Times New Roman" w:hint="eastAsia"/>
          <w:b/>
          <w:bCs/>
          <w:szCs w:val="28"/>
        </w:rPr>
        <w:t>6.</w:t>
      </w:r>
      <w:r w:rsidRPr="00882E92">
        <w:rPr>
          <w:rFonts w:ascii="Times New Roman" w:hAnsi="Times New Roman" w:cs="Times New Roman"/>
          <w:b/>
          <w:bCs/>
          <w:szCs w:val="28"/>
        </w:rPr>
        <w:t>3</w:t>
      </w:r>
      <w:r w:rsidRPr="00882E92">
        <w:rPr>
          <w:rFonts w:ascii="Times New Roman" w:hAnsi="Times New Roman" w:cs="Times New Roman" w:hint="eastAsia"/>
          <w:b/>
          <w:bCs/>
          <w:szCs w:val="28"/>
        </w:rPr>
        <w:t>.</w:t>
      </w:r>
      <w:r w:rsidRPr="00882E92">
        <w:rPr>
          <w:rFonts w:ascii="Times New Roman" w:hAnsi="Times New Roman" w:cs="Times New Roman"/>
          <w:b/>
          <w:bCs/>
          <w:szCs w:val="28"/>
        </w:rPr>
        <w:t>4</w:t>
      </w:r>
      <w:proofErr w:type="gramStart"/>
      <w:r w:rsidRPr="00882E92">
        <w:rPr>
          <w:rFonts w:ascii="Times New Roman" w:hAnsi="Times New Roman" w:cs="Times New Roman" w:hint="eastAsia"/>
          <w:bCs/>
          <w:szCs w:val="28"/>
        </w:rPr>
        <w:t>宜设置</w:t>
      </w:r>
      <w:proofErr w:type="gramEnd"/>
      <w:r w:rsidRPr="00882E92">
        <w:rPr>
          <w:rFonts w:ascii="Times New Roman" w:hAnsi="Times New Roman" w:cs="Times New Roman" w:hint="eastAsia"/>
          <w:bCs/>
          <w:szCs w:val="28"/>
        </w:rPr>
        <w:t>水质监测系统，监测指标</w:t>
      </w:r>
      <w:proofErr w:type="gramStart"/>
      <w:r w:rsidRPr="00882E92">
        <w:rPr>
          <w:rFonts w:ascii="Times New Roman" w:hAnsi="Times New Roman" w:cs="Times New Roman" w:hint="eastAsia"/>
          <w:bCs/>
          <w:szCs w:val="28"/>
        </w:rPr>
        <w:t>宜包括</w:t>
      </w:r>
      <w:proofErr w:type="gramEnd"/>
      <w:r w:rsidRPr="00882E92">
        <w:rPr>
          <w:rFonts w:ascii="Times New Roman" w:hAnsi="Times New Roman" w:cs="Times New Roman" w:hint="eastAsia"/>
          <w:bCs/>
          <w:szCs w:val="28"/>
        </w:rPr>
        <w:t>浊度、余氯、</w:t>
      </w:r>
      <w:r w:rsidRPr="00882E92">
        <w:rPr>
          <w:rFonts w:ascii="Times New Roman" w:hAnsi="Times New Roman" w:cs="Times New Roman" w:hint="eastAsia"/>
          <w:bCs/>
          <w:szCs w:val="28"/>
        </w:rPr>
        <w:t>pH</w:t>
      </w:r>
      <w:r w:rsidRPr="00882E92">
        <w:rPr>
          <w:rFonts w:ascii="Times New Roman" w:hAnsi="Times New Roman" w:cs="Times New Roman" w:hint="eastAsia"/>
          <w:bCs/>
          <w:szCs w:val="28"/>
        </w:rPr>
        <w:t>值、电导率。</w:t>
      </w:r>
    </w:p>
    <w:p w14:paraId="273C234D" w14:textId="77777777" w:rsidR="00817ADF" w:rsidRDefault="00817ADF" w:rsidP="00817ADF">
      <w:pPr>
        <w:ind w:firstLine="480"/>
        <w:rPr>
          <w:rFonts w:ascii="Times New Roman" w:hAnsi="Times New Roman"/>
        </w:rPr>
      </w:pPr>
    </w:p>
    <w:p w14:paraId="49231976" w14:textId="77777777" w:rsidR="00817ADF" w:rsidRPr="00882E92" w:rsidRDefault="00817ADF" w:rsidP="00882E92">
      <w:pPr>
        <w:pStyle w:val="2"/>
        <w:snapToGrid w:val="0"/>
        <w:spacing w:before="240"/>
        <w:ind w:firstLine="562"/>
        <w:rPr>
          <w:rFonts w:ascii="Times New Roman" w:eastAsia="黑体" w:hAnsi="Times New Roman" w:cs="Times New Roman"/>
          <w:sz w:val="28"/>
        </w:rPr>
      </w:pPr>
      <w:bookmarkStart w:id="50" w:name="_Toc77088897"/>
      <w:r w:rsidRPr="00882E92">
        <w:rPr>
          <w:rFonts w:ascii="Times New Roman" w:eastAsia="黑体" w:hAnsi="Times New Roman" w:cs="Times New Roman" w:hint="eastAsia"/>
          <w:sz w:val="28"/>
        </w:rPr>
        <w:t>6</w:t>
      </w:r>
      <w:r w:rsidRPr="00882E92">
        <w:rPr>
          <w:rFonts w:ascii="Times New Roman" w:eastAsia="黑体" w:hAnsi="Times New Roman" w:cs="Times New Roman"/>
          <w:sz w:val="28"/>
        </w:rPr>
        <w:t xml:space="preserve">.4 </w:t>
      </w:r>
      <w:r w:rsidRPr="00882E92">
        <w:rPr>
          <w:rFonts w:ascii="Times New Roman" w:eastAsia="黑体" w:hAnsi="Times New Roman" w:cs="Times New Roman" w:hint="eastAsia"/>
          <w:sz w:val="28"/>
        </w:rPr>
        <w:t>游泳池水质</w:t>
      </w:r>
      <w:bookmarkEnd w:id="50"/>
    </w:p>
    <w:p w14:paraId="6294B18F" w14:textId="77777777" w:rsidR="00817ADF" w:rsidRPr="00882E92" w:rsidRDefault="00817ADF" w:rsidP="00C6300D">
      <w:pPr>
        <w:ind w:firstLineChars="0" w:firstLine="0"/>
        <w:rPr>
          <w:rFonts w:ascii="Times New Roman" w:hAnsi="Times New Roman" w:cs="Times New Roman"/>
          <w:bCs/>
          <w:szCs w:val="28"/>
        </w:rPr>
      </w:pPr>
      <w:r w:rsidRPr="00882E92">
        <w:rPr>
          <w:rFonts w:ascii="Times New Roman" w:hAnsi="Times New Roman" w:cs="Times New Roman" w:hint="eastAsia"/>
          <w:b/>
          <w:bCs/>
          <w:szCs w:val="28"/>
        </w:rPr>
        <w:t>6</w:t>
      </w:r>
      <w:r w:rsidRPr="00882E92">
        <w:rPr>
          <w:rFonts w:ascii="Times New Roman" w:hAnsi="Times New Roman" w:cs="Times New Roman"/>
          <w:b/>
          <w:bCs/>
          <w:szCs w:val="28"/>
        </w:rPr>
        <w:t xml:space="preserve">.4.1 </w:t>
      </w:r>
      <w:r w:rsidRPr="00882E92">
        <w:rPr>
          <w:rFonts w:ascii="Times New Roman" w:hAnsi="Times New Roman" w:cs="Times New Roman" w:hint="eastAsia"/>
          <w:bCs/>
          <w:szCs w:val="28"/>
        </w:rPr>
        <w:t>游泳池水质检测项目应包括：浑浊度、</w:t>
      </w:r>
      <w:r w:rsidRPr="00882E92">
        <w:rPr>
          <w:rFonts w:ascii="Times New Roman" w:hAnsi="Times New Roman" w:cs="Times New Roman" w:hint="eastAsia"/>
          <w:bCs/>
          <w:szCs w:val="28"/>
        </w:rPr>
        <w:t>pH</w:t>
      </w:r>
      <w:r w:rsidRPr="00882E92">
        <w:rPr>
          <w:rFonts w:ascii="Times New Roman" w:hAnsi="Times New Roman" w:cs="Times New Roman" w:hint="eastAsia"/>
          <w:bCs/>
          <w:szCs w:val="28"/>
        </w:rPr>
        <w:t>、尿素、菌落总数、总大肠菌群、水温、游离性余氯、化合性余氯、过氧化氢、氧化还原电位、总碱度、钙硬度、溶解性总固体。</w:t>
      </w:r>
    </w:p>
    <w:p w14:paraId="7D6CB827" w14:textId="77777777" w:rsidR="00817ADF" w:rsidRPr="00882E92" w:rsidRDefault="00817ADF" w:rsidP="00C6300D">
      <w:pPr>
        <w:ind w:firstLineChars="0" w:firstLine="0"/>
        <w:rPr>
          <w:rFonts w:ascii="Times New Roman" w:hAnsi="Times New Roman" w:cs="Times New Roman"/>
          <w:bCs/>
          <w:szCs w:val="28"/>
        </w:rPr>
      </w:pPr>
      <w:r w:rsidRPr="00882E92">
        <w:rPr>
          <w:rFonts w:ascii="Times New Roman" w:hAnsi="Times New Roman" w:cs="Times New Roman"/>
          <w:b/>
          <w:bCs/>
          <w:szCs w:val="28"/>
        </w:rPr>
        <w:t>6.4.2</w:t>
      </w:r>
      <w:r w:rsidRPr="00882E92">
        <w:rPr>
          <w:rFonts w:ascii="Times New Roman" w:hAnsi="Times New Roman" w:cs="Times New Roman" w:hint="eastAsia"/>
          <w:bCs/>
          <w:szCs w:val="28"/>
        </w:rPr>
        <w:t>游泳池水质及检测方法应满足</w:t>
      </w:r>
      <w:proofErr w:type="gramStart"/>
      <w:r w:rsidRPr="00882E92">
        <w:rPr>
          <w:rFonts w:ascii="Times New Roman" w:hAnsi="Times New Roman" w:cs="Times New Roman" w:hint="eastAsia"/>
          <w:bCs/>
          <w:szCs w:val="28"/>
        </w:rPr>
        <w:t>现行行业</w:t>
      </w:r>
      <w:proofErr w:type="gramEnd"/>
      <w:r w:rsidRPr="00882E92">
        <w:rPr>
          <w:rFonts w:ascii="Times New Roman" w:hAnsi="Times New Roman" w:cs="Times New Roman" w:hint="eastAsia"/>
          <w:bCs/>
          <w:szCs w:val="28"/>
        </w:rPr>
        <w:t>标准《游泳池水质标准》</w:t>
      </w:r>
      <w:r w:rsidRPr="00882E92">
        <w:rPr>
          <w:rFonts w:ascii="Times New Roman" w:hAnsi="Times New Roman" w:cs="Times New Roman"/>
          <w:bCs/>
          <w:szCs w:val="28"/>
        </w:rPr>
        <w:t>CJ/T 244</w:t>
      </w:r>
      <w:r w:rsidRPr="00882E92">
        <w:rPr>
          <w:rFonts w:ascii="Times New Roman" w:hAnsi="Times New Roman" w:cs="Times New Roman" w:hint="eastAsia"/>
          <w:bCs/>
          <w:szCs w:val="28"/>
        </w:rPr>
        <w:t>的要求。</w:t>
      </w:r>
    </w:p>
    <w:p w14:paraId="4EE19E03" w14:textId="77777777" w:rsidR="00817ADF" w:rsidRPr="00882E92" w:rsidRDefault="00817ADF" w:rsidP="00C6300D">
      <w:pPr>
        <w:ind w:firstLineChars="0" w:firstLine="0"/>
        <w:rPr>
          <w:rFonts w:ascii="Times New Roman" w:eastAsia="楷体" w:hAnsi="Times New Roman" w:cs="Times New Roman"/>
        </w:rPr>
      </w:pPr>
      <w:r w:rsidRPr="00882E92">
        <w:rPr>
          <w:rFonts w:ascii="Times New Roman" w:eastAsia="楷体" w:hAnsi="Times New Roman" w:cs="Times New Roman" w:hint="eastAsia"/>
        </w:rPr>
        <w:t>【条文说明】</w:t>
      </w:r>
    </w:p>
    <w:p w14:paraId="4077BDDE" w14:textId="77777777" w:rsidR="00817ADF" w:rsidRPr="00882E92" w:rsidRDefault="00817ADF" w:rsidP="00C6300D">
      <w:pPr>
        <w:ind w:firstLineChars="0" w:firstLine="0"/>
        <w:rPr>
          <w:rFonts w:ascii="Times New Roman" w:eastAsia="楷体" w:hAnsi="Times New Roman" w:cs="Times New Roman"/>
        </w:rPr>
      </w:pPr>
      <w:r w:rsidRPr="00882E92">
        <w:rPr>
          <w:rFonts w:ascii="Times New Roman" w:eastAsia="楷体" w:hAnsi="Times New Roman" w:cs="Times New Roman" w:hint="eastAsia"/>
        </w:rPr>
        <w:t>游泳池原水和补充水水质必须符合</w:t>
      </w:r>
      <w:r w:rsidRPr="00882E92">
        <w:rPr>
          <w:rFonts w:ascii="Times New Roman" w:eastAsia="楷体" w:hAnsi="Times New Roman" w:cs="Times New Roman" w:hint="eastAsia"/>
        </w:rPr>
        <w:t>GB5749</w:t>
      </w:r>
      <w:r w:rsidRPr="00882E92">
        <w:rPr>
          <w:rFonts w:ascii="Times New Roman" w:eastAsia="楷体" w:hAnsi="Times New Roman" w:cs="Times New Roman" w:hint="eastAsia"/>
        </w:rPr>
        <w:t>的要求。</w:t>
      </w:r>
    </w:p>
    <w:p w14:paraId="4CBBD340" w14:textId="77777777" w:rsidR="00817ADF" w:rsidRPr="00882E92" w:rsidRDefault="00817ADF" w:rsidP="00C6300D">
      <w:pPr>
        <w:ind w:firstLineChars="0" w:firstLine="0"/>
        <w:rPr>
          <w:rFonts w:ascii="Times New Roman" w:hAnsi="Times New Roman" w:cs="Times New Roman"/>
          <w:bCs/>
          <w:szCs w:val="28"/>
        </w:rPr>
      </w:pPr>
    </w:p>
    <w:p w14:paraId="5CA423C7" w14:textId="77777777" w:rsidR="00817ADF" w:rsidRPr="00882E92" w:rsidRDefault="00817ADF" w:rsidP="00C6300D">
      <w:pPr>
        <w:ind w:firstLineChars="0" w:firstLine="0"/>
        <w:rPr>
          <w:rFonts w:ascii="Times New Roman" w:hAnsi="Times New Roman" w:cs="Times New Roman"/>
          <w:bCs/>
          <w:szCs w:val="28"/>
        </w:rPr>
      </w:pPr>
      <w:r w:rsidRPr="00882E92">
        <w:rPr>
          <w:rFonts w:ascii="Times New Roman" w:hAnsi="Times New Roman" w:cs="Times New Roman" w:hint="eastAsia"/>
          <w:b/>
          <w:bCs/>
          <w:szCs w:val="28"/>
        </w:rPr>
        <w:t>6</w:t>
      </w:r>
      <w:r w:rsidRPr="00882E92">
        <w:rPr>
          <w:rFonts w:ascii="Times New Roman" w:hAnsi="Times New Roman" w:cs="Times New Roman"/>
          <w:b/>
          <w:bCs/>
          <w:szCs w:val="28"/>
        </w:rPr>
        <w:t>.4.3</w:t>
      </w:r>
      <w:proofErr w:type="gramStart"/>
      <w:r w:rsidRPr="00882E92">
        <w:rPr>
          <w:rFonts w:ascii="Times New Roman" w:hAnsi="Times New Roman" w:cs="Times New Roman" w:hint="eastAsia"/>
          <w:bCs/>
          <w:szCs w:val="28"/>
        </w:rPr>
        <w:t>宜设置</w:t>
      </w:r>
      <w:proofErr w:type="gramEnd"/>
      <w:r w:rsidRPr="00882E92">
        <w:rPr>
          <w:rFonts w:ascii="Times New Roman" w:hAnsi="Times New Roman" w:cs="Times New Roman" w:hint="eastAsia"/>
          <w:bCs/>
          <w:szCs w:val="28"/>
        </w:rPr>
        <w:t>水质监测系统，监测指标</w:t>
      </w:r>
      <w:proofErr w:type="gramStart"/>
      <w:r w:rsidRPr="00882E92">
        <w:rPr>
          <w:rFonts w:ascii="Times New Roman" w:hAnsi="Times New Roman" w:cs="Times New Roman" w:hint="eastAsia"/>
          <w:bCs/>
          <w:szCs w:val="28"/>
        </w:rPr>
        <w:t>宜包括</w:t>
      </w:r>
      <w:proofErr w:type="gramEnd"/>
      <w:r w:rsidRPr="00882E92">
        <w:rPr>
          <w:rFonts w:ascii="Times New Roman" w:hAnsi="Times New Roman" w:cs="Times New Roman" w:hint="eastAsia"/>
          <w:bCs/>
          <w:szCs w:val="28"/>
        </w:rPr>
        <w:t>浊度、余氯、</w:t>
      </w:r>
      <w:r w:rsidRPr="00882E92">
        <w:rPr>
          <w:rFonts w:ascii="Times New Roman" w:hAnsi="Times New Roman" w:cs="Times New Roman" w:hint="eastAsia"/>
          <w:bCs/>
          <w:szCs w:val="28"/>
        </w:rPr>
        <w:t>PH</w:t>
      </w:r>
      <w:r w:rsidRPr="00882E92">
        <w:rPr>
          <w:rFonts w:ascii="Times New Roman" w:hAnsi="Times New Roman" w:cs="Times New Roman" w:hint="eastAsia"/>
          <w:bCs/>
          <w:szCs w:val="28"/>
        </w:rPr>
        <w:t>值、电导率。</w:t>
      </w:r>
    </w:p>
    <w:p w14:paraId="1FFD67DB" w14:textId="77777777" w:rsidR="00817ADF" w:rsidRDefault="00817ADF" w:rsidP="00817ADF">
      <w:pPr>
        <w:ind w:firstLine="480"/>
        <w:rPr>
          <w:rFonts w:ascii="Times New Roman" w:hAnsi="Times New Roman"/>
          <w:highlight w:val="yellow"/>
        </w:rPr>
      </w:pPr>
    </w:p>
    <w:p w14:paraId="5785F8E0" w14:textId="77777777" w:rsidR="00817ADF" w:rsidRPr="00882E92" w:rsidRDefault="00817ADF" w:rsidP="00882E92">
      <w:pPr>
        <w:pStyle w:val="2"/>
        <w:snapToGrid w:val="0"/>
        <w:spacing w:before="240"/>
        <w:ind w:firstLine="562"/>
        <w:rPr>
          <w:rFonts w:ascii="Times New Roman" w:eastAsia="黑体" w:hAnsi="Times New Roman" w:cs="Times New Roman"/>
          <w:sz w:val="28"/>
        </w:rPr>
      </w:pPr>
      <w:bookmarkStart w:id="51" w:name="_Toc77088898"/>
      <w:r w:rsidRPr="00882E92">
        <w:rPr>
          <w:rFonts w:ascii="Times New Roman" w:eastAsia="黑体" w:hAnsi="Times New Roman" w:cs="Times New Roman" w:hint="eastAsia"/>
          <w:sz w:val="28"/>
        </w:rPr>
        <w:t>6</w:t>
      </w:r>
      <w:r w:rsidRPr="00882E92">
        <w:rPr>
          <w:rFonts w:ascii="Times New Roman" w:eastAsia="黑体" w:hAnsi="Times New Roman" w:cs="Times New Roman"/>
          <w:sz w:val="28"/>
        </w:rPr>
        <w:t xml:space="preserve">.5 </w:t>
      </w:r>
      <w:r w:rsidRPr="00882E92">
        <w:rPr>
          <w:rFonts w:ascii="Times New Roman" w:eastAsia="黑体" w:hAnsi="Times New Roman" w:cs="Times New Roman" w:hint="eastAsia"/>
          <w:sz w:val="28"/>
        </w:rPr>
        <w:t>采暖空调系统水质</w:t>
      </w:r>
      <w:bookmarkEnd w:id="51"/>
    </w:p>
    <w:p w14:paraId="49A98BAE" w14:textId="77777777" w:rsidR="00817ADF" w:rsidRPr="00882E92" w:rsidRDefault="00817ADF" w:rsidP="00C6300D">
      <w:pPr>
        <w:ind w:firstLineChars="0" w:firstLine="0"/>
        <w:rPr>
          <w:rFonts w:ascii="Times New Roman" w:hAnsi="Times New Roman" w:cs="Times New Roman"/>
          <w:bCs/>
          <w:szCs w:val="28"/>
        </w:rPr>
      </w:pPr>
      <w:r w:rsidRPr="00882E92">
        <w:rPr>
          <w:rFonts w:ascii="Times New Roman" w:hAnsi="Times New Roman" w:cs="Times New Roman" w:hint="eastAsia"/>
          <w:b/>
          <w:bCs/>
          <w:szCs w:val="28"/>
        </w:rPr>
        <w:lastRenderedPageBreak/>
        <w:t>6</w:t>
      </w:r>
      <w:r w:rsidRPr="00882E92">
        <w:rPr>
          <w:rFonts w:ascii="Times New Roman" w:hAnsi="Times New Roman" w:cs="Times New Roman"/>
          <w:b/>
          <w:bCs/>
          <w:szCs w:val="28"/>
        </w:rPr>
        <w:t>.5.1</w:t>
      </w:r>
      <w:r w:rsidRPr="00882E92">
        <w:rPr>
          <w:rFonts w:ascii="Times New Roman" w:hAnsi="Times New Roman" w:cs="Times New Roman" w:hint="eastAsia"/>
          <w:bCs/>
          <w:szCs w:val="28"/>
        </w:rPr>
        <w:t>检测项目应包括：</w:t>
      </w:r>
      <w:r w:rsidRPr="00882E92">
        <w:rPr>
          <w:rFonts w:ascii="Times New Roman" w:hAnsi="Times New Roman" w:cs="Times New Roman" w:hint="eastAsia"/>
          <w:bCs/>
          <w:szCs w:val="28"/>
        </w:rPr>
        <w:t>pH</w:t>
      </w:r>
      <w:r w:rsidRPr="00882E92">
        <w:rPr>
          <w:rFonts w:ascii="Times New Roman" w:hAnsi="Times New Roman" w:cs="Times New Roman" w:hint="eastAsia"/>
          <w:bCs/>
          <w:szCs w:val="28"/>
        </w:rPr>
        <w:t>、浊度、电导率、钙硬度、总碱度、钙硬度</w:t>
      </w:r>
      <w:r w:rsidRPr="00882E92">
        <w:rPr>
          <w:rFonts w:ascii="Times New Roman" w:hAnsi="Times New Roman" w:cs="Times New Roman" w:hint="eastAsia"/>
          <w:bCs/>
          <w:szCs w:val="28"/>
        </w:rPr>
        <w:t>+</w:t>
      </w:r>
      <w:r w:rsidRPr="00882E92">
        <w:rPr>
          <w:rFonts w:ascii="Times New Roman" w:hAnsi="Times New Roman" w:cs="Times New Roman" w:hint="eastAsia"/>
          <w:bCs/>
          <w:szCs w:val="28"/>
        </w:rPr>
        <w:t>总碱度、氯离子、硫酸根离子、总铁、氨氮、</w:t>
      </w:r>
      <w:r w:rsidRPr="00882E92">
        <w:rPr>
          <w:rFonts w:ascii="Times New Roman" w:hAnsi="Times New Roman" w:cs="Times New Roman" w:hint="eastAsia"/>
          <w:bCs/>
          <w:szCs w:val="28"/>
        </w:rPr>
        <w:t>COD</w:t>
      </w:r>
      <w:r w:rsidRPr="00882E92">
        <w:rPr>
          <w:rFonts w:ascii="Times New Roman" w:hAnsi="Times New Roman" w:cs="Times New Roman" w:hint="eastAsia"/>
          <w:bCs/>
          <w:szCs w:val="28"/>
        </w:rPr>
        <w:t>、</w:t>
      </w:r>
      <w:proofErr w:type="gramStart"/>
      <w:r w:rsidRPr="00882E92">
        <w:rPr>
          <w:rFonts w:ascii="Times New Roman" w:hAnsi="Times New Roman" w:cs="Times New Roman" w:hint="eastAsia"/>
          <w:bCs/>
          <w:szCs w:val="28"/>
        </w:rPr>
        <w:t>异氧菌</w:t>
      </w:r>
      <w:proofErr w:type="gramEnd"/>
      <w:r w:rsidRPr="00882E92">
        <w:rPr>
          <w:rFonts w:ascii="Times New Roman" w:hAnsi="Times New Roman" w:cs="Times New Roman" w:hint="eastAsia"/>
          <w:bCs/>
          <w:szCs w:val="28"/>
        </w:rPr>
        <w:t>总数、有机磷。</w:t>
      </w:r>
    </w:p>
    <w:p w14:paraId="0860780B" w14:textId="77777777" w:rsidR="00817ADF" w:rsidRPr="00882E92" w:rsidRDefault="00817ADF" w:rsidP="00C6300D">
      <w:pPr>
        <w:ind w:firstLineChars="0" w:firstLine="0"/>
        <w:rPr>
          <w:rFonts w:ascii="Times New Roman" w:hAnsi="Times New Roman" w:cs="Times New Roman"/>
          <w:bCs/>
          <w:szCs w:val="28"/>
        </w:rPr>
      </w:pPr>
      <w:r w:rsidRPr="00882E92">
        <w:rPr>
          <w:rFonts w:ascii="Times New Roman" w:hAnsi="Times New Roman" w:cs="Times New Roman" w:hint="eastAsia"/>
          <w:b/>
          <w:bCs/>
          <w:szCs w:val="28"/>
        </w:rPr>
        <w:t>6</w:t>
      </w:r>
      <w:r w:rsidRPr="00882E92">
        <w:rPr>
          <w:rFonts w:ascii="Times New Roman" w:hAnsi="Times New Roman" w:cs="Times New Roman"/>
          <w:b/>
          <w:bCs/>
          <w:szCs w:val="28"/>
        </w:rPr>
        <w:t>.5.2</w:t>
      </w:r>
      <w:r w:rsidRPr="00882E92">
        <w:rPr>
          <w:rFonts w:ascii="Times New Roman" w:hAnsi="Times New Roman" w:cs="Times New Roman"/>
          <w:bCs/>
          <w:szCs w:val="28"/>
        </w:rPr>
        <w:t xml:space="preserve"> </w:t>
      </w:r>
      <w:r w:rsidRPr="00882E92">
        <w:rPr>
          <w:rFonts w:ascii="Times New Roman" w:hAnsi="Times New Roman" w:cs="Times New Roman" w:hint="eastAsia"/>
          <w:bCs/>
          <w:szCs w:val="28"/>
        </w:rPr>
        <w:t>采暖空调循环水系统水质及检测方法应满足现行国家标准《采暖空调系统水质》</w:t>
      </w:r>
      <w:r w:rsidRPr="00882E92">
        <w:rPr>
          <w:rFonts w:ascii="Times New Roman" w:hAnsi="Times New Roman" w:cs="Times New Roman" w:hint="eastAsia"/>
          <w:bCs/>
          <w:szCs w:val="28"/>
        </w:rPr>
        <w:t>GB/T 29044</w:t>
      </w:r>
      <w:r w:rsidRPr="00882E92">
        <w:rPr>
          <w:rFonts w:ascii="Times New Roman" w:hAnsi="Times New Roman" w:cs="Times New Roman" w:hint="eastAsia"/>
          <w:bCs/>
          <w:szCs w:val="28"/>
        </w:rPr>
        <w:t>的要求。</w:t>
      </w:r>
    </w:p>
    <w:p w14:paraId="77E9EBB3" w14:textId="77777777" w:rsidR="00817ADF" w:rsidRPr="00882E92" w:rsidRDefault="00817ADF" w:rsidP="00C6300D">
      <w:pPr>
        <w:ind w:firstLineChars="0" w:firstLine="0"/>
        <w:rPr>
          <w:rFonts w:ascii="Times New Roman" w:hAnsi="Times New Roman" w:cs="Times New Roman"/>
          <w:bCs/>
          <w:szCs w:val="28"/>
        </w:rPr>
      </w:pPr>
      <w:r w:rsidRPr="00882E92">
        <w:rPr>
          <w:rFonts w:ascii="Times New Roman" w:hAnsi="Times New Roman" w:cs="Times New Roman"/>
          <w:b/>
          <w:bCs/>
          <w:szCs w:val="28"/>
        </w:rPr>
        <w:t>6.5.3</w:t>
      </w:r>
      <w:r w:rsidRPr="00882E92">
        <w:rPr>
          <w:rFonts w:ascii="Times New Roman" w:hAnsi="Times New Roman" w:cs="Times New Roman"/>
          <w:bCs/>
          <w:szCs w:val="28"/>
        </w:rPr>
        <w:t xml:space="preserve"> </w:t>
      </w:r>
      <w:r w:rsidRPr="00882E92">
        <w:rPr>
          <w:rFonts w:ascii="Times New Roman" w:hAnsi="Times New Roman" w:cs="Times New Roman" w:hint="eastAsia"/>
          <w:bCs/>
          <w:szCs w:val="28"/>
        </w:rPr>
        <w:t>应在集中空调冷凝器进水端、蒸发器进水端，采暖循环水系统热交换设备进水端，蒸发式循环冷却水系统冷却塔集水盘处，补充水总管的计量水表后各取</w:t>
      </w:r>
      <w:r w:rsidRPr="00882E92">
        <w:rPr>
          <w:rFonts w:ascii="Times New Roman" w:hAnsi="Times New Roman" w:cs="Times New Roman" w:hint="eastAsia"/>
          <w:bCs/>
          <w:szCs w:val="28"/>
        </w:rPr>
        <w:t>1</w:t>
      </w:r>
      <w:r w:rsidRPr="00882E92">
        <w:rPr>
          <w:rFonts w:ascii="Times New Roman" w:hAnsi="Times New Roman" w:cs="Times New Roman" w:hint="eastAsia"/>
          <w:bCs/>
          <w:szCs w:val="28"/>
        </w:rPr>
        <w:t>个水样。</w:t>
      </w:r>
    </w:p>
    <w:p w14:paraId="64042A96" w14:textId="77777777" w:rsidR="00817ADF" w:rsidRDefault="00817ADF" w:rsidP="00817ADF">
      <w:pPr>
        <w:ind w:firstLine="480"/>
        <w:rPr>
          <w:rFonts w:ascii="Times New Roman" w:hAnsi="Times New Roman"/>
        </w:rPr>
      </w:pPr>
    </w:p>
    <w:p w14:paraId="0EE2A060" w14:textId="72C19F95" w:rsidR="00817ADF" w:rsidRPr="00882E92" w:rsidRDefault="00BB1ACC" w:rsidP="00882E92">
      <w:pPr>
        <w:pStyle w:val="2"/>
        <w:snapToGrid w:val="0"/>
        <w:spacing w:before="240"/>
        <w:ind w:firstLine="562"/>
        <w:rPr>
          <w:rFonts w:ascii="Times New Roman" w:eastAsia="黑体" w:hAnsi="Times New Roman" w:cs="Times New Roman"/>
          <w:sz w:val="28"/>
        </w:rPr>
      </w:pPr>
      <w:bookmarkStart w:id="52" w:name="_Toc77088899"/>
      <w:r>
        <w:rPr>
          <w:rFonts w:ascii="Times New Roman" w:eastAsia="黑体" w:hAnsi="Times New Roman" w:cs="Times New Roman"/>
          <w:sz w:val="28"/>
        </w:rPr>
        <w:t xml:space="preserve">6.6 </w:t>
      </w:r>
      <w:r w:rsidR="00817ADF" w:rsidRPr="00882E92">
        <w:rPr>
          <w:rFonts w:ascii="Times New Roman" w:eastAsia="黑体" w:hAnsi="Times New Roman" w:cs="Times New Roman" w:hint="eastAsia"/>
          <w:sz w:val="28"/>
        </w:rPr>
        <w:t>景观水体水质</w:t>
      </w:r>
      <w:bookmarkEnd w:id="52"/>
    </w:p>
    <w:p w14:paraId="272F3B39" w14:textId="77777777" w:rsidR="00817ADF" w:rsidRPr="00882E92" w:rsidRDefault="00817ADF" w:rsidP="00C6300D">
      <w:pPr>
        <w:ind w:firstLineChars="0" w:firstLine="0"/>
        <w:rPr>
          <w:rFonts w:ascii="Times New Roman" w:hAnsi="Times New Roman" w:cs="Times New Roman"/>
          <w:bCs/>
          <w:szCs w:val="28"/>
        </w:rPr>
      </w:pPr>
      <w:r w:rsidRPr="00882E92">
        <w:rPr>
          <w:rFonts w:ascii="Times New Roman" w:hAnsi="Times New Roman" w:cs="Times New Roman"/>
          <w:b/>
          <w:bCs/>
          <w:szCs w:val="28"/>
        </w:rPr>
        <w:t>6.6.1</w:t>
      </w:r>
      <w:r w:rsidRPr="00882E92">
        <w:rPr>
          <w:rFonts w:ascii="Times New Roman" w:hAnsi="Times New Roman" w:cs="Times New Roman" w:hint="eastAsia"/>
          <w:bCs/>
          <w:szCs w:val="28"/>
        </w:rPr>
        <w:t xml:space="preserve"> </w:t>
      </w:r>
      <w:r w:rsidRPr="00882E92">
        <w:rPr>
          <w:rFonts w:ascii="Times New Roman" w:hAnsi="Times New Roman" w:cs="Times New Roman"/>
          <w:bCs/>
          <w:szCs w:val="28"/>
        </w:rPr>
        <w:t xml:space="preserve"> </w:t>
      </w:r>
      <w:r w:rsidRPr="00882E92">
        <w:rPr>
          <w:rFonts w:ascii="Times New Roman" w:hAnsi="Times New Roman" w:cs="Times New Roman" w:hint="eastAsia"/>
          <w:bCs/>
          <w:szCs w:val="28"/>
        </w:rPr>
        <w:t>景观水体水质检测项目包括：基本要求、</w:t>
      </w:r>
      <w:r w:rsidRPr="00882E92">
        <w:rPr>
          <w:rFonts w:ascii="Times New Roman" w:hAnsi="Times New Roman" w:cs="Times New Roman" w:hint="eastAsia"/>
          <w:bCs/>
          <w:szCs w:val="28"/>
        </w:rPr>
        <w:t>pH</w:t>
      </w:r>
      <w:r w:rsidRPr="00882E92">
        <w:rPr>
          <w:rFonts w:ascii="Times New Roman" w:hAnsi="Times New Roman" w:cs="Times New Roman" w:hint="eastAsia"/>
          <w:bCs/>
          <w:szCs w:val="28"/>
        </w:rPr>
        <w:t>值、五日生化需氧量（</w:t>
      </w:r>
      <w:r w:rsidRPr="00882E92">
        <w:rPr>
          <w:rFonts w:ascii="Times New Roman" w:hAnsi="Times New Roman" w:cs="Times New Roman" w:hint="eastAsia"/>
          <w:bCs/>
          <w:szCs w:val="28"/>
        </w:rPr>
        <w:t>BOD</w:t>
      </w:r>
      <w:r w:rsidRPr="00882E92">
        <w:rPr>
          <w:rFonts w:ascii="Times New Roman" w:hAnsi="Times New Roman" w:cs="Times New Roman"/>
          <w:bCs/>
          <w:szCs w:val="28"/>
        </w:rPr>
        <w:t>5</w:t>
      </w:r>
      <w:r w:rsidRPr="00882E92">
        <w:rPr>
          <w:rFonts w:ascii="Times New Roman" w:hAnsi="Times New Roman" w:cs="Times New Roman" w:hint="eastAsia"/>
          <w:bCs/>
          <w:szCs w:val="28"/>
        </w:rPr>
        <w:t>）、浊度、总磷、总氮、氨氮、粪大肠菌群、余氯、色度。</w:t>
      </w:r>
    </w:p>
    <w:p w14:paraId="59FFC3F6" w14:textId="77777777" w:rsidR="00817ADF" w:rsidRPr="00882E92" w:rsidRDefault="00817ADF" w:rsidP="00C6300D">
      <w:pPr>
        <w:ind w:firstLineChars="0" w:firstLine="0"/>
        <w:rPr>
          <w:rFonts w:ascii="Times New Roman" w:hAnsi="Times New Roman" w:cs="Times New Roman"/>
          <w:bCs/>
          <w:szCs w:val="28"/>
        </w:rPr>
      </w:pPr>
      <w:r w:rsidRPr="00882E92">
        <w:rPr>
          <w:rFonts w:ascii="Times New Roman" w:hAnsi="Times New Roman" w:cs="Times New Roman" w:hint="eastAsia"/>
          <w:b/>
          <w:bCs/>
          <w:szCs w:val="28"/>
        </w:rPr>
        <w:t>6</w:t>
      </w:r>
      <w:r w:rsidRPr="00882E92">
        <w:rPr>
          <w:rFonts w:ascii="Times New Roman" w:hAnsi="Times New Roman" w:cs="Times New Roman"/>
          <w:b/>
          <w:bCs/>
          <w:szCs w:val="28"/>
        </w:rPr>
        <w:t>.6.2</w:t>
      </w:r>
      <w:r w:rsidRPr="00882E92">
        <w:rPr>
          <w:rFonts w:ascii="Times New Roman" w:hAnsi="Times New Roman" w:cs="Times New Roman" w:hint="eastAsia"/>
          <w:bCs/>
          <w:szCs w:val="28"/>
        </w:rPr>
        <w:t>当景观补</w:t>
      </w:r>
      <w:proofErr w:type="gramStart"/>
      <w:r w:rsidRPr="00882E92">
        <w:rPr>
          <w:rFonts w:ascii="Times New Roman" w:hAnsi="Times New Roman" w:cs="Times New Roman" w:hint="eastAsia"/>
          <w:bCs/>
          <w:szCs w:val="28"/>
        </w:rPr>
        <w:t>水采</w:t>
      </w:r>
      <w:proofErr w:type="gramEnd"/>
      <w:r w:rsidRPr="00882E92">
        <w:rPr>
          <w:rFonts w:ascii="Times New Roman" w:hAnsi="Times New Roman" w:cs="Times New Roman" w:hint="eastAsia"/>
          <w:bCs/>
          <w:szCs w:val="28"/>
        </w:rPr>
        <w:t>用非传统水源时，水质及检测方法应满足现行国家标准《城市污水再生利用</w:t>
      </w:r>
      <w:r w:rsidRPr="00882E92">
        <w:rPr>
          <w:rFonts w:ascii="Times New Roman" w:hAnsi="Times New Roman" w:cs="Times New Roman" w:hint="eastAsia"/>
          <w:bCs/>
          <w:szCs w:val="28"/>
        </w:rPr>
        <w:t xml:space="preserve"> </w:t>
      </w:r>
      <w:r w:rsidRPr="00882E92">
        <w:rPr>
          <w:rFonts w:ascii="Times New Roman" w:hAnsi="Times New Roman" w:cs="Times New Roman" w:hint="eastAsia"/>
          <w:bCs/>
          <w:szCs w:val="28"/>
        </w:rPr>
        <w:t>景观环境用水》</w:t>
      </w:r>
      <w:r w:rsidRPr="00882E92">
        <w:rPr>
          <w:rFonts w:ascii="Times New Roman" w:hAnsi="Times New Roman" w:cs="Times New Roman" w:hint="eastAsia"/>
          <w:bCs/>
          <w:szCs w:val="28"/>
        </w:rPr>
        <w:t>GB/T</w:t>
      </w:r>
      <w:r w:rsidRPr="00882E92">
        <w:rPr>
          <w:rFonts w:ascii="Times New Roman" w:hAnsi="Times New Roman" w:cs="Times New Roman" w:hint="eastAsia"/>
          <w:bCs/>
          <w:szCs w:val="28"/>
        </w:rPr>
        <w:t> </w:t>
      </w:r>
      <w:r w:rsidRPr="00882E92">
        <w:rPr>
          <w:rFonts w:ascii="Times New Roman" w:hAnsi="Times New Roman" w:cs="Times New Roman" w:hint="eastAsia"/>
          <w:bCs/>
          <w:szCs w:val="28"/>
        </w:rPr>
        <w:t>18921</w:t>
      </w:r>
      <w:r w:rsidRPr="00882E92">
        <w:rPr>
          <w:rFonts w:ascii="Times New Roman" w:hAnsi="Times New Roman" w:cs="Times New Roman" w:hint="eastAsia"/>
          <w:bCs/>
          <w:szCs w:val="28"/>
        </w:rPr>
        <w:t>的要求。当景观水体用于全身接触、娱乐性用途时，即可能全身浸入水中进行嬉水、游泳等活动，如旱喷泉、嬉水喷泉等，水质及检测方法应满足现行国家标准《生活饮用水卫生标准》</w:t>
      </w:r>
      <w:r w:rsidRPr="00882E92">
        <w:rPr>
          <w:rFonts w:ascii="Times New Roman" w:hAnsi="Times New Roman" w:cs="Times New Roman" w:hint="eastAsia"/>
          <w:bCs/>
          <w:szCs w:val="28"/>
        </w:rPr>
        <w:t>GB</w:t>
      </w:r>
      <w:r w:rsidRPr="00882E92">
        <w:rPr>
          <w:rFonts w:ascii="Times New Roman" w:hAnsi="Times New Roman" w:cs="Times New Roman" w:hint="eastAsia"/>
          <w:bCs/>
          <w:szCs w:val="28"/>
        </w:rPr>
        <w:t> </w:t>
      </w:r>
      <w:r w:rsidRPr="00882E92">
        <w:rPr>
          <w:rFonts w:ascii="Times New Roman" w:hAnsi="Times New Roman" w:cs="Times New Roman" w:hint="eastAsia"/>
          <w:bCs/>
          <w:szCs w:val="28"/>
        </w:rPr>
        <w:t>5749</w:t>
      </w:r>
      <w:r w:rsidRPr="00882E92">
        <w:rPr>
          <w:rFonts w:ascii="Times New Roman" w:hAnsi="Times New Roman" w:cs="Times New Roman" w:hint="eastAsia"/>
          <w:bCs/>
          <w:szCs w:val="28"/>
        </w:rPr>
        <w:t>的要求。</w:t>
      </w:r>
    </w:p>
    <w:p w14:paraId="440D8E6E" w14:textId="77777777" w:rsidR="00817ADF" w:rsidRPr="00882E92" w:rsidRDefault="00817ADF" w:rsidP="00C6300D">
      <w:pPr>
        <w:ind w:firstLineChars="0" w:firstLine="0"/>
        <w:rPr>
          <w:rFonts w:ascii="Times New Roman" w:hAnsi="Times New Roman" w:cs="Times New Roman"/>
          <w:bCs/>
          <w:szCs w:val="28"/>
        </w:rPr>
      </w:pPr>
      <w:r w:rsidRPr="00882E92">
        <w:rPr>
          <w:rFonts w:ascii="Times New Roman" w:hAnsi="Times New Roman" w:cs="Times New Roman" w:hint="eastAsia"/>
          <w:b/>
          <w:bCs/>
          <w:szCs w:val="28"/>
        </w:rPr>
        <w:t>6</w:t>
      </w:r>
      <w:r w:rsidRPr="00882E92">
        <w:rPr>
          <w:rFonts w:ascii="Times New Roman" w:hAnsi="Times New Roman" w:cs="Times New Roman"/>
          <w:b/>
          <w:bCs/>
          <w:szCs w:val="28"/>
        </w:rPr>
        <w:t>.6.3</w:t>
      </w:r>
      <w:r w:rsidRPr="00882E92">
        <w:rPr>
          <w:rFonts w:ascii="Times New Roman" w:hAnsi="Times New Roman" w:cs="Times New Roman" w:hint="eastAsia"/>
          <w:bCs/>
          <w:szCs w:val="28"/>
        </w:rPr>
        <w:t>景观水体水质应在每个独立景观处</w:t>
      </w:r>
      <w:proofErr w:type="gramStart"/>
      <w:r w:rsidRPr="00882E92">
        <w:rPr>
          <w:rFonts w:ascii="Times New Roman" w:hAnsi="Times New Roman" w:cs="Times New Roman" w:hint="eastAsia"/>
          <w:bCs/>
          <w:szCs w:val="28"/>
        </w:rPr>
        <w:t>各至少取</w:t>
      </w:r>
      <w:proofErr w:type="gramEnd"/>
      <w:r w:rsidRPr="00882E92">
        <w:rPr>
          <w:rFonts w:ascii="Times New Roman" w:hAnsi="Times New Roman" w:cs="Times New Roman" w:hint="eastAsia"/>
          <w:bCs/>
          <w:szCs w:val="28"/>
        </w:rPr>
        <w:t>1</w:t>
      </w:r>
      <w:r w:rsidRPr="00882E92">
        <w:rPr>
          <w:rFonts w:ascii="Times New Roman" w:hAnsi="Times New Roman" w:cs="Times New Roman" w:hint="eastAsia"/>
          <w:bCs/>
          <w:szCs w:val="28"/>
        </w:rPr>
        <w:t>个水样。</w:t>
      </w:r>
    </w:p>
    <w:p w14:paraId="571DF889" w14:textId="77777777" w:rsidR="00817ADF" w:rsidRDefault="00817ADF" w:rsidP="00817ADF">
      <w:pPr>
        <w:ind w:firstLine="480"/>
        <w:rPr>
          <w:rFonts w:ascii="Times New Roman" w:hAnsi="Times New Roman"/>
        </w:rPr>
      </w:pPr>
    </w:p>
    <w:p w14:paraId="33D49329" w14:textId="77777777" w:rsidR="00817ADF" w:rsidRPr="00882E92" w:rsidRDefault="00817ADF" w:rsidP="00882E92">
      <w:pPr>
        <w:pStyle w:val="2"/>
        <w:snapToGrid w:val="0"/>
        <w:spacing w:before="240"/>
        <w:ind w:firstLine="562"/>
        <w:rPr>
          <w:rFonts w:ascii="Times New Roman" w:eastAsia="黑体" w:hAnsi="Times New Roman" w:cs="Times New Roman"/>
          <w:sz w:val="28"/>
        </w:rPr>
      </w:pPr>
      <w:bookmarkStart w:id="53" w:name="_Toc77088900"/>
      <w:r w:rsidRPr="00882E92">
        <w:rPr>
          <w:rFonts w:ascii="Times New Roman" w:eastAsia="黑体" w:hAnsi="Times New Roman" w:cs="Times New Roman" w:hint="eastAsia"/>
          <w:sz w:val="28"/>
        </w:rPr>
        <w:t>6</w:t>
      </w:r>
      <w:r w:rsidRPr="00882E92">
        <w:rPr>
          <w:rFonts w:ascii="Times New Roman" w:eastAsia="黑体" w:hAnsi="Times New Roman" w:cs="Times New Roman"/>
          <w:sz w:val="28"/>
        </w:rPr>
        <w:t xml:space="preserve">.7 </w:t>
      </w:r>
      <w:r w:rsidRPr="00882E92">
        <w:rPr>
          <w:rFonts w:ascii="Times New Roman" w:eastAsia="黑体" w:hAnsi="Times New Roman" w:cs="Times New Roman" w:hint="eastAsia"/>
          <w:sz w:val="28"/>
        </w:rPr>
        <w:t>非传统水源水质</w:t>
      </w:r>
      <w:bookmarkEnd w:id="53"/>
    </w:p>
    <w:p w14:paraId="7D1E5B3D" w14:textId="77777777" w:rsidR="00817ADF" w:rsidRPr="00882E92" w:rsidRDefault="00817ADF" w:rsidP="00C6300D">
      <w:pPr>
        <w:ind w:firstLineChars="0" w:firstLine="0"/>
        <w:rPr>
          <w:rFonts w:ascii="Times New Roman" w:hAnsi="Times New Roman" w:cs="Times New Roman"/>
          <w:bCs/>
          <w:szCs w:val="28"/>
        </w:rPr>
      </w:pPr>
      <w:r w:rsidRPr="00882E92">
        <w:rPr>
          <w:rFonts w:ascii="Times New Roman" w:hAnsi="Times New Roman" w:cs="Times New Roman" w:hint="eastAsia"/>
          <w:b/>
          <w:bCs/>
          <w:szCs w:val="28"/>
        </w:rPr>
        <w:t>6</w:t>
      </w:r>
      <w:r w:rsidRPr="00882E92">
        <w:rPr>
          <w:rFonts w:ascii="Times New Roman" w:hAnsi="Times New Roman" w:cs="Times New Roman"/>
          <w:b/>
          <w:bCs/>
          <w:szCs w:val="28"/>
        </w:rPr>
        <w:t>.7.1</w:t>
      </w:r>
      <w:r w:rsidRPr="00882E92">
        <w:rPr>
          <w:rFonts w:ascii="Times New Roman" w:hAnsi="Times New Roman" w:cs="Times New Roman"/>
          <w:bCs/>
          <w:szCs w:val="28"/>
        </w:rPr>
        <w:t xml:space="preserve"> </w:t>
      </w:r>
      <w:r w:rsidRPr="00882E92">
        <w:rPr>
          <w:rFonts w:ascii="Times New Roman" w:hAnsi="Times New Roman" w:cs="Times New Roman" w:hint="eastAsia"/>
          <w:bCs/>
          <w:szCs w:val="28"/>
        </w:rPr>
        <w:t>非传统水源水质检测项目应包括：</w:t>
      </w:r>
      <w:r w:rsidRPr="00882E92">
        <w:rPr>
          <w:rFonts w:ascii="Times New Roman" w:hAnsi="Times New Roman" w:cs="Times New Roman" w:hint="eastAsia"/>
          <w:bCs/>
          <w:szCs w:val="28"/>
        </w:rPr>
        <w:t>pH</w:t>
      </w:r>
      <w:r w:rsidRPr="00882E92">
        <w:rPr>
          <w:rFonts w:ascii="Times New Roman" w:hAnsi="Times New Roman" w:cs="Times New Roman" w:hint="eastAsia"/>
          <w:bCs/>
          <w:szCs w:val="28"/>
        </w:rPr>
        <w:t>、色、嗅、浊度、五日生化需氧量（</w:t>
      </w:r>
      <w:r w:rsidRPr="00882E92">
        <w:rPr>
          <w:rFonts w:ascii="Times New Roman" w:hAnsi="Times New Roman" w:cs="Times New Roman" w:hint="eastAsia"/>
          <w:bCs/>
          <w:szCs w:val="28"/>
        </w:rPr>
        <w:t>BOD</w:t>
      </w:r>
      <w:r w:rsidRPr="00882E92">
        <w:rPr>
          <w:rFonts w:ascii="Times New Roman" w:hAnsi="Times New Roman" w:cs="Times New Roman"/>
          <w:bCs/>
          <w:szCs w:val="28"/>
        </w:rPr>
        <w:t>5</w:t>
      </w:r>
      <w:r w:rsidRPr="00882E92">
        <w:rPr>
          <w:rFonts w:ascii="Times New Roman" w:hAnsi="Times New Roman" w:cs="Times New Roman" w:hint="eastAsia"/>
          <w:bCs/>
          <w:szCs w:val="28"/>
        </w:rPr>
        <w:t>）、氨氮、阴离子表面活性剂、铁、锰、溶解性总固体、溶解氧、总氯、大肠埃希氏菌。</w:t>
      </w:r>
    </w:p>
    <w:p w14:paraId="109F4114" w14:textId="77777777" w:rsidR="00817ADF" w:rsidRPr="00882E92" w:rsidRDefault="00817ADF" w:rsidP="00C6300D">
      <w:pPr>
        <w:ind w:firstLineChars="0" w:firstLine="0"/>
        <w:rPr>
          <w:rFonts w:ascii="Times New Roman" w:hAnsi="Times New Roman" w:cs="Times New Roman"/>
          <w:bCs/>
          <w:szCs w:val="28"/>
        </w:rPr>
      </w:pPr>
      <w:r w:rsidRPr="00882E92">
        <w:rPr>
          <w:rFonts w:ascii="Times New Roman" w:hAnsi="Times New Roman" w:cs="Times New Roman"/>
          <w:b/>
          <w:bCs/>
          <w:szCs w:val="28"/>
        </w:rPr>
        <w:t>6.7.2</w:t>
      </w:r>
      <w:r w:rsidRPr="00882E92">
        <w:rPr>
          <w:rFonts w:ascii="Times New Roman" w:hAnsi="Times New Roman" w:cs="Times New Roman"/>
          <w:bCs/>
          <w:szCs w:val="28"/>
        </w:rPr>
        <w:t xml:space="preserve"> </w:t>
      </w:r>
      <w:r w:rsidRPr="00882E92">
        <w:rPr>
          <w:rFonts w:ascii="Times New Roman" w:hAnsi="Times New Roman" w:cs="Times New Roman" w:hint="eastAsia"/>
          <w:bCs/>
          <w:szCs w:val="28"/>
        </w:rPr>
        <w:t>非传统水源供水系统水质，应根据不同用途的用水满足现行国家标准城市污水再生利用系列标准的要求。</w:t>
      </w:r>
    </w:p>
    <w:p w14:paraId="489050CA" w14:textId="77777777" w:rsidR="00817ADF" w:rsidRPr="00882E92" w:rsidRDefault="00817ADF" w:rsidP="00C6300D">
      <w:pPr>
        <w:ind w:firstLineChars="0" w:firstLine="0"/>
        <w:rPr>
          <w:rFonts w:ascii="Times New Roman" w:hAnsi="Times New Roman" w:cs="Times New Roman"/>
          <w:bCs/>
          <w:szCs w:val="28"/>
        </w:rPr>
      </w:pPr>
      <w:r w:rsidRPr="00882E92">
        <w:rPr>
          <w:rFonts w:ascii="Times New Roman" w:hAnsi="Times New Roman" w:cs="Times New Roman"/>
          <w:b/>
          <w:bCs/>
          <w:szCs w:val="28"/>
        </w:rPr>
        <w:t>6.7.3</w:t>
      </w:r>
      <w:r w:rsidRPr="00882E92">
        <w:rPr>
          <w:rFonts w:ascii="Times New Roman" w:hAnsi="Times New Roman" w:cs="Times New Roman" w:hint="eastAsia"/>
          <w:bCs/>
          <w:szCs w:val="28"/>
        </w:rPr>
        <w:t>当采用非传统水源进行冲厕、道路清扫及消防、城市绿化、车辆清洗、建筑施工等杂用水时，非传统水源供水水质测试应按现行国家标准《城市污水再生利用</w:t>
      </w:r>
      <w:r w:rsidRPr="00882E92">
        <w:rPr>
          <w:rFonts w:ascii="Times New Roman" w:hAnsi="Times New Roman" w:cs="Times New Roman" w:hint="eastAsia"/>
          <w:bCs/>
          <w:szCs w:val="28"/>
        </w:rPr>
        <w:t xml:space="preserve"> </w:t>
      </w:r>
      <w:r w:rsidRPr="00882E92">
        <w:rPr>
          <w:rFonts w:ascii="Times New Roman" w:hAnsi="Times New Roman" w:cs="Times New Roman" w:hint="eastAsia"/>
          <w:bCs/>
          <w:szCs w:val="28"/>
        </w:rPr>
        <w:t>城市杂用水水质》</w:t>
      </w:r>
      <w:r w:rsidRPr="00882E92">
        <w:rPr>
          <w:rFonts w:ascii="Times New Roman" w:hAnsi="Times New Roman" w:cs="Times New Roman" w:hint="eastAsia"/>
          <w:bCs/>
          <w:szCs w:val="28"/>
        </w:rPr>
        <w:t>GB/T 18920</w:t>
      </w:r>
      <w:r w:rsidRPr="00882E92">
        <w:rPr>
          <w:rFonts w:ascii="Times New Roman" w:hAnsi="Times New Roman" w:cs="Times New Roman" w:hint="eastAsia"/>
          <w:bCs/>
          <w:szCs w:val="28"/>
        </w:rPr>
        <w:t>要求进行。</w:t>
      </w:r>
    </w:p>
    <w:p w14:paraId="63783BE2" w14:textId="77777777" w:rsidR="00817ADF" w:rsidRPr="00882E92" w:rsidRDefault="00817ADF" w:rsidP="00C6300D">
      <w:pPr>
        <w:ind w:firstLineChars="0" w:firstLine="0"/>
        <w:rPr>
          <w:rFonts w:ascii="Times New Roman" w:hAnsi="Times New Roman" w:cs="Times New Roman"/>
          <w:bCs/>
          <w:szCs w:val="28"/>
        </w:rPr>
      </w:pPr>
      <w:r w:rsidRPr="00882E92">
        <w:rPr>
          <w:rFonts w:ascii="Times New Roman" w:hAnsi="Times New Roman" w:cs="Times New Roman" w:hint="eastAsia"/>
          <w:bCs/>
          <w:szCs w:val="28"/>
        </w:rPr>
        <w:t>6</w:t>
      </w:r>
      <w:r w:rsidRPr="00882E92">
        <w:rPr>
          <w:rFonts w:ascii="Times New Roman" w:hAnsi="Times New Roman" w:cs="Times New Roman"/>
          <w:b/>
          <w:bCs/>
          <w:szCs w:val="28"/>
        </w:rPr>
        <w:t>.7.4</w:t>
      </w:r>
      <w:r w:rsidRPr="00882E92">
        <w:rPr>
          <w:rFonts w:ascii="Times New Roman" w:hAnsi="Times New Roman" w:cs="Times New Roman" w:hint="eastAsia"/>
          <w:bCs/>
          <w:szCs w:val="28"/>
        </w:rPr>
        <w:t>设有模块化户内中水集成系统的项目，户内中水水质应满足</w:t>
      </w:r>
      <w:proofErr w:type="gramStart"/>
      <w:r w:rsidRPr="00882E92">
        <w:rPr>
          <w:rFonts w:ascii="Times New Roman" w:hAnsi="Times New Roman" w:cs="Times New Roman" w:hint="eastAsia"/>
          <w:bCs/>
          <w:szCs w:val="28"/>
        </w:rPr>
        <w:t>现行行业</w:t>
      </w:r>
      <w:proofErr w:type="gramEnd"/>
      <w:r w:rsidRPr="00882E92">
        <w:rPr>
          <w:rFonts w:ascii="Times New Roman" w:hAnsi="Times New Roman" w:cs="Times New Roman" w:hint="eastAsia"/>
          <w:bCs/>
          <w:szCs w:val="28"/>
        </w:rPr>
        <w:t>标准</w:t>
      </w:r>
      <w:r w:rsidRPr="00882E92">
        <w:rPr>
          <w:rFonts w:ascii="Times New Roman" w:hAnsi="Times New Roman" w:cs="Times New Roman" w:hint="eastAsia"/>
          <w:bCs/>
          <w:szCs w:val="28"/>
        </w:rPr>
        <w:lastRenderedPageBreak/>
        <w:t>《模块化户内中水集成系统技术规程》</w:t>
      </w:r>
      <w:r w:rsidRPr="00882E92">
        <w:rPr>
          <w:rFonts w:ascii="Times New Roman" w:hAnsi="Times New Roman" w:cs="Times New Roman" w:hint="eastAsia"/>
          <w:bCs/>
          <w:szCs w:val="28"/>
        </w:rPr>
        <w:t>JGJ/T 409</w:t>
      </w:r>
      <w:r w:rsidRPr="00882E92">
        <w:rPr>
          <w:rFonts w:ascii="Times New Roman" w:hAnsi="Times New Roman" w:cs="Times New Roman" w:hint="eastAsia"/>
          <w:bCs/>
          <w:szCs w:val="28"/>
        </w:rPr>
        <w:t>的要求。</w:t>
      </w:r>
    </w:p>
    <w:p w14:paraId="169E3987" w14:textId="77777777" w:rsidR="00817ADF" w:rsidRPr="00882E92" w:rsidRDefault="00817ADF" w:rsidP="00C6300D">
      <w:pPr>
        <w:ind w:firstLineChars="0" w:firstLine="0"/>
        <w:rPr>
          <w:rFonts w:ascii="Times New Roman" w:hAnsi="Times New Roman" w:cs="Times New Roman"/>
          <w:bCs/>
          <w:szCs w:val="28"/>
        </w:rPr>
      </w:pPr>
      <w:r w:rsidRPr="00882E92">
        <w:rPr>
          <w:rFonts w:ascii="Times New Roman" w:hAnsi="Times New Roman" w:cs="Times New Roman" w:hint="eastAsia"/>
          <w:b/>
          <w:bCs/>
          <w:szCs w:val="28"/>
        </w:rPr>
        <w:t>6</w:t>
      </w:r>
      <w:r w:rsidRPr="00882E92">
        <w:rPr>
          <w:rFonts w:ascii="Times New Roman" w:hAnsi="Times New Roman" w:cs="Times New Roman"/>
          <w:bCs/>
          <w:szCs w:val="28"/>
        </w:rPr>
        <w:t>.</w:t>
      </w:r>
      <w:r w:rsidRPr="00882E92">
        <w:rPr>
          <w:rFonts w:ascii="Times New Roman" w:hAnsi="Times New Roman" w:cs="Times New Roman"/>
          <w:b/>
          <w:bCs/>
          <w:szCs w:val="28"/>
        </w:rPr>
        <w:t>7</w:t>
      </w:r>
      <w:r w:rsidRPr="00882E92">
        <w:rPr>
          <w:rFonts w:ascii="Times New Roman" w:hAnsi="Times New Roman" w:cs="Times New Roman"/>
          <w:bCs/>
          <w:szCs w:val="28"/>
        </w:rPr>
        <w:t>.</w:t>
      </w:r>
      <w:r w:rsidRPr="00882E92">
        <w:rPr>
          <w:rFonts w:ascii="Times New Roman" w:hAnsi="Times New Roman" w:cs="Times New Roman"/>
          <w:b/>
          <w:bCs/>
          <w:szCs w:val="28"/>
        </w:rPr>
        <w:t>5</w:t>
      </w:r>
      <w:r w:rsidRPr="00882E92">
        <w:rPr>
          <w:rFonts w:ascii="Times New Roman" w:hAnsi="Times New Roman" w:cs="Times New Roman"/>
          <w:bCs/>
          <w:szCs w:val="28"/>
        </w:rPr>
        <w:t xml:space="preserve"> </w:t>
      </w:r>
      <w:r w:rsidRPr="00882E92">
        <w:rPr>
          <w:rFonts w:ascii="Times New Roman" w:hAnsi="Times New Roman" w:cs="Times New Roman"/>
          <w:bCs/>
          <w:szCs w:val="28"/>
        </w:rPr>
        <w:t>非传统水源根据其用途</w:t>
      </w:r>
      <w:r w:rsidRPr="00882E92">
        <w:rPr>
          <w:rFonts w:ascii="Times New Roman" w:hAnsi="Times New Roman" w:cs="Times New Roman" w:hint="eastAsia"/>
          <w:bCs/>
          <w:szCs w:val="28"/>
        </w:rPr>
        <w:t>，</w:t>
      </w:r>
      <w:r w:rsidRPr="00882E92">
        <w:rPr>
          <w:rFonts w:ascii="Times New Roman" w:hAnsi="Times New Roman" w:cs="Times New Roman"/>
          <w:bCs/>
          <w:szCs w:val="28"/>
        </w:rPr>
        <w:t>每</w:t>
      </w:r>
      <w:r w:rsidRPr="00882E92">
        <w:rPr>
          <w:rFonts w:ascii="Times New Roman" w:hAnsi="Times New Roman" w:cs="Times New Roman" w:hint="eastAsia"/>
          <w:bCs/>
          <w:szCs w:val="28"/>
        </w:rPr>
        <w:t>种用途</w:t>
      </w:r>
      <w:r w:rsidRPr="00882E92">
        <w:rPr>
          <w:rFonts w:ascii="Times New Roman" w:hAnsi="Times New Roman" w:cs="Times New Roman"/>
          <w:bCs/>
          <w:szCs w:val="28"/>
        </w:rPr>
        <w:t>至少取</w:t>
      </w:r>
      <w:r w:rsidRPr="00882E92">
        <w:rPr>
          <w:rFonts w:ascii="Times New Roman" w:hAnsi="Times New Roman" w:cs="Times New Roman" w:hint="eastAsia"/>
          <w:bCs/>
          <w:szCs w:val="28"/>
        </w:rPr>
        <w:t>1</w:t>
      </w:r>
      <w:r w:rsidRPr="00882E92">
        <w:rPr>
          <w:rFonts w:ascii="Times New Roman" w:hAnsi="Times New Roman" w:cs="Times New Roman"/>
          <w:bCs/>
          <w:szCs w:val="28"/>
        </w:rPr>
        <w:t>个水样。</w:t>
      </w:r>
    </w:p>
    <w:p w14:paraId="4F119D26" w14:textId="77777777" w:rsidR="00817ADF" w:rsidRPr="00882E92" w:rsidRDefault="00817ADF" w:rsidP="00C6300D">
      <w:pPr>
        <w:ind w:firstLineChars="0" w:firstLine="0"/>
        <w:rPr>
          <w:rFonts w:ascii="Times New Roman" w:hAnsi="Times New Roman" w:cs="Times New Roman"/>
          <w:bCs/>
          <w:szCs w:val="28"/>
        </w:rPr>
      </w:pPr>
      <w:r w:rsidRPr="00882E92">
        <w:rPr>
          <w:rFonts w:ascii="Times New Roman" w:hAnsi="Times New Roman" w:cs="Times New Roman"/>
          <w:b/>
          <w:bCs/>
          <w:szCs w:val="28"/>
        </w:rPr>
        <w:t>6.7.6</w:t>
      </w:r>
      <w:proofErr w:type="gramStart"/>
      <w:r w:rsidRPr="00882E92">
        <w:rPr>
          <w:rFonts w:ascii="Times New Roman" w:hAnsi="Times New Roman" w:cs="Times New Roman" w:hint="eastAsia"/>
          <w:bCs/>
          <w:szCs w:val="28"/>
        </w:rPr>
        <w:t>宜设置</w:t>
      </w:r>
      <w:proofErr w:type="gramEnd"/>
      <w:r w:rsidRPr="00882E92">
        <w:rPr>
          <w:rFonts w:ascii="Times New Roman" w:hAnsi="Times New Roman" w:cs="Times New Roman" w:hint="eastAsia"/>
          <w:bCs/>
          <w:szCs w:val="28"/>
        </w:rPr>
        <w:t>水质监测系统，监测指标</w:t>
      </w:r>
      <w:proofErr w:type="gramStart"/>
      <w:r w:rsidRPr="00882E92">
        <w:rPr>
          <w:rFonts w:ascii="Times New Roman" w:hAnsi="Times New Roman" w:cs="Times New Roman" w:hint="eastAsia"/>
          <w:bCs/>
          <w:szCs w:val="28"/>
        </w:rPr>
        <w:t>宜包括</w:t>
      </w:r>
      <w:proofErr w:type="gramEnd"/>
      <w:r w:rsidRPr="00882E92">
        <w:rPr>
          <w:rFonts w:ascii="Times New Roman" w:hAnsi="Times New Roman" w:cs="Times New Roman" w:hint="eastAsia"/>
          <w:bCs/>
          <w:szCs w:val="28"/>
        </w:rPr>
        <w:t>浊度、余氯、</w:t>
      </w:r>
      <w:r w:rsidRPr="00882E92">
        <w:rPr>
          <w:rFonts w:ascii="Times New Roman" w:hAnsi="Times New Roman" w:cs="Times New Roman" w:hint="eastAsia"/>
          <w:bCs/>
          <w:szCs w:val="28"/>
        </w:rPr>
        <w:t>pH</w:t>
      </w:r>
      <w:r w:rsidRPr="00882E92">
        <w:rPr>
          <w:rFonts w:ascii="Times New Roman" w:hAnsi="Times New Roman" w:cs="Times New Roman" w:hint="eastAsia"/>
          <w:bCs/>
          <w:szCs w:val="28"/>
        </w:rPr>
        <w:t>值、电导率。</w:t>
      </w:r>
    </w:p>
    <w:p w14:paraId="71C6A1FA" w14:textId="77777777" w:rsidR="00817ADF" w:rsidRDefault="00817ADF" w:rsidP="00817ADF">
      <w:pPr>
        <w:ind w:firstLine="480"/>
      </w:pPr>
    </w:p>
    <w:p w14:paraId="6C40F897" w14:textId="77777777" w:rsidR="00817ADF" w:rsidRPr="00882E92" w:rsidRDefault="00817ADF" w:rsidP="00882E92">
      <w:pPr>
        <w:pStyle w:val="2"/>
        <w:snapToGrid w:val="0"/>
        <w:spacing w:before="240"/>
        <w:ind w:firstLine="562"/>
        <w:rPr>
          <w:rFonts w:ascii="Times New Roman" w:eastAsia="黑体" w:hAnsi="Times New Roman" w:cs="Times New Roman"/>
          <w:sz w:val="28"/>
        </w:rPr>
      </w:pPr>
      <w:bookmarkStart w:id="54" w:name="_Toc77088901"/>
      <w:r w:rsidRPr="00882E92">
        <w:rPr>
          <w:rFonts w:ascii="Times New Roman" w:eastAsia="黑体" w:hAnsi="Times New Roman" w:cs="Times New Roman" w:hint="eastAsia"/>
          <w:sz w:val="28"/>
        </w:rPr>
        <w:t>6</w:t>
      </w:r>
      <w:r w:rsidRPr="00882E92">
        <w:rPr>
          <w:rFonts w:ascii="Times New Roman" w:eastAsia="黑体" w:hAnsi="Times New Roman" w:cs="Times New Roman"/>
          <w:sz w:val="28"/>
        </w:rPr>
        <w:t xml:space="preserve">.8 </w:t>
      </w:r>
      <w:r w:rsidRPr="00882E92">
        <w:rPr>
          <w:rFonts w:ascii="Times New Roman" w:eastAsia="黑体" w:hAnsi="Times New Roman" w:cs="Times New Roman" w:hint="eastAsia"/>
          <w:sz w:val="28"/>
        </w:rPr>
        <w:t>集中生活热水供水系统</w:t>
      </w:r>
      <w:bookmarkEnd w:id="54"/>
    </w:p>
    <w:p w14:paraId="138DB3F7" w14:textId="77777777" w:rsidR="00817ADF" w:rsidRPr="00882E92" w:rsidRDefault="00817ADF" w:rsidP="00C6300D">
      <w:pPr>
        <w:ind w:firstLineChars="0" w:firstLine="0"/>
        <w:rPr>
          <w:rFonts w:ascii="Times New Roman" w:hAnsi="Times New Roman" w:cs="Times New Roman"/>
          <w:bCs/>
          <w:szCs w:val="28"/>
        </w:rPr>
      </w:pPr>
      <w:r w:rsidRPr="00882E92">
        <w:rPr>
          <w:rFonts w:ascii="Times New Roman" w:hAnsi="Times New Roman" w:cs="Times New Roman" w:hint="eastAsia"/>
          <w:b/>
          <w:bCs/>
          <w:szCs w:val="28"/>
        </w:rPr>
        <w:t>6</w:t>
      </w:r>
      <w:r w:rsidRPr="00882E92">
        <w:rPr>
          <w:rFonts w:ascii="Times New Roman" w:hAnsi="Times New Roman" w:cs="Times New Roman"/>
          <w:b/>
          <w:bCs/>
          <w:szCs w:val="28"/>
        </w:rPr>
        <w:t xml:space="preserve">.8.1 </w:t>
      </w:r>
      <w:r w:rsidRPr="00882E92">
        <w:rPr>
          <w:rFonts w:ascii="Times New Roman" w:hAnsi="Times New Roman" w:cs="Times New Roman" w:hint="eastAsia"/>
          <w:bCs/>
          <w:szCs w:val="28"/>
        </w:rPr>
        <w:t>宜对集中生活热水水质的以下项目进行检测：温度、总硬度、浑浊度、耗氧量、菌落总数、总大肠菌群。</w:t>
      </w:r>
    </w:p>
    <w:p w14:paraId="3E3DCEFE" w14:textId="77777777" w:rsidR="00817ADF" w:rsidRPr="00882E92" w:rsidRDefault="00817ADF" w:rsidP="00C6300D">
      <w:pPr>
        <w:ind w:firstLineChars="0" w:firstLine="0"/>
        <w:rPr>
          <w:rFonts w:ascii="Times New Roman" w:hAnsi="Times New Roman" w:cs="Times New Roman"/>
          <w:bCs/>
          <w:szCs w:val="28"/>
        </w:rPr>
      </w:pPr>
      <w:r w:rsidRPr="00882E92">
        <w:rPr>
          <w:rFonts w:ascii="Times New Roman" w:hAnsi="Times New Roman" w:cs="Times New Roman" w:hint="eastAsia"/>
          <w:b/>
          <w:bCs/>
          <w:szCs w:val="28"/>
        </w:rPr>
        <w:t>6</w:t>
      </w:r>
      <w:r w:rsidRPr="00882E92">
        <w:rPr>
          <w:rFonts w:ascii="Times New Roman" w:hAnsi="Times New Roman" w:cs="Times New Roman"/>
          <w:b/>
          <w:bCs/>
          <w:szCs w:val="28"/>
        </w:rPr>
        <w:t>.8.2</w:t>
      </w:r>
      <w:r w:rsidRPr="00882E92">
        <w:rPr>
          <w:rFonts w:ascii="Times New Roman" w:hAnsi="Times New Roman" w:cs="Times New Roman" w:hint="eastAsia"/>
          <w:bCs/>
          <w:szCs w:val="28"/>
        </w:rPr>
        <w:t xml:space="preserve"> </w:t>
      </w:r>
      <w:r w:rsidRPr="00882E92">
        <w:rPr>
          <w:rFonts w:ascii="Times New Roman" w:hAnsi="Times New Roman" w:cs="Times New Roman" w:hint="eastAsia"/>
          <w:bCs/>
          <w:szCs w:val="28"/>
        </w:rPr>
        <w:t>集中生活热水水质及检测方法应满足</w:t>
      </w:r>
      <w:proofErr w:type="gramStart"/>
      <w:r w:rsidRPr="00882E92">
        <w:rPr>
          <w:rFonts w:ascii="Times New Roman" w:hAnsi="Times New Roman" w:cs="Times New Roman" w:hint="eastAsia"/>
          <w:bCs/>
          <w:szCs w:val="28"/>
        </w:rPr>
        <w:t>现行行业</w:t>
      </w:r>
      <w:proofErr w:type="gramEnd"/>
      <w:r w:rsidRPr="00882E92">
        <w:rPr>
          <w:rFonts w:ascii="Times New Roman" w:hAnsi="Times New Roman" w:cs="Times New Roman" w:hint="eastAsia"/>
          <w:bCs/>
          <w:szCs w:val="28"/>
        </w:rPr>
        <w:t>标准《生活热水水质标准》</w:t>
      </w:r>
      <w:r w:rsidRPr="00882E92">
        <w:rPr>
          <w:rFonts w:ascii="Times New Roman" w:hAnsi="Times New Roman" w:cs="Times New Roman" w:hint="eastAsia"/>
          <w:bCs/>
          <w:szCs w:val="28"/>
        </w:rPr>
        <w:t>CJ/T 521</w:t>
      </w:r>
      <w:r w:rsidRPr="00882E92">
        <w:rPr>
          <w:rFonts w:ascii="Times New Roman" w:hAnsi="Times New Roman" w:cs="Times New Roman" w:hint="eastAsia"/>
          <w:bCs/>
          <w:szCs w:val="28"/>
        </w:rPr>
        <w:t>的要求。</w:t>
      </w:r>
    </w:p>
    <w:p w14:paraId="643AABF4" w14:textId="77777777" w:rsidR="00817ADF" w:rsidRPr="00882E92" w:rsidRDefault="00817ADF" w:rsidP="00C6300D">
      <w:pPr>
        <w:ind w:firstLineChars="0" w:firstLine="0"/>
        <w:rPr>
          <w:rFonts w:ascii="Times New Roman" w:hAnsi="Times New Roman" w:cs="Times New Roman"/>
          <w:bCs/>
          <w:szCs w:val="28"/>
        </w:rPr>
      </w:pPr>
      <w:r w:rsidRPr="00882E92">
        <w:rPr>
          <w:rFonts w:ascii="Times New Roman" w:hAnsi="Times New Roman" w:cs="Times New Roman" w:hint="eastAsia"/>
          <w:b/>
          <w:bCs/>
          <w:szCs w:val="28"/>
        </w:rPr>
        <w:t>6</w:t>
      </w:r>
      <w:r w:rsidRPr="00882E92">
        <w:rPr>
          <w:rFonts w:ascii="Times New Roman" w:hAnsi="Times New Roman" w:cs="Times New Roman"/>
          <w:b/>
          <w:bCs/>
          <w:szCs w:val="28"/>
        </w:rPr>
        <w:t>.8.3</w:t>
      </w:r>
      <w:r w:rsidRPr="00882E92">
        <w:rPr>
          <w:rFonts w:ascii="Times New Roman" w:hAnsi="Times New Roman" w:cs="Times New Roman"/>
          <w:bCs/>
          <w:szCs w:val="28"/>
        </w:rPr>
        <w:t xml:space="preserve"> </w:t>
      </w:r>
      <w:r w:rsidRPr="00882E92">
        <w:rPr>
          <w:rFonts w:ascii="Times New Roman" w:hAnsi="Times New Roman" w:cs="Times New Roman" w:hint="eastAsia"/>
          <w:bCs/>
          <w:szCs w:val="28"/>
        </w:rPr>
        <w:t>供水系统进水</w:t>
      </w:r>
      <w:proofErr w:type="gramStart"/>
      <w:r w:rsidRPr="00882E92">
        <w:rPr>
          <w:rFonts w:ascii="Times New Roman" w:hAnsi="Times New Roman" w:cs="Times New Roman" w:hint="eastAsia"/>
          <w:bCs/>
          <w:szCs w:val="28"/>
        </w:rPr>
        <w:t>端至少</w:t>
      </w:r>
      <w:proofErr w:type="gramEnd"/>
      <w:r w:rsidRPr="00882E92">
        <w:rPr>
          <w:rFonts w:ascii="Times New Roman" w:hAnsi="Times New Roman" w:cs="Times New Roman" w:hint="eastAsia"/>
          <w:bCs/>
          <w:szCs w:val="28"/>
        </w:rPr>
        <w:t>抽查</w:t>
      </w:r>
      <w:r w:rsidRPr="00882E92">
        <w:rPr>
          <w:rFonts w:ascii="Times New Roman" w:hAnsi="Times New Roman" w:cs="Times New Roman" w:hint="eastAsia"/>
          <w:bCs/>
          <w:szCs w:val="28"/>
        </w:rPr>
        <w:t>2</w:t>
      </w:r>
      <w:r w:rsidRPr="00882E92">
        <w:rPr>
          <w:rFonts w:ascii="Times New Roman" w:hAnsi="Times New Roman" w:cs="Times New Roman" w:hint="eastAsia"/>
          <w:bCs/>
          <w:szCs w:val="28"/>
        </w:rPr>
        <w:t>处检测。</w:t>
      </w:r>
    </w:p>
    <w:p w14:paraId="3DA07EEB" w14:textId="56531082" w:rsidR="00D9535A" w:rsidRPr="006624AD" w:rsidRDefault="00D9535A" w:rsidP="006624AD">
      <w:pPr>
        <w:pStyle w:val="1"/>
        <w:rPr>
          <w:rFonts w:ascii="Times New Roman" w:hAnsi="Times New Roman" w:cs="Times New Roman"/>
        </w:rPr>
      </w:pPr>
      <w:r>
        <w:br w:type="page"/>
      </w:r>
      <w:bookmarkStart w:id="55" w:name="_Toc77088902"/>
      <w:r w:rsidRPr="006624AD">
        <w:rPr>
          <w:rFonts w:ascii="Times New Roman" w:hAnsi="Times New Roman" w:cs="Times New Roman"/>
        </w:rPr>
        <w:lastRenderedPageBreak/>
        <w:t xml:space="preserve">7 </w:t>
      </w:r>
      <w:r w:rsidRPr="006624AD">
        <w:rPr>
          <w:rFonts w:ascii="Times New Roman" w:hAnsi="Times New Roman" w:cs="Times New Roman"/>
        </w:rPr>
        <w:t>声舒适</w:t>
      </w:r>
      <w:bookmarkEnd w:id="55"/>
    </w:p>
    <w:p w14:paraId="5131CE5E" w14:textId="77777777" w:rsidR="00D9535A" w:rsidRPr="00160773" w:rsidRDefault="00D9535A" w:rsidP="00D9535A">
      <w:pPr>
        <w:pStyle w:val="2"/>
        <w:snapToGrid w:val="0"/>
        <w:spacing w:before="240"/>
        <w:ind w:firstLine="562"/>
        <w:rPr>
          <w:rFonts w:ascii="Times New Roman" w:hAnsi="Times New Roman"/>
        </w:rPr>
      </w:pPr>
      <w:bookmarkStart w:id="56" w:name="_Toc77088903"/>
      <w:r w:rsidRPr="00E43358">
        <w:rPr>
          <w:rFonts w:ascii="Times New Roman" w:eastAsia="黑体" w:hAnsi="Times New Roman" w:cs="Times New Roman"/>
          <w:sz w:val="28"/>
        </w:rPr>
        <w:t>7</w:t>
      </w:r>
      <w:r w:rsidRPr="00E43358">
        <w:rPr>
          <w:rFonts w:ascii="Times New Roman" w:eastAsia="黑体" w:hAnsi="Times New Roman" w:cs="Times New Roman" w:hint="eastAsia"/>
          <w:sz w:val="28"/>
        </w:rPr>
        <w:t>.</w:t>
      </w:r>
      <w:r w:rsidRPr="00E43358">
        <w:rPr>
          <w:rFonts w:ascii="Times New Roman" w:eastAsia="黑体" w:hAnsi="Times New Roman" w:cs="Times New Roman"/>
          <w:sz w:val="28"/>
        </w:rPr>
        <w:t xml:space="preserve">1 </w:t>
      </w:r>
      <w:r w:rsidRPr="00E43358">
        <w:rPr>
          <w:rFonts w:ascii="Times New Roman" w:eastAsia="黑体" w:hAnsi="Times New Roman" w:cs="Times New Roman" w:hint="eastAsia"/>
          <w:sz w:val="28"/>
        </w:rPr>
        <w:t>一般规定</w:t>
      </w:r>
      <w:bookmarkEnd w:id="56"/>
    </w:p>
    <w:p w14:paraId="7EC6D38C" w14:textId="77777777" w:rsidR="00D9535A" w:rsidRDefault="00D9535A" w:rsidP="00D9535A">
      <w:pPr>
        <w:ind w:firstLineChars="0" w:firstLine="0"/>
        <w:rPr>
          <w:rFonts w:ascii="Times New Roman" w:hAnsi="Times New Roman"/>
        </w:rPr>
      </w:pPr>
      <w:r w:rsidRPr="00E43358">
        <w:rPr>
          <w:rFonts w:ascii="Times New Roman" w:hAnsi="Times New Roman" w:cs="Times New Roman"/>
          <w:b/>
          <w:bCs/>
          <w:szCs w:val="28"/>
        </w:rPr>
        <w:t>7.1</w:t>
      </w:r>
      <w:r w:rsidRPr="00E43358">
        <w:rPr>
          <w:rFonts w:ascii="Times New Roman" w:hAnsi="Times New Roman" w:cs="Times New Roman" w:hint="eastAsia"/>
          <w:b/>
          <w:bCs/>
          <w:szCs w:val="28"/>
        </w:rPr>
        <w:t>.</w:t>
      </w:r>
      <w:r w:rsidRPr="00E43358">
        <w:rPr>
          <w:rFonts w:ascii="Times New Roman" w:hAnsi="Times New Roman" w:cs="Times New Roman"/>
          <w:b/>
          <w:bCs/>
          <w:szCs w:val="28"/>
        </w:rPr>
        <w:t>1</w:t>
      </w:r>
      <w:r>
        <w:rPr>
          <w:rFonts w:ascii="Times New Roman" w:hAnsi="Times New Roman"/>
        </w:rPr>
        <w:t xml:space="preserve"> </w:t>
      </w:r>
      <w:r w:rsidRPr="001A6DD1">
        <w:rPr>
          <w:rFonts w:ascii="Times New Roman" w:hAnsi="Times New Roman"/>
        </w:rPr>
        <w:t>健康建筑声舒适指标的现场检测项目</w:t>
      </w:r>
      <w:r>
        <w:rPr>
          <w:rFonts w:ascii="Times New Roman" w:hAnsi="Times New Roman" w:hint="eastAsia"/>
        </w:rPr>
        <w:t>应包括主要功能房间的室内噪声和隔声性能，</w:t>
      </w:r>
      <w:proofErr w:type="gramStart"/>
      <w:r>
        <w:rPr>
          <w:rFonts w:ascii="Times New Roman" w:hAnsi="Times New Roman" w:hint="eastAsia"/>
        </w:rPr>
        <w:t>宜包括</w:t>
      </w:r>
      <w:proofErr w:type="gramEnd"/>
      <w:r>
        <w:rPr>
          <w:rFonts w:ascii="Times New Roman" w:hAnsi="Times New Roman" w:hint="eastAsia"/>
        </w:rPr>
        <w:t>建筑所处场地的环境噪声、噪声敏感房间内的结构噪声、通过扩声系统传输语言信息的场所内的混响时间和语言清晰度指标。</w:t>
      </w:r>
    </w:p>
    <w:p w14:paraId="2CAE952D" w14:textId="77777777" w:rsidR="00D9535A" w:rsidRDefault="00D9535A" w:rsidP="00D9535A">
      <w:pPr>
        <w:ind w:firstLineChars="0" w:firstLine="0"/>
        <w:rPr>
          <w:rFonts w:ascii="Times New Roman" w:hAnsi="Times New Roman"/>
        </w:rPr>
      </w:pPr>
      <w:r w:rsidRPr="00E43358">
        <w:rPr>
          <w:rFonts w:ascii="Times New Roman" w:hAnsi="Times New Roman" w:cs="Times New Roman" w:hint="eastAsia"/>
          <w:b/>
          <w:bCs/>
          <w:szCs w:val="28"/>
        </w:rPr>
        <w:t>7.</w:t>
      </w:r>
      <w:r w:rsidRPr="00E43358">
        <w:rPr>
          <w:rFonts w:ascii="Times New Roman" w:hAnsi="Times New Roman" w:cs="Times New Roman"/>
          <w:b/>
          <w:bCs/>
          <w:szCs w:val="28"/>
        </w:rPr>
        <w:t>1</w:t>
      </w:r>
      <w:r w:rsidRPr="00E43358">
        <w:rPr>
          <w:rFonts w:ascii="Times New Roman" w:hAnsi="Times New Roman" w:cs="Times New Roman" w:hint="eastAsia"/>
          <w:b/>
          <w:bCs/>
          <w:szCs w:val="28"/>
        </w:rPr>
        <w:t>.</w:t>
      </w:r>
      <w:r w:rsidRPr="00E43358">
        <w:rPr>
          <w:rFonts w:ascii="Times New Roman" w:hAnsi="Times New Roman" w:cs="Times New Roman"/>
          <w:b/>
          <w:bCs/>
          <w:szCs w:val="28"/>
        </w:rPr>
        <w:t>2</w:t>
      </w:r>
      <w:r>
        <w:rPr>
          <w:rFonts w:ascii="Times New Roman" w:hAnsi="Times New Roman"/>
        </w:rPr>
        <w:t xml:space="preserve"> </w:t>
      </w:r>
      <w:r>
        <w:rPr>
          <w:rFonts w:ascii="Times New Roman" w:hAnsi="Times New Roman" w:hint="eastAsia"/>
        </w:rPr>
        <w:t>健康</w:t>
      </w:r>
      <w:proofErr w:type="gramStart"/>
      <w:r>
        <w:rPr>
          <w:rFonts w:ascii="Times New Roman" w:hAnsi="Times New Roman" w:hint="eastAsia"/>
        </w:rPr>
        <w:t>社区</w:t>
      </w:r>
      <w:r w:rsidRPr="001A6DD1">
        <w:rPr>
          <w:rFonts w:ascii="Times New Roman" w:hAnsi="Times New Roman"/>
        </w:rPr>
        <w:t>声</w:t>
      </w:r>
      <w:proofErr w:type="gramEnd"/>
      <w:r w:rsidRPr="001A6DD1">
        <w:rPr>
          <w:rFonts w:ascii="Times New Roman" w:hAnsi="Times New Roman"/>
        </w:rPr>
        <w:t>舒适指标的现场检测项目</w:t>
      </w:r>
      <w:r>
        <w:rPr>
          <w:rFonts w:ascii="Times New Roman" w:hAnsi="Times New Roman" w:hint="eastAsia"/>
        </w:rPr>
        <w:t>应包括社区内社会生活排放噪声、社区内建筑施工排放噪声、社区内及周边工业企业排放噪声，</w:t>
      </w:r>
      <w:proofErr w:type="gramStart"/>
      <w:r>
        <w:rPr>
          <w:rFonts w:ascii="Times New Roman" w:hAnsi="Times New Roman" w:hint="eastAsia"/>
        </w:rPr>
        <w:t>宜包括</w:t>
      </w:r>
      <w:proofErr w:type="gramEnd"/>
      <w:r>
        <w:rPr>
          <w:rFonts w:ascii="Times New Roman" w:hAnsi="Times New Roman" w:hint="eastAsia"/>
        </w:rPr>
        <w:t>社区内</w:t>
      </w:r>
      <w:proofErr w:type="gramStart"/>
      <w:r>
        <w:rPr>
          <w:rFonts w:ascii="Times New Roman" w:hAnsi="Times New Roman" w:hint="eastAsia"/>
        </w:rPr>
        <w:t>不</w:t>
      </w:r>
      <w:proofErr w:type="gramEnd"/>
      <w:r>
        <w:rPr>
          <w:rFonts w:ascii="Times New Roman" w:hAnsi="Times New Roman" w:hint="eastAsia"/>
        </w:rPr>
        <w:t>同声环境功能区的环境噪声。</w:t>
      </w:r>
    </w:p>
    <w:p w14:paraId="409DA7CE" w14:textId="77777777" w:rsidR="00D9535A" w:rsidRDefault="00D9535A" w:rsidP="00D9535A">
      <w:pPr>
        <w:ind w:firstLineChars="0" w:firstLine="0"/>
        <w:rPr>
          <w:rFonts w:ascii="Times New Roman" w:hAnsi="Times New Roman"/>
        </w:rPr>
      </w:pPr>
      <w:r w:rsidRPr="00E43358">
        <w:rPr>
          <w:rFonts w:ascii="Times New Roman" w:hAnsi="Times New Roman" w:cs="Times New Roman" w:hint="eastAsia"/>
          <w:b/>
          <w:bCs/>
          <w:szCs w:val="28"/>
        </w:rPr>
        <w:t>7.</w:t>
      </w:r>
      <w:r w:rsidRPr="00E43358">
        <w:rPr>
          <w:rFonts w:ascii="Times New Roman" w:hAnsi="Times New Roman" w:cs="Times New Roman"/>
          <w:b/>
          <w:bCs/>
          <w:szCs w:val="28"/>
        </w:rPr>
        <w:t>1</w:t>
      </w:r>
      <w:r w:rsidRPr="00E43358">
        <w:rPr>
          <w:rFonts w:ascii="Times New Roman" w:hAnsi="Times New Roman" w:cs="Times New Roman" w:hint="eastAsia"/>
          <w:b/>
          <w:bCs/>
          <w:szCs w:val="28"/>
        </w:rPr>
        <w:t>.</w:t>
      </w:r>
      <w:r w:rsidRPr="00E43358">
        <w:rPr>
          <w:rFonts w:ascii="Times New Roman" w:hAnsi="Times New Roman" w:cs="Times New Roman"/>
          <w:b/>
          <w:bCs/>
          <w:szCs w:val="28"/>
        </w:rPr>
        <w:t>3</w:t>
      </w:r>
      <w:r>
        <w:rPr>
          <w:rFonts w:ascii="Times New Roman" w:hAnsi="Times New Roman"/>
        </w:rPr>
        <w:t xml:space="preserve"> </w:t>
      </w:r>
      <w:r>
        <w:rPr>
          <w:rFonts w:ascii="Times New Roman" w:hAnsi="Times New Roman" w:hint="eastAsia"/>
        </w:rPr>
        <w:t>健康小镇</w:t>
      </w:r>
      <w:r w:rsidRPr="001A6DD1">
        <w:rPr>
          <w:rFonts w:ascii="Times New Roman" w:hAnsi="Times New Roman"/>
        </w:rPr>
        <w:t>声舒适指标的现场检测项目</w:t>
      </w:r>
      <w:r>
        <w:rPr>
          <w:rFonts w:ascii="Times New Roman" w:hAnsi="Times New Roman" w:hint="eastAsia"/>
        </w:rPr>
        <w:t>应包括小镇内</w:t>
      </w:r>
      <w:proofErr w:type="gramStart"/>
      <w:r>
        <w:rPr>
          <w:rFonts w:ascii="Times New Roman" w:hAnsi="Times New Roman" w:hint="eastAsia"/>
        </w:rPr>
        <w:t>不</w:t>
      </w:r>
      <w:proofErr w:type="gramEnd"/>
      <w:r>
        <w:rPr>
          <w:rFonts w:ascii="Times New Roman" w:hAnsi="Times New Roman" w:hint="eastAsia"/>
        </w:rPr>
        <w:t>同声环境功能区的环境噪声、小镇内工业企业排放噪声，</w:t>
      </w:r>
      <w:proofErr w:type="gramStart"/>
      <w:r>
        <w:rPr>
          <w:rFonts w:ascii="Times New Roman" w:hAnsi="Times New Roman" w:hint="eastAsia"/>
        </w:rPr>
        <w:t>宜包括</w:t>
      </w:r>
      <w:proofErr w:type="gramEnd"/>
      <w:r>
        <w:rPr>
          <w:rFonts w:ascii="Times New Roman" w:hAnsi="Times New Roman" w:hint="eastAsia"/>
        </w:rPr>
        <w:t>小镇内社会生活排放噪声。</w:t>
      </w:r>
    </w:p>
    <w:p w14:paraId="7B3B561C" w14:textId="77777777" w:rsidR="00D9535A" w:rsidRPr="00BE0CC9" w:rsidRDefault="00D9535A" w:rsidP="00D9535A">
      <w:pPr>
        <w:ind w:firstLine="480"/>
        <w:rPr>
          <w:rFonts w:ascii="Times New Roman" w:hAnsi="Times New Roman"/>
        </w:rPr>
      </w:pPr>
    </w:p>
    <w:p w14:paraId="2E636CEE" w14:textId="77777777" w:rsidR="00D9535A" w:rsidRDefault="00D9535A" w:rsidP="00D9535A">
      <w:pPr>
        <w:pStyle w:val="2"/>
        <w:snapToGrid w:val="0"/>
        <w:spacing w:before="240"/>
        <w:ind w:firstLine="562"/>
        <w:rPr>
          <w:rFonts w:ascii="Times New Roman" w:hAnsi="Times New Roman"/>
        </w:rPr>
      </w:pPr>
      <w:bookmarkStart w:id="57" w:name="_Toc77088904"/>
      <w:r w:rsidRPr="00E43358">
        <w:rPr>
          <w:rFonts w:ascii="Times New Roman" w:eastAsia="黑体" w:hAnsi="Times New Roman" w:cs="Times New Roman"/>
          <w:sz w:val="28"/>
        </w:rPr>
        <w:t>7</w:t>
      </w:r>
      <w:r w:rsidRPr="00E43358">
        <w:rPr>
          <w:rFonts w:ascii="Times New Roman" w:eastAsia="黑体" w:hAnsi="Times New Roman" w:cs="Times New Roman" w:hint="eastAsia"/>
          <w:sz w:val="28"/>
        </w:rPr>
        <w:t>.</w:t>
      </w:r>
      <w:r w:rsidRPr="00E43358">
        <w:rPr>
          <w:rFonts w:ascii="Times New Roman" w:eastAsia="黑体" w:hAnsi="Times New Roman" w:cs="Times New Roman"/>
          <w:sz w:val="28"/>
        </w:rPr>
        <w:t xml:space="preserve">2 </w:t>
      </w:r>
      <w:r w:rsidRPr="00E43358">
        <w:rPr>
          <w:rFonts w:ascii="Times New Roman" w:eastAsia="黑体" w:hAnsi="Times New Roman" w:cs="Times New Roman" w:hint="eastAsia"/>
          <w:sz w:val="28"/>
        </w:rPr>
        <w:t>室内噪声检测</w:t>
      </w:r>
      <w:bookmarkEnd w:id="57"/>
    </w:p>
    <w:p w14:paraId="3756AA92" w14:textId="77777777" w:rsidR="00D9535A" w:rsidRPr="001A6DD1" w:rsidRDefault="00D9535A" w:rsidP="00D9535A">
      <w:pPr>
        <w:ind w:firstLineChars="0" w:firstLine="0"/>
        <w:rPr>
          <w:rFonts w:ascii="Times New Roman" w:hAnsi="Times New Roman"/>
        </w:rPr>
      </w:pPr>
      <w:r w:rsidRPr="00E43358">
        <w:rPr>
          <w:rFonts w:ascii="Times New Roman" w:hAnsi="Times New Roman" w:cs="Times New Roman"/>
          <w:b/>
          <w:bCs/>
          <w:szCs w:val="28"/>
        </w:rPr>
        <w:t>7.2.1</w:t>
      </w:r>
      <w:r w:rsidRPr="001A6DD1">
        <w:rPr>
          <w:rFonts w:ascii="Times New Roman" w:hAnsi="Times New Roman"/>
        </w:rPr>
        <w:t xml:space="preserve"> </w:t>
      </w:r>
      <w:r>
        <w:rPr>
          <w:rFonts w:ascii="Times New Roman" w:hAnsi="Times New Roman"/>
        </w:rPr>
        <w:t>室内</w:t>
      </w:r>
      <w:r>
        <w:rPr>
          <w:rFonts w:ascii="Times New Roman" w:hAnsi="Times New Roman" w:hint="eastAsia"/>
        </w:rPr>
        <w:t>噪声的</w:t>
      </w:r>
      <w:r w:rsidRPr="001A6DD1">
        <w:rPr>
          <w:rFonts w:ascii="Times New Roman" w:hAnsi="Times New Roman"/>
        </w:rPr>
        <w:t>检测数量应符合下列规定：</w:t>
      </w:r>
    </w:p>
    <w:p w14:paraId="12DA8127" w14:textId="77777777" w:rsidR="00D9535A" w:rsidRPr="001A6DD1" w:rsidRDefault="00D9535A" w:rsidP="00D9535A">
      <w:pPr>
        <w:ind w:firstLine="482"/>
        <w:rPr>
          <w:rFonts w:ascii="Times New Roman" w:hAnsi="Times New Roman"/>
        </w:rPr>
      </w:pPr>
      <w:r w:rsidRPr="00E43358">
        <w:rPr>
          <w:rFonts w:ascii="Times New Roman" w:hAnsi="Times New Roman" w:cs="Times New Roman"/>
          <w:b/>
          <w:bCs/>
          <w:szCs w:val="28"/>
        </w:rPr>
        <w:t>1</w:t>
      </w:r>
      <w:r w:rsidRPr="001A6DD1">
        <w:rPr>
          <w:rFonts w:ascii="Times New Roman" w:hAnsi="Times New Roman"/>
        </w:rPr>
        <w:t xml:space="preserve"> </w:t>
      </w:r>
      <w:r>
        <w:rPr>
          <w:rFonts w:ascii="Times New Roman" w:hAnsi="Times New Roman" w:hint="eastAsia"/>
        </w:rPr>
        <w:t>对于</w:t>
      </w:r>
      <w:r w:rsidRPr="001A6DD1">
        <w:rPr>
          <w:rFonts w:ascii="Times New Roman" w:hAnsi="Times New Roman"/>
        </w:rPr>
        <w:t>有睡眠要求的</w:t>
      </w:r>
      <w:r>
        <w:rPr>
          <w:rFonts w:ascii="Times New Roman" w:hAnsi="Times New Roman" w:hint="eastAsia"/>
        </w:rPr>
        <w:t>功能</w:t>
      </w:r>
      <w:r w:rsidRPr="001A6DD1">
        <w:rPr>
          <w:rFonts w:ascii="Times New Roman" w:hAnsi="Times New Roman"/>
        </w:rPr>
        <w:t>房间</w:t>
      </w:r>
      <w:r>
        <w:rPr>
          <w:rFonts w:ascii="Times New Roman" w:hAnsi="Times New Roman" w:hint="eastAsia"/>
        </w:rPr>
        <w:t>，</w:t>
      </w:r>
      <w:r w:rsidRPr="001A6DD1">
        <w:rPr>
          <w:rFonts w:ascii="Times New Roman" w:hAnsi="Times New Roman"/>
        </w:rPr>
        <w:t>检测房间数量不应少于所在</w:t>
      </w:r>
      <w:r>
        <w:rPr>
          <w:rFonts w:ascii="Times New Roman" w:hAnsi="Times New Roman" w:hint="eastAsia"/>
        </w:rPr>
        <w:t>单栋</w:t>
      </w:r>
      <w:r w:rsidRPr="001A6DD1">
        <w:rPr>
          <w:rFonts w:ascii="Times New Roman" w:hAnsi="Times New Roman"/>
        </w:rPr>
        <w:t>建筑中</w:t>
      </w:r>
      <w:r>
        <w:rPr>
          <w:rFonts w:ascii="Times New Roman" w:hAnsi="Times New Roman" w:hint="eastAsia"/>
        </w:rPr>
        <w:t>相同</w:t>
      </w:r>
      <w:r w:rsidRPr="001A6DD1">
        <w:rPr>
          <w:rFonts w:ascii="Times New Roman" w:hAnsi="Times New Roman"/>
        </w:rPr>
        <w:t>类型房间总数的</w:t>
      </w:r>
      <w:r w:rsidRPr="001A6DD1">
        <w:rPr>
          <w:rFonts w:ascii="Times New Roman" w:hAnsi="Times New Roman"/>
        </w:rPr>
        <w:t>2%</w:t>
      </w:r>
      <w:r w:rsidRPr="001A6DD1">
        <w:rPr>
          <w:rFonts w:ascii="Times New Roman" w:hAnsi="Times New Roman"/>
        </w:rPr>
        <w:t>，且不应少于</w:t>
      </w:r>
      <w:r>
        <w:rPr>
          <w:rFonts w:ascii="Times New Roman" w:hAnsi="Times New Roman"/>
        </w:rPr>
        <w:t>5</w:t>
      </w:r>
      <w:r w:rsidRPr="001A6DD1">
        <w:rPr>
          <w:rFonts w:ascii="Times New Roman" w:hAnsi="Times New Roman"/>
        </w:rPr>
        <w:t>间；若</w:t>
      </w:r>
      <w:r>
        <w:rPr>
          <w:rFonts w:ascii="Times New Roman" w:hAnsi="Times New Roman" w:hint="eastAsia"/>
        </w:rPr>
        <w:t>单栋</w:t>
      </w:r>
      <w:r w:rsidRPr="001A6DD1">
        <w:rPr>
          <w:rFonts w:ascii="Times New Roman" w:hAnsi="Times New Roman"/>
        </w:rPr>
        <w:t>建筑中该类房间总数少于</w:t>
      </w:r>
      <w:r>
        <w:rPr>
          <w:rFonts w:ascii="Times New Roman" w:hAnsi="Times New Roman"/>
        </w:rPr>
        <w:t>5</w:t>
      </w:r>
      <w:r w:rsidRPr="001A6DD1">
        <w:rPr>
          <w:rFonts w:ascii="Times New Roman" w:hAnsi="Times New Roman"/>
        </w:rPr>
        <w:t>间，应全部进行检测；</w:t>
      </w:r>
    </w:p>
    <w:p w14:paraId="63996E09" w14:textId="77777777" w:rsidR="00D9535A" w:rsidRDefault="00D9535A" w:rsidP="00D9535A">
      <w:pPr>
        <w:ind w:firstLine="482"/>
        <w:rPr>
          <w:rFonts w:ascii="Times New Roman" w:hAnsi="Times New Roman"/>
        </w:rPr>
      </w:pPr>
      <w:r w:rsidRPr="00E43358">
        <w:rPr>
          <w:rFonts w:ascii="Times New Roman" w:hAnsi="Times New Roman" w:cs="Times New Roman"/>
          <w:b/>
          <w:bCs/>
          <w:szCs w:val="28"/>
        </w:rPr>
        <w:t>2</w:t>
      </w:r>
      <w:r w:rsidRPr="001A6DD1">
        <w:rPr>
          <w:rFonts w:ascii="Times New Roman" w:hAnsi="Times New Roman"/>
        </w:rPr>
        <w:t xml:space="preserve"> </w:t>
      </w:r>
      <w:r>
        <w:rPr>
          <w:rFonts w:ascii="Times New Roman" w:hAnsi="Times New Roman" w:hint="eastAsia"/>
        </w:rPr>
        <w:t>对于</w:t>
      </w:r>
      <w:r w:rsidRPr="001A6DD1">
        <w:rPr>
          <w:rFonts w:ascii="Times New Roman" w:hAnsi="Times New Roman"/>
        </w:rPr>
        <w:t>需集中精力、提高学习和工作效率的</w:t>
      </w:r>
      <w:r>
        <w:rPr>
          <w:rFonts w:ascii="Times New Roman" w:hAnsi="Times New Roman" w:hint="eastAsia"/>
        </w:rPr>
        <w:t>功能</w:t>
      </w:r>
      <w:r w:rsidRPr="001A6DD1">
        <w:rPr>
          <w:rFonts w:ascii="Times New Roman" w:hAnsi="Times New Roman"/>
        </w:rPr>
        <w:t>房间</w:t>
      </w:r>
      <w:r>
        <w:rPr>
          <w:rFonts w:ascii="Times New Roman" w:hAnsi="Times New Roman"/>
        </w:rPr>
        <w:t>、需保证人通过自然</w:t>
      </w:r>
      <w:proofErr w:type="gramStart"/>
      <w:r>
        <w:rPr>
          <w:rFonts w:ascii="Times New Roman" w:hAnsi="Times New Roman"/>
        </w:rPr>
        <w:t>声进行</w:t>
      </w:r>
      <w:proofErr w:type="gramEnd"/>
      <w:r>
        <w:rPr>
          <w:rFonts w:ascii="Times New Roman" w:hAnsi="Times New Roman"/>
        </w:rPr>
        <w:t>语言交流的场所</w:t>
      </w:r>
      <w:r>
        <w:rPr>
          <w:rFonts w:ascii="Times New Roman" w:hAnsi="Times New Roman" w:hint="eastAsia"/>
        </w:rPr>
        <w:t>和</w:t>
      </w:r>
      <w:r w:rsidRPr="001A6DD1">
        <w:rPr>
          <w:rFonts w:ascii="Times New Roman" w:hAnsi="Times New Roman"/>
        </w:rPr>
        <w:t>需保证通过扩声系统传输语言信息的场所，检测房间</w:t>
      </w:r>
      <w:r>
        <w:rPr>
          <w:rFonts w:ascii="Times New Roman" w:hAnsi="Times New Roman" w:hint="eastAsia"/>
        </w:rPr>
        <w:t>或空间</w:t>
      </w:r>
      <w:r w:rsidRPr="001A6DD1">
        <w:rPr>
          <w:rFonts w:ascii="Times New Roman" w:hAnsi="Times New Roman"/>
        </w:rPr>
        <w:t>数量</w:t>
      </w:r>
      <w:r>
        <w:rPr>
          <w:rFonts w:ascii="Times New Roman" w:hAnsi="Times New Roman" w:hint="eastAsia"/>
        </w:rPr>
        <w:t>均</w:t>
      </w:r>
      <w:r w:rsidRPr="001A6DD1">
        <w:rPr>
          <w:rFonts w:ascii="Times New Roman" w:hAnsi="Times New Roman"/>
        </w:rPr>
        <w:t>不应少于所在</w:t>
      </w:r>
      <w:r>
        <w:rPr>
          <w:rFonts w:ascii="Times New Roman" w:hAnsi="Times New Roman" w:hint="eastAsia"/>
        </w:rPr>
        <w:t>单栋</w:t>
      </w:r>
      <w:r w:rsidRPr="001A6DD1">
        <w:rPr>
          <w:rFonts w:ascii="Times New Roman" w:hAnsi="Times New Roman"/>
        </w:rPr>
        <w:t>建筑中</w:t>
      </w:r>
      <w:r>
        <w:rPr>
          <w:rFonts w:ascii="Times New Roman" w:hAnsi="Times New Roman" w:hint="eastAsia"/>
        </w:rPr>
        <w:t>相同</w:t>
      </w:r>
      <w:r w:rsidRPr="001A6DD1">
        <w:rPr>
          <w:rFonts w:ascii="Times New Roman" w:hAnsi="Times New Roman"/>
        </w:rPr>
        <w:t>类型房间</w:t>
      </w:r>
      <w:r>
        <w:rPr>
          <w:rFonts w:ascii="Times New Roman" w:hAnsi="Times New Roman" w:hint="eastAsia"/>
        </w:rPr>
        <w:t>或空间</w:t>
      </w:r>
      <w:r w:rsidRPr="001A6DD1">
        <w:rPr>
          <w:rFonts w:ascii="Times New Roman" w:hAnsi="Times New Roman"/>
        </w:rPr>
        <w:t>总数的</w:t>
      </w:r>
      <w:r w:rsidRPr="001A6DD1">
        <w:rPr>
          <w:rFonts w:ascii="Times New Roman" w:hAnsi="Times New Roman"/>
        </w:rPr>
        <w:t>1%</w:t>
      </w:r>
      <w:r w:rsidRPr="001A6DD1">
        <w:rPr>
          <w:rFonts w:ascii="Times New Roman" w:hAnsi="Times New Roman"/>
        </w:rPr>
        <w:t>，且不应少于</w:t>
      </w:r>
      <w:r w:rsidRPr="001A6DD1">
        <w:rPr>
          <w:rFonts w:ascii="Times New Roman" w:hAnsi="Times New Roman"/>
        </w:rPr>
        <w:t>3</w:t>
      </w:r>
      <w:r w:rsidRPr="001A6DD1">
        <w:rPr>
          <w:rFonts w:ascii="Times New Roman" w:hAnsi="Times New Roman"/>
        </w:rPr>
        <w:t>间；若</w:t>
      </w:r>
      <w:r>
        <w:rPr>
          <w:rFonts w:ascii="Times New Roman" w:hAnsi="Times New Roman" w:hint="eastAsia"/>
        </w:rPr>
        <w:t>单栋</w:t>
      </w:r>
      <w:r w:rsidRPr="001A6DD1">
        <w:rPr>
          <w:rFonts w:ascii="Times New Roman" w:hAnsi="Times New Roman"/>
        </w:rPr>
        <w:t>建筑中该类房间</w:t>
      </w:r>
      <w:r>
        <w:rPr>
          <w:rFonts w:ascii="Times New Roman" w:hAnsi="Times New Roman" w:hint="eastAsia"/>
        </w:rPr>
        <w:t>或空间</w:t>
      </w:r>
      <w:r w:rsidRPr="001A6DD1">
        <w:rPr>
          <w:rFonts w:ascii="Times New Roman" w:hAnsi="Times New Roman"/>
        </w:rPr>
        <w:t>总数少于</w:t>
      </w:r>
      <w:r w:rsidRPr="001A6DD1">
        <w:rPr>
          <w:rFonts w:ascii="Times New Roman" w:hAnsi="Times New Roman"/>
        </w:rPr>
        <w:t>3</w:t>
      </w:r>
      <w:r w:rsidRPr="001A6DD1">
        <w:rPr>
          <w:rFonts w:ascii="Times New Roman" w:hAnsi="Times New Roman"/>
        </w:rPr>
        <w:t>间，应全部进行检测。</w:t>
      </w:r>
    </w:p>
    <w:p w14:paraId="101F4A4E" w14:textId="77777777" w:rsidR="00D9535A" w:rsidRPr="00E43358" w:rsidRDefault="00D9535A" w:rsidP="00D9535A">
      <w:pPr>
        <w:ind w:firstLine="480"/>
        <w:rPr>
          <w:rFonts w:ascii="Times New Roman" w:eastAsia="楷体" w:hAnsi="Times New Roman" w:cs="Times New Roman"/>
        </w:rPr>
      </w:pPr>
      <w:r w:rsidRPr="00E43358">
        <w:rPr>
          <w:rFonts w:ascii="Times New Roman" w:eastAsia="楷体" w:hAnsi="Times New Roman" w:cs="Times New Roman" w:hint="eastAsia"/>
        </w:rPr>
        <w:t>【条文说明】</w:t>
      </w:r>
    </w:p>
    <w:p w14:paraId="1B724F8E" w14:textId="77777777" w:rsidR="00D9535A" w:rsidRPr="00E43358" w:rsidRDefault="00D9535A" w:rsidP="00D9535A">
      <w:pPr>
        <w:ind w:firstLine="480"/>
        <w:rPr>
          <w:rFonts w:ascii="Times New Roman" w:eastAsia="楷体" w:hAnsi="Times New Roman" w:cs="Times New Roman"/>
        </w:rPr>
      </w:pPr>
      <w:r w:rsidRPr="00E43358">
        <w:rPr>
          <w:rFonts w:ascii="Times New Roman" w:eastAsia="楷体" w:hAnsi="Times New Roman" w:cs="Times New Roman" w:hint="eastAsia"/>
        </w:rPr>
        <w:t>有睡眠要求的房间主要包括：住宅建筑中的卧室、酒店建筑中的客房、医院建筑中的病房等。</w:t>
      </w:r>
    </w:p>
    <w:p w14:paraId="0B62BD6D" w14:textId="77777777" w:rsidR="00D9535A" w:rsidRPr="00E43358" w:rsidRDefault="00D9535A" w:rsidP="00D9535A">
      <w:pPr>
        <w:ind w:firstLine="480"/>
        <w:rPr>
          <w:rFonts w:ascii="Times New Roman" w:eastAsia="楷体" w:hAnsi="Times New Roman" w:cs="Times New Roman"/>
        </w:rPr>
      </w:pPr>
      <w:r w:rsidRPr="00E43358">
        <w:rPr>
          <w:rFonts w:ascii="Times New Roman" w:eastAsia="楷体" w:hAnsi="Times New Roman" w:cs="Times New Roman" w:hint="eastAsia"/>
        </w:rPr>
        <w:t>需集中精力、提高学习和工作效率的功能房间主要包括：住宅建筑中的起居室、学校建筑中的教室及阅览室、办公建筑中的办公室等。</w:t>
      </w:r>
    </w:p>
    <w:p w14:paraId="6609B2F8" w14:textId="77777777" w:rsidR="00D9535A" w:rsidRPr="00E43358" w:rsidRDefault="00D9535A" w:rsidP="00D9535A">
      <w:pPr>
        <w:ind w:firstLine="480"/>
        <w:rPr>
          <w:rFonts w:ascii="Times New Roman" w:eastAsia="楷体" w:hAnsi="Times New Roman" w:cs="Times New Roman"/>
        </w:rPr>
      </w:pPr>
      <w:r w:rsidRPr="00E43358">
        <w:rPr>
          <w:rFonts w:ascii="Times New Roman" w:eastAsia="楷体" w:hAnsi="Times New Roman" w:cs="Times New Roman" w:hint="eastAsia"/>
        </w:rPr>
        <w:t>需保证人通过自然</w:t>
      </w:r>
      <w:proofErr w:type="gramStart"/>
      <w:r w:rsidRPr="00E43358">
        <w:rPr>
          <w:rFonts w:ascii="Times New Roman" w:eastAsia="楷体" w:hAnsi="Times New Roman" w:cs="Times New Roman" w:hint="eastAsia"/>
        </w:rPr>
        <w:t>声进行</w:t>
      </w:r>
      <w:proofErr w:type="gramEnd"/>
      <w:r w:rsidRPr="00E43358">
        <w:rPr>
          <w:rFonts w:ascii="Times New Roman" w:eastAsia="楷体" w:hAnsi="Times New Roman" w:cs="Times New Roman" w:hint="eastAsia"/>
        </w:rPr>
        <w:t>语言交流的场所主要包括：办公建筑中的会议室、医院建筑中的诊室等。</w:t>
      </w:r>
    </w:p>
    <w:p w14:paraId="1D23D306" w14:textId="77777777" w:rsidR="00D9535A" w:rsidRPr="00E43358" w:rsidRDefault="00D9535A" w:rsidP="00D9535A">
      <w:pPr>
        <w:ind w:firstLine="480"/>
        <w:rPr>
          <w:rFonts w:ascii="Times New Roman" w:eastAsia="楷体" w:hAnsi="Times New Roman" w:cs="Times New Roman"/>
        </w:rPr>
      </w:pPr>
      <w:r w:rsidRPr="00E43358">
        <w:rPr>
          <w:rFonts w:ascii="Times New Roman" w:eastAsia="楷体" w:hAnsi="Times New Roman" w:cs="Times New Roman" w:hint="eastAsia"/>
        </w:rPr>
        <w:t>需保证通过扩声系统传输语言信息的场所主要包括：多功能厅、火车站候车</w:t>
      </w:r>
      <w:r w:rsidRPr="00E43358">
        <w:rPr>
          <w:rFonts w:ascii="Times New Roman" w:eastAsia="楷体" w:hAnsi="Times New Roman" w:cs="Times New Roman" w:hint="eastAsia"/>
        </w:rPr>
        <w:lastRenderedPageBreak/>
        <w:t>大厅、机场候机大厅、医院入口大厅及候诊厅等。</w:t>
      </w:r>
    </w:p>
    <w:p w14:paraId="02635B7C" w14:textId="77777777" w:rsidR="00D9535A" w:rsidRDefault="00D9535A" w:rsidP="00D9535A">
      <w:pPr>
        <w:ind w:firstLine="480"/>
        <w:rPr>
          <w:rFonts w:ascii="Times New Roman" w:hAnsi="Times New Roman"/>
        </w:rPr>
      </w:pPr>
      <w:r>
        <w:rPr>
          <w:rFonts w:ascii="Times New Roman" w:hAnsi="Times New Roman"/>
        </w:rPr>
        <w:t>7</w:t>
      </w:r>
      <w:r>
        <w:rPr>
          <w:rFonts w:ascii="Times New Roman" w:hAnsi="Times New Roman" w:hint="eastAsia"/>
        </w:rPr>
        <w:t>.</w:t>
      </w:r>
      <w:r>
        <w:rPr>
          <w:rFonts w:ascii="Times New Roman" w:hAnsi="Times New Roman"/>
        </w:rPr>
        <w:t>2</w:t>
      </w:r>
      <w:r>
        <w:rPr>
          <w:rFonts w:ascii="Times New Roman" w:hAnsi="Times New Roman" w:hint="eastAsia"/>
        </w:rPr>
        <w:t>.</w:t>
      </w:r>
      <w:r>
        <w:rPr>
          <w:rFonts w:ascii="Times New Roman" w:hAnsi="Times New Roman"/>
        </w:rPr>
        <w:t xml:space="preserve">2 </w:t>
      </w:r>
      <w:r w:rsidRPr="001A6DD1">
        <w:rPr>
          <w:rFonts w:ascii="Times New Roman" w:hAnsi="Times New Roman"/>
        </w:rPr>
        <w:t>室内噪声的检测方法应符合现行国家标准《民用建筑隔声设计规范》</w:t>
      </w:r>
      <w:r w:rsidRPr="001A6DD1">
        <w:rPr>
          <w:rFonts w:ascii="Times New Roman" w:hAnsi="Times New Roman"/>
        </w:rPr>
        <w:t>GB 50118</w:t>
      </w:r>
      <w:r w:rsidRPr="001A6DD1">
        <w:rPr>
          <w:rFonts w:ascii="Times New Roman" w:hAnsi="Times New Roman"/>
        </w:rPr>
        <w:t>的规定。</w:t>
      </w:r>
    </w:p>
    <w:p w14:paraId="38B95068" w14:textId="77777777" w:rsidR="00D9535A" w:rsidRPr="008A77F7" w:rsidRDefault="00D9535A" w:rsidP="00D9535A">
      <w:pPr>
        <w:ind w:firstLine="480"/>
        <w:rPr>
          <w:rFonts w:ascii="Times New Roman" w:hAnsi="Times New Roman"/>
        </w:rPr>
      </w:pPr>
    </w:p>
    <w:p w14:paraId="384E6DA4" w14:textId="77777777" w:rsidR="00D9535A" w:rsidRDefault="00D9535A" w:rsidP="00D9535A">
      <w:pPr>
        <w:pStyle w:val="2"/>
        <w:snapToGrid w:val="0"/>
        <w:spacing w:before="240"/>
        <w:ind w:firstLine="562"/>
        <w:rPr>
          <w:rFonts w:ascii="Times New Roman" w:hAnsi="Times New Roman"/>
        </w:rPr>
      </w:pPr>
      <w:bookmarkStart w:id="58" w:name="_Toc77088905"/>
      <w:r w:rsidRPr="00E43358">
        <w:rPr>
          <w:rFonts w:ascii="Times New Roman" w:eastAsia="黑体" w:hAnsi="Times New Roman" w:cs="Times New Roman"/>
          <w:sz w:val="28"/>
        </w:rPr>
        <w:t>7</w:t>
      </w:r>
      <w:r w:rsidRPr="00E43358">
        <w:rPr>
          <w:rFonts w:ascii="Times New Roman" w:eastAsia="黑体" w:hAnsi="Times New Roman" w:cs="Times New Roman" w:hint="eastAsia"/>
          <w:sz w:val="28"/>
        </w:rPr>
        <w:t>.</w:t>
      </w:r>
      <w:r w:rsidRPr="00E43358">
        <w:rPr>
          <w:rFonts w:ascii="Times New Roman" w:eastAsia="黑体" w:hAnsi="Times New Roman" w:cs="Times New Roman"/>
          <w:sz w:val="28"/>
        </w:rPr>
        <w:t xml:space="preserve">3 </w:t>
      </w:r>
      <w:r w:rsidRPr="00E43358">
        <w:rPr>
          <w:rFonts w:ascii="Times New Roman" w:eastAsia="黑体" w:hAnsi="Times New Roman" w:cs="Times New Roman" w:hint="eastAsia"/>
          <w:sz w:val="28"/>
        </w:rPr>
        <w:t>隔声性能检测</w:t>
      </w:r>
      <w:bookmarkEnd w:id="58"/>
    </w:p>
    <w:p w14:paraId="33D0FE7A" w14:textId="77777777" w:rsidR="00D9535A" w:rsidRDefault="00D9535A" w:rsidP="00D9535A">
      <w:pPr>
        <w:ind w:firstLineChars="0" w:firstLine="0"/>
        <w:rPr>
          <w:rFonts w:ascii="Times New Roman" w:hAnsi="Times New Roman"/>
        </w:rPr>
      </w:pPr>
      <w:r w:rsidRPr="00E43358">
        <w:rPr>
          <w:rFonts w:ascii="Times New Roman" w:hAnsi="Times New Roman" w:cs="Times New Roman"/>
          <w:b/>
          <w:bCs/>
          <w:szCs w:val="28"/>
        </w:rPr>
        <w:t>7</w:t>
      </w:r>
      <w:r w:rsidRPr="00E43358">
        <w:rPr>
          <w:rFonts w:ascii="Times New Roman" w:hAnsi="Times New Roman" w:cs="Times New Roman" w:hint="eastAsia"/>
          <w:b/>
          <w:bCs/>
          <w:szCs w:val="28"/>
        </w:rPr>
        <w:t>.</w:t>
      </w:r>
      <w:r w:rsidRPr="00E43358">
        <w:rPr>
          <w:rFonts w:ascii="Times New Roman" w:hAnsi="Times New Roman" w:cs="Times New Roman"/>
          <w:b/>
          <w:bCs/>
          <w:szCs w:val="28"/>
        </w:rPr>
        <w:t>3</w:t>
      </w:r>
      <w:r w:rsidRPr="00E43358">
        <w:rPr>
          <w:rFonts w:ascii="Times New Roman" w:hAnsi="Times New Roman" w:cs="Times New Roman" w:hint="eastAsia"/>
          <w:b/>
          <w:bCs/>
          <w:szCs w:val="28"/>
        </w:rPr>
        <w:t>.</w:t>
      </w:r>
      <w:r w:rsidRPr="00E43358">
        <w:rPr>
          <w:rFonts w:ascii="Times New Roman" w:hAnsi="Times New Roman" w:cs="Times New Roman"/>
          <w:b/>
          <w:bCs/>
          <w:szCs w:val="28"/>
        </w:rPr>
        <w:t xml:space="preserve">1 </w:t>
      </w:r>
      <w:r>
        <w:rPr>
          <w:rFonts w:ascii="Times New Roman" w:hAnsi="Times New Roman" w:hint="eastAsia"/>
        </w:rPr>
        <w:t>隔声性能</w:t>
      </w:r>
      <w:r w:rsidRPr="001A6DD1">
        <w:rPr>
          <w:rFonts w:ascii="Times New Roman" w:hAnsi="Times New Roman"/>
        </w:rPr>
        <w:t>现场检测项目</w:t>
      </w:r>
      <w:r>
        <w:rPr>
          <w:rFonts w:ascii="Times New Roman" w:hAnsi="Times New Roman" w:hint="eastAsia"/>
        </w:rPr>
        <w:t>应包括</w:t>
      </w:r>
      <w:r w:rsidRPr="001A6DD1">
        <w:rPr>
          <w:rFonts w:ascii="Times New Roman" w:hAnsi="Times New Roman"/>
        </w:rPr>
        <w:t>隔墙两侧房间之间空气声隔声</w:t>
      </w:r>
      <w:r>
        <w:rPr>
          <w:rFonts w:ascii="Times New Roman" w:hAnsi="Times New Roman" w:hint="eastAsia"/>
        </w:rPr>
        <w:t>性能、</w:t>
      </w:r>
      <w:r w:rsidRPr="001A6DD1">
        <w:rPr>
          <w:rFonts w:ascii="Times New Roman" w:hAnsi="Times New Roman"/>
        </w:rPr>
        <w:t>楼板上下房间之间空气声隔声</w:t>
      </w:r>
      <w:r>
        <w:rPr>
          <w:rFonts w:ascii="Times New Roman" w:hAnsi="Times New Roman" w:hint="eastAsia"/>
        </w:rPr>
        <w:t>性能、</w:t>
      </w:r>
      <w:r w:rsidRPr="00CC2BFA">
        <w:rPr>
          <w:rFonts w:ascii="Times New Roman" w:hAnsi="Times New Roman" w:hint="eastAsia"/>
        </w:rPr>
        <w:t>含窗外墙空气声隔声性能</w:t>
      </w:r>
      <w:r>
        <w:rPr>
          <w:rFonts w:ascii="Times New Roman" w:hAnsi="Times New Roman" w:hint="eastAsia"/>
        </w:rPr>
        <w:t>和</w:t>
      </w:r>
      <w:r w:rsidRPr="00CC2BFA">
        <w:rPr>
          <w:rFonts w:ascii="Times New Roman" w:hAnsi="Times New Roman" w:hint="eastAsia"/>
        </w:rPr>
        <w:t>楼板撞击声隔声性能。</w:t>
      </w:r>
    </w:p>
    <w:p w14:paraId="73BF5640" w14:textId="77777777" w:rsidR="00D9535A" w:rsidRPr="001A6DD1" w:rsidRDefault="00D9535A" w:rsidP="00D9535A">
      <w:pPr>
        <w:ind w:firstLineChars="0" w:firstLine="0"/>
        <w:rPr>
          <w:rFonts w:ascii="Times New Roman" w:hAnsi="Times New Roman"/>
        </w:rPr>
      </w:pPr>
      <w:r w:rsidRPr="00E43358">
        <w:rPr>
          <w:rFonts w:ascii="Times New Roman" w:hAnsi="Times New Roman" w:cs="Times New Roman"/>
          <w:b/>
          <w:bCs/>
          <w:szCs w:val="28"/>
        </w:rPr>
        <w:t>7</w:t>
      </w:r>
      <w:r w:rsidRPr="00E43358">
        <w:rPr>
          <w:rFonts w:ascii="Times New Roman" w:hAnsi="Times New Roman" w:cs="Times New Roman" w:hint="eastAsia"/>
          <w:b/>
          <w:bCs/>
          <w:szCs w:val="28"/>
        </w:rPr>
        <w:t>.</w:t>
      </w:r>
      <w:r w:rsidRPr="00E43358">
        <w:rPr>
          <w:rFonts w:ascii="Times New Roman" w:hAnsi="Times New Roman" w:cs="Times New Roman"/>
          <w:b/>
          <w:bCs/>
          <w:szCs w:val="28"/>
        </w:rPr>
        <w:t>3</w:t>
      </w:r>
      <w:r w:rsidRPr="00E43358">
        <w:rPr>
          <w:rFonts w:ascii="Times New Roman" w:hAnsi="Times New Roman" w:cs="Times New Roman" w:hint="eastAsia"/>
          <w:b/>
          <w:bCs/>
          <w:szCs w:val="28"/>
        </w:rPr>
        <w:t>.</w:t>
      </w:r>
      <w:r w:rsidRPr="00E43358">
        <w:rPr>
          <w:rFonts w:ascii="Times New Roman" w:hAnsi="Times New Roman" w:cs="Times New Roman"/>
          <w:b/>
          <w:bCs/>
          <w:szCs w:val="28"/>
        </w:rPr>
        <w:t>2</w:t>
      </w:r>
      <w:r>
        <w:rPr>
          <w:rFonts w:ascii="Times New Roman" w:hAnsi="Times New Roman"/>
        </w:rPr>
        <w:t xml:space="preserve"> </w:t>
      </w:r>
      <w:r>
        <w:rPr>
          <w:rFonts w:ascii="Times New Roman" w:hAnsi="Times New Roman" w:hint="eastAsia"/>
        </w:rPr>
        <w:t>隔声性能的检测数量应符合下列规定：</w:t>
      </w:r>
    </w:p>
    <w:p w14:paraId="0E5CBD7B" w14:textId="77777777" w:rsidR="00D9535A" w:rsidRPr="001A6DD1" w:rsidRDefault="00D9535A" w:rsidP="00D9535A">
      <w:pPr>
        <w:ind w:firstLine="482"/>
        <w:rPr>
          <w:rFonts w:ascii="Times New Roman" w:hAnsi="Times New Roman"/>
        </w:rPr>
      </w:pPr>
      <w:r w:rsidRPr="00E43358">
        <w:rPr>
          <w:rFonts w:ascii="Times New Roman" w:hAnsi="Times New Roman" w:cs="Times New Roman"/>
          <w:b/>
          <w:bCs/>
          <w:szCs w:val="28"/>
        </w:rPr>
        <w:t>1</w:t>
      </w:r>
      <w:r w:rsidRPr="001A6DD1">
        <w:rPr>
          <w:rFonts w:ascii="Times New Roman" w:hAnsi="Times New Roman"/>
        </w:rPr>
        <w:t xml:space="preserve"> </w:t>
      </w:r>
      <w:r w:rsidRPr="001A6DD1">
        <w:rPr>
          <w:rFonts w:ascii="Times New Roman" w:hAnsi="Times New Roman"/>
        </w:rPr>
        <w:t>住宅卧室分户墙空气声隔声</w:t>
      </w:r>
      <w:r>
        <w:rPr>
          <w:rFonts w:ascii="Times New Roman" w:hAnsi="Times New Roman" w:hint="eastAsia"/>
        </w:rPr>
        <w:t>性能</w:t>
      </w:r>
      <w:r w:rsidRPr="001A6DD1">
        <w:rPr>
          <w:rFonts w:ascii="Times New Roman" w:hAnsi="Times New Roman"/>
        </w:rPr>
        <w:t>、分户楼板空气声隔声</w:t>
      </w:r>
      <w:r>
        <w:rPr>
          <w:rFonts w:ascii="Times New Roman" w:hAnsi="Times New Roman" w:hint="eastAsia"/>
        </w:rPr>
        <w:t>性能</w:t>
      </w:r>
      <w:r w:rsidRPr="001A6DD1">
        <w:rPr>
          <w:rFonts w:ascii="Times New Roman" w:hAnsi="Times New Roman"/>
        </w:rPr>
        <w:t>、含窗外墙空气声隔声</w:t>
      </w:r>
      <w:r>
        <w:rPr>
          <w:rFonts w:ascii="Times New Roman" w:hAnsi="Times New Roman" w:hint="eastAsia"/>
        </w:rPr>
        <w:t>性能</w:t>
      </w:r>
      <w:r w:rsidRPr="001A6DD1">
        <w:rPr>
          <w:rFonts w:ascii="Times New Roman" w:hAnsi="Times New Roman"/>
        </w:rPr>
        <w:t>和分户楼板撞击声隔声</w:t>
      </w:r>
      <w:r>
        <w:rPr>
          <w:rFonts w:ascii="Times New Roman" w:hAnsi="Times New Roman" w:hint="eastAsia"/>
        </w:rPr>
        <w:t>性能</w:t>
      </w:r>
      <w:r w:rsidRPr="001A6DD1">
        <w:rPr>
          <w:rFonts w:ascii="Times New Roman" w:hAnsi="Times New Roman"/>
        </w:rPr>
        <w:t>的检测构件数量均不应少于所在</w:t>
      </w:r>
      <w:r>
        <w:rPr>
          <w:rFonts w:ascii="Times New Roman" w:hAnsi="Times New Roman" w:hint="eastAsia"/>
        </w:rPr>
        <w:t>单栋</w:t>
      </w:r>
      <w:r w:rsidRPr="001A6DD1">
        <w:rPr>
          <w:rFonts w:ascii="Times New Roman" w:hAnsi="Times New Roman"/>
        </w:rPr>
        <w:t>建筑中</w:t>
      </w:r>
      <w:r>
        <w:rPr>
          <w:rFonts w:ascii="Times New Roman" w:hAnsi="Times New Roman" w:hint="eastAsia"/>
        </w:rPr>
        <w:t>相同</w:t>
      </w:r>
      <w:r w:rsidRPr="001A6DD1">
        <w:rPr>
          <w:rFonts w:ascii="Times New Roman" w:hAnsi="Times New Roman"/>
        </w:rPr>
        <w:t>类型构件总数的</w:t>
      </w:r>
      <w:r w:rsidRPr="001A6DD1">
        <w:rPr>
          <w:rFonts w:ascii="Times New Roman" w:hAnsi="Times New Roman"/>
        </w:rPr>
        <w:t>2%</w:t>
      </w:r>
      <w:r w:rsidRPr="001A6DD1">
        <w:rPr>
          <w:rFonts w:ascii="Times New Roman" w:hAnsi="Times New Roman"/>
        </w:rPr>
        <w:t>，且不应少于</w:t>
      </w:r>
      <w:r>
        <w:rPr>
          <w:rFonts w:ascii="Times New Roman" w:hAnsi="Times New Roman"/>
        </w:rPr>
        <w:t>3</w:t>
      </w:r>
      <w:r w:rsidRPr="001A6DD1">
        <w:rPr>
          <w:rFonts w:ascii="Times New Roman" w:hAnsi="Times New Roman"/>
        </w:rPr>
        <w:t>个；若</w:t>
      </w:r>
      <w:r>
        <w:rPr>
          <w:rFonts w:ascii="Times New Roman" w:hAnsi="Times New Roman" w:hint="eastAsia"/>
        </w:rPr>
        <w:t>单栋</w:t>
      </w:r>
      <w:r w:rsidRPr="001A6DD1">
        <w:rPr>
          <w:rFonts w:ascii="Times New Roman" w:hAnsi="Times New Roman"/>
        </w:rPr>
        <w:t>建筑中该类构件总数少于</w:t>
      </w:r>
      <w:r>
        <w:rPr>
          <w:rFonts w:ascii="Times New Roman" w:hAnsi="Times New Roman"/>
        </w:rPr>
        <w:t>3</w:t>
      </w:r>
      <w:r w:rsidRPr="001A6DD1">
        <w:rPr>
          <w:rFonts w:ascii="Times New Roman" w:hAnsi="Times New Roman"/>
        </w:rPr>
        <w:t>个，应全部进行检测；</w:t>
      </w:r>
    </w:p>
    <w:p w14:paraId="16DDBE46" w14:textId="77777777" w:rsidR="00D9535A" w:rsidRDefault="00D9535A" w:rsidP="00D9535A">
      <w:pPr>
        <w:ind w:firstLine="482"/>
        <w:rPr>
          <w:rFonts w:ascii="Times New Roman" w:hAnsi="Times New Roman"/>
        </w:rPr>
      </w:pPr>
      <w:r w:rsidRPr="00E43358">
        <w:rPr>
          <w:rFonts w:ascii="Times New Roman" w:hAnsi="Times New Roman" w:cs="Times New Roman"/>
          <w:b/>
          <w:bCs/>
          <w:szCs w:val="28"/>
        </w:rPr>
        <w:t>2</w:t>
      </w:r>
      <w:r w:rsidRPr="001A6DD1">
        <w:rPr>
          <w:rFonts w:ascii="Times New Roman" w:hAnsi="Times New Roman"/>
        </w:rPr>
        <w:t xml:space="preserve"> </w:t>
      </w:r>
      <w:r w:rsidRPr="001A6DD1">
        <w:rPr>
          <w:rFonts w:ascii="Times New Roman" w:hAnsi="Times New Roman"/>
        </w:rPr>
        <w:t>除住宅卧室外，其他噪声敏感房间隔墙空气声隔声</w:t>
      </w:r>
      <w:r>
        <w:rPr>
          <w:rFonts w:ascii="Times New Roman" w:hAnsi="Times New Roman" w:hint="eastAsia"/>
        </w:rPr>
        <w:t>性能</w:t>
      </w:r>
      <w:r w:rsidRPr="001A6DD1">
        <w:rPr>
          <w:rFonts w:ascii="Times New Roman" w:hAnsi="Times New Roman"/>
        </w:rPr>
        <w:t>、楼板空气声隔声</w:t>
      </w:r>
      <w:r>
        <w:rPr>
          <w:rFonts w:ascii="Times New Roman" w:hAnsi="Times New Roman" w:hint="eastAsia"/>
        </w:rPr>
        <w:t>性能</w:t>
      </w:r>
      <w:r w:rsidRPr="001A6DD1">
        <w:rPr>
          <w:rFonts w:ascii="Times New Roman" w:hAnsi="Times New Roman"/>
        </w:rPr>
        <w:t>、含窗外墙空气声隔声</w:t>
      </w:r>
      <w:r>
        <w:rPr>
          <w:rFonts w:ascii="Times New Roman" w:hAnsi="Times New Roman" w:hint="eastAsia"/>
        </w:rPr>
        <w:t>性能</w:t>
      </w:r>
      <w:r w:rsidRPr="001A6DD1">
        <w:rPr>
          <w:rFonts w:ascii="Times New Roman" w:hAnsi="Times New Roman"/>
        </w:rPr>
        <w:t>和楼板撞击声隔声</w:t>
      </w:r>
      <w:r>
        <w:rPr>
          <w:rFonts w:ascii="Times New Roman" w:hAnsi="Times New Roman" w:hint="eastAsia"/>
        </w:rPr>
        <w:t>性能</w:t>
      </w:r>
      <w:r w:rsidRPr="001A6DD1">
        <w:rPr>
          <w:rFonts w:ascii="Times New Roman" w:hAnsi="Times New Roman"/>
        </w:rPr>
        <w:t>的检测构件数量均不应少于所在</w:t>
      </w:r>
      <w:r>
        <w:rPr>
          <w:rFonts w:ascii="Times New Roman" w:hAnsi="Times New Roman" w:hint="eastAsia"/>
        </w:rPr>
        <w:t>单栋</w:t>
      </w:r>
      <w:r w:rsidRPr="001A6DD1">
        <w:rPr>
          <w:rFonts w:ascii="Times New Roman" w:hAnsi="Times New Roman"/>
        </w:rPr>
        <w:t>建筑中</w:t>
      </w:r>
      <w:r>
        <w:rPr>
          <w:rFonts w:ascii="Times New Roman" w:hAnsi="Times New Roman" w:hint="eastAsia"/>
        </w:rPr>
        <w:t>相同</w:t>
      </w:r>
      <w:r w:rsidRPr="001A6DD1">
        <w:rPr>
          <w:rFonts w:ascii="Times New Roman" w:hAnsi="Times New Roman"/>
        </w:rPr>
        <w:t>类型构件总数的</w:t>
      </w:r>
      <w:r w:rsidRPr="001A6DD1">
        <w:rPr>
          <w:rFonts w:ascii="Times New Roman" w:hAnsi="Times New Roman"/>
        </w:rPr>
        <w:t>1%</w:t>
      </w:r>
      <w:r w:rsidRPr="001A6DD1">
        <w:rPr>
          <w:rFonts w:ascii="Times New Roman" w:hAnsi="Times New Roman"/>
        </w:rPr>
        <w:t>，且不应少于</w:t>
      </w:r>
      <w:r>
        <w:rPr>
          <w:rFonts w:ascii="Times New Roman" w:hAnsi="Times New Roman"/>
        </w:rPr>
        <w:t>2</w:t>
      </w:r>
      <w:r w:rsidRPr="001A6DD1">
        <w:rPr>
          <w:rFonts w:ascii="Times New Roman" w:hAnsi="Times New Roman"/>
        </w:rPr>
        <w:t>个；若</w:t>
      </w:r>
      <w:r>
        <w:rPr>
          <w:rFonts w:ascii="Times New Roman" w:hAnsi="Times New Roman" w:hint="eastAsia"/>
        </w:rPr>
        <w:t>单栋</w:t>
      </w:r>
      <w:r w:rsidRPr="001A6DD1">
        <w:rPr>
          <w:rFonts w:ascii="Times New Roman" w:hAnsi="Times New Roman"/>
        </w:rPr>
        <w:t>建筑中该类构件总数少于</w:t>
      </w:r>
      <w:r w:rsidRPr="001A6DD1">
        <w:rPr>
          <w:rFonts w:ascii="Times New Roman" w:hAnsi="Times New Roman"/>
        </w:rPr>
        <w:t>3</w:t>
      </w:r>
      <w:r w:rsidRPr="001A6DD1">
        <w:rPr>
          <w:rFonts w:ascii="Times New Roman" w:hAnsi="Times New Roman"/>
        </w:rPr>
        <w:t>个，应全部进行检测。</w:t>
      </w:r>
    </w:p>
    <w:p w14:paraId="53D94BCF" w14:textId="77777777" w:rsidR="00D9535A" w:rsidRPr="00E43358" w:rsidRDefault="00D9535A" w:rsidP="00D9535A">
      <w:pPr>
        <w:ind w:firstLine="480"/>
        <w:rPr>
          <w:rFonts w:ascii="Times New Roman" w:eastAsia="楷体" w:hAnsi="Times New Roman" w:cs="Times New Roman"/>
        </w:rPr>
      </w:pPr>
      <w:r w:rsidRPr="00E43358">
        <w:rPr>
          <w:rFonts w:ascii="Times New Roman" w:eastAsia="楷体" w:hAnsi="Times New Roman" w:cs="Times New Roman" w:hint="eastAsia"/>
        </w:rPr>
        <w:t>【条文说明】</w:t>
      </w:r>
    </w:p>
    <w:p w14:paraId="523E2FDF" w14:textId="77777777" w:rsidR="00D9535A" w:rsidRPr="00E43358" w:rsidRDefault="00D9535A" w:rsidP="00D9535A">
      <w:pPr>
        <w:ind w:firstLine="480"/>
        <w:rPr>
          <w:rFonts w:ascii="Times New Roman" w:eastAsia="楷体" w:hAnsi="Times New Roman" w:cs="Times New Roman"/>
        </w:rPr>
      </w:pPr>
      <w:r w:rsidRPr="00E43358">
        <w:rPr>
          <w:rFonts w:ascii="Times New Roman" w:eastAsia="楷体" w:hAnsi="Times New Roman" w:cs="Times New Roman" w:hint="eastAsia"/>
        </w:rPr>
        <w:t>统计构件数量时，应以相邻房间或空间之间的共同间壁为最小统计单位。</w:t>
      </w:r>
    </w:p>
    <w:p w14:paraId="36BF5887" w14:textId="77777777" w:rsidR="00D9535A" w:rsidRPr="00E43358" w:rsidRDefault="00D9535A" w:rsidP="00D9535A">
      <w:pPr>
        <w:ind w:firstLine="480"/>
        <w:rPr>
          <w:rFonts w:ascii="Times New Roman" w:eastAsia="楷体" w:hAnsi="Times New Roman" w:cs="Times New Roman"/>
        </w:rPr>
      </w:pPr>
      <w:r w:rsidRPr="00E43358">
        <w:rPr>
          <w:rFonts w:ascii="Times New Roman" w:eastAsia="楷体" w:hAnsi="Times New Roman" w:cs="Times New Roman" w:hint="eastAsia"/>
        </w:rPr>
        <w:t>当噪声敏感房间与产生噪声房间（如各类设备机房、健身房等）相邻时，空气声隔声性能的检测构件数量应单独统计，并应符合本条规定。</w:t>
      </w:r>
    </w:p>
    <w:p w14:paraId="65B3F6B4" w14:textId="77777777" w:rsidR="00D9535A" w:rsidRDefault="00D9535A" w:rsidP="00D9535A">
      <w:pPr>
        <w:ind w:firstLineChars="0" w:firstLine="0"/>
        <w:rPr>
          <w:rFonts w:ascii="Times New Roman" w:hAnsi="Times New Roman"/>
        </w:rPr>
      </w:pPr>
      <w:r w:rsidRPr="00E43358">
        <w:rPr>
          <w:rFonts w:ascii="Times New Roman" w:hAnsi="Times New Roman" w:cs="Times New Roman"/>
          <w:b/>
          <w:bCs/>
          <w:szCs w:val="28"/>
        </w:rPr>
        <w:t>7</w:t>
      </w:r>
      <w:r w:rsidRPr="00E43358">
        <w:rPr>
          <w:rFonts w:ascii="Times New Roman" w:hAnsi="Times New Roman" w:cs="Times New Roman" w:hint="eastAsia"/>
          <w:b/>
          <w:bCs/>
          <w:szCs w:val="28"/>
        </w:rPr>
        <w:t>.</w:t>
      </w:r>
      <w:r w:rsidRPr="00E43358">
        <w:rPr>
          <w:rFonts w:ascii="Times New Roman" w:hAnsi="Times New Roman" w:cs="Times New Roman"/>
          <w:b/>
          <w:bCs/>
          <w:szCs w:val="28"/>
        </w:rPr>
        <w:t>3</w:t>
      </w:r>
      <w:r w:rsidRPr="00E43358">
        <w:rPr>
          <w:rFonts w:ascii="Times New Roman" w:hAnsi="Times New Roman" w:cs="Times New Roman" w:hint="eastAsia"/>
          <w:b/>
          <w:bCs/>
          <w:szCs w:val="28"/>
        </w:rPr>
        <w:t>.</w:t>
      </w:r>
      <w:r w:rsidRPr="00E43358">
        <w:rPr>
          <w:rFonts w:ascii="Times New Roman" w:hAnsi="Times New Roman" w:cs="Times New Roman"/>
          <w:b/>
          <w:bCs/>
          <w:szCs w:val="28"/>
        </w:rPr>
        <w:t>3</w:t>
      </w:r>
      <w:r>
        <w:rPr>
          <w:rFonts w:ascii="Times New Roman" w:hAnsi="Times New Roman"/>
        </w:rPr>
        <w:t xml:space="preserve"> </w:t>
      </w:r>
      <w:r>
        <w:rPr>
          <w:rFonts w:ascii="Times New Roman" w:hAnsi="Times New Roman" w:hint="eastAsia"/>
        </w:rPr>
        <w:t>隔声性能的检测方法，应符合下列规定：</w:t>
      </w:r>
    </w:p>
    <w:p w14:paraId="440C320E" w14:textId="77777777" w:rsidR="00D9535A" w:rsidRDefault="00D9535A" w:rsidP="00D9535A">
      <w:pPr>
        <w:ind w:firstLine="482"/>
        <w:rPr>
          <w:rFonts w:ascii="Times New Roman" w:hAnsi="Times New Roman"/>
        </w:rPr>
      </w:pPr>
      <w:r w:rsidRPr="00E43358">
        <w:rPr>
          <w:rFonts w:ascii="Times New Roman" w:hAnsi="Times New Roman" w:cs="Times New Roman"/>
          <w:b/>
          <w:bCs/>
          <w:szCs w:val="28"/>
        </w:rPr>
        <w:t>1</w:t>
      </w:r>
      <w:r>
        <w:rPr>
          <w:rFonts w:ascii="Times New Roman" w:hAnsi="Times New Roman"/>
        </w:rPr>
        <w:t xml:space="preserve"> </w:t>
      </w:r>
      <w:r w:rsidRPr="00AE737C">
        <w:rPr>
          <w:rFonts w:ascii="Times New Roman" w:hAnsi="Times New Roman" w:hint="eastAsia"/>
        </w:rPr>
        <w:t>房间之间空气声隔声</w:t>
      </w:r>
      <w:r>
        <w:rPr>
          <w:rFonts w:ascii="Times New Roman" w:hAnsi="Times New Roman" w:hint="eastAsia"/>
        </w:rPr>
        <w:t>性能</w:t>
      </w:r>
      <w:r w:rsidRPr="00AE737C">
        <w:rPr>
          <w:rFonts w:ascii="Times New Roman" w:hAnsi="Times New Roman" w:hint="eastAsia"/>
        </w:rPr>
        <w:t>的检测方法应符合现行国家标准《声学</w:t>
      </w:r>
      <w:r w:rsidRPr="00AE737C">
        <w:rPr>
          <w:rFonts w:ascii="Times New Roman" w:hAnsi="Times New Roman" w:hint="eastAsia"/>
        </w:rPr>
        <w:t xml:space="preserve"> </w:t>
      </w:r>
      <w:r w:rsidRPr="00AE737C">
        <w:rPr>
          <w:rFonts w:ascii="Times New Roman" w:hAnsi="Times New Roman" w:hint="eastAsia"/>
        </w:rPr>
        <w:t>建筑和建筑构件隔声测量</w:t>
      </w:r>
      <w:r w:rsidRPr="00AE737C">
        <w:rPr>
          <w:rFonts w:ascii="Times New Roman" w:hAnsi="Times New Roman" w:hint="eastAsia"/>
        </w:rPr>
        <w:t xml:space="preserve"> </w:t>
      </w:r>
      <w:r w:rsidRPr="00AE737C">
        <w:rPr>
          <w:rFonts w:ascii="Times New Roman" w:hAnsi="Times New Roman" w:hint="eastAsia"/>
        </w:rPr>
        <w:t>第</w:t>
      </w:r>
      <w:r w:rsidRPr="00AE737C">
        <w:rPr>
          <w:rFonts w:ascii="Times New Roman" w:hAnsi="Times New Roman" w:hint="eastAsia"/>
        </w:rPr>
        <w:t>4</w:t>
      </w:r>
      <w:r w:rsidRPr="00AE737C">
        <w:rPr>
          <w:rFonts w:ascii="Times New Roman" w:hAnsi="Times New Roman" w:hint="eastAsia"/>
        </w:rPr>
        <w:t>部分：房间之间空气声隔声的现场测量》</w:t>
      </w:r>
      <w:r w:rsidRPr="00AE737C">
        <w:rPr>
          <w:rFonts w:ascii="Times New Roman" w:hAnsi="Times New Roman" w:hint="eastAsia"/>
        </w:rPr>
        <w:t>GB/T 19889.4</w:t>
      </w:r>
      <w:r w:rsidRPr="00AE737C">
        <w:rPr>
          <w:rFonts w:ascii="Times New Roman" w:hAnsi="Times New Roman" w:hint="eastAsia"/>
        </w:rPr>
        <w:t>的规定；</w:t>
      </w:r>
    </w:p>
    <w:p w14:paraId="22E914AF" w14:textId="77777777" w:rsidR="00D9535A" w:rsidRDefault="00D9535A" w:rsidP="00D9535A">
      <w:pPr>
        <w:ind w:firstLine="482"/>
        <w:rPr>
          <w:rFonts w:ascii="Times New Roman" w:hAnsi="Times New Roman"/>
        </w:rPr>
      </w:pPr>
      <w:r w:rsidRPr="00E43358">
        <w:rPr>
          <w:rFonts w:ascii="Times New Roman" w:hAnsi="Times New Roman" w:cs="Times New Roman"/>
          <w:b/>
          <w:bCs/>
          <w:szCs w:val="28"/>
        </w:rPr>
        <w:t>2</w:t>
      </w:r>
      <w:r>
        <w:rPr>
          <w:rFonts w:ascii="Times New Roman" w:hAnsi="Times New Roman"/>
        </w:rPr>
        <w:t xml:space="preserve"> </w:t>
      </w:r>
      <w:r w:rsidRPr="00AE737C">
        <w:rPr>
          <w:rFonts w:ascii="Times New Roman" w:hAnsi="Times New Roman" w:hint="eastAsia"/>
        </w:rPr>
        <w:t>含窗外墙空气声隔声</w:t>
      </w:r>
      <w:r>
        <w:rPr>
          <w:rFonts w:ascii="Times New Roman" w:hAnsi="Times New Roman" w:hint="eastAsia"/>
        </w:rPr>
        <w:t>性能</w:t>
      </w:r>
      <w:r w:rsidRPr="00AE737C">
        <w:rPr>
          <w:rFonts w:ascii="Times New Roman" w:hAnsi="Times New Roman" w:hint="eastAsia"/>
        </w:rPr>
        <w:t>的检测方法应符合现行国家标准《声学</w:t>
      </w:r>
      <w:r w:rsidRPr="00AE737C">
        <w:rPr>
          <w:rFonts w:ascii="Times New Roman" w:hAnsi="Times New Roman" w:hint="eastAsia"/>
        </w:rPr>
        <w:t xml:space="preserve"> </w:t>
      </w:r>
      <w:r w:rsidRPr="00AE737C">
        <w:rPr>
          <w:rFonts w:ascii="Times New Roman" w:hAnsi="Times New Roman" w:hint="eastAsia"/>
        </w:rPr>
        <w:t>建筑和建筑构件隔声测量</w:t>
      </w:r>
      <w:r w:rsidRPr="00AE737C">
        <w:rPr>
          <w:rFonts w:ascii="Times New Roman" w:hAnsi="Times New Roman" w:hint="eastAsia"/>
        </w:rPr>
        <w:t xml:space="preserve"> </w:t>
      </w:r>
      <w:r w:rsidRPr="00AE737C">
        <w:rPr>
          <w:rFonts w:ascii="Times New Roman" w:hAnsi="Times New Roman" w:hint="eastAsia"/>
        </w:rPr>
        <w:t>第</w:t>
      </w:r>
      <w:r w:rsidRPr="00AE737C">
        <w:rPr>
          <w:rFonts w:ascii="Times New Roman" w:hAnsi="Times New Roman" w:hint="eastAsia"/>
        </w:rPr>
        <w:t>5</w:t>
      </w:r>
      <w:r w:rsidRPr="00AE737C">
        <w:rPr>
          <w:rFonts w:ascii="Times New Roman" w:hAnsi="Times New Roman" w:hint="eastAsia"/>
        </w:rPr>
        <w:t>部分：外墙构件和外墙空气声隔声的现场测量》</w:t>
      </w:r>
      <w:r w:rsidRPr="00AE737C">
        <w:rPr>
          <w:rFonts w:ascii="Times New Roman" w:hAnsi="Times New Roman" w:hint="eastAsia"/>
        </w:rPr>
        <w:t>GB/T 19889.5</w:t>
      </w:r>
      <w:r w:rsidRPr="00AE737C">
        <w:rPr>
          <w:rFonts w:ascii="Times New Roman" w:hAnsi="Times New Roman" w:hint="eastAsia"/>
        </w:rPr>
        <w:t>中的规定；</w:t>
      </w:r>
    </w:p>
    <w:p w14:paraId="62CB4FFE" w14:textId="77777777" w:rsidR="00D9535A" w:rsidRDefault="00D9535A" w:rsidP="00D9535A">
      <w:pPr>
        <w:ind w:firstLine="482"/>
        <w:rPr>
          <w:rFonts w:ascii="Times New Roman" w:hAnsi="Times New Roman"/>
        </w:rPr>
      </w:pPr>
      <w:r w:rsidRPr="00E43358">
        <w:rPr>
          <w:rFonts w:ascii="Times New Roman" w:hAnsi="Times New Roman" w:cs="Times New Roman"/>
          <w:b/>
          <w:bCs/>
          <w:szCs w:val="28"/>
        </w:rPr>
        <w:t>3</w:t>
      </w:r>
      <w:r>
        <w:rPr>
          <w:rFonts w:ascii="Times New Roman" w:hAnsi="Times New Roman"/>
        </w:rPr>
        <w:t xml:space="preserve"> </w:t>
      </w:r>
      <w:r w:rsidRPr="00AE737C">
        <w:rPr>
          <w:rFonts w:ascii="Times New Roman" w:hAnsi="Times New Roman" w:hint="eastAsia"/>
        </w:rPr>
        <w:t>楼板撞击声隔声</w:t>
      </w:r>
      <w:r>
        <w:rPr>
          <w:rFonts w:ascii="Times New Roman" w:hAnsi="Times New Roman" w:hint="eastAsia"/>
        </w:rPr>
        <w:t>性能</w:t>
      </w:r>
      <w:r w:rsidRPr="00AE737C">
        <w:rPr>
          <w:rFonts w:ascii="Times New Roman" w:hAnsi="Times New Roman" w:hint="eastAsia"/>
        </w:rPr>
        <w:t>的检测方法应符合现行国家标准《</w:t>
      </w:r>
      <w:r>
        <w:rPr>
          <w:rFonts w:ascii="Times New Roman" w:hAnsi="Times New Roman" w:hint="eastAsia"/>
        </w:rPr>
        <w:t>声学</w:t>
      </w:r>
      <w:r>
        <w:rPr>
          <w:rFonts w:ascii="Times New Roman" w:hAnsi="Times New Roman" w:hint="eastAsia"/>
        </w:rPr>
        <w:t xml:space="preserve"> </w:t>
      </w:r>
      <w:r w:rsidRPr="00AE737C">
        <w:rPr>
          <w:rFonts w:ascii="Times New Roman" w:hAnsi="Times New Roman" w:hint="eastAsia"/>
        </w:rPr>
        <w:t>建筑和建筑构件隔声测量</w:t>
      </w:r>
      <w:r w:rsidRPr="00AE737C">
        <w:rPr>
          <w:rFonts w:ascii="Times New Roman" w:hAnsi="Times New Roman" w:hint="eastAsia"/>
        </w:rPr>
        <w:t xml:space="preserve"> </w:t>
      </w:r>
      <w:r w:rsidRPr="00AE737C">
        <w:rPr>
          <w:rFonts w:ascii="Times New Roman" w:hAnsi="Times New Roman" w:hint="eastAsia"/>
        </w:rPr>
        <w:t>第</w:t>
      </w:r>
      <w:r w:rsidRPr="00AE737C">
        <w:rPr>
          <w:rFonts w:ascii="Times New Roman" w:hAnsi="Times New Roman" w:hint="eastAsia"/>
        </w:rPr>
        <w:t>7</w:t>
      </w:r>
      <w:r w:rsidRPr="00AE737C">
        <w:rPr>
          <w:rFonts w:ascii="Times New Roman" w:hAnsi="Times New Roman" w:hint="eastAsia"/>
        </w:rPr>
        <w:t>部分：楼板撞击声隔声的现场测量》</w:t>
      </w:r>
      <w:r w:rsidRPr="00AE737C">
        <w:rPr>
          <w:rFonts w:ascii="Times New Roman" w:hAnsi="Times New Roman" w:hint="eastAsia"/>
        </w:rPr>
        <w:t>GB/T 19889.7</w:t>
      </w:r>
      <w:r w:rsidRPr="00AE737C">
        <w:rPr>
          <w:rFonts w:ascii="Times New Roman" w:hAnsi="Times New Roman" w:hint="eastAsia"/>
        </w:rPr>
        <w:t>的规定；</w:t>
      </w:r>
    </w:p>
    <w:p w14:paraId="2CC8BBFC" w14:textId="77777777" w:rsidR="00D9535A" w:rsidRDefault="00D9535A" w:rsidP="00D9535A">
      <w:pPr>
        <w:ind w:firstLine="482"/>
        <w:rPr>
          <w:rFonts w:ascii="Times New Roman" w:hAnsi="Times New Roman"/>
        </w:rPr>
      </w:pPr>
      <w:r w:rsidRPr="00E43358">
        <w:rPr>
          <w:rFonts w:ascii="Times New Roman" w:hAnsi="Times New Roman" w:cs="Times New Roman" w:hint="eastAsia"/>
          <w:b/>
          <w:bCs/>
          <w:szCs w:val="28"/>
        </w:rPr>
        <w:lastRenderedPageBreak/>
        <w:t>4</w:t>
      </w:r>
      <w:r>
        <w:rPr>
          <w:rFonts w:ascii="Times New Roman" w:hAnsi="Times New Roman" w:hint="eastAsia"/>
        </w:rPr>
        <w:t xml:space="preserve"> </w:t>
      </w:r>
      <w:r>
        <w:rPr>
          <w:rFonts w:ascii="Times New Roman" w:hAnsi="Times New Roman" w:hint="eastAsia"/>
        </w:rPr>
        <w:t>单值评价量和频谱修正量的计算方法</w:t>
      </w:r>
      <w:r w:rsidRPr="00AE737C">
        <w:rPr>
          <w:rFonts w:ascii="Times New Roman" w:hAnsi="Times New Roman" w:hint="eastAsia"/>
        </w:rPr>
        <w:t>应符合现行国家标准《建筑隔声评价标准》</w:t>
      </w:r>
      <w:r w:rsidRPr="00AE737C">
        <w:rPr>
          <w:rFonts w:ascii="Times New Roman" w:hAnsi="Times New Roman" w:hint="eastAsia"/>
        </w:rPr>
        <w:t>GB/T 50121</w:t>
      </w:r>
      <w:r w:rsidRPr="00AE737C">
        <w:rPr>
          <w:rFonts w:ascii="Times New Roman" w:hAnsi="Times New Roman" w:hint="eastAsia"/>
        </w:rPr>
        <w:t>的规定</w:t>
      </w:r>
      <w:r>
        <w:rPr>
          <w:rFonts w:ascii="Times New Roman" w:hAnsi="Times New Roman" w:hint="eastAsia"/>
        </w:rPr>
        <w:t>。</w:t>
      </w:r>
    </w:p>
    <w:p w14:paraId="2BE07DED" w14:textId="77777777" w:rsidR="00D9535A" w:rsidRPr="00E43358" w:rsidRDefault="00D9535A" w:rsidP="00D9535A">
      <w:pPr>
        <w:ind w:firstLine="480"/>
        <w:rPr>
          <w:rFonts w:ascii="Times New Roman" w:eastAsia="楷体" w:hAnsi="Times New Roman" w:cs="Times New Roman"/>
        </w:rPr>
      </w:pPr>
      <w:r w:rsidRPr="00E43358">
        <w:rPr>
          <w:rFonts w:ascii="Times New Roman" w:eastAsia="楷体" w:hAnsi="Times New Roman" w:cs="Times New Roman" w:hint="eastAsia"/>
        </w:rPr>
        <w:t>【条文说明】</w:t>
      </w:r>
    </w:p>
    <w:p w14:paraId="5E4BBC98" w14:textId="77777777" w:rsidR="00D9535A" w:rsidRPr="00E43358" w:rsidRDefault="00D9535A" w:rsidP="00D9535A">
      <w:pPr>
        <w:ind w:firstLine="480"/>
        <w:rPr>
          <w:rFonts w:ascii="Times New Roman" w:eastAsia="楷体" w:hAnsi="Times New Roman" w:cs="Times New Roman"/>
        </w:rPr>
      </w:pPr>
      <w:r w:rsidRPr="00E43358">
        <w:rPr>
          <w:rFonts w:ascii="Times New Roman" w:eastAsia="楷体" w:hAnsi="Times New Roman" w:cs="Times New Roman" w:hint="eastAsia"/>
        </w:rPr>
        <w:t>检测隔声性能时，噪声敏感房间应作为接收室。</w:t>
      </w:r>
    </w:p>
    <w:p w14:paraId="1A8F08B5" w14:textId="77777777" w:rsidR="00D9535A" w:rsidRPr="00E43358" w:rsidRDefault="00D9535A" w:rsidP="00D9535A">
      <w:pPr>
        <w:ind w:firstLine="480"/>
        <w:rPr>
          <w:rFonts w:ascii="Times New Roman" w:eastAsia="楷体" w:hAnsi="Times New Roman" w:cs="Times New Roman"/>
        </w:rPr>
      </w:pPr>
      <w:r w:rsidRPr="00E43358">
        <w:rPr>
          <w:rFonts w:ascii="Times New Roman" w:eastAsia="楷体" w:hAnsi="Times New Roman" w:cs="Times New Roman" w:hint="eastAsia"/>
        </w:rPr>
        <w:t>含窗外墙空气声隔声性能的检测方法应按</w:t>
      </w:r>
      <w:r w:rsidRPr="00E43358">
        <w:rPr>
          <w:rFonts w:ascii="Times New Roman" w:eastAsia="楷体" w:hAnsi="Times New Roman" w:cs="Times New Roman" w:hint="eastAsia"/>
        </w:rPr>
        <w:t>GB</w:t>
      </w:r>
      <w:r w:rsidRPr="00E43358">
        <w:rPr>
          <w:rFonts w:ascii="Times New Roman" w:eastAsia="楷体" w:hAnsi="Times New Roman" w:cs="Times New Roman"/>
        </w:rPr>
        <w:t>/T 19889.5</w:t>
      </w:r>
      <w:r w:rsidRPr="00E43358">
        <w:rPr>
          <w:rFonts w:ascii="Times New Roman" w:eastAsia="楷体" w:hAnsi="Times New Roman" w:cs="Times New Roman" w:hint="eastAsia"/>
        </w:rPr>
        <w:t>规定的整墙测量法执行，声源宜采用扬声器；当采用道路交通噪声作为声源时，应确保室内外声压级测量同时进行。</w:t>
      </w:r>
    </w:p>
    <w:p w14:paraId="7C4DDA65" w14:textId="77777777" w:rsidR="00D9535A" w:rsidRPr="00E43358" w:rsidRDefault="00D9535A" w:rsidP="00D9535A">
      <w:pPr>
        <w:ind w:firstLine="480"/>
        <w:rPr>
          <w:rFonts w:ascii="Times New Roman" w:eastAsia="楷体" w:hAnsi="Times New Roman" w:cs="Times New Roman"/>
        </w:rPr>
      </w:pPr>
      <w:r w:rsidRPr="00E43358">
        <w:rPr>
          <w:rFonts w:ascii="Times New Roman" w:eastAsia="楷体" w:hAnsi="Times New Roman" w:cs="Times New Roman" w:hint="eastAsia"/>
        </w:rPr>
        <w:t>当现场条件较为特殊时，如有局部隔断的房间、有阻尼的房间、交错排列的房间、几何形状很复杂的房间等，隔声性能的检测方法除应符合本条规定外，尚应符合现行国家标准《声学</w:t>
      </w:r>
      <w:r w:rsidRPr="00E43358">
        <w:rPr>
          <w:rFonts w:ascii="Times New Roman" w:eastAsia="楷体" w:hAnsi="Times New Roman" w:cs="Times New Roman" w:hint="eastAsia"/>
        </w:rPr>
        <w:t xml:space="preserve"> </w:t>
      </w:r>
      <w:r w:rsidRPr="00E43358">
        <w:rPr>
          <w:rFonts w:ascii="Times New Roman" w:eastAsia="楷体" w:hAnsi="Times New Roman" w:cs="Times New Roman" w:hint="eastAsia"/>
        </w:rPr>
        <w:t>建筑和建筑构件隔声测量</w:t>
      </w:r>
      <w:r w:rsidRPr="00E43358">
        <w:rPr>
          <w:rFonts w:ascii="Times New Roman" w:eastAsia="楷体" w:hAnsi="Times New Roman" w:cs="Times New Roman" w:hint="eastAsia"/>
        </w:rPr>
        <w:t xml:space="preserve"> </w:t>
      </w:r>
      <w:r w:rsidRPr="00E43358">
        <w:rPr>
          <w:rFonts w:ascii="Times New Roman" w:eastAsia="楷体" w:hAnsi="Times New Roman" w:cs="Times New Roman" w:hint="eastAsia"/>
        </w:rPr>
        <w:t>第</w:t>
      </w:r>
      <w:r w:rsidRPr="00E43358">
        <w:rPr>
          <w:rFonts w:ascii="Times New Roman" w:eastAsia="楷体" w:hAnsi="Times New Roman" w:cs="Times New Roman" w:hint="eastAsia"/>
        </w:rPr>
        <w:t>14</w:t>
      </w:r>
      <w:r w:rsidRPr="00E43358">
        <w:rPr>
          <w:rFonts w:ascii="Times New Roman" w:eastAsia="楷体" w:hAnsi="Times New Roman" w:cs="Times New Roman" w:hint="eastAsia"/>
        </w:rPr>
        <w:t>部分：特殊现场测量导则》</w:t>
      </w:r>
      <w:r w:rsidRPr="00E43358">
        <w:rPr>
          <w:rFonts w:ascii="Times New Roman" w:eastAsia="楷体" w:hAnsi="Times New Roman" w:cs="Times New Roman" w:hint="eastAsia"/>
        </w:rPr>
        <w:t>GB</w:t>
      </w:r>
      <w:r w:rsidRPr="00E43358">
        <w:rPr>
          <w:rFonts w:ascii="Times New Roman" w:eastAsia="楷体" w:hAnsi="Times New Roman" w:cs="Times New Roman"/>
        </w:rPr>
        <w:t>/T 19889.14</w:t>
      </w:r>
      <w:r w:rsidRPr="00E43358">
        <w:rPr>
          <w:rFonts w:ascii="Times New Roman" w:eastAsia="楷体" w:hAnsi="Times New Roman" w:cs="Times New Roman" w:hint="eastAsia"/>
        </w:rPr>
        <w:t>的规定。</w:t>
      </w:r>
    </w:p>
    <w:p w14:paraId="51C0624E" w14:textId="77777777" w:rsidR="00D9535A" w:rsidRDefault="00D9535A" w:rsidP="00D9535A">
      <w:pPr>
        <w:ind w:firstLine="480"/>
        <w:rPr>
          <w:rFonts w:ascii="Times New Roman" w:hAnsi="Times New Roman"/>
        </w:rPr>
      </w:pPr>
    </w:p>
    <w:p w14:paraId="5C882FB6" w14:textId="77777777" w:rsidR="00D9535A" w:rsidRPr="001A6DD1" w:rsidRDefault="00D9535A" w:rsidP="00D9535A">
      <w:pPr>
        <w:pStyle w:val="2"/>
        <w:snapToGrid w:val="0"/>
        <w:spacing w:before="240"/>
        <w:ind w:firstLine="562"/>
        <w:rPr>
          <w:rFonts w:ascii="Times New Roman" w:hAnsi="Times New Roman"/>
        </w:rPr>
      </w:pPr>
      <w:bookmarkStart w:id="59" w:name="_Toc77088906"/>
      <w:r w:rsidRPr="00E43358">
        <w:rPr>
          <w:rFonts w:ascii="Times New Roman" w:eastAsia="黑体" w:hAnsi="Times New Roman" w:cs="Times New Roman"/>
          <w:sz w:val="28"/>
        </w:rPr>
        <w:t>7</w:t>
      </w:r>
      <w:r w:rsidRPr="00E43358">
        <w:rPr>
          <w:rFonts w:ascii="Times New Roman" w:eastAsia="黑体" w:hAnsi="Times New Roman" w:cs="Times New Roman" w:hint="eastAsia"/>
          <w:sz w:val="28"/>
        </w:rPr>
        <w:t>.</w:t>
      </w:r>
      <w:r w:rsidRPr="00E43358">
        <w:rPr>
          <w:rFonts w:ascii="Times New Roman" w:eastAsia="黑体" w:hAnsi="Times New Roman" w:cs="Times New Roman"/>
          <w:sz w:val="28"/>
        </w:rPr>
        <w:t xml:space="preserve">4 </w:t>
      </w:r>
      <w:r w:rsidRPr="00E43358">
        <w:rPr>
          <w:rFonts w:ascii="Times New Roman" w:eastAsia="黑体" w:hAnsi="Times New Roman" w:cs="Times New Roman" w:hint="eastAsia"/>
          <w:sz w:val="28"/>
        </w:rPr>
        <w:t>环境噪声检测</w:t>
      </w:r>
      <w:bookmarkEnd w:id="59"/>
    </w:p>
    <w:p w14:paraId="6F9B501A" w14:textId="77777777" w:rsidR="00D9535A" w:rsidRPr="005D6893" w:rsidRDefault="00D9535A" w:rsidP="00D9535A">
      <w:pPr>
        <w:ind w:firstLineChars="0" w:firstLine="0"/>
        <w:rPr>
          <w:rFonts w:ascii="Times New Roman" w:hAnsi="Times New Roman"/>
        </w:rPr>
      </w:pPr>
      <w:r w:rsidRPr="00E43358">
        <w:rPr>
          <w:rFonts w:ascii="Times New Roman" w:hAnsi="Times New Roman" w:cs="Times New Roman" w:hint="eastAsia"/>
          <w:b/>
          <w:bCs/>
          <w:szCs w:val="28"/>
        </w:rPr>
        <w:t>7.</w:t>
      </w:r>
      <w:r w:rsidRPr="00E43358">
        <w:rPr>
          <w:rFonts w:ascii="Times New Roman" w:hAnsi="Times New Roman" w:cs="Times New Roman"/>
          <w:b/>
          <w:bCs/>
          <w:szCs w:val="28"/>
        </w:rPr>
        <w:t>4</w:t>
      </w:r>
      <w:r w:rsidRPr="00E43358">
        <w:rPr>
          <w:rFonts w:ascii="Times New Roman" w:hAnsi="Times New Roman" w:cs="Times New Roman" w:hint="eastAsia"/>
          <w:b/>
          <w:bCs/>
          <w:szCs w:val="28"/>
        </w:rPr>
        <w:t>.</w:t>
      </w:r>
      <w:r w:rsidRPr="00E43358">
        <w:rPr>
          <w:rFonts w:ascii="Times New Roman" w:hAnsi="Times New Roman" w:cs="Times New Roman"/>
          <w:b/>
          <w:bCs/>
          <w:szCs w:val="28"/>
        </w:rPr>
        <w:t xml:space="preserve">1 </w:t>
      </w:r>
      <w:r w:rsidRPr="005D6893">
        <w:rPr>
          <w:rFonts w:ascii="Times New Roman" w:hAnsi="Times New Roman" w:hint="eastAsia"/>
        </w:rPr>
        <w:t>环境</w:t>
      </w:r>
      <w:r w:rsidRPr="005D6893">
        <w:rPr>
          <w:rFonts w:ascii="Times New Roman" w:hAnsi="Times New Roman"/>
        </w:rPr>
        <w:t>噪声</w:t>
      </w:r>
      <w:r>
        <w:rPr>
          <w:rFonts w:ascii="Times New Roman" w:hAnsi="Times New Roman" w:hint="eastAsia"/>
        </w:rPr>
        <w:t>的</w:t>
      </w:r>
      <w:r w:rsidRPr="005D6893">
        <w:rPr>
          <w:rFonts w:ascii="Times New Roman" w:hAnsi="Times New Roman"/>
        </w:rPr>
        <w:t>检测数量应符合下列规定：</w:t>
      </w:r>
    </w:p>
    <w:p w14:paraId="345CE05E" w14:textId="77777777" w:rsidR="00D9535A" w:rsidRDefault="00D9535A" w:rsidP="00D9535A">
      <w:pPr>
        <w:ind w:firstLine="482"/>
        <w:rPr>
          <w:rFonts w:ascii="Times New Roman" w:hAnsi="Times New Roman"/>
        </w:rPr>
      </w:pPr>
      <w:r w:rsidRPr="00E43358">
        <w:rPr>
          <w:rFonts w:ascii="Times New Roman" w:hAnsi="Times New Roman" w:cs="Times New Roman"/>
          <w:b/>
          <w:bCs/>
          <w:szCs w:val="28"/>
        </w:rPr>
        <w:t>1</w:t>
      </w:r>
      <w:r w:rsidRPr="005D6893">
        <w:rPr>
          <w:rFonts w:ascii="Times New Roman" w:hAnsi="Times New Roman"/>
        </w:rPr>
        <w:t xml:space="preserve"> </w:t>
      </w:r>
      <w:r w:rsidRPr="005D6893">
        <w:rPr>
          <w:rFonts w:ascii="Times New Roman" w:hAnsi="Times New Roman" w:hint="eastAsia"/>
        </w:rPr>
        <w:t>对</w:t>
      </w:r>
      <w:r>
        <w:rPr>
          <w:rFonts w:ascii="Times New Roman" w:hAnsi="Times New Roman" w:hint="eastAsia"/>
        </w:rPr>
        <w:t>于</w:t>
      </w:r>
      <w:r w:rsidRPr="005D6893">
        <w:rPr>
          <w:rFonts w:ascii="Times New Roman" w:hAnsi="Times New Roman" w:hint="eastAsia"/>
        </w:rPr>
        <w:t>建筑群、</w:t>
      </w:r>
      <w:r>
        <w:rPr>
          <w:rFonts w:ascii="Times New Roman" w:hAnsi="Times New Roman" w:hint="eastAsia"/>
        </w:rPr>
        <w:t>单栋</w:t>
      </w:r>
      <w:r w:rsidRPr="005D6893">
        <w:rPr>
          <w:rFonts w:ascii="Times New Roman" w:hAnsi="Times New Roman" w:hint="eastAsia"/>
        </w:rPr>
        <w:t>建筑或建筑内区域，</w:t>
      </w:r>
      <w:r>
        <w:rPr>
          <w:rFonts w:ascii="Times New Roman" w:hAnsi="Times New Roman" w:hint="eastAsia"/>
        </w:rPr>
        <w:t>应对</w:t>
      </w:r>
      <w:r w:rsidRPr="005D6893">
        <w:rPr>
          <w:rFonts w:ascii="Times New Roman" w:hAnsi="Times New Roman" w:hint="eastAsia"/>
        </w:rPr>
        <w:t>建筑</w:t>
      </w:r>
      <w:r w:rsidRPr="005D6893">
        <w:rPr>
          <w:rFonts w:ascii="Times New Roman" w:hAnsi="Times New Roman"/>
        </w:rPr>
        <w:t>所处场地</w:t>
      </w:r>
      <w:r>
        <w:rPr>
          <w:rFonts w:ascii="Times New Roman" w:hAnsi="Times New Roman" w:hint="eastAsia"/>
        </w:rPr>
        <w:t>每段边界</w:t>
      </w:r>
      <w:r w:rsidRPr="00B23E9C">
        <w:rPr>
          <w:rFonts w:ascii="Times New Roman" w:hAnsi="Times New Roman" w:hint="eastAsia"/>
        </w:rPr>
        <w:t>处</w:t>
      </w:r>
      <w:r>
        <w:rPr>
          <w:rFonts w:ascii="Times New Roman" w:hAnsi="Times New Roman" w:hint="eastAsia"/>
        </w:rPr>
        <w:t>的环境噪声进行检测；</w:t>
      </w:r>
    </w:p>
    <w:p w14:paraId="6A1857C7" w14:textId="77777777" w:rsidR="00D9535A" w:rsidRDefault="00D9535A" w:rsidP="00D9535A">
      <w:pPr>
        <w:ind w:firstLine="482"/>
        <w:rPr>
          <w:rFonts w:ascii="Times New Roman" w:hAnsi="Times New Roman"/>
        </w:rPr>
      </w:pPr>
      <w:r w:rsidRPr="00E43358">
        <w:rPr>
          <w:rFonts w:ascii="Times New Roman" w:hAnsi="Times New Roman" w:cs="Times New Roman" w:hint="eastAsia"/>
          <w:b/>
          <w:bCs/>
          <w:szCs w:val="28"/>
        </w:rPr>
        <w:t>2</w:t>
      </w:r>
      <w:r w:rsidRPr="003230FD">
        <w:rPr>
          <w:rFonts w:ascii="Times New Roman" w:hAnsi="Times New Roman" w:hint="eastAsia"/>
        </w:rPr>
        <w:t xml:space="preserve"> </w:t>
      </w:r>
      <w:r w:rsidRPr="003230FD">
        <w:rPr>
          <w:rFonts w:ascii="Times New Roman" w:hAnsi="Times New Roman" w:hint="eastAsia"/>
        </w:rPr>
        <w:t>对于社区或小镇内的</w:t>
      </w:r>
      <w:proofErr w:type="gramStart"/>
      <w:r w:rsidRPr="003230FD">
        <w:rPr>
          <w:rFonts w:ascii="Times New Roman" w:hAnsi="Times New Roman" w:hint="eastAsia"/>
        </w:rPr>
        <w:t>不</w:t>
      </w:r>
      <w:proofErr w:type="gramEnd"/>
      <w:r w:rsidRPr="003230FD">
        <w:rPr>
          <w:rFonts w:ascii="Times New Roman" w:hAnsi="Times New Roman" w:hint="eastAsia"/>
        </w:rPr>
        <w:t>同声环境功能区，</w:t>
      </w:r>
      <w:r>
        <w:rPr>
          <w:rFonts w:ascii="Times New Roman" w:hAnsi="Times New Roman" w:hint="eastAsia"/>
        </w:rPr>
        <w:t>应对</w:t>
      </w:r>
      <w:proofErr w:type="gramStart"/>
      <w:r w:rsidRPr="003230FD">
        <w:rPr>
          <w:rFonts w:ascii="Times New Roman" w:hAnsi="Times New Roman" w:hint="eastAsia"/>
        </w:rPr>
        <w:t>每个声</w:t>
      </w:r>
      <w:proofErr w:type="gramEnd"/>
      <w:r w:rsidRPr="003230FD">
        <w:rPr>
          <w:rFonts w:ascii="Times New Roman" w:hAnsi="Times New Roman" w:hint="eastAsia"/>
        </w:rPr>
        <w:t>环境功能区各段边界处</w:t>
      </w:r>
      <w:r>
        <w:rPr>
          <w:rFonts w:ascii="Times New Roman" w:hAnsi="Times New Roman" w:hint="eastAsia"/>
        </w:rPr>
        <w:t>的环境噪声进行检测。</w:t>
      </w:r>
    </w:p>
    <w:p w14:paraId="42EC6122" w14:textId="77777777" w:rsidR="00D9535A" w:rsidRDefault="00D9535A" w:rsidP="00D9535A">
      <w:pPr>
        <w:ind w:firstLineChars="0" w:firstLine="0"/>
        <w:rPr>
          <w:rFonts w:ascii="Times New Roman" w:hAnsi="Times New Roman"/>
        </w:rPr>
      </w:pPr>
      <w:r w:rsidRPr="00E43358">
        <w:rPr>
          <w:rFonts w:ascii="Times New Roman" w:hAnsi="Times New Roman" w:cs="Times New Roman" w:hint="eastAsia"/>
          <w:b/>
          <w:bCs/>
          <w:szCs w:val="28"/>
        </w:rPr>
        <w:t>7.</w:t>
      </w:r>
      <w:r w:rsidRPr="00E43358">
        <w:rPr>
          <w:rFonts w:ascii="Times New Roman" w:hAnsi="Times New Roman" w:cs="Times New Roman"/>
          <w:b/>
          <w:bCs/>
          <w:szCs w:val="28"/>
        </w:rPr>
        <w:t>4</w:t>
      </w:r>
      <w:r w:rsidRPr="00E43358">
        <w:rPr>
          <w:rFonts w:ascii="Times New Roman" w:hAnsi="Times New Roman" w:cs="Times New Roman" w:hint="eastAsia"/>
          <w:b/>
          <w:bCs/>
          <w:szCs w:val="28"/>
        </w:rPr>
        <w:t>.</w:t>
      </w:r>
      <w:r w:rsidRPr="00E43358">
        <w:rPr>
          <w:rFonts w:ascii="Times New Roman" w:hAnsi="Times New Roman" w:cs="Times New Roman"/>
          <w:b/>
          <w:bCs/>
          <w:szCs w:val="28"/>
        </w:rPr>
        <w:t xml:space="preserve">2 </w:t>
      </w:r>
      <w:r>
        <w:rPr>
          <w:rFonts w:ascii="Times New Roman" w:hAnsi="Times New Roman" w:hint="eastAsia"/>
        </w:rPr>
        <w:t>环境噪声的检测方法</w:t>
      </w:r>
      <w:r w:rsidRPr="001A6DD1">
        <w:rPr>
          <w:rFonts w:ascii="Times New Roman" w:hAnsi="Times New Roman"/>
        </w:rPr>
        <w:t>应符合现行国家标准《声环境质量标准》</w:t>
      </w:r>
      <w:r w:rsidRPr="001A6DD1">
        <w:rPr>
          <w:rFonts w:ascii="Times New Roman" w:hAnsi="Times New Roman"/>
        </w:rPr>
        <w:t>GB 3096</w:t>
      </w:r>
      <w:r>
        <w:rPr>
          <w:rFonts w:ascii="Times New Roman" w:hAnsi="Times New Roman"/>
        </w:rPr>
        <w:t>的规定</w:t>
      </w:r>
      <w:r>
        <w:rPr>
          <w:rFonts w:ascii="Times New Roman" w:hAnsi="Times New Roman" w:hint="eastAsia"/>
        </w:rPr>
        <w:t>。</w:t>
      </w:r>
    </w:p>
    <w:p w14:paraId="01572827" w14:textId="77777777" w:rsidR="00D9535A" w:rsidRPr="00E43358" w:rsidRDefault="00D9535A" w:rsidP="00D9535A">
      <w:pPr>
        <w:ind w:firstLine="480"/>
        <w:rPr>
          <w:rFonts w:ascii="Times New Roman" w:eastAsia="楷体" w:hAnsi="Times New Roman" w:cs="Times New Roman"/>
        </w:rPr>
      </w:pPr>
      <w:r w:rsidRPr="00E43358">
        <w:rPr>
          <w:rFonts w:ascii="Times New Roman" w:eastAsia="楷体" w:hAnsi="Times New Roman" w:cs="Times New Roman" w:hint="eastAsia"/>
        </w:rPr>
        <w:t>【条文说明】</w:t>
      </w:r>
    </w:p>
    <w:p w14:paraId="07AC08A2" w14:textId="77777777" w:rsidR="00D9535A" w:rsidRPr="00E43358" w:rsidRDefault="00D9535A" w:rsidP="00D9535A">
      <w:pPr>
        <w:ind w:firstLine="480"/>
        <w:rPr>
          <w:rFonts w:ascii="Times New Roman" w:eastAsia="楷体" w:hAnsi="Times New Roman" w:cs="Times New Roman"/>
        </w:rPr>
      </w:pPr>
      <w:r w:rsidRPr="00E43358">
        <w:rPr>
          <w:rFonts w:ascii="Times New Roman" w:eastAsia="楷体" w:hAnsi="Times New Roman" w:cs="Times New Roman" w:hint="eastAsia"/>
        </w:rPr>
        <w:t>环境噪声测点可布设在场地各段边界的中点位置，或按</w:t>
      </w:r>
      <w:proofErr w:type="gramStart"/>
      <w:r w:rsidRPr="00E43358">
        <w:rPr>
          <w:rFonts w:ascii="Times New Roman" w:eastAsia="楷体" w:hAnsi="Times New Roman" w:cs="Times New Roman" w:hint="eastAsia"/>
        </w:rPr>
        <w:t>现行行业</w:t>
      </w:r>
      <w:proofErr w:type="gramEnd"/>
      <w:r w:rsidRPr="00E43358">
        <w:rPr>
          <w:rFonts w:ascii="Times New Roman" w:eastAsia="楷体" w:hAnsi="Times New Roman" w:cs="Times New Roman" w:hint="eastAsia"/>
        </w:rPr>
        <w:t>标准《环境影响评价技术导则</w:t>
      </w:r>
      <w:r w:rsidRPr="00E43358">
        <w:rPr>
          <w:rFonts w:ascii="Times New Roman" w:eastAsia="楷体" w:hAnsi="Times New Roman" w:cs="Times New Roman" w:hint="eastAsia"/>
        </w:rPr>
        <w:t xml:space="preserve"> </w:t>
      </w:r>
      <w:r w:rsidRPr="00E43358">
        <w:rPr>
          <w:rFonts w:ascii="Times New Roman" w:eastAsia="楷体" w:hAnsi="Times New Roman" w:cs="Times New Roman" w:hint="eastAsia"/>
        </w:rPr>
        <w:t>声环境》</w:t>
      </w:r>
      <w:r w:rsidRPr="00E43358">
        <w:rPr>
          <w:rFonts w:ascii="Times New Roman" w:eastAsia="楷体" w:hAnsi="Times New Roman" w:cs="Times New Roman" w:hint="eastAsia"/>
        </w:rPr>
        <w:t>HJ</w:t>
      </w:r>
      <w:r w:rsidRPr="00E43358">
        <w:rPr>
          <w:rFonts w:ascii="Times New Roman" w:eastAsia="楷体" w:hAnsi="Times New Roman" w:cs="Times New Roman"/>
        </w:rPr>
        <w:t xml:space="preserve"> </w:t>
      </w:r>
      <w:r w:rsidRPr="00E43358">
        <w:rPr>
          <w:rFonts w:ascii="Times New Roman" w:eastAsia="楷体" w:hAnsi="Times New Roman" w:cs="Times New Roman" w:hint="eastAsia"/>
        </w:rPr>
        <w:t>2.4</w:t>
      </w:r>
      <w:r w:rsidRPr="00E43358">
        <w:rPr>
          <w:rFonts w:ascii="Times New Roman" w:eastAsia="楷体" w:hAnsi="Times New Roman" w:cs="Times New Roman" w:hint="eastAsia"/>
        </w:rPr>
        <w:t>规定的监测布点原则执行。</w:t>
      </w:r>
    </w:p>
    <w:p w14:paraId="6DD3E59F" w14:textId="77777777" w:rsidR="00D9535A" w:rsidRPr="00E43358" w:rsidRDefault="00D9535A" w:rsidP="00D9535A">
      <w:pPr>
        <w:ind w:firstLine="480"/>
        <w:rPr>
          <w:rFonts w:ascii="Times New Roman" w:eastAsia="楷体" w:hAnsi="Times New Roman" w:cs="Times New Roman"/>
        </w:rPr>
      </w:pPr>
      <w:r w:rsidRPr="00E43358">
        <w:rPr>
          <w:rFonts w:ascii="Times New Roman" w:eastAsia="楷体" w:hAnsi="Times New Roman" w:cs="Times New Roman" w:hint="eastAsia"/>
        </w:rPr>
        <w:t>环境噪声的检测方法可按</w:t>
      </w:r>
      <w:r w:rsidRPr="00E43358">
        <w:rPr>
          <w:rFonts w:ascii="Times New Roman" w:eastAsia="楷体" w:hAnsi="Times New Roman" w:cs="Times New Roman"/>
        </w:rPr>
        <w:t>GB 3096</w:t>
      </w:r>
      <w:r w:rsidRPr="00E43358">
        <w:rPr>
          <w:rFonts w:ascii="Times New Roman" w:eastAsia="楷体" w:hAnsi="Times New Roman" w:cs="Times New Roman" w:hint="eastAsia"/>
        </w:rPr>
        <w:t>规定的噪声敏感建筑物监测方法执行。</w:t>
      </w:r>
    </w:p>
    <w:p w14:paraId="751D07FF" w14:textId="77777777" w:rsidR="00D9535A" w:rsidRDefault="00D9535A" w:rsidP="00D9535A">
      <w:pPr>
        <w:ind w:firstLine="480"/>
        <w:rPr>
          <w:rFonts w:ascii="Times New Roman" w:hAnsi="Times New Roman"/>
        </w:rPr>
      </w:pPr>
    </w:p>
    <w:p w14:paraId="75C8B433" w14:textId="77777777" w:rsidR="00D9535A" w:rsidRDefault="00D9535A" w:rsidP="00D9535A">
      <w:pPr>
        <w:pStyle w:val="2"/>
        <w:snapToGrid w:val="0"/>
        <w:spacing w:before="240"/>
        <w:ind w:firstLine="562"/>
        <w:rPr>
          <w:rFonts w:ascii="Times New Roman" w:hAnsi="Times New Roman"/>
        </w:rPr>
      </w:pPr>
      <w:bookmarkStart w:id="60" w:name="_Toc77088907"/>
      <w:r w:rsidRPr="00E43358">
        <w:rPr>
          <w:rFonts w:ascii="Times New Roman" w:eastAsia="黑体" w:hAnsi="Times New Roman" w:cs="Times New Roman"/>
          <w:sz w:val="28"/>
        </w:rPr>
        <w:t xml:space="preserve">7.5 </w:t>
      </w:r>
      <w:r w:rsidRPr="00E43358">
        <w:rPr>
          <w:rFonts w:ascii="Times New Roman" w:eastAsia="黑体" w:hAnsi="Times New Roman" w:cs="Times New Roman"/>
          <w:sz w:val="28"/>
        </w:rPr>
        <w:t>结构噪声检测</w:t>
      </w:r>
      <w:bookmarkEnd w:id="60"/>
    </w:p>
    <w:p w14:paraId="2FB5FE64" w14:textId="77777777" w:rsidR="00D9535A" w:rsidRPr="001A6DD1" w:rsidRDefault="00D9535A" w:rsidP="00D9535A">
      <w:pPr>
        <w:ind w:firstLineChars="0" w:firstLine="0"/>
        <w:rPr>
          <w:rFonts w:ascii="Times New Roman" w:hAnsi="Times New Roman"/>
        </w:rPr>
      </w:pPr>
      <w:r w:rsidRPr="00E43358">
        <w:rPr>
          <w:rFonts w:ascii="Times New Roman" w:hAnsi="Times New Roman" w:cs="Times New Roman"/>
          <w:b/>
          <w:bCs/>
          <w:szCs w:val="28"/>
        </w:rPr>
        <w:t>7</w:t>
      </w:r>
      <w:r w:rsidRPr="00E43358">
        <w:rPr>
          <w:rFonts w:ascii="Times New Roman" w:hAnsi="Times New Roman" w:cs="Times New Roman" w:hint="eastAsia"/>
          <w:b/>
          <w:bCs/>
          <w:szCs w:val="28"/>
        </w:rPr>
        <w:t>.</w:t>
      </w:r>
      <w:r w:rsidRPr="00E43358">
        <w:rPr>
          <w:rFonts w:ascii="Times New Roman" w:hAnsi="Times New Roman" w:cs="Times New Roman"/>
          <w:b/>
          <w:bCs/>
          <w:szCs w:val="28"/>
        </w:rPr>
        <w:t>5</w:t>
      </w:r>
      <w:r w:rsidRPr="00E43358">
        <w:rPr>
          <w:rFonts w:ascii="Times New Roman" w:hAnsi="Times New Roman" w:cs="Times New Roman" w:hint="eastAsia"/>
          <w:b/>
          <w:bCs/>
          <w:szCs w:val="28"/>
        </w:rPr>
        <w:t>.</w:t>
      </w:r>
      <w:r w:rsidRPr="00E43358">
        <w:rPr>
          <w:rFonts w:ascii="Times New Roman" w:hAnsi="Times New Roman" w:cs="Times New Roman"/>
          <w:b/>
          <w:bCs/>
          <w:szCs w:val="28"/>
        </w:rPr>
        <w:t>1</w:t>
      </w:r>
      <w:r>
        <w:rPr>
          <w:rFonts w:ascii="Times New Roman" w:hAnsi="Times New Roman"/>
        </w:rPr>
        <w:t xml:space="preserve"> </w:t>
      </w:r>
      <w:r w:rsidRPr="001A6DD1">
        <w:rPr>
          <w:rFonts w:ascii="Times New Roman" w:hAnsi="Times New Roman"/>
        </w:rPr>
        <w:t>结构噪声</w:t>
      </w:r>
      <w:r>
        <w:rPr>
          <w:rFonts w:ascii="Times New Roman" w:hAnsi="Times New Roman" w:hint="eastAsia"/>
        </w:rPr>
        <w:t>的</w:t>
      </w:r>
      <w:r w:rsidRPr="001A6DD1">
        <w:rPr>
          <w:rFonts w:ascii="Times New Roman" w:hAnsi="Times New Roman"/>
        </w:rPr>
        <w:t>检测数量应符合下列规定：</w:t>
      </w:r>
    </w:p>
    <w:p w14:paraId="73ED1186" w14:textId="77777777" w:rsidR="00D9535A" w:rsidRPr="001A6DD1" w:rsidRDefault="00D9535A" w:rsidP="00D9535A">
      <w:pPr>
        <w:ind w:firstLine="482"/>
        <w:rPr>
          <w:rFonts w:ascii="Times New Roman" w:hAnsi="Times New Roman"/>
        </w:rPr>
      </w:pPr>
      <w:r w:rsidRPr="00E43358">
        <w:rPr>
          <w:rFonts w:ascii="Times New Roman" w:hAnsi="Times New Roman" w:cs="Times New Roman"/>
          <w:b/>
          <w:bCs/>
          <w:szCs w:val="28"/>
        </w:rPr>
        <w:t>1</w:t>
      </w:r>
      <w:r w:rsidRPr="001A6DD1">
        <w:rPr>
          <w:rFonts w:ascii="Times New Roman" w:hAnsi="Times New Roman"/>
        </w:rPr>
        <w:t xml:space="preserve"> </w:t>
      </w:r>
      <w:r>
        <w:rPr>
          <w:rFonts w:ascii="Times New Roman" w:hAnsi="Times New Roman" w:hint="eastAsia"/>
        </w:rPr>
        <w:t>对于</w:t>
      </w:r>
      <w:r w:rsidRPr="001A6DD1">
        <w:rPr>
          <w:rFonts w:ascii="Times New Roman" w:hAnsi="Times New Roman"/>
        </w:rPr>
        <w:t>居住建筑中有睡眠要求的功能房间</w:t>
      </w:r>
      <w:r>
        <w:rPr>
          <w:rFonts w:ascii="Times New Roman" w:hAnsi="Times New Roman" w:hint="eastAsia"/>
        </w:rPr>
        <w:t>，</w:t>
      </w:r>
      <w:r w:rsidRPr="001A6DD1">
        <w:rPr>
          <w:rFonts w:ascii="Times New Roman" w:hAnsi="Times New Roman"/>
        </w:rPr>
        <w:t>检测房间数量不应少于所在</w:t>
      </w:r>
      <w:r>
        <w:rPr>
          <w:rFonts w:ascii="Times New Roman" w:hAnsi="Times New Roman" w:hint="eastAsia"/>
        </w:rPr>
        <w:t>单栋</w:t>
      </w:r>
      <w:r w:rsidRPr="001A6DD1">
        <w:rPr>
          <w:rFonts w:ascii="Times New Roman" w:hAnsi="Times New Roman"/>
        </w:rPr>
        <w:lastRenderedPageBreak/>
        <w:t>建筑中</w:t>
      </w:r>
      <w:r>
        <w:rPr>
          <w:rFonts w:ascii="Times New Roman" w:hAnsi="Times New Roman" w:hint="eastAsia"/>
        </w:rPr>
        <w:t>相同</w:t>
      </w:r>
      <w:r w:rsidRPr="001A6DD1">
        <w:rPr>
          <w:rFonts w:ascii="Times New Roman" w:hAnsi="Times New Roman"/>
        </w:rPr>
        <w:t>类型房间总数的</w:t>
      </w:r>
      <w:r w:rsidRPr="001A6DD1">
        <w:rPr>
          <w:rFonts w:ascii="Times New Roman" w:hAnsi="Times New Roman"/>
        </w:rPr>
        <w:t>2%</w:t>
      </w:r>
      <w:r w:rsidRPr="001A6DD1">
        <w:rPr>
          <w:rFonts w:ascii="Times New Roman" w:hAnsi="Times New Roman"/>
        </w:rPr>
        <w:t>，且不应少于</w:t>
      </w:r>
      <w:r>
        <w:rPr>
          <w:rFonts w:ascii="Times New Roman" w:hAnsi="Times New Roman"/>
        </w:rPr>
        <w:t>5</w:t>
      </w:r>
      <w:r w:rsidRPr="001A6DD1">
        <w:rPr>
          <w:rFonts w:ascii="Times New Roman" w:hAnsi="Times New Roman"/>
        </w:rPr>
        <w:t>间；若</w:t>
      </w:r>
      <w:r>
        <w:rPr>
          <w:rFonts w:ascii="Times New Roman" w:hAnsi="Times New Roman" w:hint="eastAsia"/>
        </w:rPr>
        <w:t>单栋</w:t>
      </w:r>
      <w:r w:rsidRPr="001A6DD1">
        <w:rPr>
          <w:rFonts w:ascii="Times New Roman" w:hAnsi="Times New Roman"/>
        </w:rPr>
        <w:t>建筑中该类房间总数少于</w:t>
      </w:r>
      <w:r>
        <w:rPr>
          <w:rFonts w:ascii="Times New Roman" w:hAnsi="Times New Roman"/>
        </w:rPr>
        <w:t>5</w:t>
      </w:r>
      <w:r w:rsidRPr="001A6DD1">
        <w:rPr>
          <w:rFonts w:ascii="Times New Roman" w:hAnsi="Times New Roman"/>
        </w:rPr>
        <w:t>间，应全部进行检测；</w:t>
      </w:r>
    </w:p>
    <w:p w14:paraId="68C641A8" w14:textId="77777777" w:rsidR="00D9535A" w:rsidRDefault="00D9535A" w:rsidP="00D9535A">
      <w:pPr>
        <w:ind w:firstLine="482"/>
        <w:rPr>
          <w:rFonts w:ascii="Times New Roman" w:hAnsi="Times New Roman"/>
        </w:rPr>
      </w:pPr>
      <w:r w:rsidRPr="00E43358">
        <w:rPr>
          <w:rFonts w:ascii="Times New Roman" w:hAnsi="Times New Roman" w:cs="Times New Roman"/>
          <w:b/>
          <w:bCs/>
          <w:szCs w:val="28"/>
        </w:rPr>
        <w:t xml:space="preserve">2 </w:t>
      </w:r>
      <w:r>
        <w:rPr>
          <w:rFonts w:ascii="Times New Roman" w:hAnsi="Times New Roman" w:hint="eastAsia"/>
        </w:rPr>
        <w:t>对于</w:t>
      </w:r>
      <w:r w:rsidRPr="001A6DD1">
        <w:rPr>
          <w:rFonts w:ascii="Times New Roman" w:hAnsi="Times New Roman"/>
        </w:rPr>
        <w:t>公共建筑中需集中精力、提高学习和工作效率的功能房间，检测房间数量不应少于所在</w:t>
      </w:r>
      <w:r>
        <w:rPr>
          <w:rFonts w:ascii="Times New Roman" w:hAnsi="Times New Roman" w:hint="eastAsia"/>
        </w:rPr>
        <w:t>单栋</w:t>
      </w:r>
      <w:r w:rsidRPr="001A6DD1">
        <w:rPr>
          <w:rFonts w:ascii="Times New Roman" w:hAnsi="Times New Roman"/>
        </w:rPr>
        <w:t>建筑中</w:t>
      </w:r>
      <w:r>
        <w:rPr>
          <w:rFonts w:ascii="Times New Roman" w:hAnsi="Times New Roman" w:hint="eastAsia"/>
        </w:rPr>
        <w:t>相同</w:t>
      </w:r>
      <w:r w:rsidRPr="001A6DD1">
        <w:rPr>
          <w:rFonts w:ascii="Times New Roman" w:hAnsi="Times New Roman"/>
        </w:rPr>
        <w:t>类型房间总数的</w:t>
      </w:r>
      <w:r w:rsidRPr="001A6DD1">
        <w:rPr>
          <w:rFonts w:ascii="Times New Roman" w:hAnsi="Times New Roman"/>
        </w:rPr>
        <w:t>1%</w:t>
      </w:r>
      <w:r w:rsidRPr="001A6DD1">
        <w:rPr>
          <w:rFonts w:ascii="Times New Roman" w:hAnsi="Times New Roman"/>
        </w:rPr>
        <w:t>，且不应少于</w:t>
      </w:r>
      <w:r w:rsidRPr="001A6DD1">
        <w:rPr>
          <w:rFonts w:ascii="Times New Roman" w:hAnsi="Times New Roman"/>
        </w:rPr>
        <w:t>3</w:t>
      </w:r>
      <w:r w:rsidRPr="001A6DD1">
        <w:rPr>
          <w:rFonts w:ascii="Times New Roman" w:hAnsi="Times New Roman"/>
        </w:rPr>
        <w:t>间；若</w:t>
      </w:r>
      <w:r>
        <w:rPr>
          <w:rFonts w:ascii="Times New Roman" w:hAnsi="Times New Roman" w:hint="eastAsia"/>
        </w:rPr>
        <w:t>单栋</w:t>
      </w:r>
      <w:r w:rsidRPr="001A6DD1">
        <w:rPr>
          <w:rFonts w:ascii="Times New Roman" w:hAnsi="Times New Roman"/>
        </w:rPr>
        <w:t>建筑中该类房间总数少于</w:t>
      </w:r>
      <w:r w:rsidRPr="001A6DD1">
        <w:rPr>
          <w:rFonts w:ascii="Times New Roman" w:hAnsi="Times New Roman"/>
        </w:rPr>
        <w:t>3</w:t>
      </w:r>
      <w:r w:rsidRPr="001A6DD1">
        <w:rPr>
          <w:rFonts w:ascii="Times New Roman" w:hAnsi="Times New Roman"/>
        </w:rPr>
        <w:t>间，应全部进行检测。</w:t>
      </w:r>
    </w:p>
    <w:p w14:paraId="18D1AD2A" w14:textId="77777777" w:rsidR="00D9535A" w:rsidRPr="000B05F8" w:rsidRDefault="00D9535A" w:rsidP="00D9535A">
      <w:pPr>
        <w:ind w:firstLineChars="0" w:firstLine="0"/>
        <w:rPr>
          <w:rFonts w:ascii="Times New Roman" w:hAnsi="Times New Roman"/>
        </w:rPr>
      </w:pPr>
      <w:r w:rsidRPr="00E43358">
        <w:rPr>
          <w:rFonts w:ascii="Times New Roman" w:hAnsi="Times New Roman" w:cs="Times New Roman"/>
          <w:b/>
          <w:bCs/>
          <w:szCs w:val="28"/>
        </w:rPr>
        <w:t>7</w:t>
      </w:r>
      <w:r w:rsidRPr="00E43358">
        <w:rPr>
          <w:rFonts w:ascii="Times New Roman" w:hAnsi="Times New Roman" w:cs="Times New Roman" w:hint="eastAsia"/>
          <w:b/>
          <w:bCs/>
          <w:szCs w:val="28"/>
        </w:rPr>
        <w:t>.</w:t>
      </w:r>
      <w:r w:rsidRPr="00E43358">
        <w:rPr>
          <w:rFonts w:ascii="Times New Roman" w:hAnsi="Times New Roman" w:cs="Times New Roman"/>
          <w:b/>
          <w:bCs/>
          <w:szCs w:val="28"/>
        </w:rPr>
        <w:t>3</w:t>
      </w:r>
      <w:r w:rsidRPr="00E43358">
        <w:rPr>
          <w:rFonts w:ascii="Times New Roman" w:hAnsi="Times New Roman" w:cs="Times New Roman" w:hint="eastAsia"/>
          <w:b/>
          <w:bCs/>
          <w:szCs w:val="28"/>
        </w:rPr>
        <w:t>.</w:t>
      </w:r>
      <w:r w:rsidRPr="00E43358">
        <w:rPr>
          <w:rFonts w:ascii="Times New Roman" w:hAnsi="Times New Roman" w:cs="Times New Roman"/>
          <w:b/>
          <w:bCs/>
          <w:szCs w:val="28"/>
        </w:rPr>
        <w:t>2</w:t>
      </w:r>
      <w:r>
        <w:rPr>
          <w:rFonts w:ascii="Times New Roman" w:hAnsi="Times New Roman"/>
        </w:rPr>
        <w:t xml:space="preserve"> </w:t>
      </w:r>
      <w:r w:rsidRPr="001A6DD1">
        <w:rPr>
          <w:rFonts w:ascii="Times New Roman" w:hAnsi="Times New Roman"/>
        </w:rPr>
        <w:t>结构噪声的检测方法应符合现行国家标准《民用建筑隔声设计规范》</w:t>
      </w:r>
      <w:r w:rsidRPr="001A6DD1">
        <w:rPr>
          <w:rFonts w:ascii="Times New Roman" w:hAnsi="Times New Roman"/>
        </w:rPr>
        <w:t>GB 50118</w:t>
      </w:r>
      <w:r w:rsidRPr="001A6DD1">
        <w:rPr>
          <w:rFonts w:ascii="Times New Roman" w:hAnsi="Times New Roman"/>
        </w:rPr>
        <w:t>的规定。</w:t>
      </w:r>
      <w:r w:rsidRPr="00E43358">
        <w:rPr>
          <w:rFonts w:ascii="Times New Roman" w:hAnsi="Times New Roman" w:hint="eastAsia"/>
        </w:rPr>
        <w:t>（新版标准尚未发布）</w:t>
      </w:r>
    </w:p>
    <w:p w14:paraId="3EECE3A6" w14:textId="77777777" w:rsidR="00D9535A" w:rsidRDefault="00D9535A" w:rsidP="00D9535A">
      <w:pPr>
        <w:ind w:firstLine="480"/>
        <w:rPr>
          <w:rFonts w:ascii="Times New Roman" w:hAnsi="Times New Roman"/>
        </w:rPr>
      </w:pPr>
    </w:p>
    <w:p w14:paraId="20E62468" w14:textId="77777777" w:rsidR="00D9535A" w:rsidRPr="00E43358" w:rsidRDefault="00D9535A" w:rsidP="00D9535A">
      <w:pPr>
        <w:pStyle w:val="2"/>
        <w:snapToGrid w:val="0"/>
        <w:spacing w:before="240"/>
        <w:ind w:firstLine="562"/>
        <w:rPr>
          <w:rFonts w:ascii="Times New Roman" w:eastAsia="黑体" w:hAnsi="Times New Roman" w:cs="Times New Roman"/>
          <w:sz w:val="28"/>
        </w:rPr>
      </w:pPr>
      <w:bookmarkStart w:id="61" w:name="_Toc77088908"/>
      <w:r w:rsidRPr="00E43358">
        <w:rPr>
          <w:rFonts w:ascii="Times New Roman" w:eastAsia="黑体" w:hAnsi="Times New Roman" w:cs="Times New Roman"/>
          <w:sz w:val="28"/>
        </w:rPr>
        <w:t>7</w:t>
      </w:r>
      <w:r w:rsidRPr="00E43358">
        <w:rPr>
          <w:rFonts w:ascii="Times New Roman" w:eastAsia="黑体" w:hAnsi="Times New Roman" w:cs="Times New Roman" w:hint="eastAsia"/>
          <w:sz w:val="28"/>
        </w:rPr>
        <w:t>.</w:t>
      </w:r>
      <w:r w:rsidRPr="00E43358">
        <w:rPr>
          <w:rFonts w:ascii="Times New Roman" w:eastAsia="黑体" w:hAnsi="Times New Roman" w:cs="Times New Roman"/>
          <w:sz w:val="28"/>
        </w:rPr>
        <w:t xml:space="preserve">6 </w:t>
      </w:r>
      <w:r w:rsidRPr="00E43358">
        <w:rPr>
          <w:rFonts w:ascii="Times New Roman" w:eastAsia="黑体" w:hAnsi="Times New Roman" w:cs="Times New Roman"/>
          <w:sz w:val="28"/>
        </w:rPr>
        <w:t>混响时间</w:t>
      </w:r>
      <w:r w:rsidRPr="00E43358">
        <w:rPr>
          <w:rFonts w:ascii="Times New Roman" w:eastAsia="黑体" w:hAnsi="Times New Roman" w:cs="Times New Roman" w:hint="eastAsia"/>
          <w:sz w:val="28"/>
        </w:rPr>
        <w:t>检测</w:t>
      </w:r>
      <w:bookmarkEnd w:id="61"/>
    </w:p>
    <w:p w14:paraId="380F8019" w14:textId="77777777" w:rsidR="00D9535A" w:rsidRDefault="00D9535A" w:rsidP="00D9535A">
      <w:pPr>
        <w:ind w:firstLineChars="0" w:firstLine="0"/>
        <w:rPr>
          <w:rFonts w:ascii="Times New Roman" w:hAnsi="Times New Roman"/>
        </w:rPr>
      </w:pPr>
      <w:r w:rsidRPr="00E43358">
        <w:rPr>
          <w:rFonts w:ascii="Times New Roman" w:hAnsi="Times New Roman" w:cs="Times New Roman"/>
          <w:b/>
          <w:bCs/>
          <w:szCs w:val="28"/>
        </w:rPr>
        <w:t>7</w:t>
      </w:r>
      <w:r w:rsidRPr="00E43358">
        <w:rPr>
          <w:rFonts w:ascii="Times New Roman" w:hAnsi="Times New Roman" w:cs="Times New Roman" w:hint="eastAsia"/>
          <w:b/>
          <w:bCs/>
          <w:szCs w:val="28"/>
        </w:rPr>
        <w:t>.</w:t>
      </w:r>
      <w:r w:rsidRPr="00E43358">
        <w:rPr>
          <w:rFonts w:ascii="Times New Roman" w:hAnsi="Times New Roman" w:cs="Times New Roman"/>
          <w:b/>
          <w:bCs/>
          <w:szCs w:val="28"/>
        </w:rPr>
        <w:t>6</w:t>
      </w:r>
      <w:r w:rsidRPr="00E43358">
        <w:rPr>
          <w:rFonts w:ascii="Times New Roman" w:hAnsi="Times New Roman" w:cs="Times New Roman" w:hint="eastAsia"/>
          <w:b/>
          <w:bCs/>
          <w:szCs w:val="28"/>
        </w:rPr>
        <w:t>.</w:t>
      </w:r>
      <w:r w:rsidRPr="00E43358">
        <w:rPr>
          <w:rFonts w:ascii="Times New Roman" w:hAnsi="Times New Roman" w:cs="Times New Roman"/>
          <w:b/>
          <w:bCs/>
          <w:szCs w:val="28"/>
        </w:rPr>
        <w:t>1</w:t>
      </w:r>
      <w:r w:rsidRPr="003D75D0">
        <w:rPr>
          <w:rFonts w:ascii="Times New Roman" w:hAnsi="Times New Roman"/>
        </w:rPr>
        <w:t xml:space="preserve"> </w:t>
      </w:r>
      <w:r>
        <w:rPr>
          <w:rFonts w:ascii="Times New Roman" w:hAnsi="Times New Roman" w:hint="eastAsia"/>
        </w:rPr>
        <w:t>对于通过扩声系统传输语言信息的场所，</w:t>
      </w:r>
      <w:r w:rsidRPr="003D75D0">
        <w:rPr>
          <w:rFonts w:ascii="Times New Roman" w:hAnsi="Times New Roman" w:hint="eastAsia"/>
        </w:rPr>
        <w:t>混响时间</w:t>
      </w:r>
      <w:r>
        <w:rPr>
          <w:rFonts w:ascii="Times New Roman" w:hAnsi="Times New Roman" w:hint="eastAsia"/>
        </w:rPr>
        <w:t>的</w:t>
      </w:r>
      <w:r w:rsidRPr="003D75D0">
        <w:rPr>
          <w:rFonts w:ascii="Times New Roman" w:hAnsi="Times New Roman"/>
        </w:rPr>
        <w:t>检测房间</w:t>
      </w:r>
      <w:r w:rsidRPr="003D75D0">
        <w:rPr>
          <w:rFonts w:ascii="Times New Roman" w:hAnsi="Times New Roman" w:hint="eastAsia"/>
        </w:rPr>
        <w:t>或空间</w:t>
      </w:r>
      <w:r w:rsidRPr="003D75D0">
        <w:rPr>
          <w:rFonts w:ascii="Times New Roman" w:hAnsi="Times New Roman"/>
        </w:rPr>
        <w:t>数量不应少于所在</w:t>
      </w:r>
      <w:r>
        <w:rPr>
          <w:rFonts w:ascii="Times New Roman" w:hAnsi="Times New Roman" w:hint="eastAsia"/>
        </w:rPr>
        <w:t>单栋</w:t>
      </w:r>
      <w:r w:rsidRPr="003D75D0">
        <w:rPr>
          <w:rFonts w:ascii="Times New Roman" w:hAnsi="Times New Roman"/>
        </w:rPr>
        <w:t>建筑中</w:t>
      </w:r>
      <w:r w:rsidRPr="003D75D0">
        <w:rPr>
          <w:rFonts w:ascii="Times New Roman" w:hAnsi="Times New Roman" w:hint="eastAsia"/>
        </w:rPr>
        <w:t>相同</w:t>
      </w:r>
      <w:r w:rsidRPr="003D75D0">
        <w:rPr>
          <w:rFonts w:ascii="Times New Roman" w:hAnsi="Times New Roman"/>
        </w:rPr>
        <w:t>类型房间</w:t>
      </w:r>
      <w:r w:rsidRPr="003D75D0">
        <w:rPr>
          <w:rFonts w:ascii="Times New Roman" w:hAnsi="Times New Roman" w:hint="eastAsia"/>
        </w:rPr>
        <w:t>或空间</w:t>
      </w:r>
      <w:r w:rsidRPr="003D75D0">
        <w:rPr>
          <w:rFonts w:ascii="Times New Roman" w:hAnsi="Times New Roman"/>
        </w:rPr>
        <w:t>总数的</w:t>
      </w:r>
      <w:r w:rsidRPr="003D75D0">
        <w:rPr>
          <w:rFonts w:ascii="Times New Roman" w:hAnsi="Times New Roman"/>
        </w:rPr>
        <w:t>1%</w:t>
      </w:r>
      <w:r w:rsidRPr="003D75D0">
        <w:rPr>
          <w:rFonts w:ascii="Times New Roman" w:hAnsi="Times New Roman"/>
        </w:rPr>
        <w:t>，且不应少于</w:t>
      </w:r>
      <w:r w:rsidRPr="003D75D0">
        <w:rPr>
          <w:rFonts w:ascii="Times New Roman" w:hAnsi="Times New Roman"/>
        </w:rPr>
        <w:t>3</w:t>
      </w:r>
      <w:r w:rsidRPr="003D75D0">
        <w:rPr>
          <w:rFonts w:ascii="Times New Roman" w:hAnsi="Times New Roman"/>
        </w:rPr>
        <w:t>间；若</w:t>
      </w:r>
      <w:r>
        <w:rPr>
          <w:rFonts w:ascii="Times New Roman" w:hAnsi="Times New Roman" w:hint="eastAsia"/>
        </w:rPr>
        <w:t>单栋</w:t>
      </w:r>
      <w:r w:rsidRPr="003D75D0">
        <w:rPr>
          <w:rFonts w:ascii="Times New Roman" w:hAnsi="Times New Roman"/>
        </w:rPr>
        <w:t>建筑中该类房间总数少于</w:t>
      </w:r>
      <w:r w:rsidRPr="003D75D0">
        <w:rPr>
          <w:rFonts w:ascii="Times New Roman" w:hAnsi="Times New Roman"/>
        </w:rPr>
        <w:t>3</w:t>
      </w:r>
      <w:r w:rsidRPr="003D75D0">
        <w:rPr>
          <w:rFonts w:ascii="Times New Roman" w:hAnsi="Times New Roman"/>
        </w:rPr>
        <w:t>间，应全部进行检测。</w:t>
      </w:r>
    </w:p>
    <w:p w14:paraId="45B22283" w14:textId="77777777" w:rsidR="00D9535A" w:rsidRDefault="00D9535A" w:rsidP="00D9535A">
      <w:pPr>
        <w:ind w:firstLineChars="0" w:firstLine="0"/>
        <w:rPr>
          <w:rFonts w:ascii="Times New Roman" w:hAnsi="Times New Roman"/>
        </w:rPr>
      </w:pPr>
      <w:r w:rsidRPr="00E43358">
        <w:rPr>
          <w:rFonts w:ascii="Times New Roman" w:hAnsi="Times New Roman" w:cs="Times New Roman" w:hint="eastAsia"/>
          <w:b/>
          <w:bCs/>
          <w:szCs w:val="28"/>
        </w:rPr>
        <w:t>7.</w:t>
      </w:r>
      <w:r w:rsidRPr="00E43358">
        <w:rPr>
          <w:rFonts w:ascii="Times New Roman" w:hAnsi="Times New Roman" w:cs="Times New Roman"/>
          <w:b/>
          <w:bCs/>
          <w:szCs w:val="28"/>
        </w:rPr>
        <w:t>6</w:t>
      </w:r>
      <w:r w:rsidRPr="00E43358">
        <w:rPr>
          <w:rFonts w:ascii="Times New Roman" w:hAnsi="Times New Roman" w:cs="Times New Roman" w:hint="eastAsia"/>
          <w:b/>
          <w:bCs/>
          <w:szCs w:val="28"/>
        </w:rPr>
        <w:t>.</w:t>
      </w:r>
      <w:r w:rsidRPr="00E43358">
        <w:rPr>
          <w:rFonts w:ascii="Times New Roman" w:hAnsi="Times New Roman" w:cs="Times New Roman"/>
          <w:b/>
          <w:bCs/>
          <w:szCs w:val="28"/>
        </w:rPr>
        <w:t>2</w:t>
      </w:r>
      <w:r>
        <w:rPr>
          <w:rFonts w:ascii="Times New Roman" w:hAnsi="Times New Roman"/>
        </w:rPr>
        <w:t xml:space="preserve"> </w:t>
      </w:r>
      <w:r w:rsidRPr="001A6DD1">
        <w:rPr>
          <w:rFonts w:ascii="Times New Roman" w:hAnsi="Times New Roman"/>
        </w:rPr>
        <w:t>混响时间的检测方法应符合现行国家标准《</w:t>
      </w:r>
      <w:r>
        <w:rPr>
          <w:rFonts w:ascii="Times New Roman" w:hAnsi="Times New Roman" w:hint="eastAsia"/>
        </w:rPr>
        <w:t>室内混响时间测量规范</w:t>
      </w:r>
      <w:r w:rsidRPr="001A6DD1">
        <w:rPr>
          <w:rFonts w:ascii="Times New Roman" w:hAnsi="Times New Roman"/>
        </w:rPr>
        <w:t>》</w:t>
      </w:r>
      <w:r w:rsidRPr="001A6DD1">
        <w:rPr>
          <w:rFonts w:ascii="Times New Roman" w:hAnsi="Times New Roman"/>
        </w:rPr>
        <w:t xml:space="preserve">GB/T </w:t>
      </w:r>
      <w:r>
        <w:rPr>
          <w:rFonts w:ascii="Times New Roman" w:hAnsi="Times New Roman"/>
        </w:rPr>
        <w:t>50076</w:t>
      </w:r>
      <w:r w:rsidRPr="001A6DD1">
        <w:rPr>
          <w:rFonts w:ascii="Times New Roman" w:hAnsi="Times New Roman"/>
        </w:rPr>
        <w:t>的规定。</w:t>
      </w:r>
    </w:p>
    <w:p w14:paraId="5DE2D6DA" w14:textId="77777777" w:rsidR="00D9535A" w:rsidRPr="00E43358" w:rsidRDefault="00D9535A" w:rsidP="00D9535A">
      <w:pPr>
        <w:ind w:firstLine="480"/>
        <w:rPr>
          <w:rFonts w:ascii="Times New Roman" w:eastAsia="楷体" w:hAnsi="Times New Roman" w:cs="Times New Roman"/>
        </w:rPr>
      </w:pPr>
      <w:r w:rsidRPr="00E43358">
        <w:rPr>
          <w:rFonts w:ascii="Times New Roman" w:eastAsia="楷体" w:hAnsi="Times New Roman" w:cs="Times New Roman"/>
        </w:rPr>
        <w:t>【条文说明】</w:t>
      </w:r>
    </w:p>
    <w:p w14:paraId="62594C2C" w14:textId="77777777" w:rsidR="00D9535A" w:rsidRPr="00E43358" w:rsidRDefault="00D9535A" w:rsidP="00D9535A">
      <w:pPr>
        <w:ind w:firstLine="480"/>
        <w:rPr>
          <w:rFonts w:ascii="Times New Roman" w:eastAsia="楷体" w:hAnsi="Times New Roman" w:cs="Times New Roman"/>
        </w:rPr>
      </w:pPr>
      <w:r w:rsidRPr="00E43358">
        <w:rPr>
          <w:rFonts w:ascii="Times New Roman" w:eastAsia="楷体" w:hAnsi="Times New Roman" w:cs="Times New Roman" w:hint="eastAsia"/>
        </w:rPr>
        <w:t>混响时间</w:t>
      </w:r>
      <w:r w:rsidRPr="00E43358">
        <w:rPr>
          <w:rFonts w:ascii="Times New Roman" w:eastAsia="楷体" w:hAnsi="Times New Roman" w:cs="Times New Roman"/>
        </w:rPr>
        <w:t>的检测可在空场条件下进行。</w:t>
      </w:r>
      <w:r w:rsidRPr="00E43358">
        <w:rPr>
          <w:rFonts w:ascii="Times New Roman" w:eastAsia="楷体" w:hAnsi="Times New Roman" w:cs="Times New Roman" w:hint="eastAsia"/>
        </w:rPr>
        <w:t>一般来说，空场混响时间要比满场混响时间长。</w:t>
      </w:r>
    </w:p>
    <w:p w14:paraId="16CC322B" w14:textId="77777777" w:rsidR="00D9535A" w:rsidRPr="00E43358" w:rsidRDefault="00D9535A" w:rsidP="00D9535A">
      <w:pPr>
        <w:ind w:firstLine="480"/>
        <w:rPr>
          <w:rFonts w:ascii="Times New Roman" w:eastAsia="楷体" w:hAnsi="Times New Roman" w:cs="Times New Roman"/>
        </w:rPr>
      </w:pPr>
      <w:r w:rsidRPr="00E43358">
        <w:rPr>
          <w:rFonts w:ascii="Times New Roman" w:eastAsia="楷体" w:hAnsi="Times New Roman" w:cs="Times New Roman" w:hint="eastAsia"/>
        </w:rPr>
        <w:t>对于火车站候车大厅、机场候机大厅等超大空间，混响时间测点的选取可按现行国家标准《公共广播系统工程技术规范》</w:t>
      </w:r>
      <w:r w:rsidRPr="00E43358">
        <w:rPr>
          <w:rFonts w:ascii="Times New Roman" w:eastAsia="楷体" w:hAnsi="Times New Roman" w:cs="Times New Roman" w:hint="eastAsia"/>
        </w:rPr>
        <w:t>GB</w:t>
      </w:r>
      <w:r w:rsidRPr="00E43358">
        <w:rPr>
          <w:rFonts w:ascii="Times New Roman" w:eastAsia="楷体" w:hAnsi="Times New Roman" w:cs="Times New Roman"/>
        </w:rPr>
        <w:t xml:space="preserve"> 50526</w:t>
      </w:r>
      <w:r w:rsidRPr="00E43358">
        <w:rPr>
          <w:rFonts w:ascii="Times New Roman" w:eastAsia="楷体" w:hAnsi="Times New Roman" w:cs="Times New Roman" w:hint="eastAsia"/>
        </w:rPr>
        <w:t>的规定执行。</w:t>
      </w:r>
    </w:p>
    <w:p w14:paraId="32AD4A9A" w14:textId="77777777" w:rsidR="00D9535A" w:rsidRDefault="00D9535A" w:rsidP="00D9535A">
      <w:pPr>
        <w:ind w:firstLine="480"/>
        <w:rPr>
          <w:rFonts w:ascii="Times New Roman" w:hAnsi="Times New Roman"/>
        </w:rPr>
      </w:pPr>
    </w:p>
    <w:p w14:paraId="3D13CB84" w14:textId="77777777" w:rsidR="00D9535A" w:rsidRPr="003D75D0" w:rsidRDefault="00D9535A" w:rsidP="00D9535A">
      <w:pPr>
        <w:pStyle w:val="2"/>
        <w:snapToGrid w:val="0"/>
        <w:spacing w:before="240"/>
        <w:ind w:firstLine="562"/>
        <w:rPr>
          <w:rFonts w:ascii="Times New Roman" w:hAnsi="Times New Roman"/>
        </w:rPr>
      </w:pPr>
      <w:bookmarkStart w:id="62" w:name="_Toc77088909"/>
      <w:r w:rsidRPr="00E43358">
        <w:rPr>
          <w:rFonts w:ascii="Times New Roman" w:eastAsia="黑体" w:hAnsi="Times New Roman" w:cs="Times New Roman"/>
          <w:sz w:val="28"/>
        </w:rPr>
        <w:t>7</w:t>
      </w:r>
      <w:r w:rsidRPr="00E43358">
        <w:rPr>
          <w:rFonts w:ascii="Times New Roman" w:eastAsia="黑体" w:hAnsi="Times New Roman" w:cs="Times New Roman" w:hint="eastAsia"/>
          <w:sz w:val="28"/>
        </w:rPr>
        <w:t>.</w:t>
      </w:r>
      <w:r w:rsidRPr="00E43358">
        <w:rPr>
          <w:rFonts w:ascii="Times New Roman" w:eastAsia="黑体" w:hAnsi="Times New Roman" w:cs="Times New Roman"/>
          <w:sz w:val="28"/>
        </w:rPr>
        <w:t xml:space="preserve">7 </w:t>
      </w:r>
      <w:r w:rsidRPr="00E43358">
        <w:rPr>
          <w:rFonts w:ascii="Times New Roman" w:eastAsia="黑体" w:hAnsi="Times New Roman" w:cs="Times New Roman" w:hint="eastAsia"/>
          <w:sz w:val="28"/>
        </w:rPr>
        <w:t>语言清晰度指标检测</w:t>
      </w:r>
      <w:bookmarkEnd w:id="62"/>
    </w:p>
    <w:p w14:paraId="3B734B10" w14:textId="77777777" w:rsidR="00D9535A" w:rsidRDefault="00D9535A" w:rsidP="00D9535A">
      <w:pPr>
        <w:ind w:firstLineChars="0" w:firstLine="0"/>
        <w:rPr>
          <w:rFonts w:ascii="Times New Roman" w:hAnsi="Times New Roman"/>
        </w:rPr>
      </w:pPr>
      <w:r w:rsidRPr="00E43358">
        <w:rPr>
          <w:rFonts w:ascii="Times New Roman" w:hAnsi="Times New Roman" w:cs="Times New Roman"/>
          <w:b/>
          <w:bCs/>
          <w:szCs w:val="28"/>
        </w:rPr>
        <w:t>7</w:t>
      </w:r>
      <w:r w:rsidRPr="00E43358">
        <w:rPr>
          <w:rFonts w:ascii="Times New Roman" w:hAnsi="Times New Roman" w:cs="Times New Roman" w:hint="eastAsia"/>
          <w:b/>
          <w:bCs/>
          <w:szCs w:val="28"/>
        </w:rPr>
        <w:t>.</w:t>
      </w:r>
      <w:r w:rsidRPr="00E43358">
        <w:rPr>
          <w:rFonts w:ascii="Times New Roman" w:hAnsi="Times New Roman" w:cs="Times New Roman"/>
          <w:b/>
          <w:bCs/>
          <w:szCs w:val="28"/>
        </w:rPr>
        <w:t>7</w:t>
      </w:r>
      <w:r w:rsidRPr="00E43358">
        <w:rPr>
          <w:rFonts w:ascii="Times New Roman" w:hAnsi="Times New Roman" w:cs="Times New Roman" w:hint="eastAsia"/>
          <w:b/>
          <w:bCs/>
          <w:szCs w:val="28"/>
        </w:rPr>
        <w:t>.</w:t>
      </w:r>
      <w:r w:rsidRPr="00E43358">
        <w:rPr>
          <w:rFonts w:ascii="Times New Roman" w:hAnsi="Times New Roman" w:cs="Times New Roman"/>
          <w:b/>
          <w:bCs/>
          <w:szCs w:val="28"/>
        </w:rPr>
        <w:t>1</w:t>
      </w:r>
      <w:r w:rsidRPr="003D75D0">
        <w:rPr>
          <w:rFonts w:ascii="Times New Roman" w:hAnsi="Times New Roman"/>
        </w:rPr>
        <w:t xml:space="preserve"> </w:t>
      </w:r>
      <w:r>
        <w:rPr>
          <w:rFonts w:ascii="Times New Roman" w:hAnsi="Times New Roman" w:hint="eastAsia"/>
        </w:rPr>
        <w:t>语言清晰度指标的评价量应为扩声系统语言传输指数（</w:t>
      </w:r>
      <w:r>
        <w:rPr>
          <w:rFonts w:ascii="Times New Roman" w:hAnsi="Times New Roman" w:hint="eastAsia"/>
        </w:rPr>
        <w:t>STIPA</w:t>
      </w:r>
      <w:r>
        <w:rPr>
          <w:rFonts w:ascii="Times New Roman" w:hAnsi="Times New Roman" w:hint="eastAsia"/>
        </w:rPr>
        <w:t>）或语言传输指数（</w:t>
      </w:r>
      <w:r>
        <w:rPr>
          <w:rFonts w:ascii="Times New Roman" w:hAnsi="Times New Roman" w:hint="eastAsia"/>
        </w:rPr>
        <w:t>STI</w:t>
      </w:r>
      <w:r>
        <w:rPr>
          <w:rFonts w:ascii="Times New Roman" w:hAnsi="Times New Roman" w:hint="eastAsia"/>
        </w:rPr>
        <w:t>）。</w:t>
      </w:r>
    </w:p>
    <w:p w14:paraId="511382EC" w14:textId="77777777" w:rsidR="00D9535A" w:rsidRPr="00E43358" w:rsidRDefault="00D9535A" w:rsidP="00D9535A">
      <w:pPr>
        <w:ind w:firstLine="480"/>
        <w:rPr>
          <w:rFonts w:ascii="Times New Roman" w:eastAsia="楷体" w:hAnsi="Times New Roman" w:cs="Times New Roman"/>
        </w:rPr>
      </w:pPr>
      <w:r w:rsidRPr="00E43358">
        <w:rPr>
          <w:rFonts w:ascii="Times New Roman" w:eastAsia="楷体" w:hAnsi="Times New Roman" w:cs="Times New Roman" w:hint="eastAsia"/>
        </w:rPr>
        <w:t>【条文说明】</w:t>
      </w:r>
    </w:p>
    <w:p w14:paraId="749276F7" w14:textId="77777777" w:rsidR="00D9535A" w:rsidRPr="00E43358" w:rsidRDefault="00D9535A" w:rsidP="00D9535A">
      <w:pPr>
        <w:ind w:firstLine="480"/>
        <w:rPr>
          <w:rFonts w:ascii="Times New Roman" w:eastAsia="楷体" w:hAnsi="Times New Roman" w:cs="Times New Roman"/>
        </w:rPr>
      </w:pPr>
      <w:r w:rsidRPr="00E43358">
        <w:rPr>
          <w:rFonts w:ascii="Times New Roman" w:eastAsia="楷体" w:hAnsi="Times New Roman" w:cs="Times New Roman" w:hint="eastAsia"/>
        </w:rPr>
        <w:t>扩声系统语言传输指数（</w:t>
      </w:r>
      <w:r w:rsidRPr="00E43358">
        <w:rPr>
          <w:rFonts w:ascii="Times New Roman" w:eastAsia="楷体" w:hAnsi="Times New Roman" w:cs="Times New Roman" w:hint="eastAsia"/>
        </w:rPr>
        <w:t>STIPA</w:t>
      </w:r>
      <w:r w:rsidRPr="00E43358">
        <w:rPr>
          <w:rFonts w:ascii="Times New Roman" w:eastAsia="楷体" w:hAnsi="Times New Roman" w:cs="Times New Roman" w:hint="eastAsia"/>
        </w:rPr>
        <w:t>）是语言传输指数（</w:t>
      </w:r>
      <w:r w:rsidRPr="00E43358">
        <w:rPr>
          <w:rFonts w:ascii="Times New Roman" w:eastAsia="楷体" w:hAnsi="Times New Roman" w:cs="Times New Roman" w:hint="eastAsia"/>
        </w:rPr>
        <w:t>STI</w:t>
      </w:r>
      <w:r w:rsidRPr="00E43358">
        <w:rPr>
          <w:rFonts w:ascii="Times New Roman" w:eastAsia="楷体" w:hAnsi="Times New Roman" w:cs="Times New Roman" w:hint="eastAsia"/>
        </w:rPr>
        <w:t>）的简化形式，适用于评价包括扩声系统的房间声学的语言传输质量。与测量</w:t>
      </w:r>
      <w:r w:rsidRPr="00E43358">
        <w:rPr>
          <w:rFonts w:ascii="Times New Roman" w:eastAsia="楷体" w:hAnsi="Times New Roman" w:cs="Times New Roman" w:hint="eastAsia"/>
        </w:rPr>
        <w:t>STI</w:t>
      </w:r>
      <w:r w:rsidRPr="00E43358">
        <w:rPr>
          <w:rFonts w:ascii="Times New Roman" w:eastAsia="楷体" w:hAnsi="Times New Roman" w:cs="Times New Roman" w:hint="eastAsia"/>
        </w:rPr>
        <w:t>相比，测量</w:t>
      </w:r>
      <w:r w:rsidRPr="00E43358">
        <w:rPr>
          <w:rFonts w:ascii="Times New Roman" w:eastAsia="楷体" w:hAnsi="Times New Roman" w:cs="Times New Roman" w:hint="eastAsia"/>
        </w:rPr>
        <w:t>STIPA</w:t>
      </w:r>
      <w:r w:rsidRPr="00E43358">
        <w:rPr>
          <w:rFonts w:ascii="Times New Roman" w:eastAsia="楷体" w:hAnsi="Times New Roman" w:cs="Times New Roman" w:hint="eastAsia"/>
        </w:rPr>
        <w:t>所需时间大大缩短，一次测量只需</w:t>
      </w:r>
      <w:r w:rsidRPr="00E43358">
        <w:rPr>
          <w:rFonts w:ascii="Times New Roman" w:eastAsia="楷体" w:hAnsi="Times New Roman" w:cs="Times New Roman" w:hint="eastAsia"/>
        </w:rPr>
        <w:t>1</w:t>
      </w:r>
      <w:r w:rsidRPr="00E43358">
        <w:rPr>
          <w:rFonts w:ascii="Times New Roman" w:eastAsia="楷体" w:hAnsi="Times New Roman" w:cs="Times New Roman"/>
        </w:rPr>
        <w:t>0</w:t>
      </w:r>
      <w:r w:rsidRPr="00E43358">
        <w:rPr>
          <w:rFonts w:ascii="Times New Roman" w:eastAsia="楷体" w:hAnsi="Times New Roman" w:cs="Times New Roman" w:hint="eastAsia"/>
        </w:rPr>
        <w:t>s</w:t>
      </w:r>
      <w:r w:rsidRPr="00E43358">
        <w:rPr>
          <w:rFonts w:ascii="Times New Roman" w:eastAsia="楷体" w:hAnsi="Times New Roman" w:cs="Times New Roman" w:hint="eastAsia"/>
        </w:rPr>
        <w:t>～</w:t>
      </w:r>
      <w:r w:rsidRPr="00E43358">
        <w:rPr>
          <w:rFonts w:ascii="Times New Roman" w:eastAsia="楷体" w:hAnsi="Times New Roman" w:cs="Times New Roman"/>
        </w:rPr>
        <w:t>15</w:t>
      </w:r>
      <w:r w:rsidRPr="00E43358">
        <w:rPr>
          <w:rFonts w:ascii="Times New Roman" w:eastAsia="楷体" w:hAnsi="Times New Roman" w:cs="Times New Roman" w:hint="eastAsia"/>
        </w:rPr>
        <w:t>s</w:t>
      </w:r>
      <w:r w:rsidRPr="00E43358">
        <w:rPr>
          <w:rFonts w:ascii="Times New Roman" w:eastAsia="楷体" w:hAnsi="Times New Roman" w:cs="Times New Roman" w:hint="eastAsia"/>
        </w:rPr>
        <w:t>。</w:t>
      </w:r>
    </w:p>
    <w:p w14:paraId="31EADCC4" w14:textId="77777777" w:rsidR="00D9535A" w:rsidRDefault="00D9535A" w:rsidP="00D9535A">
      <w:pPr>
        <w:ind w:firstLineChars="0" w:firstLine="0"/>
        <w:rPr>
          <w:rFonts w:ascii="Times New Roman" w:hAnsi="Times New Roman"/>
        </w:rPr>
      </w:pPr>
      <w:r w:rsidRPr="00E43358">
        <w:rPr>
          <w:rFonts w:ascii="Times New Roman" w:hAnsi="Times New Roman" w:cs="Times New Roman" w:hint="eastAsia"/>
          <w:b/>
          <w:bCs/>
          <w:szCs w:val="28"/>
        </w:rPr>
        <w:t>7.</w:t>
      </w:r>
      <w:r w:rsidRPr="00E43358">
        <w:rPr>
          <w:rFonts w:ascii="Times New Roman" w:hAnsi="Times New Roman" w:cs="Times New Roman"/>
          <w:b/>
          <w:bCs/>
          <w:szCs w:val="28"/>
        </w:rPr>
        <w:t>7</w:t>
      </w:r>
      <w:r w:rsidRPr="00E43358">
        <w:rPr>
          <w:rFonts w:ascii="Times New Roman" w:hAnsi="Times New Roman" w:cs="Times New Roman" w:hint="eastAsia"/>
          <w:b/>
          <w:bCs/>
          <w:szCs w:val="28"/>
        </w:rPr>
        <w:t>.</w:t>
      </w:r>
      <w:r w:rsidRPr="00E43358">
        <w:rPr>
          <w:rFonts w:ascii="Times New Roman" w:hAnsi="Times New Roman" w:cs="Times New Roman"/>
          <w:b/>
          <w:bCs/>
          <w:szCs w:val="28"/>
        </w:rPr>
        <w:t>2</w:t>
      </w:r>
      <w:r>
        <w:rPr>
          <w:rFonts w:ascii="Times New Roman" w:hAnsi="Times New Roman"/>
        </w:rPr>
        <w:t xml:space="preserve"> </w:t>
      </w:r>
      <w:r>
        <w:rPr>
          <w:rFonts w:ascii="Times New Roman" w:hAnsi="Times New Roman" w:hint="eastAsia"/>
        </w:rPr>
        <w:t>对于通过扩声系统传输语言信息的场所，语言清晰度指标的</w:t>
      </w:r>
      <w:r w:rsidRPr="003D75D0">
        <w:rPr>
          <w:rFonts w:ascii="Times New Roman" w:hAnsi="Times New Roman"/>
        </w:rPr>
        <w:t>检测房间</w:t>
      </w:r>
      <w:r w:rsidRPr="003D75D0">
        <w:rPr>
          <w:rFonts w:ascii="Times New Roman" w:hAnsi="Times New Roman" w:hint="eastAsia"/>
        </w:rPr>
        <w:t>或空</w:t>
      </w:r>
      <w:r w:rsidRPr="003D75D0">
        <w:rPr>
          <w:rFonts w:ascii="Times New Roman" w:hAnsi="Times New Roman" w:hint="eastAsia"/>
        </w:rPr>
        <w:lastRenderedPageBreak/>
        <w:t>间</w:t>
      </w:r>
      <w:r w:rsidRPr="003D75D0">
        <w:rPr>
          <w:rFonts w:ascii="Times New Roman" w:hAnsi="Times New Roman"/>
        </w:rPr>
        <w:t>数量不应少于所在</w:t>
      </w:r>
      <w:r>
        <w:rPr>
          <w:rFonts w:ascii="Times New Roman" w:hAnsi="Times New Roman" w:hint="eastAsia"/>
        </w:rPr>
        <w:t>单栋</w:t>
      </w:r>
      <w:r w:rsidRPr="003D75D0">
        <w:rPr>
          <w:rFonts w:ascii="Times New Roman" w:hAnsi="Times New Roman"/>
        </w:rPr>
        <w:t>建筑中</w:t>
      </w:r>
      <w:r w:rsidRPr="003D75D0">
        <w:rPr>
          <w:rFonts w:ascii="Times New Roman" w:hAnsi="Times New Roman" w:hint="eastAsia"/>
        </w:rPr>
        <w:t>相同</w:t>
      </w:r>
      <w:r w:rsidRPr="003D75D0">
        <w:rPr>
          <w:rFonts w:ascii="Times New Roman" w:hAnsi="Times New Roman"/>
        </w:rPr>
        <w:t>类型房间</w:t>
      </w:r>
      <w:r w:rsidRPr="003D75D0">
        <w:rPr>
          <w:rFonts w:ascii="Times New Roman" w:hAnsi="Times New Roman" w:hint="eastAsia"/>
        </w:rPr>
        <w:t>或空间</w:t>
      </w:r>
      <w:r w:rsidRPr="003D75D0">
        <w:rPr>
          <w:rFonts w:ascii="Times New Roman" w:hAnsi="Times New Roman"/>
        </w:rPr>
        <w:t>总数的</w:t>
      </w:r>
      <w:r w:rsidRPr="003D75D0">
        <w:rPr>
          <w:rFonts w:ascii="Times New Roman" w:hAnsi="Times New Roman"/>
        </w:rPr>
        <w:t>1%</w:t>
      </w:r>
      <w:r w:rsidRPr="003D75D0">
        <w:rPr>
          <w:rFonts w:ascii="Times New Roman" w:hAnsi="Times New Roman"/>
        </w:rPr>
        <w:t>，且不应少于</w:t>
      </w:r>
      <w:r w:rsidRPr="003D75D0">
        <w:rPr>
          <w:rFonts w:ascii="Times New Roman" w:hAnsi="Times New Roman"/>
        </w:rPr>
        <w:t>3</w:t>
      </w:r>
      <w:r w:rsidRPr="003D75D0">
        <w:rPr>
          <w:rFonts w:ascii="Times New Roman" w:hAnsi="Times New Roman"/>
        </w:rPr>
        <w:t>间；若</w:t>
      </w:r>
      <w:r>
        <w:rPr>
          <w:rFonts w:ascii="Times New Roman" w:hAnsi="Times New Roman" w:hint="eastAsia"/>
        </w:rPr>
        <w:t>单栋</w:t>
      </w:r>
      <w:r w:rsidRPr="003D75D0">
        <w:rPr>
          <w:rFonts w:ascii="Times New Roman" w:hAnsi="Times New Roman"/>
        </w:rPr>
        <w:t>建筑中该类房间总数少于</w:t>
      </w:r>
      <w:r w:rsidRPr="003D75D0">
        <w:rPr>
          <w:rFonts w:ascii="Times New Roman" w:hAnsi="Times New Roman"/>
        </w:rPr>
        <w:t>3</w:t>
      </w:r>
      <w:r w:rsidRPr="003D75D0">
        <w:rPr>
          <w:rFonts w:ascii="Times New Roman" w:hAnsi="Times New Roman"/>
        </w:rPr>
        <w:t>间，应全部进行检测。</w:t>
      </w:r>
    </w:p>
    <w:p w14:paraId="1A24086C" w14:textId="77777777" w:rsidR="00D9535A" w:rsidRDefault="00D9535A" w:rsidP="00D9535A">
      <w:pPr>
        <w:ind w:firstLineChars="0" w:firstLine="0"/>
        <w:rPr>
          <w:rFonts w:ascii="Times New Roman" w:hAnsi="Times New Roman"/>
        </w:rPr>
      </w:pPr>
      <w:r w:rsidRPr="00E43358">
        <w:rPr>
          <w:rFonts w:ascii="Times New Roman" w:hAnsi="Times New Roman" w:cs="Times New Roman" w:hint="eastAsia"/>
          <w:b/>
          <w:bCs/>
          <w:szCs w:val="28"/>
        </w:rPr>
        <w:t>7.</w:t>
      </w:r>
      <w:r w:rsidRPr="00E43358">
        <w:rPr>
          <w:rFonts w:ascii="Times New Roman" w:hAnsi="Times New Roman" w:cs="Times New Roman"/>
          <w:b/>
          <w:bCs/>
          <w:szCs w:val="28"/>
        </w:rPr>
        <w:t>7</w:t>
      </w:r>
      <w:r w:rsidRPr="00E43358">
        <w:rPr>
          <w:rFonts w:ascii="Times New Roman" w:hAnsi="Times New Roman" w:cs="Times New Roman" w:hint="eastAsia"/>
          <w:b/>
          <w:bCs/>
          <w:szCs w:val="28"/>
        </w:rPr>
        <w:t>.</w:t>
      </w:r>
      <w:r w:rsidRPr="00E43358">
        <w:rPr>
          <w:rFonts w:ascii="Times New Roman" w:hAnsi="Times New Roman" w:cs="Times New Roman"/>
          <w:b/>
          <w:bCs/>
          <w:szCs w:val="28"/>
        </w:rPr>
        <w:t xml:space="preserve">3 </w:t>
      </w:r>
      <w:r>
        <w:rPr>
          <w:rFonts w:ascii="Times New Roman" w:hAnsi="Times New Roman" w:hint="eastAsia"/>
        </w:rPr>
        <w:t>语言清晰度指标</w:t>
      </w:r>
      <w:r w:rsidRPr="001A6DD1">
        <w:rPr>
          <w:rFonts w:ascii="Times New Roman" w:hAnsi="Times New Roman"/>
        </w:rPr>
        <w:t>的检测方法应符合现行国家标准《厅堂扩声特性测量方法》</w:t>
      </w:r>
      <w:r w:rsidRPr="001A6DD1">
        <w:rPr>
          <w:rFonts w:ascii="Times New Roman" w:hAnsi="Times New Roman"/>
        </w:rPr>
        <w:t>GB/T 4959</w:t>
      </w:r>
      <w:r w:rsidRPr="001A6DD1">
        <w:rPr>
          <w:rFonts w:ascii="Times New Roman" w:hAnsi="Times New Roman"/>
        </w:rPr>
        <w:t>的规定。</w:t>
      </w:r>
    </w:p>
    <w:p w14:paraId="7363DA11" w14:textId="77777777" w:rsidR="00D9535A" w:rsidRPr="00E43358" w:rsidRDefault="00D9535A" w:rsidP="00D9535A">
      <w:pPr>
        <w:ind w:firstLine="480"/>
        <w:rPr>
          <w:rFonts w:ascii="Times New Roman" w:eastAsia="楷体" w:hAnsi="Times New Roman" w:cs="Times New Roman"/>
        </w:rPr>
      </w:pPr>
      <w:r w:rsidRPr="00E43358">
        <w:rPr>
          <w:rFonts w:ascii="Times New Roman" w:eastAsia="楷体" w:hAnsi="Times New Roman" w:cs="Times New Roman"/>
        </w:rPr>
        <w:t>【条文说明】</w:t>
      </w:r>
    </w:p>
    <w:p w14:paraId="58B1BF47" w14:textId="77777777" w:rsidR="00D9535A" w:rsidRPr="00E43358" w:rsidRDefault="00D9535A" w:rsidP="00D9535A">
      <w:pPr>
        <w:ind w:firstLine="480"/>
        <w:rPr>
          <w:rFonts w:ascii="Times New Roman" w:eastAsia="楷体" w:hAnsi="Times New Roman" w:cs="Times New Roman"/>
        </w:rPr>
      </w:pPr>
      <w:r w:rsidRPr="00E43358">
        <w:rPr>
          <w:rFonts w:ascii="Times New Roman" w:eastAsia="楷体" w:hAnsi="Times New Roman" w:cs="Times New Roman"/>
        </w:rPr>
        <w:t>语言清晰度指标的检测可在空场条件下进行。</w:t>
      </w:r>
    </w:p>
    <w:p w14:paraId="3603DF6F" w14:textId="77777777" w:rsidR="00D9535A" w:rsidRPr="00E43358" w:rsidRDefault="00D9535A" w:rsidP="00D9535A">
      <w:pPr>
        <w:ind w:firstLine="480"/>
        <w:rPr>
          <w:rFonts w:ascii="Times New Roman" w:eastAsia="楷体" w:hAnsi="Times New Roman" w:cs="Times New Roman"/>
        </w:rPr>
      </w:pPr>
      <w:r w:rsidRPr="00E43358">
        <w:rPr>
          <w:rFonts w:ascii="Times New Roman" w:eastAsia="楷体" w:hAnsi="Times New Roman" w:cs="Times New Roman" w:hint="eastAsia"/>
        </w:rPr>
        <w:t>按照</w:t>
      </w:r>
      <w:r w:rsidRPr="00E43358">
        <w:rPr>
          <w:rFonts w:ascii="Times New Roman" w:eastAsia="楷体" w:hAnsi="Times New Roman" w:cs="Times New Roman" w:hint="eastAsia"/>
        </w:rPr>
        <w:t>GB</w:t>
      </w:r>
      <w:r w:rsidRPr="00E43358">
        <w:rPr>
          <w:rFonts w:ascii="Times New Roman" w:eastAsia="楷体" w:hAnsi="Times New Roman" w:cs="Times New Roman"/>
        </w:rPr>
        <w:t>/</w:t>
      </w:r>
      <w:r w:rsidRPr="00E43358">
        <w:rPr>
          <w:rFonts w:ascii="Times New Roman" w:eastAsia="楷体" w:hAnsi="Times New Roman" w:cs="Times New Roman" w:hint="eastAsia"/>
        </w:rPr>
        <w:t>T</w:t>
      </w:r>
      <w:r w:rsidRPr="00E43358">
        <w:rPr>
          <w:rFonts w:ascii="Times New Roman" w:eastAsia="楷体" w:hAnsi="Times New Roman" w:cs="Times New Roman"/>
        </w:rPr>
        <w:t xml:space="preserve"> 4959-2011</w:t>
      </w:r>
      <w:r w:rsidRPr="00E43358">
        <w:rPr>
          <w:rFonts w:ascii="Times New Roman" w:eastAsia="楷体" w:hAnsi="Times New Roman" w:cs="Times New Roman" w:hint="eastAsia"/>
        </w:rPr>
        <w:t>的规定，语言传输指数测点的选取应符合</w:t>
      </w:r>
      <w:r w:rsidRPr="00E43358">
        <w:rPr>
          <w:rFonts w:ascii="Times New Roman" w:eastAsia="楷体" w:hAnsi="Times New Roman" w:cs="Times New Roman" w:hint="eastAsia"/>
        </w:rPr>
        <w:t>GBJ</w:t>
      </w:r>
      <w:r w:rsidRPr="00E43358">
        <w:rPr>
          <w:rFonts w:ascii="Times New Roman" w:eastAsia="楷体" w:hAnsi="Times New Roman" w:cs="Times New Roman"/>
        </w:rPr>
        <w:t xml:space="preserve"> 76</w:t>
      </w:r>
      <w:r w:rsidRPr="00E43358">
        <w:rPr>
          <w:rFonts w:ascii="Times New Roman" w:eastAsia="楷体" w:hAnsi="Times New Roman" w:cs="Times New Roman" w:hint="eastAsia"/>
        </w:rPr>
        <w:t>的规定。由于</w:t>
      </w:r>
      <w:r w:rsidRPr="00E43358">
        <w:rPr>
          <w:rFonts w:ascii="Times New Roman" w:eastAsia="楷体" w:hAnsi="Times New Roman" w:cs="Times New Roman" w:hint="eastAsia"/>
        </w:rPr>
        <w:t>GBJ</w:t>
      </w:r>
      <w:r w:rsidRPr="00E43358">
        <w:rPr>
          <w:rFonts w:ascii="Times New Roman" w:eastAsia="楷体" w:hAnsi="Times New Roman" w:cs="Times New Roman"/>
        </w:rPr>
        <w:t xml:space="preserve"> 76</w:t>
      </w:r>
      <w:r w:rsidRPr="00E43358">
        <w:rPr>
          <w:rFonts w:ascii="Times New Roman" w:eastAsia="楷体" w:hAnsi="Times New Roman" w:cs="Times New Roman" w:hint="eastAsia"/>
        </w:rPr>
        <w:t>-</w:t>
      </w:r>
      <w:r w:rsidRPr="00E43358">
        <w:rPr>
          <w:rFonts w:ascii="Times New Roman" w:eastAsia="楷体" w:hAnsi="Times New Roman" w:cs="Times New Roman"/>
        </w:rPr>
        <w:t>84</w:t>
      </w:r>
      <w:r w:rsidRPr="00E43358">
        <w:rPr>
          <w:rFonts w:ascii="Times New Roman" w:eastAsia="楷体" w:hAnsi="Times New Roman" w:cs="Times New Roman" w:hint="eastAsia"/>
        </w:rPr>
        <w:t>已被</w:t>
      </w:r>
      <w:r w:rsidRPr="00E43358">
        <w:rPr>
          <w:rFonts w:ascii="Times New Roman" w:eastAsia="楷体" w:hAnsi="Times New Roman" w:cs="Times New Roman" w:hint="eastAsia"/>
        </w:rPr>
        <w:t>GB</w:t>
      </w:r>
      <w:r w:rsidRPr="00E43358">
        <w:rPr>
          <w:rFonts w:ascii="Times New Roman" w:eastAsia="楷体" w:hAnsi="Times New Roman" w:cs="Times New Roman"/>
        </w:rPr>
        <w:t>/T 50076-2013</w:t>
      </w:r>
      <w:r w:rsidRPr="00E43358">
        <w:rPr>
          <w:rFonts w:ascii="Times New Roman" w:eastAsia="楷体" w:hAnsi="Times New Roman" w:cs="Times New Roman" w:hint="eastAsia"/>
        </w:rPr>
        <w:t>代替并废止，故语言清晰度指标测点的选取应符合现行国家标准《室内混响时间测量规范》</w:t>
      </w:r>
      <w:r w:rsidRPr="00E43358">
        <w:rPr>
          <w:rFonts w:ascii="Times New Roman" w:eastAsia="楷体" w:hAnsi="Times New Roman" w:cs="Times New Roman" w:hint="eastAsia"/>
        </w:rPr>
        <w:t>GB/T 50076</w:t>
      </w:r>
      <w:r w:rsidRPr="00E43358">
        <w:rPr>
          <w:rFonts w:ascii="Times New Roman" w:eastAsia="楷体" w:hAnsi="Times New Roman" w:cs="Times New Roman" w:hint="eastAsia"/>
        </w:rPr>
        <w:t>的规定。对于火车站候车大厅、机场候机大厅等超大空间，语言清晰度指标测点的选取可按现行国家标准《公共广播系统工程技术规范》</w:t>
      </w:r>
      <w:r w:rsidRPr="00E43358">
        <w:rPr>
          <w:rFonts w:ascii="Times New Roman" w:eastAsia="楷体" w:hAnsi="Times New Roman" w:cs="Times New Roman" w:hint="eastAsia"/>
        </w:rPr>
        <w:t>GB</w:t>
      </w:r>
      <w:r w:rsidRPr="00E43358">
        <w:rPr>
          <w:rFonts w:ascii="Times New Roman" w:eastAsia="楷体" w:hAnsi="Times New Roman" w:cs="Times New Roman"/>
        </w:rPr>
        <w:t xml:space="preserve"> 50526</w:t>
      </w:r>
      <w:r w:rsidRPr="00E43358">
        <w:rPr>
          <w:rFonts w:ascii="Times New Roman" w:eastAsia="楷体" w:hAnsi="Times New Roman" w:cs="Times New Roman" w:hint="eastAsia"/>
        </w:rPr>
        <w:t>的规定执行。</w:t>
      </w:r>
    </w:p>
    <w:p w14:paraId="4D9F7A98" w14:textId="77777777" w:rsidR="00D9535A" w:rsidRPr="00E43358" w:rsidRDefault="00D9535A" w:rsidP="00D9535A">
      <w:pPr>
        <w:ind w:firstLine="480"/>
        <w:rPr>
          <w:rFonts w:ascii="Times New Roman" w:eastAsia="楷体" w:hAnsi="Times New Roman" w:cs="Times New Roman"/>
        </w:rPr>
      </w:pPr>
      <w:r w:rsidRPr="00E43358">
        <w:rPr>
          <w:rFonts w:ascii="Times New Roman" w:eastAsia="楷体" w:hAnsi="Times New Roman" w:cs="Times New Roman" w:hint="eastAsia"/>
        </w:rPr>
        <w:t>语言清晰度指标的测试信号可采用人工嘴或测试扬声器播放、经扩声传声器输入扩声系统，或将电信号直接输入扩声系统。</w:t>
      </w:r>
    </w:p>
    <w:p w14:paraId="7A2EE7D1" w14:textId="77777777" w:rsidR="00D9535A" w:rsidRDefault="00D9535A" w:rsidP="00D9535A">
      <w:pPr>
        <w:ind w:firstLine="480"/>
        <w:rPr>
          <w:rFonts w:ascii="Times New Roman" w:hAnsi="Times New Roman"/>
        </w:rPr>
      </w:pPr>
    </w:p>
    <w:p w14:paraId="74802B84" w14:textId="77777777" w:rsidR="00D9535A" w:rsidRPr="001A6DD1" w:rsidRDefault="00D9535A" w:rsidP="00D9535A">
      <w:pPr>
        <w:pStyle w:val="2"/>
        <w:snapToGrid w:val="0"/>
        <w:spacing w:before="240"/>
        <w:ind w:firstLine="562"/>
        <w:rPr>
          <w:rFonts w:ascii="Times New Roman" w:hAnsi="Times New Roman"/>
        </w:rPr>
      </w:pPr>
      <w:bookmarkStart w:id="63" w:name="_Toc77088910"/>
      <w:r w:rsidRPr="00E43358">
        <w:rPr>
          <w:rFonts w:ascii="Times New Roman" w:eastAsia="黑体" w:hAnsi="Times New Roman" w:cs="Times New Roman"/>
          <w:sz w:val="28"/>
        </w:rPr>
        <w:t>7</w:t>
      </w:r>
      <w:r w:rsidRPr="00E43358">
        <w:rPr>
          <w:rFonts w:ascii="Times New Roman" w:eastAsia="黑体" w:hAnsi="Times New Roman" w:cs="Times New Roman" w:hint="eastAsia"/>
          <w:sz w:val="28"/>
        </w:rPr>
        <w:t>.</w:t>
      </w:r>
      <w:r w:rsidRPr="00E43358">
        <w:rPr>
          <w:rFonts w:ascii="Times New Roman" w:eastAsia="黑体" w:hAnsi="Times New Roman" w:cs="Times New Roman"/>
          <w:sz w:val="28"/>
        </w:rPr>
        <w:t xml:space="preserve">8 </w:t>
      </w:r>
      <w:r w:rsidRPr="00E43358">
        <w:rPr>
          <w:rFonts w:ascii="Times New Roman" w:eastAsia="黑体" w:hAnsi="Times New Roman" w:cs="Times New Roman" w:hint="eastAsia"/>
          <w:sz w:val="28"/>
        </w:rPr>
        <w:t>社会生活排放噪声检测</w:t>
      </w:r>
      <w:bookmarkEnd w:id="63"/>
    </w:p>
    <w:p w14:paraId="74126B0D" w14:textId="77777777" w:rsidR="00D9535A" w:rsidRDefault="00D9535A" w:rsidP="00D9535A">
      <w:pPr>
        <w:ind w:firstLineChars="0" w:firstLine="0"/>
        <w:rPr>
          <w:rFonts w:ascii="Times New Roman" w:hAnsi="Times New Roman"/>
        </w:rPr>
      </w:pPr>
      <w:r w:rsidRPr="00E43358">
        <w:rPr>
          <w:rFonts w:ascii="Times New Roman" w:hAnsi="Times New Roman" w:cs="Times New Roman" w:hint="eastAsia"/>
          <w:b/>
          <w:bCs/>
          <w:szCs w:val="28"/>
        </w:rPr>
        <w:t>7.</w:t>
      </w:r>
      <w:r w:rsidRPr="00E43358">
        <w:rPr>
          <w:rFonts w:ascii="Times New Roman" w:hAnsi="Times New Roman" w:cs="Times New Roman"/>
          <w:b/>
          <w:bCs/>
          <w:szCs w:val="28"/>
        </w:rPr>
        <w:t>8</w:t>
      </w:r>
      <w:r w:rsidRPr="00E43358">
        <w:rPr>
          <w:rFonts w:ascii="Times New Roman" w:hAnsi="Times New Roman" w:cs="Times New Roman" w:hint="eastAsia"/>
          <w:b/>
          <w:bCs/>
          <w:szCs w:val="28"/>
        </w:rPr>
        <w:t>.</w:t>
      </w:r>
      <w:r w:rsidRPr="00E43358">
        <w:rPr>
          <w:rFonts w:ascii="Times New Roman" w:hAnsi="Times New Roman" w:cs="Times New Roman"/>
          <w:b/>
          <w:bCs/>
          <w:szCs w:val="28"/>
        </w:rPr>
        <w:t>1</w:t>
      </w:r>
      <w:r>
        <w:rPr>
          <w:rFonts w:ascii="Times New Roman" w:hAnsi="Times New Roman"/>
        </w:rPr>
        <w:t xml:space="preserve"> </w:t>
      </w:r>
      <w:r>
        <w:rPr>
          <w:rFonts w:ascii="Times New Roman" w:hAnsi="Times New Roman" w:hint="eastAsia"/>
        </w:rPr>
        <w:t>当区域内存在营业性文化娱乐场所和商业经营活动中可能产生环境噪声污染的设备、设施时，应对所有社会生活噪声排放源的边界噪声进行检测。</w:t>
      </w:r>
    </w:p>
    <w:p w14:paraId="01A1B48F" w14:textId="77777777" w:rsidR="00D9535A" w:rsidRDefault="00D9535A" w:rsidP="00D9535A">
      <w:pPr>
        <w:ind w:firstLineChars="0" w:firstLine="0"/>
        <w:rPr>
          <w:rFonts w:ascii="Times New Roman" w:hAnsi="Times New Roman"/>
        </w:rPr>
      </w:pPr>
      <w:r w:rsidRPr="00E43358">
        <w:rPr>
          <w:rFonts w:ascii="Times New Roman" w:hAnsi="Times New Roman" w:cs="Times New Roman"/>
          <w:b/>
          <w:bCs/>
          <w:szCs w:val="28"/>
        </w:rPr>
        <w:t>7</w:t>
      </w:r>
      <w:r w:rsidRPr="00E43358">
        <w:rPr>
          <w:rFonts w:ascii="Times New Roman" w:hAnsi="Times New Roman" w:cs="Times New Roman" w:hint="eastAsia"/>
          <w:b/>
          <w:bCs/>
          <w:szCs w:val="28"/>
        </w:rPr>
        <w:t>.</w:t>
      </w:r>
      <w:r w:rsidRPr="00E43358">
        <w:rPr>
          <w:rFonts w:ascii="Times New Roman" w:hAnsi="Times New Roman" w:cs="Times New Roman"/>
          <w:b/>
          <w:bCs/>
          <w:szCs w:val="28"/>
        </w:rPr>
        <w:t>8</w:t>
      </w:r>
      <w:r w:rsidRPr="00E43358">
        <w:rPr>
          <w:rFonts w:ascii="Times New Roman" w:hAnsi="Times New Roman" w:cs="Times New Roman" w:hint="eastAsia"/>
          <w:b/>
          <w:bCs/>
          <w:szCs w:val="28"/>
        </w:rPr>
        <w:t>.</w:t>
      </w:r>
      <w:r w:rsidRPr="00E43358">
        <w:rPr>
          <w:rFonts w:ascii="Times New Roman" w:hAnsi="Times New Roman" w:cs="Times New Roman"/>
          <w:b/>
          <w:bCs/>
          <w:szCs w:val="28"/>
        </w:rPr>
        <w:t>2</w:t>
      </w:r>
      <w:r>
        <w:rPr>
          <w:rFonts w:ascii="Times New Roman" w:hAnsi="Times New Roman"/>
        </w:rPr>
        <w:t xml:space="preserve"> </w:t>
      </w:r>
      <w:r>
        <w:rPr>
          <w:rFonts w:ascii="Times New Roman" w:hAnsi="Times New Roman" w:hint="eastAsia"/>
        </w:rPr>
        <w:t>社会生活排放</w:t>
      </w:r>
      <w:r w:rsidRPr="001A6DD1">
        <w:rPr>
          <w:rFonts w:ascii="Times New Roman" w:hAnsi="Times New Roman"/>
        </w:rPr>
        <w:t>噪声的检测方法应符合现行国家标准《</w:t>
      </w:r>
      <w:r>
        <w:rPr>
          <w:rFonts w:ascii="Times New Roman" w:hAnsi="Times New Roman" w:hint="eastAsia"/>
        </w:rPr>
        <w:t>社会生活环境噪声排放标准</w:t>
      </w:r>
      <w:r w:rsidRPr="001A6DD1">
        <w:rPr>
          <w:rFonts w:ascii="Times New Roman" w:hAnsi="Times New Roman"/>
        </w:rPr>
        <w:t>》</w:t>
      </w:r>
      <w:r w:rsidRPr="001A6DD1">
        <w:rPr>
          <w:rFonts w:ascii="Times New Roman" w:hAnsi="Times New Roman"/>
        </w:rPr>
        <w:t xml:space="preserve">GB </w:t>
      </w:r>
      <w:r>
        <w:rPr>
          <w:rFonts w:ascii="Times New Roman" w:hAnsi="Times New Roman"/>
        </w:rPr>
        <w:t>22337</w:t>
      </w:r>
      <w:r>
        <w:rPr>
          <w:rFonts w:ascii="Times New Roman" w:hAnsi="Times New Roman"/>
        </w:rPr>
        <w:t>的规定</w:t>
      </w:r>
      <w:r>
        <w:rPr>
          <w:rFonts w:ascii="Times New Roman" w:hAnsi="Times New Roman" w:hint="eastAsia"/>
        </w:rPr>
        <w:t>。</w:t>
      </w:r>
    </w:p>
    <w:p w14:paraId="3398758B" w14:textId="77777777" w:rsidR="00D9535A" w:rsidRDefault="00D9535A" w:rsidP="00D9535A">
      <w:pPr>
        <w:ind w:firstLineChars="0" w:firstLine="0"/>
        <w:rPr>
          <w:rFonts w:ascii="Times New Roman" w:hAnsi="Times New Roman"/>
        </w:rPr>
      </w:pPr>
    </w:p>
    <w:p w14:paraId="7AE213AF" w14:textId="77777777" w:rsidR="00D9535A" w:rsidRPr="00E43358" w:rsidRDefault="00D9535A" w:rsidP="00D9535A">
      <w:pPr>
        <w:pStyle w:val="2"/>
        <w:snapToGrid w:val="0"/>
        <w:spacing w:before="240"/>
        <w:ind w:firstLine="562"/>
        <w:rPr>
          <w:rFonts w:ascii="Times New Roman" w:eastAsia="黑体" w:hAnsi="Times New Roman" w:cs="Times New Roman"/>
          <w:sz w:val="28"/>
        </w:rPr>
      </w:pPr>
      <w:bookmarkStart w:id="64" w:name="_Toc77088911"/>
      <w:r w:rsidRPr="00E43358">
        <w:rPr>
          <w:rFonts w:ascii="Times New Roman" w:eastAsia="黑体" w:hAnsi="Times New Roman" w:cs="Times New Roman" w:hint="eastAsia"/>
          <w:sz w:val="28"/>
        </w:rPr>
        <w:t>7.</w:t>
      </w:r>
      <w:r w:rsidRPr="00E43358">
        <w:rPr>
          <w:rFonts w:ascii="Times New Roman" w:eastAsia="黑体" w:hAnsi="Times New Roman" w:cs="Times New Roman"/>
          <w:sz w:val="28"/>
        </w:rPr>
        <w:t xml:space="preserve">9 </w:t>
      </w:r>
      <w:r w:rsidRPr="00E43358">
        <w:rPr>
          <w:rFonts w:ascii="Times New Roman" w:eastAsia="黑体" w:hAnsi="Times New Roman" w:cs="Times New Roman" w:hint="eastAsia"/>
          <w:sz w:val="28"/>
        </w:rPr>
        <w:t>建筑施工排放噪声检测</w:t>
      </w:r>
      <w:bookmarkEnd w:id="64"/>
    </w:p>
    <w:p w14:paraId="4E1A2323" w14:textId="77777777" w:rsidR="00D9535A" w:rsidRDefault="00D9535A" w:rsidP="00D9535A">
      <w:pPr>
        <w:ind w:firstLineChars="0" w:firstLine="0"/>
        <w:rPr>
          <w:rFonts w:ascii="Times New Roman" w:hAnsi="Times New Roman"/>
        </w:rPr>
      </w:pPr>
      <w:r w:rsidRPr="00E43358">
        <w:rPr>
          <w:rFonts w:ascii="Times New Roman" w:hAnsi="Times New Roman" w:cs="Times New Roman" w:hint="eastAsia"/>
          <w:b/>
          <w:bCs/>
          <w:szCs w:val="28"/>
        </w:rPr>
        <w:t>7.</w:t>
      </w:r>
      <w:r w:rsidRPr="00E43358">
        <w:rPr>
          <w:rFonts w:ascii="Times New Roman" w:hAnsi="Times New Roman" w:cs="Times New Roman"/>
          <w:b/>
          <w:bCs/>
          <w:szCs w:val="28"/>
        </w:rPr>
        <w:t>9</w:t>
      </w:r>
      <w:r w:rsidRPr="00E43358">
        <w:rPr>
          <w:rFonts w:ascii="Times New Roman" w:hAnsi="Times New Roman" w:cs="Times New Roman" w:hint="eastAsia"/>
          <w:b/>
          <w:bCs/>
          <w:szCs w:val="28"/>
        </w:rPr>
        <w:t>.</w:t>
      </w:r>
      <w:r w:rsidRPr="00E43358">
        <w:rPr>
          <w:rFonts w:ascii="Times New Roman" w:hAnsi="Times New Roman" w:cs="Times New Roman"/>
          <w:b/>
          <w:bCs/>
          <w:szCs w:val="28"/>
        </w:rPr>
        <w:t>1</w:t>
      </w:r>
      <w:r>
        <w:rPr>
          <w:rFonts w:ascii="Times New Roman" w:hAnsi="Times New Roman"/>
        </w:rPr>
        <w:t xml:space="preserve"> </w:t>
      </w:r>
      <w:r>
        <w:rPr>
          <w:rFonts w:ascii="Times New Roman" w:hAnsi="Times New Roman" w:hint="eastAsia"/>
        </w:rPr>
        <w:t>当区域内存在建筑施工活动时，应对所有建筑施工场界的环境噪声进行检测。</w:t>
      </w:r>
    </w:p>
    <w:p w14:paraId="5BC2CFDA" w14:textId="77777777" w:rsidR="00D9535A" w:rsidRPr="008A054F" w:rsidRDefault="00D9535A" w:rsidP="00D9535A">
      <w:pPr>
        <w:ind w:firstLineChars="0" w:firstLine="0"/>
        <w:rPr>
          <w:rFonts w:ascii="Times New Roman" w:hAnsi="Times New Roman"/>
        </w:rPr>
      </w:pPr>
      <w:r w:rsidRPr="00E43358">
        <w:rPr>
          <w:rFonts w:ascii="Times New Roman" w:hAnsi="Times New Roman" w:cs="Times New Roman" w:hint="eastAsia"/>
          <w:b/>
          <w:bCs/>
          <w:szCs w:val="28"/>
        </w:rPr>
        <w:t>7.</w:t>
      </w:r>
      <w:r w:rsidRPr="00E43358">
        <w:rPr>
          <w:rFonts w:ascii="Times New Roman" w:hAnsi="Times New Roman" w:cs="Times New Roman"/>
          <w:b/>
          <w:bCs/>
          <w:szCs w:val="28"/>
        </w:rPr>
        <w:t>9</w:t>
      </w:r>
      <w:r w:rsidRPr="00E43358">
        <w:rPr>
          <w:rFonts w:ascii="Times New Roman" w:hAnsi="Times New Roman" w:cs="Times New Roman" w:hint="eastAsia"/>
          <w:b/>
          <w:bCs/>
          <w:szCs w:val="28"/>
        </w:rPr>
        <w:t>.</w:t>
      </w:r>
      <w:r w:rsidRPr="00E43358">
        <w:rPr>
          <w:rFonts w:ascii="Times New Roman" w:hAnsi="Times New Roman" w:cs="Times New Roman"/>
          <w:b/>
          <w:bCs/>
          <w:szCs w:val="28"/>
        </w:rPr>
        <w:t>2</w:t>
      </w:r>
      <w:r>
        <w:rPr>
          <w:rFonts w:ascii="Times New Roman" w:hAnsi="Times New Roman"/>
        </w:rPr>
        <w:t xml:space="preserve"> </w:t>
      </w:r>
      <w:r>
        <w:rPr>
          <w:rFonts w:ascii="Times New Roman" w:hAnsi="Times New Roman" w:hint="eastAsia"/>
        </w:rPr>
        <w:t>建筑施工场界环境</w:t>
      </w:r>
      <w:r w:rsidRPr="001A6DD1">
        <w:rPr>
          <w:rFonts w:ascii="Times New Roman" w:hAnsi="Times New Roman"/>
        </w:rPr>
        <w:t>噪声的检测方法，应符合现行国家标准《</w:t>
      </w:r>
      <w:r>
        <w:rPr>
          <w:rFonts w:ascii="Times New Roman" w:hAnsi="Times New Roman" w:hint="eastAsia"/>
        </w:rPr>
        <w:t>建筑施工场界环境噪声排放标准</w:t>
      </w:r>
      <w:r w:rsidRPr="001A6DD1">
        <w:rPr>
          <w:rFonts w:ascii="Times New Roman" w:hAnsi="Times New Roman"/>
        </w:rPr>
        <w:t>》</w:t>
      </w:r>
      <w:r w:rsidRPr="001A6DD1">
        <w:rPr>
          <w:rFonts w:ascii="Times New Roman" w:hAnsi="Times New Roman"/>
        </w:rPr>
        <w:t xml:space="preserve">GB </w:t>
      </w:r>
      <w:r>
        <w:rPr>
          <w:rFonts w:ascii="Times New Roman" w:hAnsi="Times New Roman"/>
        </w:rPr>
        <w:t>12523</w:t>
      </w:r>
      <w:r>
        <w:rPr>
          <w:rFonts w:ascii="Times New Roman" w:hAnsi="Times New Roman"/>
        </w:rPr>
        <w:t>的规定</w:t>
      </w:r>
      <w:r>
        <w:rPr>
          <w:rFonts w:ascii="Times New Roman" w:hAnsi="Times New Roman" w:hint="eastAsia"/>
        </w:rPr>
        <w:t>。</w:t>
      </w:r>
    </w:p>
    <w:p w14:paraId="5BACCBBD" w14:textId="77777777" w:rsidR="00D9535A" w:rsidRPr="00E43358" w:rsidRDefault="00D9535A" w:rsidP="00D9535A">
      <w:pPr>
        <w:pStyle w:val="2"/>
        <w:snapToGrid w:val="0"/>
        <w:spacing w:before="240"/>
        <w:ind w:firstLine="562"/>
        <w:rPr>
          <w:rFonts w:ascii="Times New Roman" w:eastAsia="黑体" w:hAnsi="Times New Roman" w:cs="Times New Roman"/>
          <w:sz w:val="28"/>
        </w:rPr>
      </w:pPr>
      <w:bookmarkStart w:id="65" w:name="_Toc77088912"/>
      <w:r w:rsidRPr="00E43358">
        <w:rPr>
          <w:rFonts w:ascii="Times New Roman" w:eastAsia="黑体" w:hAnsi="Times New Roman" w:cs="Times New Roman" w:hint="eastAsia"/>
          <w:sz w:val="28"/>
        </w:rPr>
        <w:t>7.</w:t>
      </w:r>
      <w:r w:rsidRPr="00E43358">
        <w:rPr>
          <w:rFonts w:ascii="Times New Roman" w:eastAsia="黑体" w:hAnsi="Times New Roman" w:cs="Times New Roman"/>
          <w:sz w:val="28"/>
        </w:rPr>
        <w:t xml:space="preserve">10 </w:t>
      </w:r>
      <w:r w:rsidRPr="00E43358">
        <w:rPr>
          <w:rFonts w:ascii="Times New Roman" w:eastAsia="黑体" w:hAnsi="Times New Roman" w:cs="Times New Roman" w:hint="eastAsia"/>
          <w:sz w:val="28"/>
        </w:rPr>
        <w:t>工业企业排放噪声检测</w:t>
      </w:r>
      <w:bookmarkEnd w:id="65"/>
    </w:p>
    <w:p w14:paraId="0F1100EF" w14:textId="77777777" w:rsidR="00D9535A" w:rsidRDefault="00D9535A" w:rsidP="00D9535A">
      <w:pPr>
        <w:ind w:firstLineChars="0" w:firstLine="0"/>
        <w:rPr>
          <w:rFonts w:ascii="Times New Roman" w:hAnsi="Times New Roman"/>
        </w:rPr>
      </w:pPr>
      <w:r w:rsidRPr="00E43358">
        <w:rPr>
          <w:rFonts w:ascii="Times New Roman" w:hAnsi="Times New Roman" w:cs="Times New Roman" w:hint="eastAsia"/>
          <w:b/>
          <w:bCs/>
          <w:szCs w:val="28"/>
        </w:rPr>
        <w:t>7.</w:t>
      </w:r>
      <w:r w:rsidRPr="00E43358">
        <w:rPr>
          <w:rFonts w:ascii="Times New Roman" w:hAnsi="Times New Roman" w:cs="Times New Roman"/>
          <w:b/>
          <w:bCs/>
          <w:szCs w:val="28"/>
        </w:rPr>
        <w:t>10</w:t>
      </w:r>
      <w:r w:rsidRPr="00E43358">
        <w:rPr>
          <w:rFonts w:ascii="Times New Roman" w:hAnsi="Times New Roman" w:cs="Times New Roman" w:hint="eastAsia"/>
          <w:b/>
          <w:bCs/>
          <w:szCs w:val="28"/>
        </w:rPr>
        <w:t>.</w:t>
      </w:r>
      <w:r w:rsidRPr="00E43358">
        <w:rPr>
          <w:rFonts w:ascii="Times New Roman" w:hAnsi="Times New Roman" w:cs="Times New Roman"/>
          <w:b/>
          <w:bCs/>
          <w:szCs w:val="28"/>
        </w:rPr>
        <w:t xml:space="preserve">1 </w:t>
      </w:r>
      <w:r>
        <w:rPr>
          <w:rFonts w:ascii="Times New Roman" w:hAnsi="Times New Roman" w:hint="eastAsia"/>
        </w:rPr>
        <w:t>当区域内存在工业企业和固定设备时，应对所有工业企业厂界的环境噪声</w:t>
      </w:r>
      <w:r>
        <w:rPr>
          <w:rFonts w:ascii="Times New Roman" w:hAnsi="Times New Roman" w:hint="eastAsia"/>
        </w:rPr>
        <w:lastRenderedPageBreak/>
        <w:t>进行检测。</w:t>
      </w:r>
    </w:p>
    <w:p w14:paraId="1A5D7A30" w14:textId="77777777" w:rsidR="00D9535A" w:rsidRDefault="00D9535A" w:rsidP="00D9535A">
      <w:pPr>
        <w:ind w:firstLineChars="0" w:firstLine="0"/>
        <w:rPr>
          <w:rFonts w:ascii="Times New Roman" w:hAnsi="Times New Roman"/>
        </w:rPr>
      </w:pPr>
      <w:r w:rsidRPr="00E43358">
        <w:rPr>
          <w:rFonts w:ascii="Times New Roman" w:hAnsi="Times New Roman" w:cs="Times New Roman" w:hint="eastAsia"/>
          <w:b/>
          <w:bCs/>
          <w:szCs w:val="28"/>
        </w:rPr>
        <w:t>7.</w:t>
      </w:r>
      <w:r w:rsidRPr="00E43358">
        <w:rPr>
          <w:rFonts w:ascii="Times New Roman" w:hAnsi="Times New Roman" w:cs="Times New Roman"/>
          <w:b/>
          <w:bCs/>
          <w:szCs w:val="28"/>
        </w:rPr>
        <w:t>10</w:t>
      </w:r>
      <w:r w:rsidRPr="00E43358">
        <w:rPr>
          <w:rFonts w:ascii="Times New Roman" w:hAnsi="Times New Roman" w:cs="Times New Roman" w:hint="eastAsia"/>
          <w:b/>
          <w:bCs/>
          <w:szCs w:val="28"/>
        </w:rPr>
        <w:t>.</w:t>
      </w:r>
      <w:r w:rsidRPr="00E43358">
        <w:rPr>
          <w:rFonts w:ascii="Times New Roman" w:hAnsi="Times New Roman" w:cs="Times New Roman"/>
          <w:b/>
          <w:bCs/>
          <w:szCs w:val="28"/>
        </w:rPr>
        <w:t xml:space="preserve">2 </w:t>
      </w:r>
      <w:r>
        <w:rPr>
          <w:rFonts w:ascii="Times New Roman" w:hAnsi="Times New Roman" w:hint="eastAsia"/>
        </w:rPr>
        <w:t>工业企业厂界环境</w:t>
      </w:r>
      <w:r w:rsidRPr="001A6DD1">
        <w:rPr>
          <w:rFonts w:ascii="Times New Roman" w:hAnsi="Times New Roman"/>
        </w:rPr>
        <w:t>噪声的检测方法，应符合现行国家标准《</w:t>
      </w:r>
      <w:r>
        <w:rPr>
          <w:rFonts w:ascii="Times New Roman" w:hAnsi="Times New Roman" w:hint="eastAsia"/>
        </w:rPr>
        <w:t>工业企业厂界环境噪声排放标准</w:t>
      </w:r>
      <w:r w:rsidRPr="001A6DD1">
        <w:rPr>
          <w:rFonts w:ascii="Times New Roman" w:hAnsi="Times New Roman"/>
        </w:rPr>
        <w:t>》</w:t>
      </w:r>
      <w:r w:rsidRPr="001A6DD1">
        <w:rPr>
          <w:rFonts w:ascii="Times New Roman" w:hAnsi="Times New Roman"/>
        </w:rPr>
        <w:t xml:space="preserve">GB </w:t>
      </w:r>
      <w:r>
        <w:rPr>
          <w:rFonts w:ascii="Times New Roman" w:hAnsi="Times New Roman"/>
        </w:rPr>
        <w:t>12348</w:t>
      </w:r>
      <w:r w:rsidRPr="001A6DD1">
        <w:rPr>
          <w:rFonts w:ascii="Times New Roman" w:hAnsi="Times New Roman"/>
        </w:rPr>
        <w:t>的规定。</w:t>
      </w:r>
    </w:p>
    <w:p w14:paraId="0F25411B" w14:textId="77777777" w:rsidR="00D9535A" w:rsidRDefault="00D9535A" w:rsidP="00D9535A">
      <w:pPr>
        <w:ind w:firstLine="480"/>
        <w:rPr>
          <w:rFonts w:ascii="Times New Roman" w:hAnsi="Times New Roman"/>
        </w:rPr>
      </w:pPr>
    </w:p>
    <w:p w14:paraId="233F6F18" w14:textId="77777777" w:rsidR="00D9535A" w:rsidRPr="00FF3E97" w:rsidRDefault="00D9535A" w:rsidP="00D9535A">
      <w:pPr>
        <w:widowControl/>
        <w:spacing w:line="240" w:lineRule="auto"/>
        <w:ind w:firstLineChars="0" w:firstLine="0"/>
        <w:jc w:val="left"/>
        <w:rPr>
          <w:rFonts w:ascii="Times New Roman" w:eastAsia="黑体" w:hAnsi="Times New Roman" w:cs="Times New Roman"/>
          <w:b/>
          <w:sz w:val="28"/>
          <w:szCs w:val="28"/>
        </w:rPr>
      </w:pPr>
    </w:p>
    <w:p w14:paraId="62E9C7BD" w14:textId="3036B9BF" w:rsidR="00D9535A" w:rsidRPr="00D9535A" w:rsidRDefault="00D9535A">
      <w:pPr>
        <w:widowControl/>
        <w:spacing w:line="240" w:lineRule="auto"/>
        <w:ind w:firstLineChars="0" w:firstLine="0"/>
        <w:jc w:val="left"/>
        <w:rPr>
          <w:rFonts w:ascii="Times New Roman" w:eastAsia="黑体" w:hAnsi="Times New Roman" w:cs="Times New Roman"/>
          <w:b/>
          <w:sz w:val="28"/>
          <w:szCs w:val="28"/>
        </w:rPr>
      </w:pPr>
      <w:r>
        <w:rPr>
          <w:rFonts w:ascii="Times New Roman" w:eastAsia="黑体" w:hAnsi="Times New Roman" w:cs="Times New Roman"/>
          <w:sz w:val="28"/>
        </w:rPr>
        <w:br w:type="page"/>
      </w:r>
    </w:p>
    <w:p w14:paraId="7C0CDB3D" w14:textId="3B08FD4A" w:rsidR="00817ADF" w:rsidRPr="00882E92" w:rsidRDefault="00817ADF" w:rsidP="00817ADF">
      <w:pPr>
        <w:pStyle w:val="1"/>
        <w:rPr>
          <w:rFonts w:ascii="Times New Roman" w:hAnsi="Times New Roman" w:cs="Times New Roman"/>
        </w:rPr>
      </w:pPr>
      <w:bookmarkStart w:id="66" w:name="_Toc77088913"/>
      <w:r w:rsidRPr="00882E92">
        <w:rPr>
          <w:rFonts w:ascii="Times New Roman" w:hAnsi="Times New Roman" w:cs="Times New Roman"/>
        </w:rPr>
        <w:lastRenderedPageBreak/>
        <w:t xml:space="preserve">8 </w:t>
      </w:r>
      <w:r w:rsidRPr="00882E92">
        <w:rPr>
          <w:rFonts w:ascii="Times New Roman" w:hAnsi="Times New Roman" w:cs="Times New Roman"/>
        </w:rPr>
        <w:t>光环境</w:t>
      </w:r>
      <w:bookmarkEnd w:id="66"/>
    </w:p>
    <w:p w14:paraId="14439C23" w14:textId="77777777" w:rsidR="00817ADF" w:rsidRPr="00882E92" w:rsidRDefault="00817ADF" w:rsidP="00882E92">
      <w:pPr>
        <w:pStyle w:val="2"/>
        <w:snapToGrid w:val="0"/>
        <w:spacing w:before="240"/>
        <w:ind w:firstLine="562"/>
        <w:rPr>
          <w:rFonts w:ascii="Times New Roman" w:eastAsia="黑体" w:hAnsi="Times New Roman" w:cs="Times New Roman"/>
          <w:sz w:val="28"/>
        </w:rPr>
      </w:pPr>
      <w:bookmarkStart w:id="67" w:name="_Toc77088914"/>
      <w:r w:rsidRPr="00882E92">
        <w:rPr>
          <w:rFonts w:ascii="Times New Roman" w:eastAsia="黑体" w:hAnsi="Times New Roman" w:cs="Times New Roman"/>
          <w:sz w:val="28"/>
        </w:rPr>
        <w:t xml:space="preserve">8.1 </w:t>
      </w:r>
      <w:r w:rsidRPr="00882E92">
        <w:rPr>
          <w:rFonts w:ascii="Times New Roman" w:eastAsia="黑体" w:hAnsi="Times New Roman" w:cs="Times New Roman"/>
          <w:sz w:val="28"/>
        </w:rPr>
        <w:t>一般规定</w:t>
      </w:r>
      <w:bookmarkEnd w:id="67"/>
    </w:p>
    <w:p w14:paraId="00C9B0A1" w14:textId="77777777" w:rsidR="00817ADF" w:rsidRPr="00AA2552" w:rsidRDefault="00817ADF" w:rsidP="00C6300D">
      <w:pPr>
        <w:ind w:firstLineChars="0" w:firstLine="0"/>
        <w:rPr>
          <w:rFonts w:ascii="Times New Roman" w:hAnsi="Times New Roman" w:cs="Times New Roman"/>
          <w:bCs/>
          <w:szCs w:val="28"/>
        </w:rPr>
      </w:pPr>
      <w:r w:rsidRPr="00AA2552">
        <w:rPr>
          <w:rFonts w:ascii="Times New Roman" w:hAnsi="Times New Roman" w:cs="Times New Roman"/>
          <w:b/>
          <w:bCs/>
          <w:szCs w:val="28"/>
        </w:rPr>
        <w:t>8.1.1</w:t>
      </w:r>
      <w:r w:rsidRPr="00AA2552">
        <w:rPr>
          <w:rFonts w:ascii="Times New Roman" w:hAnsi="Times New Roman" w:cs="Times New Roman"/>
          <w:bCs/>
          <w:szCs w:val="28"/>
        </w:rPr>
        <w:t xml:space="preserve"> </w:t>
      </w:r>
      <w:r w:rsidRPr="00AA2552">
        <w:rPr>
          <w:rFonts w:ascii="Times New Roman" w:hAnsi="Times New Roman" w:cs="Times New Roman"/>
          <w:bCs/>
          <w:szCs w:val="28"/>
        </w:rPr>
        <w:t>光环境检测应包括天然光光环境检测、室内照明光环境检测和室外光环境检测。</w:t>
      </w:r>
    </w:p>
    <w:p w14:paraId="5489AFA8" w14:textId="77777777" w:rsidR="00817ADF" w:rsidRPr="00AA2552" w:rsidRDefault="00817ADF" w:rsidP="00C6300D">
      <w:pPr>
        <w:ind w:firstLineChars="0" w:firstLine="0"/>
        <w:rPr>
          <w:rFonts w:ascii="Times New Roman" w:eastAsia="楷体" w:hAnsi="Times New Roman"/>
          <w:szCs w:val="21"/>
        </w:rPr>
      </w:pPr>
      <w:r w:rsidRPr="00AA2552">
        <w:rPr>
          <w:rFonts w:ascii="Times New Roman" w:eastAsia="楷体" w:hAnsi="Times New Roman"/>
          <w:szCs w:val="21"/>
        </w:rPr>
        <w:t>【条文说明】健康建筑光环境的评价涉及室内天然采光、人工照明以及室外功能性照明和光污染限制等相关指标，因此本规程对室内外各光环境指标的检测方法进行规定。</w:t>
      </w:r>
    </w:p>
    <w:p w14:paraId="4124AF73" w14:textId="77777777" w:rsidR="00817ADF" w:rsidRPr="00AA2552" w:rsidRDefault="00817ADF" w:rsidP="00C6300D">
      <w:pPr>
        <w:ind w:firstLineChars="0" w:firstLine="0"/>
        <w:rPr>
          <w:rFonts w:ascii="Times New Roman" w:hAnsi="Times New Roman" w:cs="Times New Roman"/>
          <w:bCs/>
          <w:szCs w:val="28"/>
        </w:rPr>
      </w:pPr>
      <w:r w:rsidRPr="00AA2552">
        <w:rPr>
          <w:rFonts w:ascii="Times New Roman" w:hAnsi="Times New Roman" w:cs="Times New Roman"/>
          <w:b/>
          <w:bCs/>
          <w:szCs w:val="28"/>
        </w:rPr>
        <w:t xml:space="preserve">8.1.2 </w:t>
      </w:r>
      <w:r w:rsidRPr="00AA2552">
        <w:rPr>
          <w:rFonts w:ascii="Times New Roman" w:hAnsi="Times New Roman" w:cs="Times New Roman"/>
          <w:bCs/>
          <w:szCs w:val="28"/>
        </w:rPr>
        <w:t>天然光光环境和室内照明光环境检测应依据现行国家标准《建筑照明设计标准》</w:t>
      </w:r>
      <w:r w:rsidRPr="00AA2552">
        <w:rPr>
          <w:rFonts w:ascii="Times New Roman" w:hAnsi="Times New Roman" w:cs="Times New Roman"/>
          <w:bCs/>
          <w:szCs w:val="28"/>
        </w:rPr>
        <w:t>GB 50034</w:t>
      </w:r>
      <w:r w:rsidRPr="00AA2552">
        <w:rPr>
          <w:rFonts w:ascii="Times New Roman" w:hAnsi="Times New Roman" w:cs="Times New Roman"/>
          <w:bCs/>
          <w:szCs w:val="28"/>
        </w:rPr>
        <w:t>和《建筑采光设计标准》</w:t>
      </w:r>
      <w:r w:rsidRPr="00AA2552">
        <w:rPr>
          <w:rFonts w:ascii="Times New Roman" w:hAnsi="Times New Roman" w:cs="Times New Roman"/>
          <w:bCs/>
          <w:szCs w:val="28"/>
        </w:rPr>
        <w:t>GB 50033</w:t>
      </w:r>
      <w:r w:rsidRPr="00AA2552">
        <w:rPr>
          <w:rFonts w:ascii="Times New Roman" w:hAnsi="Times New Roman" w:cs="Times New Roman"/>
          <w:bCs/>
          <w:szCs w:val="28"/>
        </w:rPr>
        <w:t>中规定的场所类型，对典型场所进行随机抽样测量，同类场所测量的数量不应少于</w:t>
      </w:r>
      <w:r w:rsidRPr="00AA2552">
        <w:rPr>
          <w:rFonts w:ascii="Times New Roman" w:hAnsi="Times New Roman" w:cs="Times New Roman"/>
          <w:bCs/>
          <w:szCs w:val="28"/>
        </w:rPr>
        <w:t>5%</w:t>
      </w:r>
      <w:r w:rsidRPr="00AA2552">
        <w:rPr>
          <w:rFonts w:ascii="Times New Roman" w:hAnsi="Times New Roman" w:cs="Times New Roman"/>
          <w:bCs/>
          <w:szCs w:val="28"/>
        </w:rPr>
        <w:t>，且不应少于</w:t>
      </w:r>
      <w:r w:rsidRPr="00AA2552">
        <w:rPr>
          <w:rFonts w:ascii="Times New Roman" w:hAnsi="Times New Roman" w:cs="Times New Roman"/>
          <w:bCs/>
          <w:szCs w:val="28"/>
        </w:rPr>
        <w:t>2</w:t>
      </w:r>
      <w:r w:rsidRPr="00AA2552">
        <w:rPr>
          <w:rFonts w:ascii="Times New Roman" w:hAnsi="Times New Roman" w:cs="Times New Roman"/>
          <w:bCs/>
          <w:szCs w:val="28"/>
        </w:rPr>
        <w:t>个，不足</w:t>
      </w:r>
      <w:r w:rsidRPr="00AA2552">
        <w:rPr>
          <w:rFonts w:ascii="Times New Roman" w:hAnsi="Times New Roman" w:cs="Times New Roman"/>
          <w:bCs/>
          <w:szCs w:val="28"/>
        </w:rPr>
        <w:t>2</w:t>
      </w:r>
      <w:r w:rsidRPr="00AA2552">
        <w:rPr>
          <w:rFonts w:ascii="Times New Roman" w:hAnsi="Times New Roman" w:cs="Times New Roman"/>
          <w:bCs/>
          <w:szCs w:val="28"/>
        </w:rPr>
        <w:t>个时应全部检测。</w:t>
      </w:r>
    </w:p>
    <w:p w14:paraId="376BB7E7" w14:textId="77777777" w:rsidR="00817ADF" w:rsidRPr="00AA2552" w:rsidRDefault="00817ADF" w:rsidP="00C6300D">
      <w:pPr>
        <w:ind w:firstLineChars="0" w:firstLine="0"/>
        <w:rPr>
          <w:rFonts w:ascii="Times New Roman" w:hAnsi="Times New Roman"/>
          <w:szCs w:val="21"/>
        </w:rPr>
      </w:pPr>
      <w:r w:rsidRPr="00AA2552">
        <w:rPr>
          <w:rFonts w:ascii="Times New Roman" w:eastAsia="楷体" w:hAnsi="Times New Roman"/>
          <w:szCs w:val="21"/>
        </w:rPr>
        <w:t>【条文说明】当检测对象数量太大时，应根据检测对象的特点进行随机抽样检测，本条参考现行国家标准《照明工程节能监测方法》</w:t>
      </w:r>
      <w:r w:rsidRPr="00AA2552">
        <w:rPr>
          <w:rFonts w:ascii="Times New Roman" w:eastAsia="楷体" w:hAnsi="Times New Roman"/>
          <w:szCs w:val="21"/>
        </w:rPr>
        <w:t>GB/T 32038</w:t>
      </w:r>
      <w:r w:rsidRPr="00AA2552">
        <w:rPr>
          <w:rFonts w:ascii="Times New Roman" w:eastAsia="楷体" w:hAnsi="Times New Roman"/>
          <w:szCs w:val="21"/>
        </w:rPr>
        <w:t>制定，条文中规定的场所包括现行国家标准《建筑照明设计标准》</w:t>
      </w:r>
      <w:r w:rsidRPr="00AA2552">
        <w:rPr>
          <w:rFonts w:ascii="Times New Roman" w:eastAsia="楷体" w:hAnsi="Times New Roman"/>
          <w:szCs w:val="21"/>
        </w:rPr>
        <w:t>GB 50034</w:t>
      </w:r>
      <w:r w:rsidRPr="00AA2552">
        <w:rPr>
          <w:rFonts w:ascii="Times New Roman" w:eastAsia="楷体" w:hAnsi="Times New Roman"/>
          <w:szCs w:val="21"/>
        </w:rPr>
        <w:t>和《建筑采光设计标准》</w:t>
      </w:r>
      <w:r w:rsidRPr="00AA2552">
        <w:rPr>
          <w:rFonts w:ascii="Times New Roman" w:eastAsia="楷体" w:hAnsi="Times New Roman"/>
          <w:szCs w:val="21"/>
        </w:rPr>
        <w:t>GB 50033</w:t>
      </w:r>
      <w:r w:rsidRPr="00AA2552">
        <w:rPr>
          <w:rFonts w:ascii="Times New Roman" w:eastAsia="楷体" w:hAnsi="Times New Roman"/>
          <w:szCs w:val="21"/>
        </w:rPr>
        <w:t>中规定的房间和场所。</w:t>
      </w:r>
    </w:p>
    <w:p w14:paraId="3A7AECB0" w14:textId="77777777" w:rsidR="00817ADF" w:rsidRPr="00AA2552" w:rsidRDefault="00817ADF" w:rsidP="00C6300D">
      <w:pPr>
        <w:ind w:firstLineChars="0" w:firstLine="0"/>
        <w:rPr>
          <w:rFonts w:ascii="Times New Roman" w:hAnsi="Times New Roman"/>
          <w:szCs w:val="21"/>
        </w:rPr>
      </w:pPr>
      <w:r w:rsidRPr="00AA2552">
        <w:rPr>
          <w:rFonts w:ascii="Times New Roman" w:hAnsi="Times New Roman" w:cs="Times New Roman"/>
          <w:b/>
          <w:bCs/>
          <w:szCs w:val="28"/>
        </w:rPr>
        <w:t>8.1.3</w:t>
      </w:r>
      <w:r w:rsidRPr="00AA2552">
        <w:rPr>
          <w:rFonts w:ascii="Times New Roman" w:hAnsi="Times New Roman"/>
          <w:szCs w:val="21"/>
        </w:rPr>
        <w:t xml:space="preserve"> </w:t>
      </w:r>
      <w:r w:rsidRPr="00AA2552">
        <w:rPr>
          <w:rFonts w:ascii="Times New Roman" w:hAnsi="Times New Roman"/>
          <w:szCs w:val="21"/>
        </w:rPr>
        <w:t>室内光环境检测时，天然光光环境检测场所和照明检测场所宜保持一致。</w:t>
      </w:r>
    </w:p>
    <w:p w14:paraId="18D6F8A0" w14:textId="77777777" w:rsidR="00817ADF" w:rsidRPr="00AA2552" w:rsidRDefault="00817ADF" w:rsidP="00C6300D">
      <w:pPr>
        <w:ind w:firstLineChars="0" w:firstLine="0"/>
        <w:rPr>
          <w:rFonts w:ascii="Times New Roman" w:hAnsi="Times New Roman"/>
          <w:szCs w:val="21"/>
        </w:rPr>
      </w:pPr>
      <w:r w:rsidRPr="00AA2552">
        <w:rPr>
          <w:rFonts w:ascii="Times New Roman" w:hAnsi="Times New Roman"/>
          <w:b/>
          <w:bCs/>
          <w:szCs w:val="21"/>
        </w:rPr>
        <w:t>8.1.4</w:t>
      </w:r>
      <w:r w:rsidRPr="00AA2552">
        <w:rPr>
          <w:rFonts w:ascii="Times New Roman" w:hAnsi="Times New Roman"/>
          <w:szCs w:val="21"/>
        </w:rPr>
        <w:t xml:space="preserve"> </w:t>
      </w:r>
      <w:r w:rsidRPr="00AA2552">
        <w:rPr>
          <w:rFonts w:ascii="Times New Roman" w:hAnsi="Times New Roman"/>
          <w:szCs w:val="21"/>
        </w:rPr>
        <w:t>室外道路照明的检测应符合下列规定：</w:t>
      </w:r>
    </w:p>
    <w:p w14:paraId="0A0CE00E" w14:textId="77777777" w:rsidR="00817ADF" w:rsidRPr="00AA2552" w:rsidRDefault="00817ADF" w:rsidP="00AA2552">
      <w:pPr>
        <w:ind w:firstLine="482"/>
        <w:rPr>
          <w:rFonts w:ascii="Times New Roman" w:hAnsi="Times New Roman"/>
          <w:szCs w:val="21"/>
        </w:rPr>
      </w:pPr>
      <w:r w:rsidRPr="00AA2552">
        <w:rPr>
          <w:rFonts w:ascii="Times New Roman" w:hAnsi="Times New Roman" w:cs="Times New Roman"/>
          <w:b/>
          <w:bCs/>
          <w:szCs w:val="28"/>
        </w:rPr>
        <w:t>1</w:t>
      </w:r>
      <w:r w:rsidRPr="00AA2552">
        <w:rPr>
          <w:rFonts w:ascii="Times New Roman" w:hAnsi="Times New Roman"/>
          <w:szCs w:val="21"/>
        </w:rPr>
        <w:t xml:space="preserve"> </w:t>
      </w:r>
      <w:r w:rsidRPr="00AA2552">
        <w:rPr>
          <w:rFonts w:ascii="Times New Roman" w:hAnsi="Times New Roman"/>
          <w:szCs w:val="21"/>
        </w:rPr>
        <w:t>评价对象范围</w:t>
      </w:r>
      <w:proofErr w:type="gramStart"/>
      <w:r w:rsidRPr="00AA2552">
        <w:rPr>
          <w:rFonts w:ascii="Times New Roman" w:hAnsi="Times New Roman"/>
          <w:szCs w:val="21"/>
        </w:rPr>
        <w:t>内相同</w:t>
      </w:r>
      <w:proofErr w:type="gramEnd"/>
      <w:r w:rsidRPr="00AA2552">
        <w:rPr>
          <w:rFonts w:ascii="Times New Roman" w:hAnsi="Times New Roman"/>
          <w:szCs w:val="21"/>
        </w:rPr>
        <w:t>照明条件的同类道路测量的抽样数量不应少于</w:t>
      </w:r>
      <w:r w:rsidRPr="00AA2552">
        <w:rPr>
          <w:rFonts w:ascii="Times New Roman" w:hAnsi="Times New Roman"/>
          <w:szCs w:val="21"/>
        </w:rPr>
        <w:t>10%</w:t>
      </w:r>
      <w:r w:rsidRPr="00AA2552">
        <w:rPr>
          <w:rFonts w:ascii="Times New Roman" w:hAnsi="Times New Roman"/>
          <w:szCs w:val="21"/>
        </w:rPr>
        <w:t>，且不应少于</w:t>
      </w:r>
      <w:r w:rsidRPr="00AA2552">
        <w:rPr>
          <w:rFonts w:ascii="Times New Roman" w:hAnsi="Times New Roman"/>
          <w:szCs w:val="21"/>
        </w:rPr>
        <w:t>1</w:t>
      </w:r>
      <w:r w:rsidRPr="00AA2552">
        <w:rPr>
          <w:rFonts w:ascii="Times New Roman" w:hAnsi="Times New Roman"/>
          <w:szCs w:val="21"/>
        </w:rPr>
        <w:t>条道路。</w:t>
      </w:r>
    </w:p>
    <w:p w14:paraId="2AFC28F7" w14:textId="77777777" w:rsidR="00817ADF" w:rsidRPr="00AA2552" w:rsidRDefault="00817ADF" w:rsidP="00AA2552">
      <w:pPr>
        <w:ind w:firstLine="482"/>
        <w:rPr>
          <w:rFonts w:ascii="Times New Roman" w:hAnsi="Times New Roman"/>
          <w:szCs w:val="21"/>
        </w:rPr>
      </w:pPr>
      <w:r w:rsidRPr="00AA2552">
        <w:rPr>
          <w:rFonts w:ascii="Times New Roman" w:hAnsi="Times New Roman" w:cs="Times New Roman"/>
          <w:b/>
          <w:bCs/>
          <w:szCs w:val="28"/>
        </w:rPr>
        <w:t xml:space="preserve">2 </w:t>
      </w:r>
      <w:r w:rsidRPr="00AA2552">
        <w:rPr>
          <w:rFonts w:ascii="Times New Roman" w:hAnsi="Times New Roman"/>
          <w:szCs w:val="21"/>
        </w:rPr>
        <w:t>每条道路应选择在灯具安装间距、高度、悬挑、仰角和光源的一致性等方面能代表被测道路的典型路段进行检测。</w:t>
      </w:r>
    </w:p>
    <w:p w14:paraId="26BC6832" w14:textId="77777777" w:rsidR="00817ADF" w:rsidRPr="00AA2552" w:rsidRDefault="00817ADF" w:rsidP="00C6300D">
      <w:pPr>
        <w:ind w:firstLineChars="0" w:firstLine="0"/>
        <w:rPr>
          <w:rFonts w:ascii="Times New Roman" w:hAnsi="Times New Roman"/>
          <w:szCs w:val="21"/>
        </w:rPr>
      </w:pPr>
      <w:r w:rsidRPr="00AA2552">
        <w:rPr>
          <w:rFonts w:ascii="Times New Roman" w:eastAsia="楷体" w:hAnsi="Times New Roman"/>
          <w:szCs w:val="21"/>
        </w:rPr>
        <w:t>【条文说明】本条参考国家标准《绿色照明检测及评价标准》</w:t>
      </w:r>
      <w:r w:rsidRPr="00AA2552">
        <w:rPr>
          <w:rFonts w:ascii="Times New Roman" w:eastAsia="楷体" w:hAnsi="Times New Roman"/>
          <w:szCs w:val="21"/>
        </w:rPr>
        <w:t>GB/T 51268-2017</w:t>
      </w:r>
      <w:r w:rsidRPr="00AA2552">
        <w:rPr>
          <w:rFonts w:ascii="Times New Roman" w:eastAsia="楷体" w:hAnsi="Times New Roman"/>
          <w:szCs w:val="21"/>
        </w:rPr>
        <w:t>和《照明测量方法》</w:t>
      </w:r>
      <w:r w:rsidRPr="00AA2552">
        <w:rPr>
          <w:rFonts w:ascii="Times New Roman" w:eastAsia="楷体" w:hAnsi="Times New Roman"/>
          <w:szCs w:val="21"/>
        </w:rPr>
        <w:t>GB/T 5700-2008</w:t>
      </w:r>
      <w:r w:rsidRPr="00AA2552">
        <w:rPr>
          <w:rFonts w:ascii="Times New Roman" w:eastAsia="楷体" w:hAnsi="Times New Roman"/>
          <w:szCs w:val="21"/>
        </w:rPr>
        <w:t>制定。</w:t>
      </w:r>
    </w:p>
    <w:p w14:paraId="24F5FF30" w14:textId="77777777" w:rsidR="00817ADF" w:rsidRPr="00AA2552" w:rsidRDefault="00817ADF" w:rsidP="00C6300D">
      <w:pPr>
        <w:ind w:firstLineChars="0" w:firstLine="0"/>
        <w:rPr>
          <w:rFonts w:ascii="Times New Roman" w:hAnsi="Times New Roman"/>
          <w:szCs w:val="21"/>
        </w:rPr>
      </w:pPr>
      <w:r w:rsidRPr="00AA2552">
        <w:rPr>
          <w:rFonts w:ascii="Times New Roman" w:hAnsi="Times New Roman"/>
          <w:b/>
          <w:bCs/>
          <w:szCs w:val="21"/>
        </w:rPr>
        <w:t>8.1.5</w:t>
      </w:r>
      <w:r w:rsidRPr="00AA2552">
        <w:rPr>
          <w:rFonts w:ascii="Times New Roman" w:hAnsi="Times New Roman"/>
          <w:szCs w:val="21"/>
        </w:rPr>
        <w:t xml:space="preserve"> </w:t>
      </w:r>
      <w:r w:rsidRPr="00AA2552">
        <w:rPr>
          <w:rFonts w:ascii="Times New Roman" w:hAnsi="Times New Roman"/>
          <w:szCs w:val="21"/>
        </w:rPr>
        <w:t>夜景照明的检测应符合下列规定：</w:t>
      </w:r>
    </w:p>
    <w:p w14:paraId="0C4B90AF" w14:textId="77777777" w:rsidR="00817ADF" w:rsidRPr="00AA2552" w:rsidRDefault="00817ADF" w:rsidP="00AA2552">
      <w:pPr>
        <w:ind w:firstLine="482"/>
        <w:rPr>
          <w:rFonts w:ascii="Times New Roman" w:hAnsi="Times New Roman"/>
          <w:szCs w:val="21"/>
        </w:rPr>
      </w:pPr>
      <w:r w:rsidRPr="00AA2552">
        <w:rPr>
          <w:rFonts w:ascii="Times New Roman" w:hAnsi="Times New Roman" w:cs="Times New Roman"/>
          <w:b/>
          <w:bCs/>
          <w:szCs w:val="28"/>
        </w:rPr>
        <w:t>1</w:t>
      </w:r>
      <w:r w:rsidRPr="00AA2552">
        <w:rPr>
          <w:rFonts w:ascii="Times New Roman" w:hAnsi="Times New Roman"/>
          <w:szCs w:val="21"/>
        </w:rPr>
        <w:t xml:space="preserve"> </w:t>
      </w:r>
      <w:r w:rsidRPr="00AA2552">
        <w:rPr>
          <w:rFonts w:ascii="Times New Roman" w:hAnsi="Times New Roman"/>
          <w:szCs w:val="21"/>
        </w:rPr>
        <w:t>单体建（构）筑物应选</w:t>
      </w:r>
      <w:proofErr w:type="gramStart"/>
      <w:r w:rsidRPr="00AA2552">
        <w:rPr>
          <w:rFonts w:ascii="Times New Roman" w:hAnsi="Times New Roman"/>
          <w:szCs w:val="21"/>
        </w:rPr>
        <w:t>择整体</w:t>
      </w:r>
      <w:proofErr w:type="gramEnd"/>
      <w:r w:rsidRPr="00AA2552">
        <w:rPr>
          <w:rFonts w:ascii="Times New Roman" w:hAnsi="Times New Roman"/>
          <w:szCs w:val="21"/>
        </w:rPr>
        <w:t>进行检测，群体建筑应选择典型单体建筑和典型区域进行检测；</w:t>
      </w:r>
    </w:p>
    <w:p w14:paraId="49FA3E8C" w14:textId="77777777" w:rsidR="00817ADF" w:rsidRPr="00AA2552" w:rsidRDefault="00817ADF" w:rsidP="00AA2552">
      <w:pPr>
        <w:ind w:firstLine="482"/>
        <w:rPr>
          <w:rFonts w:ascii="Times New Roman" w:hAnsi="Times New Roman"/>
          <w:szCs w:val="21"/>
        </w:rPr>
      </w:pPr>
      <w:r w:rsidRPr="00AA2552">
        <w:rPr>
          <w:rFonts w:ascii="Times New Roman" w:hAnsi="Times New Roman" w:cs="Times New Roman"/>
          <w:b/>
          <w:bCs/>
          <w:szCs w:val="28"/>
        </w:rPr>
        <w:t>2</w:t>
      </w:r>
      <w:r w:rsidRPr="00AA2552">
        <w:rPr>
          <w:rFonts w:ascii="Times New Roman" w:hAnsi="Times New Roman"/>
          <w:szCs w:val="21"/>
        </w:rPr>
        <w:t xml:space="preserve"> </w:t>
      </w:r>
      <w:r w:rsidRPr="00AA2552">
        <w:rPr>
          <w:rFonts w:ascii="Times New Roman" w:hAnsi="Times New Roman"/>
          <w:szCs w:val="21"/>
        </w:rPr>
        <w:t>开放空间应选择典型区域进行检测。</w:t>
      </w:r>
    </w:p>
    <w:p w14:paraId="203E6ACF" w14:textId="77777777" w:rsidR="00817ADF" w:rsidRPr="00AA2552" w:rsidRDefault="00817ADF" w:rsidP="00C6300D">
      <w:pPr>
        <w:ind w:firstLineChars="0" w:firstLine="0"/>
        <w:rPr>
          <w:rFonts w:ascii="Times New Roman" w:hAnsi="Times New Roman"/>
          <w:szCs w:val="21"/>
        </w:rPr>
      </w:pPr>
      <w:r w:rsidRPr="00AA2552">
        <w:rPr>
          <w:rFonts w:ascii="Times New Roman" w:eastAsia="楷体" w:hAnsi="Times New Roman"/>
          <w:szCs w:val="21"/>
        </w:rPr>
        <w:t>【条文说明】本条参考国家标准《绿色照明检测及评价标准》</w:t>
      </w:r>
      <w:r w:rsidRPr="00AA2552">
        <w:rPr>
          <w:rFonts w:ascii="Times New Roman" w:eastAsia="楷体" w:hAnsi="Times New Roman"/>
          <w:szCs w:val="21"/>
        </w:rPr>
        <w:t>GB/T 51268-2017</w:t>
      </w:r>
      <w:r w:rsidRPr="00AA2552">
        <w:rPr>
          <w:rFonts w:ascii="Times New Roman" w:eastAsia="楷体" w:hAnsi="Times New Roman"/>
          <w:szCs w:val="21"/>
        </w:rPr>
        <w:lastRenderedPageBreak/>
        <w:t>制定。在进行检测时，需要注意选择测量对象的典型性，能代表整体夜景照明水平。</w:t>
      </w:r>
    </w:p>
    <w:p w14:paraId="15945AE6" w14:textId="77777777" w:rsidR="00817ADF" w:rsidRPr="00AA2552" w:rsidRDefault="00817ADF" w:rsidP="00882E92">
      <w:pPr>
        <w:pStyle w:val="2"/>
        <w:snapToGrid w:val="0"/>
        <w:spacing w:before="240"/>
        <w:ind w:firstLine="562"/>
        <w:rPr>
          <w:rFonts w:ascii="Times New Roman" w:eastAsia="黑体" w:hAnsi="Times New Roman" w:cs="Times New Roman"/>
          <w:sz w:val="28"/>
        </w:rPr>
      </w:pPr>
      <w:bookmarkStart w:id="68" w:name="_Toc77088915"/>
      <w:r w:rsidRPr="00AA2552">
        <w:rPr>
          <w:rFonts w:ascii="Times New Roman" w:eastAsia="黑体" w:hAnsi="Times New Roman" w:cs="Times New Roman"/>
          <w:sz w:val="28"/>
        </w:rPr>
        <w:t xml:space="preserve">8.2 </w:t>
      </w:r>
      <w:r w:rsidRPr="00AA2552">
        <w:rPr>
          <w:rFonts w:ascii="Times New Roman" w:eastAsia="黑体" w:hAnsi="Times New Roman" w:cs="Times New Roman"/>
          <w:sz w:val="28"/>
        </w:rPr>
        <w:t>天然光光环境检测</w:t>
      </w:r>
      <w:bookmarkEnd w:id="68"/>
    </w:p>
    <w:p w14:paraId="776FD8E8" w14:textId="77777777" w:rsidR="00817ADF" w:rsidRPr="00AA2552" w:rsidRDefault="00817ADF" w:rsidP="00C6300D">
      <w:pPr>
        <w:ind w:firstLineChars="0" w:firstLine="0"/>
        <w:rPr>
          <w:rFonts w:ascii="Times New Roman" w:hAnsi="Times New Roman"/>
          <w:szCs w:val="21"/>
        </w:rPr>
      </w:pPr>
      <w:r w:rsidRPr="00AA2552">
        <w:rPr>
          <w:rFonts w:ascii="Times New Roman" w:hAnsi="Times New Roman"/>
          <w:b/>
          <w:bCs/>
          <w:szCs w:val="21"/>
        </w:rPr>
        <w:t>8.2.1</w:t>
      </w:r>
      <w:r w:rsidRPr="00AA2552">
        <w:rPr>
          <w:rFonts w:ascii="Times New Roman" w:hAnsi="Times New Roman"/>
          <w:szCs w:val="21"/>
        </w:rPr>
        <w:t xml:space="preserve"> </w:t>
      </w:r>
      <w:r w:rsidRPr="00AA2552">
        <w:rPr>
          <w:rFonts w:ascii="Times New Roman" w:hAnsi="Times New Roman"/>
          <w:szCs w:val="21"/>
        </w:rPr>
        <w:t>天然光光环境检测项目应包括采光系数、采光均匀度、颜色透射指数。</w:t>
      </w:r>
    </w:p>
    <w:p w14:paraId="18E134B2" w14:textId="77777777" w:rsidR="00817ADF" w:rsidRPr="00AA2552" w:rsidRDefault="00817ADF" w:rsidP="00C6300D">
      <w:pPr>
        <w:pStyle w:val="ab"/>
        <w:spacing w:line="360" w:lineRule="auto"/>
        <w:ind w:firstLineChars="0" w:firstLine="0"/>
        <w:rPr>
          <w:rFonts w:ascii="Times New Roman"/>
          <w:noProof w:val="0"/>
          <w:kern w:val="2"/>
          <w:sz w:val="21"/>
          <w:szCs w:val="21"/>
        </w:rPr>
      </w:pPr>
      <w:r w:rsidRPr="00AA2552">
        <w:rPr>
          <w:rFonts w:ascii="Times New Roman"/>
          <w:b/>
          <w:bCs/>
          <w:sz w:val="21"/>
          <w:szCs w:val="21"/>
        </w:rPr>
        <w:t>8.2.2</w:t>
      </w:r>
      <w:r w:rsidRPr="00AA2552">
        <w:rPr>
          <w:rFonts w:ascii="Times New Roman"/>
          <w:sz w:val="21"/>
          <w:szCs w:val="21"/>
        </w:rPr>
        <w:t xml:space="preserve"> </w:t>
      </w:r>
      <w:r w:rsidRPr="00AA2552">
        <w:rPr>
          <w:rFonts w:ascii="Times New Roman"/>
          <w:sz w:val="21"/>
          <w:szCs w:val="21"/>
        </w:rPr>
        <w:t>采光系数</w:t>
      </w:r>
      <w:r w:rsidRPr="00AA2552">
        <w:rPr>
          <w:rFonts w:ascii="Times New Roman"/>
          <w:noProof w:val="0"/>
          <w:kern w:val="2"/>
          <w:sz w:val="21"/>
          <w:szCs w:val="21"/>
        </w:rPr>
        <w:t>和采光均匀度的测量应符合现行国家标准《采光测量方法》</w:t>
      </w:r>
      <w:r w:rsidRPr="00AA2552">
        <w:rPr>
          <w:rFonts w:ascii="Times New Roman"/>
          <w:noProof w:val="0"/>
          <w:kern w:val="2"/>
          <w:sz w:val="21"/>
          <w:szCs w:val="21"/>
        </w:rPr>
        <w:t>GB/T 5699</w:t>
      </w:r>
      <w:r w:rsidRPr="00AA2552">
        <w:rPr>
          <w:rFonts w:ascii="Times New Roman"/>
          <w:noProof w:val="0"/>
          <w:kern w:val="2"/>
          <w:sz w:val="21"/>
          <w:szCs w:val="21"/>
        </w:rPr>
        <w:t>的规定。</w:t>
      </w:r>
    </w:p>
    <w:p w14:paraId="12AF403F" w14:textId="77777777" w:rsidR="00817ADF" w:rsidRPr="00AA2552" w:rsidRDefault="00817ADF" w:rsidP="00C6300D">
      <w:pPr>
        <w:pStyle w:val="ab"/>
        <w:spacing w:line="360" w:lineRule="auto"/>
        <w:ind w:firstLineChars="0" w:firstLine="0"/>
        <w:rPr>
          <w:rFonts w:ascii="Times New Roman"/>
          <w:noProof w:val="0"/>
          <w:kern w:val="2"/>
          <w:sz w:val="21"/>
          <w:szCs w:val="21"/>
        </w:rPr>
      </w:pPr>
      <w:r w:rsidRPr="00AA2552">
        <w:rPr>
          <w:rFonts w:ascii="Times New Roman" w:eastAsia="楷体"/>
          <w:szCs w:val="21"/>
        </w:rPr>
        <w:t>【条文说明】国家标准《采光测量方法》对测量的条件、仪器以及具体测量要求进行了规定，在进行采光系数和采光均匀度测量时应遵照执行。</w:t>
      </w:r>
    </w:p>
    <w:p w14:paraId="68407179" w14:textId="77777777" w:rsidR="00817ADF" w:rsidRPr="00AA2552" w:rsidRDefault="00817ADF" w:rsidP="00C6300D">
      <w:pPr>
        <w:ind w:firstLineChars="0" w:firstLine="0"/>
        <w:rPr>
          <w:rFonts w:ascii="Times New Roman" w:hAnsi="Times New Roman"/>
          <w:szCs w:val="21"/>
        </w:rPr>
      </w:pPr>
      <w:r w:rsidRPr="00AA2552">
        <w:rPr>
          <w:rFonts w:ascii="Times New Roman" w:hAnsi="Times New Roman"/>
          <w:b/>
          <w:bCs/>
          <w:noProof/>
          <w:kern w:val="0"/>
          <w:szCs w:val="21"/>
        </w:rPr>
        <w:t>8.2.3</w:t>
      </w:r>
      <w:r w:rsidRPr="00AA2552">
        <w:rPr>
          <w:rFonts w:ascii="Times New Roman" w:hAnsi="Times New Roman"/>
          <w:szCs w:val="21"/>
        </w:rPr>
        <w:t>采光有效进深的计算应符合现行国家标准《建筑采光设计标准》</w:t>
      </w:r>
      <w:r w:rsidRPr="00AA2552">
        <w:rPr>
          <w:rFonts w:ascii="Times New Roman" w:hAnsi="Times New Roman"/>
          <w:szCs w:val="21"/>
        </w:rPr>
        <w:t>GB 50033</w:t>
      </w:r>
      <w:r w:rsidRPr="00AA2552">
        <w:rPr>
          <w:rFonts w:ascii="Times New Roman" w:hAnsi="Times New Roman"/>
          <w:szCs w:val="21"/>
        </w:rPr>
        <w:t>的规定。</w:t>
      </w:r>
    </w:p>
    <w:p w14:paraId="0B4E1ED4" w14:textId="77777777" w:rsidR="00817ADF" w:rsidRPr="00AA2552" w:rsidRDefault="00817ADF" w:rsidP="00C6300D">
      <w:pPr>
        <w:ind w:firstLineChars="0" w:firstLine="0"/>
        <w:rPr>
          <w:rFonts w:ascii="Times New Roman" w:hAnsi="Times New Roman"/>
          <w:szCs w:val="21"/>
        </w:rPr>
      </w:pPr>
      <w:r w:rsidRPr="00AA2552">
        <w:rPr>
          <w:rFonts w:ascii="Times New Roman" w:eastAsia="楷体" w:hAnsi="Times New Roman"/>
          <w:szCs w:val="21"/>
        </w:rPr>
        <w:t>【条文说明】国标准《建筑采光设计标准》</w:t>
      </w:r>
      <w:r w:rsidRPr="00AA2552">
        <w:rPr>
          <w:rFonts w:ascii="Times New Roman" w:eastAsia="楷体" w:hAnsi="Times New Roman"/>
          <w:szCs w:val="21"/>
        </w:rPr>
        <w:t>GB50033-2013</w:t>
      </w:r>
      <w:r w:rsidRPr="00AA2552">
        <w:rPr>
          <w:rFonts w:ascii="Times New Roman" w:eastAsia="楷体" w:hAnsi="Times New Roman"/>
          <w:szCs w:val="21"/>
        </w:rPr>
        <w:t>表</w:t>
      </w:r>
      <w:r w:rsidRPr="00AA2552">
        <w:rPr>
          <w:rFonts w:ascii="Times New Roman" w:eastAsia="楷体" w:hAnsi="Times New Roman"/>
          <w:szCs w:val="21"/>
        </w:rPr>
        <w:t>6.0.1</w:t>
      </w:r>
      <w:r w:rsidRPr="00AA2552">
        <w:rPr>
          <w:rFonts w:ascii="Times New Roman" w:eastAsia="楷体" w:hAnsi="Times New Roman"/>
          <w:szCs w:val="21"/>
        </w:rPr>
        <w:t>给出了采光有效进深的估算方法。</w:t>
      </w:r>
    </w:p>
    <w:p w14:paraId="4F0165C2" w14:textId="77777777" w:rsidR="00817ADF" w:rsidRPr="00AA2552" w:rsidRDefault="00817ADF" w:rsidP="00C6300D">
      <w:pPr>
        <w:ind w:firstLineChars="0" w:firstLine="0"/>
        <w:rPr>
          <w:rFonts w:ascii="Times New Roman" w:hAnsi="Times New Roman"/>
          <w:szCs w:val="21"/>
        </w:rPr>
      </w:pPr>
      <w:r w:rsidRPr="00AA2552">
        <w:rPr>
          <w:rFonts w:ascii="Times New Roman" w:hAnsi="Times New Roman"/>
          <w:b/>
          <w:bCs/>
          <w:noProof/>
          <w:kern w:val="0"/>
          <w:szCs w:val="21"/>
        </w:rPr>
        <w:t xml:space="preserve">8.2.4 </w:t>
      </w:r>
      <w:r w:rsidRPr="00AA2552">
        <w:rPr>
          <w:rFonts w:ascii="Times New Roman" w:hAnsi="Times New Roman"/>
          <w:szCs w:val="21"/>
        </w:rPr>
        <w:t>颜色透射指数宜进行实验室测量，其测量方法应符合现行国家标准《建筑外窗采光性能分级及检测方法》</w:t>
      </w:r>
      <w:r w:rsidRPr="00AA2552">
        <w:rPr>
          <w:rFonts w:ascii="Times New Roman" w:hAnsi="Times New Roman"/>
          <w:szCs w:val="21"/>
        </w:rPr>
        <w:t>GB/T11976</w:t>
      </w:r>
      <w:r w:rsidRPr="00AA2552">
        <w:rPr>
          <w:rFonts w:ascii="Times New Roman" w:hAnsi="Times New Roman"/>
          <w:szCs w:val="21"/>
        </w:rPr>
        <w:t>的规定。</w:t>
      </w:r>
    </w:p>
    <w:p w14:paraId="03A9ACE8" w14:textId="77777777" w:rsidR="00817ADF" w:rsidRPr="00AA2552" w:rsidRDefault="00817ADF" w:rsidP="00C6300D">
      <w:pPr>
        <w:ind w:firstLineChars="0" w:firstLine="0"/>
        <w:rPr>
          <w:rFonts w:ascii="Times New Roman" w:hAnsi="Times New Roman"/>
          <w:szCs w:val="21"/>
        </w:rPr>
      </w:pPr>
      <w:r w:rsidRPr="00AA2552">
        <w:rPr>
          <w:rFonts w:ascii="Times New Roman" w:eastAsia="楷体" w:hAnsi="Times New Roman"/>
          <w:szCs w:val="21"/>
        </w:rPr>
        <w:t>【条文说明】采光材料的颜色透射指数会受到现场环境光和环境污染的影响，因此建议采用实验室测量。</w:t>
      </w:r>
    </w:p>
    <w:p w14:paraId="1F5AE333" w14:textId="77777777" w:rsidR="00817ADF" w:rsidRPr="00D259D2" w:rsidRDefault="00817ADF" w:rsidP="00817ADF">
      <w:pPr>
        <w:ind w:firstLine="480"/>
        <w:rPr>
          <w:rFonts w:ascii="Times New Roman" w:hAnsi="Times New Roman"/>
          <w:szCs w:val="21"/>
        </w:rPr>
      </w:pPr>
    </w:p>
    <w:p w14:paraId="7CCAE7BA" w14:textId="77777777" w:rsidR="00817ADF" w:rsidRPr="00882E92" w:rsidRDefault="00817ADF" w:rsidP="00882E92">
      <w:pPr>
        <w:pStyle w:val="2"/>
        <w:snapToGrid w:val="0"/>
        <w:spacing w:before="240"/>
        <w:ind w:firstLine="562"/>
        <w:rPr>
          <w:rFonts w:ascii="Times New Roman" w:eastAsia="黑体" w:hAnsi="Times New Roman" w:cs="Times New Roman"/>
          <w:sz w:val="28"/>
        </w:rPr>
      </w:pPr>
      <w:bookmarkStart w:id="69" w:name="_Toc77088916"/>
      <w:r w:rsidRPr="00882E92">
        <w:rPr>
          <w:rFonts w:ascii="Times New Roman" w:eastAsia="黑体" w:hAnsi="Times New Roman" w:cs="Times New Roman"/>
          <w:sz w:val="28"/>
        </w:rPr>
        <w:t xml:space="preserve">8.3 </w:t>
      </w:r>
      <w:r w:rsidRPr="00882E92">
        <w:rPr>
          <w:rFonts w:ascii="Times New Roman" w:eastAsia="黑体" w:hAnsi="Times New Roman" w:cs="Times New Roman"/>
          <w:sz w:val="28"/>
        </w:rPr>
        <w:t>室内照明光环境检测</w:t>
      </w:r>
      <w:bookmarkEnd w:id="69"/>
    </w:p>
    <w:p w14:paraId="0F28C05C" w14:textId="77777777" w:rsidR="00817ADF" w:rsidRPr="00D259D2" w:rsidRDefault="00817ADF" w:rsidP="00C6300D">
      <w:pPr>
        <w:ind w:firstLineChars="0" w:firstLine="0"/>
        <w:rPr>
          <w:rFonts w:ascii="Times New Roman" w:hAnsi="Times New Roman"/>
          <w:szCs w:val="21"/>
        </w:rPr>
      </w:pPr>
      <w:r w:rsidRPr="00D259D2">
        <w:rPr>
          <w:rFonts w:ascii="Times New Roman" w:hAnsi="Times New Roman"/>
          <w:b/>
          <w:bCs/>
          <w:szCs w:val="21"/>
        </w:rPr>
        <w:t>8.3.1</w:t>
      </w:r>
      <w:r w:rsidRPr="00D259D2">
        <w:rPr>
          <w:rFonts w:ascii="Times New Roman" w:hAnsi="Times New Roman"/>
          <w:szCs w:val="21"/>
        </w:rPr>
        <w:t xml:space="preserve"> </w:t>
      </w:r>
      <w:r w:rsidRPr="00D259D2">
        <w:rPr>
          <w:rFonts w:ascii="Times New Roman" w:hAnsi="Times New Roman"/>
          <w:szCs w:val="21"/>
        </w:rPr>
        <w:t>室内照明检测项目应包括照度、照度均匀度、统一眩光值、色温、显色指数，</w:t>
      </w:r>
      <w:proofErr w:type="gramStart"/>
      <w:r w:rsidRPr="00D259D2">
        <w:rPr>
          <w:rFonts w:ascii="Times New Roman" w:hAnsi="Times New Roman"/>
          <w:szCs w:val="21"/>
        </w:rPr>
        <w:t>宜包括</w:t>
      </w:r>
      <w:proofErr w:type="gramEnd"/>
      <w:r w:rsidRPr="00D259D2">
        <w:rPr>
          <w:rFonts w:ascii="Times New Roman" w:hAnsi="Times New Roman"/>
          <w:szCs w:val="21"/>
        </w:rPr>
        <w:t>闪变指数、频闪效应可视度、生理等效照度、反射比</w:t>
      </w:r>
      <w:r w:rsidRPr="00D259D2">
        <w:rPr>
          <w:rFonts w:ascii="Times New Roman" w:hAnsi="Times New Roman"/>
        </w:rPr>
        <w:t>、光生物安全性</w:t>
      </w:r>
      <w:r w:rsidRPr="00D259D2">
        <w:rPr>
          <w:rFonts w:ascii="Times New Roman" w:hAnsi="Times New Roman"/>
          <w:szCs w:val="21"/>
        </w:rPr>
        <w:t>等。</w:t>
      </w:r>
    </w:p>
    <w:p w14:paraId="29685194" w14:textId="77777777" w:rsidR="00817ADF" w:rsidRPr="00D259D2" w:rsidRDefault="00817ADF" w:rsidP="00C6300D">
      <w:pPr>
        <w:ind w:firstLineChars="0" w:firstLine="0"/>
        <w:rPr>
          <w:rFonts w:ascii="Times New Roman" w:hAnsi="Times New Roman"/>
          <w:szCs w:val="21"/>
        </w:rPr>
      </w:pPr>
      <w:r w:rsidRPr="00D259D2">
        <w:rPr>
          <w:rFonts w:ascii="Times New Roman" w:hAnsi="Times New Roman"/>
          <w:b/>
          <w:bCs/>
          <w:szCs w:val="21"/>
        </w:rPr>
        <w:t>8.3.2</w:t>
      </w:r>
      <w:r w:rsidRPr="00D259D2">
        <w:rPr>
          <w:rFonts w:ascii="Times New Roman" w:hAnsi="Times New Roman"/>
          <w:szCs w:val="21"/>
        </w:rPr>
        <w:t xml:space="preserve"> </w:t>
      </w:r>
      <w:r w:rsidRPr="00D259D2">
        <w:rPr>
          <w:rFonts w:ascii="Times New Roman" w:hAnsi="Times New Roman"/>
          <w:szCs w:val="21"/>
        </w:rPr>
        <w:t>照度测量应符合下列规定：</w:t>
      </w:r>
    </w:p>
    <w:p w14:paraId="220E7189" w14:textId="77777777" w:rsidR="00817ADF" w:rsidRPr="00D259D2" w:rsidRDefault="00817ADF" w:rsidP="00AA2552">
      <w:pPr>
        <w:pStyle w:val="a6"/>
        <w:ind w:firstLine="482"/>
        <w:rPr>
          <w:rFonts w:ascii="Times New Roman" w:hAnsi="Times New Roman"/>
        </w:rPr>
      </w:pPr>
      <w:r w:rsidRPr="00C6300D">
        <w:rPr>
          <w:rFonts w:ascii="Times New Roman" w:hAnsi="Times New Roman" w:cs="Times New Roman"/>
          <w:b/>
          <w:bCs/>
          <w:szCs w:val="28"/>
        </w:rPr>
        <w:t>1</w:t>
      </w:r>
      <w:r w:rsidRPr="00D259D2">
        <w:rPr>
          <w:rFonts w:ascii="Times New Roman" w:hAnsi="Times New Roman"/>
        </w:rPr>
        <w:t xml:space="preserve"> </w:t>
      </w:r>
      <w:r w:rsidRPr="00D259D2">
        <w:rPr>
          <w:rFonts w:ascii="Times New Roman" w:hAnsi="Times New Roman"/>
        </w:rPr>
        <w:t>照度测量应采用不低于一级的光照度计。</w:t>
      </w:r>
    </w:p>
    <w:p w14:paraId="1F265549" w14:textId="77777777" w:rsidR="00817ADF" w:rsidRPr="00D259D2" w:rsidRDefault="00817ADF" w:rsidP="00AA2552">
      <w:pPr>
        <w:pStyle w:val="a6"/>
        <w:ind w:firstLine="482"/>
        <w:rPr>
          <w:rFonts w:ascii="Times New Roman" w:hAnsi="Times New Roman"/>
        </w:rPr>
      </w:pPr>
      <w:r w:rsidRPr="00C6300D">
        <w:rPr>
          <w:rFonts w:ascii="Times New Roman" w:hAnsi="Times New Roman" w:cs="Times New Roman"/>
          <w:b/>
          <w:bCs/>
          <w:szCs w:val="28"/>
        </w:rPr>
        <w:t>2</w:t>
      </w:r>
      <w:r w:rsidRPr="00D259D2">
        <w:rPr>
          <w:rFonts w:ascii="Times New Roman" w:hAnsi="Times New Roman"/>
        </w:rPr>
        <w:t xml:space="preserve"> </w:t>
      </w:r>
      <w:r w:rsidRPr="00D259D2">
        <w:rPr>
          <w:rFonts w:ascii="Times New Roman" w:hAnsi="Times New Roman"/>
        </w:rPr>
        <w:t>水平照度应按中心点法均匀布点进行测量（图</w:t>
      </w:r>
      <w:r w:rsidRPr="00D259D2">
        <w:rPr>
          <w:rFonts w:ascii="Times New Roman" w:hAnsi="Times New Roman"/>
        </w:rPr>
        <w:t>8.3.1</w:t>
      </w:r>
      <w:r w:rsidRPr="00D259D2">
        <w:rPr>
          <w:rFonts w:ascii="Times New Roman" w:hAnsi="Times New Roman"/>
        </w:rPr>
        <w:t>），平均照度应按下式计算：</w:t>
      </w:r>
    </w:p>
    <w:p w14:paraId="1CA2940F" w14:textId="77777777" w:rsidR="00817ADF" w:rsidRPr="00D259D2" w:rsidRDefault="00817ADF" w:rsidP="00817ADF">
      <w:pPr>
        <w:spacing w:beforeLines="50" w:before="156" w:afterLines="50" w:after="156"/>
        <w:ind w:firstLineChars="1150" w:firstLine="2760"/>
        <w:jc w:val="right"/>
        <w:rPr>
          <w:rFonts w:ascii="Times New Roman" w:hAnsi="Times New Roman"/>
          <w:szCs w:val="21"/>
        </w:rPr>
      </w:pPr>
      <w:r w:rsidRPr="00D259D2">
        <w:rPr>
          <w:rFonts w:ascii="Times New Roman" w:hAnsi="Times New Roman"/>
          <w:position w:val="-28"/>
          <w:szCs w:val="21"/>
        </w:rPr>
        <w:object w:dxaOrig="1420" w:dyaOrig="680" w14:anchorId="5AD016F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1.25pt;height:33pt" o:ole="">
            <v:imagedata r:id="rId16" o:title=""/>
          </v:shape>
          <o:OLEObject Type="Embed" ProgID="Equation.3" ShapeID="_x0000_i1025" DrawAspect="Content" ObjectID="_1688140086" r:id="rId17"/>
        </w:object>
      </w:r>
      <w:r w:rsidRPr="00D259D2">
        <w:rPr>
          <w:rFonts w:ascii="Times New Roman" w:hAnsi="Times New Roman"/>
          <w:szCs w:val="21"/>
        </w:rPr>
        <w:t xml:space="preserve">                        </w:t>
      </w:r>
      <w:r w:rsidRPr="00D259D2">
        <w:rPr>
          <w:rFonts w:ascii="Times New Roman" w:hAnsi="Times New Roman"/>
          <w:szCs w:val="21"/>
        </w:rPr>
        <w:t>（</w:t>
      </w:r>
      <w:r w:rsidRPr="00D259D2">
        <w:rPr>
          <w:rFonts w:ascii="Times New Roman" w:hAnsi="Times New Roman"/>
          <w:szCs w:val="21"/>
        </w:rPr>
        <w:t>8.3.1</w:t>
      </w:r>
      <w:r w:rsidRPr="00D259D2">
        <w:rPr>
          <w:rFonts w:ascii="Times New Roman" w:hAnsi="Times New Roman"/>
          <w:szCs w:val="21"/>
        </w:rPr>
        <w:t>）</w:t>
      </w:r>
    </w:p>
    <w:p w14:paraId="2416C251" w14:textId="77777777" w:rsidR="00817ADF" w:rsidRPr="00D259D2" w:rsidRDefault="00817ADF" w:rsidP="00817ADF">
      <w:pPr>
        <w:spacing w:line="400" w:lineRule="exact"/>
        <w:ind w:firstLineChars="250" w:firstLine="600"/>
        <w:rPr>
          <w:rFonts w:ascii="Times New Roman" w:hAnsi="Times New Roman"/>
          <w:szCs w:val="21"/>
        </w:rPr>
      </w:pPr>
      <w:r w:rsidRPr="00D259D2">
        <w:rPr>
          <w:rFonts w:ascii="Times New Roman" w:hAnsi="Times New Roman"/>
          <w:szCs w:val="21"/>
        </w:rPr>
        <w:t>式中：</w:t>
      </w:r>
      <w:r w:rsidRPr="00D259D2">
        <w:rPr>
          <w:rFonts w:ascii="Times New Roman" w:hAnsi="Times New Roman"/>
          <w:szCs w:val="21"/>
        </w:rPr>
        <w:t xml:space="preserve"> </w:t>
      </w:r>
      <w:r w:rsidRPr="00D259D2">
        <w:rPr>
          <w:rFonts w:ascii="Times New Roman" w:hAnsi="Times New Roman"/>
          <w:i/>
          <w:szCs w:val="21"/>
        </w:rPr>
        <w:t>E</w:t>
      </w:r>
      <w:r w:rsidRPr="00D259D2">
        <w:rPr>
          <w:rFonts w:ascii="Times New Roman" w:hAnsi="Times New Roman"/>
          <w:szCs w:val="21"/>
          <w:vertAlign w:val="subscript"/>
        </w:rPr>
        <w:t>ave</w:t>
      </w:r>
      <w:r w:rsidRPr="00D259D2">
        <w:rPr>
          <w:rFonts w:ascii="Times New Roman" w:hAnsi="Times New Roman"/>
          <w:szCs w:val="21"/>
        </w:rPr>
        <w:t>——</w:t>
      </w:r>
      <w:r w:rsidRPr="00D259D2">
        <w:rPr>
          <w:rFonts w:ascii="Times New Roman" w:hAnsi="Times New Roman"/>
          <w:szCs w:val="21"/>
        </w:rPr>
        <w:t>平均照度（</w:t>
      </w:r>
      <w:r w:rsidRPr="00D259D2">
        <w:rPr>
          <w:rFonts w:ascii="Times New Roman" w:hAnsi="Times New Roman"/>
          <w:szCs w:val="21"/>
        </w:rPr>
        <w:t>lx</w:t>
      </w:r>
      <w:r w:rsidRPr="00D259D2">
        <w:rPr>
          <w:rFonts w:ascii="Times New Roman" w:hAnsi="Times New Roman"/>
          <w:szCs w:val="21"/>
        </w:rPr>
        <w:t>）；</w:t>
      </w:r>
    </w:p>
    <w:p w14:paraId="1829601D" w14:textId="77777777" w:rsidR="00817ADF" w:rsidRPr="00D259D2" w:rsidRDefault="00817ADF" w:rsidP="00817ADF">
      <w:pPr>
        <w:spacing w:line="400" w:lineRule="exact"/>
        <w:ind w:firstLineChars="600" w:firstLine="1440"/>
        <w:rPr>
          <w:rFonts w:ascii="Times New Roman" w:hAnsi="Times New Roman"/>
          <w:szCs w:val="21"/>
        </w:rPr>
      </w:pPr>
      <w:r w:rsidRPr="00D259D2">
        <w:rPr>
          <w:rFonts w:ascii="Times New Roman" w:hAnsi="Times New Roman"/>
          <w:i/>
          <w:szCs w:val="21"/>
        </w:rPr>
        <w:t>E</w:t>
      </w:r>
      <w:r w:rsidRPr="00D259D2">
        <w:rPr>
          <w:rFonts w:ascii="Times New Roman" w:hAnsi="Times New Roman"/>
          <w:i/>
          <w:szCs w:val="21"/>
          <w:vertAlign w:val="subscript"/>
        </w:rPr>
        <w:t xml:space="preserve">i </w:t>
      </w:r>
      <w:r w:rsidRPr="00D259D2">
        <w:rPr>
          <w:rFonts w:ascii="Times New Roman" w:hAnsi="Times New Roman"/>
          <w:szCs w:val="21"/>
        </w:rPr>
        <w:t>——</w:t>
      </w:r>
      <w:r w:rsidRPr="00D259D2">
        <w:rPr>
          <w:rFonts w:ascii="Times New Roman" w:hAnsi="Times New Roman"/>
          <w:szCs w:val="21"/>
        </w:rPr>
        <w:t>第</w:t>
      </w:r>
      <w:r w:rsidRPr="00D259D2">
        <w:rPr>
          <w:rFonts w:ascii="Times New Roman" w:hAnsi="Times New Roman"/>
          <w:i/>
          <w:szCs w:val="21"/>
        </w:rPr>
        <w:t>i</w:t>
      </w:r>
      <w:proofErr w:type="gramStart"/>
      <w:r w:rsidRPr="00D259D2">
        <w:rPr>
          <w:rFonts w:ascii="Times New Roman" w:hAnsi="Times New Roman"/>
          <w:szCs w:val="21"/>
        </w:rPr>
        <w:t>个</w:t>
      </w:r>
      <w:proofErr w:type="gramEnd"/>
      <w:r w:rsidRPr="00D259D2">
        <w:rPr>
          <w:rFonts w:ascii="Times New Roman" w:hAnsi="Times New Roman"/>
          <w:szCs w:val="21"/>
        </w:rPr>
        <w:t>测点上的照度（</w:t>
      </w:r>
      <w:r w:rsidRPr="00D259D2">
        <w:rPr>
          <w:rFonts w:ascii="Times New Roman" w:hAnsi="Times New Roman"/>
          <w:szCs w:val="21"/>
        </w:rPr>
        <w:t>lx</w:t>
      </w:r>
      <w:r w:rsidRPr="00D259D2">
        <w:rPr>
          <w:rFonts w:ascii="Times New Roman" w:hAnsi="Times New Roman"/>
          <w:szCs w:val="21"/>
        </w:rPr>
        <w:t>）；</w:t>
      </w:r>
      <w:r w:rsidRPr="00D259D2">
        <w:rPr>
          <w:rFonts w:ascii="Times New Roman" w:hAnsi="Times New Roman"/>
          <w:szCs w:val="21"/>
        </w:rPr>
        <w:t xml:space="preserve"> </w:t>
      </w:r>
    </w:p>
    <w:p w14:paraId="06590557" w14:textId="77777777" w:rsidR="00817ADF" w:rsidRPr="00D259D2" w:rsidRDefault="00817ADF" w:rsidP="00817ADF">
      <w:pPr>
        <w:spacing w:line="400" w:lineRule="exact"/>
        <w:ind w:firstLineChars="600" w:firstLine="1440"/>
        <w:rPr>
          <w:rFonts w:ascii="Times New Roman" w:hAnsi="Times New Roman"/>
          <w:szCs w:val="21"/>
        </w:rPr>
      </w:pPr>
      <w:r w:rsidRPr="00D259D2">
        <w:rPr>
          <w:rFonts w:ascii="Times New Roman" w:hAnsi="Times New Roman"/>
          <w:i/>
          <w:szCs w:val="21"/>
        </w:rPr>
        <w:lastRenderedPageBreak/>
        <w:t xml:space="preserve">n </w:t>
      </w:r>
      <w:r w:rsidRPr="00D259D2">
        <w:rPr>
          <w:rFonts w:ascii="Times New Roman" w:hAnsi="Times New Roman"/>
          <w:szCs w:val="21"/>
        </w:rPr>
        <w:t>——</w:t>
      </w:r>
      <w:r w:rsidRPr="00D259D2">
        <w:rPr>
          <w:rFonts w:ascii="Times New Roman" w:hAnsi="Times New Roman"/>
          <w:szCs w:val="21"/>
        </w:rPr>
        <w:t>总的网格点数。</w:t>
      </w:r>
    </w:p>
    <w:p w14:paraId="202E950D" w14:textId="77777777" w:rsidR="00817ADF" w:rsidRPr="00D259D2" w:rsidRDefault="00817ADF" w:rsidP="00817ADF">
      <w:pPr>
        <w:pStyle w:val="a6"/>
        <w:spacing w:line="400" w:lineRule="exact"/>
        <w:ind w:firstLine="480"/>
        <w:rPr>
          <w:rFonts w:ascii="Times New Roman" w:hAnsi="Times New Roman"/>
        </w:rPr>
      </w:pPr>
    </w:p>
    <w:tbl>
      <w:tblPr>
        <w:tblW w:w="0" w:type="auto"/>
        <w:tblLook w:val="01E0" w:firstRow="1" w:lastRow="1" w:firstColumn="1" w:lastColumn="1" w:noHBand="0" w:noVBand="0"/>
      </w:tblPr>
      <w:tblGrid>
        <w:gridCol w:w="8306"/>
      </w:tblGrid>
      <w:tr w:rsidR="00817ADF" w:rsidRPr="00D259D2" w14:paraId="73871431" w14:textId="77777777" w:rsidTr="00817ADF">
        <w:tc>
          <w:tcPr>
            <w:tcW w:w="8306" w:type="dxa"/>
          </w:tcPr>
          <w:p w14:paraId="3618E146" w14:textId="77777777" w:rsidR="00817ADF" w:rsidRPr="00D259D2" w:rsidRDefault="00817ADF" w:rsidP="00817ADF">
            <w:pPr>
              <w:spacing w:line="400" w:lineRule="exact"/>
              <w:ind w:firstLine="480"/>
              <w:jc w:val="center"/>
              <w:rPr>
                <w:rFonts w:ascii="Times New Roman" w:hAnsi="Times New Roman"/>
                <w:szCs w:val="21"/>
              </w:rPr>
            </w:pPr>
            <w:r w:rsidRPr="00D259D2">
              <w:rPr>
                <w:rFonts w:ascii="Times New Roman" w:eastAsia="黑体" w:hAnsi="Times New Roman"/>
                <w:szCs w:val="21"/>
              </w:rPr>
              <w:t>图</w:t>
            </w:r>
            <w:r w:rsidRPr="00D259D2">
              <w:rPr>
                <w:rFonts w:ascii="Times New Roman" w:eastAsia="黑体" w:hAnsi="Times New Roman"/>
                <w:szCs w:val="21"/>
              </w:rPr>
              <w:t xml:space="preserve">4.2.3  </w:t>
            </w:r>
            <w:r w:rsidRPr="00D259D2">
              <w:rPr>
                <w:rFonts w:ascii="Times New Roman" w:eastAsia="黑体" w:hAnsi="Times New Roman"/>
                <w:szCs w:val="21"/>
              </w:rPr>
              <w:t>中心点法测量照度示意图</w:t>
            </w:r>
            <w:r w:rsidRPr="00D259D2">
              <w:rPr>
                <w:rFonts w:ascii="Times New Roman" w:hAnsi="Times New Roman"/>
                <w:noProof/>
                <w:szCs w:val="21"/>
              </w:rPr>
              <w:drawing>
                <wp:anchor distT="0" distB="0" distL="114300" distR="114300" simplePos="0" relativeHeight="251659264" behindDoc="0" locked="0" layoutInCell="1" allowOverlap="1" wp14:anchorId="5F32544A" wp14:editId="28D87818">
                  <wp:simplePos x="0" y="0"/>
                  <wp:positionH relativeFrom="column">
                    <wp:posOffset>1239520</wp:posOffset>
                  </wp:positionH>
                  <wp:positionV relativeFrom="paragraph">
                    <wp:posOffset>-1613535</wp:posOffset>
                  </wp:positionV>
                  <wp:extent cx="2794635" cy="1814195"/>
                  <wp:effectExtent l="19050" t="0" r="5715" b="0"/>
                  <wp:wrapTopAndBottom/>
                  <wp:docPr id="2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8" cstate="print"/>
                          <a:srcRect l="-204" b="6665"/>
                          <a:stretch>
                            <a:fillRect/>
                          </a:stretch>
                        </pic:blipFill>
                        <pic:spPr bwMode="auto">
                          <a:xfrm>
                            <a:off x="0" y="0"/>
                            <a:ext cx="2794635" cy="1814195"/>
                          </a:xfrm>
                          <a:prstGeom prst="rect">
                            <a:avLst/>
                          </a:prstGeom>
                          <a:noFill/>
                          <a:ln w="9525">
                            <a:noFill/>
                            <a:miter lim="800000"/>
                            <a:headEnd/>
                            <a:tailEnd/>
                          </a:ln>
                        </pic:spPr>
                      </pic:pic>
                    </a:graphicData>
                  </a:graphic>
                </wp:anchor>
              </w:drawing>
            </w:r>
          </w:p>
        </w:tc>
      </w:tr>
      <w:tr w:rsidR="00817ADF" w:rsidRPr="00D259D2" w14:paraId="4F0EFE3C" w14:textId="77777777" w:rsidTr="00817ADF">
        <w:tc>
          <w:tcPr>
            <w:tcW w:w="8306" w:type="dxa"/>
          </w:tcPr>
          <w:p w14:paraId="201E8CDF" w14:textId="77777777" w:rsidR="00817ADF" w:rsidRPr="00D259D2" w:rsidRDefault="00817ADF" w:rsidP="00817ADF">
            <w:pPr>
              <w:pStyle w:val="a6"/>
              <w:spacing w:line="400" w:lineRule="exact"/>
              <w:ind w:firstLine="480"/>
              <w:rPr>
                <w:rFonts w:ascii="Times New Roman" w:hAnsi="Times New Roman"/>
              </w:rPr>
            </w:pPr>
            <w:r w:rsidRPr="00D259D2">
              <w:rPr>
                <w:rFonts w:ascii="Times New Roman" w:hAnsi="Times New Roman"/>
                <w:noProof/>
              </w:rPr>
              <w:drawing>
                <wp:inline distT="0" distB="0" distL="0" distR="0" wp14:anchorId="13840910" wp14:editId="4B5C6435">
                  <wp:extent cx="88900" cy="88900"/>
                  <wp:effectExtent l="19050" t="0" r="635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9" cstate="print"/>
                          <a:srcRect/>
                          <a:stretch>
                            <a:fillRect/>
                          </a:stretch>
                        </pic:blipFill>
                        <pic:spPr bwMode="auto">
                          <a:xfrm>
                            <a:off x="0" y="0"/>
                            <a:ext cx="88900" cy="88900"/>
                          </a:xfrm>
                          <a:prstGeom prst="rect">
                            <a:avLst/>
                          </a:prstGeom>
                          <a:noFill/>
                          <a:ln w="9525">
                            <a:noFill/>
                            <a:miter lim="800000"/>
                            <a:headEnd/>
                            <a:tailEnd/>
                          </a:ln>
                        </pic:spPr>
                      </pic:pic>
                    </a:graphicData>
                  </a:graphic>
                </wp:inline>
              </w:drawing>
            </w:r>
            <w:r w:rsidRPr="00D259D2">
              <w:rPr>
                <w:rFonts w:ascii="Times New Roman" w:hAnsi="Times New Roman"/>
              </w:rPr>
              <w:t xml:space="preserve"> —— </w:t>
            </w:r>
            <w:r w:rsidRPr="00D259D2">
              <w:rPr>
                <w:rFonts w:ascii="Times New Roman" w:hAnsi="Times New Roman"/>
              </w:rPr>
              <w:t>测点</w:t>
            </w:r>
          </w:p>
        </w:tc>
      </w:tr>
    </w:tbl>
    <w:p w14:paraId="0D3C189E" w14:textId="77777777" w:rsidR="00817ADF" w:rsidRPr="00D259D2" w:rsidRDefault="00817ADF" w:rsidP="00C6300D">
      <w:pPr>
        <w:ind w:firstLineChars="0" w:firstLine="0"/>
        <w:rPr>
          <w:rFonts w:ascii="Times New Roman" w:hAnsi="Times New Roman"/>
          <w:b/>
          <w:bCs/>
          <w:szCs w:val="21"/>
        </w:rPr>
      </w:pPr>
      <w:r w:rsidRPr="00D259D2">
        <w:rPr>
          <w:rFonts w:ascii="Times New Roman" w:eastAsia="楷体" w:hAnsi="Times New Roman"/>
          <w:color w:val="00B0F0"/>
          <w:szCs w:val="21"/>
        </w:rPr>
        <w:t>【条文说明】国家标准《照明测量方法》</w:t>
      </w:r>
      <w:r w:rsidRPr="00D259D2">
        <w:rPr>
          <w:rFonts w:ascii="Times New Roman" w:eastAsia="楷体" w:hAnsi="Times New Roman"/>
          <w:color w:val="00B0F0"/>
          <w:szCs w:val="21"/>
        </w:rPr>
        <w:t>GB/T 5700-2008</w:t>
      </w:r>
      <w:r w:rsidRPr="00D259D2">
        <w:rPr>
          <w:rFonts w:ascii="Times New Roman" w:eastAsia="楷体" w:hAnsi="Times New Roman"/>
          <w:color w:val="00B0F0"/>
          <w:szCs w:val="21"/>
        </w:rPr>
        <w:t>规定了中心点法和四角布点法两种照度测量方法，为保证检测结果的一致性，照度的测量建议采用统一的方法。考虑到中心点法的应用更为广泛，本规程要求采用中心点法进行测量。进行测量时，测量点数与场所类型及面积大小有关，应根据实际情况及现行国家标准《照明测量方法》</w:t>
      </w:r>
      <w:r w:rsidRPr="00D259D2">
        <w:rPr>
          <w:rFonts w:ascii="Times New Roman" w:eastAsia="楷体" w:hAnsi="Times New Roman"/>
          <w:color w:val="00B0F0"/>
          <w:szCs w:val="21"/>
        </w:rPr>
        <w:t>GB/T 5700</w:t>
      </w:r>
      <w:r w:rsidRPr="00D259D2">
        <w:rPr>
          <w:rFonts w:ascii="Times New Roman" w:eastAsia="楷体" w:hAnsi="Times New Roman"/>
          <w:color w:val="00B0F0"/>
          <w:szCs w:val="21"/>
        </w:rPr>
        <w:t>等相关标准规定的测量间距合理选择。</w:t>
      </w:r>
    </w:p>
    <w:p w14:paraId="5589308D" w14:textId="77777777" w:rsidR="00817ADF" w:rsidRDefault="00817ADF" w:rsidP="00C6300D">
      <w:pPr>
        <w:ind w:firstLineChars="0" w:firstLine="0"/>
        <w:rPr>
          <w:rFonts w:ascii="Times New Roman" w:hAnsi="Times New Roman"/>
          <w:szCs w:val="21"/>
        </w:rPr>
      </w:pPr>
      <w:r w:rsidRPr="00D259D2">
        <w:rPr>
          <w:rFonts w:ascii="Times New Roman" w:hAnsi="Times New Roman"/>
          <w:b/>
          <w:bCs/>
          <w:szCs w:val="21"/>
        </w:rPr>
        <w:t>8.3.3</w:t>
      </w:r>
      <w:r w:rsidRPr="00D259D2">
        <w:rPr>
          <w:rFonts w:ascii="Times New Roman" w:hAnsi="Times New Roman"/>
          <w:szCs w:val="21"/>
        </w:rPr>
        <w:t xml:space="preserve"> </w:t>
      </w:r>
      <w:r w:rsidRPr="00D259D2">
        <w:rPr>
          <w:rFonts w:ascii="Times New Roman" w:hAnsi="Times New Roman"/>
          <w:szCs w:val="21"/>
        </w:rPr>
        <w:t>现场的相关色温和显色指数测量</w:t>
      </w:r>
      <w:r>
        <w:rPr>
          <w:rFonts w:ascii="Times New Roman" w:hAnsi="Times New Roman" w:hint="eastAsia"/>
          <w:szCs w:val="21"/>
        </w:rPr>
        <w:t>应符合下列规定：</w:t>
      </w:r>
    </w:p>
    <w:p w14:paraId="0B18722F" w14:textId="77777777" w:rsidR="00817ADF" w:rsidRDefault="00817ADF" w:rsidP="00AA2552">
      <w:pPr>
        <w:ind w:firstLine="482"/>
        <w:rPr>
          <w:rFonts w:ascii="Times New Roman" w:hAnsi="Times New Roman"/>
          <w:szCs w:val="21"/>
        </w:rPr>
      </w:pPr>
      <w:r w:rsidRPr="00C6300D">
        <w:rPr>
          <w:rFonts w:ascii="Times New Roman" w:hAnsi="Times New Roman" w:cs="Times New Roman"/>
          <w:b/>
          <w:bCs/>
          <w:szCs w:val="28"/>
        </w:rPr>
        <w:t>1</w:t>
      </w:r>
      <w:r>
        <w:rPr>
          <w:rFonts w:ascii="Times New Roman" w:hAnsi="Times New Roman"/>
          <w:szCs w:val="21"/>
        </w:rPr>
        <w:t xml:space="preserve"> </w:t>
      </w:r>
      <w:r w:rsidRPr="00D259D2">
        <w:rPr>
          <w:rFonts w:ascii="Times New Roman" w:hAnsi="Times New Roman"/>
          <w:szCs w:val="21"/>
        </w:rPr>
        <w:t>应采用光谱辐射计，每个场地测量点的数量不应少于</w:t>
      </w:r>
      <w:r w:rsidRPr="00D259D2">
        <w:rPr>
          <w:rFonts w:ascii="Times New Roman" w:hAnsi="Times New Roman"/>
          <w:szCs w:val="21"/>
        </w:rPr>
        <w:t>9</w:t>
      </w:r>
      <w:r w:rsidRPr="00D259D2">
        <w:rPr>
          <w:rFonts w:ascii="Times New Roman" w:hAnsi="Times New Roman"/>
          <w:szCs w:val="21"/>
        </w:rPr>
        <w:t>个，住宅单个房间可不少于</w:t>
      </w:r>
      <w:r w:rsidRPr="00D259D2">
        <w:rPr>
          <w:rFonts w:ascii="Times New Roman" w:hAnsi="Times New Roman"/>
          <w:szCs w:val="21"/>
        </w:rPr>
        <w:t>3</w:t>
      </w:r>
      <w:r w:rsidRPr="00D259D2">
        <w:rPr>
          <w:rFonts w:ascii="Times New Roman" w:hAnsi="Times New Roman"/>
          <w:szCs w:val="21"/>
        </w:rPr>
        <w:t>个，取其算术平均值作为该被测照明现场的相关色温和显色指数</w:t>
      </w:r>
      <w:r>
        <w:rPr>
          <w:rFonts w:ascii="Times New Roman" w:hAnsi="Times New Roman" w:hint="eastAsia"/>
          <w:szCs w:val="21"/>
        </w:rPr>
        <w:t>；</w:t>
      </w:r>
    </w:p>
    <w:p w14:paraId="43E12A33" w14:textId="77777777" w:rsidR="00817ADF" w:rsidRDefault="00817ADF" w:rsidP="00AA2552">
      <w:pPr>
        <w:ind w:firstLine="482"/>
        <w:rPr>
          <w:rFonts w:ascii="Times New Roman" w:hAnsi="Times New Roman"/>
          <w:szCs w:val="21"/>
        </w:rPr>
      </w:pPr>
      <w:r w:rsidRPr="00C6300D">
        <w:rPr>
          <w:rFonts w:ascii="Times New Roman" w:hAnsi="Times New Roman" w:cs="Times New Roman"/>
          <w:b/>
          <w:bCs/>
          <w:szCs w:val="28"/>
        </w:rPr>
        <w:t>2</w:t>
      </w:r>
      <w:r>
        <w:rPr>
          <w:rFonts w:ascii="Times New Roman" w:hAnsi="Times New Roman"/>
          <w:szCs w:val="21"/>
        </w:rPr>
        <w:t xml:space="preserve"> </w:t>
      </w:r>
      <w:r>
        <w:rPr>
          <w:rFonts w:ascii="Times New Roman" w:hAnsi="Times New Roman" w:hint="eastAsia"/>
          <w:szCs w:val="21"/>
        </w:rPr>
        <w:t>房间内</w:t>
      </w:r>
      <w:r w:rsidRPr="00A83C3B">
        <w:rPr>
          <w:rFonts w:ascii="Times New Roman" w:hAnsi="Times New Roman" w:hint="eastAsia"/>
          <w:szCs w:val="21"/>
        </w:rPr>
        <w:t>每</w:t>
      </w:r>
      <w:r>
        <w:rPr>
          <w:rFonts w:ascii="Times New Roman" w:hAnsi="Times New Roman" w:hint="eastAsia"/>
          <w:szCs w:val="21"/>
        </w:rPr>
        <w:t>个</w:t>
      </w:r>
      <w:r w:rsidRPr="00A83C3B">
        <w:rPr>
          <w:rFonts w:ascii="Times New Roman" w:hAnsi="Times New Roman" w:hint="eastAsia"/>
          <w:szCs w:val="21"/>
        </w:rPr>
        <w:t>功能区测量点不宜少于</w:t>
      </w:r>
      <w:r w:rsidRPr="00A83C3B">
        <w:rPr>
          <w:rFonts w:ascii="Times New Roman" w:hAnsi="Times New Roman" w:hint="eastAsia"/>
          <w:szCs w:val="21"/>
        </w:rPr>
        <w:t>3</w:t>
      </w:r>
      <w:r w:rsidRPr="00A83C3B">
        <w:rPr>
          <w:rFonts w:ascii="Times New Roman" w:hAnsi="Times New Roman" w:hint="eastAsia"/>
          <w:szCs w:val="21"/>
        </w:rPr>
        <w:t>个；</w:t>
      </w:r>
    </w:p>
    <w:p w14:paraId="301CB80D" w14:textId="77777777" w:rsidR="00817ADF" w:rsidRPr="00D259D2" w:rsidRDefault="00817ADF" w:rsidP="00AA2552">
      <w:pPr>
        <w:ind w:firstLine="482"/>
        <w:rPr>
          <w:rFonts w:ascii="Times New Roman" w:hAnsi="Times New Roman"/>
          <w:szCs w:val="21"/>
        </w:rPr>
      </w:pPr>
      <w:r w:rsidRPr="00C6300D">
        <w:rPr>
          <w:rFonts w:ascii="Times New Roman" w:hAnsi="Times New Roman" w:cs="Times New Roman"/>
          <w:b/>
          <w:bCs/>
          <w:szCs w:val="28"/>
        </w:rPr>
        <w:t>3</w:t>
      </w:r>
      <w:r>
        <w:rPr>
          <w:rFonts w:ascii="Times New Roman" w:hAnsi="Times New Roman"/>
          <w:szCs w:val="21"/>
        </w:rPr>
        <w:t xml:space="preserve"> </w:t>
      </w:r>
      <w:r w:rsidRPr="00A83C3B">
        <w:rPr>
          <w:rFonts w:ascii="Times New Roman" w:hAnsi="Times New Roman" w:hint="eastAsia"/>
          <w:szCs w:val="21"/>
        </w:rPr>
        <w:t>当采用不同种类光源混合照明时即要分别测量显色指数和色温，也应测量混合后的显色指数和色温的数值。</w:t>
      </w:r>
    </w:p>
    <w:p w14:paraId="58CD962D" w14:textId="77777777" w:rsidR="00817ADF" w:rsidRPr="00D259D2" w:rsidRDefault="00817ADF" w:rsidP="00C6300D">
      <w:pPr>
        <w:ind w:firstLineChars="0" w:firstLine="0"/>
        <w:rPr>
          <w:rFonts w:ascii="Times New Roman" w:hAnsi="Times New Roman"/>
          <w:szCs w:val="21"/>
        </w:rPr>
      </w:pPr>
      <w:r w:rsidRPr="00D259D2">
        <w:rPr>
          <w:rFonts w:ascii="Times New Roman" w:eastAsia="楷体" w:hAnsi="Times New Roman"/>
          <w:color w:val="00B0F0"/>
          <w:szCs w:val="21"/>
        </w:rPr>
        <w:t>【条文说明】本条依据国家标准《照明测量方法》</w:t>
      </w:r>
      <w:r w:rsidRPr="00D259D2">
        <w:rPr>
          <w:rFonts w:ascii="Times New Roman" w:eastAsia="楷体" w:hAnsi="Times New Roman"/>
          <w:color w:val="00B0F0"/>
          <w:szCs w:val="21"/>
        </w:rPr>
        <w:t>GB/T 5700-2008</w:t>
      </w:r>
      <w:r w:rsidRPr="00D259D2">
        <w:rPr>
          <w:rFonts w:ascii="Times New Roman" w:eastAsia="楷体" w:hAnsi="Times New Roman"/>
          <w:color w:val="00B0F0"/>
          <w:szCs w:val="21"/>
        </w:rPr>
        <w:t>制定。</w:t>
      </w:r>
    </w:p>
    <w:p w14:paraId="620712D0" w14:textId="77777777" w:rsidR="00817ADF" w:rsidRPr="00D259D2" w:rsidRDefault="00817ADF" w:rsidP="00C6300D">
      <w:pPr>
        <w:ind w:firstLineChars="0" w:firstLine="0"/>
        <w:rPr>
          <w:rFonts w:ascii="Times New Roman" w:hAnsi="Times New Roman"/>
          <w:szCs w:val="21"/>
        </w:rPr>
      </w:pPr>
      <w:r w:rsidRPr="00D259D2">
        <w:rPr>
          <w:rFonts w:ascii="Times New Roman" w:hAnsi="Times New Roman"/>
          <w:b/>
          <w:bCs/>
          <w:szCs w:val="21"/>
        </w:rPr>
        <w:t>8.3.4</w:t>
      </w:r>
      <w:r w:rsidRPr="00D259D2">
        <w:rPr>
          <w:rFonts w:ascii="Times New Roman" w:hAnsi="Times New Roman"/>
          <w:szCs w:val="21"/>
        </w:rPr>
        <w:t xml:space="preserve"> </w:t>
      </w:r>
      <w:r w:rsidRPr="00D259D2">
        <w:rPr>
          <w:rFonts w:ascii="Times New Roman" w:hAnsi="Times New Roman"/>
          <w:szCs w:val="21"/>
        </w:rPr>
        <w:t>闪变指数和频闪效应可视度的检测应选择采样频率不低于</w:t>
      </w:r>
      <w:r w:rsidRPr="00D259D2">
        <w:rPr>
          <w:rFonts w:ascii="Times New Roman" w:hAnsi="Times New Roman"/>
          <w:szCs w:val="21"/>
        </w:rPr>
        <w:t>2kHz</w:t>
      </w:r>
      <w:r w:rsidRPr="00D259D2">
        <w:rPr>
          <w:rFonts w:ascii="Times New Roman" w:hAnsi="Times New Roman"/>
          <w:szCs w:val="21"/>
        </w:rPr>
        <w:t>或信号带宽</w:t>
      </w:r>
      <w:r w:rsidRPr="00D259D2">
        <w:rPr>
          <w:rFonts w:ascii="Times New Roman" w:hAnsi="Times New Roman"/>
          <w:szCs w:val="21"/>
        </w:rPr>
        <w:t>2</w:t>
      </w:r>
      <w:r w:rsidRPr="00D259D2">
        <w:rPr>
          <w:rFonts w:ascii="Times New Roman" w:hAnsi="Times New Roman"/>
          <w:szCs w:val="21"/>
        </w:rPr>
        <w:t>倍以上的光源频闪分析仪，并应在人员长时间停留的区域和</w:t>
      </w:r>
      <w:proofErr w:type="gramStart"/>
      <w:r w:rsidRPr="00D259D2">
        <w:rPr>
          <w:rFonts w:ascii="Times New Roman" w:hAnsi="Times New Roman"/>
          <w:szCs w:val="21"/>
        </w:rPr>
        <w:t>可</w:t>
      </w:r>
      <w:proofErr w:type="gramEnd"/>
      <w:r w:rsidRPr="00D259D2">
        <w:rPr>
          <w:rFonts w:ascii="Times New Roman" w:hAnsi="Times New Roman"/>
          <w:szCs w:val="21"/>
        </w:rPr>
        <w:t>触及到危险操作的工作区域进行测量。</w:t>
      </w:r>
    </w:p>
    <w:p w14:paraId="4469A6EE" w14:textId="77777777" w:rsidR="00817ADF" w:rsidRPr="00D259D2" w:rsidRDefault="00817ADF" w:rsidP="00C6300D">
      <w:pPr>
        <w:ind w:firstLineChars="0" w:firstLine="0"/>
        <w:rPr>
          <w:rFonts w:ascii="Times New Roman" w:hAnsi="Times New Roman"/>
          <w:szCs w:val="21"/>
        </w:rPr>
      </w:pPr>
      <w:r w:rsidRPr="00D259D2">
        <w:rPr>
          <w:rFonts w:ascii="Times New Roman" w:eastAsia="楷体" w:hAnsi="Times New Roman"/>
          <w:color w:val="00B0F0"/>
          <w:szCs w:val="21"/>
        </w:rPr>
        <w:t>【条文说明】现场频闪的检测区别于实验室光源频闪的检测，往往受到多个照明光源的共同影响，因此应合理选择测量区域，并采用满足本标准要求的频闪分析仪进行测量。</w:t>
      </w:r>
    </w:p>
    <w:p w14:paraId="2435CB7C" w14:textId="77777777" w:rsidR="00817ADF" w:rsidRPr="00D259D2" w:rsidRDefault="00817ADF" w:rsidP="00C6300D">
      <w:pPr>
        <w:pStyle w:val="a6"/>
        <w:ind w:firstLineChars="0" w:firstLine="0"/>
        <w:rPr>
          <w:rFonts w:ascii="Times New Roman" w:hAnsi="Times New Roman"/>
        </w:rPr>
      </w:pPr>
      <w:r w:rsidRPr="00D259D2">
        <w:rPr>
          <w:rFonts w:ascii="Times New Roman" w:hAnsi="Times New Roman"/>
          <w:b/>
          <w:bCs/>
        </w:rPr>
        <w:t xml:space="preserve">8.3.5 </w:t>
      </w:r>
      <w:r w:rsidRPr="00D259D2">
        <w:rPr>
          <w:rFonts w:ascii="Times New Roman" w:hAnsi="Times New Roman"/>
        </w:rPr>
        <w:t>生理等效照度的检测应符合下列规定：</w:t>
      </w:r>
    </w:p>
    <w:p w14:paraId="3ECC116A" w14:textId="77777777" w:rsidR="00817ADF" w:rsidRPr="00D259D2" w:rsidRDefault="00817ADF" w:rsidP="00AA2552">
      <w:pPr>
        <w:ind w:firstLine="482"/>
        <w:rPr>
          <w:rFonts w:ascii="Times New Roman" w:hAnsi="Times New Roman"/>
          <w:szCs w:val="21"/>
        </w:rPr>
      </w:pPr>
      <w:r w:rsidRPr="00C6300D">
        <w:rPr>
          <w:rFonts w:ascii="Times New Roman" w:hAnsi="Times New Roman" w:cs="Times New Roman"/>
          <w:b/>
          <w:bCs/>
          <w:szCs w:val="28"/>
        </w:rPr>
        <w:t>1</w:t>
      </w:r>
      <w:r w:rsidRPr="00D259D2">
        <w:rPr>
          <w:rFonts w:ascii="Times New Roman" w:hAnsi="Times New Roman"/>
        </w:rPr>
        <w:t xml:space="preserve"> </w:t>
      </w:r>
      <w:r w:rsidRPr="00D259D2">
        <w:rPr>
          <w:rFonts w:ascii="Times New Roman" w:hAnsi="Times New Roman"/>
        </w:rPr>
        <w:t>居住空间照度测量点布置应符合本标准第</w:t>
      </w:r>
      <w:r w:rsidRPr="00D259D2">
        <w:rPr>
          <w:rFonts w:ascii="Times New Roman" w:hAnsi="Times New Roman"/>
        </w:rPr>
        <w:t>8.3.1</w:t>
      </w:r>
      <w:r w:rsidRPr="00D259D2">
        <w:rPr>
          <w:rFonts w:ascii="Times New Roman" w:hAnsi="Times New Roman"/>
        </w:rPr>
        <w:t>的规定，高度宜取</w:t>
      </w:r>
      <w:r w:rsidRPr="00D259D2">
        <w:rPr>
          <w:rFonts w:ascii="Times New Roman" w:hAnsi="Times New Roman"/>
        </w:rPr>
        <w:t>1.0m</w:t>
      </w:r>
      <w:r w:rsidRPr="00D259D2">
        <w:rPr>
          <w:rFonts w:ascii="Times New Roman" w:hAnsi="Times New Roman"/>
        </w:rPr>
        <w:t>；</w:t>
      </w:r>
    </w:p>
    <w:p w14:paraId="35C4E048" w14:textId="77777777" w:rsidR="00817ADF" w:rsidRPr="00D259D2" w:rsidRDefault="00817ADF" w:rsidP="00AA2552">
      <w:pPr>
        <w:pStyle w:val="a6"/>
        <w:ind w:firstLine="482"/>
        <w:rPr>
          <w:rFonts w:ascii="Times New Roman" w:hAnsi="Times New Roman"/>
        </w:rPr>
      </w:pPr>
      <w:r w:rsidRPr="00C6300D">
        <w:rPr>
          <w:rFonts w:ascii="Times New Roman" w:hAnsi="Times New Roman" w:cs="Times New Roman"/>
          <w:b/>
          <w:bCs/>
          <w:szCs w:val="28"/>
        </w:rPr>
        <w:lastRenderedPageBreak/>
        <w:t xml:space="preserve">2 </w:t>
      </w:r>
      <w:r w:rsidRPr="00D259D2">
        <w:rPr>
          <w:rFonts w:ascii="Times New Roman" w:hAnsi="Times New Roman"/>
        </w:rPr>
        <w:t>公共建筑应对每个长时间工作区域的主视线方向垂直照度进行测量，高度宜取</w:t>
      </w:r>
      <w:r w:rsidRPr="00D259D2">
        <w:rPr>
          <w:rFonts w:ascii="Times New Roman" w:hAnsi="Times New Roman"/>
        </w:rPr>
        <w:t>1.2m</w:t>
      </w:r>
      <w:r w:rsidRPr="00D259D2">
        <w:rPr>
          <w:rFonts w:ascii="Times New Roman" w:hAnsi="Times New Roman"/>
        </w:rPr>
        <w:t>；</w:t>
      </w:r>
    </w:p>
    <w:p w14:paraId="5CDCFCA7" w14:textId="77777777" w:rsidR="00817ADF" w:rsidRPr="00D259D2" w:rsidRDefault="00817ADF" w:rsidP="00AA2552">
      <w:pPr>
        <w:pStyle w:val="a6"/>
        <w:ind w:firstLine="482"/>
        <w:rPr>
          <w:rFonts w:ascii="Times New Roman" w:hAnsi="Times New Roman"/>
        </w:rPr>
      </w:pPr>
      <w:r w:rsidRPr="00C6300D">
        <w:rPr>
          <w:rFonts w:ascii="Times New Roman" w:hAnsi="Times New Roman" w:cs="Times New Roman"/>
          <w:b/>
          <w:bCs/>
          <w:szCs w:val="28"/>
        </w:rPr>
        <w:t>3</w:t>
      </w:r>
      <w:r w:rsidRPr="00D259D2">
        <w:rPr>
          <w:rFonts w:ascii="Times New Roman" w:hAnsi="Times New Roman"/>
        </w:rPr>
        <w:t xml:space="preserve"> </w:t>
      </w:r>
      <w:r w:rsidRPr="00D259D2">
        <w:rPr>
          <w:rFonts w:ascii="Times New Roman" w:hAnsi="Times New Roman"/>
        </w:rPr>
        <w:t>生理等效照度的计算应符合现行团体标准《地下建筑照明设计标准》</w:t>
      </w:r>
      <w:r w:rsidRPr="00D259D2">
        <w:rPr>
          <w:rFonts w:ascii="Times New Roman" w:hAnsi="Times New Roman"/>
        </w:rPr>
        <w:t>CECS 45</w:t>
      </w:r>
      <w:r w:rsidRPr="00D259D2">
        <w:rPr>
          <w:rFonts w:ascii="Times New Roman" w:hAnsi="Times New Roman"/>
        </w:rPr>
        <w:t>的规定。</w:t>
      </w:r>
    </w:p>
    <w:p w14:paraId="24D56BFC" w14:textId="77777777" w:rsidR="00817ADF" w:rsidRPr="00D259D2" w:rsidRDefault="00817ADF" w:rsidP="00C6300D">
      <w:pPr>
        <w:ind w:firstLineChars="0" w:firstLine="0"/>
        <w:rPr>
          <w:rFonts w:ascii="Times New Roman" w:hAnsi="Times New Roman"/>
        </w:rPr>
      </w:pPr>
      <w:r w:rsidRPr="00D259D2">
        <w:rPr>
          <w:rFonts w:ascii="Times New Roman" w:eastAsia="楷体" w:hAnsi="Times New Roman"/>
          <w:color w:val="00B0F0"/>
        </w:rPr>
        <w:t>【条文说明】生理等效照度的测量区别于光照度的测量，对于公共建筑长时间工作区域，对实际作业区的人眼高度的垂直照度进行测量。值得注意的是，在进行现场测试时，生理等效照度的计算应通过光谱计算来确定，而不能通过色温进行简化计算。</w:t>
      </w:r>
    </w:p>
    <w:p w14:paraId="2A9C69CE" w14:textId="77777777" w:rsidR="00817ADF" w:rsidRPr="00D259D2" w:rsidRDefault="00817ADF" w:rsidP="00C6300D">
      <w:pPr>
        <w:ind w:firstLineChars="0" w:firstLine="0"/>
        <w:rPr>
          <w:rFonts w:ascii="Times New Roman" w:hAnsi="Times New Roman"/>
          <w:szCs w:val="21"/>
        </w:rPr>
      </w:pPr>
      <w:r w:rsidRPr="00D259D2">
        <w:rPr>
          <w:rFonts w:ascii="Times New Roman" w:hAnsi="Times New Roman"/>
          <w:b/>
          <w:bCs/>
          <w:szCs w:val="21"/>
        </w:rPr>
        <w:t xml:space="preserve">8.3.6 </w:t>
      </w:r>
      <w:r w:rsidRPr="00D259D2">
        <w:rPr>
          <w:rFonts w:ascii="Times New Roman" w:hAnsi="Times New Roman"/>
          <w:szCs w:val="21"/>
        </w:rPr>
        <w:t>室内一般照明应对计算统一眩光值（</w:t>
      </w:r>
      <w:r w:rsidRPr="00D259D2">
        <w:rPr>
          <w:rFonts w:ascii="Times New Roman" w:hAnsi="Times New Roman"/>
          <w:i/>
          <w:szCs w:val="21"/>
        </w:rPr>
        <w:t>UGR</w:t>
      </w:r>
      <w:r w:rsidRPr="00D259D2">
        <w:rPr>
          <w:rFonts w:ascii="Times New Roman" w:hAnsi="Times New Roman"/>
          <w:szCs w:val="21"/>
        </w:rPr>
        <w:t>）的参数进行检测，观测位置应取纵向和横向两面墙的中点，视线应处于正前方水平方向，观测者眼睛高度坐姿应取</w:t>
      </w:r>
      <w:r w:rsidRPr="00D259D2">
        <w:rPr>
          <w:rFonts w:ascii="Times New Roman" w:hAnsi="Times New Roman"/>
          <w:szCs w:val="21"/>
        </w:rPr>
        <w:t>1.2m</w:t>
      </w:r>
      <w:r w:rsidRPr="00D259D2">
        <w:rPr>
          <w:rFonts w:ascii="Times New Roman" w:hAnsi="Times New Roman"/>
          <w:szCs w:val="21"/>
        </w:rPr>
        <w:t>，站姿应取</w:t>
      </w:r>
      <w:r w:rsidRPr="00D259D2">
        <w:rPr>
          <w:rFonts w:ascii="Times New Roman" w:hAnsi="Times New Roman"/>
          <w:szCs w:val="21"/>
        </w:rPr>
        <w:t>1.5m</w:t>
      </w:r>
      <w:r w:rsidRPr="00D259D2">
        <w:rPr>
          <w:rFonts w:ascii="Times New Roman" w:hAnsi="Times New Roman"/>
          <w:szCs w:val="21"/>
        </w:rPr>
        <w:t>，其计算方法应符合现行国家标准《建筑照明设计标准》</w:t>
      </w:r>
      <w:r w:rsidRPr="00D259D2">
        <w:rPr>
          <w:rFonts w:ascii="Times New Roman" w:hAnsi="Times New Roman"/>
          <w:szCs w:val="21"/>
        </w:rPr>
        <w:t>GB 50034</w:t>
      </w:r>
      <w:r w:rsidRPr="00D259D2">
        <w:rPr>
          <w:rFonts w:ascii="Times New Roman" w:hAnsi="Times New Roman"/>
          <w:szCs w:val="21"/>
        </w:rPr>
        <w:t>的规定。</w:t>
      </w:r>
    </w:p>
    <w:p w14:paraId="4D93D3B6" w14:textId="77777777" w:rsidR="00817ADF" w:rsidRPr="00D259D2" w:rsidRDefault="00817ADF" w:rsidP="00C6300D">
      <w:pPr>
        <w:ind w:firstLineChars="0" w:firstLine="0"/>
        <w:rPr>
          <w:rFonts w:ascii="Times New Roman" w:hAnsi="Times New Roman"/>
          <w:szCs w:val="21"/>
        </w:rPr>
      </w:pPr>
      <w:r w:rsidRPr="00D259D2">
        <w:rPr>
          <w:rFonts w:ascii="Times New Roman" w:eastAsia="楷体" w:hAnsi="Times New Roman"/>
          <w:color w:val="00B0F0"/>
          <w:szCs w:val="21"/>
        </w:rPr>
        <w:t>【条文说明】照明眩光的检测应结合现行国家标准《建筑照明设计标准》</w:t>
      </w:r>
      <w:r w:rsidRPr="00D259D2">
        <w:rPr>
          <w:rFonts w:ascii="Times New Roman" w:eastAsia="楷体" w:hAnsi="Times New Roman"/>
          <w:color w:val="00B0F0"/>
          <w:szCs w:val="21"/>
        </w:rPr>
        <w:t>GB 50034</w:t>
      </w:r>
      <w:r w:rsidRPr="00D259D2">
        <w:rPr>
          <w:rFonts w:ascii="Times New Roman" w:eastAsia="楷体" w:hAnsi="Times New Roman"/>
          <w:color w:val="00B0F0"/>
          <w:szCs w:val="21"/>
        </w:rPr>
        <w:t>的计算方法进行，对相应的计算参数进行检测，包括亮度、照度、立体角等。</w:t>
      </w:r>
    </w:p>
    <w:p w14:paraId="3B2DB8B8" w14:textId="77777777" w:rsidR="00817ADF" w:rsidRPr="00D259D2" w:rsidRDefault="00817ADF" w:rsidP="00C6300D">
      <w:pPr>
        <w:ind w:firstLineChars="0" w:firstLine="0"/>
        <w:rPr>
          <w:rFonts w:ascii="Times New Roman" w:hAnsi="Times New Roman"/>
          <w:szCs w:val="21"/>
        </w:rPr>
      </w:pPr>
      <w:r w:rsidRPr="00D259D2">
        <w:rPr>
          <w:rFonts w:ascii="Times New Roman" w:hAnsi="Times New Roman"/>
          <w:b/>
          <w:bCs/>
          <w:szCs w:val="21"/>
        </w:rPr>
        <w:t xml:space="preserve">8.3.7 </w:t>
      </w:r>
      <w:r w:rsidRPr="00D259D2">
        <w:rPr>
          <w:rFonts w:ascii="Times New Roman" w:hAnsi="Times New Roman"/>
          <w:szCs w:val="21"/>
        </w:rPr>
        <w:t>室内表面反射比的测量可采用便携式反射比测量仪器直接测量；当采用亮度计</w:t>
      </w:r>
      <w:proofErr w:type="gramStart"/>
      <w:r w:rsidRPr="00D259D2">
        <w:rPr>
          <w:rFonts w:ascii="Times New Roman" w:hAnsi="Times New Roman"/>
          <w:szCs w:val="21"/>
        </w:rPr>
        <w:t>加标准</w:t>
      </w:r>
      <w:proofErr w:type="gramEnd"/>
      <w:r w:rsidRPr="00D259D2">
        <w:rPr>
          <w:rFonts w:ascii="Times New Roman" w:hAnsi="Times New Roman"/>
          <w:szCs w:val="21"/>
        </w:rPr>
        <w:t>白板的间接方法测量时，应符合现行国家标准《照明测量方法》的规定。</w:t>
      </w:r>
    </w:p>
    <w:p w14:paraId="64144F3F" w14:textId="77777777" w:rsidR="00817ADF" w:rsidRPr="00D259D2" w:rsidRDefault="00817ADF" w:rsidP="00C6300D">
      <w:pPr>
        <w:ind w:firstLineChars="0" w:firstLine="0"/>
        <w:rPr>
          <w:rFonts w:ascii="Times New Roman" w:hAnsi="Times New Roman"/>
          <w:b/>
          <w:bCs/>
          <w:szCs w:val="21"/>
        </w:rPr>
      </w:pPr>
      <w:r w:rsidRPr="00D259D2">
        <w:rPr>
          <w:rFonts w:ascii="Times New Roman" w:eastAsia="楷体" w:hAnsi="Times New Roman"/>
          <w:color w:val="00B0F0"/>
          <w:szCs w:val="21"/>
        </w:rPr>
        <w:t>【条文说明】本条依据国家标准《照明测量方法》</w:t>
      </w:r>
      <w:r w:rsidRPr="00D259D2">
        <w:rPr>
          <w:rFonts w:ascii="Times New Roman" w:eastAsia="楷体" w:hAnsi="Times New Roman"/>
          <w:color w:val="00B0F0"/>
          <w:szCs w:val="21"/>
        </w:rPr>
        <w:t>GB/T 5700-2008</w:t>
      </w:r>
      <w:r w:rsidRPr="00D259D2">
        <w:rPr>
          <w:rFonts w:ascii="Times New Roman" w:eastAsia="楷体" w:hAnsi="Times New Roman"/>
          <w:color w:val="00B0F0"/>
          <w:szCs w:val="21"/>
        </w:rPr>
        <w:t>制定。</w:t>
      </w:r>
    </w:p>
    <w:p w14:paraId="7A310D02" w14:textId="77777777" w:rsidR="00817ADF" w:rsidRPr="00D259D2" w:rsidRDefault="00817ADF" w:rsidP="00C6300D">
      <w:pPr>
        <w:ind w:firstLineChars="0" w:firstLine="0"/>
        <w:rPr>
          <w:rFonts w:ascii="Times New Roman" w:hAnsi="Times New Roman"/>
          <w:szCs w:val="21"/>
        </w:rPr>
      </w:pPr>
      <w:r w:rsidRPr="00D259D2">
        <w:rPr>
          <w:rFonts w:ascii="Times New Roman" w:hAnsi="Times New Roman"/>
          <w:b/>
          <w:bCs/>
          <w:szCs w:val="21"/>
        </w:rPr>
        <w:t xml:space="preserve">8.3.8 </w:t>
      </w:r>
      <w:r w:rsidRPr="00D259D2">
        <w:rPr>
          <w:rFonts w:ascii="Times New Roman" w:hAnsi="Times New Roman"/>
          <w:szCs w:val="21"/>
        </w:rPr>
        <w:t>灯具光生物安全性的测量应符合现行国家标准《灯和灯系统的光生物安全性》</w:t>
      </w:r>
      <w:r w:rsidRPr="00D259D2">
        <w:rPr>
          <w:rFonts w:ascii="Times New Roman" w:hAnsi="Times New Roman"/>
          <w:szCs w:val="21"/>
        </w:rPr>
        <w:t>GB/T 20145</w:t>
      </w:r>
      <w:r w:rsidRPr="00D259D2">
        <w:rPr>
          <w:rFonts w:ascii="Times New Roman" w:hAnsi="Times New Roman"/>
          <w:szCs w:val="21"/>
        </w:rPr>
        <w:t>的规定。</w:t>
      </w:r>
    </w:p>
    <w:p w14:paraId="46CCFFDC" w14:textId="77777777" w:rsidR="00817ADF" w:rsidRPr="00D259D2" w:rsidRDefault="00817ADF" w:rsidP="00C6300D">
      <w:pPr>
        <w:ind w:firstLineChars="0" w:firstLine="0"/>
        <w:rPr>
          <w:rFonts w:ascii="Times New Roman" w:hAnsi="Times New Roman"/>
          <w:szCs w:val="21"/>
        </w:rPr>
      </w:pPr>
      <w:r w:rsidRPr="00D259D2">
        <w:rPr>
          <w:rFonts w:ascii="Times New Roman" w:hAnsi="Times New Roman"/>
          <w:b/>
          <w:bCs/>
          <w:szCs w:val="21"/>
        </w:rPr>
        <w:t xml:space="preserve">8.3.9 </w:t>
      </w:r>
      <w:r w:rsidRPr="00D259D2">
        <w:rPr>
          <w:rFonts w:ascii="Times New Roman" w:hAnsi="Times New Roman"/>
          <w:szCs w:val="21"/>
        </w:rPr>
        <w:t>照明控制的检测应符合下列规定：</w:t>
      </w:r>
    </w:p>
    <w:p w14:paraId="4180779C" w14:textId="77777777" w:rsidR="00817ADF" w:rsidRPr="00D259D2" w:rsidRDefault="00817ADF" w:rsidP="00AA2552">
      <w:pPr>
        <w:pStyle w:val="a6"/>
        <w:ind w:firstLine="482"/>
        <w:rPr>
          <w:rFonts w:ascii="Times New Roman" w:hAnsi="Times New Roman"/>
        </w:rPr>
      </w:pPr>
      <w:r w:rsidRPr="00C6300D">
        <w:rPr>
          <w:rFonts w:ascii="Times New Roman" w:hAnsi="Times New Roman" w:cs="Times New Roman"/>
          <w:b/>
          <w:bCs/>
          <w:szCs w:val="28"/>
        </w:rPr>
        <w:t>1</w:t>
      </w:r>
      <w:r w:rsidRPr="00D259D2">
        <w:rPr>
          <w:rFonts w:ascii="Times New Roman" w:hAnsi="Times New Roman"/>
        </w:rPr>
        <w:t xml:space="preserve"> </w:t>
      </w:r>
      <w:r w:rsidRPr="00D259D2">
        <w:rPr>
          <w:rFonts w:ascii="Times New Roman" w:hAnsi="Times New Roman"/>
        </w:rPr>
        <w:t>应根据系统结构，在系统中央工作站、控制器与主系统接口处或照明灯具自带控制器处等适宜的位置，采用改变参数设定值或输入参数值，检查控制系统在线率，检测控制系统功能。</w:t>
      </w:r>
    </w:p>
    <w:p w14:paraId="78796998" w14:textId="77777777" w:rsidR="00817ADF" w:rsidRPr="00D259D2" w:rsidRDefault="00817ADF" w:rsidP="00AA2552">
      <w:pPr>
        <w:pStyle w:val="a6"/>
        <w:ind w:firstLine="482"/>
        <w:rPr>
          <w:rFonts w:ascii="Times New Roman" w:hAnsi="Times New Roman"/>
        </w:rPr>
      </w:pPr>
      <w:r w:rsidRPr="00C6300D">
        <w:rPr>
          <w:rFonts w:ascii="Times New Roman" w:hAnsi="Times New Roman" w:cs="Times New Roman"/>
          <w:b/>
          <w:bCs/>
          <w:szCs w:val="28"/>
        </w:rPr>
        <w:t>2</w:t>
      </w:r>
      <w:r w:rsidRPr="00D259D2">
        <w:rPr>
          <w:rFonts w:ascii="Times New Roman" w:hAnsi="Times New Roman"/>
        </w:rPr>
        <w:t xml:space="preserve"> </w:t>
      </w:r>
      <w:r w:rsidRPr="00D259D2">
        <w:rPr>
          <w:rFonts w:ascii="Times New Roman" w:hAnsi="Times New Roman"/>
        </w:rPr>
        <w:t>应对照明控制系统的手动控制、定时控制、光感控制、人体感应控制等照明控制方式进行实施操作或模拟输入量，检查相应照明回路的响应情况，并测试现场照明水平。</w:t>
      </w:r>
    </w:p>
    <w:p w14:paraId="64D4E8D3" w14:textId="77777777" w:rsidR="00817ADF" w:rsidRPr="00D259D2" w:rsidRDefault="00817ADF" w:rsidP="00AA2552">
      <w:pPr>
        <w:pStyle w:val="a6"/>
        <w:ind w:firstLine="482"/>
        <w:rPr>
          <w:rFonts w:ascii="Times New Roman" w:hAnsi="Times New Roman"/>
        </w:rPr>
      </w:pPr>
      <w:r w:rsidRPr="00C6300D">
        <w:rPr>
          <w:rFonts w:ascii="Times New Roman" w:hAnsi="Times New Roman" w:cs="Times New Roman"/>
          <w:b/>
          <w:bCs/>
          <w:szCs w:val="28"/>
        </w:rPr>
        <w:t>3</w:t>
      </w:r>
      <w:r w:rsidRPr="00D259D2">
        <w:rPr>
          <w:rFonts w:ascii="Times New Roman" w:hAnsi="Times New Roman"/>
        </w:rPr>
        <w:t xml:space="preserve"> </w:t>
      </w:r>
      <w:r w:rsidRPr="00D259D2">
        <w:rPr>
          <w:rFonts w:ascii="Times New Roman" w:hAnsi="Times New Roman"/>
        </w:rPr>
        <w:t>进行照明控制系统监测功能的检测时，应对监测的各项参数进行现场测试，</w:t>
      </w:r>
      <w:r w:rsidRPr="00D259D2">
        <w:rPr>
          <w:rFonts w:ascii="Times New Roman" w:hAnsi="Times New Roman"/>
        </w:rPr>
        <w:lastRenderedPageBreak/>
        <w:t>并应计算与系统监测实时反馈数据的偏差。</w:t>
      </w:r>
    </w:p>
    <w:p w14:paraId="56F4C330" w14:textId="77777777" w:rsidR="00817ADF" w:rsidRPr="00D259D2" w:rsidRDefault="00817ADF" w:rsidP="00C6300D">
      <w:pPr>
        <w:ind w:firstLineChars="0" w:firstLine="0"/>
        <w:rPr>
          <w:rFonts w:ascii="Times New Roman" w:hAnsi="Times New Roman"/>
        </w:rPr>
      </w:pPr>
      <w:r w:rsidRPr="00D259D2">
        <w:rPr>
          <w:rFonts w:ascii="Times New Roman" w:eastAsia="楷体" w:hAnsi="Times New Roman"/>
          <w:color w:val="00B0F0"/>
          <w:szCs w:val="21"/>
        </w:rPr>
        <w:t>【条文说明】本条依据国家标准《绿色照明检测及评价标准》</w:t>
      </w:r>
      <w:r w:rsidRPr="00D259D2">
        <w:rPr>
          <w:rFonts w:ascii="Times New Roman" w:eastAsia="楷体" w:hAnsi="Times New Roman"/>
          <w:color w:val="00B0F0"/>
          <w:szCs w:val="21"/>
        </w:rPr>
        <w:t>GB/T 51268-2017</w:t>
      </w:r>
      <w:r w:rsidRPr="00D259D2">
        <w:rPr>
          <w:rFonts w:ascii="Times New Roman" w:eastAsia="楷体" w:hAnsi="Times New Roman"/>
          <w:color w:val="00B0F0"/>
          <w:szCs w:val="21"/>
        </w:rPr>
        <w:t>制定。</w:t>
      </w:r>
    </w:p>
    <w:p w14:paraId="06F0EECB" w14:textId="77777777" w:rsidR="00817ADF" w:rsidRPr="00D259D2" w:rsidRDefault="00817ADF" w:rsidP="00817ADF">
      <w:pPr>
        <w:ind w:firstLine="482"/>
        <w:jc w:val="center"/>
        <w:rPr>
          <w:rFonts w:ascii="Times New Roman" w:hAnsi="Times New Roman"/>
          <w:b/>
          <w:bCs/>
        </w:rPr>
      </w:pPr>
    </w:p>
    <w:p w14:paraId="640599DE" w14:textId="77777777" w:rsidR="00817ADF" w:rsidRPr="00882E92" w:rsidRDefault="00817ADF" w:rsidP="00882E92">
      <w:pPr>
        <w:pStyle w:val="2"/>
        <w:snapToGrid w:val="0"/>
        <w:spacing w:before="240"/>
        <w:ind w:firstLine="562"/>
        <w:rPr>
          <w:rFonts w:ascii="Times New Roman" w:eastAsia="黑体" w:hAnsi="Times New Roman" w:cs="Times New Roman"/>
          <w:sz w:val="28"/>
        </w:rPr>
      </w:pPr>
      <w:bookmarkStart w:id="70" w:name="_Toc77088917"/>
      <w:r w:rsidRPr="00882E92">
        <w:rPr>
          <w:rFonts w:ascii="Times New Roman" w:eastAsia="黑体" w:hAnsi="Times New Roman" w:cs="Times New Roman"/>
          <w:sz w:val="28"/>
        </w:rPr>
        <w:t xml:space="preserve">8.4 </w:t>
      </w:r>
      <w:r w:rsidRPr="00882E92">
        <w:rPr>
          <w:rFonts w:ascii="Times New Roman" w:eastAsia="黑体" w:hAnsi="Times New Roman" w:cs="Times New Roman"/>
          <w:sz w:val="28"/>
        </w:rPr>
        <w:t>室外光环境检测</w:t>
      </w:r>
      <w:bookmarkEnd w:id="70"/>
    </w:p>
    <w:p w14:paraId="45ECB55C" w14:textId="77777777" w:rsidR="00817ADF" w:rsidRPr="00D259D2" w:rsidRDefault="00817ADF" w:rsidP="00C6300D">
      <w:pPr>
        <w:ind w:firstLineChars="0" w:firstLine="0"/>
        <w:rPr>
          <w:rFonts w:ascii="Times New Roman" w:hAnsi="Times New Roman"/>
          <w:szCs w:val="21"/>
        </w:rPr>
      </w:pPr>
      <w:r w:rsidRPr="00D259D2">
        <w:rPr>
          <w:rFonts w:ascii="Times New Roman" w:hAnsi="Times New Roman"/>
          <w:b/>
          <w:bCs/>
          <w:szCs w:val="21"/>
        </w:rPr>
        <w:t>8.4.1</w:t>
      </w:r>
      <w:r w:rsidRPr="00D259D2">
        <w:rPr>
          <w:rFonts w:ascii="Times New Roman" w:hAnsi="Times New Roman"/>
          <w:szCs w:val="21"/>
        </w:rPr>
        <w:t xml:space="preserve"> </w:t>
      </w:r>
      <w:r w:rsidRPr="00D259D2">
        <w:rPr>
          <w:rFonts w:ascii="Times New Roman" w:hAnsi="Times New Roman"/>
          <w:szCs w:val="21"/>
        </w:rPr>
        <w:t>室外光环境检测项目应符合下列规定：</w:t>
      </w:r>
    </w:p>
    <w:p w14:paraId="24F670DA" w14:textId="77777777" w:rsidR="00817ADF" w:rsidRPr="00D259D2" w:rsidRDefault="00817ADF" w:rsidP="00AA2552">
      <w:pPr>
        <w:ind w:firstLine="482"/>
        <w:rPr>
          <w:rFonts w:ascii="Times New Roman" w:hAnsi="Times New Roman"/>
          <w:szCs w:val="21"/>
        </w:rPr>
      </w:pPr>
      <w:r w:rsidRPr="00C6300D">
        <w:rPr>
          <w:rFonts w:ascii="Times New Roman" w:hAnsi="Times New Roman" w:cs="Times New Roman"/>
          <w:b/>
          <w:bCs/>
          <w:szCs w:val="28"/>
        </w:rPr>
        <w:t>1</w:t>
      </w:r>
      <w:r>
        <w:rPr>
          <w:rFonts w:ascii="Times New Roman" w:hAnsi="Times New Roman"/>
          <w:szCs w:val="21"/>
        </w:rPr>
        <w:t xml:space="preserve"> </w:t>
      </w:r>
      <w:r>
        <w:rPr>
          <w:rFonts w:ascii="Times New Roman" w:hAnsi="Times New Roman" w:hint="eastAsia"/>
          <w:szCs w:val="21"/>
        </w:rPr>
        <w:t>人行及非机动车道路、公共活动场地</w:t>
      </w:r>
      <w:r w:rsidRPr="00D259D2">
        <w:rPr>
          <w:rFonts w:ascii="Times New Roman" w:hAnsi="Times New Roman"/>
          <w:szCs w:val="21"/>
        </w:rPr>
        <w:t>功能性照明检测项目应包括水平照度、</w:t>
      </w:r>
      <w:r>
        <w:rPr>
          <w:rFonts w:ascii="Times New Roman" w:hAnsi="Times New Roman" w:hint="eastAsia"/>
          <w:szCs w:val="21"/>
        </w:rPr>
        <w:t>垂直照度、</w:t>
      </w:r>
      <w:r w:rsidRPr="00D259D2">
        <w:rPr>
          <w:rFonts w:ascii="Times New Roman" w:hAnsi="Times New Roman"/>
          <w:szCs w:val="21"/>
        </w:rPr>
        <w:t>半柱面照度、色温、一般显色指数、色容差等；</w:t>
      </w:r>
    </w:p>
    <w:p w14:paraId="1D541A4A" w14:textId="77777777" w:rsidR="00817ADF" w:rsidRPr="00D259D2" w:rsidRDefault="00817ADF" w:rsidP="00AA2552">
      <w:pPr>
        <w:ind w:firstLine="482"/>
        <w:rPr>
          <w:rFonts w:ascii="Times New Roman" w:hAnsi="Times New Roman"/>
          <w:szCs w:val="21"/>
        </w:rPr>
      </w:pPr>
      <w:r w:rsidRPr="00C6300D">
        <w:rPr>
          <w:rFonts w:ascii="Times New Roman" w:hAnsi="Times New Roman" w:cs="Times New Roman"/>
          <w:b/>
          <w:bCs/>
          <w:szCs w:val="28"/>
        </w:rPr>
        <w:t xml:space="preserve">2 </w:t>
      </w:r>
      <w:r w:rsidRPr="00D259D2">
        <w:rPr>
          <w:rFonts w:ascii="Times New Roman" w:hAnsi="Times New Roman"/>
          <w:szCs w:val="21"/>
        </w:rPr>
        <w:t>城市</w:t>
      </w:r>
      <w:r>
        <w:rPr>
          <w:rFonts w:ascii="Times New Roman" w:hAnsi="Times New Roman" w:hint="eastAsia"/>
          <w:szCs w:val="21"/>
        </w:rPr>
        <w:t>机动车</w:t>
      </w:r>
      <w:r w:rsidRPr="00D259D2">
        <w:rPr>
          <w:rFonts w:ascii="Times New Roman" w:hAnsi="Times New Roman"/>
          <w:szCs w:val="21"/>
        </w:rPr>
        <w:t>道照明检测项目应包括路面亮度、路面照度、阈值增量</w:t>
      </w:r>
      <w:r>
        <w:rPr>
          <w:rFonts w:ascii="Times New Roman" w:hAnsi="Times New Roman" w:hint="eastAsia"/>
          <w:szCs w:val="21"/>
        </w:rPr>
        <w:t>、</w:t>
      </w:r>
      <w:r w:rsidRPr="00D259D2">
        <w:rPr>
          <w:rFonts w:ascii="Times New Roman" w:hAnsi="Times New Roman"/>
          <w:szCs w:val="21"/>
        </w:rPr>
        <w:t>环境比</w:t>
      </w:r>
      <w:r>
        <w:rPr>
          <w:rFonts w:ascii="Times New Roman" w:hAnsi="Times New Roman" w:hint="eastAsia"/>
          <w:szCs w:val="21"/>
        </w:rPr>
        <w:t>、色温、显色指数和</w:t>
      </w:r>
      <w:proofErr w:type="gramStart"/>
      <w:r>
        <w:rPr>
          <w:rFonts w:ascii="Times New Roman" w:hAnsi="Times New Roman" w:hint="eastAsia"/>
          <w:szCs w:val="21"/>
        </w:rPr>
        <w:t>色容差</w:t>
      </w:r>
      <w:proofErr w:type="gramEnd"/>
      <w:r>
        <w:rPr>
          <w:rFonts w:ascii="Times New Roman" w:hAnsi="Times New Roman" w:hint="eastAsia"/>
          <w:szCs w:val="21"/>
        </w:rPr>
        <w:t>等</w:t>
      </w:r>
      <w:r w:rsidRPr="00D259D2">
        <w:rPr>
          <w:rFonts w:ascii="Times New Roman" w:hAnsi="Times New Roman"/>
          <w:szCs w:val="21"/>
        </w:rPr>
        <w:t>；</w:t>
      </w:r>
    </w:p>
    <w:p w14:paraId="3E813A1C" w14:textId="77777777" w:rsidR="00817ADF" w:rsidRDefault="00817ADF" w:rsidP="00AA2552">
      <w:pPr>
        <w:ind w:firstLine="482"/>
        <w:rPr>
          <w:rFonts w:ascii="Times New Roman" w:hAnsi="Times New Roman"/>
          <w:szCs w:val="21"/>
        </w:rPr>
      </w:pPr>
      <w:r w:rsidRPr="00C6300D">
        <w:rPr>
          <w:rFonts w:ascii="Times New Roman" w:hAnsi="Times New Roman" w:cs="Times New Roman"/>
          <w:b/>
          <w:bCs/>
          <w:szCs w:val="28"/>
        </w:rPr>
        <w:t>3</w:t>
      </w:r>
      <w:r w:rsidRPr="00D259D2">
        <w:rPr>
          <w:rFonts w:ascii="Times New Roman" w:hAnsi="Times New Roman"/>
          <w:szCs w:val="21"/>
        </w:rPr>
        <w:t xml:space="preserve"> </w:t>
      </w:r>
      <w:r w:rsidRPr="00D259D2">
        <w:rPr>
          <w:rFonts w:ascii="Times New Roman" w:hAnsi="Times New Roman"/>
          <w:szCs w:val="21"/>
        </w:rPr>
        <w:t>室外光污染限制及表面反射检测项目应包括亮度、窗户外表面垂直照度</w:t>
      </w:r>
      <w:r w:rsidRPr="00D259D2">
        <w:rPr>
          <w:rFonts w:ascii="Times New Roman" w:hAnsi="Times New Roman"/>
        </w:rPr>
        <w:t>、幕墙可见光反射比</w:t>
      </w:r>
      <w:r w:rsidRPr="00D259D2">
        <w:rPr>
          <w:rFonts w:ascii="Times New Roman" w:hAnsi="Times New Roman"/>
          <w:szCs w:val="21"/>
        </w:rPr>
        <w:t>等。</w:t>
      </w:r>
    </w:p>
    <w:p w14:paraId="7E9F2AF8" w14:textId="77777777" w:rsidR="00817ADF" w:rsidRPr="0065607A" w:rsidRDefault="00817ADF" w:rsidP="00C6300D">
      <w:pPr>
        <w:ind w:firstLineChars="0" w:firstLine="0"/>
        <w:rPr>
          <w:rFonts w:ascii="Times New Roman" w:hAnsi="Times New Roman"/>
          <w:szCs w:val="21"/>
        </w:rPr>
      </w:pPr>
      <w:r w:rsidRPr="00D259D2">
        <w:rPr>
          <w:rFonts w:ascii="Times New Roman" w:eastAsia="楷体" w:hAnsi="Times New Roman"/>
          <w:color w:val="00B0F0"/>
          <w:szCs w:val="21"/>
        </w:rPr>
        <w:t>【条文说明】</w:t>
      </w:r>
      <w:r>
        <w:rPr>
          <w:rFonts w:ascii="Times New Roman" w:eastAsia="楷体" w:hAnsi="Times New Roman" w:hint="eastAsia"/>
          <w:color w:val="00B0F0"/>
          <w:szCs w:val="21"/>
        </w:rPr>
        <w:t>进行照明测试项目选择时，可根据相应的评价标准指标进行对应</w:t>
      </w:r>
      <w:r w:rsidRPr="00D259D2">
        <w:rPr>
          <w:rFonts w:ascii="Times New Roman" w:eastAsia="楷体" w:hAnsi="Times New Roman"/>
          <w:color w:val="00B0F0"/>
          <w:szCs w:val="21"/>
        </w:rPr>
        <w:t>。</w:t>
      </w:r>
    </w:p>
    <w:p w14:paraId="3B407464" w14:textId="77777777" w:rsidR="00817ADF" w:rsidRPr="00D259D2" w:rsidRDefault="00817ADF" w:rsidP="00C6300D">
      <w:pPr>
        <w:ind w:firstLineChars="0" w:firstLine="0"/>
        <w:rPr>
          <w:rFonts w:ascii="Times New Roman" w:hAnsi="Times New Roman"/>
          <w:szCs w:val="21"/>
        </w:rPr>
      </w:pPr>
      <w:r w:rsidRPr="00D259D2">
        <w:rPr>
          <w:rFonts w:ascii="Times New Roman" w:hAnsi="Times New Roman"/>
          <w:b/>
          <w:bCs/>
          <w:szCs w:val="21"/>
        </w:rPr>
        <w:t>8.4.2</w:t>
      </w:r>
      <w:r w:rsidRPr="00D259D2">
        <w:rPr>
          <w:rFonts w:ascii="Times New Roman" w:hAnsi="Times New Roman"/>
          <w:szCs w:val="21"/>
        </w:rPr>
        <w:t xml:space="preserve"> </w:t>
      </w:r>
      <w:r w:rsidRPr="00D259D2">
        <w:rPr>
          <w:rFonts w:ascii="Times New Roman" w:hAnsi="Times New Roman"/>
          <w:szCs w:val="21"/>
        </w:rPr>
        <w:t>照度测量应符合下列规定：</w:t>
      </w:r>
    </w:p>
    <w:p w14:paraId="32BDE364" w14:textId="77777777" w:rsidR="00817ADF" w:rsidRPr="00D259D2" w:rsidRDefault="00817ADF" w:rsidP="00AA2552">
      <w:pPr>
        <w:ind w:firstLine="482"/>
        <w:rPr>
          <w:rFonts w:ascii="Times New Roman" w:hAnsi="Times New Roman"/>
          <w:szCs w:val="21"/>
        </w:rPr>
      </w:pPr>
      <w:r w:rsidRPr="00C6300D">
        <w:rPr>
          <w:rFonts w:ascii="Times New Roman" w:hAnsi="Times New Roman" w:cs="Times New Roman"/>
          <w:b/>
          <w:bCs/>
          <w:szCs w:val="28"/>
        </w:rPr>
        <w:t>1</w:t>
      </w:r>
      <w:r w:rsidRPr="00D259D2">
        <w:rPr>
          <w:rFonts w:ascii="Times New Roman" w:hAnsi="Times New Roman"/>
          <w:szCs w:val="21"/>
        </w:rPr>
        <w:t xml:space="preserve"> </w:t>
      </w:r>
      <w:r w:rsidRPr="00D259D2">
        <w:rPr>
          <w:rFonts w:ascii="Times New Roman" w:hAnsi="Times New Roman"/>
          <w:szCs w:val="21"/>
        </w:rPr>
        <w:t>照度测量应符合现行国家标准《照明测量方法》</w:t>
      </w:r>
      <w:r w:rsidRPr="00D259D2">
        <w:rPr>
          <w:rFonts w:ascii="Times New Roman" w:hAnsi="Times New Roman"/>
          <w:szCs w:val="21"/>
        </w:rPr>
        <w:t>GB 5700</w:t>
      </w:r>
      <w:r w:rsidRPr="00D259D2">
        <w:rPr>
          <w:rFonts w:ascii="Times New Roman" w:hAnsi="Times New Roman"/>
          <w:szCs w:val="21"/>
        </w:rPr>
        <w:t>的规定；</w:t>
      </w:r>
    </w:p>
    <w:p w14:paraId="39C93C9C" w14:textId="77777777" w:rsidR="00817ADF" w:rsidRPr="00D259D2" w:rsidRDefault="00817ADF" w:rsidP="00AA2552">
      <w:pPr>
        <w:ind w:firstLine="482"/>
        <w:rPr>
          <w:rFonts w:ascii="Times New Roman" w:hAnsi="Times New Roman"/>
          <w:szCs w:val="21"/>
        </w:rPr>
      </w:pPr>
      <w:r w:rsidRPr="00C6300D">
        <w:rPr>
          <w:rFonts w:ascii="Times New Roman" w:hAnsi="Times New Roman" w:cs="Times New Roman"/>
          <w:b/>
          <w:bCs/>
          <w:szCs w:val="28"/>
        </w:rPr>
        <w:t>2</w:t>
      </w:r>
      <w:r w:rsidRPr="00D259D2">
        <w:rPr>
          <w:rFonts w:ascii="Times New Roman" w:hAnsi="Times New Roman"/>
          <w:szCs w:val="21"/>
        </w:rPr>
        <w:t xml:space="preserve"> </w:t>
      </w:r>
      <w:r w:rsidRPr="00D259D2">
        <w:rPr>
          <w:rFonts w:ascii="Times New Roman" w:hAnsi="Times New Roman"/>
          <w:szCs w:val="21"/>
        </w:rPr>
        <w:t>人行道路照度测量时，在道路纵向宜将</w:t>
      </w:r>
      <w:r w:rsidRPr="00D259D2">
        <w:rPr>
          <w:rFonts w:ascii="Times New Roman" w:hAnsi="Times New Roman"/>
          <w:szCs w:val="21"/>
        </w:rPr>
        <w:t xml:space="preserve">2 </w:t>
      </w:r>
      <w:r w:rsidRPr="00D259D2">
        <w:rPr>
          <w:rFonts w:ascii="Times New Roman" w:hAnsi="Times New Roman"/>
          <w:szCs w:val="21"/>
        </w:rPr>
        <w:t>灯杆间距距离</w:t>
      </w:r>
      <w:r w:rsidRPr="00D259D2">
        <w:rPr>
          <w:rFonts w:ascii="Times New Roman" w:hAnsi="Times New Roman"/>
          <w:szCs w:val="21"/>
        </w:rPr>
        <w:t xml:space="preserve">10 </w:t>
      </w:r>
      <w:r w:rsidRPr="00D259D2">
        <w:rPr>
          <w:rFonts w:ascii="Times New Roman" w:hAnsi="Times New Roman"/>
          <w:szCs w:val="21"/>
        </w:rPr>
        <w:t>等分，且测点间距不应大于</w:t>
      </w:r>
      <w:r w:rsidRPr="00D259D2">
        <w:rPr>
          <w:rFonts w:ascii="Times New Roman" w:hAnsi="Times New Roman"/>
          <w:szCs w:val="21"/>
        </w:rPr>
        <w:t>5m</w:t>
      </w:r>
      <w:r w:rsidRPr="00D259D2">
        <w:rPr>
          <w:rFonts w:ascii="Times New Roman" w:hAnsi="Times New Roman"/>
          <w:szCs w:val="21"/>
        </w:rPr>
        <w:t>；</w:t>
      </w:r>
    </w:p>
    <w:p w14:paraId="7826F8DF" w14:textId="77777777" w:rsidR="00817ADF" w:rsidRPr="00D259D2" w:rsidRDefault="00817ADF" w:rsidP="00AA2552">
      <w:pPr>
        <w:ind w:firstLine="482"/>
        <w:rPr>
          <w:rFonts w:ascii="Times New Roman" w:hAnsi="Times New Roman"/>
          <w:szCs w:val="21"/>
        </w:rPr>
      </w:pPr>
      <w:r w:rsidRPr="00C6300D">
        <w:rPr>
          <w:rFonts w:ascii="Times New Roman" w:hAnsi="Times New Roman" w:cs="Times New Roman"/>
          <w:b/>
          <w:bCs/>
          <w:szCs w:val="28"/>
        </w:rPr>
        <w:t>3</w:t>
      </w:r>
      <w:r w:rsidRPr="00D259D2">
        <w:rPr>
          <w:rFonts w:ascii="Times New Roman" w:hAnsi="Times New Roman"/>
          <w:szCs w:val="21"/>
        </w:rPr>
        <w:t xml:space="preserve"> </w:t>
      </w:r>
      <w:r w:rsidRPr="00D259D2">
        <w:rPr>
          <w:rFonts w:ascii="Times New Roman" w:hAnsi="Times New Roman"/>
          <w:szCs w:val="21"/>
        </w:rPr>
        <w:t>人行道路水平照度测量时，在道路横向宜将道路两等分；</w:t>
      </w:r>
    </w:p>
    <w:p w14:paraId="0A2678CD" w14:textId="77777777" w:rsidR="00817ADF" w:rsidRPr="00D259D2" w:rsidRDefault="00817ADF" w:rsidP="00AA2552">
      <w:pPr>
        <w:ind w:firstLine="482"/>
        <w:rPr>
          <w:rFonts w:ascii="Times New Roman" w:hAnsi="Times New Roman"/>
          <w:szCs w:val="21"/>
        </w:rPr>
      </w:pPr>
      <w:r w:rsidRPr="00C6300D">
        <w:rPr>
          <w:rFonts w:ascii="Times New Roman" w:hAnsi="Times New Roman" w:cs="Times New Roman"/>
          <w:b/>
          <w:bCs/>
          <w:szCs w:val="28"/>
        </w:rPr>
        <w:t>4</w:t>
      </w:r>
      <w:r w:rsidRPr="00D259D2">
        <w:rPr>
          <w:rFonts w:ascii="Times New Roman" w:hAnsi="Times New Roman"/>
          <w:szCs w:val="21"/>
        </w:rPr>
        <w:t xml:space="preserve"> </w:t>
      </w:r>
      <w:r w:rsidRPr="00D259D2">
        <w:rPr>
          <w:rFonts w:ascii="Times New Roman" w:hAnsi="Times New Roman"/>
          <w:szCs w:val="21"/>
        </w:rPr>
        <w:t>人行道路垂直照度和半柱面照度的测量点应位于道路中心线上距路面</w:t>
      </w:r>
      <w:r w:rsidRPr="00D259D2">
        <w:rPr>
          <w:rFonts w:ascii="Times New Roman" w:hAnsi="Times New Roman"/>
          <w:szCs w:val="21"/>
        </w:rPr>
        <w:t>1.5m</w:t>
      </w:r>
      <w:r w:rsidRPr="00D259D2">
        <w:rPr>
          <w:rFonts w:ascii="Times New Roman" w:hAnsi="Times New Roman"/>
          <w:szCs w:val="21"/>
        </w:rPr>
        <w:t>高度处；</w:t>
      </w:r>
    </w:p>
    <w:p w14:paraId="00F518A2" w14:textId="77777777" w:rsidR="00817ADF" w:rsidRPr="00D259D2" w:rsidRDefault="00817ADF" w:rsidP="00AA2552">
      <w:pPr>
        <w:ind w:firstLine="482"/>
        <w:rPr>
          <w:rFonts w:ascii="Times New Roman" w:hAnsi="Times New Roman"/>
          <w:szCs w:val="21"/>
        </w:rPr>
      </w:pPr>
      <w:r w:rsidRPr="00C6300D">
        <w:rPr>
          <w:rFonts w:ascii="Times New Roman" w:hAnsi="Times New Roman" w:cs="Times New Roman"/>
          <w:b/>
          <w:bCs/>
          <w:szCs w:val="28"/>
        </w:rPr>
        <w:t>5</w:t>
      </w:r>
      <w:r w:rsidRPr="00D259D2">
        <w:rPr>
          <w:rFonts w:ascii="Times New Roman" w:hAnsi="Times New Roman"/>
          <w:szCs w:val="21"/>
        </w:rPr>
        <w:t xml:space="preserve"> </w:t>
      </w:r>
      <w:r w:rsidRPr="00D259D2">
        <w:rPr>
          <w:rFonts w:ascii="Times New Roman" w:hAnsi="Times New Roman"/>
          <w:szCs w:val="21"/>
        </w:rPr>
        <w:t>活动场地照度应按本标准第</w:t>
      </w:r>
      <w:r w:rsidRPr="00D259D2">
        <w:rPr>
          <w:rFonts w:ascii="Times New Roman" w:hAnsi="Times New Roman"/>
          <w:szCs w:val="21"/>
        </w:rPr>
        <w:t>8.3.2</w:t>
      </w:r>
      <w:r w:rsidRPr="00D259D2">
        <w:rPr>
          <w:rFonts w:ascii="Times New Roman" w:hAnsi="Times New Roman"/>
          <w:szCs w:val="21"/>
        </w:rPr>
        <w:t>条进行测量。</w:t>
      </w:r>
    </w:p>
    <w:p w14:paraId="55BEAF41" w14:textId="77777777" w:rsidR="00817ADF" w:rsidRPr="00D259D2" w:rsidRDefault="00817ADF" w:rsidP="00C6300D">
      <w:pPr>
        <w:ind w:firstLineChars="0" w:firstLine="0"/>
        <w:rPr>
          <w:rFonts w:ascii="Times New Roman" w:hAnsi="Times New Roman"/>
          <w:szCs w:val="21"/>
        </w:rPr>
      </w:pPr>
      <w:r w:rsidRPr="00D259D2">
        <w:rPr>
          <w:rFonts w:ascii="Times New Roman" w:eastAsia="楷体" w:hAnsi="Times New Roman"/>
          <w:color w:val="00B0F0"/>
          <w:szCs w:val="21"/>
        </w:rPr>
        <w:t>【条文说明】本条依据国家标准《照明测量方法》</w:t>
      </w:r>
      <w:r w:rsidRPr="00D259D2">
        <w:rPr>
          <w:rFonts w:ascii="Times New Roman" w:eastAsia="楷体" w:hAnsi="Times New Roman"/>
          <w:color w:val="00B0F0"/>
          <w:szCs w:val="21"/>
        </w:rPr>
        <w:t>GB/T 5700-2008</w:t>
      </w:r>
      <w:r w:rsidRPr="00D259D2">
        <w:rPr>
          <w:rFonts w:ascii="Times New Roman" w:eastAsia="楷体" w:hAnsi="Times New Roman"/>
          <w:color w:val="00B0F0"/>
          <w:szCs w:val="21"/>
        </w:rPr>
        <w:t>制定。</w:t>
      </w:r>
    </w:p>
    <w:p w14:paraId="0F56377F" w14:textId="77777777" w:rsidR="00817ADF" w:rsidRPr="00D259D2" w:rsidRDefault="00817ADF" w:rsidP="00C6300D">
      <w:pPr>
        <w:ind w:firstLineChars="0" w:firstLine="0"/>
        <w:rPr>
          <w:rFonts w:ascii="Times New Roman" w:hAnsi="Times New Roman"/>
          <w:szCs w:val="21"/>
        </w:rPr>
      </w:pPr>
      <w:r w:rsidRPr="00D259D2">
        <w:rPr>
          <w:rFonts w:ascii="Times New Roman" w:hAnsi="Times New Roman"/>
          <w:b/>
          <w:bCs/>
          <w:szCs w:val="21"/>
        </w:rPr>
        <w:t>8.4.3</w:t>
      </w:r>
      <w:r w:rsidRPr="00D259D2">
        <w:rPr>
          <w:rFonts w:ascii="Times New Roman" w:hAnsi="Times New Roman"/>
          <w:szCs w:val="21"/>
        </w:rPr>
        <w:t xml:space="preserve"> </w:t>
      </w:r>
      <w:r w:rsidRPr="00964A9B">
        <w:rPr>
          <w:rFonts w:ascii="Times New Roman" w:hAnsi="Times New Roman" w:hint="eastAsia"/>
          <w:szCs w:val="21"/>
        </w:rPr>
        <w:t>现场的色温和显色指数测量应采用光谱辐射计，每个场地测量点的数量不应少于</w:t>
      </w:r>
      <w:r w:rsidRPr="00964A9B">
        <w:rPr>
          <w:rFonts w:ascii="Times New Roman" w:hAnsi="Times New Roman" w:hint="eastAsia"/>
          <w:szCs w:val="21"/>
        </w:rPr>
        <w:t xml:space="preserve">9 </w:t>
      </w:r>
      <w:proofErr w:type="gramStart"/>
      <w:r w:rsidRPr="00964A9B">
        <w:rPr>
          <w:rFonts w:ascii="Times New Roman" w:hAnsi="Times New Roman" w:hint="eastAsia"/>
          <w:szCs w:val="21"/>
        </w:rPr>
        <w:t>个</w:t>
      </w:r>
      <w:proofErr w:type="gramEnd"/>
      <w:r w:rsidRPr="00964A9B">
        <w:rPr>
          <w:rFonts w:ascii="Times New Roman" w:hAnsi="Times New Roman" w:hint="eastAsia"/>
          <w:szCs w:val="21"/>
        </w:rPr>
        <w:t>测点，然后求其算术平均值作为该被测照明现场的色温和显色指数</w:t>
      </w:r>
      <w:r>
        <w:rPr>
          <w:rFonts w:ascii="Times New Roman" w:hAnsi="Times New Roman" w:hint="eastAsia"/>
          <w:szCs w:val="21"/>
        </w:rPr>
        <w:t>。</w:t>
      </w:r>
    </w:p>
    <w:p w14:paraId="799BAAC5" w14:textId="77777777" w:rsidR="00817ADF" w:rsidRPr="00D259D2" w:rsidRDefault="00817ADF" w:rsidP="00C6300D">
      <w:pPr>
        <w:ind w:firstLineChars="0" w:firstLine="0"/>
        <w:rPr>
          <w:rFonts w:ascii="Times New Roman" w:hAnsi="Times New Roman"/>
          <w:szCs w:val="21"/>
        </w:rPr>
      </w:pPr>
      <w:r w:rsidRPr="00D259D2">
        <w:rPr>
          <w:rFonts w:ascii="Times New Roman" w:eastAsia="楷体" w:hAnsi="Times New Roman"/>
          <w:color w:val="00B0F0"/>
          <w:szCs w:val="21"/>
        </w:rPr>
        <w:t>【条文说明】本条依据国家标准《照明测量方法》</w:t>
      </w:r>
      <w:r w:rsidRPr="00D259D2">
        <w:rPr>
          <w:rFonts w:ascii="Times New Roman" w:eastAsia="楷体" w:hAnsi="Times New Roman"/>
          <w:color w:val="00B0F0"/>
          <w:szCs w:val="21"/>
        </w:rPr>
        <w:t>GB/T 5700-2008</w:t>
      </w:r>
      <w:r w:rsidRPr="00D259D2">
        <w:rPr>
          <w:rFonts w:ascii="Times New Roman" w:eastAsia="楷体" w:hAnsi="Times New Roman"/>
          <w:color w:val="00B0F0"/>
          <w:szCs w:val="21"/>
        </w:rPr>
        <w:t>制定。</w:t>
      </w:r>
    </w:p>
    <w:p w14:paraId="63F34B23" w14:textId="77777777" w:rsidR="00817ADF" w:rsidRPr="00D259D2" w:rsidRDefault="00817ADF" w:rsidP="00C6300D">
      <w:pPr>
        <w:ind w:firstLineChars="0" w:firstLine="0"/>
        <w:rPr>
          <w:rFonts w:ascii="Times New Roman" w:hAnsi="Times New Roman"/>
          <w:b/>
          <w:bCs/>
          <w:szCs w:val="21"/>
        </w:rPr>
      </w:pPr>
      <w:r w:rsidRPr="00D259D2">
        <w:rPr>
          <w:rFonts w:ascii="Times New Roman" w:hAnsi="Times New Roman"/>
          <w:b/>
          <w:bCs/>
          <w:szCs w:val="21"/>
        </w:rPr>
        <w:t xml:space="preserve">8.4.4 </w:t>
      </w:r>
      <w:r w:rsidRPr="00D259D2">
        <w:rPr>
          <w:rFonts w:ascii="Times New Roman" w:hAnsi="Times New Roman"/>
          <w:szCs w:val="21"/>
        </w:rPr>
        <w:t>城市道路亮度、阈值增量和环境比的测量应符合现行国家标准《照明测量方法》</w:t>
      </w:r>
      <w:r w:rsidRPr="00D259D2">
        <w:rPr>
          <w:rFonts w:ascii="Times New Roman" w:hAnsi="Times New Roman"/>
          <w:szCs w:val="21"/>
        </w:rPr>
        <w:t>GB 5700</w:t>
      </w:r>
      <w:r w:rsidRPr="00D259D2">
        <w:rPr>
          <w:rFonts w:ascii="Times New Roman" w:hAnsi="Times New Roman"/>
          <w:szCs w:val="21"/>
        </w:rPr>
        <w:t>的规定。</w:t>
      </w:r>
    </w:p>
    <w:p w14:paraId="07967C6C" w14:textId="77777777" w:rsidR="00817ADF" w:rsidRPr="00D259D2" w:rsidRDefault="00817ADF" w:rsidP="00C6300D">
      <w:pPr>
        <w:ind w:firstLineChars="0" w:firstLine="0"/>
        <w:rPr>
          <w:rFonts w:ascii="Times New Roman" w:hAnsi="Times New Roman"/>
          <w:szCs w:val="21"/>
        </w:rPr>
      </w:pPr>
      <w:r w:rsidRPr="00D259D2">
        <w:rPr>
          <w:rFonts w:ascii="Times New Roman" w:hAnsi="Times New Roman"/>
          <w:b/>
          <w:bCs/>
          <w:szCs w:val="21"/>
        </w:rPr>
        <w:t>8.4.</w:t>
      </w:r>
      <w:r>
        <w:rPr>
          <w:rFonts w:ascii="Times New Roman" w:hAnsi="Times New Roman"/>
          <w:b/>
          <w:bCs/>
          <w:szCs w:val="21"/>
        </w:rPr>
        <w:t>5</w:t>
      </w:r>
      <w:r w:rsidRPr="00D259D2">
        <w:rPr>
          <w:rFonts w:ascii="Times New Roman" w:hAnsi="Times New Roman"/>
          <w:szCs w:val="21"/>
        </w:rPr>
        <w:t xml:space="preserve"> </w:t>
      </w:r>
      <w:r w:rsidRPr="00D259D2">
        <w:rPr>
          <w:rFonts w:ascii="Times New Roman" w:hAnsi="Times New Roman"/>
          <w:szCs w:val="21"/>
        </w:rPr>
        <w:t>色容差宜进行实验室测量，并应符合现行国家标准《照明光源颜色的测量方法》</w:t>
      </w:r>
      <w:r w:rsidRPr="00D259D2">
        <w:rPr>
          <w:rFonts w:ascii="Times New Roman" w:hAnsi="Times New Roman"/>
          <w:szCs w:val="21"/>
        </w:rPr>
        <w:t>GB/T 7922</w:t>
      </w:r>
      <w:r w:rsidRPr="00D259D2">
        <w:rPr>
          <w:rFonts w:ascii="Times New Roman" w:hAnsi="Times New Roman"/>
          <w:szCs w:val="21"/>
        </w:rPr>
        <w:t>的规定。</w:t>
      </w:r>
    </w:p>
    <w:p w14:paraId="332FF4A1" w14:textId="77777777" w:rsidR="00817ADF" w:rsidRPr="00D259D2" w:rsidRDefault="00817ADF" w:rsidP="00C6300D">
      <w:pPr>
        <w:ind w:firstLineChars="0" w:firstLine="0"/>
        <w:rPr>
          <w:rFonts w:ascii="Times New Roman" w:hAnsi="Times New Roman"/>
          <w:szCs w:val="21"/>
        </w:rPr>
      </w:pPr>
      <w:r w:rsidRPr="00D259D2">
        <w:rPr>
          <w:rFonts w:ascii="Times New Roman" w:eastAsia="楷体" w:hAnsi="Times New Roman"/>
          <w:color w:val="00B0F0"/>
          <w:szCs w:val="21"/>
        </w:rPr>
        <w:lastRenderedPageBreak/>
        <w:t>【条文说明】照明产品的色容差参数会受到现场环境光和环境污染的影响，因此建议采用实验室测量。</w:t>
      </w:r>
    </w:p>
    <w:p w14:paraId="51C8A392" w14:textId="77777777" w:rsidR="00817ADF" w:rsidRPr="00D259D2" w:rsidRDefault="00817ADF" w:rsidP="00C6300D">
      <w:pPr>
        <w:ind w:firstLineChars="0" w:firstLine="0"/>
        <w:rPr>
          <w:rFonts w:ascii="Times New Roman" w:hAnsi="Times New Roman"/>
          <w:szCs w:val="21"/>
        </w:rPr>
      </w:pPr>
      <w:r w:rsidRPr="00D259D2">
        <w:rPr>
          <w:rFonts w:ascii="Times New Roman" w:hAnsi="Times New Roman"/>
          <w:b/>
          <w:bCs/>
          <w:szCs w:val="21"/>
        </w:rPr>
        <w:t>8.4.</w:t>
      </w:r>
      <w:r>
        <w:rPr>
          <w:rFonts w:ascii="Times New Roman" w:hAnsi="Times New Roman"/>
          <w:b/>
          <w:bCs/>
          <w:szCs w:val="21"/>
        </w:rPr>
        <w:t>6</w:t>
      </w:r>
      <w:r w:rsidRPr="00D259D2">
        <w:rPr>
          <w:rFonts w:ascii="Times New Roman" w:hAnsi="Times New Roman"/>
          <w:szCs w:val="21"/>
        </w:rPr>
        <w:t xml:space="preserve"> </w:t>
      </w:r>
      <w:r w:rsidRPr="00D259D2">
        <w:rPr>
          <w:rFonts w:ascii="Times New Roman" w:hAnsi="Times New Roman"/>
          <w:szCs w:val="21"/>
        </w:rPr>
        <w:t>建筑夜景亮度测量应符合下列规定：</w:t>
      </w:r>
    </w:p>
    <w:p w14:paraId="19380523" w14:textId="77777777" w:rsidR="00817ADF" w:rsidRPr="00D259D2" w:rsidRDefault="00817ADF" w:rsidP="00C6300D">
      <w:pPr>
        <w:pStyle w:val="a6"/>
        <w:ind w:firstLineChars="0" w:firstLine="0"/>
        <w:rPr>
          <w:rFonts w:ascii="Times New Roman" w:hAnsi="Times New Roman"/>
        </w:rPr>
      </w:pPr>
      <w:r w:rsidRPr="00D259D2">
        <w:rPr>
          <w:rFonts w:ascii="Times New Roman" w:hAnsi="Times New Roman"/>
        </w:rPr>
        <w:t xml:space="preserve">    </w:t>
      </w:r>
      <w:r w:rsidRPr="00C6300D">
        <w:rPr>
          <w:rFonts w:ascii="Times New Roman" w:hAnsi="Times New Roman" w:cs="Times New Roman"/>
          <w:b/>
          <w:bCs/>
          <w:szCs w:val="28"/>
        </w:rPr>
        <w:t>1</w:t>
      </w:r>
      <w:r w:rsidRPr="00D259D2">
        <w:rPr>
          <w:rFonts w:ascii="Times New Roman" w:hAnsi="Times New Roman"/>
        </w:rPr>
        <w:t xml:space="preserve"> </w:t>
      </w:r>
      <w:r w:rsidRPr="00D259D2">
        <w:rPr>
          <w:rFonts w:ascii="Times New Roman" w:hAnsi="Times New Roman"/>
        </w:rPr>
        <w:t>亮度测量应采用不低于一级的亮度计，且选用的亮度计应符合现行国家标准《照明测量方法》</w:t>
      </w:r>
      <w:r w:rsidRPr="00D259D2">
        <w:rPr>
          <w:rFonts w:ascii="Times New Roman" w:hAnsi="Times New Roman"/>
        </w:rPr>
        <w:t>GB/T 5700</w:t>
      </w:r>
      <w:r w:rsidRPr="00D259D2">
        <w:rPr>
          <w:rFonts w:ascii="Times New Roman" w:hAnsi="Times New Roman"/>
        </w:rPr>
        <w:t>的相关规定。</w:t>
      </w:r>
    </w:p>
    <w:p w14:paraId="1529D52D" w14:textId="77777777" w:rsidR="00817ADF" w:rsidRPr="00D259D2" w:rsidRDefault="00817ADF" w:rsidP="00AA2552">
      <w:pPr>
        <w:pStyle w:val="a6"/>
        <w:ind w:firstLine="482"/>
        <w:rPr>
          <w:rFonts w:ascii="Times New Roman" w:hAnsi="Times New Roman"/>
        </w:rPr>
      </w:pPr>
      <w:r w:rsidRPr="00C6300D">
        <w:rPr>
          <w:rFonts w:ascii="Times New Roman" w:hAnsi="Times New Roman" w:cs="Times New Roman"/>
          <w:b/>
          <w:bCs/>
          <w:szCs w:val="28"/>
        </w:rPr>
        <w:t>2</w:t>
      </w:r>
      <w:r w:rsidRPr="00D259D2">
        <w:rPr>
          <w:rFonts w:ascii="Times New Roman" w:hAnsi="Times New Roman"/>
        </w:rPr>
        <w:t xml:space="preserve"> </w:t>
      </w:r>
      <w:r w:rsidRPr="00D259D2">
        <w:rPr>
          <w:rFonts w:ascii="Times New Roman" w:hAnsi="Times New Roman"/>
        </w:rPr>
        <w:t>测量应根据建筑高度和体量确定下列测量视点位置：</w:t>
      </w:r>
      <w:r w:rsidRPr="00D259D2" w:rsidDel="00011794">
        <w:rPr>
          <w:rFonts w:ascii="Times New Roman" w:hAnsi="Times New Roman"/>
        </w:rPr>
        <w:t xml:space="preserve"> </w:t>
      </w:r>
    </w:p>
    <w:p w14:paraId="00E3E170" w14:textId="77777777" w:rsidR="00817ADF" w:rsidRPr="00D259D2" w:rsidRDefault="00817ADF" w:rsidP="00AA2552">
      <w:pPr>
        <w:pStyle w:val="a6"/>
        <w:ind w:firstLine="480"/>
        <w:rPr>
          <w:rFonts w:ascii="Times New Roman" w:hAnsi="Times New Roman"/>
        </w:rPr>
      </w:pPr>
      <w:r w:rsidRPr="00D259D2">
        <w:rPr>
          <w:rFonts w:ascii="Times New Roman" w:hAnsi="Times New Roman"/>
        </w:rPr>
        <w:t>1</w:t>
      </w:r>
      <w:r w:rsidRPr="00D259D2">
        <w:rPr>
          <w:rFonts w:ascii="Times New Roman" w:hAnsi="Times New Roman"/>
        </w:rPr>
        <w:t>）近（正）视点位置：距被测建筑</w:t>
      </w:r>
      <w:r w:rsidRPr="00D259D2">
        <w:rPr>
          <w:rFonts w:ascii="Times New Roman" w:hAnsi="Times New Roman"/>
        </w:rPr>
        <w:t>10m~30m</w:t>
      </w:r>
      <w:r w:rsidRPr="00D259D2">
        <w:rPr>
          <w:rFonts w:ascii="Times New Roman" w:hAnsi="Times New Roman"/>
        </w:rPr>
        <w:t>或</w:t>
      </w:r>
      <w:r w:rsidRPr="00D259D2">
        <w:rPr>
          <w:rFonts w:ascii="Times New Roman" w:hAnsi="Times New Roman"/>
        </w:rPr>
        <w:t>2</w:t>
      </w:r>
      <w:r w:rsidRPr="00D259D2">
        <w:rPr>
          <w:rFonts w:ascii="Times New Roman" w:hAnsi="Times New Roman"/>
        </w:rPr>
        <w:t>倍建筑高度；</w:t>
      </w:r>
    </w:p>
    <w:p w14:paraId="414C411B" w14:textId="77777777" w:rsidR="00817ADF" w:rsidRPr="00D259D2" w:rsidRDefault="00817ADF" w:rsidP="00AA2552">
      <w:pPr>
        <w:pStyle w:val="a6"/>
        <w:ind w:firstLine="480"/>
        <w:rPr>
          <w:rFonts w:ascii="Times New Roman" w:hAnsi="Times New Roman"/>
        </w:rPr>
      </w:pPr>
      <w:r w:rsidRPr="00D259D2">
        <w:rPr>
          <w:rFonts w:ascii="Times New Roman" w:hAnsi="Times New Roman"/>
        </w:rPr>
        <w:t>2</w:t>
      </w:r>
      <w:r w:rsidRPr="00D259D2">
        <w:rPr>
          <w:rFonts w:ascii="Times New Roman" w:hAnsi="Times New Roman"/>
        </w:rPr>
        <w:t>）中（正）视点位置：距被测建筑</w:t>
      </w:r>
      <w:r w:rsidRPr="00D259D2">
        <w:rPr>
          <w:rFonts w:ascii="Times New Roman" w:hAnsi="Times New Roman"/>
        </w:rPr>
        <w:t>30m~100m</w:t>
      </w:r>
      <w:r w:rsidRPr="00D259D2">
        <w:rPr>
          <w:rFonts w:ascii="Times New Roman" w:hAnsi="Times New Roman"/>
        </w:rPr>
        <w:t>或</w:t>
      </w:r>
      <w:r w:rsidRPr="00D259D2">
        <w:rPr>
          <w:rFonts w:ascii="Times New Roman" w:hAnsi="Times New Roman"/>
        </w:rPr>
        <w:t>3</w:t>
      </w:r>
      <w:r w:rsidRPr="00D259D2">
        <w:rPr>
          <w:rFonts w:ascii="Times New Roman" w:hAnsi="Times New Roman"/>
        </w:rPr>
        <w:t>倍建筑高度；</w:t>
      </w:r>
    </w:p>
    <w:p w14:paraId="256A8439" w14:textId="77777777" w:rsidR="00817ADF" w:rsidRPr="00D259D2" w:rsidRDefault="00817ADF" w:rsidP="00AA2552">
      <w:pPr>
        <w:pStyle w:val="a6"/>
        <w:ind w:firstLine="480"/>
        <w:rPr>
          <w:rFonts w:ascii="Times New Roman" w:hAnsi="Times New Roman"/>
        </w:rPr>
      </w:pPr>
      <w:r w:rsidRPr="00D259D2">
        <w:rPr>
          <w:rFonts w:ascii="Times New Roman" w:hAnsi="Times New Roman"/>
        </w:rPr>
        <w:t>3</w:t>
      </w:r>
      <w:r w:rsidRPr="00D259D2">
        <w:rPr>
          <w:rFonts w:ascii="Times New Roman" w:hAnsi="Times New Roman"/>
        </w:rPr>
        <w:t>）远（正）视点位置：距被测建筑</w:t>
      </w:r>
      <w:r w:rsidRPr="00D259D2">
        <w:rPr>
          <w:rFonts w:ascii="Times New Roman" w:hAnsi="Times New Roman"/>
        </w:rPr>
        <w:t>100m~300m</w:t>
      </w:r>
      <w:r w:rsidRPr="00D259D2">
        <w:rPr>
          <w:rFonts w:ascii="Times New Roman" w:hAnsi="Times New Roman"/>
        </w:rPr>
        <w:t>或</w:t>
      </w:r>
      <w:r w:rsidRPr="00D259D2">
        <w:rPr>
          <w:rFonts w:ascii="Times New Roman" w:hAnsi="Times New Roman"/>
        </w:rPr>
        <w:t>5</w:t>
      </w:r>
      <w:r w:rsidRPr="00D259D2">
        <w:rPr>
          <w:rFonts w:ascii="Times New Roman" w:hAnsi="Times New Roman"/>
        </w:rPr>
        <w:t>倍建筑高度。</w:t>
      </w:r>
    </w:p>
    <w:p w14:paraId="025F54BB" w14:textId="77777777" w:rsidR="00817ADF" w:rsidRPr="00D259D2" w:rsidRDefault="00817ADF" w:rsidP="00AA2552">
      <w:pPr>
        <w:pStyle w:val="a6"/>
        <w:ind w:firstLine="482"/>
        <w:rPr>
          <w:rFonts w:ascii="Times New Roman" w:hAnsi="Times New Roman"/>
        </w:rPr>
      </w:pPr>
      <w:r w:rsidRPr="00C6300D">
        <w:rPr>
          <w:rFonts w:ascii="Times New Roman" w:hAnsi="Times New Roman" w:cs="Times New Roman"/>
          <w:b/>
          <w:bCs/>
          <w:szCs w:val="28"/>
        </w:rPr>
        <w:t>3</w:t>
      </w:r>
      <w:r w:rsidRPr="00D259D2">
        <w:rPr>
          <w:rFonts w:ascii="Times New Roman" w:hAnsi="Times New Roman"/>
        </w:rPr>
        <w:t xml:space="preserve"> </w:t>
      </w:r>
      <w:r w:rsidRPr="00D259D2">
        <w:rPr>
          <w:rFonts w:ascii="Times New Roman" w:hAnsi="Times New Roman"/>
        </w:rPr>
        <w:t>建筑立面和标识面亮度的测量应选</w:t>
      </w:r>
      <w:proofErr w:type="gramStart"/>
      <w:r w:rsidRPr="00D259D2">
        <w:rPr>
          <w:rFonts w:ascii="Times New Roman" w:hAnsi="Times New Roman"/>
        </w:rPr>
        <w:t>取可能</w:t>
      </w:r>
      <w:proofErr w:type="gramEnd"/>
      <w:r w:rsidRPr="00D259D2">
        <w:rPr>
          <w:rFonts w:ascii="Times New Roman" w:hAnsi="Times New Roman"/>
        </w:rPr>
        <w:t>造成光污染的位置作为观测点，并应在立面或标识的最大亮度条件下进行测量。建筑立面的亮度测量应取亮度高的部位作为被测区域，并取其平均亮度作为测量值；标识面亮度的测量应根据标识面面积合理选取测点，超过</w:t>
      </w:r>
      <w:r w:rsidRPr="00D259D2">
        <w:rPr>
          <w:rFonts w:ascii="Times New Roman" w:hAnsi="Times New Roman"/>
        </w:rPr>
        <w:t>10m</w:t>
      </w:r>
      <w:r w:rsidRPr="00D259D2">
        <w:rPr>
          <w:rFonts w:ascii="Times New Roman" w:hAnsi="Times New Roman"/>
          <w:vertAlign w:val="superscript"/>
        </w:rPr>
        <w:t>2</w:t>
      </w:r>
      <w:r w:rsidRPr="00D259D2">
        <w:rPr>
          <w:rFonts w:ascii="Times New Roman" w:hAnsi="Times New Roman"/>
        </w:rPr>
        <w:t>时宜取不少于</w:t>
      </w:r>
      <w:r w:rsidRPr="00D259D2">
        <w:rPr>
          <w:rFonts w:ascii="Times New Roman" w:hAnsi="Times New Roman"/>
        </w:rPr>
        <w:t>6</w:t>
      </w:r>
      <w:r w:rsidRPr="00D259D2">
        <w:rPr>
          <w:rFonts w:ascii="Times New Roman" w:hAnsi="Times New Roman"/>
        </w:rPr>
        <w:t>个测点。</w:t>
      </w:r>
    </w:p>
    <w:p w14:paraId="1E422B21" w14:textId="77777777" w:rsidR="00817ADF" w:rsidRPr="00D259D2" w:rsidRDefault="00817ADF" w:rsidP="00C6300D">
      <w:pPr>
        <w:ind w:firstLineChars="0" w:firstLine="0"/>
        <w:rPr>
          <w:rFonts w:ascii="Times New Roman" w:hAnsi="Times New Roman"/>
        </w:rPr>
      </w:pPr>
      <w:r w:rsidRPr="00D259D2">
        <w:rPr>
          <w:rFonts w:ascii="Times New Roman" w:eastAsia="楷体" w:hAnsi="Times New Roman"/>
          <w:color w:val="00B0F0"/>
        </w:rPr>
        <w:t>【条文说明】</w:t>
      </w:r>
      <w:r w:rsidRPr="00D259D2">
        <w:rPr>
          <w:rFonts w:ascii="Times New Roman" w:eastAsia="楷体" w:hAnsi="Times New Roman"/>
          <w:color w:val="00B0F0"/>
          <w:szCs w:val="21"/>
        </w:rPr>
        <w:t>本条依据国家标准《照明测量方法》</w:t>
      </w:r>
      <w:r w:rsidRPr="00D259D2">
        <w:rPr>
          <w:rFonts w:ascii="Times New Roman" w:eastAsia="楷体" w:hAnsi="Times New Roman"/>
          <w:color w:val="00B0F0"/>
          <w:szCs w:val="21"/>
        </w:rPr>
        <w:t>GB/T 5700-2008</w:t>
      </w:r>
      <w:r w:rsidRPr="00D259D2">
        <w:rPr>
          <w:rFonts w:ascii="Times New Roman" w:eastAsia="楷体" w:hAnsi="Times New Roman"/>
          <w:color w:val="00B0F0"/>
          <w:szCs w:val="21"/>
        </w:rPr>
        <w:t>制定。</w:t>
      </w:r>
    </w:p>
    <w:p w14:paraId="6B7D565F" w14:textId="77777777" w:rsidR="00817ADF" w:rsidRPr="00D259D2" w:rsidRDefault="00817ADF" w:rsidP="00C6300D">
      <w:pPr>
        <w:ind w:firstLineChars="0" w:firstLine="0"/>
        <w:rPr>
          <w:rFonts w:ascii="Times New Roman" w:hAnsi="Times New Roman"/>
        </w:rPr>
      </w:pPr>
      <w:r w:rsidRPr="00D259D2">
        <w:rPr>
          <w:rFonts w:ascii="Times New Roman" w:hAnsi="Times New Roman"/>
          <w:b/>
          <w:bCs/>
          <w:szCs w:val="21"/>
        </w:rPr>
        <w:t>8.4.</w:t>
      </w:r>
      <w:r>
        <w:rPr>
          <w:rFonts w:ascii="Times New Roman" w:hAnsi="Times New Roman"/>
          <w:b/>
          <w:bCs/>
          <w:szCs w:val="21"/>
        </w:rPr>
        <w:t>7</w:t>
      </w:r>
      <w:r w:rsidRPr="00D259D2">
        <w:rPr>
          <w:rFonts w:ascii="Times New Roman" w:hAnsi="Times New Roman"/>
          <w:b/>
          <w:bCs/>
          <w:szCs w:val="21"/>
        </w:rPr>
        <w:t xml:space="preserve"> </w:t>
      </w:r>
      <w:r w:rsidRPr="00D259D2">
        <w:rPr>
          <w:rFonts w:ascii="Times New Roman" w:hAnsi="Times New Roman"/>
        </w:rPr>
        <w:t>室外照明设施对居住建筑窗户外表面产生的垂直照度的测量，应对所有可能存在光污染影响的窗户进行测量，并应在居室窗外表面上均匀取</w:t>
      </w:r>
      <w:r w:rsidRPr="00D259D2">
        <w:rPr>
          <w:rFonts w:ascii="Times New Roman" w:hAnsi="Times New Roman"/>
        </w:rPr>
        <w:t>6</w:t>
      </w:r>
      <w:r w:rsidRPr="00D259D2">
        <w:rPr>
          <w:rFonts w:ascii="Times New Roman" w:hAnsi="Times New Roman"/>
        </w:rPr>
        <w:t>～</w:t>
      </w:r>
      <w:r w:rsidRPr="00D259D2">
        <w:rPr>
          <w:rFonts w:ascii="Times New Roman" w:hAnsi="Times New Roman"/>
        </w:rPr>
        <w:t>9</w:t>
      </w:r>
      <w:r w:rsidRPr="00D259D2">
        <w:rPr>
          <w:rFonts w:ascii="Times New Roman" w:hAnsi="Times New Roman"/>
        </w:rPr>
        <w:t>个点作为测点，应取其照度平均值作为测量值。</w:t>
      </w:r>
    </w:p>
    <w:p w14:paraId="426772FF" w14:textId="77777777" w:rsidR="00817ADF" w:rsidRPr="00D259D2" w:rsidRDefault="00817ADF" w:rsidP="00C6300D">
      <w:pPr>
        <w:ind w:firstLineChars="0" w:firstLine="0"/>
        <w:rPr>
          <w:rFonts w:ascii="Times New Roman" w:hAnsi="Times New Roman"/>
        </w:rPr>
      </w:pPr>
      <w:r w:rsidRPr="00D259D2">
        <w:rPr>
          <w:rFonts w:ascii="Times New Roman" w:eastAsia="楷体" w:hAnsi="Times New Roman"/>
          <w:color w:val="00B0F0"/>
          <w:szCs w:val="21"/>
        </w:rPr>
        <w:t>【条文说明】本条依据国家标准《照明测量方法》</w:t>
      </w:r>
      <w:r w:rsidRPr="00D259D2">
        <w:rPr>
          <w:rFonts w:ascii="Times New Roman" w:eastAsia="楷体" w:hAnsi="Times New Roman"/>
          <w:color w:val="00B0F0"/>
          <w:szCs w:val="21"/>
        </w:rPr>
        <w:t>GB/T 5700-2008</w:t>
      </w:r>
      <w:r w:rsidRPr="00D259D2">
        <w:rPr>
          <w:rFonts w:ascii="Times New Roman" w:eastAsia="楷体" w:hAnsi="Times New Roman"/>
          <w:color w:val="00B0F0"/>
          <w:szCs w:val="21"/>
        </w:rPr>
        <w:t>制定。</w:t>
      </w:r>
    </w:p>
    <w:p w14:paraId="15B37D7A" w14:textId="77777777" w:rsidR="00817ADF" w:rsidRPr="00D259D2" w:rsidRDefault="00817ADF" w:rsidP="00C6300D">
      <w:pPr>
        <w:pStyle w:val="a6"/>
        <w:ind w:firstLineChars="0" w:firstLine="0"/>
        <w:rPr>
          <w:rFonts w:ascii="Times New Roman" w:hAnsi="Times New Roman"/>
        </w:rPr>
      </w:pPr>
      <w:r w:rsidRPr="00D259D2">
        <w:rPr>
          <w:rFonts w:ascii="Times New Roman" w:hAnsi="Times New Roman"/>
          <w:b/>
          <w:bCs/>
        </w:rPr>
        <w:t>8.4.</w:t>
      </w:r>
      <w:r>
        <w:rPr>
          <w:rFonts w:ascii="Times New Roman" w:hAnsi="Times New Roman"/>
          <w:b/>
          <w:bCs/>
        </w:rPr>
        <w:t>8</w:t>
      </w:r>
      <w:r w:rsidRPr="00D259D2">
        <w:rPr>
          <w:rFonts w:ascii="Times New Roman" w:hAnsi="Times New Roman"/>
          <w:b/>
          <w:bCs/>
        </w:rPr>
        <w:t xml:space="preserve"> </w:t>
      </w:r>
      <w:r w:rsidRPr="00D259D2">
        <w:rPr>
          <w:rFonts w:ascii="Times New Roman" w:hAnsi="Times New Roman"/>
        </w:rPr>
        <w:t>幕墙可见光反射比宜进行实验室测量，其测量方法应符合现行国家标准《建筑玻璃可见光透射比、太阳光直接透射比、太阳能总透比、紫外线透射比及有关窗玻璃参数的测定》</w:t>
      </w:r>
      <w:r w:rsidRPr="00D259D2">
        <w:rPr>
          <w:rFonts w:ascii="Times New Roman" w:hAnsi="Times New Roman"/>
        </w:rPr>
        <w:t>GB/T 2680</w:t>
      </w:r>
      <w:r w:rsidRPr="00D259D2">
        <w:rPr>
          <w:rFonts w:ascii="Times New Roman" w:hAnsi="Times New Roman"/>
        </w:rPr>
        <w:t>的规定。</w:t>
      </w:r>
    </w:p>
    <w:p w14:paraId="21E166D2" w14:textId="77777777" w:rsidR="00817ADF" w:rsidRPr="00D259D2" w:rsidRDefault="00817ADF" w:rsidP="00C6300D">
      <w:pPr>
        <w:pStyle w:val="a6"/>
        <w:ind w:firstLineChars="0" w:firstLine="0"/>
        <w:rPr>
          <w:rFonts w:ascii="Times New Roman" w:hAnsi="Times New Roman"/>
        </w:rPr>
      </w:pPr>
      <w:r w:rsidRPr="00D259D2">
        <w:rPr>
          <w:rFonts w:ascii="Times New Roman" w:eastAsia="楷体" w:hAnsi="Times New Roman"/>
          <w:color w:val="00B0F0"/>
        </w:rPr>
        <w:t>【条文说明】幕墙可见光反射比会受到现场环境污染的影响，因此建议采用实验室测量。</w:t>
      </w:r>
    </w:p>
    <w:p w14:paraId="3C210BD7" w14:textId="327D2457" w:rsidR="00817ADF" w:rsidRDefault="00817ADF">
      <w:pPr>
        <w:widowControl/>
        <w:spacing w:line="240" w:lineRule="auto"/>
        <w:ind w:firstLineChars="0" w:firstLine="0"/>
        <w:jc w:val="left"/>
        <w:rPr>
          <w:rFonts w:ascii="Times New Roman" w:eastAsia="楷体" w:hAnsi="Times New Roman" w:cs="Times New Roman"/>
        </w:rPr>
      </w:pPr>
      <w:r>
        <w:rPr>
          <w:rFonts w:ascii="Times New Roman" w:eastAsia="楷体" w:hAnsi="Times New Roman" w:cs="Times New Roman"/>
        </w:rPr>
        <w:br w:type="page"/>
      </w:r>
    </w:p>
    <w:p w14:paraId="38C0C043" w14:textId="77777777" w:rsidR="00817ADF" w:rsidRPr="00882E92" w:rsidRDefault="00817ADF" w:rsidP="00882E92">
      <w:pPr>
        <w:pStyle w:val="1"/>
        <w:rPr>
          <w:rFonts w:ascii="Times New Roman" w:hAnsi="Times New Roman" w:cs="Times New Roman"/>
        </w:rPr>
      </w:pPr>
      <w:bookmarkStart w:id="71" w:name="_Toc77088918"/>
      <w:r w:rsidRPr="00882E92">
        <w:rPr>
          <w:rFonts w:ascii="Times New Roman" w:hAnsi="Times New Roman" w:cs="Times New Roman" w:hint="eastAsia"/>
        </w:rPr>
        <w:lastRenderedPageBreak/>
        <w:t>9</w:t>
      </w:r>
      <w:r w:rsidRPr="00882E92">
        <w:rPr>
          <w:rFonts w:ascii="Times New Roman" w:hAnsi="Times New Roman" w:cs="Times New Roman"/>
        </w:rPr>
        <w:t xml:space="preserve"> </w:t>
      </w:r>
      <w:r w:rsidRPr="00882E92">
        <w:rPr>
          <w:rFonts w:ascii="Times New Roman" w:hAnsi="Times New Roman" w:cs="Times New Roman"/>
        </w:rPr>
        <w:t>室内热湿环境</w:t>
      </w:r>
      <w:bookmarkEnd w:id="71"/>
    </w:p>
    <w:p w14:paraId="559C921F" w14:textId="77777777" w:rsidR="00817ADF" w:rsidRPr="00882E92" w:rsidRDefault="00817ADF" w:rsidP="00882E92">
      <w:pPr>
        <w:pStyle w:val="2"/>
        <w:snapToGrid w:val="0"/>
        <w:spacing w:before="240"/>
        <w:ind w:firstLine="562"/>
        <w:rPr>
          <w:rFonts w:ascii="Times New Roman" w:eastAsia="黑体" w:hAnsi="Times New Roman" w:cs="Times New Roman"/>
          <w:sz w:val="28"/>
        </w:rPr>
      </w:pPr>
      <w:bookmarkStart w:id="72" w:name="_Toc77088919"/>
      <w:r w:rsidRPr="00882E92">
        <w:rPr>
          <w:rFonts w:ascii="Times New Roman" w:eastAsia="黑体" w:hAnsi="Times New Roman" w:cs="Times New Roman" w:hint="eastAsia"/>
          <w:sz w:val="28"/>
        </w:rPr>
        <w:t>9</w:t>
      </w:r>
      <w:r w:rsidRPr="00882E92">
        <w:rPr>
          <w:rFonts w:ascii="Times New Roman" w:eastAsia="黑体" w:hAnsi="Times New Roman" w:cs="Times New Roman"/>
          <w:sz w:val="28"/>
        </w:rPr>
        <w:t>.1</w:t>
      </w:r>
      <w:r w:rsidRPr="00882E92">
        <w:rPr>
          <w:rFonts w:ascii="Times New Roman" w:eastAsia="黑体" w:hAnsi="Times New Roman" w:cs="Times New Roman"/>
          <w:sz w:val="28"/>
        </w:rPr>
        <w:t xml:space="preserve">　一般规定</w:t>
      </w:r>
      <w:bookmarkEnd w:id="72"/>
    </w:p>
    <w:p w14:paraId="729E898C" w14:textId="77777777" w:rsidR="00817ADF" w:rsidRDefault="00817ADF" w:rsidP="00C6300D">
      <w:pPr>
        <w:ind w:firstLineChars="0" w:firstLine="0"/>
        <w:rPr>
          <w:rFonts w:ascii="Times New Roman" w:hAnsi="Times New Roman"/>
        </w:rPr>
      </w:pPr>
      <w:bookmarkStart w:id="73" w:name="_Hlk68723340"/>
      <w:r w:rsidRPr="004C028D">
        <w:rPr>
          <w:rFonts w:ascii="Times New Roman" w:hAnsi="Times New Roman" w:hint="eastAsia"/>
          <w:b/>
        </w:rPr>
        <w:t>9.1</w:t>
      </w:r>
      <w:r w:rsidRPr="004C028D">
        <w:rPr>
          <w:rFonts w:ascii="Times New Roman" w:hAnsi="Times New Roman"/>
          <w:b/>
        </w:rPr>
        <w:t>.1</w:t>
      </w:r>
      <w:r w:rsidRPr="004C028D">
        <w:rPr>
          <w:rFonts w:ascii="Times New Roman" w:hAnsi="Times New Roman"/>
          <w:b/>
        </w:rPr>
        <w:t xml:space="preserve">　</w:t>
      </w:r>
      <w:r w:rsidRPr="004C028D">
        <w:rPr>
          <w:rFonts w:ascii="Times New Roman" w:hAnsi="Times New Roman"/>
        </w:rPr>
        <w:t>健康</w:t>
      </w:r>
      <w:bookmarkEnd w:id="73"/>
      <w:r w:rsidRPr="004C028D">
        <w:rPr>
          <w:rFonts w:ascii="Times New Roman" w:hAnsi="Times New Roman"/>
        </w:rPr>
        <w:t>建筑</w:t>
      </w:r>
      <w:r w:rsidRPr="004C028D">
        <w:rPr>
          <w:rFonts w:ascii="Times New Roman" w:hAnsi="Times New Roman" w:hint="eastAsia"/>
        </w:rPr>
        <w:t>室内热湿环境</w:t>
      </w:r>
      <w:r w:rsidRPr="004C028D">
        <w:rPr>
          <w:rFonts w:ascii="Times New Roman" w:hAnsi="Times New Roman"/>
        </w:rPr>
        <w:t>检测项目应包括</w:t>
      </w:r>
      <w:r w:rsidRPr="004C028D">
        <w:rPr>
          <w:rFonts w:ascii="Times New Roman" w:hAnsi="Times New Roman" w:hint="eastAsia"/>
        </w:rPr>
        <w:t>建筑外围护结构内表面温度</w:t>
      </w:r>
      <w:r>
        <w:rPr>
          <w:rFonts w:ascii="Times New Roman" w:hAnsi="Times New Roman" w:hint="eastAsia"/>
        </w:rPr>
        <w:t>，</w:t>
      </w:r>
      <w:proofErr w:type="gramStart"/>
      <w:r>
        <w:rPr>
          <w:rFonts w:ascii="Times New Roman" w:hAnsi="Times New Roman" w:hint="eastAsia"/>
        </w:rPr>
        <w:t>宜包括</w:t>
      </w:r>
      <w:proofErr w:type="gramEnd"/>
      <w:r w:rsidRPr="004C028D">
        <w:rPr>
          <w:rFonts w:ascii="Times New Roman" w:hAnsi="Times New Roman"/>
        </w:rPr>
        <w:t>预计平均热感觉指标</w:t>
      </w:r>
      <w:r w:rsidRPr="004C028D">
        <w:rPr>
          <w:rFonts w:ascii="Times New Roman" w:hAnsi="Times New Roman"/>
        </w:rPr>
        <w:t>PMV</w:t>
      </w:r>
      <w:r w:rsidRPr="004C028D">
        <w:rPr>
          <w:rFonts w:ascii="Times New Roman" w:hAnsi="Times New Roman"/>
        </w:rPr>
        <w:t>、预计不满意者的百分数</w:t>
      </w:r>
      <w:r w:rsidRPr="004C028D">
        <w:rPr>
          <w:rFonts w:ascii="Times New Roman" w:hAnsi="Times New Roman"/>
        </w:rPr>
        <w:t>PPD</w:t>
      </w:r>
      <w:r w:rsidRPr="004C028D">
        <w:rPr>
          <w:rFonts w:ascii="Times New Roman" w:hAnsi="Times New Roman"/>
        </w:rPr>
        <w:t>、预计适应性平均热感觉指标</w:t>
      </w:r>
      <w:r w:rsidRPr="004C028D">
        <w:rPr>
          <w:rFonts w:ascii="Times New Roman" w:hAnsi="Times New Roman"/>
        </w:rPr>
        <w:t>APMV</w:t>
      </w:r>
      <w:r>
        <w:rPr>
          <w:rFonts w:ascii="Times New Roman" w:hAnsi="Times New Roman" w:hint="eastAsia"/>
        </w:rPr>
        <w:t>、</w:t>
      </w:r>
      <w:r w:rsidRPr="00886E56">
        <w:rPr>
          <w:rFonts w:ascii="Times New Roman" w:hAnsi="Times New Roman" w:hint="eastAsia"/>
        </w:rPr>
        <w:t>局部不满意率</w:t>
      </w:r>
      <w:r w:rsidRPr="00886E56">
        <w:rPr>
          <w:rFonts w:ascii="Times New Roman" w:hAnsi="Times New Roman" w:hint="eastAsia"/>
        </w:rPr>
        <w:t>LPD</w:t>
      </w:r>
      <w:r w:rsidRPr="004C028D">
        <w:rPr>
          <w:rFonts w:ascii="Times New Roman" w:hAnsi="Times New Roman"/>
        </w:rPr>
        <w:t>检测与计算</w:t>
      </w:r>
      <w:r w:rsidRPr="004C028D">
        <w:rPr>
          <w:rFonts w:ascii="Times New Roman" w:hAnsi="Times New Roman" w:hint="eastAsia"/>
        </w:rPr>
        <w:t>以及</w:t>
      </w:r>
      <w:r w:rsidRPr="004C028D">
        <w:rPr>
          <w:rFonts w:ascii="Times New Roman" w:hAnsi="Times New Roman"/>
        </w:rPr>
        <w:t>室内温湿度</w:t>
      </w:r>
      <w:r w:rsidRPr="004C028D">
        <w:rPr>
          <w:rFonts w:ascii="Times New Roman" w:hAnsi="Times New Roman" w:hint="eastAsia"/>
        </w:rPr>
        <w:t>等</w:t>
      </w:r>
      <w:r>
        <w:rPr>
          <w:rFonts w:ascii="Times New Roman" w:hAnsi="Times New Roman" w:hint="eastAsia"/>
        </w:rPr>
        <w:t>。</w:t>
      </w:r>
    </w:p>
    <w:p w14:paraId="470FBB57" w14:textId="77777777" w:rsidR="00817ADF" w:rsidRDefault="00817ADF" w:rsidP="00C6300D">
      <w:pPr>
        <w:ind w:firstLineChars="0" w:firstLine="0"/>
        <w:rPr>
          <w:rFonts w:ascii="Times New Roman" w:hAnsi="Times New Roman"/>
        </w:rPr>
      </w:pPr>
    </w:p>
    <w:p w14:paraId="4192DFA2" w14:textId="77777777" w:rsidR="00817ADF" w:rsidRDefault="00817ADF" w:rsidP="00C6300D">
      <w:pPr>
        <w:ind w:firstLineChars="0" w:firstLine="0"/>
        <w:rPr>
          <w:rFonts w:ascii="Times New Roman" w:hAnsi="Times New Roman"/>
        </w:rPr>
      </w:pPr>
      <w:r w:rsidRPr="004C028D">
        <w:rPr>
          <w:rFonts w:ascii="Times New Roman" w:hAnsi="Times New Roman" w:hint="eastAsia"/>
          <w:b/>
        </w:rPr>
        <w:t>9.1</w:t>
      </w:r>
      <w:r w:rsidRPr="004C028D">
        <w:rPr>
          <w:rFonts w:ascii="Times New Roman" w:hAnsi="Times New Roman"/>
          <w:b/>
        </w:rPr>
        <w:t>.</w:t>
      </w:r>
      <w:r>
        <w:rPr>
          <w:rFonts w:ascii="Times New Roman" w:hAnsi="Times New Roman" w:hint="eastAsia"/>
          <w:b/>
        </w:rPr>
        <w:t>2</w:t>
      </w:r>
      <w:r w:rsidRPr="004C028D">
        <w:rPr>
          <w:rFonts w:ascii="Times New Roman" w:hAnsi="Times New Roman"/>
          <w:b/>
        </w:rPr>
        <w:t xml:space="preserve">　</w:t>
      </w:r>
      <w:r>
        <w:rPr>
          <w:rFonts w:ascii="Times New Roman" w:hAnsi="Times New Roman" w:hint="eastAsia"/>
        </w:rPr>
        <w:t>民用建筑室内热湿环境的评价宜以建筑物内主要功能房间或区域为对象，也可以单栋建筑为对象。当建筑中</w:t>
      </w:r>
      <w:r>
        <w:rPr>
          <w:rFonts w:ascii="Times New Roman" w:hAnsi="Times New Roman" w:hint="eastAsia"/>
        </w:rPr>
        <w:t>90%</w:t>
      </w:r>
      <w:r>
        <w:rPr>
          <w:rFonts w:ascii="Times New Roman" w:hAnsi="Times New Roman" w:hint="eastAsia"/>
        </w:rPr>
        <w:t>以上主要功能房间或区域满足</w:t>
      </w:r>
      <w:proofErr w:type="gramStart"/>
      <w:r>
        <w:rPr>
          <w:rFonts w:ascii="Times New Roman" w:hAnsi="Times New Roman" w:hint="eastAsia"/>
        </w:rPr>
        <w:t>某评价</w:t>
      </w:r>
      <w:proofErr w:type="gramEnd"/>
      <w:r>
        <w:rPr>
          <w:rFonts w:ascii="Times New Roman" w:hAnsi="Times New Roman" w:hint="eastAsia"/>
        </w:rPr>
        <w:t>等级条件时，可判定该建筑达到相应等级。</w:t>
      </w:r>
    </w:p>
    <w:p w14:paraId="3A9A1A53" w14:textId="77777777" w:rsidR="00817ADF" w:rsidRPr="00882E92" w:rsidRDefault="00817ADF" w:rsidP="00C6300D">
      <w:pPr>
        <w:ind w:firstLineChars="0" w:firstLine="0"/>
        <w:rPr>
          <w:rFonts w:ascii="Times New Roman" w:eastAsia="楷体" w:hAnsi="Times New Roman" w:cs="Times New Roman"/>
        </w:rPr>
      </w:pPr>
      <w:r w:rsidRPr="00882E92">
        <w:rPr>
          <w:rFonts w:ascii="Times New Roman" w:eastAsia="楷体" w:hAnsi="Times New Roman" w:cs="Times New Roman"/>
        </w:rPr>
        <w:t>【条文说明】：本条</w:t>
      </w:r>
      <w:r w:rsidRPr="00882E92">
        <w:rPr>
          <w:rFonts w:ascii="Times New Roman" w:eastAsia="楷体" w:hAnsi="Times New Roman" w:cs="Times New Roman" w:hint="eastAsia"/>
        </w:rPr>
        <w:t>检测要求依据《民用建筑室内热湿环境评价标准》</w:t>
      </w:r>
      <w:r w:rsidRPr="00882E92">
        <w:rPr>
          <w:rFonts w:ascii="Times New Roman" w:eastAsia="楷体" w:hAnsi="Times New Roman" w:cs="Times New Roman" w:hint="eastAsia"/>
        </w:rPr>
        <w:t>GB/T 50785-2012</w:t>
      </w:r>
      <w:r w:rsidRPr="00882E92">
        <w:rPr>
          <w:rFonts w:ascii="Times New Roman" w:eastAsia="楷体" w:hAnsi="Times New Roman" w:cs="Times New Roman" w:hint="eastAsia"/>
        </w:rPr>
        <w:t>中</w:t>
      </w:r>
      <w:r w:rsidRPr="00882E92">
        <w:rPr>
          <w:rFonts w:ascii="Times New Roman" w:eastAsia="楷体" w:hAnsi="Times New Roman" w:cs="Times New Roman" w:hint="eastAsia"/>
        </w:rPr>
        <w:t>3.0.1</w:t>
      </w:r>
      <w:r w:rsidRPr="00882E92">
        <w:rPr>
          <w:rFonts w:ascii="Times New Roman" w:eastAsia="楷体" w:hAnsi="Times New Roman" w:cs="Times New Roman"/>
        </w:rPr>
        <w:t>条</w:t>
      </w:r>
      <w:r w:rsidRPr="00882E92">
        <w:rPr>
          <w:rFonts w:ascii="Times New Roman" w:eastAsia="楷体" w:hAnsi="Times New Roman" w:cs="Times New Roman" w:hint="eastAsia"/>
        </w:rPr>
        <w:t>的规定。本条规定的“主要功能房间或区域”指的是：这些功能房间的数量和（或）房间的累计总面积等，在一个建筑中占有最大的比例的房间或区域。</w:t>
      </w:r>
    </w:p>
    <w:p w14:paraId="44F0BF23" w14:textId="77777777" w:rsidR="00817ADF" w:rsidRPr="004C028D" w:rsidRDefault="00817ADF" w:rsidP="00817ADF">
      <w:pPr>
        <w:ind w:firstLine="480"/>
        <w:rPr>
          <w:rFonts w:ascii="Times New Roman" w:hAnsi="Times New Roman"/>
        </w:rPr>
      </w:pPr>
    </w:p>
    <w:p w14:paraId="62E18B83" w14:textId="77777777" w:rsidR="00817ADF" w:rsidRPr="00882E92" w:rsidRDefault="00817ADF" w:rsidP="00882E92">
      <w:pPr>
        <w:pStyle w:val="2"/>
        <w:snapToGrid w:val="0"/>
        <w:spacing w:before="240"/>
        <w:ind w:firstLine="562"/>
        <w:rPr>
          <w:rFonts w:ascii="Times New Roman" w:eastAsia="黑体" w:hAnsi="Times New Roman" w:cs="Times New Roman"/>
          <w:sz w:val="28"/>
        </w:rPr>
      </w:pPr>
      <w:bookmarkStart w:id="74" w:name="_Toc77088920"/>
      <w:bookmarkStart w:id="75" w:name="_Hlk68812595"/>
      <w:r w:rsidRPr="00882E92">
        <w:rPr>
          <w:rFonts w:ascii="Times New Roman" w:eastAsia="黑体" w:hAnsi="Times New Roman" w:cs="Times New Roman" w:hint="eastAsia"/>
          <w:sz w:val="28"/>
        </w:rPr>
        <w:t>9</w:t>
      </w:r>
      <w:r w:rsidRPr="00882E92">
        <w:rPr>
          <w:rFonts w:ascii="Times New Roman" w:eastAsia="黑体" w:hAnsi="Times New Roman" w:cs="Times New Roman"/>
          <w:sz w:val="28"/>
        </w:rPr>
        <w:t>.2</w:t>
      </w:r>
      <w:r w:rsidRPr="00882E92">
        <w:rPr>
          <w:rFonts w:ascii="Times New Roman" w:eastAsia="黑体" w:hAnsi="Times New Roman" w:cs="Times New Roman"/>
          <w:sz w:val="28"/>
        </w:rPr>
        <w:t xml:space="preserve">　</w:t>
      </w:r>
      <w:r w:rsidRPr="00882E92">
        <w:rPr>
          <w:rFonts w:ascii="Times New Roman" w:eastAsia="黑体" w:hAnsi="Times New Roman" w:cs="Times New Roman" w:hint="eastAsia"/>
          <w:sz w:val="28"/>
        </w:rPr>
        <w:t>室内热湿环境</w:t>
      </w:r>
      <w:r w:rsidRPr="00882E92">
        <w:rPr>
          <w:rFonts w:ascii="Times New Roman" w:eastAsia="黑体" w:hAnsi="Times New Roman" w:cs="Times New Roman"/>
          <w:sz w:val="28"/>
        </w:rPr>
        <w:t>检测</w:t>
      </w:r>
      <w:bookmarkEnd w:id="74"/>
    </w:p>
    <w:p w14:paraId="01B20CB7" w14:textId="77777777" w:rsidR="00817ADF" w:rsidRPr="00882E92" w:rsidRDefault="00817ADF" w:rsidP="00882E92">
      <w:pPr>
        <w:pStyle w:val="2"/>
      </w:pPr>
      <w:bookmarkStart w:id="76" w:name="_Toc77088921"/>
      <w:r w:rsidRPr="00882E92">
        <w:t xml:space="preserve">Ⅰ </w:t>
      </w:r>
      <w:r w:rsidRPr="00882E92">
        <w:rPr>
          <w:rFonts w:hint="eastAsia"/>
        </w:rPr>
        <w:t>建筑外围护结构内表面温度</w:t>
      </w:r>
      <w:bookmarkEnd w:id="76"/>
    </w:p>
    <w:p w14:paraId="29A45091" w14:textId="5843B1BD" w:rsidR="00817ADF" w:rsidRPr="006624AD" w:rsidRDefault="00817ADF" w:rsidP="006624AD">
      <w:pPr>
        <w:ind w:firstLineChars="0" w:firstLine="0"/>
      </w:pPr>
      <w:r w:rsidRPr="006624AD">
        <w:rPr>
          <w:rFonts w:ascii="Times New Roman" w:hAnsi="Times New Roman" w:cs="Times New Roman"/>
          <w:b/>
        </w:rPr>
        <w:t>9.2.1</w:t>
      </w:r>
      <w:r w:rsidRPr="004C028D">
        <w:rPr>
          <w:b/>
        </w:rPr>
        <w:t xml:space="preserve">　</w:t>
      </w:r>
      <w:r w:rsidRPr="004C028D">
        <w:t>健康建筑</w:t>
      </w:r>
      <w:r w:rsidRPr="004C028D">
        <w:rPr>
          <w:rFonts w:hint="eastAsia"/>
        </w:rPr>
        <w:t>室内热湿环境</w:t>
      </w:r>
      <w:r w:rsidRPr="004C028D">
        <w:t>中</w:t>
      </w:r>
      <w:r w:rsidRPr="004C028D">
        <w:rPr>
          <w:rFonts w:hint="eastAsia"/>
        </w:rPr>
        <w:t>建筑外围护结构内表面温度</w:t>
      </w:r>
      <w:r w:rsidRPr="004C028D">
        <w:t>检测项目</w:t>
      </w:r>
      <w:r w:rsidRPr="004C028D">
        <w:rPr>
          <w:rFonts w:hint="eastAsia"/>
        </w:rPr>
        <w:t>为围护结构内表面温度</w:t>
      </w:r>
      <w:r w:rsidRPr="004C028D">
        <w:t>。</w:t>
      </w:r>
    </w:p>
    <w:p w14:paraId="1FB3983B" w14:textId="77777777" w:rsidR="00817ADF" w:rsidRPr="004C028D" w:rsidRDefault="00817ADF" w:rsidP="00C6300D">
      <w:pPr>
        <w:ind w:firstLineChars="0" w:firstLine="0"/>
        <w:rPr>
          <w:rFonts w:ascii="Times New Roman" w:hAnsi="Times New Roman"/>
        </w:rPr>
      </w:pPr>
      <w:r w:rsidRPr="004C028D">
        <w:rPr>
          <w:rFonts w:ascii="Times New Roman" w:hAnsi="Times New Roman" w:hint="eastAsia"/>
          <w:b/>
        </w:rPr>
        <w:t>9</w:t>
      </w:r>
      <w:r w:rsidRPr="004C028D">
        <w:rPr>
          <w:rFonts w:ascii="Times New Roman" w:hAnsi="Times New Roman"/>
          <w:b/>
        </w:rPr>
        <w:t>.2.2</w:t>
      </w:r>
      <w:r w:rsidRPr="004C028D">
        <w:rPr>
          <w:rFonts w:ascii="Times New Roman" w:hAnsi="Times New Roman"/>
          <w:b/>
        </w:rPr>
        <w:t xml:space="preserve">　</w:t>
      </w:r>
      <w:bookmarkStart w:id="77" w:name="_Hlk68791675"/>
      <w:r w:rsidRPr="004C028D">
        <w:rPr>
          <w:rFonts w:ascii="Times New Roman" w:hAnsi="Times New Roman" w:hint="eastAsia"/>
        </w:rPr>
        <w:t>健康</w:t>
      </w:r>
      <w:r w:rsidRPr="004C028D">
        <w:rPr>
          <w:rFonts w:ascii="Times New Roman" w:hAnsi="Times New Roman"/>
        </w:rPr>
        <w:t>建筑</w:t>
      </w:r>
      <w:r w:rsidRPr="004C028D">
        <w:rPr>
          <w:rFonts w:ascii="Times New Roman" w:hAnsi="Times New Roman" w:hint="eastAsia"/>
        </w:rPr>
        <w:t>室内热湿环境中建筑外围护结构内表面温度检测</w:t>
      </w:r>
      <w:r w:rsidRPr="004C028D">
        <w:rPr>
          <w:rFonts w:ascii="Times New Roman" w:hAnsi="Times New Roman"/>
        </w:rPr>
        <w:t>的</w:t>
      </w:r>
      <w:r w:rsidRPr="004C028D">
        <w:rPr>
          <w:rFonts w:ascii="Times New Roman" w:hAnsi="Times New Roman" w:hint="eastAsia"/>
        </w:rPr>
        <w:t>测点布置</w:t>
      </w:r>
      <w:r w:rsidRPr="004C028D">
        <w:rPr>
          <w:rFonts w:ascii="Times New Roman" w:hAnsi="Times New Roman"/>
        </w:rPr>
        <w:t>应符合下列规定：</w:t>
      </w:r>
    </w:p>
    <w:p w14:paraId="47E3C2D6" w14:textId="494F5856" w:rsidR="00817ADF" w:rsidRPr="004C028D" w:rsidRDefault="00817ADF" w:rsidP="00AA2552">
      <w:pPr>
        <w:ind w:firstLine="482"/>
        <w:rPr>
          <w:rFonts w:ascii="Times New Roman" w:hAnsi="Times New Roman"/>
        </w:rPr>
      </w:pPr>
      <w:r w:rsidRPr="004C028D">
        <w:rPr>
          <w:rFonts w:ascii="Times New Roman" w:hAnsi="Times New Roman"/>
          <w:b/>
        </w:rPr>
        <w:t>1</w:t>
      </w:r>
      <w:r w:rsidR="00AA2552">
        <w:rPr>
          <w:rFonts w:ascii="Times New Roman" w:hAnsi="Times New Roman" w:hint="eastAsia"/>
          <w:b/>
        </w:rPr>
        <w:t xml:space="preserve"> </w:t>
      </w:r>
      <w:r w:rsidRPr="004C028D">
        <w:rPr>
          <w:rFonts w:ascii="Times New Roman" w:hAnsi="Times New Roman" w:hint="eastAsia"/>
        </w:rPr>
        <w:t>当测试地板的表面温度时，应按</w:t>
      </w:r>
      <w:r w:rsidRPr="00F12C07">
        <w:rPr>
          <w:rFonts w:ascii="Times New Roman" w:hAnsi="Times New Roman" w:hint="eastAsia"/>
        </w:rPr>
        <w:t>本标准第</w:t>
      </w:r>
      <w:r w:rsidRPr="00F12C07">
        <w:rPr>
          <w:rFonts w:ascii="Times New Roman" w:hAnsi="Times New Roman" w:hint="eastAsia"/>
        </w:rPr>
        <w:t>9.2.6</w:t>
      </w:r>
      <w:r w:rsidRPr="004C028D">
        <w:rPr>
          <w:rFonts w:ascii="Times New Roman" w:hAnsi="Times New Roman"/>
        </w:rPr>
        <w:t>条规定测点在地板的垂直投影点为测点，当测点处的地板有覆盖物时，测点应布置在覆盖物的表面</w:t>
      </w:r>
      <w:bookmarkEnd w:id="77"/>
      <w:r w:rsidRPr="004C028D">
        <w:rPr>
          <w:rFonts w:ascii="Times New Roman" w:hAnsi="Times New Roman"/>
        </w:rPr>
        <w:t>；</w:t>
      </w:r>
    </w:p>
    <w:p w14:paraId="07B65673" w14:textId="11677710" w:rsidR="00817ADF" w:rsidRPr="004C028D" w:rsidRDefault="00817ADF" w:rsidP="00AA2552">
      <w:pPr>
        <w:ind w:firstLine="482"/>
        <w:rPr>
          <w:rFonts w:ascii="Times New Roman" w:hAnsi="Times New Roman"/>
        </w:rPr>
      </w:pPr>
      <w:r w:rsidRPr="004C028D">
        <w:rPr>
          <w:rFonts w:ascii="Times New Roman" w:hAnsi="Times New Roman"/>
          <w:b/>
        </w:rPr>
        <w:t>2</w:t>
      </w:r>
      <w:r w:rsidR="00AA2552">
        <w:rPr>
          <w:rFonts w:ascii="Times New Roman" w:hAnsi="Times New Roman" w:hint="eastAsia"/>
          <w:b/>
        </w:rPr>
        <w:t xml:space="preserve"> </w:t>
      </w:r>
      <w:r w:rsidRPr="004C028D">
        <w:rPr>
          <w:rFonts w:ascii="Times New Roman" w:hAnsi="Times New Roman" w:hint="eastAsia"/>
        </w:rPr>
        <w:t>当测试屋顶的表面温度时，应取按</w:t>
      </w:r>
      <w:r>
        <w:rPr>
          <w:rFonts w:ascii="Times New Roman" w:hAnsi="Times New Roman" w:hint="eastAsia"/>
        </w:rPr>
        <w:t>本标准</w:t>
      </w:r>
      <w:r w:rsidRPr="004C028D">
        <w:rPr>
          <w:rFonts w:ascii="Times New Roman" w:hAnsi="Times New Roman"/>
        </w:rPr>
        <w:t>第</w:t>
      </w:r>
      <w:r>
        <w:rPr>
          <w:rFonts w:ascii="Times New Roman" w:hAnsi="Times New Roman" w:hint="eastAsia"/>
        </w:rPr>
        <w:t>9.2.6</w:t>
      </w:r>
      <w:r w:rsidRPr="004C028D">
        <w:rPr>
          <w:rFonts w:ascii="Times New Roman" w:hAnsi="Times New Roman"/>
        </w:rPr>
        <w:t>条规定测点在屋顶的垂直投影点为测点，当测点处的屋顶有吊棚时，测点应布置在吊棚的表面；</w:t>
      </w:r>
    </w:p>
    <w:p w14:paraId="791F30EC" w14:textId="385E36C2" w:rsidR="00817ADF" w:rsidRPr="004C028D" w:rsidRDefault="00817ADF" w:rsidP="00AA2552">
      <w:pPr>
        <w:ind w:firstLine="482"/>
        <w:rPr>
          <w:rFonts w:ascii="Times New Roman" w:hAnsi="Times New Roman"/>
        </w:rPr>
      </w:pPr>
      <w:r w:rsidRPr="004C028D">
        <w:rPr>
          <w:rFonts w:ascii="Times New Roman" w:hAnsi="Times New Roman"/>
          <w:b/>
        </w:rPr>
        <w:t>3</w:t>
      </w:r>
      <w:r w:rsidR="00AA2552">
        <w:rPr>
          <w:rFonts w:ascii="Times New Roman" w:hAnsi="Times New Roman" w:hint="eastAsia"/>
          <w:b/>
        </w:rPr>
        <w:t xml:space="preserve"> </w:t>
      </w:r>
      <w:r w:rsidRPr="004C028D">
        <w:rPr>
          <w:rFonts w:ascii="Times New Roman" w:hAnsi="Times New Roman" w:hint="eastAsia"/>
        </w:rPr>
        <w:t>当测试墙体的表面温度时，应在墙体的主要传热部位选择代表性的点为测点；</w:t>
      </w:r>
    </w:p>
    <w:p w14:paraId="3CA4C1F3" w14:textId="536081BE" w:rsidR="00817ADF" w:rsidRPr="004C028D" w:rsidRDefault="00817ADF" w:rsidP="00AA2552">
      <w:pPr>
        <w:ind w:firstLine="482"/>
        <w:rPr>
          <w:rFonts w:ascii="Times New Roman" w:hAnsi="Times New Roman"/>
        </w:rPr>
      </w:pPr>
      <w:r w:rsidRPr="004C028D">
        <w:rPr>
          <w:rFonts w:ascii="Times New Roman" w:hAnsi="Times New Roman"/>
          <w:b/>
        </w:rPr>
        <w:t>4</w:t>
      </w:r>
      <w:r w:rsidR="00AA2552">
        <w:rPr>
          <w:rFonts w:ascii="Times New Roman" w:hAnsi="Times New Roman" w:hint="eastAsia"/>
          <w:b/>
        </w:rPr>
        <w:t xml:space="preserve"> </w:t>
      </w:r>
      <w:r w:rsidRPr="004C028D">
        <w:rPr>
          <w:rFonts w:ascii="Times New Roman" w:hAnsi="Times New Roman" w:hint="eastAsia"/>
        </w:rPr>
        <w:t>当测试门窗和天窗的表面温度时，应在门窗或天窗中心区域的透明部位布置测点，当测点处的门窗或天窗室内侧有遮阳装置时，测点应布置在遮阳装置的</w:t>
      </w:r>
      <w:r w:rsidRPr="004C028D">
        <w:rPr>
          <w:rFonts w:ascii="Times New Roman" w:hAnsi="Times New Roman" w:hint="eastAsia"/>
        </w:rPr>
        <w:lastRenderedPageBreak/>
        <w:t>表面</w:t>
      </w:r>
      <w:r w:rsidRPr="004C028D">
        <w:rPr>
          <w:rFonts w:ascii="Times New Roman" w:hAnsi="Times New Roman"/>
        </w:rPr>
        <w:t>。</w:t>
      </w:r>
    </w:p>
    <w:p w14:paraId="17B156A1" w14:textId="77777777" w:rsidR="00817ADF" w:rsidRPr="00882E92" w:rsidRDefault="00817ADF" w:rsidP="00C6300D">
      <w:pPr>
        <w:ind w:firstLineChars="0" w:firstLine="0"/>
        <w:rPr>
          <w:rFonts w:ascii="Times New Roman" w:eastAsia="楷体" w:hAnsi="Times New Roman" w:cs="Times New Roman"/>
        </w:rPr>
      </w:pPr>
      <w:bookmarkStart w:id="78" w:name="_Hlk66653243"/>
      <w:r w:rsidRPr="00882E92">
        <w:rPr>
          <w:rFonts w:ascii="Times New Roman" w:eastAsia="楷体" w:hAnsi="Times New Roman" w:cs="Times New Roman"/>
        </w:rPr>
        <w:t>【条文说明】：本条</w:t>
      </w:r>
      <w:bookmarkStart w:id="79" w:name="_Hlk66653184"/>
      <w:r w:rsidRPr="00882E92">
        <w:rPr>
          <w:rFonts w:ascii="Times New Roman" w:eastAsia="楷体" w:hAnsi="Times New Roman" w:cs="Times New Roman" w:hint="eastAsia"/>
        </w:rPr>
        <w:t>检测要求依据《建筑热环境测试方法标准》</w:t>
      </w:r>
      <w:r w:rsidRPr="00882E92">
        <w:rPr>
          <w:rFonts w:ascii="Times New Roman" w:eastAsia="楷体" w:hAnsi="Times New Roman" w:cs="Times New Roman"/>
        </w:rPr>
        <w:t>JGJ/T 347</w:t>
      </w:r>
      <w:bookmarkEnd w:id="79"/>
      <w:r w:rsidRPr="00882E92">
        <w:rPr>
          <w:rFonts w:ascii="Times New Roman" w:eastAsia="楷体" w:hAnsi="Times New Roman" w:cs="Times New Roman"/>
        </w:rPr>
        <w:t>-2014</w:t>
      </w:r>
      <w:r w:rsidRPr="00882E92">
        <w:rPr>
          <w:rFonts w:ascii="Times New Roman" w:eastAsia="楷体" w:hAnsi="Times New Roman" w:cs="Times New Roman" w:hint="eastAsia"/>
        </w:rPr>
        <w:t>中</w:t>
      </w:r>
      <w:r w:rsidRPr="00882E92">
        <w:rPr>
          <w:rFonts w:ascii="Times New Roman" w:eastAsia="楷体" w:hAnsi="Times New Roman" w:cs="Times New Roman"/>
        </w:rPr>
        <w:t>3</w:t>
      </w:r>
      <w:r w:rsidRPr="00882E92">
        <w:rPr>
          <w:rFonts w:ascii="Times New Roman" w:eastAsia="楷体" w:hAnsi="Times New Roman" w:cs="Times New Roman" w:hint="eastAsia"/>
        </w:rPr>
        <w:t>.2.4</w:t>
      </w:r>
      <w:r w:rsidRPr="00882E92">
        <w:rPr>
          <w:rFonts w:ascii="Times New Roman" w:eastAsia="楷体" w:hAnsi="Times New Roman" w:cs="Times New Roman"/>
        </w:rPr>
        <w:t>条</w:t>
      </w:r>
      <w:r w:rsidRPr="00882E92">
        <w:rPr>
          <w:rFonts w:ascii="Times New Roman" w:eastAsia="楷体" w:hAnsi="Times New Roman" w:cs="Times New Roman" w:hint="eastAsia"/>
        </w:rPr>
        <w:t>的规定。其中当测试地板和屋顶的表面温度时，</w:t>
      </w:r>
      <w:bookmarkEnd w:id="75"/>
      <w:r w:rsidRPr="00882E92">
        <w:rPr>
          <w:rFonts w:ascii="Times New Roman" w:eastAsia="楷体" w:hAnsi="Times New Roman" w:cs="Times New Roman" w:hint="eastAsia"/>
        </w:rPr>
        <w:t>应按照《建筑热环境测试方法标准》</w:t>
      </w:r>
      <w:r w:rsidRPr="00882E92">
        <w:rPr>
          <w:rFonts w:ascii="Times New Roman" w:eastAsia="楷体" w:hAnsi="Times New Roman" w:cs="Times New Roman"/>
        </w:rPr>
        <w:t>JGJ/T 347-2014</w:t>
      </w:r>
      <w:r w:rsidRPr="00882E92">
        <w:rPr>
          <w:rFonts w:ascii="Times New Roman" w:eastAsia="楷体" w:hAnsi="Times New Roman" w:cs="Times New Roman" w:hint="eastAsia"/>
        </w:rPr>
        <w:t>中</w:t>
      </w:r>
      <w:r w:rsidRPr="00882E92">
        <w:rPr>
          <w:rFonts w:ascii="Times New Roman" w:eastAsia="楷体" w:hAnsi="Times New Roman" w:cs="Times New Roman"/>
        </w:rPr>
        <w:t>3. 2.1</w:t>
      </w:r>
      <w:r w:rsidRPr="00882E92">
        <w:rPr>
          <w:rFonts w:ascii="Times New Roman" w:eastAsia="楷体" w:hAnsi="Times New Roman" w:cs="Times New Roman"/>
        </w:rPr>
        <w:t>条规定</w:t>
      </w:r>
      <w:r w:rsidRPr="00882E92">
        <w:rPr>
          <w:rFonts w:ascii="Times New Roman" w:eastAsia="楷体" w:hAnsi="Times New Roman" w:cs="Times New Roman" w:hint="eastAsia"/>
        </w:rPr>
        <w:t>测点在对应面上垂直投影点确定测点。根据《建筑热环境测试方法标准》</w:t>
      </w:r>
      <w:r w:rsidRPr="00882E92">
        <w:rPr>
          <w:rFonts w:ascii="Times New Roman" w:eastAsia="楷体" w:hAnsi="Times New Roman" w:cs="Times New Roman"/>
        </w:rPr>
        <w:t>JGJ/T 347</w:t>
      </w:r>
      <w:r w:rsidRPr="00882E92">
        <w:rPr>
          <w:rFonts w:ascii="Times New Roman" w:eastAsia="楷体" w:hAnsi="Times New Roman" w:cs="Times New Roman" w:hint="eastAsia"/>
        </w:rPr>
        <w:t>可知：铺设在地板的覆盖物、吊设在屋顶下的吊棚和门窗室内侧的遮阳装置，是与人体发生实际换热的表面，测试应在其表面进行。</w:t>
      </w:r>
    </w:p>
    <w:bookmarkEnd w:id="78"/>
    <w:p w14:paraId="09551FAE" w14:textId="77777777" w:rsidR="00817ADF" w:rsidRDefault="00817ADF" w:rsidP="00C6300D">
      <w:pPr>
        <w:ind w:firstLineChars="0" w:firstLine="0"/>
        <w:rPr>
          <w:rFonts w:ascii="Times New Roman" w:hAnsi="Times New Roman"/>
          <w:b/>
        </w:rPr>
      </w:pPr>
    </w:p>
    <w:p w14:paraId="21AD0ABD" w14:textId="77777777" w:rsidR="00817ADF" w:rsidRPr="004C028D" w:rsidRDefault="00817ADF" w:rsidP="00C6300D">
      <w:pPr>
        <w:ind w:firstLineChars="0" w:firstLine="0"/>
        <w:rPr>
          <w:rFonts w:ascii="Times New Roman" w:hAnsi="Times New Roman"/>
        </w:rPr>
      </w:pPr>
      <w:r w:rsidRPr="004C028D">
        <w:rPr>
          <w:rFonts w:ascii="Times New Roman" w:hAnsi="Times New Roman" w:hint="eastAsia"/>
          <w:b/>
        </w:rPr>
        <w:t>9.2.3</w:t>
      </w:r>
      <w:r w:rsidRPr="004C028D">
        <w:rPr>
          <w:rFonts w:ascii="Times New Roman" w:hAnsi="Times New Roman"/>
          <w:b/>
        </w:rPr>
        <w:t xml:space="preserve">  </w:t>
      </w:r>
      <w:r w:rsidRPr="004C028D">
        <w:rPr>
          <w:rFonts w:hint="eastAsia"/>
          <w:bCs/>
        </w:rPr>
        <w:t>表面温度测试仪器性能的基本要求应符合表</w:t>
      </w:r>
      <w:r w:rsidRPr="004C028D">
        <w:rPr>
          <w:bCs/>
        </w:rPr>
        <w:t>9.</w:t>
      </w:r>
      <w:r w:rsidRPr="004C028D">
        <w:rPr>
          <w:rFonts w:hint="eastAsia"/>
          <w:bCs/>
        </w:rPr>
        <w:t>2.3</w:t>
      </w:r>
      <w:r w:rsidRPr="004C028D">
        <w:rPr>
          <w:bCs/>
        </w:rPr>
        <w:t>的规定。</w:t>
      </w:r>
    </w:p>
    <w:p w14:paraId="0681B4CD" w14:textId="77777777" w:rsidR="00817ADF" w:rsidRPr="004C028D" w:rsidRDefault="00817ADF" w:rsidP="00817ADF">
      <w:pPr>
        <w:ind w:firstLine="422"/>
        <w:jc w:val="center"/>
        <w:rPr>
          <w:rFonts w:ascii="Times New Roman" w:hAnsi="Times New Roman"/>
          <w:b/>
          <w:sz w:val="21"/>
        </w:rPr>
      </w:pPr>
      <w:bookmarkStart w:id="80" w:name="_Hlk65862345"/>
      <w:r w:rsidRPr="004C028D">
        <w:rPr>
          <w:rFonts w:ascii="Times New Roman" w:hAnsi="Times New Roman"/>
          <w:b/>
          <w:sz w:val="21"/>
        </w:rPr>
        <w:t>表</w:t>
      </w:r>
      <w:r w:rsidRPr="004C028D">
        <w:rPr>
          <w:rFonts w:ascii="Times New Roman" w:hAnsi="Times New Roman" w:hint="eastAsia"/>
          <w:b/>
          <w:sz w:val="21"/>
        </w:rPr>
        <w:t>9.2.3</w:t>
      </w:r>
      <w:r w:rsidRPr="004C028D">
        <w:rPr>
          <w:rFonts w:ascii="Times New Roman" w:hAnsi="Times New Roman"/>
          <w:b/>
          <w:sz w:val="21"/>
        </w:rPr>
        <w:t xml:space="preserve">　</w:t>
      </w:r>
      <w:r w:rsidRPr="004C028D">
        <w:rPr>
          <w:rFonts w:ascii="Times New Roman" w:hAnsi="Times New Roman" w:hint="eastAsia"/>
          <w:b/>
          <w:sz w:val="21"/>
        </w:rPr>
        <w:t>表面温度测试仪器性能的基本要求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0"/>
        <w:gridCol w:w="2523"/>
        <w:gridCol w:w="2080"/>
        <w:gridCol w:w="2073"/>
      </w:tblGrid>
      <w:tr w:rsidR="00817ADF" w:rsidRPr="00AA2552" w14:paraId="112A7C99" w14:textId="77777777" w:rsidTr="00817ADF">
        <w:tc>
          <w:tcPr>
            <w:tcW w:w="1620" w:type="dxa"/>
            <w:vAlign w:val="center"/>
          </w:tcPr>
          <w:p w14:paraId="3901E288" w14:textId="77777777" w:rsidR="00817ADF" w:rsidRPr="00AA2552" w:rsidRDefault="00817ADF" w:rsidP="00817ADF">
            <w:pPr>
              <w:ind w:firstLine="420"/>
              <w:jc w:val="center"/>
              <w:rPr>
                <w:rFonts w:ascii="Times New Roman" w:eastAsiaTheme="minorEastAsia" w:hAnsi="Times New Roman" w:cs="Times New Roman"/>
                <w:color w:val="000000"/>
                <w:sz w:val="21"/>
                <w:szCs w:val="18"/>
              </w:rPr>
            </w:pPr>
            <w:r w:rsidRPr="00AA2552">
              <w:rPr>
                <w:rFonts w:ascii="Times New Roman" w:eastAsiaTheme="minorEastAsia" w:hAnsi="Times New Roman" w:cs="Times New Roman"/>
                <w:color w:val="000000"/>
                <w:sz w:val="21"/>
                <w:szCs w:val="18"/>
              </w:rPr>
              <w:t>测试参数</w:t>
            </w:r>
          </w:p>
        </w:tc>
        <w:tc>
          <w:tcPr>
            <w:tcW w:w="2523" w:type="dxa"/>
            <w:vAlign w:val="center"/>
          </w:tcPr>
          <w:p w14:paraId="185C4EE1" w14:textId="77777777" w:rsidR="00817ADF" w:rsidRPr="00AA2552" w:rsidRDefault="00817ADF" w:rsidP="00817ADF">
            <w:pPr>
              <w:ind w:firstLine="420"/>
              <w:jc w:val="center"/>
              <w:rPr>
                <w:rFonts w:ascii="Times New Roman" w:eastAsiaTheme="minorEastAsia" w:hAnsi="Times New Roman" w:cs="Times New Roman"/>
                <w:sz w:val="21"/>
                <w:szCs w:val="18"/>
              </w:rPr>
            </w:pPr>
            <w:r w:rsidRPr="00AA2552">
              <w:rPr>
                <w:rFonts w:ascii="Times New Roman" w:eastAsiaTheme="minorEastAsia" w:hAnsi="Times New Roman" w:cs="Times New Roman"/>
                <w:color w:val="000000"/>
                <w:sz w:val="21"/>
                <w:szCs w:val="18"/>
              </w:rPr>
              <w:t>测量仪器</w:t>
            </w:r>
          </w:p>
        </w:tc>
        <w:tc>
          <w:tcPr>
            <w:tcW w:w="2080" w:type="dxa"/>
            <w:vAlign w:val="center"/>
          </w:tcPr>
          <w:p w14:paraId="284ACE8E" w14:textId="77777777" w:rsidR="00817ADF" w:rsidRPr="00AA2552" w:rsidRDefault="00817ADF" w:rsidP="00817ADF">
            <w:pPr>
              <w:ind w:firstLine="420"/>
              <w:jc w:val="center"/>
              <w:rPr>
                <w:rFonts w:ascii="Times New Roman" w:eastAsiaTheme="minorEastAsia" w:hAnsi="Times New Roman" w:cs="Times New Roman"/>
                <w:sz w:val="21"/>
                <w:szCs w:val="18"/>
              </w:rPr>
            </w:pPr>
            <w:r w:rsidRPr="00AA2552">
              <w:rPr>
                <w:rFonts w:ascii="Times New Roman" w:eastAsiaTheme="minorEastAsia" w:hAnsi="Times New Roman" w:cs="Times New Roman"/>
                <w:color w:val="000000"/>
                <w:sz w:val="21"/>
                <w:szCs w:val="18"/>
              </w:rPr>
              <w:t>量程</w:t>
            </w:r>
          </w:p>
        </w:tc>
        <w:tc>
          <w:tcPr>
            <w:tcW w:w="2073" w:type="dxa"/>
            <w:vAlign w:val="center"/>
          </w:tcPr>
          <w:p w14:paraId="58E2D5A2" w14:textId="77777777" w:rsidR="00817ADF" w:rsidRPr="00AA2552" w:rsidRDefault="00817ADF" w:rsidP="00817ADF">
            <w:pPr>
              <w:ind w:firstLine="420"/>
              <w:jc w:val="center"/>
              <w:rPr>
                <w:rFonts w:ascii="Times New Roman" w:eastAsiaTheme="minorEastAsia" w:hAnsi="Times New Roman" w:cs="Times New Roman"/>
                <w:sz w:val="21"/>
                <w:szCs w:val="18"/>
              </w:rPr>
            </w:pPr>
            <w:r w:rsidRPr="00AA2552">
              <w:rPr>
                <w:rFonts w:ascii="Times New Roman" w:eastAsiaTheme="minorEastAsia" w:hAnsi="Times New Roman" w:cs="Times New Roman"/>
                <w:color w:val="000000"/>
                <w:sz w:val="21"/>
                <w:szCs w:val="18"/>
              </w:rPr>
              <w:t>测试精度</w:t>
            </w:r>
          </w:p>
        </w:tc>
      </w:tr>
      <w:tr w:rsidR="00817ADF" w:rsidRPr="00AA2552" w14:paraId="1DCB7808" w14:textId="77777777" w:rsidTr="00817ADF">
        <w:tc>
          <w:tcPr>
            <w:tcW w:w="1620" w:type="dxa"/>
            <w:vAlign w:val="center"/>
          </w:tcPr>
          <w:p w14:paraId="25FABDC5" w14:textId="77777777" w:rsidR="00817ADF" w:rsidRPr="00AA2552" w:rsidRDefault="00817ADF" w:rsidP="00817ADF">
            <w:pPr>
              <w:ind w:firstLine="420"/>
              <w:jc w:val="center"/>
              <w:rPr>
                <w:rFonts w:ascii="Times New Roman" w:eastAsiaTheme="minorEastAsia" w:hAnsi="Times New Roman" w:cs="Times New Roman"/>
                <w:sz w:val="21"/>
                <w:szCs w:val="18"/>
              </w:rPr>
            </w:pPr>
            <w:bookmarkStart w:id="81" w:name="_Hlk68802375"/>
            <w:r w:rsidRPr="00AA2552">
              <w:rPr>
                <w:rFonts w:ascii="Times New Roman" w:eastAsiaTheme="minorEastAsia" w:hAnsi="Times New Roman" w:cs="Times New Roman"/>
                <w:color w:val="000000"/>
                <w:sz w:val="21"/>
                <w:szCs w:val="18"/>
              </w:rPr>
              <w:t>表面温度</w:t>
            </w:r>
          </w:p>
        </w:tc>
        <w:tc>
          <w:tcPr>
            <w:tcW w:w="2523" w:type="dxa"/>
            <w:vAlign w:val="center"/>
          </w:tcPr>
          <w:p w14:paraId="1F4EED49" w14:textId="77777777" w:rsidR="00817ADF" w:rsidRPr="00AA2552" w:rsidRDefault="00817ADF" w:rsidP="00817ADF">
            <w:pPr>
              <w:ind w:firstLine="420"/>
              <w:jc w:val="center"/>
              <w:rPr>
                <w:rFonts w:ascii="Times New Roman" w:eastAsiaTheme="minorEastAsia" w:hAnsi="Times New Roman" w:cs="Times New Roman"/>
                <w:color w:val="000000"/>
                <w:sz w:val="21"/>
                <w:szCs w:val="18"/>
              </w:rPr>
            </w:pPr>
            <w:r w:rsidRPr="00AA2552">
              <w:rPr>
                <w:rFonts w:ascii="Times New Roman" w:eastAsiaTheme="minorEastAsia" w:hAnsi="Times New Roman" w:cs="Times New Roman"/>
                <w:color w:val="000000"/>
                <w:sz w:val="21"/>
                <w:szCs w:val="18"/>
              </w:rPr>
              <w:t>接触式温度计</w:t>
            </w:r>
          </w:p>
          <w:p w14:paraId="31F1BE45" w14:textId="77777777" w:rsidR="00817ADF" w:rsidRPr="00AA2552" w:rsidRDefault="00817ADF" w:rsidP="00817ADF">
            <w:pPr>
              <w:ind w:firstLine="420"/>
              <w:jc w:val="center"/>
              <w:rPr>
                <w:rFonts w:ascii="Times New Roman" w:eastAsiaTheme="minorEastAsia" w:hAnsi="Times New Roman" w:cs="Times New Roman"/>
                <w:color w:val="000000"/>
                <w:sz w:val="21"/>
                <w:szCs w:val="18"/>
              </w:rPr>
            </w:pPr>
            <w:r w:rsidRPr="00AA2552">
              <w:rPr>
                <w:rFonts w:ascii="Times New Roman" w:eastAsiaTheme="minorEastAsia" w:hAnsi="Times New Roman" w:cs="Times New Roman"/>
                <w:color w:val="000000"/>
                <w:sz w:val="21"/>
                <w:szCs w:val="18"/>
              </w:rPr>
              <w:t>红外辐射计</w:t>
            </w:r>
          </w:p>
        </w:tc>
        <w:tc>
          <w:tcPr>
            <w:tcW w:w="2080" w:type="dxa"/>
            <w:vAlign w:val="center"/>
          </w:tcPr>
          <w:p w14:paraId="221D321D" w14:textId="77777777" w:rsidR="00817ADF" w:rsidRPr="00AA2552" w:rsidRDefault="00817ADF" w:rsidP="00817ADF">
            <w:pPr>
              <w:ind w:firstLine="420"/>
              <w:jc w:val="center"/>
              <w:rPr>
                <w:rFonts w:ascii="Times New Roman" w:eastAsiaTheme="minorEastAsia" w:hAnsi="Times New Roman" w:cs="Times New Roman"/>
                <w:sz w:val="21"/>
                <w:szCs w:val="18"/>
              </w:rPr>
            </w:pPr>
            <w:r w:rsidRPr="00AA2552">
              <w:rPr>
                <w:rFonts w:ascii="Times New Roman" w:eastAsiaTheme="minorEastAsia" w:hAnsi="Times New Roman" w:cs="Times New Roman"/>
                <w:color w:val="000000"/>
                <w:sz w:val="21"/>
                <w:szCs w:val="18"/>
              </w:rPr>
              <w:t>-10℃~60℃</w:t>
            </w:r>
          </w:p>
        </w:tc>
        <w:tc>
          <w:tcPr>
            <w:tcW w:w="2073" w:type="dxa"/>
            <w:vAlign w:val="center"/>
          </w:tcPr>
          <w:p w14:paraId="55183C3B" w14:textId="77777777" w:rsidR="00817ADF" w:rsidRPr="00AA2552" w:rsidRDefault="00817ADF" w:rsidP="00817ADF">
            <w:pPr>
              <w:ind w:firstLine="420"/>
              <w:jc w:val="center"/>
              <w:rPr>
                <w:rFonts w:ascii="Times New Roman" w:eastAsiaTheme="minorEastAsia" w:hAnsi="Times New Roman" w:cs="Times New Roman"/>
                <w:sz w:val="21"/>
                <w:szCs w:val="18"/>
              </w:rPr>
            </w:pPr>
            <w:r w:rsidRPr="00AA2552">
              <w:rPr>
                <w:rFonts w:ascii="Times New Roman" w:eastAsiaTheme="minorEastAsia" w:hAnsi="Times New Roman" w:cs="Times New Roman"/>
                <w:color w:val="000000"/>
                <w:sz w:val="21"/>
                <w:szCs w:val="18"/>
              </w:rPr>
              <w:t>±1℃</w:t>
            </w:r>
          </w:p>
        </w:tc>
      </w:tr>
    </w:tbl>
    <w:p w14:paraId="21C88128" w14:textId="77777777" w:rsidR="00817ADF" w:rsidRPr="00882E92" w:rsidRDefault="00817ADF" w:rsidP="00882E92">
      <w:pPr>
        <w:ind w:firstLine="480"/>
        <w:rPr>
          <w:rFonts w:ascii="Times New Roman" w:eastAsia="楷体" w:hAnsi="Times New Roman" w:cs="Times New Roman"/>
        </w:rPr>
      </w:pPr>
      <w:bookmarkStart w:id="82" w:name="_Hlk66653841"/>
      <w:bookmarkEnd w:id="80"/>
      <w:bookmarkEnd w:id="81"/>
      <w:r w:rsidRPr="00882E92">
        <w:rPr>
          <w:rFonts w:ascii="Times New Roman" w:eastAsia="楷体" w:hAnsi="Times New Roman" w:cs="Times New Roman"/>
        </w:rPr>
        <w:t>【条文说明】：本条</w:t>
      </w:r>
      <w:r w:rsidRPr="00882E92">
        <w:rPr>
          <w:rFonts w:ascii="Times New Roman" w:eastAsia="楷体" w:hAnsi="Times New Roman" w:cs="Times New Roman" w:hint="eastAsia"/>
        </w:rPr>
        <w:t>检测要求依据《建筑热环境测试方法标准》</w:t>
      </w:r>
      <w:r w:rsidRPr="00882E92">
        <w:rPr>
          <w:rFonts w:ascii="Times New Roman" w:eastAsia="楷体" w:hAnsi="Times New Roman" w:cs="Times New Roman"/>
        </w:rPr>
        <w:t>JGJ/T 347-2014</w:t>
      </w:r>
      <w:r w:rsidRPr="00882E92">
        <w:rPr>
          <w:rFonts w:ascii="Times New Roman" w:eastAsia="楷体" w:hAnsi="Times New Roman" w:cs="Times New Roman" w:hint="eastAsia"/>
        </w:rPr>
        <w:t>中</w:t>
      </w:r>
      <w:r w:rsidRPr="00882E92">
        <w:rPr>
          <w:rFonts w:ascii="Times New Roman" w:eastAsia="楷体" w:hAnsi="Times New Roman" w:cs="Times New Roman" w:hint="eastAsia"/>
        </w:rPr>
        <w:t>3.1</w:t>
      </w:r>
      <w:r w:rsidRPr="00882E92">
        <w:rPr>
          <w:rFonts w:ascii="Times New Roman" w:eastAsia="楷体" w:hAnsi="Times New Roman" w:cs="Times New Roman"/>
        </w:rPr>
        <w:t>节</w:t>
      </w:r>
      <w:r w:rsidRPr="00882E92">
        <w:rPr>
          <w:rFonts w:ascii="Times New Roman" w:eastAsia="楷体" w:hAnsi="Times New Roman" w:cs="Times New Roman" w:hint="eastAsia"/>
        </w:rPr>
        <w:t>基本测试参数与仪器性能</w:t>
      </w:r>
      <w:r w:rsidRPr="00882E92">
        <w:rPr>
          <w:rFonts w:ascii="Times New Roman" w:eastAsia="楷体" w:hAnsi="Times New Roman" w:cs="Times New Roman"/>
        </w:rPr>
        <w:t>中的规定。</w:t>
      </w:r>
      <w:r w:rsidRPr="00882E92">
        <w:rPr>
          <w:rFonts w:ascii="Times New Roman" w:eastAsia="楷体" w:hAnsi="Times New Roman" w:cs="Times New Roman" w:hint="eastAsia"/>
        </w:rPr>
        <w:t>同时，仪器应按国家现行相关标准进行检定校准，并应在检定</w:t>
      </w:r>
      <w:r w:rsidRPr="00882E92">
        <w:rPr>
          <w:rFonts w:ascii="Times New Roman" w:eastAsia="楷体" w:hAnsi="Times New Roman" w:cs="Times New Roman"/>
        </w:rPr>
        <w:t>校准有效期内使用。</w:t>
      </w:r>
      <w:bookmarkEnd w:id="82"/>
    </w:p>
    <w:p w14:paraId="240FA27E" w14:textId="77777777" w:rsidR="00817ADF" w:rsidRDefault="00817ADF" w:rsidP="00817ADF">
      <w:pPr>
        <w:ind w:firstLine="482"/>
        <w:rPr>
          <w:rFonts w:ascii="Times New Roman" w:hAnsi="Times New Roman"/>
          <w:b/>
        </w:rPr>
      </w:pPr>
    </w:p>
    <w:p w14:paraId="06D96FC7" w14:textId="77777777" w:rsidR="00817ADF" w:rsidRPr="004C028D" w:rsidRDefault="00817ADF" w:rsidP="00C6300D">
      <w:pPr>
        <w:ind w:firstLineChars="0" w:firstLine="0"/>
        <w:rPr>
          <w:rFonts w:ascii="Times New Roman" w:hAnsi="Times New Roman"/>
        </w:rPr>
      </w:pPr>
      <w:r w:rsidRPr="004C028D">
        <w:rPr>
          <w:rFonts w:ascii="Times New Roman" w:hAnsi="Times New Roman" w:hint="eastAsia"/>
          <w:b/>
        </w:rPr>
        <w:t>9</w:t>
      </w:r>
      <w:r w:rsidRPr="004C028D">
        <w:rPr>
          <w:rFonts w:ascii="Times New Roman" w:hAnsi="Times New Roman"/>
          <w:b/>
        </w:rPr>
        <w:t>.2.</w:t>
      </w:r>
      <w:r w:rsidRPr="004C028D">
        <w:rPr>
          <w:rFonts w:ascii="Times New Roman" w:hAnsi="Times New Roman" w:hint="eastAsia"/>
          <w:b/>
        </w:rPr>
        <w:t>4</w:t>
      </w:r>
      <w:r w:rsidRPr="004C028D">
        <w:rPr>
          <w:rFonts w:ascii="Times New Roman" w:hAnsi="Times New Roman"/>
          <w:b/>
        </w:rPr>
        <w:t xml:space="preserve">  </w:t>
      </w:r>
      <w:r w:rsidRPr="004C028D">
        <w:rPr>
          <w:rFonts w:ascii="Times New Roman" w:hAnsi="Times New Roman" w:hint="eastAsia"/>
        </w:rPr>
        <w:t>健康建筑室内热湿环境中建筑外围护结构内表面温度现场检测</w:t>
      </w:r>
      <w:r w:rsidRPr="004C028D">
        <w:rPr>
          <w:rFonts w:ascii="Times New Roman" w:hAnsi="Times New Roman"/>
        </w:rPr>
        <w:t>应</w:t>
      </w:r>
      <w:r w:rsidRPr="004C028D">
        <w:rPr>
          <w:rFonts w:ascii="Times New Roman" w:hAnsi="Times New Roman" w:hint="eastAsia"/>
        </w:rPr>
        <w:t>参照现行国家标准《民用建筑室内热湿环境评价标准》</w:t>
      </w:r>
      <w:r w:rsidRPr="004C028D">
        <w:rPr>
          <w:rFonts w:ascii="Times New Roman" w:hAnsi="Times New Roman"/>
        </w:rPr>
        <w:t>GB/T 50785</w:t>
      </w:r>
      <w:r w:rsidRPr="004C028D">
        <w:rPr>
          <w:rFonts w:ascii="Times New Roman" w:hAnsi="Times New Roman"/>
        </w:rPr>
        <w:t>和行业标准《建筑热环境测试方法标准》</w:t>
      </w:r>
      <w:r w:rsidRPr="004C028D">
        <w:rPr>
          <w:rFonts w:ascii="Times New Roman" w:hAnsi="Times New Roman"/>
        </w:rPr>
        <w:t>JGJ/T 347</w:t>
      </w:r>
      <w:r w:rsidRPr="004C028D">
        <w:rPr>
          <w:rFonts w:ascii="Times New Roman" w:hAnsi="Times New Roman"/>
        </w:rPr>
        <w:t>的有关规定执行。</w:t>
      </w:r>
    </w:p>
    <w:p w14:paraId="5EA1DB04" w14:textId="77777777" w:rsidR="00817ADF" w:rsidRPr="00882E92" w:rsidRDefault="00817ADF" w:rsidP="00C6300D">
      <w:pPr>
        <w:ind w:firstLineChars="0" w:firstLine="0"/>
        <w:rPr>
          <w:rFonts w:ascii="Times New Roman" w:eastAsia="楷体" w:hAnsi="Times New Roman" w:cs="Times New Roman"/>
        </w:rPr>
      </w:pPr>
      <w:bookmarkStart w:id="83" w:name="_Hlk66737312"/>
      <w:r w:rsidRPr="00882E92">
        <w:rPr>
          <w:rFonts w:ascii="Times New Roman" w:eastAsia="楷体" w:hAnsi="Times New Roman" w:cs="Times New Roman"/>
        </w:rPr>
        <w:t>【条文说明】：本条</w:t>
      </w:r>
      <w:r w:rsidRPr="00882E92">
        <w:rPr>
          <w:rFonts w:ascii="Times New Roman" w:eastAsia="楷体" w:hAnsi="Times New Roman" w:cs="Times New Roman" w:hint="eastAsia"/>
        </w:rPr>
        <w:t>检测要求依据《建筑热环境测试方法标准》</w:t>
      </w:r>
      <w:r w:rsidRPr="00882E92">
        <w:rPr>
          <w:rFonts w:ascii="Times New Roman" w:eastAsia="楷体" w:hAnsi="Times New Roman" w:cs="Times New Roman"/>
        </w:rPr>
        <w:t>JGJ/T 347-2014</w:t>
      </w:r>
      <w:r w:rsidRPr="00882E92">
        <w:rPr>
          <w:rFonts w:ascii="Times New Roman" w:eastAsia="楷体" w:hAnsi="Times New Roman" w:cs="Times New Roman" w:hint="eastAsia"/>
        </w:rPr>
        <w:t>中</w:t>
      </w:r>
      <w:bookmarkStart w:id="84" w:name="_Hlk66704663"/>
      <w:r w:rsidRPr="00882E92">
        <w:rPr>
          <w:rFonts w:ascii="Times New Roman" w:eastAsia="楷体" w:hAnsi="Times New Roman" w:cs="Times New Roman" w:hint="eastAsia"/>
        </w:rPr>
        <w:t>4.6</w:t>
      </w:r>
      <w:r w:rsidRPr="00882E92">
        <w:rPr>
          <w:rFonts w:ascii="Times New Roman" w:eastAsia="楷体" w:hAnsi="Times New Roman" w:cs="Times New Roman"/>
        </w:rPr>
        <w:t>节</w:t>
      </w:r>
      <w:r w:rsidRPr="00882E92">
        <w:rPr>
          <w:rFonts w:ascii="Times New Roman" w:eastAsia="楷体" w:hAnsi="Times New Roman" w:cs="Times New Roman" w:hint="eastAsia"/>
        </w:rPr>
        <w:t>表面温度的测试</w:t>
      </w:r>
      <w:r w:rsidRPr="00882E92">
        <w:rPr>
          <w:rFonts w:ascii="Times New Roman" w:eastAsia="楷体" w:hAnsi="Times New Roman" w:cs="Times New Roman"/>
        </w:rPr>
        <w:t>中</w:t>
      </w:r>
      <w:r w:rsidRPr="00882E92">
        <w:rPr>
          <w:rFonts w:ascii="Times New Roman" w:eastAsia="楷体" w:hAnsi="Times New Roman" w:cs="Times New Roman" w:hint="eastAsia"/>
        </w:rPr>
        <w:t>和《民用建筑室内热湿环境评价标准》</w:t>
      </w:r>
      <w:r w:rsidRPr="00882E92">
        <w:rPr>
          <w:rFonts w:ascii="Times New Roman" w:eastAsia="楷体" w:hAnsi="Times New Roman" w:cs="Times New Roman"/>
        </w:rPr>
        <w:t>GB/T 50785</w:t>
      </w:r>
      <w:r w:rsidRPr="00882E92">
        <w:rPr>
          <w:rFonts w:ascii="Times New Roman" w:eastAsia="楷体" w:hAnsi="Times New Roman" w:cs="Times New Roman"/>
        </w:rPr>
        <w:t>中</w:t>
      </w:r>
      <w:r w:rsidRPr="00882E92">
        <w:rPr>
          <w:rFonts w:ascii="Times New Roman" w:eastAsia="楷体" w:hAnsi="Times New Roman" w:cs="Times New Roman" w:hint="eastAsia"/>
        </w:rPr>
        <w:t>6.2</w:t>
      </w:r>
      <w:r w:rsidRPr="00882E92">
        <w:rPr>
          <w:rFonts w:ascii="Times New Roman" w:eastAsia="楷体" w:hAnsi="Times New Roman" w:cs="Times New Roman" w:hint="eastAsia"/>
        </w:rPr>
        <w:t>节测量条件及</w:t>
      </w:r>
      <w:r w:rsidRPr="00882E92">
        <w:rPr>
          <w:rFonts w:ascii="Times New Roman" w:eastAsia="楷体" w:hAnsi="Times New Roman" w:cs="Times New Roman" w:hint="eastAsia"/>
        </w:rPr>
        <w:t>6.4</w:t>
      </w:r>
      <w:r w:rsidRPr="00882E92">
        <w:rPr>
          <w:rFonts w:ascii="Times New Roman" w:eastAsia="楷体" w:hAnsi="Times New Roman" w:cs="Times New Roman" w:hint="eastAsia"/>
        </w:rPr>
        <w:t>节测量时间中</w:t>
      </w:r>
      <w:r w:rsidRPr="00882E92">
        <w:rPr>
          <w:rFonts w:ascii="Times New Roman" w:eastAsia="楷体" w:hAnsi="Times New Roman" w:cs="Times New Roman"/>
        </w:rPr>
        <w:t>的规定。</w:t>
      </w:r>
      <w:bookmarkEnd w:id="84"/>
      <w:r w:rsidRPr="00882E92">
        <w:rPr>
          <w:rFonts w:ascii="Times New Roman" w:eastAsia="楷体" w:hAnsi="Times New Roman" w:cs="Times New Roman" w:hint="eastAsia"/>
        </w:rPr>
        <w:t>表面温度宜采用热电偶、铂电阻或热敏电阻的数字式温度计进行测试。根据《建筑热环境测试方法标准》</w:t>
      </w:r>
      <w:r w:rsidRPr="00882E92">
        <w:rPr>
          <w:rFonts w:ascii="Times New Roman" w:eastAsia="楷体" w:hAnsi="Times New Roman" w:cs="Times New Roman"/>
        </w:rPr>
        <w:t>JGJ/T 347</w:t>
      </w:r>
      <w:r w:rsidRPr="00882E92">
        <w:rPr>
          <w:rFonts w:ascii="Times New Roman" w:eastAsia="楷体" w:hAnsi="Times New Roman" w:cs="Times New Roman"/>
        </w:rPr>
        <w:t>可知</w:t>
      </w:r>
      <w:r w:rsidRPr="00882E92">
        <w:rPr>
          <w:rFonts w:ascii="Times New Roman" w:eastAsia="楷体" w:hAnsi="Times New Roman" w:cs="Times New Roman" w:hint="eastAsia"/>
        </w:rPr>
        <w:t>：在测试时需要进行绝缘处理、引出导线的埋入和贴附和表面处理等。</w:t>
      </w:r>
      <w:bookmarkEnd w:id="83"/>
    </w:p>
    <w:p w14:paraId="025C0B5D" w14:textId="77777777" w:rsidR="00817ADF" w:rsidRPr="004C028D" w:rsidRDefault="00817ADF" w:rsidP="00817ADF">
      <w:pPr>
        <w:ind w:firstLine="480"/>
        <w:rPr>
          <w:rFonts w:ascii="Times New Roman" w:hAnsi="Times New Roman"/>
        </w:rPr>
      </w:pPr>
    </w:p>
    <w:p w14:paraId="202C9946" w14:textId="77777777" w:rsidR="00817ADF" w:rsidRPr="00EF692C" w:rsidRDefault="00817ADF" w:rsidP="00EF692C">
      <w:pPr>
        <w:pStyle w:val="2"/>
      </w:pPr>
      <w:bookmarkStart w:id="85" w:name="_Toc77088922"/>
      <w:r w:rsidRPr="00EF692C">
        <w:t xml:space="preserve">Ⅱ </w:t>
      </w:r>
      <w:r w:rsidRPr="00EF692C">
        <w:rPr>
          <w:rFonts w:hint="eastAsia"/>
        </w:rPr>
        <w:t>预计平均热感觉指标</w:t>
      </w:r>
      <w:r w:rsidRPr="00EF692C">
        <w:t>PMV、预计不满意者的百分数PPD、预计适应性平均热感觉指标APMV</w:t>
      </w:r>
      <w:r w:rsidRPr="00EF692C">
        <w:rPr>
          <w:rFonts w:hint="eastAsia"/>
        </w:rPr>
        <w:t>、局部不满意率LPD</w:t>
      </w:r>
      <w:bookmarkEnd w:id="85"/>
    </w:p>
    <w:p w14:paraId="6A00C588" w14:textId="77777777" w:rsidR="00817ADF" w:rsidRPr="00C6300D" w:rsidRDefault="00817ADF" w:rsidP="006624AD">
      <w:pPr>
        <w:ind w:firstLineChars="0" w:firstLine="0"/>
      </w:pPr>
      <w:r w:rsidRPr="006624AD">
        <w:rPr>
          <w:rFonts w:ascii="Times New Roman" w:hAnsi="Times New Roman" w:cs="Times New Roman"/>
          <w:b/>
        </w:rPr>
        <w:t>9.2.</w:t>
      </w:r>
      <w:bookmarkStart w:id="86" w:name="_Hlk60815650"/>
      <w:r w:rsidRPr="006624AD">
        <w:rPr>
          <w:rFonts w:ascii="Times New Roman" w:hAnsi="Times New Roman" w:cs="Times New Roman"/>
          <w:b/>
        </w:rPr>
        <w:t>5</w:t>
      </w:r>
      <w:r w:rsidRPr="00C6300D">
        <w:rPr>
          <w:szCs w:val="28"/>
        </w:rPr>
        <w:t xml:space="preserve">　</w:t>
      </w:r>
      <w:r w:rsidRPr="00C6300D">
        <w:rPr>
          <w:rFonts w:hint="eastAsia"/>
          <w:szCs w:val="28"/>
        </w:rPr>
        <w:t>健康建筑室内热湿环境中预计平均热感觉指标</w:t>
      </w:r>
      <w:r w:rsidRPr="00C6300D">
        <w:rPr>
          <w:szCs w:val="28"/>
        </w:rPr>
        <w:t>PMV、预计不满意者</w:t>
      </w:r>
      <w:r w:rsidRPr="00C6300D">
        <w:t>的百分</w:t>
      </w:r>
      <w:r w:rsidRPr="00C6300D">
        <w:lastRenderedPageBreak/>
        <w:t>数PPD、预计适应性平均热感觉指标APMV</w:t>
      </w:r>
      <w:r w:rsidRPr="00C6300D">
        <w:rPr>
          <w:rFonts w:hint="eastAsia"/>
        </w:rPr>
        <w:t>、局部不满意率LPD</w:t>
      </w:r>
      <w:r w:rsidRPr="00C6300D">
        <w:t>检测项目</w:t>
      </w:r>
      <w:r w:rsidRPr="00C6300D">
        <w:rPr>
          <w:rFonts w:hint="eastAsia"/>
        </w:rPr>
        <w:t>应</w:t>
      </w:r>
      <w:r w:rsidRPr="00C6300D">
        <w:t>包括</w:t>
      </w:r>
      <w:r w:rsidRPr="00C6300D">
        <w:rPr>
          <w:rFonts w:hint="eastAsia"/>
        </w:rPr>
        <w:t>空气干球温度、黑球</w:t>
      </w:r>
      <w:r w:rsidRPr="00C6300D">
        <w:t>温度</w:t>
      </w:r>
      <w:r w:rsidRPr="00C6300D">
        <w:rPr>
          <w:rFonts w:hint="eastAsia"/>
        </w:rPr>
        <w:t>、</w:t>
      </w:r>
      <w:r w:rsidRPr="00C6300D">
        <w:t>空气流速</w:t>
      </w:r>
      <w:r w:rsidRPr="00C6300D">
        <w:rPr>
          <w:rFonts w:hint="eastAsia"/>
        </w:rPr>
        <w:t>、</w:t>
      </w:r>
      <w:r w:rsidRPr="00C6300D">
        <w:t>空气</w:t>
      </w:r>
      <w:r w:rsidRPr="00C6300D">
        <w:rPr>
          <w:rFonts w:hint="eastAsia"/>
        </w:rPr>
        <w:t>相对</w:t>
      </w:r>
      <w:r w:rsidRPr="00C6300D">
        <w:t>湿度</w:t>
      </w:r>
      <w:r w:rsidRPr="00C6300D">
        <w:rPr>
          <w:rFonts w:hint="eastAsia"/>
        </w:rPr>
        <w:t>及地板的表面温度等</w:t>
      </w:r>
      <w:r w:rsidRPr="00C6300D">
        <w:t>。</w:t>
      </w:r>
    </w:p>
    <w:bookmarkEnd w:id="86"/>
    <w:p w14:paraId="3AA6DE9A" w14:textId="77777777" w:rsidR="00817ADF" w:rsidRPr="00C6300D" w:rsidRDefault="00817ADF" w:rsidP="00C6300D">
      <w:pPr>
        <w:ind w:firstLineChars="0" w:firstLine="0"/>
        <w:rPr>
          <w:rFonts w:ascii="Times New Roman" w:eastAsia="楷体" w:hAnsi="Times New Roman" w:cs="Times New Roman"/>
        </w:rPr>
      </w:pPr>
      <w:r w:rsidRPr="00C6300D">
        <w:rPr>
          <w:rFonts w:ascii="Times New Roman" w:eastAsia="楷体" w:hAnsi="Times New Roman" w:cs="Times New Roman"/>
        </w:rPr>
        <w:t>【条文说明】：</w:t>
      </w:r>
      <w:r w:rsidRPr="00C6300D">
        <w:rPr>
          <w:rFonts w:ascii="Times New Roman" w:eastAsia="楷体" w:hAnsi="Times New Roman" w:cs="Times New Roman"/>
        </w:rPr>
        <w:t xml:space="preserve"> </w:t>
      </w:r>
      <w:r w:rsidRPr="00C6300D">
        <w:rPr>
          <w:rFonts w:ascii="Times New Roman" w:eastAsia="楷体" w:hAnsi="Times New Roman" w:cs="Times New Roman" w:hint="eastAsia"/>
        </w:rPr>
        <w:t>整体评价指标应包括预计平均热感觉指标（</w:t>
      </w:r>
      <w:r w:rsidRPr="00C6300D">
        <w:rPr>
          <w:rFonts w:ascii="Times New Roman" w:eastAsia="楷体" w:hAnsi="Times New Roman" w:cs="Times New Roman" w:hint="eastAsia"/>
        </w:rPr>
        <w:t>PMV</w:t>
      </w:r>
      <w:r w:rsidRPr="00C6300D">
        <w:rPr>
          <w:rFonts w:ascii="Times New Roman" w:eastAsia="楷体" w:hAnsi="Times New Roman" w:cs="Times New Roman" w:hint="eastAsia"/>
        </w:rPr>
        <w:t>）、预计不满意者的百分数（</w:t>
      </w:r>
      <w:r w:rsidRPr="00C6300D">
        <w:rPr>
          <w:rFonts w:ascii="Times New Roman" w:eastAsia="楷体" w:hAnsi="Times New Roman" w:cs="Times New Roman" w:hint="eastAsia"/>
        </w:rPr>
        <w:t>PPD</w:t>
      </w:r>
      <w:r w:rsidRPr="00C6300D">
        <w:rPr>
          <w:rFonts w:ascii="Times New Roman" w:eastAsia="楷体" w:hAnsi="Times New Roman" w:cs="Times New Roman" w:hint="eastAsia"/>
        </w:rPr>
        <w:t>），按照《民用建筑室内热湿环境评价标准》</w:t>
      </w:r>
      <w:r w:rsidRPr="00C6300D">
        <w:rPr>
          <w:rFonts w:ascii="Times New Roman" w:eastAsia="楷体" w:hAnsi="Times New Roman" w:cs="Times New Roman"/>
        </w:rPr>
        <w:t>GB/T 50785</w:t>
      </w:r>
      <w:r w:rsidRPr="00C6300D">
        <w:rPr>
          <w:rFonts w:ascii="Times New Roman" w:eastAsia="楷体" w:hAnsi="Times New Roman" w:cs="Times New Roman" w:hint="eastAsia"/>
        </w:rPr>
        <w:t>附录</w:t>
      </w:r>
      <w:r w:rsidRPr="00C6300D">
        <w:rPr>
          <w:rFonts w:ascii="Times New Roman" w:eastAsia="楷体" w:hAnsi="Times New Roman" w:cs="Times New Roman" w:hint="eastAsia"/>
        </w:rPr>
        <w:t>E</w:t>
      </w:r>
      <w:r w:rsidRPr="00C6300D">
        <w:rPr>
          <w:rFonts w:ascii="Times New Roman" w:eastAsia="楷体" w:hAnsi="Times New Roman" w:cs="Times New Roman" w:hint="eastAsia"/>
        </w:rPr>
        <w:t>进行</w:t>
      </w:r>
      <w:r w:rsidRPr="00C6300D">
        <w:rPr>
          <w:rFonts w:ascii="Times New Roman" w:eastAsia="楷体" w:hAnsi="Times New Roman" w:cs="Times New Roman" w:hint="eastAsia"/>
        </w:rPr>
        <w:t xml:space="preserve">PMV-PPD </w:t>
      </w:r>
      <w:r w:rsidRPr="00C6300D">
        <w:rPr>
          <w:rFonts w:ascii="Times New Roman" w:eastAsia="楷体" w:hAnsi="Times New Roman" w:cs="Times New Roman" w:hint="eastAsia"/>
        </w:rPr>
        <w:t>的计算。其中，</w:t>
      </w:r>
      <w:r w:rsidRPr="00C6300D">
        <w:rPr>
          <w:rFonts w:ascii="Times New Roman" w:eastAsia="楷体" w:hAnsi="Times New Roman" w:cs="Times New Roman" w:hint="eastAsia"/>
        </w:rPr>
        <w:t>PMV</w:t>
      </w:r>
      <w:r w:rsidRPr="00C6300D">
        <w:rPr>
          <w:rFonts w:ascii="Times New Roman" w:eastAsia="楷体" w:hAnsi="Times New Roman" w:cs="Times New Roman" w:hint="eastAsia"/>
        </w:rPr>
        <w:t>的数学模型为：</w:t>
      </w:r>
    </w:p>
    <w:p w14:paraId="2EB69EE0" w14:textId="77777777" w:rsidR="00817ADF" w:rsidRPr="00882E92" w:rsidRDefault="00817ADF" w:rsidP="00817ADF">
      <w:pPr>
        <w:ind w:firstLine="480"/>
        <w:rPr>
          <w:rFonts w:ascii="Times New Roman" w:eastAsia="楷体" w:hAnsi="Times New Roman" w:cs="Times New Roman"/>
        </w:rPr>
      </w:pPr>
      <w:r w:rsidRPr="00882E92">
        <w:rPr>
          <w:rFonts w:ascii="Times New Roman" w:eastAsia="楷体" w:hAnsi="Times New Roman" w:cs="Times New Roman"/>
          <w:noProof/>
        </w:rPr>
        <w:drawing>
          <wp:inline distT="0" distB="0" distL="0" distR="0" wp14:anchorId="5347CD11" wp14:editId="0492EB4F">
            <wp:extent cx="4486275" cy="1155326"/>
            <wp:effectExtent l="0" t="0" r="0" b="698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4512391" cy="1162052"/>
                    </a:xfrm>
                    <a:prstGeom prst="rect">
                      <a:avLst/>
                    </a:prstGeom>
                  </pic:spPr>
                </pic:pic>
              </a:graphicData>
            </a:graphic>
          </wp:inline>
        </w:drawing>
      </w:r>
    </w:p>
    <w:p w14:paraId="2EF9C48D" w14:textId="77777777" w:rsidR="00817ADF" w:rsidRDefault="00817ADF" w:rsidP="00817ADF">
      <w:pPr>
        <w:ind w:firstLine="480"/>
        <w:rPr>
          <w:rFonts w:ascii="Times New Roman" w:eastAsia="华文楷体" w:hAnsi="Times New Roman"/>
          <w:color w:val="000000"/>
          <w:sz w:val="21"/>
          <w:szCs w:val="21"/>
          <w:shd w:val="clear" w:color="auto" w:fill="FFFFFF"/>
        </w:rPr>
      </w:pPr>
      <w:r w:rsidRPr="00E72DBF">
        <w:rPr>
          <w:noProof/>
        </w:rPr>
        <w:drawing>
          <wp:inline distT="0" distB="0" distL="0" distR="0" wp14:anchorId="1359D8EB" wp14:editId="78E37114">
            <wp:extent cx="4847075" cy="444500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4871339" cy="4467251"/>
                    </a:xfrm>
                    <a:prstGeom prst="rect">
                      <a:avLst/>
                    </a:prstGeom>
                  </pic:spPr>
                </pic:pic>
              </a:graphicData>
            </a:graphic>
          </wp:inline>
        </w:drawing>
      </w:r>
    </w:p>
    <w:p w14:paraId="3EF63282" w14:textId="77777777" w:rsidR="00817ADF" w:rsidRPr="00882E92" w:rsidRDefault="00817ADF" w:rsidP="00C6300D">
      <w:pPr>
        <w:ind w:firstLine="480"/>
        <w:rPr>
          <w:rFonts w:ascii="Times New Roman" w:eastAsia="楷体" w:hAnsi="Times New Roman" w:cs="Times New Roman"/>
        </w:rPr>
      </w:pPr>
      <w:r w:rsidRPr="00882E92">
        <w:rPr>
          <w:rFonts w:ascii="Times New Roman" w:eastAsia="楷体" w:hAnsi="Times New Roman" w:cs="Times New Roman" w:hint="eastAsia"/>
        </w:rPr>
        <w:t>预计适应性平均热感觉指标</w:t>
      </w:r>
      <w:r w:rsidRPr="00882E92">
        <w:rPr>
          <w:rFonts w:ascii="Times New Roman" w:eastAsia="楷体" w:hAnsi="Times New Roman" w:cs="Times New Roman" w:hint="eastAsia"/>
        </w:rPr>
        <w:t>APMV</w:t>
      </w:r>
      <w:r w:rsidRPr="00882E92">
        <w:rPr>
          <w:rFonts w:ascii="Times New Roman" w:eastAsia="楷体" w:hAnsi="Times New Roman" w:cs="Times New Roman" w:hint="eastAsia"/>
        </w:rPr>
        <w:t>应采取《民用建筑室内热湿环境评价标准》</w:t>
      </w:r>
      <w:r w:rsidRPr="00882E92">
        <w:rPr>
          <w:rFonts w:ascii="Times New Roman" w:eastAsia="楷体" w:hAnsi="Times New Roman" w:cs="Times New Roman" w:hint="eastAsia"/>
        </w:rPr>
        <w:t>GB/T 50785</w:t>
      </w:r>
      <w:r w:rsidRPr="00882E92">
        <w:rPr>
          <w:rFonts w:ascii="Times New Roman" w:eastAsia="楷体" w:hAnsi="Times New Roman" w:cs="Times New Roman" w:hint="eastAsia"/>
        </w:rPr>
        <w:t>中为非人工冷热源设计的计算法来对室内热湿环境进行客观评价，其计算公式为：</w:t>
      </w:r>
    </w:p>
    <w:p w14:paraId="05FC848A" w14:textId="77777777" w:rsidR="00817ADF" w:rsidRPr="00882E92" w:rsidRDefault="00817ADF" w:rsidP="00C6300D">
      <w:pPr>
        <w:ind w:firstLine="480"/>
        <w:rPr>
          <w:rFonts w:ascii="Times New Roman" w:eastAsia="楷体" w:hAnsi="Times New Roman" w:cs="Times New Roman"/>
        </w:rPr>
      </w:pPr>
      <m:oMathPara>
        <m:oMath>
          <m:r>
            <m:rPr>
              <m:nor/>
            </m:rPr>
            <w:rPr>
              <w:rFonts w:ascii="Times New Roman" w:eastAsia="楷体" w:hAnsi="Times New Roman" w:cs="Times New Roman"/>
            </w:rPr>
            <m:t>APMV=PMV/(1+λ▪PMV)</m:t>
          </m:r>
        </m:oMath>
      </m:oMathPara>
    </w:p>
    <w:p w14:paraId="43755768" w14:textId="77777777" w:rsidR="00817ADF" w:rsidRPr="00882E92" w:rsidRDefault="00817ADF" w:rsidP="00C6300D">
      <w:pPr>
        <w:ind w:firstLine="480"/>
        <w:rPr>
          <w:rFonts w:ascii="Times New Roman" w:eastAsia="楷体" w:hAnsi="Times New Roman" w:cs="Times New Roman"/>
        </w:rPr>
      </w:pPr>
      <w:r w:rsidRPr="00882E92">
        <w:rPr>
          <w:rFonts w:ascii="Times New Roman" w:eastAsia="楷体" w:hAnsi="Times New Roman" w:cs="Times New Roman" w:hint="eastAsia"/>
        </w:rPr>
        <w:t>式中：</w:t>
      </w:r>
      <m:oMath>
        <m:r>
          <m:rPr>
            <m:nor/>
          </m:rPr>
          <w:rPr>
            <w:rFonts w:ascii="Times New Roman" w:eastAsia="楷体" w:hAnsi="Times New Roman" w:cs="Times New Roman"/>
          </w:rPr>
          <m:t>APMV</m:t>
        </m:r>
      </m:oMath>
      <w:r w:rsidRPr="00882E92">
        <w:rPr>
          <w:rFonts w:ascii="Times New Roman" w:eastAsia="楷体" w:hAnsi="Times New Roman" w:cs="Times New Roman"/>
        </w:rPr>
        <w:t>——</w:t>
      </w:r>
      <w:r w:rsidRPr="00882E92">
        <w:rPr>
          <w:rFonts w:ascii="Times New Roman" w:eastAsia="楷体" w:hAnsi="Times New Roman" w:cs="Times New Roman" w:hint="eastAsia"/>
        </w:rPr>
        <w:t>预计适应性平均热感觉指标；</w:t>
      </w:r>
    </w:p>
    <w:p w14:paraId="07A7103E" w14:textId="77777777" w:rsidR="00817ADF" w:rsidRPr="00882E92" w:rsidRDefault="00817ADF" w:rsidP="00C6300D">
      <w:pPr>
        <w:ind w:firstLine="480"/>
        <w:rPr>
          <w:rFonts w:ascii="Times New Roman" w:eastAsia="楷体" w:hAnsi="Times New Roman" w:cs="Times New Roman"/>
        </w:rPr>
      </w:pPr>
      <w:r w:rsidRPr="00882E92">
        <w:rPr>
          <w:rFonts w:ascii="Times New Roman" w:eastAsia="楷体" w:hAnsi="Times New Roman" w:cs="Times New Roman"/>
        </w:rPr>
        <w:lastRenderedPageBreak/>
        <w:t>λ——</w:t>
      </w:r>
      <w:r w:rsidRPr="00882E92">
        <w:rPr>
          <w:rFonts w:ascii="Times New Roman" w:eastAsia="楷体" w:hAnsi="Times New Roman" w:cs="Times New Roman" w:hint="eastAsia"/>
        </w:rPr>
        <w:t>自适应系数，按标准《民用建筑室内热湿环境评价标准》</w:t>
      </w:r>
      <w:r w:rsidRPr="00882E92">
        <w:rPr>
          <w:rFonts w:ascii="Times New Roman" w:eastAsia="楷体" w:hAnsi="Times New Roman" w:cs="Times New Roman"/>
        </w:rPr>
        <w:t>GB/T 50785-2012</w:t>
      </w:r>
      <w:r w:rsidRPr="00882E92">
        <w:rPr>
          <w:rFonts w:ascii="Times New Roman" w:eastAsia="楷体" w:hAnsi="Times New Roman" w:cs="Times New Roman" w:hint="eastAsia"/>
        </w:rPr>
        <w:t>表</w:t>
      </w:r>
      <w:r w:rsidRPr="00882E92">
        <w:rPr>
          <w:rFonts w:ascii="Times New Roman" w:eastAsia="楷体" w:hAnsi="Times New Roman" w:cs="Times New Roman" w:hint="eastAsia"/>
        </w:rPr>
        <w:t>5.2.2</w:t>
      </w:r>
      <w:r w:rsidRPr="00882E92">
        <w:rPr>
          <w:rFonts w:ascii="Times New Roman" w:eastAsia="楷体" w:hAnsi="Times New Roman" w:cs="Times New Roman" w:hint="eastAsia"/>
        </w:rPr>
        <w:t>选取；</w:t>
      </w:r>
    </w:p>
    <w:p w14:paraId="2F26DDBC" w14:textId="77777777" w:rsidR="00817ADF" w:rsidRPr="00882E92" w:rsidRDefault="00817ADF" w:rsidP="00C6300D">
      <w:pPr>
        <w:ind w:firstLine="480"/>
        <w:rPr>
          <w:rFonts w:ascii="Times New Roman" w:eastAsia="楷体" w:hAnsi="Times New Roman" w:cs="Times New Roman"/>
        </w:rPr>
      </w:pPr>
      <m:oMath>
        <m:r>
          <m:rPr>
            <m:nor/>
          </m:rPr>
          <w:rPr>
            <w:rFonts w:ascii="Times New Roman" w:eastAsia="楷体" w:hAnsi="Times New Roman" w:cs="Times New Roman"/>
          </w:rPr>
          <m:t>PMV</m:t>
        </m:r>
      </m:oMath>
      <w:r w:rsidRPr="00882E92">
        <w:rPr>
          <w:rFonts w:ascii="Times New Roman" w:eastAsia="楷体" w:hAnsi="Times New Roman" w:cs="Times New Roman"/>
        </w:rPr>
        <w:t>——</w:t>
      </w:r>
      <w:r w:rsidRPr="00882E92">
        <w:rPr>
          <w:rFonts w:ascii="Times New Roman" w:eastAsia="楷体" w:hAnsi="Times New Roman" w:cs="Times New Roman" w:hint="eastAsia"/>
        </w:rPr>
        <w:t>预计平均热感觉指标。</w:t>
      </w:r>
    </w:p>
    <w:p w14:paraId="01154C84" w14:textId="77777777" w:rsidR="00817ADF" w:rsidRPr="00882E92" w:rsidRDefault="00817ADF" w:rsidP="00C6300D">
      <w:pPr>
        <w:ind w:firstLine="480"/>
        <w:rPr>
          <w:rFonts w:ascii="Times New Roman" w:eastAsia="楷体" w:hAnsi="Times New Roman" w:cs="Times New Roman"/>
        </w:rPr>
      </w:pPr>
      <w:r w:rsidRPr="00882E92">
        <w:rPr>
          <w:rFonts w:ascii="Times New Roman" w:eastAsia="楷体" w:hAnsi="Times New Roman" w:cs="Times New Roman" w:hint="eastAsia"/>
        </w:rPr>
        <w:t>根据</w:t>
      </w:r>
      <w:bookmarkStart w:id="87" w:name="_Hlk66740011"/>
      <w:r w:rsidRPr="00882E92">
        <w:rPr>
          <w:rFonts w:ascii="Times New Roman" w:eastAsia="楷体" w:hAnsi="Times New Roman" w:cs="Times New Roman" w:hint="eastAsia"/>
        </w:rPr>
        <w:t>《建筑热环境测试方法标准》</w:t>
      </w:r>
      <w:r w:rsidRPr="00882E92">
        <w:rPr>
          <w:rFonts w:ascii="Times New Roman" w:eastAsia="楷体" w:hAnsi="Times New Roman" w:cs="Times New Roman" w:hint="eastAsia"/>
        </w:rPr>
        <w:t>JGJ/T 347</w:t>
      </w:r>
      <w:bookmarkEnd w:id="87"/>
      <w:r w:rsidRPr="00882E92">
        <w:rPr>
          <w:rFonts w:ascii="Times New Roman" w:eastAsia="楷体" w:hAnsi="Times New Roman" w:cs="Times New Roman" w:hint="eastAsia"/>
        </w:rPr>
        <w:t>可知：空气干球温度、空气相对湿度、空气流速和由黑球温度导出的平均辐射温度是用于计算全身热舒适指标</w:t>
      </w:r>
      <w:r w:rsidRPr="00882E92">
        <w:rPr>
          <w:rFonts w:ascii="Times New Roman" w:eastAsia="楷体" w:hAnsi="Times New Roman" w:cs="Times New Roman" w:hint="eastAsia"/>
        </w:rPr>
        <w:t>PMV</w:t>
      </w:r>
      <w:r w:rsidRPr="00882E92">
        <w:rPr>
          <w:rFonts w:ascii="Times New Roman" w:eastAsia="楷体" w:hAnsi="Times New Roman" w:cs="Times New Roman" w:hint="eastAsia"/>
        </w:rPr>
        <w:t>、</w:t>
      </w:r>
      <w:r w:rsidRPr="00882E92">
        <w:rPr>
          <w:rFonts w:ascii="Times New Roman" w:eastAsia="楷体" w:hAnsi="Times New Roman" w:cs="Times New Roman" w:hint="eastAsia"/>
        </w:rPr>
        <w:t>PPD</w:t>
      </w:r>
      <w:r w:rsidRPr="00882E92">
        <w:rPr>
          <w:rFonts w:ascii="Times New Roman" w:eastAsia="楷体" w:hAnsi="Times New Roman" w:cs="Times New Roman" w:hint="eastAsia"/>
        </w:rPr>
        <w:t>的必要参数。空气干球温度、空气流速及其导出量紊流强度是计算冷吹风感不满意百分比的必要参数；头脚部空气干球温度是计算垂直温差不满意百分比的必要参数；地板的表面温度是计算冷暖地板不满意百分比的必要参数。平均辐射温度是影响人体热舒适的基本参数，但目前国内还没有直接可测的仪器，而测试黑球温度是获取平均辐射温度的方法之一，故将黑球温度作为基本测试参数。平均辐射温度的数据处理应符合《建筑热环境测试方法标准》</w:t>
      </w:r>
      <w:r w:rsidRPr="00882E92">
        <w:rPr>
          <w:rFonts w:ascii="Times New Roman" w:eastAsia="楷体" w:hAnsi="Times New Roman" w:cs="Times New Roman" w:hint="eastAsia"/>
        </w:rPr>
        <w:t>JGJ/T 347</w:t>
      </w:r>
      <w:r w:rsidRPr="00882E92">
        <w:rPr>
          <w:rFonts w:ascii="Times New Roman" w:eastAsia="楷体" w:hAnsi="Times New Roman" w:cs="Times New Roman" w:hint="eastAsia"/>
        </w:rPr>
        <w:t>中</w:t>
      </w:r>
      <w:r w:rsidRPr="00882E92">
        <w:rPr>
          <w:rFonts w:ascii="Times New Roman" w:eastAsia="楷体" w:hAnsi="Times New Roman" w:cs="Times New Roman" w:hint="eastAsia"/>
        </w:rPr>
        <w:t>5.2.</w:t>
      </w:r>
      <w:r w:rsidRPr="00882E92">
        <w:rPr>
          <w:rFonts w:ascii="Times New Roman" w:eastAsia="楷体" w:hAnsi="Times New Roman" w:cs="Times New Roman"/>
        </w:rPr>
        <w:t>3</w:t>
      </w:r>
      <w:r w:rsidRPr="00882E92">
        <w:rPr>
          <w:rFonts w:ascii="Times New Roman" w:eastAsia="楷体" w:hAnsi="Times New Roman" w:cs="Times New Roman" w:hint="eastAsia"/>
        </w:rPr>
        <w:t>条的规定。</w:t>
      </w:r>
    </w:p>
    <w:p w14:paraId="292527EA" w14:textId="77777777" w:rsidR="00817ADF" w:rsidRDefault="00817ADF" w:rsidP="00817ADF">
      <w:pPr>
        <w:ind w:firstLine="482"/>
        <w:rPr>
          <w:rFonts w:ascii="Times New Roman" w:hAnsi="Times New Roman"/>
          <w:b/>
        </w:rPr>
      </w:pPr>
    </w:p>
    <w:p w14:paraId="11790C2F" w14:textId="77777777" w:rsidR="00817ADF" w:rsidRPr="004C028D" w:rsidRDefault="00817ADF" w:rsidP="00C6300D">
      <w:pPr>
        <w:ind w:firstLineChars="0" w:firstLine="0"/>
        <w:rPr>
          <w:rFonts w:ascii="Times New Roman" w:hAnsi="Times New Roman"/>
        </w:rPr>
      </w:pPr>
      <w:r w:rsidRPr="004C028D">
        <w:rPr>
          <w:rFonts w:ascii="Times New Roman" w:hAnsi="Times New Roman" w:hint="eastAsia"/>
          <w:b/>
        </w:rPr>
        <w:t>9</w:t>
      </w:r>
      <w:r w:rsidRPr="004C028D">
        <w:rPr>
          <w:rFonts w:ascii="Times New Roman" w:hAnsi="Times New Roman"/>
          <w:b/>
        </w:rPr>
        <w:t>.2.</w:t>
      </w:r>
      <w:r w:rsidRPr="004C028D">
        <w:rPr>
          <w:rFonts w:ascii="Times New Roman" w:hAnsi="Times New Roman" w:hint="eastAsia"/>
          <w:b/>
        </w:rPr>
        <w:t>6</w:t>
      </w:r>
      <w:r w:rsidRPr="004C028D">
        <w:rPr>
          <w:rFonts w:ascii="Times New Roman" w:hAnsi="Times New Roman"/>
          <w:b/>
        </w:rPr>
        <w:t xml:space="preserve">　</w:t>
      </w:r>
      <w:r w:rsidRPr="004C028D">
        <w:rPr>
          <w:rFonts w:ascii="Times New Roman" w:hAnsi="Times New Roman" w:hint="eastAsia"/>
        </w:rPr>
        <w:t>健康建筑室内热湿环境中空气</w:t>
      </w:r>
      <w:r>
        <w:rPr>
          <w:rFonts w:ascii="Times New Roman" w:hAnsi="Times New Roman" w:hint="eastAsia"/>
        </w:rPr>
        <w:t>干球</w:t>
      </w:r>
      <w:r w:rsidRPr="004C028D">
        <w:rPr>
          <w:rFonts w:ascii="Times New Roman" w:hAnsi="Times New Roman" w:hint="eastAsia"/>
        </w:rPr>
        <w:t>温度、</w:t>
      </w:r>
      <w:r>
        <w:rPr>
          <w:rFonts w:ascii="Times New Roman" w:hAnsi="Times New Roman" w:hint="eastAsia"/>
        </w:rPr>
        <w:t>黑球</w:t>
      </w:r>
      <w:r w:rsidRPr="004C028D">
        <w:rPr>
          <w:rFonts w:ascii="Times New Roman" w:hAnsi="Times New Roman" w:hint="eastAsia"/>
        </w:rPr>
        <w:t>温度、</w:t>
      </w:r>
      <w:r w:rsidRPr="004C028D">
        <w:rPr>
          <w:rFonts w:ascii="Times New Roman" w:hAnsi="Times New Roman"/>
        </w:rPr>
        <w:t>空气流速</w:t>
      </w:r>
      <w:r>
        <w:rPr>
          <w:rFonts w:ascii="Times New Roman" w:hAnsi="Times New Roman" w:hint="eastAsia"/>
        </w:rPr>
        <w:t>及</w:t>
      </w:r>
      <w:r w:rsidRPr="004C028D">
        <w:rPr>
          <w:rFonts w:ascii="Times New Roman" w:hAnsi="Times New Roman"/>
        </w:rPr>
        <w:t>空气相对湿度等的</w:t>
      </w:r>
      <w:r w:rsidRPr="004C028D">
        <w:rPr>
          <w:rFonts w:ascii="Times New Roman" w:hAnsi="Times New Roman" w:hint="eastAsia"/>
        </w:rPr>
        <w:t>测点布置</w:t>
      </w:r>
      <w:r w:rsidRPr="004C028D">
        <w:rPr>
          <w:rFonts w:ascii="Times New Roman" w:hAnsi="Times New Roman"/>
        </w:rPr>
        <w:t>应符合下列规定：</w:t>
      </w:r>
    </w:p>
    <w:p w14:paraId="6BD533B0" w14:textId="03FCA593" w:rsidR="00817ADF" w:rsidRPr="004C028D" w:rsidRDefault="00817ADF" w:rsidP="00AA2552">
      <w:pPr>
        <w:ind w:firstLine="482"/>
        <w:rPr>
          <w:rFonts w:ascii="Times New Roman" w:hAnsi="Times New Roman"/>
        </w:rPr>
      </w:pPr>
      <w:r w:rsidRPr="004C028D">
        <w:rPr>
          <w:rFonts w:ascii="Times New Roman" w:hAnsi="Times New Roman" w:hint="eastAsia"/>
          <w:b/>
        </w:rPr>
        <w:t>1</w:t>
      </w:r>
      <w:r w:rsidRPr="004C028D">
        <w:rPr>
          <w:rFonts w:ascii="Times New Roman" w:hAnsi="Times New Roman"/>
          <w:b/>
        </w:rPr>
        <w:t xml:space="preserve"> </w:t>
      </w:r>
      <w:bookmarkStart w:id="88" w:name="_Hlk63021607"/>
      <w:r w:rsidRPr="004C028D">
        <w:rPr>
          <w:rFonts w:ascii="Times New Roman" w:hAnsi="Times New Roman" w:hint="eastAsia"/>
        </w:rPr>
        <w:t>空气干球温度、黑球温度、空气流速和空气相对湿度</w:t>
      </w:r>
      <w:bookmarkEnd w:id="88"/>
      <w:r w:rsidRPr="004C028D">
        <w:rPr>
          <w:rFonts w:ascii="Times New Roman" w:hAnsi="Times New Roman" w:hint="eastAsia"/>
        </w:rPr>
        <w:t>的测点布置应符合</w:t>
      </w:r>
      <w:r>
        <w:rPr>
          <w:rFonts w:ascii="Times New Roman" w:hAnsi="Times New Roman" w:hint="eastAsia"/>
        </w:rPr>
        <w:t>下列</w:t>
      </w:r>
      <w:r w:rsidRPr="004C028D">
        <w:rPr>
          <w:rFonts w:ascii="Times New Roman" w:hAnsi="Times New Roman" w:hint="eastAsia"/>
        </w:rPr>
        <w:t>规定</w:t>
      </w:r>
      <w:r>
        <w:rPr>
          <w:rFonts w:ascii="Times New Roman" w:hAnsi="Times New Roman" w:hint="eastAsia"/>
        </w:rPr>
        <w:t>：</w:t>
      </w:r>
    </w:p>
    <w:p w14:paraId="6D2CC981" w14:textId="61AA9BFE" w:rsidR="00817ADF" w:rsidRPr="004C028D" w:rsidRDefault="00817ADF" w:rsidP="00AA2552">
      <w:pPr>
        <w:ind w:firstLine="480"/>
        <w:rPr>
          <w:rFonts w:ascii="Times New Roman" w:hAnsi="Times New Roman"/>
        </w:rPr>
      </w:pPr>
      <w:r w:rsidRPr="004C028D">
        <w:rPr>
          <w:rFonts w:ascii="Times New Roman" w:hAnsi="Times New Roman" w:hint="eastAsia"/>
        </w:rPr>
        <w:t>a</w:t>
      </w:r>
      <w:r w:rsidR="00AA2552">
        <w:rPr>
          <w:rFonts w:ascii="Times New Roman" w:hAnsi="Times New Roman"/>
        </w:rPr>
        <w:t xml:space="preserve"> </w:t>
      </w:r>
      <w:r w:rsidRPr="004C028D">
        <w:rPr>
          <w:rFonts w:ascii="Times New Roman" w:hAnsi="Times New Roman" w:hint="eastAsia"/>
        </w:rPr>
        <w:t>当被测对象为四边形平面房间时，应符合下列规定：</w:t>
      </w:r>
    </w:p>
    <w:p w14:paraId="6A3B44EF" w14:textId="74F1A57B" w:rsidR="00817ADF" w:rsidRPr="004C028D" w:rsidRDefault="00817ADF" w:rsidP="00AA2552">
      <w:pPr>
        <w:ind w:firstLine="480"/>
        <w:rPr>
          <w:rFonts w:ascii="Times New Roman" w:hAnsi="Times New Roman"/>
        </w:rPr>
      </w:pPr>
      <w:r w:rsidRPr="004C028D">
        <w:rPr>
          <w:rFonts w:ascii="Times New Roman" w:hAnsi="Times New Roman" w:hint="eastAsia"/>
        </w:rPr>
        <w:t xml:space="preserve">1) </w:t>
      </w:r>
      <w:r w:rsidRPr="004C028D">
        <w:rPr>
          <w:rFonts w:ascii="Times New Roman" w:hAnsi="Times New Roman" w:hint="eastAsia"/>
        </w:rPr>
        <w:t>当房间面积小于</w:t>
      </w:r>
      <w:r w:rsidRPr="004C028D">
        <w:rPr>
          <w:rFonts w:ascii="Times New Roman" w:hAnsi="Times New Roman" w:hint="eastAsia"/>
        </w:rPr>
        <w:t>16m</w:t>
      </w:r>
      <w:r w:rsidRPr="004C028D">
        <w:rPr>
          <w:rFonts w:ascii="Times New Roman" w:hAnsi="Times New Roman" w:hint="eastAsia"/>
          <w:vertAlign w:val="superscript"/>
        </w:rPr>
        <w:t>2</w:t>
      </w:r>
      <w:r w:rsidRPr="004C028D">
        <w:rPr>
          <w:rFonts w:ascii="Times New Roman" w:hAnsi="Times New Roman" w:hint="eastAsia"/>
        </w:rPr>
        <w:t>时，应在房间平面对角线交点处布点；</w:t>
      </w:r>
    </w:p>
    <w:p w14:paraId="7ED07464" w14:textId="5F5FB00C" w:rsidR="00817ADF" w:rsidRPr="004C028D" w:rsidRDefault="00817ADF" w:rsidP="00AA2552">
      <w:pPr>
        <w:ind w:firstLine="480"/>
        <w:rPr>
          <w:rFonts w:ascii="Times New Roman" w:hAnsi="Times New Roman"/>
        </w:rPr>
      </w:pPr>
      <w:r w:rsidRPr="004C028D">
        <w:rPr>
          <w:rFonts w:ascii="Times New Roman" w:hAnsi="Times New Roman" w:hint="eastAsia"/>
        </w:rPr>
        <w:t xml:space="preserve">2) </w:t>
      </w:r>
      <w:r w:rsidRPr="004C028D">
        <w:rPr>
          <w:rFonts w:ascii="Times New Roman" w:hAnsi="Times New Roman" w:hint="eastAsia"/>
        </w:rPr>
        <w:t>当房间面积大于等于</w:t>
      </w:r>
      <w:r w:rsidRPr="004C028D">
        <w:rPr>
          <w:rFonts w:ascii="Times New Roman" w:hAnsi="Times New Roman" w:hint="eastAsia"/>
        </w:rPr>
        <w:t>16m</w:t>
      </w:r>
      <w:r w:rsidRPr="004C028D">
        <w:rPr>
          <w:rFonts w:ascii="Times New Roman" w:hAnsi="Times New Roman" w:hint="eastAsia"/>
          <w:vertAlign w:val="superscript"/>
        </w:rPr>
        <w:t>2</w:t>
      </w:r>
      <w:r w:rsidRPr="004C028D">
        <w:rPr>
          <w:rFonts w:ascii="Times New Roman" w:hAnsi="Times New Roman" w:hint="eastAsia"/>
        </w:rPr>
        <w:t>但小于</w:t>
      </w:r>
      <w:r w:rsidRPr="004C028D">
        <w:rPr>
          <w:rFonts w:ascii="Times New Roman" w:hAnsi="Times New Roman" w:hint="eastAsia"/>
        </w:rPr>
        <w:t>30m</w:t>
      </w:r>
      <w:r w:rsidRPr="004C028D">
        <w:rPr>
          <w:rFonts w:ascii="Times New Roman" w:hAnsi="Times New Roman" w:hint="eastAsia"/>
          <w:vertAlign w:val="superscript"/>
        </w:rPr>
        <w:t>2</w:t>
      </w:r>
      <w:r w:rsidRPr="004C028D">
        <w:rPr>
          <w:rFonts w:ascii="Times New Roman" w:hAnsi="Times New Roman" w:hint="eastAsia"/>
        </w:rPr>
        <w:t>时，应取房间平面最长的对角线作为布点定位线，并应在其</w:t>
      </w:r>
      <w:r w:rsidRPr="004C028D">
        <w:rPr>
          <w:rFonts w:ascii="Times New Roman" w:hAnsi="Times New Roman" w:hint="eastAsia"/>
        </w:rPr>
        <w:t>3</w:t>
      </w:r>
      <w:r w:rsidRPr="004C028D">
        <w:rPr>
          <w:rFonts w:ascii="Times New Roman" w:hAnsi="Times New Roman" w:hint="eastAsia"/>
        </w:rPr>
        <w:t>等分点处布点；</w:t>
      </w:r>
    </w:p>
    <w:p w14:paraId="1E0E0BED" w14:textId="2CC36753" w:rsidR="00817ADF" w:rsidRPr="004C028D" w:rsidRDefault="00AA2552" w:rsidP="00AA2552">
      <w:pPr>
        <w:ind w:firstLine="480"/>
        <w:rPr>
          <w:rFonts w:ascii="Times New Roman" w:hAnsi="Times New Roman"/>
        </w:rPr>
      </w:pPr>
      <w:r>
        <w:rPr>
          <w:rFonts w:ascii="Times New Roman" w:hAnsi="Times New Roman" w:hint="eastAsia"/>
        </w:rPr>
        <w:t>3</w:t>
      </w:r>
      <w:r w:rsidR="00817ADF" w:rsidRPr="004C028D">
        <w:rPr>
          <w:rFonts w:ascii="Times New Roman" w:hAnsi="Times New Roman" w:hint="eastAsia"/>
        </w:rPr>
        <w:t xml:space="preserve">) </w:t>
      </w:r>
      <w:r w:rsidR="00817ADF" w:rsidRPr="004C028D">
        <w:rPr>
          <w:rFonts w:ascii="Times New Roman" w:hAnsi="Times New Roman" w:hint="eastAsia"/>
        </w:rPr>
        <w:t>当房间面积大于等于</w:t>
      </w:r>
      <w:r w:rsidR="00817ADF" w:rsidRPr="004C028D">
        <w:rPr>
          <w:rFonts w:ascii="Times New Roman" w:hAnsi="Times New Roman" w:hint="eastAsia"/>
        </w:rPr>
        <w:t>30m</w:t>
      </w:r>
      <w:r w:rsidR="00817ADF" w:rsidRPr="004C028D">
        <w:rPr>
          <w:rFonts w:ascii="Times New Roman" w:hAnsi="Times New Roman" w:hint="eastAsia"/>
          <w:vertAlign w:val="superscript"/>
        </w:rPr>
        <w:t>2</w:t>
      </w:r>
      <w:r w:rsidR="00817ADF" w:rsidRPr="004C028D">
        <w:rPr>
          <w:rFonts w:ascii="Times New Roman" w:hAnsi="Times New Roman" w:hint="eastAsia"/>
        </w:rPr>
        <w:t>但小于</w:t>
      </w:r>
      <w:r w:rsidR="00817ADF" w:rsidRPr="004C028D">
        <w:rPr>
          <w:rFonts w:ascii="Times New Roman" w:hAnsi="Times New Roman" w:hint="eastAsia"/>
        </w:rPr>
        <w:t>60m</w:t>
      </w:r>
      <w:r w:rsidR="00817ADF" w:rsidRPr="004C028D">
        <w:rPr>
          <w:rFonts w:ascii="Times New Roman" w:hAnsi="Times New Roman" w:hint="eastAsia"/>
          <w:vertAlign w:val="superscript"/>
        </w:rPr>
        <w:t>2</w:t>
      </w:r>
      <w:r w:rsidR="00817ADF" w:rsidRPr="004C028D">
        <w:rPr>
          <w:rFonts w:ascii="Times New Roman" w:hAnsi="Times New Roman" w:hint="eastAsia"/>
        </w:rPr>
        <w:t>时</w:t>
      </w:r>
      <w:r w:rsidR="00817ADF" w:rsidRPr="004C028D">
        <w:rPr>
          <w:rFonts w:ascii="Times New Roman" w:hAnsi="Times New Roman" w:hint="eastAsia"/>
        </w:rPr>
        <w:t xml:space="preserve"> </w:t>
      </w:r>
      <w:r w:rsidR="00817ADF" w:rsidRPr="004C028D">
        <w:rPr>
          <w:rFonts w:ascii="Times New Roman" w:hAnsi="Times New Roman" w:hint="eastAsia"/>
        </w:rPr>
        <w:t>，应取房间平面最长的对角线作为布点定位线，并应在其</w:t>
      </w:r>
      <w:r w:rsidR="00817ADF" w:rsidRPr="004C028D">
        <w:rPr>
          <w:rFonts w:ascii="Times New Roman" w:hAnsi="Times New Roman" w:hint="eastAsia"/>
        </w:rPr>
        <w:t>4</w:t>
      </w:r>
      <w:r w:rsidR="00817ADF" w:rsidRPr="004C028D">
        <w:rPr>
          <w:rFonts w:ascii="Times New Roman" w:hAnsi="Times New Roman" w:hint="eastAsia"/>
        </w:rPr>
        <w:t>等分点处布点；</w:t>
      </w:r>
    </w:p>
    <w:p w14:paraId="1BEC56A5" w14:textId="57917276" w:rsidR="00817ADF" w:rsidRPr="004C028D" w:rsidRDefault="00AA2552" w:rsidP="00AA2552">
      <w:pPr>
        <w:ind w:firstLine="480"/>
        <w:rPr>
          <w:rFonts w:ascii="Times New Roman" w:hAnsi="Times New Roman"/>
        </w:rPr>
      </w:pPr>
      <w:r>
        <w:rPr>
          <w:rFonts w:ascii="Times New Roman" w:hAnsi="Times New Roman" w:hint="eastAsia"/>
        </w:rPr>
        <w:t>4</w:t>
      </w:r>
      <w:r w:rsidR="00817ADF" w:rsidRPr="004C028D">
        <w:rPr>
          <w:rFonts w:ascii="Times New Roman" w:hAnsi="Times New Roman" w:hint="eastAsia"/>
        </w:rPr>
        <w:t xml:space="preserve">) </w:t>
      </w:r>
      <w:r w:rsidR="00817ADF" w:rsidRPr="004C028D">
        <w:rPr>
          <w:rFonts w:ascii="Times New Roman" w:hAnsi="Times New Roman" w:hint="eastAsia"/>
        </w:rPr>
        <w:t>当房间面积大于等于</w:t>
      </w:r>
      <w:r w:rsidR="00817ADF" w:rsidRPr="004C028D">
        <w:rPr>
          <w:rFonts w:ascii="Times New Roman" w:hAnsi="Times New Roman" w:hint="eastAsia"/>
        </w:rPr>
        <w:t>60m</w:t>
      </w:r>
      <w:r w:rsidR="00817ADF" w:rsidRPr="004C028D">
        <w:rPr>
          <w:rFonts w:ascii="Times New Roman" w:hAnsi="Times New Roman" w:hint="eastAsia"/>
          <w:vertAlign w:val="superscript"/>
        </w:rPr>
        <w:t>2</w:t>
      </w:r>
      <w:r w:rsidR="00817ADF" w:rsidRPr="004C028D">
        <w:rPr>
          <w:rFonts w:ascii="Times New Roman" w:hAnsi="Times New Roman" w:hint="eastAsia"/>
        </w:rPr>
        <w:t>时，应取房间平面的</w:t>
      </w:r>
      <w:r w:rsidR="00817ADF" w:rsidRPr="004C028D">
        <w:rPr>
          <w:rFonts w:ascii="Times New Roman" w:hAnsi="Times New Roman" w:hint="eastAsia"/>
        </w:rPr>
        <w:t>2</w:t>
      </w:r>
      <w:r w:rsidR="00817ADF" w:rsidRPr="004C028D">
        <w:rPr>
          <w:rFonts w:ascii="Times New Roman" w:hAnsi="Times New Roman" w:hint="eastAsia"/>
        </w:rPr>
        <w:t>条对角线作为布点定位线，并应在其交点和</w:t>
      </w:r>
      <w:r w:rsidR="00817ADF" w:rsidRPr="004C028D">
        <w:rPr>
          <w:rFonts w:ascii="Times New Roman" w:hAnsi="Times New Roman" w:hint="eastAsia"/>
        </w:rPr>
        <w:t>3</w:t>
      </w:r>
      <w:r w:rsidR="00817ADF" w:rsidRPr="004C028D">
        <w:rPr>
          <w:rFonts w:ascii="Times New Roman" w:hAnsi="Times New Roman" w:hint="eastAsia"/>
        </w:rPr>
        <w:t>等分点处布点。</w:t>
      </w:r>
    </w:p>
    <w:p w14:paraId="54C4BFB9" w14:textId="7290839C" w:rsidR="00817ADF" w:rsidRPr="004C028D" w:rsidRDefault="00817ADF" w:rsidP="00AA2552">
      <w:pPr>
        <w:ind w:firstLine="480"/>
        <w:rPr>
          <w:rFonts w:ascii="Times New Roman" w:hAnsi="Times New Roman"/>
        </w:rPr>
      </w:pPr>
      <w:r w:rsidRPr="004C028D">
        <w:rPr>
          <w:rFonts w:ascii="Times New Roman" w:hAnsi="Times New Roman" w:hint="eastAsia"/>
        </w:rPr>
        <w:t>b</w:t>
      </w:r>
      <w:r w:rsidR="00AA2552">
        <w:rPr>
          <w:rFonts w:ascii="Times New Roman" w:hAnsi="Times New Roman"/>
        </w:rPr>
        <w:t xml:space="preserve"> </w:t>
      </w:r>
      <w:r w:rsidRPr="004C028D">
        <w:rPr>
          <w:rFonts w:ascii="Times New Roman" w:hAnsi="Times New Roman" w:hint="eastAsia"/>
        </w:rPr>
        <w:t>当被测对象为异形平面房间时，应符合下列规定：</w:t>
      </w:r>
    </w:p>
    <w:p w14:paraId="1AFBF680" w14:textId="3D0CF28E" w:rsidR="00817ADF" w:rsidRPr="004C028D" w:rsidRDefault="00AA2552" w:rsidP="00AA2552">
      <w:pPr>
        <w:ind w:firstLine="480"/>
        <w:rPr>
          <w:rFonts w:ascii="Times New Roman" w:hAnsi="Times New Roman"/>
        </w:rPr>
      </w:pPr>
      <w:r>
        <w:rPr>
          <w:rFonts w:ascii="Times New Roman" w:hAnsi="Times New Roman" w:hint="eastAsia"/>
        </w:rPr>
        <w:t>1</w:t>
      </w:r>
      <w:r w:rsidR="00817ADF" w:rsidRPr="004C028D">
        <w:rPr>
          <w:rFonts w:ascii="Times New Roman" w:hAnsi="Times New Roman" w:hint="eastAsia"/>
        </w:rPr>
        <w:t xml:space="preserve">) </w:t>
      </w:r>
      <w:r w:rsidR="00817ADF" w:rsidRPr="004C028D">
        <w:rPr>
          <w:rFonts w:ascii="Times New Roman" w:hAnsi="Times New Roman" w:hint="eastAsia"/>
        </w:rPr>
        <w:t>当房间面积小于</w:t>
      </w:r>
      <w:r w:rsidR="00817ADF" w:rsidRPr="004C028D">
        <w:rPr>
          <w:rFonts w:ascii="Times New Roman" w:hAnsi="Times New Roman" w:hint="eastAsia"/>
        </w:rPr>
        <w:t>16m</w:t>
      </w:r>
      <w:r w:rsidR="00817ADF" w:rsidRPr="004C028D">
        <w:rPr>
          <w:rFonts w:ascii="Times New Roman" w:hAnsi="Times New Roman" w:hint="eastAsia"/>
          <w:vertAlign w:val="superscript"/>
        </w:rPr>
        <w:t>2</w:t>
      </w:r>
      <w:r w:rsidR="00817ADF" w:rsidRPr="004C028D">
        <w:rPr>
          <w:rFonts w:ascii="Times New Roman" w:hAnsi="Times New Roman" w:hint="eastAsia"/>
        </w:rPr>
        <w:t>时，应在房间平面的最大</w:t>
      </w:r>
      <w:proofErr w:type="gramStart"/>
      <w:r w:rsidR="00817ADF" w:rsidRPr="004C028D">
        <w:rPr>
          <w:rFonts w:ascii="Times New Roman" w:hAnsi="Times New Roman" w:hint="eastAsia"/>
        </w:rPr>
        <w:t>内接圆圆心</w:t>
      </w:r>
      <w:proofErr w:type="gramEnd"/>
      <w:r w:rsidR="00817ADF" w:rsidRPr="004C028D">
        <w:rPr>
          <w:rFonts w:ascii="Times New Roman" w:hAnsi="Times New Roman" w:hint="eastAsia"/>
        </w:rPr>
        <w:t>处布点；</w:t>
      </w:r>
    </w:p>
    <w:p w14:paraId="4F2C3B41" w14:textId="140EFCD5" w:rsidR="00817ADF" w:rsidRPr="004C028D" w:rsidRDefault="00AA2552" w:rsidP="00AA2552">
      <w:pPr>
        <w:ind w:firstLine="480"/>
        <w:rPr>
          <w:rFonts w:ascii="Times New Roman" w:hAnsi="Times New Roman"/>
        </w:rPr>
      </w:pPr>
      <w:r>
        <w:rPr>
          <w:rFonts w:ascii="Times New Roman" w:hAnsi="Times New Roman" w:hint="eastAsia"/>
        </w:rPr>
        <w:t>2</w:t>
      </w:r>
      <w:r w:rsidR="00817ADF" w:rsidRPr="004C028D">
        <w:rPr>
          <w:rFonts w:ascii="Times New Roman" w:hAnsi="Times New Roman" w:hint="eastAsia"/>
        </w:rPr>
        <w:t xml:space="preserve">) </w:t>
      </w:r>
      <w:r w:rsidR="00817ADF" w:rsidRPr="004C028D">
        <w:rPr>
          <w:rFonts w:ascii="Times New Roman" w:hAnsi="Times New Roman" w:hint="eastAsia"/>
        </w:rPr>
        <w:t>当房间面积大于等于</w:t>
      </w:r>
      <w:r w:rsidR="00817ADF" w:rsidRPr="004C028D">
        <w:rPr>
          <w:rFonts w:ascii="Times New Roman" w:hAnsi="Times New Roman" w:hint="eastAsia"/>
        </w:rPr>
        <w:t>16m</w:t>
      </w:r>
      <w:r w:rsidR="00817ADF" w:rsidRPr="004C028D">
        <w:rPr>
          <w:rFonts w:ascii="Times New Roman" w:hAnsi="Times New Roman" w:hint="eastAsia"/>
          <w:vertAlign w:val="superscript"/>
        </w:rPr>
        <w:t>2</w:t>
      </w:r>
      <w:r w:rsidR="00817ADF" w:rsidRPr="004C028D">
        <w:rPr>
          <w:rFonts w:ascii="Times New Roman" w:hAnsi="Times New Roman" w:hint="eastAsia"/>
        </w:rPr>
        <w:t>但小于</w:t>
      </w:r>
      <w:r w:rsidR="00817ADF" w:rsidRPr="004C028D">
        <w:rPr>
          <w:rFonts w:ascii="Times New Roman" w:hAnsi="Times New Roman" w:hint="eastAsia"/>
        </w:rPr>
        <w:t>30m</w:t>
      </w:r>
      <w:r w:rsidR="00817ADF" w:rsidRPr="004C028D">
        <w:rPr>
          <w:rFonts w:ascii="Times New Roman" w:hAnsi="Times New Roman" w:hint="eastAsia"/>
          <w:vertAlign w:val="superscript"/>
        </w:rPr>
        <w:t>2</w:t>
      </w:r>
      <w:r w:rsidR="00817ADF" w:rsidRPr="004C028D">
        <w:rPr>
          <w:rFonts w:ascii="Times New Roman" w:hAnsi="Times New Roman" w:hint="eastAsia"/>
        </w:rPr>
        <w:t>时，应取房间平面最大</w:t>
      </w:r>
      <w:proofErr w:type="gramStart"/>
      <w:r w:rsidR="00817ADF" w:rsidRPr="004C028D">
        <w:rPr>
          <w:rFonts w:ascii="Times New Roman" w:hAnsi="Times New Roman" w:hint="eastAsia"/>
        </w:rPr>
        <w:t>内接圆圆心</w:t>
      </w:r>
      <w:proofErr w:type="gramEnd"/>
      <w:r w:rsidR="00817ADF" w:rsidRPr="004C028D">
        <w:rPr>
          <w:rFonts w:ascii="Times New Roman" w:hAnsi="Times New Roman" w:hint="eastAsia"/>
        </w:rPr>
        <w:t>与房间角部连线中最长的且夹角不小于</w:t>
      </w:r>
      <w:r w:rsidR="00817ADF" w:rsidRPr="004C028D">
        <w:rPr>
          <w:rFonts w:ascii="Times New Roman" w:hAnsi="Times New Roman" w:hint="eastAsia"/>
        </w:rPr>
        <w:t>90</w:t>
      </w:r>
      <w:r w:rsidR="00817ADF" w:rsidRPr="004C028D">
        <w:rPr>
          <w:rFonts w:ascii="Times New Roman" w:hAnsi="Times New Roman" w:hint="eastAsia"/>
        </w:rPr>
        <w:t>°的</w:t>
      </w:r>
      <w:r w:rsidR="00817ADF" w:rsidRPr="004C028D">
        <w:rPr>
          <w:rFonts w:ascii="Times New Roman" w:hAnsi="Times New Roman" w:hint="eastAsia"/>
        </w:rPr>
        <w:t>2</w:t>
      </w:r>
      <w:r w:rsidR="00817ADF" w:rsidRPr="004C028D">
        <w:rPr>
          <w:rFonts w:ascii="Times New Roman" w:hAnsi="Times New Roman" w:hint="eastAsia"/>
        </w:rPr>
        <w:t>条连线作为布点定位线，并</w:t>
      </w:r>
      <w:r w:rsidR="00817ADF" w:rsidRPr="004C028D">
        <w:rPr>
          <w:rFonts w:ascii="Times New Roman" w:hAnsi="Times New Roman" w:hint="eastAsia"/>
        </w:rPr>
        <w:lastRenderedPageBreak/>
        <w:t>应在该圆心及</w:t>
      </w:r>
      <w:r w:rsidR="00817ADF" w:rsidRPr="004C028D">
        <w:rPr>
          <w:rFonts w:ascii="Times New Roman" w:hAnsi="Times New Roman" w:hint="eastAsia"/>
        </w:rPr>
        <w:t>2</w:t>
      </w:r>
      <w:r w:rsidR="00817ADF" w:rsidRPr="004C028D">
        <w:rPr>
          <w:rFonts w:ascii="Times New Roman" w:hAnsi="Times New Roman" w:hint="eastAsia"/>
        </w:rPr>
        <w:t>条</w:t>
      </w:r>
      <w:proofErr w:type="gramStart"/>
      <w:r w:rsidR="00817ADF" w:rsidRPr="004C028D">
        <w:rPr>
          <w:rFonts w:ascii="Times New Roman" w:hAnsi="Times New Roman" w:hint="eastAsia"/>
        </w:rPr>
        <w:t>定位线</w:t>
      </w:r>
      <w:proofErr w:type="gramEnd"/>
      <w:r w:rsidR="00817ADF" w:rsidRPr="004C028D">
        <w:rPr>
          <w:rFonts w:ascii="Times New Roman" w:hAnsi="Times New Roman" w:hint="eastAsia"/>
        </w:rPr>
        <w:t>的</w:t>
      </w:r>
      <w:r w:rsidR="00817ADF" w:rsidRPr="004C028D">
        <w:rPr>
          <w:rFonts w:ascii="Times New Roman" w:hAnsi="Times New Roman" w:hint="eastAsia"/>
        </w:rPr>
        <w:t>2</w:t>
      </w:r>
      <w:r w:rsidR="00817ADF" w:rsidRPr="004C028D">
        <w:rPr>
          <w:rFonts w:ascii="Times New Roman" w:hAnsi="Times New Roman" w:hint="eastAsia"/>
        </w:rPr>
        <w:t>等分点处布点；</w:t>
      </w:r>
    </w:p>
    <w:p w14:paraId="6EEA13A3" w14:textId="6E7E7B87" w:rsidR="00817ADF" w:rsidRPr="004C028D" w:rsidRDefault="00AA2552" w:rsidP="00AA2552">
      <w:pPr>
        <w:ind w:firstLine="480"/>
        <w:rPr>
          <w:rFonts w:ascii="Times New Roman" w:hAnsi="Times New Roman"/>
        </w:rPr>
      </w:pPr>
      <w:r>
        <w:rPr>
          <w:rFonts w:ascii="Times New Roman" w:hAnsi="Times New Roman" w:hint="eastAsia"/>
        </w:rPr>
        <w:t>3</w:t>
      </w:r>
      <w:r w:rsidR="00817ADF" w:rsidRPr="004C028D">
        <w:rPr>
          <w:rFonts w:ascii="Times New Roman" w:hAnsi="Times New Roman" w:hint="eastAsia"/>
        </w:rPr>
        <w:t xml:space="preserve">) </w:t>
      </w:r>
      <w:r w:rsidR="00817ADF" w:rsidRPr="004C028D">
        <w:rPr>
          <w:rFonts w:ascii="Times New Roman" w:hAnsi="Times New Roman" w:hint="eastAsia"/>
        </w:rPr>
        <w:t>当房间面积大于等于</w:t>
      </w:r>
      <w:r w:rsidR="00817ADF" w:rsidRPr="004C028D">
        <w:rPr>
          <w:rFonts w:ascii="Times New Roman" w:hAnsi="Times New Roman" w:hint="eastAsia"/>
        </w:rPr>
        <w:t>30m</w:t>
      </w:r>
      <w:r w:rsidR="00817ADF" w:rsidRPr="004C028D">
        <w:rPr>
          <w:rFonts w:ascii="Times New Roman" w:hAnsi="Times New Roman" w:hint="eastAsia"/>
          <w:vertAlign w:val="superscript"/>
        </w:rPr>
        <w:t>2</w:t>
      </w:r>
      <w:r w:rsidR="00817ADF" w:rsidRPr="004C028D">
        <w:rPr>
          <w:rFonts w:ascii="Times New Roman" w:hAnsi="Times New Roman" w:hint="eastAsia"/>
        </w:rPr>
        <w:t>时，应取房间平面最大</w:t>
      </w:r>
      <w:proofErr w:type="gramStart"/>
      <w:r w:rsidR="00817ADF" w:rsidRPr="004C028D">
        <w:rPr>
          <w:rFonts w:ascii="Times New Roman" w:hAnsi="Times New Roman" w:hint="eastAsia"/>
        </w:rPr>
        <w:t>内接圆圆心</w:t>
      </w:r>
      <w:proofErr w:type="gramEnd"/>
      <w:r w:rsidR="00817ADF" w:rsidRPr="004C028D">
        <w:rPr>
          <w:rFonts w:ascii="Times New Roman" w:hAnsi="Times New Roman" w:hint="eastAsia"/>
        </w:rPr>
        <w:t>与房间角部连线中最长的且夹角不小于</w:t>
      </w:r>
      <w:r w:rsidR="00817ADF" w:rsidRPr="004C028D">
        <w:rPr>
          <w:rFonts w:ascii="Times New Roman" w:hAnsi="Times New Roman" w:hint="eastAsia"/>
        </w:rPr>
        <w:t>90</w:t>
      </w:r>
      <w:r w:rsidR="00817ADF" w:rsidRPr="004C028D">
        <w:rPr>
          <w:rFonts w:ascii="Times New Roman" w:hAnsi="Times New Roman" w:hint="eastAsia"/>
        </w:rPr>
        <w:t>°的</w:t>
      </w:r>
      <w:r w:rsidR="00817ADF" w:rsidRPr="004C028D">
        <w:rPr>
          <w:rFonts w:ascii="Times New Roman" w:hAnsi="Times New Roman" w:hint="eastAsia"/>
        </w:rPr>
        <w:t>2</w:t>
      </w:r>
      <w:r w:rsidR="00817ADF" w:rsidRPr="004C028D">
        <w:rPr>
          <w:rFonts w:ascii="Times New Roman" w:hAnsi="Times New Roman" w:hint="eastAsia"/>
        </w:rPr>
        <w:t>条连线作为布点定位线，并应在该圆心及</w:t>
      </w:r>
      <w:r w:rsidR="00817ADF" w:rsidRPr="004C028D">
        <w:rPr>
          <w:rFonts w:ascii="Times New Roman" w:hAnsi="Times New Roman" w:hint="eastAsia"/>
        </w:rPr>
        <w:t>2</w:t>
      </w:r>
      <w:r w:rsidR="00817ADF" w:rsidRPr="004C028D">
        <w:rPr>
          <w:rFonts w:ascii="Times New Roman" w:hAnsi="Times New Roman" w:hint="eastAsia"/>
        </w:rPr>
        <w:t>条</w:t>
      </w:r>
      <w:proofErr w:type="gramStart"/>
      <w:r w:rsidR="00817ADF" w:rsidRPr="004C028D">
        <w:rPr>
          <w:rFonts w:ascii="Times New Roman" w:hAnsi="Times New Roman" w:hint="eastAsia"/>
        </w:rPr>
        <w:t>定位线</w:t>
      </w:r>
      <w:proofErr w:type="gramEnd"/>
      <w:r w:rsidR="00817ADF" w:rsidRPr="004C028D">
        <w:rPr>
          <w:rFonts w:ascii="Times New Roman" w:hAnsi="Times New Roman" w:hint="eastAsia"/>
        </w:rPr>
        <w:t>的</w:t>
      </w:r>
      <w:r w:rsidR="00817ADF" w:rsidRPr="004C028D">
        <w:rPr>
          <w:rFonts w:ascii="Times New Roman" w:hAnsi="Times New Roman" w:hint="eastAsia"/>
        </w:rPr>
        <w:t>3</w:t>
      </w:r>
      <w:r w:rsidR="00817ADF" w:rsidRPr="004C028D">
        <w:rPr>
          <w:rFonts w:ascii="Times New Roman" w:hAnsi="Times New Roman" w:hint="eastAsia"/>
        </w:rPr>
        <w:t>等分点处布点。</w:t>
      </w:r>
    </w:p>
    <w:p w14:paraId="25004B0E" w14:textId="0555E7A0" w:rsidR="00817ADF" w:rsidRPr="004C028D" w:rsidRDefault="00817ADF" w:rsidP="00AA2552">
      <w:pPr>
        <w:ind w:firstLine="482"/>
        <w:rPr>
          <w:rFonts w:ascii="Times New Roman" w:hAnsi="Times New Roman"/>
        </w:rPr>
      </w:pPr>
      <w:r w:rsidRPr="004C028D">
        <w:rPr>
          <w:rFonts w:ascii="Times New Roman" w:hAnsi="Times New Roman"/>
          <w:b/>
        </w:rPr>
        <w:t>2</w:t>
      </w:r>
      <w:r w:rsidRPr="004C028D">
        <w:rPr>
          <w:rFonts w:ascii="Times New Roman" w:hAnsi="Times New Roman" w:hint="eastAsia"/>
        </w:rPr>
        <w:t>空气干球温度和空气流速的测点布置高度应按表</w:t>
      </w:r>
      <w:r w:rsidRPr="004C028D">
        <w:rPr>
          <w:rFonts w:ascii="Times New Roman" w:hAnsi="Times New Roman" w:hint="eastAsia"/>
        </w:rPr>
        <w:t>9.2</w:t>
      </w:r>
      <w:r w:rsidRPr="004C028D">
        <w:rPr>
          <w:rFonts w:ascii="Times New Roman" w:hAnsi="Times New Roman"/>
        </w:rPr>
        <w:t>.6</w:t>
      </w:r>
      <w:r w:rsidRPr="004C028D">
        <w:rPr>
          <w:rFonts w:ascii="Times New Roman" w:hAnsi="Times New Roman" w:hint="eastAsia"/>
        </w:rPr>
        <w:t>选取。</w:t>
      </w:r>
    </w:p>
    <w:p w14:paraId="174C0EB6" w14:textId="77777777" w:rsidR="00817ADF" w:rsidRPr="004C028D" w:rsidRDefault="00817ADF" w:rsidP="00817ADF">
      <w:pPr>
        <w:ind w:firstLine="422"/>
        <w:jc w:val="center"/>
        <w:rPr>
          <w:rFonts w:ascii="Times New Roman" w:hAnsi="Times New Roman"/>
          <w:b/>
          <w:sz w:val="21"/>
        </w:rPr>
      </w:pPr>
      <w:r w:rsidRPr="004C028D">
        <w:rPr>
          <w:rFonts w:ascii="Times New Roman" w:hAnsi="Times New Roman"/>
          <w:b/>
          <w:sz w:val="21"/>
        </w:rPr>
        <w:t>表</w:t>
      </w:r>
      <w:r w:rsidRPr="004C028D">
        <w:rPr>
          <w:rFonts w:ascii="Times New Roman" w:hAnsi="Times New Roman" w:hint="eastAsia"/>
          <w:b/>
          <w:sz w:val="21"/>
        </w:rPr>
        <w:t>9.2.</w:t>
      </w:r>
      <w:r w:rsidRPr="004C028D">
        <w:rPr>
          <w:rFonts w:ascii="Times New Roman" w:hAnsi="Times New Roman"/>
          <w:b/>
          <w:sz w:val="21"/>
        </w:rPr>
        <w:t>6</w:t>
      </w:r>
      <w:r w:rsidRPr="004C028D">
        <w:rPr>
          <w:rFonts w:ascii="Times New Roman" w:hAnsi="Times New Roman"/>
          <w:b/>
          <w:sz w:val="21"/>
        </w:rPr>
        <w:t xml:space="preserve">　</w:t>
      </w:r>
      <w:r w:rsidRPr="004C028D">
        <w:rPr>
          <w:rFonts w:ascii="Times New Roman" w:hAnsi="Times New Roman" w:hint="eastAsia"/>
          <w:b/>
          <w:sz w:val="21"/>
        </w:rPr>
        <w:t>空气干球温度和空气流速的测点布置高度</w:t>
      </w:r>
      <w:r w:rsidRPr="004C028D">
        <w:rPr>
          <w:rFonts w:ascii="Times New Roman" w:hAnsi="Times New Roman"/>
          <w:b/>
          <w:sz w:val="21"/>
        </w:rPr>
        <w:t>(m)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1"/>
        <w:gridCol w:w="2840"/>
        <w:gridCol w:w="2841"/>
      </w:tblGrid>
      <w:tr w:rsidR="00817ADF" w:rsidRPr="004C028D" w14:paraId="0E7404C3" w14:textId="77777777" w:rsidTr="00817ADF">
        <w:tc>
          <w:tcPr>
            <w:tcW w:w="1666" w:type="pct"/>
            <w:vAlign w:val="center"/>
          </w:tcPr>
          <w:p w14:paraId="5BDD1F8D" w14:textId="77777777" w:rsidR="00817ADF" w:rsidRPr="00AA2552" w:rsidRDefault="00817ADF" w:rsidP="00817ADF">
            <w:pPr>
              <w:ind w:firstLine="420"/>
              <w:jc w:val="center"/>
              <w:rPr>
                <w:rFonts w:ascii="Times New Roman" w:eastAsiaTheme="minorEastAsia" w:hAnsi="Times New Roman" w:cs="Times New Roman"/>
                <w:color w:val="000000"/>
                <w:sz w:val="21"/>
                <w:szCs w:val="18"/>
              </w:rPr>
            </w:pPr>
            <w:r w:rsidRPr="00AA2552">
              <w:rPr>
                <w:rFonts w:ascii="Times New Roman" w:eastAsiaTheme="minorEastAsia" w:hAnsi="Times New Roman" w:cs="Times New Roman"/>
                <w:color w:val="000000"/>
                <w:sz w:val="21"/>
                <w:szCs w:val="18"/>
              </w:rPr>
              <w:t>坐姿</w:t>
            </w:r>
          </w:p>
        </w:tc>
        <w:tc>
          <w:tcPr>
            <w:tcW w:w="1666" w:type="pct"/>
            <w:vAlign w:val="center"/>
          </w:tcPr>
          <w:p w14:paraId="4D105058" w14:textId="77777777" w:rsidR="00817ADF" w:rsidRPr="00AA2552" w:rsidRDefault="00817ADF" w:rsidP="00817ADF">
            <w:pPr>
              <w:ind w:firstLine="420"/>
              <w:jc w:val="center"/>
              <w:rPr>
                <w:rFonts w:ascii="Times New Roman" w:eastAsiaTheme="minorEastAsia" w:hAnsi="Times New Roman" w:cs="Times New Roman"/>
                <w:color w:val="000000"/>
                <w:sz w:val="21"/>
                <w:szCs w:val="18"/>
              </w:rPr>
            </w:pPr>
            <w:r w:rsidRPr="00AA2552">
              <w:rPr>
                <w:rFonts w:ascii="Times New Roman" w:eastAsiaTheme="minorEastAsia" w:hAnsi="Times New Roman" w:cs="Times New Roman"/>
                <w:color w:val="000000"/>
                <w:sz w:val="21"/>
                <w:szCs w:val="18"/>
              </w:rPr>
              <w:t>站姿</w:t>
            </w:r>
          </w:p>
        </w:tc>
        <w:tc>
          <w:tcPr>
            <w:tcW w:w="1667" w:type="pct"/>
            <w:vAlign w:val="center"/>
          </w:tcPr>
          <w:p w14:paraId="05E71DEF" w14:textId="77777777" w:rsidR="00817ADF" w:rsidRPr="00AA2552" w:rsidRDefault="00817ADF" w:rsidP="00817ADF">
            <w:pPr>
              <w:ind w:firstLine="420"/>
              <w:jc w:val="center"/>
              <w:rPr>
                <w:rFonts w:ascii="Times New Roman" w:eastAsiaTheme="minorEastAsia" w:hAnsi="Times New Roman" w:cs="Times New Roman"/>
                <w:color w:val="000000"/>
                <w:sz w:val="21"/>
                <w:szCs w:val="18"/>
              </w:rPr>
            </w:pPr>
            <w:r w:rsidRPr="00AA2552">
              <w:rPr>
                <w:rFonts w:ascii="Times New Roman" w:eastAsiaTheme="minorEastAsia" w:hAnsi="Times New Roman" w:cs="Times New Roman"/>
                <w:color w:val="000000"/>
                <w:sz w:val="21"/>
                <w:szCs w:val="18"/>
              </w:rPr>
              <w:t>对应人体部位</w:t>
            </w:r>
          </w:p>
        </w:tc>
      </w:tr>
      <w:tr w:rsidR="00817ADF" w:rsidRPr="004C028D" w14:paraId="32ED3D7F" w14:textId="77777777" w:rsidTr="00817ADF">
        <w:tc>
          <w:tcPr>
            <w:tcW w:w="1666" w:type="pct"/>
            <w:vAlign w:val="center"/>
          </w:tcPr>
          <w:p w14:paraId="13E76364" w14:textId="77777777" w:rsidR="00817ADF" w:rsidRPr="00AA2552" w:rsidRDefault="00817ADF" w:rsidP="00817ADF">
            <w:pPr>
              <w:ind w:firstLine="420"/>
              <w:jc w:val="center"/>
              <w:rPr>
                <w:rFonts w:ascii="Times New Roman" w:eastAsiaTheme="minorEastAsia" w:hAnsi="Times New Roman" w:cs="Times New Roman"/>
                <w:color w:val="000000"/>
                <w:sz w:val="21"/>
                <w:szCs w:val="18"/>
              </w:rPr>
            </w:pPr>
            <w:r w:rsidRPr="00AA2552">
              <w:rPr>
                <w:rFonts w:ascii="Times New Roman" w:eastAsiaTheme="minorEastAsia" w:hAnsi="Times New Roman" w:cs="Times New Roman"/>
                <w:color w:val="000000"/>
                <w:sz w:val="21"/>
                <w:szCs w:val="18"/>
              </w:rPr>
              <w:t>1.10</w:t>
            </w:r>
          </w:p>
        </w:tc>
        <w:tc>
          <w:tcPr>
            <w:tcW w:w="1666" w:type="pct"/>
            <w:vAlign w:val="center"/>
          </w:tcPr>
          <w:p w14:paraId="2EDCAFCC" w14:textId="77777777" w:rsidR="00817ADF" w:rsidRPr="00AA2552" w:rsidRDefault="00817ADF" w:rsidP="00817ADF">
            <w:pPr>
              <w:ind w:firstLine="420"/>
              <w:jc w:val="center"/>
              <w:rPr>
                <w:rFonts w:ascii="Times New Roman" w:eastAsiaTheme="minorEastAsia" w:hAnsi="Times New Roman" w:cs="Times New Roman"/>
                <w:color w:val="000000"/>
                <w:sz w:val="21"/>
                <w:szCs w:val="18"/>
              </w:rPr>
            </w:pPr>
            <w:r w:rsidRPr="00AA2552">
              <w:rPr>
                <w:rFonts w:ascii="Times New Roman" w:eastAsiaTheme="minorEastAsia" w:hAnsi="Times New Roman" w:cs="Times New Roman"/>
                <w:color w:val="000000"/>
                <w:sz w:val="21"/>
                <w:szCs w:val="18"/>
              </w:rPr>
              <w:t>1.70</w:t>
            </w:r>
          </w:p>
        </w:tc>
        <w:tc>
          <w:tcPr>
            <w:tcW w:w="1667" w:type="pct"/>
            <w:vAlign w:val="center"/>
          </w:tcPr>
          <w:p w14:paraId="6350EEFD" w14:textId="77777777" w:rsidR="00817ADF" w:rsidRPr="00AA2552" w:rsidRDefault="00817ADF" w:rsidP="00817ADF">
            <w:pPr>
              <w:ind w:firstLine="420"/>
              <w:jc w:val="center"/>
              <w:rPr>
                <w:rFonts w:ascii="Times New Roman" w:eastAsiaTheme="minorEastAsia" w:hAnsi="Times New Roman" w:cs="Times New Roman"/>
                <w:color w:val="000000"/>
                <w:sz w:val="21"/>
                <w:szCs w:val="18"/>
              </w:rPr>
            </w:pPr>
            <w:r w:rsidRPr="00AA2552">
              <w:rPr>
                <w:rFonts w:ascii="Times New Roman" w:eastAsiaTheme="minorEastAsia" w:hAnsi="Times New Roman" w:cs="Times New Roman"/>
                <w:color w:val="000000"/>
                <w:sz w:val="21"/>
                <w:szCs w:val="18"/>
              </w:rPr>
              <w:t>头部</w:t>
            </w:r>
          </w:p>
        </w:tc>
      </w:tr>
      <w:tr w:rsidR="00817ADF" w:rsidRPr="004C028D" w14:paraId="09A6C4E7" w14:textId="77777777" w:rsidTr="00817ADF">
        <w:tc>
          <w:tcPr>
            <w:tcW w:w="1666" w:type="pct"/>
            <w:vAlign w:val="center"/>
          </w:tcPr>
          <w:p w14:paraId="525D05F4" w14:textId="77777777" w:rsidR="00817ADF" w:rsidRPr="00AA2552" w:rsidRDefault="00817ADF" w:rsidP="00817ADF">
            <w:pPr>
              <w:ind w:firstLine="420"/>
              <w:jc w:val="center"/>
              <w:rPr>
                <w:rFonts w:ascii="Times New Roman" w:eastAsiaTheme="minorEastAsia" w:hAnsi="Times New Roman" w:cs="Times New Roman"/>
                <w:color w:val="000000"/>
                <w:sz w:val="21"/>
                <w:szCs w:val="18"/>
              </w:rPr>
            </w:pPr>
            <w:r w:rsidRPr="00AA2552">
              <w:rPr>
                <w:rFonts w:ascii="Times New Roman" w:eastAsiaTheme="minorEastAsia" w:hAnsi="Times New Roman" w:cs="Times New Roman"/>
                <w:color w:val="000000"/>
                <w:sz w:val="21"/>
                <w:szCs w:val="18"/>
              </w:rPr>
              <w:t>0.60</w:t>
            </w:r>
          </w:p>
        </w:tc>
        <w:tc>
          <w:tcPr>
            <w:tcW w:w="1666" w:type="pct"/>
            <w:vAlign w:val="center"/>
          </w:tcPr>
          <w:p w14:paraId="55BA5328" w14:textId="77777777" w:rsidR="00817ADF" w:rsidRPr="00AA2552" w:rsidRDefault="00817ADF" w:rsidP="00817ADF">
            <w:pPr>
              <w:ind w:firstLine="420"/>
              <w:jc w:val="center"/>
              <w:rPr>
                <w:rFonts w:ascii="Times New Roman" w:eastAsiaTheme="minorEastAsia" w:hAnsi="Times New Roman" w:cs="Times New Roman"/>
                <w:color w:val="000000"/>
                <w:sz w:val="21"/>
                <w:szCs w:val="18"/>
              </w:rPr>
            </w:pPr>
            <w:r w:rsidRPr="00AA2552">
              <w:rPr>
                <w:rFonts w:ascii="Times New Roman" w:eastAsiaTheme="minorEastAsia" w:hAnsi="Times New Roman" w:cs="Times New Roman"/>
                <w:color w:val="000000"/>
                <w:sz w:val="21"/>
                <w:szCs w:val="18"/>
              </w:rPr>
              <w:t>1.10</w:t>
            </w:r>
          </w:p>
        </w:tc>
        <w:tc>
          <w:tcPr>
            <w:tcW w:w="1667" w:type="pct"/>
            <w:vAlign w:val="center"/>
          </w:tcPr>
          <w:p w14:paraId="6815067D" w14:textId="77777777" w:rsidR="00817ADF" w:rsidRPr="00AA2552" w:rsidRDefault="00817ADF" w:rsidP="00817ADF">
            <w:pPr>
              <w:ind w:firstLine="420"/>
              <w:jc w:val="center"/>
              <w:rPr>
                <w:rFonts w:ascii="Times New Roman" w:eastAsiaTheme="minorEastAsia" w:hAnsi="Times New Roman" w:cs="Times New Roman"/>
                <w:color w:val="000000"/>
                <w:sz w:val="21"/>
                <w:szCs w:val="18"/>
              </w:rPr>
            </w:pPr>
            <w:r w:rsidRPr="00AA2552">
              <w:rPr>
                <w:rFonts w:ascii="Times New Roman" w:eastAsiaTheme="minorEastAsia" w:hAnsi="Times New Roman" w:cs="Times New Roman"/>
                <w:color w:val="000000"/>
                <w:sz w:val="21"/>
                <w:szCs w:val="18"/>
              </w:rPr>
              <w:t>腹部</w:t>
            </w:r>
          </w:p>
        </w:tc>
      </w:tr>
      <w:tr w:rsidR="00817ADF" w:rsidRPr="004C028D" w14:paraId="33DAF811" w14:textId="77777777" w:rsidTr="00817ADF">
        <w:tc>
          <w:tcPr>
            <w:tcW w:w="1666" w:type="pct"/>
            <w:vAlign w:val="center"/>
          </w:tcPr>
          <w:p w14:paraId="5DDC7D13" w14:textId="77777777" w:rsidR="00817ADF" w:rsidRPr="00AA2552" w:rsidRDefault="00817ADF" w:rsidP="00817ADF">
            <w:pPr>
              <w:ind w:firstLine="420"/>
              <w:jc w:val="center"/>
              <w:rPr>
                <w:rFonts w:ascii="Times New Roman" w:eastAsiaTheme="minorEastAsia" w:hAnsi="Times New Roman" w:cs="Times New Roman"/>
                <w:color w:val="000000"/>
                <w:sz w:val="21"/>
                <w:szCs w:val="18"/>
              </w:rPr>
            </w:pPr>
            <w:r w:rsidRPr="00AA2552">
              <w:rPr>
                <w:rFonts w:ascii="Times New Roman" w:eastAsiaTheme="minorEastAsia" w:hAnsi="Times New Roman" w:cs="Times New Roman"/>
                <w:color w:val="000000"/>
                <w:sz w:val="21"/>
                <w:szCs w:val="18"/>
              </w:rPr>
              <w:t>0.10</w:t>
            </w:r>
          </w:p>
        </w:tc>
        <w:tc>
          <w:tcPr>
            <w:tcW w:w="1666" w:type="pct"/>
            <w:vAlign w:val="center"/>
          </w:tcPr>
          <w:p w14:paraId="6EB733B7" w14:textId="77777777" w:rsidR="00817ADF" w:rsidRPr="00AA2552" w:rsidRDefault="00817ADF" w:rsidP="00817ADF">
            <w:pPr>
              <w:ind w:firstLine="420"/>
              <w:jc w:val="center"/>
              <w:rPr>
                <w:rFonts w:ascii="Times New Roman" w:eastAsiaTheme="minorEastAsia" w:hAnsi="Times New Roman" w:cs="Times New Roman"/>
                <w:color w:val="000000"/>
                <w:sz w:val="21"/>
                <w:szCs w:val="18"/>
              </w:rPr>
            </w:pPr>
            <w:r w:rsidRPr="00AA2552">
              <w:rPr>
                <w:rFonts w:ascii="Times New Roman" w:eastAsiaTheme="minorEastAsia" w:hAnsi="Times New Roman" w:cs="Times New Roman"/>
                <w:color w:val="000000"/>
                <w:sz w:val="21"/>
                <w:szCs w:val="18"/>
              </w:rPr>
              <w:t>0.10</w:t>
            </w:r>
          </w:p>
        </w:tc>
        <w:tc>
          <w:tcPr>
            <w:tcW w:w="1667" w:type="pct"/>
            <w:vAlign w:val="center"/>
          </w:tcPr>
          <w:p w14:paraId="0547F051" w14:textId="77777777" w:rsidR="00817ADF" w:rsidRPr="00AA2552" w:rsidRDefault="00817ADF" w:rsidP="00817ADF">
            <w:pPr>
              <w:ind w:firstLine="420"/>
              <w:jc w:val="center"/>
              <w:rPr>
                <w:rFonts w:ascii="Times New Roman" w:eastAsiaTheme="minorEastAsia" w:hAnsi="Times New Roman" w:cs="Times New Roman"/>
                <w:color w:val="000000"/>
                <w:sz w:val="21"/>
                <w:szCs w:val="18"/>
              </w:rPr>
            </w:pPr>
            <w:r w:rsidRPr="00AA2552">
              <w:rPr>
                <w:rFonts w:ascii="Times New Roman" w:eastAsiaTheme="minorEastAsia" w:hAnsi="Times New Roman" w:cs="Times New Roman"/>
                <w:color w:val="000000"/>
                <w:sz w:val="21"/>
                <w:szCs w:val="18"/>
              </w:rPr>
              <w:t>脚踝</w:t>
            </w:r>
          </w:p>
        </w:tc>
      </w:tr>
    </w:tbl>
    <w:p w14:paraId="726B7732" w14:textId="77777777" w:rsidR="00817ADF" w:rsidRPr="004C028D" w:rsidRDefault="00817ADF" w:rsidP="00817ADF">
      <w:pPr>
        <w:ind w:firstLine="480"/>
        <w:rPr>
          <w:rFonts w:ascii="Times New Roman" w:hAnsi="Times New Roman"/>
        </w:rPr>
      </w:pPr>
      <w:r w:rsidRPr="004C028D">
        <w:rPr>
          <w:rFonts w:ascii="Times New Roman" w:hAnsi="Times New Roman" w:hint="eastAsia"/>
        </w:rPr>
        <w:t>注：坐姿和站姿指测点处人员的主要活动情况。</w:t>
      </w:r>
    </w:p>
    <w:p w14:paraId="1FC89CE5" w14:textId="4BA3A916" w:rsidR="00817ADF" w:rsidRPr="004C028D" w:rsidRDefault="00817ADF" w:rsidP="00AA2552">
      <w:pPr>
        <w:ind w:firstLine="482"/>
        <w:rPr>
          <w:rFonts w:ascii="Times New Roman" w:hAnsi="Times New Roman"/>
        </w:rPr>
      </w:pPr>
      <w:r w:rsidRPr="004C028D">
        <w:rPr>
          <w:rFonts w:ascii="Times New Roman" w:hAnsi="Times New Roman" w:hint="eastAsia"/>
          <w:b/>
        </w:rPr>
        <w:t>3</w:t>
      </w:r>
      <w:r w:rsidRPr="004C028D">
        <w:rPr>
          <w:rFonts w:ascii="Times New Roman" w:hAnsi="Times New Roman" w:hint="eastAsia"/>
        </w:rPr>
        <w:t>测量位置应选择室内人员的工作区域或座位处，并应优先选择窗户附近、门进出口处、冷热源附近、风口下和内墙角处等不利的地点。</w:t>
      </w:r>
    </w:p>
    <w:p w14:paraId="6E37CE09" w14:textId="225A0FBC" w:rsidR="00817ADF" w:rsidRPr="004C028D" w:rsidRDefault="00817ADF" w:rsidP="00AA2552">
      <w:pPr>
        <w:ind w:firstLine="482"/>
        <w:rPr>
          <w:rFonts w:ascii="Times New Roman" w:hAnsi="Times New Roman"/>
        </w:rPr>
      </w:pPr>
      <w:r w:rsidRPr="004C028D">
        <w:rPr>
          <w:rFonts w:ascii="Times New Roman" w:hAnsi="Times New Roman" w:hint="eastAsia"/>
          <w:b/>
          <w:bCs/>
        </w:rPr>
        <w:t>4</w:t>
      </w:r>
      <w:r w:rsidR="00AA2552">
        <w:rPr>
          <w:rFonts w:ascii="Times New Roman" w:hAnsi="Times New Roman"/>
        </w:rPr>
        <w:t xml:space="preserve"> </w:t>
      </w:r>
      <w:r w:rsidRPr="004C028D">
        <w:rPr>
          <w:rFonts w:ascii="Times New Roman" w:hAnsi="Times New Roman" w:hint="eastAsia"/>
        </w:rPr>
        <w:t>测量位置距墙的水平距离应大于</w:t>
      </w:r>
      <w:r w:rsidRPr="004C028D">
        <w:rPr>
          <w:rFonts w:ascii="Times New Roman" w:hAnsi="Times New Roman" w:hint="eastAsia"/>
        </w:rPr>
        <w:t>0.5m</w:t>
      </w:r>
      <w:r w:rsidRPr="004C028D">
        <w:rPr>
          <w:rFonts w:ascii="Times New Roman" w:hAnsi="Times New Roman" w:hint="eastAsia"/>
        </w:rPr>
        <w:t>。</w:t>
      </w:r>
    </w:p>
    <w:p w14:paraId="6DE82F18" w14:textId="35C2EF9B" w:rsidR="00817ADF" w:rsidRPr="004C028D" w:rsidRDefault="00817ADF" w:rsidP="00AA2552">
      <w:pPr>
        <w:ind w:firstLine="482"/>
        <w:rPr>
          <w:rFonts w:ascii="Times New Roman" w:hAnsi="Times New Roman"/>
        </w:rPr>
      </w:pPr>
      <w:r w:rsidRPr="004C028D">
        <w:rPr>
          <w:rFonts w:ascii="Times New Roman" w:hAnsi="Times New Roman" w:hint="eastAsia"/>
          <w:b/>
          <w:bCs/>
        </w:rPr>
        <w:t>5</w:t>
      </w:r>
      <w:r w:rsidR="00AA2552">
        <w:rPr>
          <w:rFonts w:ascii="Times New Roman" w:hAnsi="Times New Roman"/>
        </w:rPr>
        <w:t xml:space="preserve"> </w:t>
      </w:r>
      <w:r w:rsidRPr="004C028D">
        <w:rPr>
          <w:rFonts w:ascii="Times New Roman" w:hAnsi="Times New Roman" w:hint="eastAsia"/>
        </w:rPr>
        <w:t>房间或区域环境的基本参数分布均匀时，空气温度、相对湿度的测量高度，坐姿时，应距离地面</w:t>
      </w:r>
      <w:r w:rsidRPr="004C028D">
        <w:rPr>
          <w:rFonts w:ascii="Times New Roman" w:hAnsi="Times New Roman" w:hint="eastAsia"/>
        </w:rPr>
        <w:t>0.6m</w:t>
      </w:r>
      <w:r w:rsidRPr="004C028D">
        <w:rPr>
          <w:rFonts w:ascii="Times New Roman" w:hAnsi="Times New Roman" w:hint="eastAsia"/>
        </w:rPr>
        <w:t>；站姿时，应距离地面</w:t>
      </w:r>
      <w:r w:rsidRPr="004C028D">
        <w:rPr>
          <w:rFonts w:ascii="Times New Roman" w:hAnsi="Times New Roman" w:hint="eastAsia"/>
        </w:rPr>
        <w:t>1.1m</w:t>
      </w:r>
      <w:r w:rsidRPr="004C028D">
        <w:rPr>
          <w:rFonts w:ascii="Times New Roman" w:hAnsi="Times New Roman" w:hint="eastAsia"/>
        </w:rPr>
        <w:t>。</w:t>
      </w:r>
    </w:p>
    <w:p w14:paraId="7F63A746" w14:textId="40A41123" w:rsidR="00817ADF" w:rsidRPr="004C028D" w:rsidRDefault="00817ADF" w:rsidP="00AA2552">
      <w:pPr>
        <w:ind w:firstLine="482"/>
        <w:rPr>
          <w:rFonts w:ascii="Times New Roman" w:hAnsi="Times New Roman"/>
        </w:rPr>
      </w:pPr>
      <w:r w:rsidRPr="004C028D">
        <w:rPr>
          <w:rFonts w:ascii="Times New Roman" w:hAnsi="Times New Roman" w:hint="eastAsia"/>
          <w:b/>
          <w:bCs/>
        </w:rPr>
        <w:t>6</w:t>
      </w:r>
      <w:r w:rsidR="00AA2552">
        <w:rPr>
          <w:rFonts w:ascii="Times New Roman" w:hAnsi="Times New Roman"/>
        </w:rPr>
        <w:t xml:space="preserve"> </w:t>
      </w:r>
      <w:r w:rsidRPr="004C028D">
        <w:rPr>
          <w:rFonts w:ascii="Times New Roman" w:hAnsi="Times New Roman" w:hint="eastAsia"/>
        </w:rPr>
        <w:t>房间或区域环境的基本参数分布不均匀时，空气干球温度、相对湿度、</w:t>
      </w:r>
      <w:r>
        <w:rPr>
          <w:rFonts w:ascii="Times New Roman" w:hAnsi="Times New Roman" w:hint="eastAsia"/>
        </w:rPr>
        <w:t>黑球</w:t>
      </w:r>
      <w:r w:rsidRPr="004C028D">
        <w:rPr>
          <w:rFonts w:ascii="Times New Roman" w:hAnsi="Times New Roman" w:hint="eastAsia"/>
        </w:rPr>
        <w:t>温度的测量高度，坐姿时，应分别距离地面</w:t>
      </w:r>
      <w:r w:rsidRPr="004C028D">
        <w:rPr>
          <w:rFonts w:ascii="Times New Roman" w:hAnsi="Times New Roman" w:hint="eastAsia"/>
        </w:rPr>
        <w:t>0.1m</w:t>
      </w:r>
      <w:r w:rsidRPr="004C028D">
        <w:rPr>
          <w:rFonts w:ascii="Times New Roman" w:hAnsi="Times New Roman" w:hint="eastAsia"/>
        </w:rPr>
        <w:t>、</w:t>
      </w:r>
      <w:r w:rsidRPr="004C028D">
        <w:rPr>
          <w:rFonts w:ascii="Times New Roman" w:hAnsi="Times New Roman" w:hint="eastAsia"/>
        </w:rPr>
        <w:t xml:space="preserve">0.6m </w:t>
      </w:r>
      <w:r w:rsidRPr="004C028D">
        <w:rPr>
          <w:rFonts w:ascii="Times New Roman" w:hAnsi="Times New Roman" w:hint="eastAsia"/>
        </w:rPr>
        <w:t>和</w:t>
      </w:r>
      <w:r w:rsidRPr="004C028D">
        <w:rPr>
          <w:rFonts w:ascii="Times New Roman" w:hAnsi="Times New Roman" w:hint="eastAsia"/>
        </w:rPr>
        <w:t>1.lm</w:t>
      </w:r>
      <w:r w:rsidRPr="004C028D">
        <w:rPr>
          <w:rFonts w:ascii="Times New Roman" w:hAnsi="Times New Roman" w:hint="eastAsia"/>
        </w:rPr>
        <w:t>；站姿时，应分别距离地面</w:t>
      </w:r>
      <w:r w:rsidRPr="004C028D">
        <w:rPr>
          <w:rFonts w:ascii="Times New Roman" w:hAnsi="Times New Roman" w:hint="eastAsia"/>
        </w:rPr>
        <w:t>0.1m</w:t>
      </w:r>
      <w:r w:rsidRPr="004C028D">
        <w:rPr>
          <w:rFonts w:ascii="Times New Roman" w:hAnsi="Times New Roman" w:hint="eastAsia"/>
        </w:rPr>
        <w:t>、</w:t>
      </w:r>
      <w:r w:rsidRPr="004C028D">
        <w:rPr>
          <w:rFonts w:ascii="Times New Roman" w:hAnsi="Times New Roman" w:hint="eastAsia"/>
        </w:rPr>
        <w:t>1.1m</w:t>
      </w:r>
      <w:r w:rsidRPr="004C028D">
        <w:rPr>
          <w:rFonts w:ascii="Times New Roman" w:hAnsi="Times New Roman" w:hint="eastAsia"/>
        </w:rPr>
        <w:t>和</w:t>
      </w:r>
      <w:r w:rsidRPr="004C028D">
        <w:rPr>
          <w:rFonts w:ascii="Times New Roman" w:hAnsi="Times New Roman" w:hint="eastAsia"/>
        </w:rPr>
        <w:t>1.7m</w:t>
      </w:r>
      <w:r w:rsidRPr="004C028D">
        <w:rPr>
          <w:rFonts w:ascii="Times New Roman" w:hAnsi="Times New Roman" w:hint="eastAsia"/>
        </w:rPr>
        <w:t>。测量值应取不同高度测量值的加权平均值。</w:t>
      </w:r>
    </w:p>
    <w:p w14:paraId="2D151680" w14:textId="35583516" w:rsidR="00817ADF" w:rsidRPr="004C028D" w:rsidRDefault="00817ADF" w:rsidP="00AA2552">
      <w:pPr>
        <w:ind w:firstLine="482"/>
        <w:rPr>
          <w:rFonts w:ascii="Times New Roman" w:hAnsi="Times New Roman"/>
        </w:rPr>
      </w:pPr>
      <w:r w:rsidRPr="004C028D">
        <w:rPr>
          <w:rFonts w:ascii="Times New Roman" w:hAnsi="Times New Roman" w:hint="eastAsia"/>
          <w:b/>
          <w:bCs/>
        </w:rPr>
        <w:t>7</w:t>
      </w:r>
      <w:r w:rsidR="00AA2552">
        <w:rPr>
          <w:rFonts w:ascii="Times New Roman" w:hAnsi="Times New Roman"/>
        </w:rPr>
        <w:t xml:space="preserve"> </w:t>
      </w:r>
      <w:r w:rsidRPr="004C028D">
        <w:rPr>
          <w:rFonts w:ascii="Times New Roman" w:hAnsi="Times New Roman" w:hint="eastAsia"/>
        </w:rPr>
        <w:t>坐姿时，计算空气垂直温度差应分别测量距离地面</w:t>
      </w:r>
      <w:r w:rsidRPr="004C028D">
        <w:rPr>
          <w:rFonts w:ascii="Times New Roman" w:hAnsi="Times New Roman" w:hint="eastAsia"/>
        </w:rPr>
        <w:t>0.1m</w:t>
      </w:r>
      <w:r w:rsidRPr="004C028D">
        <w:rPr>
          <w:rFonts w:ascii="Times New Roman" w:hAnsi="Times New Roman" w:hint="eastAsia"/>
        </w:rPr>
        <w:t>和</w:t>
      </w:r>
      <w:r w:rsidRPr="004C028D">
        <w:rPr>
          <w:rFonts w:ascii="Times New Roman" w:hAnsi="Times New Roman" w:hint="eastAsia"/>
        </w:rPr>
        <w:t>1.1m</w:t>
      </w:r>
      <w:r w:rsidRPr="004C028D">
        <w:rPr>
          <w:rFonts w:ascii="Times New Roman" w:hAnsi="Times New Roman" w:hint="eastAsia"/>
        </w:rPr>
        <w:t>处的空气干球温度；站姿时，应分别测量距离地面</w:t>
      </w:r>
      <w:r w:rsidRPr="004C028D">
        <w:rPr>
          <w:rFonts w:ascii="Times New Roman" w:hAnsi="Times New Roman" w:hint="eastAsia"/>
        </w:rPr>
        <w:t>0.1m</w:t>
      </w:r>
      <w:r w:rsidRPr="004C028D">
        <w:rPr>
          <w:rFonts w:ascii="Times New Roman" w:hAnsi="Times New Roman" w:hint="eastAsia"/>
        </w:rPr>
        <w:t>和</w:t>
      </w:r>
      <w:r w:rsidRPr="004C028D">
        <w:rPr>
          <w:rFonts w:ascii="Times New Roman" w:hAnsi="Times New Roman" w:hint="eastAsia"/>
        </w:rPr>
        <w:t>1.7m</w:t>
      </w:r>
      <w:r w:rsidRPr="004C028D">
        <w:rPr>
          <w:rFonts w:ascii="Times New Roman" w:hAnsi="Times New Roman" w:hint="eastAsia"/>
        </w:rPr>
        <w:t>处的空气干球温度</w:t>
      </w:r>
      <w:r w:rsidRPr="004C028D">
        <w:rPr>
          <w:rFonts w:ascii="Times New Roman" w:hAnsi="Times New Roman"/>
        </w:rPr>
        <w:t>。</w:t>
      </w:r>
    </w:p>
    <w:p w14:paraId="1D0CFFE6" w14:textId="77777777" w:rsidR="00817ADF" w:rsidRPr="00882E92" w:rsidRDefault="00817ADF" w:rsidP="00C6300D">
      <w:pPr>
        <w:ind w:firstLineChars="0" w:firstLine="0"/>
        <w:rPr>
          <w:rFonts w:ascii="Times New Roman" w:eastAsia="楷体" w:hAnsi="Times New Roman" w:cs="Times New Roman"/>
        </w:rPr>
      </w:pPr>
      <w:r w:rsidRPr="00882E92">
        <w:rPr>
          <w:rFonts w:ascii="Times New Roman" w:eastAsia="楷体" w:hAnsi="Times New Roman" w:cs="Times New Roman"/>
        </w:rPr>
        <w:t>【条文说明】：本条</w:t>
      </w:r>
      <w:r w:rsidRPr="00882E92">
        <w:rPr>
          <w:rFonts w:ascii="Times New Roman" w:eastAsia="楷体" w:hAnsi="Times New Roman" w:cs="Times New Roman" w:hint="eastAsia"/>
        </w:rPr>
        <w:t>检测要求依据《建筑热环境测试方法标准》</w:t>
      </w:r>
      <w:r w:rsidRPr="00882E92">
        <w:rPr>
          <w:rFonts w:ascii="Times New Roman" w:eastAsia="楷体" w:hAnsi="Times New Roman" w:cs="Times New Roman"/>
        </w:rPr>
        <w:t>JGJ/T 347-2014</w:t>
      </w:r>
      <w:r w:rsidRPr="00882E92">
        <w:rPr>
          <w:rFonts w:ascii="Times New Roman" w:eastAsia="楷体" w:hAnsi="Times New Roman" w:cs="Times New Roman" w:hint="eastAsia"/>
        </w:rPr>
        <w:t>中</w:t>
      </w:r>
      <w:r w:rsidRPr="00882E92">
        <w:rPr>
          <w:rFonts w:ascii="Times New Roman" w:eastAsia="楷体" w:hAnsi="Times New Roman" w:cs="Times New Roman" w:hint="eastAsia"/>
        </w:rPr>
        <w:t>3.2</w:t>
      </w:r>
      <w:r w:rsidRPr="00882E92">
        <w:rPr>
          <w:rFonts w:ascii="Times New Roman" w:eastAsia="楷体" w:hAnsi="Times New Roman" w:cs="Times New Roman"/>
        </w:rPr>
        <w:t>节</w:t>
      </w:r>
      <w:r w:rsidRPr="00882E92">
        <w:rPr>
          <w:rFonts w:ascii="Times New Roman" w:eastAsia="楷体" w:hAnsi="Times New Roman" w:cs="Times New Roman" w:hint="eastAsia"/>
        </w:rPr>
        <w:t>测点布置</w:t>
      </w:r>
      <w:r w:rsidRPr="00882E92">
        <w:rPr>
          <w:rFonts w:ascii="Times New Roman" w:eastAsia="楷体" w:hAnsi="Times New Roman" w:cs="Times New Roman"/>
        </w:rPr>
        <w:t>中的规定</w:t>
      </w:r>
      <w:r w:rsidRPr="00882E92">
        <w:rPr>
          <w:rFonts w:ascii="Times New Roman" w:eastAsia="楷体" w:hAnsi="Times New Roman" w:cs="Times New Roman" w:hint="eastAsia"/>
        </w:rPr>
        <w:t>和《民用建筑室内热湿环境评价标准》</w:t>
      </w:r>
      <w:r w:rsidRPr="00882E92">
        <w:rPr>
          <w:rFonts w:ascii="Times New Roman" w:eastAsia="楷体" w:hAnsi="Times New Roman" w:cs="Times New Roman"/>
        </w:rPr>
        <w:t>GB/T 50785</w:t>
      </w:r>
      <w:r w:rsidRPr="00882E92">
        <w:rPr>
          <w:rFonts w:ascii="Times New Roman" w:eastAsia="楷体" w:hAnsi="Times New Roman" w:cs="Times New Roman" w:hint="eastAsia"/>
        </w:rPr>
        <w:t>中</w:t>
      </w:r>
      <w:r w:rsidRPr="00882E92">
        <w:rPr>
          <w:rFonts w:ascii="Times New Roman" w:eastAsia="楷体" w:hAnsi="Times New Roman" w:cs="Times New Roman" w:hint="eastAsia"/>
        </w:rPr>
        <w:t>6.3</w:t>
      </w:r>
      <w:r w:rsidRPr="00882E92">
        <w:rPr>
          <w:rFonts w:ascii="Times New Roman" w:eastAsia="楷体" w:hAnsi="Times New Roman" w:cs="Times New Roman" w:hint="eastAsia"/>
        </w:rPr>
        <w:t>节测点位置和数量中的规定。除此之外，还需执行现行国家标准《公共场所空气温度测定方法》</w:t>
      </w:r>
      <w:r w:rsidRPr="00882E92">
        <w:rPr>
          <w:rFonts w:ascii="Times New Roman" w:eastAsia="楷体" w:hAnsi="Times New Roman" w:cs="Times New Roman"/>
        </w:rPr>
        <w:t>GB/T 18204.13</w:t>
      </w:r>
      <w:r w:rsidRPr="00882E92">
        <w:rPr>
          <w:rFonts w:ascii="Times New Roman" w:eastAsia="楷体" w:hAnsi="Times New Roman" w:cs="Times New Roman"/>
        </w:rPr>
        <w:t>、《公共场所空气湿度测定方法》</w:t>
      </w:r>
      <w:r w:rsidRPr="00882E92">
        <w:rPr>
          <w:rFonts w:ascii="Times New Roman" w:eastAsia="楷体" w:hAnsi="Times New Roman" w:cs="Times New Roman"/>
        </w:rPr>
        <w:t>GB/T 18204.14</w:t>
      </w:r>
      <w:r w:rsidRPr="00882E92">
        <w:rPr>
          <w:rFonts w:ascii="Times New Roman" w:eastAsia="楷体" w:hAnsi="Times New Roman" w:cs="Times New Roman"/>
        </w:rPr>
        <w:t>、《公共场所风速测定方法》</w:t>
      </w:r>
      <w:r w:rsidRPr="00882E92">
        <w:rPr>
          <w:rFonts w:ascii="Times New Roman" w:eastAsia="楷体" w:hAnsi="Times New Roman" w:cs="Times New Roman"/>
        </w:rPr>
        <w:t>GB/T 18204.15</w:t>
      </w:r>
      <w:r w:rsidRPr="00882E92">
        <w:rPr>
          <w:rFonts w:ascii="Times New Roman" w:eastAsia="楷体" w:hAnsi="Times New Roman" w:cs="Times New Roman"/>
        </w:rPr>
        <w:t>等。</w:t>
      </w:r>
    </w:p>
    <w:p w14:paraId="16C1D467" w14:textId="77777777" w:rsidR="00817ADF" w:rsidRDefault="00817ADF" w:rsidP="00C6300D">
      <w:pPr>
        <w:ind w:firstLineChars="0" w:firstLine="0"/>
        <w:rPr>
          <w:rFonts w:ascii="Times New Roman" w:hAnsi="Times New Roman"/>
          <w:b/>
        </w:rPr>
      </w:pPr>
    </w:p>
    <w:p w14:paraId="24FE2F96" w14:textId="77777777" w:rsidR="00817ADF" w:rsidRPr="003C251E" w:rsidRDefault="00817ADF" w:rsidP="00C6300D">
      <w:pPr>
        <w:ind w:firstLineChars="0" w:firstLine="0"/>
        <w:rPr>
          <w:rFonts w:ascii="Times New Roman" w:hAnsi="Times New Roman"/>
          <w:bCs/>
        </w:rPr>
      </w:pPr>
      <w:r w:rsidRPr="004C028D">
        <w:rPr>
          <w:rFonts w:ascii="Times New Roman" w:hAnsi="Times New Roman" w:hint="eastAsia"/>
          <w:b/>
        </w:rPr>
        <w:t>9.2.7</w:t>
      </w:r>
      <w:r>
        <w:rPr>
          <w:rFonts w:ascii="Times New Roman" w:hAnsi="Times New Roman"/>
          <w:b/>
        </w:rPr>
        <w:t xml:space="preserve"> </w:t>
      </w:r>
      <w:r w:rsidRPr="00896F7F">
        <w:rPr>
          <w:rFonts w:ascii="Times New Roman" w:hAnsi="Times New Roman" w:hint="eastAsia"/>
          <w:bCs/>
        </w:rPr>
        <w:t>计算冷暖地板不满意百分比的必要参数</w:t>
      </w:r>
      <w:r w:rsidRPr="003C251E">
        <w:rPr>
          <w:rFonts w:ascii="Times New Roman" w:hAnsi="Times New Roman" w:hint="eastAsia"/>
          <w:bCs/>
        </w:rPr>
        <w:t>中地板的表面温度检测的测点布置应按本标准第</w:t>
      </w:r>
      <w:r w:rsidRPr="003C251E">
        <w:rPr>
          <w:rFonts w:ascii="Times New Roman" w:hAnsi="Times New Roman" w:hint="eastAsia"/>
          <w:bCs/>
        </w:rPr>
        <w:t>9.2.6</w:t>
      </w:r>
      <w:r w:rsidRPr="003C251E">
        <w:rPr>
          <w:rFonts w:ascii="Times New Roman" w:hAnsi="Times New Roman" w:hint="eastAsia"/>
          <w:bCs/>
        </w:rPr>
        <w:t>条规定测点在地板的垂直投影点为测点，当测点处的地板有</w:t>
      </w:r>
      <w:r w:rsidRPr="003C251E">
        <w:rPr>
          <w:rFonts w:ascii="Times New Roman" w:hAnsi="Times New Roman" w:hint="eastAsia"/>
          <w:bCs/>
        </w:rPr>
        <w:lastRenderedPageBreak/>
        <w:t>覆盖物时，测点应布置在覆盖物的表面</w:t>
      </w:r>
      <w:r>
        <w:rPr>
          <w:rFonts w:ascii="Times New Roman" w:hAnsi="Times New Roman" w:hint="eastAsia"/>
          <w:bCs/>
        </w:rPr>
        <w:t>。</w:t>
      </w:r>
    </w:p>
    <w:p w14:paraId="467461DD" w14:textId="77777777" w:rsidR="00817ADF" w:rsidRPr="00882E92" w:rsidRDefault="00817ADF" w:rsidP="00C6300D">
      <w:pPr>
        <w:ind w:firstLineChars="0" w:firstLine="0"/>
        <w:rPr>
          <w:rFonts w:ascii="Times New Roman" w:eastAsia="楷体" w:hAnsi="Times New Roman" w:cs="Times New Roman"/>
        </w:rPr>
      </w:pPr>
      <w:r w:rsidRPr="00882E92">
        <w:rPr>
          <w:rFonts w:ascii="Times New Roman" w:eastAsia="楷体" w:hAnsi="Times New Roman" w:cs="Times New Roman"/>
        </w:rPr>
        <w:t>【条文说明】：本条</w:t>
      </w:r>
      <w:r w:rsidRPr="00882E92">
        <w:rPr>
          <w:rFonts w:ascii="Times New Roman" w:eastAsia="楷体" w:hAnsi="Times New Roman" w:cs="Times New Roman" w:hint="eastAsia"/>
        </w:rPr>
        <w:t>检测要求依据《建筑热环境测试方法标准》</w:t>
      </w:r>
      <w:r w:rsidRPr="00882E92">
        <w:rPr>
          <w:rFonts w:ascii="Times New Roman" w:eastAsia="楷体" w:hAnsi="Times New Roman" w:cs="Times New Roman"/>
        </w:rPr>
        <w:t>JGJ/T 347-2014</w:t>
      </w:r>
      <w:r w:rsidRPr="00882E92">
        <w:rPr>
          <w:rFonts w:ascii="Times New Roman" w:eastAsia="楷体" w:hAnsi="Times New Roman" w:cs="Times New Roman" w:hint="eastAsia"/>
        </w:rPr>
        <w:t>中</w:t>
      </w:r>
      <w:r w:rsidRPr="00882E92">
        <w:rPr>
          <w:rFonts w:ascii="Times New Roman" w:eastAsia="楷体" w:hAnsi="Times New Roman" w:cs="Times New Roman"/>
        </w:rPr>
        <w:t>3</w:t>
      </w:r>
      <w:r w:rsidRPr="00882E92">
        <w:rPr>
          <w:rFonts w:ascii="Times New Roman" w:eastAsia="楷体" w:hAnsi="Times New Roman" w:cs="Times New Roman" w:hint="eastAsia"/>
        </w:rPr>
        <w:t>.2.4</w:t>
      </w:r>
      <w:r w:rsidRPr="00882E92">
        <w:rPr>
          <w:rFonts w:ascii="Times New Roman" w:eastAsia="楷体" w:hAnsi="Times New Roman" w:cs="Times New Roman"/>
        </w:rPr>
        <w:t>条</w:t>
      </w:r>
      <w:r w:rsidRPr="00882E92">
        <w:rPr>
          <w:rFonts w:ascii="Times New Roman" w:eastAsia="楷体" w:hAnsi="Times New Roman" w:cs="Times New Roman" w:hint="eastAsia"/>
        </w:rPr>
        <w:t>的规定。其中当测试地板的表面温度时，应按照《建筑热环境测试方法标准》</w:t>
      </w:r>
      <w:r w:rsidRPr="00882E92">
        <w:rPr>
          <w:rFonts w:ascii="Times New Roman" w:eastAsia="楷体" w:hAnsi="Times New Roman" w:cs="Times New Roman"/>
        </w:rPr>
        <w:t>JGJ/T 347-2014</w:t>
      </w:r>
      <w:r w:rsidRPr="00882E92">
        <w:rPr>
          <w:rFonts w:ascii="Times New Roman" w:eastAsia="楷体" w:hAnsi="Times New Roman" w:cs="Times New Roman" w:hint="eastAsia"/>
        </w:rPr>
        <w:t>中</w:t>
      </w:r>
      <w:r w:rsidRPr="00882E92">
        <w:rPr>
          <w:rFonts w:ascii="Times New Roman" w:eastAsia="楷体" w:hAnsi="Times New Roman" w:cs="Times New Roman"/>
        </w:rPr>
        <w:t>3. 2.1</w:t>
      </w:r>
      <w:r w:rsidRPr="00882E92">
        <w:rPr>
          <w:rFonts w:ascii="Times New Roman" w:eastAsia="楷体" w:hAnsi="Times New Roman" w:cs="Times New Roman"/>
        </w:rPr>
        <w:t>条规定</w:t>
      </w:r>
      <w:r w:rsidRPr="00882E92">
        <w:rPr>
          <w:rFonts w:ascii="Times New Roman" w:eastAsia="楷体" w:hAnsi="Times New Roman" w:cs="Times New Roman" w:hint="eastAsia"/>
        </w:rPr>
        <w:t>测点在对应面上垂直投影点确定测点。根据《建筑热环境测试方法标准》</w:t>
      </w:r>
      <w:r w:rsidRPr="00882E92">
        <w:rPr>
          <w:rFonts w:ascii="Times New Roman" w:eastAsia="楷体" w:hAnsi="Times New Roman" w:cs="Times New Roman"/>
        </w:rPr>
        <w:t>JGJ/T 347</w:t>
      </w:r>
      <w:r w:rsidRPr="00882E92">
        <w:rPr>
          <w:rFonts w:ascii="Times New Roman" w:eastAsia="楷体" w:hAnsi="Times New Roman" w:cs="Times New Roman" w:hint="eastAsia"/>
        </w:rPr>
        <w:t>可知：铺设在地板的覆盖物是与人体发生实际换热的表面，测试应在其表面进行。</w:t>
      </w:r>
    </w:p>
    <w:p w14:paraId="79DB22FD" w14:textId="77777777" w:rsidR="00817ADF" w:rsidRPr="004C028D" w:rsidRDefault="00817ADF" w:rsidP="00C6300D">
      <w:pPr>
        <w:ind w:firstLineChars="0" w:firstLine="0"/>
        <w:rPr>
          <w:rFonts w:ascii="Times New Roman" w:hAnsi="Times New Roman"/>
          <w:b/>
        </w:rPr>
      </w:pPr>
    </w:p>
    <w:p w14:paraId="66DA3D97" w14:textId="77777777" w:rsidR="00817ADF" w:rsidRPr="004C028D" w:rsidRDefault="00817ADF" w:rsidP="00C6300D">
      <w:pPr>
        <w:ind w:firstLineChars="0" w:firstLine="0"/>
        <w:rPr>
          <w:rFonts w:ascii="Times New Roman" w:hAnsi="Times New Roman"/>
        </w:rPr>
      </w:pPr>
      <w:bookmarkStart w:id="89" w:name="_Hlk68791646"/>
      <w:r w:rsidRPr="004C028D">
        <w:rPr>
          <w:rFonts w:ascii="Times New Roman" w:hAnsi="Times New Roman" w:hint="eastAsia"/>
          <w:b/>
        </w:rPr>
        <w:t>9.2.</w:t>
      </w:r>
      <w:r>
        <w:rPr>
          <w:rFonts w:ascii="Times New Roman" w:hAnsi="Times New Roman" w:hint="eastAsia"/>
          <w:b/>
        </w:rPr>
        <w:t>8</w:t>
      </w:r>
      <w:r w:rsidRPr="004C028D">
        <w:rPr>
          <w:rFonts w:ascii="Times New Roman" w:hAnsi="Times New Roman"/>
          <w:b/>
        </w:rPr>
        <w:t xml:space="preserve"> </w:t>
      </w:r>
      <w:bookmarkEnd w:id="89"/>
      <w:r w:rsidRPr="004C028D">
        <w:rPr>
          <w:rFonts w:ascii="Times New Roman" w:hAnsi="Times New Roman"/>
          <w:b/>
        </w:rPr>
        <w:t xml:space="preserve"> </w:t>
      </w:r>
      <w:r w:rsidRPr="004C028D">
        <w:rPr>
          <w:rFonts w:hint="eastAsia"/>
          <w:bCs/>
        </w:rPr>
        <w:t>空气</w:t>
      </w:r>
      <w:r>
        <w:rPr>
          <w:rFonts w:hint="eastAsia"/>
          <w:bCs/>
        </w:rPr>
        <w:t>干球</w:t>
      </w:r>
      <w:r w:rsidRPr="004C028D">
        <w:rPr>
          <w:rFonts w:hint="eastAsia"/>
          <w:bCs/>
        </w:rPr>
        <w:t>温度、黑球温度、空气流速、空气</w:t>
      </w:r>
      <w:r>
        <w:rPr>
          <w:rFonts w:hint="eastAsia"/>
          <w:bCs/>
        </w:rPr>
        <w:t>相对</w:t>
      </w:r>
      <w:r w:rsidRPr="004C028D">
        <w:rPr>
          <w:rFonts w:hint="eastAsia"/>
          <w:bCs/>
        </w:rPr>
        <w:t>湿度</w:t>
      </w:r>
      <w:r>
        <w:rPr>
          <w:rFonts w:hint="eastAsia"/>
          <w:bCs/>
        </w:rPr>
        <w:t>及地板的表面温度</w:t>
      </w:r>
      <w:r w:rsidRPr="004C028D">
        <w:rPr>
          <w:rFonts w:hint="eastAsia"/>
          <w:bCs/>
        </w:rPr>
        <w:t>测试仪器性能的基本要求应符合表</w:t>
      </w:r>
      <w:r w:rsidRPr="004C028D">
        <w:rPr>
          <w:bCs/>
        </w:rPr>
        <w:t>9.2</w:t>
      </w:r>
      <w:r w:rsidRPr="004C028D">
        <w:rPr>
          <w:rFonts w:hint="eastAsia"/>
          <w:bCs/>
        </w:rPr>
        <w:t>.</w:t>
      </w:r>
      <w:r>
        <w:rPr>
          <w:rFonts w:hint="eastAsia"/>
          <w:bCs/>
        </w:rPr>
        <w:t>8</w:t>
      </w:r>
      <w:r w:rsidRPr="004C028D">
        <w:rPr>
          <w:bCs/>
        </w:rPr>
        <w:t>的规定。</w:t>
      </w:r>
    </w:p>
    <w:p w14:paraId="5D79C975" w14:textId="77777777" w:rsidR="00817ADF" w:rsidRPr="004C028D" w:rsidRDefault="00817ADF" w:rsidP="00817ADF">
      <w:pPr>
        <w:ind w:firstLine="422"/>
        <w:jc w:val="center"/>
        <w:rPr>
          <w:rFonts w:ascii="Times New Roman" w:hAnsi="Times New Roman"/>
          <w:b/>
          <w:sz w:val="21"/>
        </w:rPr>
      </w:pPr>
      <w:r w:rsidRPr="004C028D">
        <w:rPr>
          <w:rFonts w:ascii="Times New Roman" w:hAnsi="Times New Roman"/>
          <w:b/>
          <w:sz w:val="21"/>
        </w:rPr>
        <w:t>表</w:t>
      </w:r>
      <w:r w:rsidRPr="004C028D">
        <w:rPr>
          <w:rFonts w:ascii="Times New Roman" w:hAnsi="Times New Roman" w:hint="eastAsia"/>
          <w:b/>
          <w:sz w:val="21"/>
        </w:rPr>
        <w:t>9.2.</w:t>
      </w:r>
      <w:r>
        <w:rPr>
          <w:rFonts w:ascii="Times New Roman" w:hAnsi="Times New Roman" w:hint="eastAsia"/>
          <w:b/>
          <w:sz w:val="21"/>
        </w:rPr>
        <w:t>8</w:t>
      </w:r>
      <w:r w:rsidRPr="004C028D">
        <w:rPr>
          <w:rFonts w:ascii="Times New Roman" w:hAnsi="Times New Roman"/>
          <w:b/>
          <w:sz w:val="21"/>
        </w:rPr>
        <w:t xml:space="preserve">　</w:t>
      </w:r>
      <w:r w:rsidRPr="004C028D">
        <w:rPr>
          <w:rFonts w:ascii="Times New Roman" w:hAnsi="Times New Roman" w:hint="eastAsia"/>
          <w:b/>
          <w:sz w:val="21"/>
        </w:rPr>
        <w:t>建筑室内热环境仪器性能的基本要求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305"/>
        <w:gridCol w:w="2080"/>
        <w:gridCol w:w="2073"/>
      </w:tblGrid>
      <w:tr w:rsidR="00817ADF" w:rsidRPr="00AA2552" w14:paraId="397EF1B7" w14:textId="77777777" w:rsidTr="00817ADF">
        <w:tc>
          <w:tcPr>
            <w:tcW w:w="1838" w:type="dxa"/>
            <w:vAlign w:val="center"/>
          </w:tcPr>
          <w:p w14:paraId="24327428" w14:textId="77777777" w:rsidR="00817ADF" w:rsidRPr="00AA2552" w:rsidRDefault="00817ADF" w:rsidP="00817ADF">
            <w:pPr>
              <w:ind w:firstLine="420"/>
              <w:jc w:val="center"/>
              <w:rPr>
                <w:rFonts w:ascii="Times New Roman" w:eastAsiaTheme="minorEastAsia" w:hAnsi="Times New Roman" w:cs="Times New Roman"/>
                <w:color w:val="000000"/>
                <w:sz w:val="21"/>
                <w:szCs w:val="18"/>
              </w:rPr>
            </w:pPr>
            <w:r w:rsidRPr="00AA2552">
              <w:rPr>
                <w:rFonts w:ascii="Times New Roman" w:eastAsiaTheme="minorEastAsia" w:hAnsi="Times New Roman" w:cs="Times New Roman"/>
                <w:color w:val="000000"/>
                <w:sz w:val="21"/>
                <w:szCs w:val="18"/>
              </w:rPr>
              <w:t>测试参数</w:t>
            </w:r>
          </w:p>
        </w:tc>
        <w:tc>
          <w:tcPr>
            <w:tcW w:w="2305" w:type="dxa"/>
            <w:vAlign w:val="center"/>
          </w:tcPr>
          <w:p w14:paraId="3E9EF687" w14:textId="77777777" w:rsidR="00817ADF" w:rsidRPr="00AA2552" w:rsidRDefault="00817ADF" w:rsidP="00817ADF">
            <w:pPr>
              <w:ind w:firstLine="420"/>
              <w:jc w:val="center"/>
              <w:rPr>
                <w:rFonts w:ascii="Times New Roman" w:eastAsiaTheme="minorEastAsia" w:hAnsi="Times New Roman" w:cs="Times New Roman"/>
                <w:sz w:val="21"/>
                <w:szCs w:val="18"/>
              </w:rPr>
            </w:pPr>
            <w:r w:rsidRPr="00AA2552">
              <w:rPr>
                <w:rFonts w:ascii="Times New Roman" w:eastAsiaTheme="minorEastAsia" w:hAnsi="Times New Roman" w:cs="Times New Roman"/>
                <w:color w:val="000000"/>
                <w:sz w:val="21"/>
                <w:szCs w:val="18"/>
              </w:rPr>
              <w:t>测量仪器</w:t>
            </w:r>
          </w:p>
        </w:tc>
        <w:tc>
          <w:tcPr>
            <w:tcW w:w="2080" w:type="dxa"/>
            <w:vAlign w:val="center"/>
          </w:tcPr>
          <w:p w14:paraId="73646445" w14:textId="77777777" w:rsidR="00817ADF" w:rsidRPr="00AA2552" w:rsidRDefault="00817ADF" w:rsidP="00817ADF">
            <w:pPr>
              <w:ind w:firstLine="420"/>
              <w:jc w:val="center"/>
              <w:rPr>
                <w:rFonts w:ascii="Times New Roman" w:eastAsiaTheme="minorEastAsia" w:hAnsi="Times New Roman" w:cs="Times New Roman"/>
                <w:sz w:val="21"/>
                <w:szCs w:val="18"/>
              </w:rPr>
            </w:pPr>
            <w:r w:rsidRPr="00AA2552">
              <w:rPr>
                <w:rFonts w:ascii="Times New Roman" w:eastAsiaTheme="minorEastAsia" w:hAnsi="Times New Roman" w:cs="Times New Roman"/>
                <w:color w:val="000000"/>
                <w:sz w:val="21"/>
                <w:szCs w:val="18"/>
              </w:rPr>
              <w:t>量程</w:t>
            </w:r>
          </w:p>
        </w:tc>
        <w:tc>
          <w:tcPr>
            <w:tcW w:w="2073" w:type="dxa"/>
            <w:vAlign w:val="center"/>
          </w:tcPr>
          <w:p w14:paraId="6D6792FD" w14:textId="77777777" w:rsidR="00817ADF" w:rsidRPr="00AA2552" w:rsidRDefault="00817ADF" w:rsidP="00817ADF">
            <w:pPr>
              <w:ind w:firstLine="420"/>
              <w:jc w:val="center"/>
              <w:rPr>
                <w:rFonts w:ascii="Times New Roman" w:eastAsiaTheme="minorEastAsia" w:hAnsi="Times New Roman" w:cs="Times New Roman"/>
                <w:sz w:val="21"/>
                <w:szCs w:val="18"/>
              </w:rPr>
            </w:pPr>
            <w:r w:rsidRPr="00AA2552">
              <w:rPr>
                <w:rFonts w:ascii="Times New Roman" w:eastAsiaTheme="minorEastAsia" w:hAnsi="Times New Roman" w:cs="Times New Roman"/>
                <w:color w:val="000000"/>
                <w:sz w:val="21"/>
                <w:szCs w:val="18"/>
              </w:rPr>
              <w:t>测试精度</w:t>
            </w:r>
          </w:p>
        </w:tc>
      </w:tr>
      <w:tr w:rsidR="00817ADF" w:rsidRPr="00AA2552" w14:paraId="0B4E4967" w14:textId="77777777" w:rsidTr="00817ADF">
        <w:tc>
          <w:tcPr>
            <w:tcW w:w="1838" w:type="dxa"/>
            <w:vAlign w:val="center"/>
          </w:tcPr>
          <w:p w14:paraId="560BD26B" w14:textId="77777777" w:rsidR="00817ADF" w:rsidRPr="00AA2552" w:rsidRDefault="00817ADF" w:rsidP="00817ADF">
            <w:pPr>
              <w:ind w:firstLine="420"/>
              <w:jc w:val="center"/>
              <w:rPr>
                <w:rFonts w:ascii="Times New Roman" w:eastAsiaTheme="minorEastAsia" w:hAnsi="Times New Roman" w:cs="Times New Roman"/>
                <w:sz w:val="21"/>
                <w:szCs w:val="18"/>
              </w:rPr>
            </w:pPr>
            <w:r w:rsidRPr="00AA2552">
              <w:rPr>
                <w:rFonts w:ascii="Times New Roman" w:eastAsiaTheme="minorEastAsia" w:hAnsi="Times New Roman" w:cs="Times New Roman"/>
                <w:color w:val="000000"/>
                <w:sz w:val="21"/>
                <w:szCs w:val="18"/>
              </w:rPr>
              <w:t>空气干球温度</w:t>
            </w:r>
            <w:r w:rsidRPr="00AA2552">
              <w:rPr>
                <w:rFonts w:ascii="Times New Roman" w:eastAsiaTheme="minorEastAsia" w:hAnsi="Times New Roman" w:cs="Times New Roman"/>
                <w:color w:val="000000"/>
                <w:sz w:val="21"/>
                <w:szCs w:val="18"/>
              </w:rPr>
              <w:t>(℃)</w:t>
            </w:r>
          </w:p>
        </w:tc>
        <w:tc>
          <w:tcPr>
            <w:tcW w:w="2305" w:type="dxa"/>
            <w:vAlign w:val="center"/>
          </w:tcPr>
          <w:p w14:paraId="1E944404" w14:textId="77777777" w:rsidR="00817ADF" w:rsidRPr="00AA2552" w:rsidRDefault="00817ADF" w:rsidP="00817ADF">
            <w:pPr>
              <w:ind w:firstLine="420"/>
              <w:jc w:val="center"/>
              <w:rPr>
                <w:rFonts w:ascii="Times New Roman" w:eastAsiaTheme="minorEastAsia" w:hAnsi="Times New Roman" w:cs="Times New Roman"/>
                <w:color w:val="000000"/>
                <w:sz w:val="21"/>
                <w:szCs w:val="18"/>
              </w:rPr>
            </w:pPr>
            <w:r w:rsidRPr="00AA2552">
              <w:rPr>
                <w:rFonts w:ascii="Times New Roman" w:eastAsiaTheme="minorEastAsia" w:hAnsi="Times New Roman" w:cs="Times New Roman"/>
                <w:color w:val="000000"/>
                <w:sz w:val="21"/>
                <w:szCs w:val="18"/>
              </w:rPr>
              <w:t>膨胀式</w:t>
            </w:r>
          </w:p>
          <w:p w14:paraId="39020B92" w14:textId="77777777" w:rsidR="00817ADF" w:rsidRPr="00AA2552" w:rsidRDefault="00817ADF" w:rsidP="00817ADF">
            <w:pPr>
              <w:ind w:firstLine="420"/>
              <w:jc w:val="center"/>
              <w:rPr>
                <w:rFonts w:ascii="Times New Roman" w:eastAsiaTheme="minorEastAsia" w:hAnsi="Times New Roman" w:cs="Times New Roman"/>
                <w:color w:val="000000"/>
                <w:sz w:val="21"/>
                <w:szCs w:val="18"/>
              </w:rPr>
            </w:pPr>
            <w:r w:rsidRPr="00AA2552">
              <w:rPr>
                <w:rFonts w:ascii="Times New Roman" w:eastAsiaTheme="minorEastAsia" w:hAnsi="Times New Roman" w:cs="Times New Roman"/>
                <w:color w:val="000000"/>
                <w:sz w:val="21"/>
                <w:szCs w:val="18"/>
              </w:rPr>
              <w:t>电阻式</w:t>
            </w:r>
          </w:p>
          <w:p w14:paraId="1E82A9C5" w14:textId="77777777" w:rsidR="00817ADF" w:rsidRPr="00AA2552" w:rsidRDefault="00817ADF" w:rsidP="00817ADF">
            <w:pPr>
              <w:ind w:firstLine="420"/>
              <w:jc w:val="center"/>
              <w:rPr>
                <w:rFonts w:ascii="Times New Roman" w:eastAsiaTheme="minorEastAsia" w:hAnsi="Times New Roman" w:cs="Times New Roman"/>
                <w:color w:val="000000"/>
                <w:sz w:val="21"/>
                <w:szCs w:val="18"/>
              </w:rPr>
            </w:pPr>
            <w:r w:rsidRPr="00AA2552">
              <w:rPr>
                <w:rFonts w:ascii="Times New Roman" w:eastAsiaTheme="minorEastAsia" w:hAnsi="Times New Roman" w:cs="Times New Roman"/>
                <w:color w:val="000000"/>
                <w:sz w:val="21"/>
                <w:szCs w:val="18"/>
              </w:rPr>
              <w:t>热电偶式</w:t>
            </w:r>
          </w:p>
        </w:tc>
        <w:tc>
          <w:tcPr>
            <w:tcW w:w="2080" w:type="dxa"/>
            <w:vAlign w:val="center"/>
          </w:tcPr>
          <w:p w14:paraId="15B7BA38" w14:textId="77777777" w:rsidR="00817ADF" w:rsidRPr="00AA2552" w:rsidRDefault="00817ADF" w:rsidP="00817ADF">
            <w:pPr>
              <w:ind w:firstLine="420"/>
              <w:jc w:val="center"/>
              <w:rPr>
                <w:rFonts w:ascii="Times New Roman" w:eastAsiaTheme="minorEastAsia" w:hAnsi="Times New Roman" w:cs="Times New Roman"/>
                <w:sz w:val="21"/>
                <w:szCs w:val="18"/>
              </w:rPr>
            </w:pPr>
            <w:r w:rsidRPr="00AA2552">
              <w:rPr>
                <w:rFonts w:ascii="Times New Roman" w:eastAsiaTheme="minorEastAsia" w:hAnsi="Times New Roman" w:cs="Times New Roman"/>
                <w:color w:val="000000"/>
                <w:sz w:val="21"/>
                <w:szCs w:val="18"/>
              </w:rPr>
              <w:t>-10℃~50℃</w:t>
            </w:r>
          </w:p>
        </w:tc>
        <w:tc>
          <w:tcPr>
            <w:tcW w:w="2073" w:type="dxa"/>
            <w:vAlign w:val="center"/>
          </w:tcPr>
          <w:p w14:paraId="446FAD0B" w14:textId="77777777" w:rsidR="00817ADF" w:rsidRPr="00AA2552" w:rsidRDefault="00817ADF" w:rsidP="00817ADF">
            <w:pPr>
              <w:ind w:firstLine="420"/>
              <w:jc w:val="center"/>
              <w:rPr>
                <w:rFonts w:ascii="Times New Roman" w:eastAsiaTheme="minorEastAsia" w:hAnsi="Times New Roman" w:cs="Times New Roman"/>
                <w:sz w:val="21"/>
                <w:szCs w:val="18"/>
              </w:rPr>
            </w:pPr>
            <w:r w:rsidRPr="00AA2552">
              <w:rPr>
                <w:rFonts w:ascii="Times New Roman" w:eastAsiaTheme="minorEastAsia" w:hAnsi="Times New Roman" w:cs="Times New Roman"/>
                <w:color w:val="000000"/>
                <w:sz w:val="21"/>
                <w:szCs w:val="18"/>
              </w:rPr>
              <w:t>±0.5℃</w:t>
            </w:r>
          </w:p>
        </w:tc>
      </w:tr>
      <w:tr w:rsidR="00817ADF" w:rsidRPr="00AA2552" w14:paraId="1322F554" w14:textId="77777777" w:rsidTr="00817ADF">
        <w:tc>
          <w:tcPr>
            <w:tcW w:w="1838" w:type="dxa"/>
            <w:vAlign w:val="center"/>
          </w:tcPr>
          <w:p w14:paraId="5562B60E" w14:textId="77777777" w:rsidR="00817ADF" w:rsidRPr="00AA2552" w:rsidRDefault="00817ADF" w:rsidP="00817ADF">
            <w:pPr>
              <w:ind w:firstLine="420"/>
              <w:jc w:val="center"/>
              <w:rPr>
                <w:rFonts w:ascii="Times New Roman" w:eastAsiaTheme="minorEastAsia" w:hAnsi="Times New Roman" w:cs="Times New Roman"/>
                <w:color w:val="000000"/>
                <w:sz w:val="21"/>
                <w:szCs w:val="18"/>
              </w:rPr>
            </w:pPr>
            <w:r w:rsidRPr="00AA2552">
              <w:rPr>
                <w:rFonts w:ascii="Times New Roman" w:eastAsiaTheme="minorEastAsia" w:hAnsi="Times New Roman" w:cs="Times New Roman"/>
                <w:color w:val="000000"/>
                <w:sz w:val="21"/>
                <w:szCs w:val="18"/>
              </w:rPr>
              <w:t>黑球温度</w:t>
            </w:r>
            <w:r w:rsidRPr="00AA2552">
              <w:rPr>
                <w:rFonts w:ascii="Times New Roman" w:eastAsiaTheme="minorEastAsia" w:hAnsi="Times New Roman" w:cs="Times New Roman"/>
                <w:color w:val="000000"/>
                <w:sz w:val="21"/>
                <w:szCs w:val="18"/>
              </w:rPr>
              <w:t>(℃)</w:t>
            </w:r>
          </w:p>
        </w:tc>
        <w:tc>
          <w:tcPr>
            <w:tcW w:w="2305" w:type="dxa"/>
            <w:vAlign w:val="center"/>
          </w:tcPr>
          <w:p w14:paraId="46EF156C" w14:textId="77777777" w:rsidR="00817ADF" w:rsidRPr="00AA2552" w:rsidRDefault="00817ADF" w:rsidP="00817ADF">
            <w:pPr>
              <w:ind w:firstLine="420"/>
              <w:jc w:val="center"/>
              <w:rPr>
                <w:rFonts w:ascii="Times New Roman" w:eastAsiaTheme="minorEastAsia" w:hAnsi="Times New Roman" w:cs="Times New Roman"/>
                <w:color w:val="000000"/>
                <w:sz w:val="21"/>
                <w:szCs w:val="18"/>
              </w:rPr>
            </w:pPr>
            <w:r w:rsidRPr="00AA2552">
              <w:rPr>
                <w:rFonts w:ascii="Times New Roman" w:eastAsiaTheme="minorEastAsia" w:hAnsi="Times New Roman" w:cs="Times New Roman"/>
                <w:color w:val="000000"/>
                <w:sz w:val="21"/>
                <w:szCs w:val="18"/>
              </w:rPr>
              <w:t>球形黑球温度计</w:t>
            </w:r>
          </w:p>
          <w:p w14:paraId="5D159E02" w14:textId="77777777" w:rsidR="00817ADF" w:rsidRPr="00AA2552" w:rsidRDefault="00817ADF" w:rsidP="00817ADF">
            <w:pPr>
              <w:ind w:firstLine="420"/>
              <w:jc w:val="center"/>
              <w:rPr>
                <w:rFonts w:ascii="Times New Roman" w:eastAsiaTheme="minorEastAsia" w:hAnsi="Times New Roman" w:cs="Times New Roman"/>
                <w:color w:val="000000"/>
                <w:sz w:val="21"/>
                <w:szCs w:val="18"/>
              </w:rPr>
            </w:pPr>
            <w:r w:rsidRPr="00AA2552">
              <w:rPr>
                <w:rFonts w:ascii="Times New Roman" w:eastAsiaTheme="minorEastAsia" w:hAnsi="Times New Roman" w:cs="Times New Roman"/>
                <w:color w:val="000000"/>
                <w:sz w:val="21"/>
                <w:szCs w:val="18"/>
              </w:rPr>
              <w:t>椭球形黑球温度计</w:t>
            </w:r>
          </w:p>
        </w:tc>
        <w:tc>
          <w:tcPr>
            <w:tcW w:w="2080" w:type="dxa"/>
            <w:vAlign w:val="center"/>
          </w:tcPr>
          <w:p w14:paraId="215BA166" w14:textId="77777777" w:rsidR="00817ADF" w:rsidRPr="00AA2552" w:rsidRDefault="00817ADF" w:rsidP="00817ADF">
            <w:pPr>
              <w:ind w:firstLine="420"/>
              <w:jc w:val="center"/>
              <w:rPr>
                <w:rFonts w:ascii="Times New Roman" w:eastAsiaTheme="minorEastAsia" w:hAnsi="Times New Roman" w:cs="Times New Roman"/>
                <w:color w:val="000000"/>
                <w:sz w:val="21"/>
                <w:szCs w:val="18"/>
              </w:rPr>
            </w:pPr>
            <w:r w:rsidRPr="00AA2552">
              <w:rPr>
                <w:rFonts w:ascii="Times New Roman" w:eastAsiaTheme="minorEastAsia" w:hAnsi="Times New Roman" w:cs="Times New Roman"/>
                <w:color w:val="000000"/>
                <w:sz w:val="21"/>
                <w:szCs w:val="18"/>
              </w:rPr>
              <w:t>0℃~60℃</w:t>
            </w:r>
          </w:p>
        </w:tc>
        <w:tc>
          <w:tcPr>
            <w:tcW w:w="2073" w:type="dxa"/>
            <w:vAlign w:val="center"/>
          </w:tcPr>
          <w:p w14:paraId="534B8465" w14:textId="77777777" w:rsidR="00817ADF" w:rsidRPr="00AA2552" w:rsidRDefault="00817ADF" w:rsidP="00817ADF">
            <w:pPr>
              <w:ind w:firstLine="420"/>
              <w:jc w:val="center"/>
              <w:rPr>
                <w:rFonts w:ascii="Times New Roman" w:eastAsiaTheme="minorEastAsia" w:hAnsi="Times New Roman" w:cs="Times New Roman"/>
                <w:color w:val="000000"/>
                <w:sz w:val="21"/>
                <w:szCs w:val="18"/>
              </w:rPr>
            </w:pPr>
            <w:r w:rsidRPr="00AA2552">
              <w:rPr>
                <w:rFonts w:ascii="Times New Roman" w:eastAsiaTheme="minorEastAsia" w:hAnsi="Times New Roman" w:cs="Times New Roman"/>
                <w:color w:val="000000"/>
                <w:sz w:val="21"/>
                <w:szCs w:val="18"/>
              </w:rPr>
              <w:t>±0.5℃</w:t>
            </w:r>
          </w:p>
        </w:tc>
      </w:tr>
      <w:tr w:rsidR="00817ADF" w:rsidRPr="00AA2552" w14:paraId="4DC31701" w14:textId="77777777" w:rsidTr="00817ADF">
        <w:tc>
          <w:tcPr>
            <w:tcW w:w="1838" w:type="dxa"/>
            <w:vAlign w:val="center"/>
          </w:tcPr>
          <w:p w14:paraId="3F2A5ACD" w14:textId="77777777" w:rsidR="00817ADF" w:rsidRPr="00AA2552" w:rsidRDefault="00817ADF" w:rsidP="00817ADF">
            <w:pPr>
              <w:ind w:firstLine="420"/>
              <w:jc w:val="center"/>
              <w:rPr>
                <w:rFonts w:ascii="Times New Roman" w:eastAsiaTheme="minorEastAsia" w:hAnsi="Times New Roman" w:cs="Times New Roman"/>
                <w:color w:val="000000"/>
                <w:sz w:val="21"/>
                <w:szCs w:val="18"/>
              </w:rPr>
            </w:pPr>
            <w:r w:rsidRPr="00AA2552">
              <w:rPr>
                <w:rFonts w:ascii="Times New Roman" w:eastAsiaTheme="minorEastAsia" w:hAnsi="Times New Roman" w:cs="Times New Roman"/>
                <w:color w:val="000000"/>
                <w:sz w:val="21"/>
                <w:szCs w:val="18"/>
              </w:rPr>
              <w:t>空气流速</w:t>
            </w:r>
            <w:r w:rsidRPr="00AA2552">
              <w:rPr>
                <w:rFonts w:ascii="Times New Roman" w:eastAsiaTheme="minorEastAsia" w:hAnsi="Times New Roman" w:cs="Times New Roman"/>
                <w:color w:val="000000"/>
                <w:sz w:val="21"/>
                <w:szCs w:val="18"/>
              </w:rPr>
              <w:t>(m/s)</w:t>
            </w:r>
          </w:p>
        </w:tc>
        <w:tc>
          <w:tcPr>
            <w:tcW w:w="2305" w:type="dxa"/>
            <w:vAlign w:val="center"/>
          </w:tcPr>
          <w:p w14:paraId="56EA48A8" w14:textId="77777777" w:rsidR="00817ADF" w:rsidRPr="00AA2552" w:rsidRDefault="00817ADF" w:rsidP="00817ADF">
            <w:pPr>
              <w:ind w:firstLine="420"/>
              <w:jc w:val="center"/>
              <w:rPr>
                <w:rFonts w:ascii="Times New Roman" w:eastAsiaTheme="minorEastAsia" w:hAnsi="Times New Roman" w:cs="Times New Roman"/>
                <w:color w:val="000000"/>
                <w:sz w:val="21"/>
                <w:szCs w:val="18"/>
              </w:rPr>
            </w:pPr>
            <w:r w:rsidRPr="00AA2552">
              <w:rPr>
                <w:rFonts w:ascii="Times New Roman" w:eastAsiaTheme="minorEastAsia" w:hAnsi="Times New Roman" w:cs="Times New Roman"/>
                <w:color w:val="000000"/>
                <w:sz w:val="21"/>
                <w:szCs w:val="18"/>
              </w:rPr>
              <w:t>叶片风速计</w:t>
            </w:r>
          </w:p>
          <w:p w14:paraId="74F23B3B" w14:textId="77777777" w:rsidR="00817ADF" w:rsidRPr="00AA2552" w:rsidRDefault="00817ADF" w:rsidP="00817ADF">
            <w:pPr>
              <w:ind w:firstLine="420"/>
              <w:jc w:val="center"/>
              <w:rPr>
                <w:rFonts w:ascii="Times New Roman" w:eastAsiaTheme="minorEastAsia" w:hAnsi="Times New Roman" w:cs="Times New Roman"/>
                <w:color w:val="000000"/>
                <w:sz w:val="21"/>
                <w:szCs w:val="18"/>
              </w:rPr>
            </w:pPr>
            <w:r w:rsidRPr="00AA2552">
              <w:rPr>
                <w:rFonts w:ascii="Times New Roman" w:eastAsiaTheme="minorEastAsia" w:hAnsi="Times New Roman" w:cs="Times New Roman"/>
                <w:color w:val="000000"/>
                <w:sz w:val="21"/>
                <w:szCs w:val="18"/>
              </w:rPr>
              <w:t>风杯风速计</w:t>
            </w:r>
          </w:p>
          <w:p w14:paraId="0BD73D59" w14:textId="77777777" w:rsidR="00817ADF" w:rsidRPr="00AA2552" w:rsidRDefault="00817ADF" w:rsidP="00817ADF">
            <w:pPr>
              <w:ind w:firstLine="420"/>
              <w:jc w:val="center"/>
              <w:rPr>
                <w:rFonts w:ascii="Times New Roman" w:eastAsiaTheme="minorEastAsia" w:hAnsi="Times New Roman" w:cs="Times New Roman"/>
                <w:color w:val="000000"/>
                <w:sz w:val="21"/>
                <w:szCs w:val="18"/>
              </w:rPr>
            </w:pPr>
            <w:r w:rsidRPr="00AA2552">
              <w:rPr>
                <w:rFonts w:ascii="Times New Roman" w:eastAsiaTheme="minorEastAsia" w:hAnsi="Times New Roman" w:cs="Times New Roman"/>
                <w:color w:val="000000"/>
                <w:sz w:val="21"/>
                <w:szCs w:val="18"/>
              </w:rPr>
              <w:t>热线风速计</w:t>
            </w:r>
          </w:p>
          <w:p w14:paraId="5B593CFF" w14:textId="77777777" w:rsidR="00817ADF" w:rsidRPr="00AA2552" w:rsidRDefault="00817ADF" w:rsidP="00817ADF">
            <w:pPr>
              <w:ind w:firstLine="420"/>
              <w:jc w:val="center"/>
              <w:rPr>
                <w:rFonts w:ascii="Times New Roman" w:eastAsiaTheme="minorEastAsia" w:hAnsi="Times New Roman" w:cs="Times New Roman"/>
                <w:color w:val="000000"/>
                <w:sz w:val="21"/>
                <w:szCs w:val="18"/>
              </w:rPr>
            </w:pPr>
            <w:proofErr w:type="gramStart"/>
            <w:r w:rsidRPr="00AA2552">
              <w:rPr>
                <w:rFonts w:ascii="Times New Roman" w:eastAsiaTheme="minorEastAsia" w:hAnsi="Times New Roman" w:cs="Times New Roman"/>
                <w:color w:val="000000"/>
                <w:sz w:val="21"/>
                <w:szCs w:val="18"/>
              </w:rPr>
              <w:t>热球风速计</w:t>
            </w:r>
            <w:proofErr w:type="gramEnd"/>
          </w:p>
          <w:p w14:paraId="0985EF49" w14:textId="77777777" w:rsidR="00817ADF" w:rsidRPr="00AA2552" w:rsidRDefault="00817ADF" w:rsidP="00817ADF">
            <w:pPr>
              <w:ind w:firstLine="420"/>
              <w:jc w:val="center"/>
              <w:rPr>
                <w:rFonts w:ascii="Times New Roman" w:eastAsiaTheme="minorEastAsia" w:hAnsi="Times New Roman" w:cs="Times New Roman"/>
                <w:color w:val="000000"/>
                <w:sz w:val="21"/>
                <w:szCs w:val="18"/>
              </w:rPr>
            </w:pPr>
            <w:r w:rsidRPr="00AA2552">
              <w:rPr>
                <w:rFonts w:ascii="Times New Roman" w:eastAsiaTheme="minorEastAsia" w:hAnsi="Times New Roman" w:cs="Times New Roman"/>
                <w:color w:val="000000"/>
                <w:sz w:val="21"/>
                <w:szCs w:val="18"/>
              </w:rPr>
              <w:t>热敏电阻风速计</w:t>
            </w:r>
          </w:p>
          <w:p w14:paraId="72398587" w14:textId="77777777" w:rsidR="00817ADF" w:rsidRPr="00AA2552" w:rsidRDefault="00817ADF" w:rsidP="00817ADF">
            <w:pPr>
              <w:ind w:firstLine="420"/>
              <w:jc w:val="center"/>
              <w:rPr>
                <w:rFonts w:ascii="Times New Roman" w:eastAsiaTheme="minorEastAsia" w:hAnsi="Times New Roman" w:cs="Times New Roman"/>
                <w:color w:val="000000"/>
                <w:sz w:val="21"/>
                <w:szCs w:val="18"/>
              </w:rPr>
            </w:pPr>
            <w:r w:rsidRPr="00AA2552">
              <w:rPr>
                <w:rFonts w:ascii="Times New Roman" w:eastAsiaTheme="minorEastAsia" w:hAnsi="Times New Roman" w:cs="Times New Roman"/>
                <w:color w:val="000000"/>
                <w:sz w:val="21"/>
                <w:szCs w:val="18"/>
              </w:rPr>
              <w:t>超声波风速计</w:t>
            </w:r>
          </w:p>
          <w:p w14:paraId="23C48D39" w14:textId="77777777" w:rsidR="00817ADF" w:rsidRPr="00AA2552" w:rsidRDefault="00817ADF" w:rsidP="00817ADF">
            <w:pPr>
              <w:ind w:firstLine="420"/>
              <w:jc w:val="center"/>
              <w:rPr>
                <w:rFonts w:ascii="Times New Roman" w:eastAsiaTheme="minorEastAsia" w:hAnsi="Times New Roman" w:cs="Times New Roman"/>
                <w:color w:val="000000"/>
                <w:sz w:val="21"/>
                <w:szCs w:val="18"/>
              </w:rPr>
            </w:pPr>
            <w:r w:rsidRPr="00AA2552">
              <w:rPr>
                <w:rFonts w:ascii="Times New Roman" w:eastAsiaTheme="minorEastAsia" w:hAnsi="Times New Roman" w:cs="Times New Roman"/>
                <w:color w:val="000000"/>
                <w:sz w:val="21"/>
                <w:szCs w:val="18"/>
              </w:rPr>
              <w:t>激光风速计</w:t>
            </w:r>
          </w:p>
          <w:p w14:paraId="466A7CE1" w14:textId="77777777" w:rsidR="00817ADF" w:rsidRPr="00AA2552" w:rsidRDefault="00817ADF" w:rsidP="00817ADF">
            <w:pPr>
              <w:ind w:firstLine="420"/>
              <w:jc w:val="center"/>
              <w:rPr>
                <w:rFonts w:ascii="Times New Roman" w:eastAsiaTheme="minorEastAsia" w:hAnsi="Times New Roman" w:cs="Times New Roman"/>
                <w:color w:val="000000"/>
                <w:sz w:val="21"/>
                <w:szCs w:val="18"/>
              </w:rPr>
            </w:pPr>
            <w:r w:rsidRPr="00AA2552">
              <w:rPr>
                <w:rFonts w:ascii="Times New Roman" w:eastAsiaTheme="minorEastAsia" w:hAnsi="Times New Roman" w:cs="Times New Roman"/>
                <w:color w:val="000000"/>
                <w:sz w:val="21"/>
                <w:szCs w:val="18"/>
              </w:rPr>
              <w:t>激光多普勒测速仪</w:t>
            </w:r>
          </w:p>
        </w:tc>
        <w:tc>
          <w:tcPr>
            <w:tcW w:w="2080" w:type="dxa"/>
            <w:vAlign w:val="center"/>
          </w:tcPr>
          <w:p w14:paraId="7E458DEA" w14:textId="77777777" w:rsidR="00817ADF" w:rsidRPr="00AA2552" w:rsidRDefault="00817ADF" w:rsidP="00817ADF">
            <w:pPr>
              <w:ind w:firstLine="420"/>
              <w:jc w:val="center"/>
              <w:rPr>
                <w:rFonts w:ascii="Times New Roman" w:eastAsiaTheme="minorEastAsia" w:hAnsi="Times New Roman" w:cs="Times New Roman"/>
                <w:color w:val="000000"/>
                <w:sz w:val="21"/>
                <w:szCs w:val="18"/>
              </w:rPr>
            </w:pPr>
            <w:r w:rsidRPr="00AA2552">
              <w:rPr>
                <w:rFonts w:ascii="Times New Roman" w:eastAsiaTheme="minorEastAsia" w:hAnsi="Times New Roman" w:cs="Times New Roman"/>
                <w:color w:val="000000"/>
                <w:sz w:val="21"/>
                <w:szCs w:val="18"/>
              </w:rPr>
              <w:t>0m/s~5m/s</w:t>
            </w:r>
          </w:p>
        </w:tc>
        <w:tc>
          <w:tcPr>
            <w:tcW w:w="2073" w:type="dxa"/>
            <w:vAlign w:val="center"/>
          </w:tcPr>
          <w:p w14:paraId="4D624377" w14:textId="77777777" w:rsidR="00817ADF" w:rsidRPr="00AA2552" w:rsidRDefault="00817ADF" w:rsidP="00817ADF">
            <w:pPr>
              <w:ind w:firstLine="420"/>
              <w:jc w:val="center"/>
              <w:rPr>
                <w:rFonts w:ascii="Times New Roman" w:eastAsiaTheme="minorEastAsia" w:hAnsi="Times New Roman" w:cs="Times New Roman"/>
                <w:color w:val="000000"/>
                <w:sz w:val="21"/>
                <w:szCs w:val="18"/>
              </w:rPr>
            </w:pPr>
            <w:r w:rsidRPr="00AA2552">
              <w:rPr>
                <w:rFonts w:ascii="Times New Roman" w:eastAsiaTheme="minorEastAsia" w:hAnsi="Times New Roman" w:cs="Times New Roman"/>
                <w:color w:val="000000"/>
                <w:sz w:val="21"/>
                <w:szCs w:val="18"/>
              </w:rPr>
              <w:t>±(0.05+5%</w:t>
            </w:r>
            <w:r w:rsidRPr="00AA2552">
              <w:rPr>
                <w:rFonts w:ascii="Times New Roman" w:eastAsiaTheme="minorEastAsia" w:hAnsi="Times New Roman" w:cs="Times New Roman"/>
                <w:color w:val="000000"/>
                <w:sz w:val="21"/>
                <w:szCs w:val="18"/>
              </w:rPr>
              <w:t>读数</w:t>
            </w:r>
            <w:r w:rsidRPr="00AA2552">
              <w:rPr>
                <w:rFonts w:ascii="Times New Roman" w:eastAsiaTheme="minorEastAsia" w:hAnsi="Times New Roman" w:cs="Times New Roman"/>
                <w:color w:val="000000"/>
                <w:sz w:val="21"/>
                <w:szCs w:val="18"/>
              </w:rPr>
              <w:t>)m/s</w:t>
            </w:r>
          </w:p>
        </w:tc>
      </w:tr>
      <w:tr w:rsidR="00817ADF" w:rsidRPr="00AA2552" w14:paraId="2FE0DC9A" w14:textId="77777777" w:rsidTr="00817ADF">
        <w:tc>
          <w:tcPr>
            <w:tcW w:w="1838" w:type="dxa"/>
            <w:vAlign w:val="center"/>
          </w:tcPr>
          <w:p w14:paraId="505654FC" w14:textId="77777777" w:rsidR="00817ADF" w:rsidRPr="00AA2552" w:rsidRDefault="00817ADF" w:rsidP="00817ADF">
            <w:pPr>
              <w:ind w:firstLine="420"/>
              <w:jc w:val="center"/>
              <w:rPr>
                <w:rFonts w:ascii="Times New Roman" w:eastAsiaTheme="minorEastAsia" w:hAnsi="Times New Roman" w:cs="Times New Roman"/>
                <w:color w:val="000000"/>
                <w:sz w:val="21"/>
                <w:szCs w:val="18"/>
              </w:rPr>
            </w:pPr>
            <w:r w:rsidRPr="00AA2552">
              <w:rPr>
                <w:rFonts w:ascii="Times New Roman" w:eastAsiaTheme="minorEastAsia" w:hAnsi="Times New Roman" w:cs="Times New Roman"/>
                <w:color w:val="000000"/>
                <w:sz w:val="21"/>
                <w:szCs w:val="18"/>
              </w:rPr>
              <w:t>空气相对湿度</w:t>
            </w:r>
            <w:r w:rsidRPr="00AA2552">
              <w:rPr>
                <w:rFonts w:ascii="Times New Roman" w:eastAsiaTheme="minorEastAsia" w:hAnsi="Times New Roman" w:cs="Times New Roman"/>
                <w:color w:val="000000"/>
                <w:sz w:val="21"/>
                <w:szCs w:val="18"/>
              </w:rPr>
              <w:t>(%)</w:t>
            </w:r>
          </w:p>
        </w:tc>
        <w:tc>
          <w:tcPr>
            <w:tcW w:w="2305" w:type="dxa"/>
            <w:vAlign w:val="center"/>
          </w:tcPr>
          <w:p w14:paraId="1B07164D" w14:textId="77777777" w:rsidR="00817ADF" w:rsidRPr="00AA2552" w:rsidRDefault="00817ADF" w:rsidP="00817ADF">
            <w:pPr>
              <w:ind w:firstLine="420"/>
              <w:jc w:val="center"/>
              <w:rPr>
                <w:rFonts w:ascii="Times New Roman" w:eastAsiaTheme="minorEastAsia" w:hAnsi="Times New Roman" w:cs="Times New Roman"/>
                <w:color w:val="000000"/>
                <w:sz w:val="21"/>
                <w:szCs w:val="18"/>
              </w:rPr>
            </w:pPr>
            <w:r w:rsidRPr="00AA2552">
              <w:rPr>
                <w:rFonts w:ascii="Times New Roman" w:eastAsiaTheme="minorEastAsia" w:hAnsi="Times New Roman" w:cs="Times New Roman"/>
                <w:color w:val="000000"/>
                <w:sz w:val="21"/>
                <w:szCs w:val="18"/>
              </w:rPr>
              <w:t>露点式湿度计</w:t>
            </w:r>
          </w:p>
        </w:tc>
        <w:tc>
          <w:tcPr>
            <w:tcW w:w="2080" w:type="dxa"/>
            <w:vAlign w:val="center"/>
          </w:tcPr>
          <w:p w14:paraId="79EF37C6" w14:textId="77777777" w:rsidR="00817ADF" w:rsidRPr="00AA2552" w:rsidRDefault="00817ADF" w:rsidP="00817ADF">
            <w:pPr>
              <w:ind w:firstLine="420"/>
              <w:jc w:val="center"/>
              <w:rPr>
                <w:rFonts w:ascii="Times New Roman" w:eastAsiaTheme="minorEastAsia" w:hAnsi="Times New Roman" w:cs="Times New Roman"/>
                <w:color w:val="000000"/>
                <w:sz w:val="21"/>
                <w:szCs w:val="18"/>
              </w:rPr>
            </w:pPr>
            <w:r w:rsidRPr="00AA2552">
              <w:rPr>
                <w:rFonts w:ascii="Times New Roman" w:eastAsiaTheme="minorEastAsia" w:hAnsi="Times New Roman" w:cs="Times New Roman"/>
                <w:color w:val="000000"/>
                <w:sz w:val="21"/>
                <w:szCs w:val="18"/>
              </w:rPr>
              <w:t>10%~100%</w:t>
            </w:r>
          </w:p>
        </w:tc>
        <w:tc>
          <w:tcPr>
            <w:tcW w:w="2073" w:type="dxa"/>
            <w:vAlign w:val="center"/>
          </w:tcPr>
          <w:p w14:paraId="693BA2C9" w14:textId="77777777" w:rsidR="00817ADF" w:rsidRPr="00AA2552" w:rsidRDefault="00817ADF" w:rsidP="00817ADF">
            <w:pPr>
              <w:ind w:firstLine="420"/>
              <w:jc w:val="center"/>
              <w:rPr>
                <w:rFonts w:ascii="Times New Roman" w:eastAsiaTheme="minorEastAsia" w:hAnsi="Times New Roman" w:cs="Times New Roman"/>
                <w:color w:val="000000"/>
                <w:sz w:val="21"/>
                <w:szCs w:val="18"/>
              </w:rPr>
            </w:pPr>
            <w:r w:rsidRPr="00AA2552">
              <w:rPr>
                <w:rFonts w:ascii="Times New Roman" w:eastAsiaTheme="minorEastAsia" w:hAnsi="Times New Roman" w:cs="Times New Roman"/>
                <w:color w:val="000000"/>
                <w:sz w:val="21"/>
                <w:szCs w:val="18"/>
              </w:rPr>
              <w:t>±5%</w:t>
            </w:r>
          </w:p>
        </w:tc>
      </w:tr>
      <w:tr w:rsidR="00817ADF" w:rsidRPr="00AA2552" w14:paraId="60EFF3CF" w14:textId="77777777" w:rsidTr="00817ADF">
        <w:tc>
          <w:tcPr>
            <w:tcW w:w="1838" w:type="dxa"/>
            <w:tcBorders>
              <w:top w:val="single" w:sz="4" w:space="0" w:color="auto"/>
              <w:left w:val="single" w:sz="4" w:space="0" w:color="auto"/>
              <w:bottom w:val="single" w:sz="4" w:space="0" w:color="auto"/>
              <w:right w:val="single" w:sz="4" w:space="0" w:color="auto"/>
            </w:tcBorders>
            <w:vAlign w:val="center"/>
          </w:tcPr>
          <w:p w14:paraId="607BC2C8" w14:textId="77777777" w:rsidR="00817ADF" w:rsidRPr="00AA2552" w:rsidRDefault="00817ADF" w:rsidP="00817ADF">
            <w:pPr>
              <w:ind w:firstLine="420"/>
              <w:jc w:val="center"/>
              <w:rPr>
                <w:rFonts w:ascii="Times New Roman" w:eastAsiaTheme="minorEastAsia" w:hAnsi="Times New Roman" w:cs="Times New Roman"/>
                <w:color w:val="000000"/>
                <w:sz w:val="21"/>
                <w:szCs w:val="18"/>
              </w:rPr>
            </w:pPr>
            <w:r w:rsidRPr="00AA2552">
              <w:rPr>
                <w:rFonts w:ascii="Times New Roman" w:eastAsiaTheme="minorEastAsia" w:hAnsi="Times New Roman" w:cs="Times New Roman"/>
                <w:color w:val="000000"/>
                <w:sz w:val="21"/>
                <w:szCs w:val="18"/>
              </w:rPr>
              <w:t>表面温度</w:t>
            </w:r>
          </w:p>
        </w:tc>
        <w:tc>
          <w:tcPr>
            <w:tcW w:w="2305" w:type="dxa"/>
            <w:tcBorders>
              <w:top w:val="single" w:sz="4" w:space="0" w:color="auto"/>
              <w:left w:val="single" w:sz="4" w:space="0" w:color="auto"/>
              <w:bottom w:val="single" w:sz="4" w:space="0" w:color="auto"/>
              <w:right w:val="single" w:sz="4" w:space="0" w:color="auto"/>
            </w:tcBorders>
            <w:vAlign w:val="center"/>
          </w:tcPr>
          <w:p w14:paraId="06EC4D66" w14:textId="77777777" w:rsidR="00817ADF" w:rsidRPr="00AA2552" w:rsidRDefault="00817ADF" w:rsidP="00817ADF">
            <w:pPr>
              <w:ind w:firstLine="420"/>
              <w:jc w:val="center"/>
              <w:rPr>
                <w:rFonts w:ascii="Times New Roman" w:eastAsiaTheme="minorEastAsia" w:hAnsi="Times New Roman" w:cs="Times New Roman"/>
                <w:color w:val="000000"/>
                <w:sz w:val="21"/>
                <w:szCs w:val="18"/>
              </w:rPr>
            </w:pPr>
            <w:r w:rsidRPr="00AA2552">
              <w:rPr>
                <w:rFonts w:ascii="Times New Roman" w:eastAsiaTheme="minorEastAsia" w:hAnsi="Times New Roman" w:cs="Times New Roman"/>
                <w:color w:val="000000"/>
                <w:sz w:val="21"/>
                <w:szCs w:val="18"/>
              </w:rPr>
              <w:t>接触式温度计</w:t>
            </w:r>
          </w:p>
          <w:p w14:paraId="3261F442" w14:textId="77777777" w:rsidR="00817ADF" w:rsidRPr="00AA2552" w:rsidRDefault="00817ADF" w:rsidP="00817ADF">
            <w:pPr>
              <w:ind w:firstLine="420"/>
              <w:jc w:val="center"/>
              <w:rPr>
                <w:rFonts w:ascii="Times New Roman" w:eastAsiaTheme="minorEastAsia" w:hAnsi="Times New Roman" w:cs="Times New Roman"/>
                <w:color w:val="000000"/>
                <w:sz w:val="21"/>
                <w:szCs w:val="18"/>
              </w:rPr>
            </w:pPr>
            <w:r w:rsidRPr="00AA2552">
              <w:rPr>
                <w:rFonts w:ascii="Times New Roman" w:eastAsiaTheme="minorEastAsia" w:hAnsi="Times New Roman" w:cs="Times New Roman"/>
                <w:color w:val="000000"/>
                <w:sz w:val="21"/>
                <w:szCs w:val="18"/>
              </w:rPr>
              <w:lastRenderedPageBreak/>
              <w:t>红外辐射计</w:t>
            </w:r>
          </w:p>
        </w:tc>
        <w:tc>
          <w:tcPr>
            <w:tcW w:w="2080" w:type="dxa"/>
            <w:tcBorders>
              <w:top w:val="single" w:sz="4" w:space="0" w:color="auto"/>
              <w:left w:val="single" w:sz="4" w:space="0" w:color="auto"/>
              <w:bottom w:val="single" w:sz="4" w:space="0" w:color="auto"/>
              <w:right w:val="single" w:sz="4" w:space="0" w:color="auto"/>
            </w:tcBorders>
            <w:vAlign w:val="center"/>
          </w:tcPr>
          <w:p w14:paraId="72E45646" w14:textId="77777777" w:rsidR="00817ADF" w:rsidRPr="00AA2552" w:rsidRDefault="00817ADF" w:rsidP="00817ADF">
            <w:pPr>
              <w:ind w:firstLine="420"/>
              <w:jc w:val="center"/>
              <w:rPr>
                <w:rFonts w:ascii="Times New Roman" w:eastAsiaTheme="minorEastAsia" w:hAnsi="Times New Roman" w:cs="Times New Roman"/>
                <w:color w:val="000000"/>
                <w:sz w:val="21"/>
                <w:szCs w:val="18"/>
              </w:rPr>
            </w:pPr>
            <w:r w:rsidRPr="00AA2552">
              <w:rPr>
                <w:rFonts w:ascii="Times New Roman" w:eastAsiaTheme="minorEastAsia" w:hAnsi="Times New Roman" w:cs="Times New Roman"/>
                <w:color w:val="000000"/>
                <w:sz w:val="21"/>
                <w:szCs w:val="18"/>
              </w:rPr>
              <w:lastRenderedPageBreak/>
              <w:t>-10℃~60℃</w:t>
            </w:r>
          </w:p>
        </w:tc>
        <w:tc>
          <w:tcPr>
            <w:tcW w:w="2073" w:type="dxa"/>
            <w:tcBorders>
              <w:top w:val="single" w:sz="4" w:space="0" w:color="auto"/>
              <w:left w:val="single" w:sz="4" w:space="0" w:color="auto"/>
              <w:bottom w:val="single" w:sz="4" w:space="0" w:color="auto"/>
              <w:right w:val="single" w:sz="4" w:space="0" w:color="auto"/>
            </w:tcBorders>
            <w:vAlign w:val="center"/>
          </w:tcPr>
          <w:p w14:paraId="3CCEB484" w14:textId="77777777" w:rsidR="00817ADF" w:rsidRPr="00AA2552" w:rsidRDefault="00817ADF" w:rsidP="00817ADF">
            <w:pPr>
              <w:ind w:firstLine="420"/>
              <w:jc w:val="center"/>
              <w:rPr>
                <w:rFonts w:ascii="Times New Roman" w:eastAsiaTheme="minorEastAsia" w:hAnsi="Times New Roman" w:cs="Times New Roman"/>
                <w:color w:val="000000"/>
                <w:sz w:val="21"/>
                <w:szCs w:val="18"/>
              </w:rPr>
            </w:pPr>
            <w:r w:rsidRPr="00AA2552">
              <w:rPr>
                <w:rFonts w:ascii="Times New Roman" w:eastAsiaTheme="minorEastAsia" w:hAnsi="Times New Roman" w:cs="Times New Roman"/>
                <w:color w:val="000000"/>
                <w:sz w:val="21"/>
                <w:szCs w:val="18"/>
              </w:rPr>
              <w:t>±1℃</w:t>
            </w:r>
          </w:p>
        </w:tc>
      </w:tr>
    </w:tbl>
    <w:p w14:paraId="70692D74" w14:textId="77777777" w:rsidR="00817ADF" w:rsidRPr="001C3C2C" w:rsidRDefault="00817ADF" w:rsidP="00817ADF">
      <w:pPr>
        <w:ind w:firstLine="420"/>
        <w:rPr>
          <w:rFonts w:ascii="Times New Roman" w:eastAsia="黑体" w:hAnsi="Times New Roman"/>
          <w:color w:val="000000"/>
          <w:sz w:val="21"/>
          <w:szCs w:val="18"/>
        </w:rPr>
      </w:pPr>
      <w:r w:rsidRPr="001C3C2C">
        <w:rPr>
          <w:rFonts w:ascii="Times New Roman" w:eastAsia="黑体" w:hAnsi="Times New Roman" w:hint="eastAsia"/>
          <w:color w:val="000000"/>
          <w:sz w:val="21"/>
          <w:szCs w:val="18"/>
        </w:rPr>
        <w:lastRenderedPageBreak/>
        <w:t>注：空气流速的测试精度应确保在任意风向下满足规定要求</w:t>
      </w:r>
      <w:r>
        <w:rPr>
          <w:rFonts w:ascii="Times New Roman" w:eastAsia="黑体" w:hAnsi="Times New Roman" w:hint="eastAsia"/>
          <w:color w:val="000000"/>
          <w:sz w:val="21"/>
          <w:szCs w:val="18"/>
        </w:rPr>
        <w:t>，</w:t>
      </w:r>
      <w:r w:rsidRPr="001C3C2C">
        <w:rPr>
          <w:rFonts w:ascii="Times New Roman" w:eastAsia="黑体" w:hAnsi="Times New Roman" w:hint="eastAsia"/>
          <w:color w:val="000000"/>
          <w:sz w:val="21"/>
          <w:szCs w:val="18"/>
        </w:rPr>
        <w:t>且</w:t>
      </w:r>
      <w:r>
        <w:rPr>
          <w:rFonts w:ascii="Times New Roman" w:eastAsia="黑体" w:hAnsi="Times New Roman" w:hint="eastAsia"/>
          <w:color w:val="000000"/>
          <w:sz w:val="21"/>
          <w:szCs w:val="18"/>
        </w:rPr>
        <w:t>0.9</w:t>
      </w:r>
      <w:r w:rsidRPr="001C3C2C">
        <w:rPr>
          <w:rFonts w:ascii="Times New Roman" w:eastAsia="黑体" w:hAnsi="Times New Roman" w:hint="eastAsia"/>
          <w:color w:val="000000"/>
          <w:sz w:val="21"/>
          <w:szCs w:val="18"/>
        </w:rPr>
        <w:t>倍的响应时间不应大于</w:t>
      </w:r>
      <w:r>
        <w:rPr>
          <w:rFonts w:ascii="Times New Roman" w:eastAsia="黑体" w:hAnsi="Times New Roman" w:hint="eastAsia"/>
          <w:color w:val="000000"/>
          <w:sz w:val="21"/>
          <w:szCs w:val="18"/>
        </w:rPr>
        <w:t>0.5s</w:t>
      </w:r>
      <w:r>
        <w:rPr>
          <w:rFonts w:ascii="Times New Roman" w:eastAsia="黑体" w:hAnsi="Times New Roman" w:hint="eastAsia"/>
          <w:color w:val="000000"/>
          <w:sz w:val="21"/>
          <w:szCs w:val="18"/>
        </w:rPr>
        <w:t>。</w:t>
      </w:r>
    </w:p>
    <w:p w14:paraId="0E01B281" w14:textId="77777777" w:rsidR="00817ADF" w:rsidRPr="00882E92" w:rsidRDefault="00817ADF" w:rsidP="00C6300D">
      <w:pPr>
        <w:ind w:firstLineChars="0" w:firstLine="0"/>
        <w:rPr>
          <w:rFonts w:ascii="Times New Roman" w:eastAsia="楷体" w:hAnsi="Times New Roman" w:cs="Times New Roman"/>
        </w:rPr>
      </w:pPr>
      <w:r w:rsidRPr="00882E92">
        <w:rPr>
          <w:rFonts w:ascii="Times New Roman" w:eastAsia="楷体" w:hAnsi="Times New Roman" w:cs="Times New Roman"/>
        </w:rPr>
        <w:t>【条文说明】：本条</w:t>
      </w:r>
      <w:r w:rsidRPr="00882E92">
        <w:rPr>
          <w:rFonts w:ascii="Times New Roman" w:eastAsia="楷体" w:hAnsi="Times New Roman" w:cs="Times New Roman" w:hint="eastAsia"/>
        </w:rPr>
        <w:t>检测要求依据《建筑热环境测试方法标准》</w:t>
      </w:r>
      <w:r w:rsidRPr="00882E92">
        <w:rPr>
          <w:rFonts w:ascii="Times New Roman" w:eastAsia="楷体" w:hAnsi="Times New Roman" w:cs="Times New Roman"/>
        </w:rPr>
        <w:t>JGJ/T 347-2014</w:t>
      </w:r>
      <w:r w:rsidRPr="00882E92">
        <w:rPr>
          <w:rFonts w:ascii="Times New Roman" w:eastAsia="楷体" w:hAnsi="Times New Roman" w:cs="Times New Roman" w:hint="eastAsia"/>
        </w:rPr>
        <w:t>中</w:t>
      </w:r>
      <w:r w:rsidRPr="00882E92">
        <w:rPr>
          <w:rFonts w:ascii="Times New Roman" w:eastAsia="楷体" w:hAnsi="Times New Roman" w:cs="Times New Roman" w:hint="eastAsia"/>
        </w:rPr>
        <w:t>3.1</w:t>
      </w:r>
      <w:r w:rsidRPr="00882E92">
        <w:rPr>
          <w:rFonts w:ascii="Times New Roman" w:eastAsia="楷体" w:hAnsi="Times New Roman" w:cs="Times New Roman"/>
        </w:rPr>
        <w:t>节</w:t>
      </w:r>
      <w:r w:rsidRPr="00882E92">
        <w:rPr>
          <w:rFonts w:ascii="Times New Roman" w:eastAsia="楷体" w:hAnsi="Times New Roman" w:cs="Times New Roman" w:hint="eastAsia"/>
        </w:rPr>
        <w:t>基本测试参数与仪器性能</w:t>
      </w:r>
      <w:r w:rsidRPr="00882E92">
        <w:rPr>
          <w:rFonts w:ascii="Times New Roman" w:eastAsia="楷体" w:hAnsi="Times New Roman" w:cs="Times New Roman"/>
        </w:rPr>
        <w:t>中的规定。</w:t>
      </w:r>
      <w:r w:rsidRPr="00882E92">
        <w:rPr>
          <w:rFonts w:ascii="Times New Roman" w:eastAsia="楷体" w:hAnsi="Times New Roman" w:cs="Times New Roman" w:hint="eastAsia"/>
        </w:rPr>
        <w:t>同时，仪器应按国家现行相关标准进行检定校准，并应在检定</w:t>
      </w:r>
      <w:r w:rsidRPr="00882E92">
        <w:rPr>
          <w:rFonts w:ascii="Times New Roman" w:eastAsia="楷体" w:hAnsi="Times New Roman" w:cs="Times New Roman"/>
        </w:rPr>
        <w:t>校准有效期内使用。</w:t>
      </w:r>
    </w:p>
    <w:p w14:paraId="7229BFF9" w14:textId="77777777" w:rsidR="00817ADF" w:rsidRPr="004C028D" w:rsidRDefault="00817ADF" w:rsidP="00C6300D">
      <w:pPr>
        <w:ind w:firstLineChars="0" w:firstLine="0"/>
        <w:rPr>
          <w:rFonts w:ascii="Times New Roman" w:hAnsi="Times New Roman"/>
          <w:b/>
        </w:rPr>
      </w:pPr>
    </w:p>
    <w:p w14:paraId="46B6ADBD" w14:textId="77777777" w:rsidR="00817ADF" w:rsidRPr="004C028D" w:rsidRDefault="00817ADF" w:rsidP="00C6300D">
      <w:pPr>
        <w:ind w:firstLineChars="0" w:firstLine="0"/>
        <w:rPr>
          <w:rFonts w:ascii="Times New Roman" w:hAnsi="Times New Roman"/>
        </w:rPr>
      </w:pPr>
      <w:r w:rsidRPr="004C028D">
        <w:rPr>
          <w:rFonts w:ascii="Times New Roman" w:hAnsi="Times New Roman" w:hint="eastAsia"/>
          <w:b/>
        </w:rPr>
        <w:t>9</w:t>
      </w:r>
      <w:r w:rsidRPr="004C028D">
        <w:rPr>
          <w:rFonts w:ascii="Times New Roman" w:hAnsi="Times New Roman"/>
          <w:b/>
        </w:rPr>
        <w:t>.2.</w:t>
      </w:r>
      <w:r>
        <w:rPr>
          <w:rFonts w:ascii="Times New Roman" w:hAnsi="Times New Roman" w:hint="eastAsia"/>
          <w:b/>
        </w:rPr>
        <w:t>9</w:t>
      </w:r>
      <w:r w:rsidRPr="004C028D">
        <w:rPr>
          <w:rFonts w:ascii="Times New Roman" w:hAnsi="Times New Roman"/>
          <w:b/>
        </w:rPr>
        <w:t xml:space="preserve">　</w:t>
      </w:r>
      <w:r w:rsidRPr="004C028D">
        <w:rPr>
          <w:rFonts w:ascii="Times New Roman" w:hAnsi="Times New Roman" w:hint="eastAsia"/>
        </w:rPr>
        <w:t>健康建筑室内热湿环境中</w:t>
      </w:r>
      <w:r w:rsidRPr="00C50E9B">
        <w:rPr>
          <w:rFonts w:ascii="Times New Roman" w:hAnsi="Times New Roman" w:hint="eastAsia"/>
        </w:rPr>
        <w:t>空气干球温度、黑球温度、空气流速</w:t>
      </w:r>
      <w:r>
        <w:rPr>
          <w:rFonts w:ascii="Times New Roman" w:hAnsi="Times New Roman" w:hint="eastAsia"/>
        </w:rPr>
        <w:t>、</w:t>
      </w:r>
      <w:r w:rsidRPr="00C50E9B">
        <w:rPr>
          <w:rFonts w:ascii="Times New Roman" w:hAnsi="Times New Roman" w:hint="eastAsia"/>
        </w:rPr>
        <w:t>空气相对湿度</w:t>
      </w:r>
      <w:r w:rsidRPr="004C028D">
        <w:rPr>
          <w:rFonts w:ascii="Times New Roman" w:hAnsi="Times New Roman"/>
        </w:rPr>
        <w:t>现场</w:t>
      </w:r>
      <w:r>
        <w:rPr>
          <w:rFonts w:ascii="Times New Roman" w:hAnsi="Times New Roman" w:hint="eastAsia"/>
        </w:rPr>
        <w:t>及地板的表面温度</w:t>
      </w:r>
      <w:r w:rsidRPr="004C028D">
        <w:rPr>
          <w:rFonts w:ascii="Times New Roman" w:hAnsi="Times New Roman"/>
        </w:rPr>
        <w:t>检测</w:t>
      </w:r>
      <w:r w:rsidRPr="004C028D">
        <w:rPr>
          <w:rFonts w:ascii="Times New Roman" w:hAnsi="Times New Roman" w:hint="eastAsia"/>
        </w:rPr>
        <w:t>应参照现行国家标准《民用建筑室内热湿环境评价标准》</w:t>
      </w:r>
      <w:r w:rsidRPr="004C028D">
        <w:rPr>
          <w:rFonts w:ascii="Times New Roman" w:hAnsi="Times New Roman"/>
        </w:rPr>
        <w:t>GB</w:t>
      </w:r>
      <w:r w:rsidRPr="004C028D">
        <w:rPr>
          <w:rFonts w:ascii="Times New Roman" w:hAnsi="Times New Roman" w:hint="eastAsia"/>
        </w:rPr>
        <w:t>/</w:t>
      </w:r>
      <w:r w:rsidRPr="004C028D">
        <w:rPr>
          <w:rFonts w:ascii="Times New Roman" w:hAnsi="Times New Roman"/>
        </w:rPr>
        <w:t>T 50785</w:t>
      </w:r>
      <w:r w:rsidRPr="004C028D">
        <w:rPr>
          <w:rFonts w:ascii="Times New Roman" w:hAnsi="Times New Roman"/>
        </w:rPr>
        <w:t>和行业标准《建筑热环境测试方法标准》</w:t>
      </w:r>
      <w:r w:rsidRPr="004C028D">
        <w:rPr>
          <w:rFonts w:ascii="Times New Roman" w:hAnsi="Times New Roman"/>
        </w:rPr>
        <w:t>JGJ</w:t>
      </w:r>
      <w:r w:rsidRPr="004C028D">
        <w:rPr>
          <w:rFonts w:ascii="Times New Roman" w:hAnsi="Times New Roman" w:hint="eastAsia"/>
        </w:rPr>
        <w:t>/</w:t>
      </w:r>
      <w:r w:rsidRPr="004C028D">
        <w:rPr>
          <w:rFonts w:ascii="Times New Roman" w:hAnsi="Times New Roman"/>
        </w:rPr>
        <w:t>T 347</w:t>
      </w:r>
      <w:r w:rsidRPr="004C028D">
        <w:rPr>
          <w:rFonts w:ascii="Times New Roman" w:hAnsi="Times New Roman"/>
        </w:rPr>
        <w:t>的有关规定执行。</w:t>
      </w:r>
    </w:p>
    <w:p w14:paraId="69341648" w14:textId="77777777" w:rsidR="00817ADF" w:rsidRPr="00882E92" w:rsidRDefault="00817ADF" w:rsidP="00C6300D">
      <w:pPr>
        <w:ind w:firstLineChars="0" w:firstLine="0"/>
        <w:rPr>
          <w:rFonts w:ascii="Times New Roman" w:eastAsia="楷体" w:hAnsi="Times New Roman" w:cs="Times New Roman"/>
        </w:rPr>
      </w:pPr>
      <w:r w:rsidRPr="00882E92">
        <w:rPr>
          <w:rFonts w:ascii="Times New Roman" w:eastAsia="楷体" w:hAnsi="Times New Roman" w:cs="Times New Roman"/>
        </w:rPr>
        <w:t>【条文说明】：本条</w:t>
      </w:r>
      <w:r w:rsidRPr="00882E92">
        <w:rPr>
          <w:rFonts w:ascii="Times New Roman" w:eastAsia="楷体" w:hAnsi="Times New Roman" w:cs="Times New Roman" w:hint="eastAsia"/>
        </w:rPr>
        <w:t>检测要求依据《建筑热环境测试方法标准》</w:t>
      </w:r>
      <w:r w:rsidRPr="00882E92">
        <w:rPr>
          <w:rFonts w:ascii="Times New Roman" w:eastAsia="楷体" w:hAnsi="Times New Roman" w:cs="Times New Roman"/>
        </w:rPr>
        <w:t>JGJ/T 347-2014</w:t>
      </w:r>
      <w:r w:rsidRPr="00882E92">
        <w:rPr>
          <w:rFonts w:ascii="Times New Roman" w:eastAsia="楷体" w:hAnsi="Times New Roman" w:cs="Times New Roman" w:hint="eastAsia"/>
        </w:rPr>
        <w:t>中第</w:t>
      </w:r>
      <w:r w:rsidRPr="00882E92">
        <w:rPr>
          <w:rFonts w:ascii="Times New Roman" w:eastAsia="楷体" w:hAnsi="Times New Roman" w:cs="Times New Roman" w:hint="eastAsia"/>
        </w:rPr>
        <w:t>4</w:t>
      </w:r>
      <w:r w:rsidRPr="00882E92">
        <w:rPr>
          <w:rFonts w:ascii="Times New Roman" w:eastAsia="楷体" w:hAnsi="Times New Roman" w:cs="Times New Roman" w:hint="eastAsia"/>
        </w:rPr>
        <w:t>章测试方法中的规定和《民用建筑室内热湿环境评价标准》</w:t>
      </w:r>
      <w:r w:rsidRPr="00882E92">
        <w:rPr>
          <w:rFonts w:ascii="Times New Roman" w:eastAsia="楷体" w:hAnsi="Times New Roman" w:cs="Times New Roman"/>
        </w:rPr>
        <w:t>GB/T 50785</w:t>
      </w:r>
      <w:r w:rsidRPr="00882E92">
        <w:rPr>
          <w:rFonts w:ascii="Times New Roman" w:eastAsia="楷体" w:hAnsi="Times New Roman" w:cs="Times New Roman"/>
        </w:rPr>
        <w:t>中</w:t>
      </w:r>
      <w:r w:rsidRPr="00882E92">
        <w:rPr>
          <w:rFonts w:ascii="Times New Roman" w:eastAsia="楷体" w:hAnsi="Times New Roman" w:cs="Times New Roman"/>
        </w:rPr>
        <w:t>6.2</w:t>
      </w:r>
      <w:r w:rsidRPr="00882E92">
        <w:rPr>
          <w:rFonts w:ascii="Times New Roman" w:eastAsia="楷体" w:hAnsi="Times New Roman" w:cs="Times New Roman"/>
        </w:rPr>
        <w:t>节测量条件及</w:t>
      </w:r>
      <w:r w:rsidRPr="00882E92">
        <w:rPr>
          <w:rFonts w:ascii="Times New Roman" w:eastAsia="楷体" w:hAnsi="Times New Roman" w:cs="Times New Roman"/>
        </w:rPr>
        <w:t>6.4</w:t>
      </w:r>
      <w:r w:rsidRPr="00882E92">
        <w:rPr>
          <w:rFonts w:ascii="Times New Roman" w:eastAsia="楷体" w:hAnsi="Times New Roman" w:cs="Times New Roman"/>
        </w:rPr>
        <w:t>节测量时间中的规定</w:t>
      </w:r>
      <w:r w:rsidRPr="00882E92">
        <w:rPr>
          <w:rFonts w:ascii="Times New Roman" w:eastAsia="楷体" w:hAnsi="Times New Roman" w:cs="Times New Roman" w:hint="eastAsia"/>
        </w:rPr>
        <w:t>。</w:t>
      </w:r>
      <w:r w:rsidRPr="00882E92">
        <w:rPr>
          <w:rFonts w:ascii="Times New Roman" w:eastAsia="楷体" w:hAnsi="Times New Roman" w:cs="Times New Roman" w:hint="eastAsia"/>
        </w:rPr>
        <w:t xml:space="preserve"> </w:t>
      </w:r>
      <w:r w:rsidRPr="00882E92">
        <w:rPr>
          <w:rFonts w:ascii="Times New Roman" w:eastAsia="楷体" w:hAnsi="Times New Roman" w:cs="Times New Roman" w:hint="eastAsia"/>
        </w:rPr>
        <w:t>除此之外，还需执行现行国家标准《公共场所空气温度测定方法》</w:t>
      </w:r>
      <w:r w:rsidRPr="00882E92">
        <w:rPr>
          <w:rFonts w:ascii="Times New Roman" w:eastAsia="楷体" w:hAnsi="Times New Roman" w:cs="Times New Roman"/>
        </w:rPr>
        <w:t>GB/T 18204.13</w:t>
      </w:r>
      <w:r w:rsidRPr="00882E92">
        <w:rPr>
          <w:rFonts w:ascii="Times New Roman" w:eastAsia="楷体" w:hAnsi="Times New Roman" w:cs="Times New Roman"/>
        </w:rPr>
        <w:t>、《公共场所空气湿度测定方法》</w:t>
      </w:r>
      <w:r w:rsidRPr="00882E92">
        <w:rPr>
          <w:rFonts w:ascii="Times New Roman" w:eastAsia="楷体" w:hAnsi="Times New Roman" w:cs="Times New Roman"/>
        </w:rPr>
        <w:t>GB/T 18204.14</w:t>
      </w:r>
      <w:r w:rsidRPr="00882E92">
        <w:rPr>
          <w:rFonts w:ascii="Times New Roman" w:eastAsia="楷体" w:hAnsi="Times New Roman" w:cs="Times New Roman"/>
        </w:rPr>
        <w:t>、《公共场所风速测定方法》</w:t>
      </w:r>
      <w:r w:rsidRPr="00882E92">
        <w:rPr>
          <w:rFonts w:ascii="Times New Roman" w:eastAsia="楷体" w:hAnsi="Times New Roman" w:cs="Times New Roman"/>
        </w:rPr>
        <w:t>GB/T 18204.15</w:t>
      </w:r>
      <w:r w:rsidRPr="00882E92">
        <w:rPr>
          <w:rFonts w:ascii="Times New Roman" w:eastAsia="楷体" w:hAnsi="Times New Roman" w:cs="Times New Roman"/>
        </w:rPr>
        <w:t>等。</w:t>
      </w:r>
    </w:p>
    <w:p w14:paraId="0E47B435" w14:textId="77777777" w:rsidR="00817ADF" w:rsidRPr="004C028D" w:rsidRDefault="00817ADF" w:rsidP="00817ADF">
      <w:pPr>
        <w:ind w:firstLine="420"/>
        <w:rPr>
          <w:rFonts w:ascii="Times New Roman" w:eastAsia="华文楷体" w:hAnsi="Times New Roman"/>
          <w:color w:val="000000"/>
          <w:sz w:val="21"/>
          <w:szCs w:val="21"/>
          <w:shd w:val="clear" w:color="auto" w:fill="FFFFFF"/>
        </w:rPr>
      </w:pPr>
    </w:p>
    <w:p w14:paraId="6FD905E1" w14:textId="77777777" w:rsidR="00817ADF" w:rsidRPr="00882E92" w:rsidRDefault="00817ADF" w:rsidP="00882E92">
      <w:pPr>
        <w:pStyle w:val="2"/>
      </w:pPr>
      <w:bookmarkStart w:id="90" w:name="_Toc77088923"/>
      <w:r w:rsidRPr="00882E92">
        <w:t xml:space="preserve">Ⅲ </w:t>
      </w:r>
      <w:r w:rsidRPr="00882E92">
        <w:rPr>
          <w:rFonts w:hint="eastAsia"/>
        </w:rPr>
        <w:t>室内温湿度</w:t>
      </w:r>
      <w:bookmarkEnd w:id="90"/>
    </w:p>
    <w:p w14:paraId="2EBFBEDB" w14:textId="5710433F" w:rsidR="00817ADF" w:rsidRPr="006624AD" w:rsidRDefault="00817ADF" w:rsidP="006624AD">
      <w:pPr>
        <w:ind w:firstLineChars="0" w:firstLine="0"/>
        <w:rPr>
          <w:rFonts w:ascii="Times New Roman" w:hAnsi="Times New Roman" w:cs="Times New Roman"/>
        </w:rPr>
      </w:pPr>
      <w:r w:rsidRPr="006624AD">
        <w:rPr>
          <w:rFonts w:ascii="Times New Roman" w:hAnsi="Times New Roman" w:cs="Times New Roman"/>
          <w:b/>
        </w:rPr>
        <w:t>9.2.10</w:t>
      </w:r>
      <w:r w:rsidRPr="006624AD">
        <w:rPr>
          <w:rFonts w:ascii="Times New Roman" w:hAnsi="Times New Roman" w:cs="Times New Roman"/>
          <w:b/>
        </w:rPr>
        <w:t xml:space="preserve">　</w:t>
      </w:r>
      <w:r w:rsidRPr="006624AD">
        <w:rPr>
          <w:rFonts w:ascii="Times New Roman" w:hAnsi="Times New Roman" w:cs="Times New Roman"/>
        </w:rPr>
        <w:t>健康建筑室内热湿环境中室内温湿度检测项目应包括室内空气干球温度和室内空气相对湿度。</w:t>
      </w:r>
    </w:p>
    <w:p w14:paraId="0D0997A0" w14:textId="77777777" w:rsidR="00817ADF" w:rsidRPr="004C028D" w:rsidRDefault="00817ADF" w:rsidP="00C6300D">
      <w:pPr>
        <w:ind w:firstLineChars="0" w:firstLine="0"/>
        <w:rPr>
          <w:rFonts w:ascii="Times New Roman" w:hAnsi="Times New Roman"/>
        </w:rPr>
      </w:pPr>
      <w:r w:rsidRPr="004C028D">
        <w:rPr>
          <w:rFonts w:ascii="Times New Roman" w:hAnsi="Times New Roman" w:hint="eastAsia"/>
          <w:b/>
        </w:rPr>
        <w:t>9</w:t>
      </w:r>
      <w:r w:rsidRPr="004C028D">
        <w:rPr>
          <w:rFonts w:ascii="Times New Roman" w:hAnsi="Times New Roman"/>
          <w:b/>
        </w:rPr>
        <w:t>.2.</w:t>
      </w:r>
      <w:r w:rsidRPr="004C028D">
        <w:rPr>
          <w:rFonts w:ascii="Times New Roman" w:hAnsi="Times New Roman" w:hint="eastAsia"/>
          <w:b/>
        </w:rPr>
        <w:t>1</w:t>
      </w:r>
      <w:r>
        <w:rPr>
          <w:rFonts w:ascii="Times New Roman" w:hAnsi="Times New Roman" w:hint="eastAsia"/>
          <w:b/>
        </w:rPr>
        <w:t>1</w:t>
      </w:r>
      <w:r w:rsidRPr="004C028D">
        <w:rPr>
          <w:rFonts w:ascii="Times New Roman" w:hAnsi="Times New Roman"/>
          <w:b/>
        </w:rPr>
        <w:t xml:space="preserve">　</w:t>
      </w:r>
      <w:r w:rsidRPr="004C028D">
        <w:rPr>
          <w:rFonts w:ascii="Times New Roman" w:hAnsi="Times New Roman" w:hint="eastAsia"/>
        </w:rPr>
        <w:t>健</w:t>
      </w:r>
      <w:bookmarkStart w:id="91" w:name="_Hlk68815275"/>
      <w:r w:rsidRPr="004C028D">
        <w:rPr>
          <w:rFonts w:ascii="Times New Roman" w:hAnsi="Times New Roman" w:hint="eastAsia"/>
        </w:rPr>
        <w:t>康建筑室内热湿环境中室内温湿度</w:t>
      </w:r>
      <w:r w:rsidRPr="004C028D">
        <w:rPr>
          <w:rFonts w:ascii="Times New Roman" w:hAnsi="Times New Roman"/>
        </w:rPr>
        <w:t>的</w:t>
      </w:r>
      <w:r w:rsidRPr="004C028D">
        <w:rPr>
          <w:rFonts w:ascii="Times New Roman" w:hAnsi="Times New Roman" w:hint="eastAsia"/>
        </w:rPr>
        <w:t>测点布置</w:t>
      </w:r>
      <w:r w:rsidRPr="004C028D">
        <w:rPr>
          <w:rFonts w:ascii="Times New Roman" w:hAnsi="Times New Roman"/>
        </w:rPr>
        <w:t>应符合下列规定：</w:t>
      </w:r>
      <w:bookmarkEnd w:id="91"/>
    </w:p>
    <w:p w14:paraId="440A9437" w14:textId="44B9FF25" w:rsidR="00817ADF" w:rsidRPr="004C028D" w:rsidRDefault="00817ADF" w:rsidP="00AA2552">
      <w:pPr>
        <w:ind w:firstLine="482"/>
        <w:rPr>
          <w:rFonts w:ascii="Times New Roman" w:hAnsi="Times New Roman"/>
        </w:rPr>
      </w:pPr>
      <w:r w:rsidRPr="004C028D">
        <w:rPr>
          <w:rFonts w:ascii="Times New Roman" w:hAnsi="Times New Roman" w:hint="eastAsia"/>
          <w:b/>
        </w:rPr>
        <w:t>1</w:t>
      </w:r>
      <w:r w:rsidRPr="004C028D">
        <w:rPr>
          <w:rFonts w:ascii="Times New Roman" w:hAnsi="Times New Roman"/>
          <w:b/>
        </w:rPr>
        <w:t xml:space="preserve"> </w:t>
      </w:r>
      <w:r w:rsidRPr="004C028D">
        <w:rPr>
          <w:rFonts w:ascii="Times New Roman" w:hAnsi="Times New Roman" w:hint="eastAsia"/>
        </w:rPr>
        <w:t>空气干球温度和空气相对湿度的测点布置</w:t>
      </w:r>
      <w:r w:rsidRPr="001066BA">
        <w:rPr>
          <w:rFonts w:ascii="Times New Roman" w:hAnsi="Times New Roman" w:hint="eastAsia"/>
        </w:rPr>
        <w:t>应符合下列规定：</w:t>
      </w:r>
    </w:p>
    <w:p w14:paraId="64E4D992" w14:textId="10FFE9D3" w:rsidR="00817ADF" w:rsidRPr="004C028D" w:rsidRDefault="00817ADF" w:rsidP="00AA2552">
      <w:pPr>
        <w:ind w:firstLine="480"/>
        <w:rPr>
          <w:rFonts w:ascii="Times New Roman" w:hAnsi="Times New Roman"/>
        </w:rPr>
      </w:pPr>
      <w:r w:rsidRPr="004C028D">
        <w:rPr>
          <w:rFonts w:ascii="Times New Roman" w:hAnsi="Times New Roman" w:hint="eastAsia"/>
        </w:rPr>
        <w:t>a</w:t>
      </w:r>
      <w:r w:rsidR="00AA2552">
        <w:rPr>
          <w:rFonts w:ascii="Times New Roman" w:hAnsi="Times New Roman"/>
        </w:rPr>
        <w:t xml:space="preserve"> </w:t>
      </w:r>
      <w:r w:rsidRPr="004C028D">
        <w:rPr>
          <w:rFonts w:ascii="Times New Roman" w:hAnsi="Times New Roman" w:hint="eastAsia"/>
        </w:rPr>
        <w:t>当被测对象为四边形平面房间时，应符合下列规定：</w:t>
      </w:r>
    </w:p>
    <w:p w14:paraId="3A7B9CD7" w14:textId="75A4CD63" w:rsidR="00817ADF" w:rsidRPr="004C028D" w:rsidRDefault="00817ADF" w:rsidP="00AA2552">
      <w:pPr>
        <w:ind w:firstLine="480"/>
        <w:rPr>
          <w:rFonts w:ascii="Times New Roman" w:hAnsi="Times New Roman"/>
        </w:rPr>
      </w:pPr>
      <w:r w:rsidRPr="004C028D">
        <w:rPr>
          <w:rFonts w:ascii="Times New Roman" w:hAnsi="Times New Roman" w:hint="eastAsia"/>
        </w:rPr>
        <w:t xml:space="preserve">1) </w:t>
      </w:r>
      <w:r w:rsidRPr="004C028D">
        <w:rPr>
          <w:rFonts w:ascii="Times New Roman" w:hAnsi="Times New Roman" w:hint="eastAsia"/>
        </w:rPr>
        <w:t>当房间面积小于</w:t>
      </w:r>
      <w:r w:rsidRPr="004C028D">
        <w:rPr>
          <w:rFonts w:ascii="Times New Roman" w:hAnsi="Times New Roman" w:hint="eastAsia"/>
        </w:rPr>
        <w:t>16m</w:t>
      </w:r>
      <w:r w:rsidRPr="004C028D">
        <w:rPr>
          <w:rFonts w:ascii="Times New Roman" w:hAnsi="Times New Roman" w:hint="eastAsia"/>
          <w:vertAlign w:val="superscript"/>
        </w:rPr>
        <w:t>2</w:t>
      </w:r>
      <w:r w:rsidRPr="004C028D">
        <w:rPr>
          <w:rFonts w:ascii="Times New Roman" w:hAnsi="Times New Roman" w:hint="eastAsia"/>
        </w:rPr>
        <w:t>时，应在房间平面对角线交点处布点；</w:t>
      </w:r>
    </w:p>
    <w:p w14:paraId="333CC60A" w14:textId="61B847BB" w:rsidR="00817ADF" w:rsidRPr="004C028D" w:rsidRDefault="00817ADF" w:rsidP="00AA2552">
      <w:pPr>
        <w:ind w:firstLine="480"/>
        <w:rPr>
          <w:rFonts w:ascii="Times New Roman" w:hAnsi="Times New Roman"/>
        </w:rPr>
      </w:pPr>
      <w:r w:rsidRPr="004C028D">
        <w:rPr>
          <w:rFonts w:ascii="Times New Roman" w:hAnsi="Times New Roman" w:hint="eastAsia"/>
        </w:rPr>
        <w:t xml:space="preserve">2) </w:t>
      </w:r>
      <w:r w:rsidRPr="004C028D">
        <w:rPr>
          <w:rFonts w:ascii="Times New Roman" w:hAnsi="Times New Roman" w:hint="eastAsia"/>
        </w:rPr>
        <w:t>当房间面积大于等于</w:t>
      </w:r>
      <w:r w:rsidRPr="004C028D">
        <w:rPr>
          <w:rFonts w:ascii="Times New Roman" w:hAnsi="Times New Roman" w:hint="eastAsia"/>
        </w:rPr>
        <w:t>16m</w:t>
      </w:r>
      <w:r w:rsidRPr="004C028D">
        <w:rPr>
          <w:rFonts w:ascii="Times New Roman" w:hAnsi="Times New Roman" w:hint="eastAsia"/>
          <w:vertAlign w:val="superscript"/>
        </w:rPr>
        <w:t>2</w:t>
      </w:r>
      <w:r w:rsidRPr="004C028D">
        <w:rPr>
          <w:rFonts w:ascii="Times New Roman" w:hAnsi="Times New Roman" w:hint="eastAsia"/>
        </w:rPr>
        <w:t>但小于</w:t>
      </w:r>
      <w:r w:rsidRPr="004C028D">
        <w:rPr>
          <w:rFonts w:ascii="Times New Roman" w:hAnsi="Times New Roman" w:hint="eastAsia"/>
        </w:rPr>
        <w:t>30m</w:t>
      </w:r>
      <w:r w:rsidRPr="004C028D">
        <w:rPr>
          <w:rFonts w:ascii="Times New Roman" w:hAnsi="Times New Roman" w:hint="eastAsia"/>
          <w:vertAlign w:val="superscript"/>
        </w:rPr>
        <w:t>2</w:t>
      </w:r>
      <w:r w:rsidRPr="004C028D">
        <w:rPr>
          <w:rFonts w:ascii="Times New Roman" w:hAnsi="Times New Roman" w:hint="eastAsia"/>
        </w:rPr>
        <w:t>时，应取房间平面最长的对角线作为布点定位线，并应在其</w:t>
      </w:r>
      <w:r w:rsidRPr="004C028D">
        <w:rPr>
          <w:rFonts w:ascii="Times New Roman" w:hAnsi="Times New Roman" w:hint="eastAsia"/>
        </w:rPr>
        <w:t>3</w:t>
      </w:r>
      <w:r w:rsidRPr="004C028D">
        <w:rPr>
          <w:rFonts w:ascii="Times New Roman" w:hAnsi="Times New Roman" w:hint="eastAsia"/>
        </w:rPr>
        <w:t>等分点处布点；</w:t>
      </w:r>
    </w:p>
    <w:p w14:paraId="3D86309F" w14:textId="6CB4734D" w:rsidR="00817ADF" w:rsidRPr="004C028D" w:rsidRDefault="00AA2552" w:rsidP="00AA2552">
      <w:pPr>
        <w:ind w:firstLine="480"/>
        <w:rPr>
          <w:rFonts w:ascii="Times New Roman" w:hAnsi="Times New Roman"/>
        </w:rPr>
      </w:pPr>
      <w:r>
        <w:rPr>
          <w:rFonts w:ascii="Times New Roman" w:hAnsi="Times New Roman" w:hint="eastAsia"/>
        </w:rPr>
        <w:t>3</w:t>
      </w:r>
      <w:r w:rsidR="00817ADF" w:rsidRPr="004C028D">
        <w:rPr>
          <w:rFonts w:ascii="Times New Roman" w:hAnsi="Times New Roman" w:hint="eastAsia"/>
        </w:rPr>
        <w:t xml:space="preserve">) </w:t>
      </w:r>
      <w:r w:rsidR="00817ADF" w:rsidRPr="004C028D">
        <w:rPr>
          <w:rFonts w:ascii="Times New Roman" w:hAnsi="Times New Roman" w:hint="eastAsia"/>
        </w:rPr>
        <w:t>当房间面积大于等于</w:t>
      </w:r>
      <w:r w:rsidR="00817ADF" w:rsidRPr="004C028D">
        <w:rPr>
          <w:rFonts w:ascii="Times New Roman" w:hAnsi="Times New Roman" w:hint="eastAsia"/>
        </w:rPr>
        <w:t>30m</w:t>
      </w:r>
      <w:r w:rsidR="00817ADF" w:rsidRPr="004C028D">
        <w:rPr>
          <w:rFonts w:ascii="Times New Roman" w:hAnsi="Times New Roman" w:hint="eastAsia"/>
          <w:vertAlign w:val="superscript"/>
        </w:rPr>
        <w:t>2</w:t>
      </w:r>
      <w:r w:rsidR="00817ADF" w:rsidRPr="004C028D">
        <w:rPr>
          <w:rFonts w:ascii="Times New Roman" w:hAnsi="Times New Roman" w:hint="eastAsia"/>
        </w:rPr>
        <w:t>但小于</w:t>
      </w:r>
      <w:r w:rsidR="00817ADF" w:rsidRPr="004C028D">
        <w:rPr>
          <w:rFonts w:ascii="Times New Roman" w:hAnsi="Times New Roman" w:hint="eastAsia"/>
        </w:rPr>
        <w:t>60m</w:t>
      </w:r>
      <w:r w:rsidR="00817ADF" w:rsidRPr="004C028D">
        <w:rPr>
          <w:rFonts w:ascii="Times New Roman" w:hAnsi="Times New Roman" w:hint="eastAsia"/>
          <w:vertAlign w:val="superscript"/>
        </w:rPr>
        <w:t>2</w:t>
      </w:r>
      <w:r w:rsidR="00817ADF" w:rsidRPr="004C028D">
        <w:rPr>
          <w:rFonts w:ascii="Times New Roman" w:hAnsi="Times New Roman" w:hint="eastAsia"/>
        </w:rPr>
        <w:t>时</w:t>
      </w:r>
      <w:r w:rsidR="00817ADF" w:rsidRPr="004C028D">
        <w:rPr>
          <w:rFonts w:ascii="Times New Roman" w:hAnsi="Times New Roman" w:hint="eastAsia"/>
        </w:rPr>
        <w:t xml:space="preserve"> </w:t>
      </w:r>
      <w:r w:rsidR="00817ADF" w:rsidRPr="004C028D">
        <w:rPr>
          <w:rFonts w:ascii="Times New Roman" w:hAnsi="Times New Roman" w:hint="eastAsia"/>
        </w:rPr>
        <w:t>，应取房间平面最长的对角线作为布点定位线，并应在其</w:t>
      </w:r>
      <w:r w:rsidR="00817ADF" w:rsidRPr="004C028D">
        <w:rPr>
          <w:rFonts w:ascii="Times New Roman" w:hAnsi="Times New Roman" w:hint="eastAsia"/>
        </w:rPr>
        <w:t>4</w:t>
      </w:r>
      <w:r w:rsidR="00817ADF" w:rsidRPr="004C028D">
        <w:rPr>
          <w:rFonts w:ascii="Times New Roman" w:hAnsi="Times New Roman" w:hint="eastAsia"/>
        </w:rPr>
        <w:t>等分点处布点；</w:t>
      </w:r>
    </w:p>
    <w:p w14:paraId="60040612" w14:textId="146AEE87" w:rsidR="00817ADF" w:rsidRPr="004C028D" w:rsidRDefault="00AA2552" w:rsidP="00AA2552">
      <w:pPr>
        <w:ind w:firstLine="480"/>
        <w:rPr>
          <w:rFonts w:ascii="Times New Roman" w:hAnsi="Times New Roman"/>
        </w:rPr>
      </w:pPr>
      <w:r>
        <w:rPr>
          <w:rFonts w:ascii="Times New Roman" w:hAnsi="Times New Roman" w:hint="eastAsia"/>
        </w:rPr>
        <w:t>4</w:t>
      </w:r>
      <w:r w:rsidR="00817ADF" w:rsidRPr="004C028D">
        <w:rPr>
          <w:rFonts w:ascii="Times New Roman" w:hAnsi="Times New Roman" w:hint="eastAsia"/>
        </w:rPr>
        <w:t xml:space="preserve">) </w:t>
      </w:r>
      <w:r w:rsidR="00817ADF" w:rsidRPr="004C028D">
        <w:rPr>
          <w:rFonts w:ascii="Times New Roman" w:hAnsi="Times New Roman" w:hint="eastAsia"/>
        </w:rPr>
        <w:t>当房间面积大于等于</w:t>
      </w:r>
      <w:r w:rsidR="00817ADF" w:rsidRPr="004C028D">
        <w:rPr>
          <w:rFonts w:ascii="Times New Roman" w:hAnsi="Times New Roman" w:hint="eastAsia"/>
        </w:rPr>
        <w:t>60m</w:t>
      </w:r>
      <w:r w:rsidR="00817ADF" w:rsidRPr="004C028D">
        <w:rPr>
          <w:rFonts w:ascii="Times New Roman" w:hAnsi="Times New Roman" w:hint="eastAsia"/>
          <w:vertAlign w:val="superscript"/>
        </w:rPr>
        <w:t>2</w:t>
      </w:r>
      <w:r w:rsidR="00817ADF" w:rsidRPr="004C028D">
        <w:rPr>
          <w:rFonts w:ascii="Times New Roman" w:hAnsi="Times New Roman" w:hint="eastAsia"/>
        </w:rPr>
        <w:t>时，应取房间平面的</w:t>
      </w:r>
      <w:r w:rsidR="00817ADF" w:rsidRPr="004C028D">
        <w:rPr>
          <w:rFonts w:ascii="Times New Roman" w:hAnsi="Times New Roman" w:hint="eastAsia"/>
        </w:rPr>
        <w:t>2</w:t>
      </w:r>
      <w:r w:rsidR="00817ADF" w:rsidRPr="004C028D">
        <w:rPr>
          <w:rFonts w:ascii="Times New Roman" w:hAnsi="Times New Roman" w:hint="eastAsia"/>
        </w:rPr>
        <w:t>条对角线作为布点定位</w:t>
      </w:r>
      <w:r w:rsidR="00817ADF" w:rsidRPr="004C028D">
        <w:rPr>
          <w:rFonts w:ascii="Times New Roman" w:hAnsi="Times New Roman" w:hint="eastAsia"/>
        </w:rPr>
        <w:lastRenderedPageBreak/>
        <w:t>线，并应在其交点和</w:t>
      </w:r>
      <w:r w:rsidR="00817ADF" w:rsidRPr="004C028D">
        <w:rPr>
          <w:rFonts w:ascii="Times New Roman" w:hAnsi="Times New Roman" w:hint="eastAsia"/>
        </w:rPr>
        <w:t>3</w:t>
      </w:r>
      <w:r w:rsidR="00817ADF" w:rsidRPr="004C028D">
        <w:rPr>
          <w:rFonts w:ascii="Times New Roman" w:hAnsi="Times New Roman" w:hint="eastAsia"/>
        </w:rPr>
        <w:t>等分点处布点。</w:t>
      </w:r>
    </w:p>
    <w:p w14:paraId="1569D73A" w14:textId="64B45862" w:rsidR="00817ADF" w:rsidRPr="004C028D" w:rsidRDefault="00817ADF" w:rsidP="00AA2552">
      <w:pPr>
        <w:ind w:firstLine="480"/>
        <w:rPr>
          <w:rFonts w:ascii="Times New Roman" w:hAnsi="Times New Roman"/>
        </w:rPr>
      </w:pPr>
      <w:r w:rsidRPr="004C028D">
        <w:rPr>
          <w:rFonts w:ascii="Times New Roman" w:hAnsi="Times New Roman" w:hint="eastAsia"/>
        </w:rPr>
        <w:t>b</w:t>
      </w:r>
      <w:r w:rsidR="00AA2552">
        <w:rPr>
          <w:rFonts w:ascii="Times New Roman" w:hAnsi="Times New Roman"/>
        </w:rPr>
        <w:t xml:space="preserve"> </w:t>
      </w:r>
      <w:r w:rsidRPr="004C028D">
        <w:rPr>
          <w:rFonts w:ascii="Times New Roman" w:hAnsi="Times New Roman" w:hint="eastAsia"/>
        </w:rPr>
        <w:t>当被测对象为异形平面房间时，应符合下列规定：</w:t>
      </w:r>
    </w:p>
    <w:p w14:paraId="18729B1F" w14:textId="01BE1AF6" w:rsidR="00817ADF" w:rsidRPr="004C028D" w:rsidRDefault="00AA2552" w:rsidP="00AA2552">
      <w:pPr>
        <w:ind w:firstLine="480"/>
        <w:rPr>
          <w:rFonts w:ascii="Times New Roman" w:hAnsi="Times New Roman"/>
        </w:rPr>
      </w:pPr>
      <w:r>
        <w:rPr>
          <w:rFonts w:ascii="Times New Roman" w:hAnsi="Times New Roman" w:hint="eastAsia"/>
        </w:rPr>
        <w:t>1</w:t>
      </w:r>
      <w:r w:rsidR="00817ADF" w:rsidRPr="004C028D">
        <w:rPr>
          <w:rFonts w:ascii="Times New Roman" w:hAnsi="Times New Roman" w:hint="eastAsia"/>
        </w:rPr>
        <w:t xml:space="preserve">) </w:t>
      </w:r>
      <w:r w:rsidR="00817ADF" w:rsidRPr="004C028D">
        <w:rPr>
          <w:rFonts w:ascii="Times New Roman" w:hAnsi="Times New Roman" w:hint="eastAsia"/>
        </w:rPr>
        <w:t>当房间面积小于</w:t>
      </w:r>
      <w:r w:rsidR="00817ADF" w:rsidRPr="004C028D">
        <w:rPr>
          <w:rFonts w:ascii="Times New Roman" w:hAnsi="Times New Roman" w:hint="eastAsia"/>
        </w:rPr>
        <w:t>16m</w:t>
      </w:r>
      <w:r w:rsidR="00817ADF" w:rsidRPr="004C028D">
        <w:rPr>
          <w:rFonts w:ascii="Times New Roman" w:hAnsi="Times New Roman" w:hint="eastAsia"/>
          <w:vertAlign w:val="superscript"/>
        </w:rPr>
        <w:t>2</w:t>
      </w:r>
      <w:r w:rsidR="00817ADF" w:rsidRPr="004C028D">
        <w:rPr>
          <w:rFonts w:ascii="Times New Roman" w:hAnsi="Times New Roman" w:hint="eastAsia"/>
        </w:rPr>
        <w:t>时，应在房间平面的最大</w:t>
      </w:r>
      <w:proofErr w:type="gramStart"/>
      <w:r w:rsidR="00817ADF" w:rsidRPr="004C028D">
        <w:rPr>
          <w:rFonts w:ascii="Times New Roman" w:hAnsi="Times New Roman" w:hint="eastAsia"/>
        </w:rPr>
        <w:t>内接圆圆心</w:t>
      </w:r>
      <w:proofErr w:type="gramEnd"/>
      <w:r w:rsidR="00817ADF" w:rsidRPr="004C028D">
        <w:rPr>
          <w:rFonts w:ascii="Times New Roman" w:hAnsi="Times New Roman" w:hint="eastAsia"/>
        </w:rPr>
        <w:t>处布点；</w:t>
      </w:r>
    </w:p>
    <w:p w14:paraId="7FB5BFF0" w14:textId="77758DF2" w:rsidR="00817ADF" w:rsidRPr="004C028D" w:rsidRDefault="00AA2552" w:rsidP="00AA2552">
      <w:pPr>
        <w:ind w:firstLine="480"/>
        <w:rPr>
          <w:rFonts w:ascii="Times New Roman" w:hAnsi="Times New Roman"/>
        </w:rPr>
      </w:pPr>
      <w:r>
        <w:rPr>
          <w:rFonts w:ascii="Times New Roman" w:hAnsi="Times New Roman" w:hint="eastAsia"/>
        </w:rPr>
        <w:t>2</w:t>
      </w:r>
      <w:r w:rsidR="00817ADF" w:rsidRPr="004C028D">
        <w:rPr>
          <w:rFonts w:ascii="Times New Roman" w:hAnsi="Times New Roman" w:hint="eastAsia"/>
        </w:rPr>
        <w:t xml:space="preserve">) </w:t>
      </w:r>
      <w:r w:rsidR="00817ADF" w:rsidRPr="004C028D">
        <w:rPr>
          <w:rFonts w:ascii="Times New Roman" w:hAnsi="Times New Roman" w:hint="eastAsia"/>
        </w:rPr>
        <w:t>当房间面积大于等于</w:t>
      </w:r>
      <w:r w:rsidR="00817ADF" w:rsidRPr="004C028D">
        <w:rPr>
          <w:rFonts w:ascii="Times New Roman" w:hAnsi="Times New Roman" w:hint="eastAsia"/>
        </w:rPr>
        <w:t>16m</w:t>
      </w:r>
      <w:r w:rsidR="00817ADF" w:rsidRPr="004C028D">
        <w:rPr>
          <w:rFonts w:ascii="Times New Roman" w:hAnsi="Times New Roman" w:hint="eastAsia"/>
          <w:vertAlign w:val="superscript"/>
        </w:rPr>
        <w:t>2</w:t>
      </w:r>
      <w:r w:rsidR="00817ADF" w:rsidRPr="004C028D">
        <w:rPr>
          <w:rFonts w:ascii="Times New Roman" w:hAnsi="Times New Roman" w:hint="eastAsia"/>
        </w:rPr>
        <w:t>但小于</w:t>
      </w:r>
      <w:r w:rsidR="00817ADF" w:rsidRPr="004C028D">
        <w:rPr>
          <w:rFonts w:ascii="Times New Roman" w:hAnsi="Times New Roman" w:hint="eastAsia"/>
        </w:rPr>
        <w:t>30m</w:t>
      </w:r>
      <w:r w:rsidR="00817ADF" w:rsidRPr="004C028D">
        <w:rPr>
          <w:rFonts w:ascii="Times New Roman" w:hAnsi="Times New Roman" w:hint="eastAsia"/>
          <w:vertAlign w:val="superscript"/>
        </w:rPr>
        <w:t>2</w:t>
      </w:r>
      <w:r w:rsidR="00817ADF" w:rsidRPr="004C028D">
        <w:rPr>
          <w:rFonts w:ascii="Times New Roman" w:hAnsi="Times New Roman" w:hint="eastAsia"/>
        </w:rPr>
        <w:t>时，应取房间平面最大</w:t>
      </w:r>
      <w:proofErr w:type="gramStart"/>
      <w:r w:rsidR="00817ADF" w:rsidRPr="004C028D">
        <w:rPr>
          <w:rFonts w:ascii="Times New Roman" w:hAnsi="Times New Roman" w:hint="eastAsia"/>
        </w:rPr>
        <w:t>内接圆圆心</w:t>
      </w:r>
      <w:proofErr w:type="gramEnd"/>
      <w:r w:rsidR="00817ADF" w:rsidRPr="004C028D">
        <w:rPr>
          <w:rFonts w:ascii="Times New Roman" w:hAnsi="Times New Roman" w:hint="eastAsia"/>
        </w:rPr>
        <w:t>与房间角部连线中最长的且夹角不小于</w:t>
      </w:r>
      <w:r w:rsidR="00817ADF" w:rsidRPr="004C028D">
        <w:rPr>
          <w:rFonts w:ascii="Times New Roman" w:hAnsi="Times New Roman" w:hint="eastAsia"/>
        </w:rPr>
        <w:t>90</w:t>
      </w:r>
      <w:r w:rsidR="00817ADF" w:rsidRPr="004C028D">
        <w:rPr>
          <w:rFonts w:ascii="Times New Roman" w:hAnsi="Times New Roman" w:hint="eastAsia"/>
        </w:rPr>
        <w:t>°的</w:t>
      </w:r>
      <w:r w:rsidR="00817ADF" w:rsidRPr="004C028D">
        <w:rPr>
          <w:rFonts w:ascii="Times New Roman" w:hAnsi="Times New Roman" w:hint="eastAsia"/>
        </w:rPr>
        <w:t>2</w:t>
      </w:r>
      <w:r w:rsidR="00817ADF" w:rsidRPr="004C028D">
        <w:rPr>
          <w:rFonts w:ascii="Times New Roman" w:hAnsi="Times New Roman" w:hint="eastAsia"/>
        </w:rPr>
        <w:t>条连线作为布点定位线，并应在该圆心及</w:t>
      </w:r>
      <w:r w:rsidR="00817ADF" w:rsidRPr="004C028D">
        <w:rPr>
          <w:rFonts w:ascii="Times New Roman" w:hAnsi="Times New Roman" w:hint="eastAsia"/>
        </w:rPr>
        <w:t>2</w:t>
      </w:r>
      <w:r w:rsidR="00817ADF" w:rsidRPr="004C028D">
        <w:rPr>
          <w:rFonts w:ascii="Times New Roman" w:hAnsi="Times New Roman" w:hint="eastAsia"/>
        </w:rPr>
        <w:t>条</w:t>
      </w:r>
      <w:proofErr w:type="gramStart"/>
      <w:r w:rsidR="00817ADF" w:rsidRPr="004C028D">
        <w:rPr>
          <w:rFonts w:ascii="Times New Roman" w:hAnsi="Times New Roman" w:hint="eastAsia"/>
        </w:rPr>
        <w:t>定位线</w:t>
      </w:r>
      <w:proofErr w:type="gramEnd"/>
      <w:r w:rsidR="00817ADF" w:rsidRPr="004C028D">
        <w:rPr>
          <w:rFonts w:ascii="Times New Roman" w:hAnsi="Times New Roman" w:hint="eastAsia"/>
        </w:rPr>
        <w:t>的</w:t>
      </w:r>
      <w:r w:rsidR="00817ADF" w:rsidRPr="004C028D">
        <w:rPr>
          <w:rFonts w:ascii="Times New Roman" w:hAnsi="Times New Roman" w:hint="eastAsia"/>
        </w:rPr>
        <w:t>2</w:t>
      </w:r>
      <w:r w:rsidR="00817ADF" w:rsidRPr="004C028D">
        <w:rPr>
          <w:rFonts w:ascii="Times New Roman" w:hAnsi="Times New Roman" w:hint="eastAsia"/>
        </w:rPr>
        <w:t>等分点处布点；</w:t>
      </w:r>
    </w:p>
    <w:p w14:paraId="7A91458E" w14:textId="5A8EA133" w:rsidR="00817ADF" w:rsidRPr="004C028D" w:rsidRDefault="00AA2552" w:rsidP="00AA2552">
      <w:pPr>
        <w:ind w:firstLine="480"/>
        <w:rPr>
          <w:rFonts w:ascii="Times New Roman" w:hAnsi="Times New Roman"/>
        </w:rPr>
      </w:pPr>
      <w:r>
        <w:rPr>
          <w:rFonts w:ascii="Times New Roman" w:hAnsi="Times New Roman" w:hint="eastAsia"/>
        </w:rPr>
        <w:t>3</w:t>
      </w:r>
      <w:r w:rsidR="00817ADF" w:rsidRPr="004C028D">
        <w:rPr>
          <w:rFonts w:ascii="Times New Roman" w:hAnsi="Times New Roman" w:hint="eastAsia"/>
        </w:rPr>
        <w:t xml:space="preserve">) </w:t>
      </w:r>
      <w:r w:rsidR="00817ADF" w:rsidRPr="004C028D">
        <w:rPr>
          <w:rFonts w:ascii="Times New Roman" w:hAnsi="Times New Roman" w:hint="eastAsia"/>
        </w:rPr>
        <w:t>当房间面积大于等于</w:t>
      </w:r>
      <w:r w:rsidR="00817ADF" w:rsidRPr="004C028D">
        <w:rPr>
          <w:rFonts w:ascii="Times New Roman" w:hAnsi="Times New Roman" w:hint="eastAsia"/>
        </w:rPr>
        <w:t>30m</w:t>
      </w:r>
      <w:r w:rsidR="00817ADF" w:rsidRPr="004C028D">
        <w:rPr>
          <w:rFonts w:ascii="Times New Roman" w:hAnsi="Times New Roman" w:hint="eastAsia"/>
          <w:vertAlign w:val="superscript"/>
        </w:rPr>
        <w:t>2</w:t>
      </w:r>
      <w:r w:rsidR="00817ADF" w:rsidRPr="004C028D">
        <w:rPr>
          <w:rFonts w:ascii="Times New Roman" w:hAnsi="Times New Roman" w:hint="eastAsia"/>
        </w:rPr>
        <w:t>时，应取房间平面最大</w:t>
      </w:r>
      <w:proofErr w:type="gramStart"/>
      <w:r w:rsidR="00817ADF" w:rsidRPr="004C028D">
        <w:rPr>
          <w:rFonts w:ascii="Times New Roman" w:hAnsi="Times New Roman" w:hint="eastAsia"/>
        </w:rPr>
        <w:t>内接圆圆心</w:t>
      </w:r>
      <w:proofErr w:type="gramEnd"/>
      <w:r w:rsidR="00817ADF" w:rsidRPr="004C028D">
        <w:rPr>
          <w:rFonts w:ascii="Times New Roman" w:hAnsi="Times New Roman" w:hint="eastAsia"/>
        </w:rPr>
        <w:t>与房间角部连线中最长的且夹角不小于</w:t>
      </w:r>
      <w:r w:rsidR="00817ADF" w:rsidRPr="004C028D">
        <w:rPr>
          <w:rFonts w:ascii="Times New Roman" w:hAnsi="Times New Roman" w:hint="eastAsia"/>
        </w:rPr>
        <w:t>90</w:t>
      </w:r>
      <w:r w:rsidR="00817ADF" w:rsidRPr="004C028D">
        <w:rPr>
          <w:rFonts w:ascii="Times New Roman" w:hAnsi="Times New Roman" w:hint="eastAsia"/>
        </w:rPr>
        <w:t>°的</w:t>
      </w:r>
      <w:r w:rsidR="00817ADF" w:rsidRPr="004C028D">
        <w:rPr>
          <w:rFonts w:ascii="Times New Roman" w:hAnsi="Times New Roman" w:hint="eastAsia"/>
        </w:rPr>
        <w:t>2</w:t>
      </w:r>
      <w:r w:rsidR="00817ADF" w:rsidRPr="004C028D">
        <w:rPr>
          <w:rFonts w:ascii="Times New Roman" w:hAnsi="Times New Roman" w:hint="eastAsia"/>
        </w:rPr>
        <w:t>条连线作为布点定位线，并应在该圆心及</w:t>
      </w:r>
      <w:r w:rsidR="00817ADF" w:rsidRPr="004C028D">
        <w:rPr>
          <w:rFonts w:ascii="Times New Roman" w:hAnsi="Times New Roman" w:hint="eastAsia"/>
        </w:rPr>
        <w:t>2</w:t>
      </w:r>
      <w:r w:rsidR="00817ADF" w:rsidRPr="004C028D">
        <w:rPr>
          <w:rFonts w:ascii="Times New Roman" w:hAnsi="Times New Roman" w:hint="eastAsia"/>
        </w:rPr>
        <w:t>条</w:t>
      </w:r>
      <w:proofErr w:type="gramStart"/>
      <w:r w:rsidR="00817ADF" w:rsidRPr="004C028D">
        <w:rPr>
          <w:rFonts w:ascii="Times New Roman" w:hAnsi="Times New Roman" w:hint="eastAsia"/>
        </w:rPr>
        <w:t>定位线</w:t>
      </w:r>
      <w:proofErr w:type="gramEnd"/>
      <w:r w:rsidR="00817ADF" w:rsidRPr="004C028D">
        <w:rPr>
          <w:rFonts w:ascii="Times New Roman" w:hAnsi="Times New Roman" w:hint="eastAsia"/>
        </w:rPr>
        <w:t>的</w:t>
      </w:r>
      <w:r w:rsidR="00817ADF" w:rsidRPr="004C028D">
        <w:rPr>
          <w:rFonts w:ascii="Times New Roman" w:hAnsi="Times New Roman" w:hint="eastAsia"/>
        </w:rPr>
        <w:t>3</w:t>
      </w:r>
      <w:r w:rsidR="00817ADF" w:rsidRPr="004C028D">
        <w:rPr>
          <w:rFonts w:ascii="Times New Roman" w:hAnsi="Times New Roman" w:hint="eastAsia"/>
        </w:rPr>
        <w:t>等分点处布点。</w:t>
      </w:r>
    </w:p>
    <w:p w14:paraId="32266407" w14:textId="00738B61" w:rsidR="00817ADF" w:rsidRPr="004C028D" w:rsidRDefault="00817ADF" w:rsidP="00AA2552">
      <w:pPr>
        <w:ind w:firstLine="482"/>
        <w:rPr>
          <w:rFonts w:ascii="Times New Roman" w:hAnsi="Times New Roman"/>
        </w:rPr>
      </w:pPr>
      <w:r w:rsidRPr="004C028D">
        <w:rPr>
          <w:rFonts w:ascii="Times New Roman" w:hAnsi="Times New Roman"/>
          <w:b/>
        </w:rPr>
        <w:t>2</w:t>
      </w:r>
      <w:r w:rsidRPr="004C028D">
        <w:rPr>
          <w:rFonts w:ascii="Times New Roman" w:hAnsi="Times New Roman" w:hint="eastAsia"/>
        </w:rPr>
        <w:t>空气干球温度的测点布置高度应按表</w:t>
      </w:r>
      <w:r w:rsidRPr="004C028D">
        <w:rPr>
          <w:rFonts w:ascii="Times New Roman" w:hAnsi="Times New Roman" w:hint="eastAsia"/>
        </w:rPr>
        <w:t>9.2</w:t>
      </w:r>
      <w:r w:rsidRPr="004C028D">
        <w:rPr>
          <w:rFonts w:ascii="Times New Roman" w:hAnsi="Times New Roman"/>
        </w:rPr>
        <w:t>.</w:t>
      </w:r>
      <w:r w:rsidRPr="004C028D">
        <w:rPr>
          <w:rFonts w:ascii="Times New Roman" w:hAnsi="Times New Roman" w:hint="eastAsia"/>
        </w:rPr>
        <w:t>1</w:t>
      </w:r>
      <w:r>
        <w:rPr>
          <w:rFonts w:ascii="Times New Roman" w:hAnsi="Times New Roman" w:hint="eastAsia"/>
        </w:rPr>
        <w:t>1</w:t>
      </w:r>
      <w:r w:rsidRPr="004C028D">
        <w:rPr>
          <w:rFonts w:ascii="Times New Roman" w:hAnsi="Times New Roman" w:hint="eastAsia"/>
        </w:rPr>
        <w:t>选取。</w:t>
      </w:r>
    </w:p>
    <w:p w14:paraId="05D83BBC" w14:textId="77777777" w:rsidR="00817ADF" w:rsidRPr="004C028D" w:rsidRDefault="00817ADF" w:rsidP="00817ADF">
      <w:pPr>
        <w:ind w:firstLine="422"/>
        <w:jc w:val="center"/>
        <w:rPr>
          <w:rFonts w:ascii="Times New Roman" w:hAnsi="Times New Roman"/>
          <w:b/>
          <w:sz w:val="21"/>
        </w:rPr>
      </w:pPr>
      <w:r w:rsidRPr="004C028D">
        <w:rPr>
          <w:rFonts w:ascii="Times New Roman" w:hAnsi="Times New Roman"/>
          <w:b/>
          <w:sz w:val="21"/>
        </w:rPr>
        <w:t>表</w:t>
      </w:r>
      <w:r w:rsidRPr="004C028D">
        <w:rPr>
          <w:rFonts w:ascii="Times New Roman" w:hAnsi="Times New Roman" w:hint="eastAsia"/>
          <w:b/>
          <w:sz w:val="21"/>
        </w:rPr>
        <w:t>9.2.1</w:t>
      </w:r>
      <w:r>
        <w:rPr>
          <w:rFonts w:ascii="Times New Roman" w:hAnsi="Times New Roman" w:hint="eastAsia"/>
          <w:b/>
          <w:sz w:val="21"/>
        </w:rPr>
        <w:t>1</w:t>
      </w:r>
      <w:r w:rsidRPr="004C028D">
        <w:rPr>
          <w:rFonts w:ascii="Times New Roman" w:hAnsi="Times New Roman"/>
          <w:b/>
          <w:sz w:val="21"/>
        </w:rPr>
        <w:t xml:space="preserve">　</w:t>
      </w:r>
      <w:r w:rsidRPr="004C028D">
        <w:rPr>
          <w:rFonts w:ascii="Times New Roman" w:hAnsi="Times New Roman" w:hint="eastAsia"/>
          <w:b/>
          <w:sz w:val="21"/>
        </w:rPr>
        <w:t>空气干球温度的测点布置高度</w:t>
      </w:r>
      <w:r w:rsidRPr="004C028D">
        <w:rPr>
          <w:rFonts w:ascii="Times New Roman" w:hAnsi="Times New Roman"/>
          <w:b/>
          <w:sz w:val="21"/>
        </w:rPr>
        <w:t>(m)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1"/>
        <w:gridCol w:w="2840"/>
        <w:gridCol w:w="2841"/>
      </w:tblGrid>
      <w:tr w:rsidR="00817ADF" w:rsidRPr="004C028D" w14:paraId="09E88B5A" w14:textId="77777777" w:rsidTr="00817ADF">
        <w:tc>
          <w:tcPr>
            <w:tcW w:w="1666" w:type="pct"/>
            <w:vAlign w:val="center"/>
          </w:tcPr>
          <w:p w14:paraId="537850F2" w14:textId="77777777" w:rsidR="00817ADF" w:rsidRPr="00AA2552" w:rsidRDefault="00817ADF" w:rsidP="00817ADF">
            <w:pPr>
              <w:ind w:firstLine="420"/>
              <w:jc w:val="center"/>
              <w:rPr>
                <w:rFonts w:ascii="Times New Roman" w:eastAsiaTheme="minorEastAsia" w:hAnsi="Times New Roman" w:cs="Times New Roman"/>
                <w:color w:val="000000"/>
                <w:sz w:val="21"/>
                <w:szCs w:val="18"/>
              </w:rPr>
            </w:pPr>
            <w:r w:rsidRPr="00AA2552">
              <w:rPr>
                <w:rFonts w:ascii="Times New Roman" w:eastAsiaTheme="minorEastAsia" w:hAnsi="Times New Roman" w:cs="Times New Roman"/>
                <w:color w:val="000000"/>
                <w:sz w:val="21"/>
                <w:szCs w:val="18"/>
              </w:rPr>
              <w:t>坐姿</w:t>
            </w:r>
          </w:p>
        </w:tc>
        <w:tc>
          <w:tcPr>
            <w:tcW w:w="1666" w:type="pct"/>
            <w:vAlign w:val="center"/>
          </w:tcPr>
          <w:p w14:paraId="49C62FDA" w14:textId="77777777" w:rsidR="00817ADF" w:rsidRPr="00AA2552" w:rsidRDefault="00817ADF" w:rsidP="00817ADF">
            <w:pPr>
              <w:ind w:firstLine="420"/>
              <w:jc w:val="center"/>
              <w:rPr>
                <w:rFonts w:ascii="Times New Roman" w:eastAsiaTheme="minorEastAsia" w:hAnsi="Times New Roman" w:cs="Times New Roman"/>
                <w:color w:val="000000"/>
                <w:sz w:val="21"/>
                <w:szCs w:val="18"/>
              </w:rPr>
            </w:pPr>
            <w:r w:rsidRPr="00AA2552">
              <w:rPr>
                <w:rFonts w:ascii="Times New Roman" w:eastAsiaTheme="minorEastAsia" w:hAnsi="Times New Roman" w:cs="Times New Roman"/>
                <w:color w:val="000000"/>
                <w:sz w:val="21"/>
                <w:szCs w:val="18"/>
              </w:rPr>
              <w:t>站姿</w:t>
            </w:r>
          </w:p>
        </w:tc>
        <w:tc>
          <w:tcPr>
            <w:tcW w:w="1667" w:type="pct"/>
            <w:vAlign w:val="center"/>
          </w:tcPr>
          <w:p w14:paraId="5326932A" w14:textId="77777777" w:rsidR="00817ADF" w:rsidRPr="00AA2552" w:rsidRDefault="00817ADF" w:rsidP="00817ADF">
            <w:pPr>
              <w:ind w:firstLine="420"/>
              <w:jc w:val="center"/>
              <w:rPr>
                <w:rFonts w:ascii="Times New Roman" w:eastAsiaTheme="minorEastAsia" w:hAnsi="Times New Roman" w:cs="Times New Roman"/>
                <w:color w:val="000000"/>
                <w:sz w:val="21"/>
                <w:szCs w:val="18"/>
              </w:rPr>
            </w:pPr>
            <w:r w:rsidRPr="00AA2552">
              <w:rPr>
                <w:rFonts w:ascii="Times New Roman" w:eastAsiaTheme="minorEastAsia" w:hAnsi="Times New Roman" w:cs="Times New Roman"/>
                <w:color w:val="000000"/>
                <w:sz w:val="21"/>
                <w:szCs w:val="18"/>
              </w:rPr>
              <w:t>对应人体部位</w:t>
            </w:r>
          </w:p>
        </w:tc>
      </w:tr>
      <w:tr w:rsidR="00817ADF" w:rsidRPr="004C028D" w14:paraId="6CE4546B" w14:textId="77777777" w:rsidTr="00817ADF">
        <w:tc>
          <w:tcPr>
            <w:tcW w:w="1666" w:type="pct"/>
            <w:vAlign w:val="center"/>
          </w:tcPr>
          <w:p w14:paraId="3936AE0C" w14:textId="77777777" w:rsidR="00817ADF" w:rsidRPr="00AA2552" w:rsidRDefault="00817ADF" w:rsidP="00817ADF">
            <w:pPr>
              <w:ind w:firstLine="420"/>
              <w:jc w:val="center"/>
              <w:rPr>
                <w:rFonts w:ascii="Times New Roman" w:eastAsiaTheme="minorEastAsia" w:hAnsi="Times New Roman" w:cs="Times New Roman"/>
                <w:color w:val="000000"/>
                <w:sz w:val="21"/>
                <w:szCs w:val="18"/>
              </w:rPr>
            </w:pPr>
            <w:r w:rsidRPr="00AA2552">
              <w:rPr>
                <w:rFonts w:ascii="Times New Roman" w:eastAsiaTheme="minorEastAsia" w:hAnsi="Times New Roman" w:cs="Times New Roman"/>
                <w:color w:val="000000"/>
                <w:sz w:val="21"/>
                <w:szCs w:val="18"/>
              </w:rPr>
              <w:t>1.10</w:t>
            </w:r>
          </w:p>
        </w:tc>
        <w:tc>
          <w:tcPr>
            <w:tcW w:w="1666" w:type="pct"/>
            <w:vAlign w:val="center"/>
          </w:tcPr>
          <w:p w14:paraId="01BFDE9A" w14:textId="77777777" w:rsidR="00817ADF" w:rsidRPr="00AA2552" w:rsidRDefault="00817ADF" w:rsidP="00817ADF">
            <w:pPr>
              <w:ind w:firstLine="420"/>
              <w:jc w:val="center"/>
              <w:rPr>
                <w:rFonts w:ascii="Times New Roman" w:eastAsiaTheme="minorEastAsia" w:hAnsi="Times New Roman" w:cs="Times New Roman"/>
                <w:color w:val="000000"/>
                <w:sz w:val="21"/>
                <w:szCs w:val="18"/>
              </w:rPr>
            </w:pPr>
            <w:r w:rsidRPr="00AA2552">
              <w:rPr>
                <w:rFonts w:ascii="Times New Roman" w:eastAsiaTheme="minorEastAsia" w:hAnsi="Times New Roman" w:cs="Times New Roman"/>
                <w:color w:val="000000"/>
                <w:sz w:val="21"/>
                <w:szCs w:val="18"/>
              </w:rPr>
              <w:t>1.70</w:t>
            </w:r>
          </w:p>
        </w:tc>
        <w:tc>
          <w:tcPr>
            <w:tcW w:w="1667" w:type="pct"/>
            <w:vAlign w:val="center"/>
          </w:tcPr>
          <w:p w14:paraId="38CB5E10" w14:textId="77777777" w:rsidR="00817ADF" w:rsidRPr="00AA2552" w:rsidRDefault="00817ADF" w:rsidP="00817ADF">
            <w:pPr>
              <w:ind w:firstLine="420"/>
              <w:jc w:val="center"/>
              <w:rPr>
                <w:rFonts w:ascii="Times New Roman" w:eastAsiaTheme="minorEastAsia" w:hAnsi="Times New Roman" w:cs="Times New Roman"/>
                <w:color w:val="000000"/>
                <w:sz w:val="21"/>
                <w:szCs w:val="18"/>
              </w:rPr>
            </w:pPr>
            <w:r w:rsidRPr="00AA2552">
              <w:rPr>
                <w:rFonts w:ascii="Times New Roman" w:eastAsiaTheme="minorEastAsia" w:hAnsi="Times New Roman" w:cs="Times New Roman"/>
                <w:color w:val="000000"/>
                <w:sz w:val="21"/>
                <w:szCs w:val="18"/>
              </w:rPr>
              <w:t>头部</w:t>
            </w:r>
          </w:p>
        </w:tc>
      </w:tr>
      <w:tr w:rsidR="00817ADF" w:rsidRPr="004C028D" w14:paraId="0A5A9650" w14:textId="77777777" w:rsidTr="00817ADF">
        <w:tc>
          <w:tcPr>
            <w:tcW w:w="1666" w:type="pct"/>
            <w:vAlign w:val="center"/>
          </w:tcPr>
          <w:p w14:paraId="0E877E17" w14:textId="77777777" w:rsidR="00817ADF" w:rsidRPr="00AA2552" w:rsidRDefault="00817ADF" w:rsidP="00817ADF">
            <w:pPr>
              <w:ind w:firstLine="420"/>
              <w:jc w:val="center"/>
              <w:rPr>
                <w:rFonts w:ascii="Times New Roman" w:eastAsiaTheme="minorEastAsia" w:hAnsi="Times New Roman" w:cs="Times New Roman"/>
                <w:color w:val="000000"/>
                <w:sz w:val="21"/>
                <w:szCs w:val="18"/>
              </w:rPr>
            </w:pPr>
            <w:r w:rsidRPr="00AA2552">
              <w:rPr>
                <w:rFonts w:ascii="Times New Roman" w:eastAsiaTheme="minorEastAsia" w:hAnsi="Times New Roman" w:cs="Times New Roman"/>
                <w:color w:val="000000"/>
                <w:sz w:val="21"/>
                <w:szCs w:val="18"/>
              </w:rPr>
              <w:t>0.60</w:t>
            </w:r>
          </w:p>
        </w:tc>
        <w:tc>
          <w:tcPr>
            <w:tcW w:w="1666" w:type="pct"/>
            <w:vAlign w:val="center"/>
          </w:tcPr>
          <w:p w14:paraId="7EFCFD83" w14:textId="77777777" w:rsidR="00817ADF" w:rsidRPr="00AA2552" w:rsidRDefault="00817ADF" w:rsidP="00817ADF">
            <w:pPr>
              <w:ind w:firstLine="420"/>
              <w:jc w:val="center"/>
              <w:rPr>
                <w:rFonts w:ascii="Times New Roman" w:eastAsiaTheme="minorEastAsia" w:hAnsi="Times New Roman" w:cs="Times New Roman"/>
                <w:color w:val="000000"/>
                <w:sz w:val="21"/>
                <w:szCs w:val="18"/>
              </w:rPr>
            </w:pPr>
            <w:r w:rsidRPr="00AA2552">
              <w:rPr>
                <w:rFonts w:ascii="Times New Roman" w:eastAsiaTheme="minorEastAsia" w:hAnsi="Times New Roman" w:cs="Times New Roman"/>
                <w:color w:val="000000"/>
                <w:sz w:val="21"/>
                <w:szCs w:val="18"/>
              </w:rPr>
              <w:t>1.10</w:t>
            </w:r>
          </w:p>
        </w:tc>
        <w:tc>
          <w:tcPr>
            <w:tcW w:w="1667" w:type="pct"/>
            <w:vAlign w:val="center"/>
          </w:tcPr>
          <w:p w14:paraId="4A967D88" w14:textId="77777777" w:rsidR="00817ADF" w:rsidRPr="00AA2552" w:rsidRDefault="00817ADF" w:rsidP="00817ADF">
            <w:pPr>
              <w:ind w:firstLine="420"/>
              <w:jc w:val="center"/>
              <w:rPr>
                <w:rFonts w:ascii="Times New Roman" w:eastAsiaTheme="minorEastAsia" w:hAnsi="Times New Roman" w:cs="Times New Roman"/>
                <w:color w:val="000000"/>
                <w:sz w:val="21"/>
                <w:szCs w:val="18"/>
              </w:rPr>
            </w:pPr>
            <w:r w:rsidRPr="00AA2552">
              <w:rPr>
                <w:rFonts w:ascii="Times New Roman" w:eastAsiaTheme="minorEastAsia" w:hAnsi="Times New Roman" w:cs="Times New Roman"/>
                <w:color w:val="000000"/>
                <w:sz w:val="21"/>
                <w:szCs w:val="18"/>
              </w:rPr>
              <w:t>腹部</w:t>
            </w:r>
          </w:p>
        </w:tc>
      </w:tr>
      <w:tr w:rsidR="00817ADF" w:rsidRPr="004C028D" w14:paraId="4AED447F" w14:textId="77777777" w:rsidTr="00817ADF">
        <w:tc>
          <w:tcPr>
            <w:tcW w:w="1666" w:type="pct"/>
            <w:vAlign w:val="center"/>
          </w:tcPr>
          <w:p w14:paraId="50452E9D" w14:textId="77777777" w:rsidR="00817ADF" w:rsidRPr="00AA2552" w:rsidRDefault="00817ADF" w:rsidP="00817ADF">
            <w:pPr>
              <w:ind w:firstLine="420"/>
              <w:jc w:val="center"/>
              <w:rPr>
                <w:rFonts w:ascii="Times New Roman" w:eastAsiaTheme="minorEastAsia" w:hAnsi="Times New Roman" w:cs="Times New Roman"/>
                <w:color w:val="000000"/>
                <w:sz w:val="21"/>
                <w:szCs w:val="18"/>
              </w:rPr>
            </w:pPr>
            <w:r w:rsidRPr="00AA2552">
              <w:rPr>
                <w:rFonts w:ascii="Times New Roman" w:eastAsiaTheme="minorEastAsia" w:hAnsi="Times New Roman" w:cs="Times New Roman"/>
                <w:color w:val="000000"/>
                <w:sz w:val="21"/>
                <w:szCs w:val="18"/>
              </w:rPr>
              <w:t>0.10</w:t>
            </w:r>
          </w:p>
        </w:tc>
        <w:tc>
          <w:tcPr>
            <w:tcW w:w="1666" w:type="pct"/>
            <w:vAlign w:val="center"/>
          </w:tcPr>
          <w:p w14:paraId="091A15AE" w14:textId="77777777" w:rsidR="00817ADF" w:rsidRPr="00AA2552" w:rsidRDefault="00817ADF" w:rsidP="00817ADF">
            <w:pPr>
              <w:ind w:firstLine="420"/>
              <w:jc w:val="center"/>
              <w:rPr>
                <w:rFonts w:ascii="Times New Roman" w:eastAsiaTheme="minorEastAsia" w:hAnsi="Times New Roman" w:cs="Times New Roman"/>
                <w:color w:val="000000"/>
                <w:sz w:val="21"/>
                <w:szCs w:val="18"/>
              </w:rPr>
            </w:pPr>
            <w:r w:rsidRPr="00AA2552">
              <w:rPr>
                <w:rFonts w:ascii="Times New Roman" w:eastAsiaTheme="minorEastAsia" w:hAnsi="Times New Roman" w:cs="Times New Roman"/>
                <w:color w:val="000000"/>
                <w:sz w:val="21"/>
                <w:szCs w:val="18"/>
              </w:rPr>
              <w:t>0.10</w:t>
            </w:r>
          </w:p>
        </w:tc>
        <w:tc>
          <w:tcPr>
            <w:tcW w:w="1667" w:type="pct"/>
            <w:vAlign w:val="center"/>
          </w:tcPr>
          <w:p w14:paraId="48BE631E" w14:textId="77777777" w:rsidR="00817ADF" w:rsidRPr="00AA2552" w:rsidRDefault="00817ADF" w:rsidP="00817ADF">
            <w:pPr>
              <w:ind w:firstLine="420"/>
              <w:jc w:val="center"/>
              <w:rPr>
                <w:rFonts w:ascii="Times New Roman" w:eastAsiaTheme="minorEastAsia" w:hAnsi="Times New Roman" w:cs="Times New Roman"/>
                <w:color w:val="000000"/>
                <w:sz w:val="21"/>
                <w:szCs w:val="18"/>
              </w:rPr>
            </w:pPr>
            <w:r w:rsidRPr="00AA2552">
              <w:rPr>
                <w:rFonts w:ascii="Times New Roman" w:eastAsiaTheme="minorEastAsia" w:hAnsi="Times New Roman" w:cs="Times New Roman"/>
                <w:color w:val="000000"/>
                <w:sz w:val="21"/>
                <w:szCs w:val="18"/>
              </w:rPr>
              <w:t>脚踝</w:t>
            </w:r>
          </w:p>
        </w:tc>
      </w:tr>
    </w:tbl>
    <w:p w14:paraId="0B69AABC" w14:textId="77777777" w:rsidR="00817ADF" w:rsidRPr="004C028D" w:rsidRDefault="00817ADF" w:rsidP="00817ADF">
      <w:pPr>
        <w:ind w:firstLine="480"/>
        <w:rPr>
          <w:rFonts w:ascii="Times New Roman" w:hAnsi="Times New Roman"/>
        </w:rPr>
      </w:pPr>
      <w:r w:rsidRPr="004C028D">
        <w:rPr>
          <w:rFonts w:ascii="Times New Roman" w:hAnsi="Times New Roman" w:hint="eastAsia"/>
        </w:rPr>
        <w:t>注：坐姿和站姿指测点处人员的主要活动情况。</w:t>
      </w:r>
    </w:p>
    <w:p w14:paraId="6FC7A5AB" w14:textId="556AE22C" w:rsidR="00817ADF" w:rsidRPr="004C028D" w:rsidRDefault="00817ADF" w:rsidP="00AA2552">
      <w:pPr>
        <w:ind w:firstLine="482"/>
        <w:rPr>
          <w:rFonts w:ascii="Times New Roman" w:hAnsi="Times New Roman"/>
        </w:rPr>
      </w:pPr>
      <w:r w:rsidRPr="004C028D">
        <w:rPr>
          <w:rFonts w:ascii="Times New Roman" w:hAnsi="Times New Roman" w:hint="eastAsia"/>
          <w:b/>
        </w:rPr>
        <w:t>3</w:t>
      </w:r>
      <w:r w:rsidRPr="004C028D">
        <w:rPr>
          <w:rFonts w:ascii="Times New Roman" w:hAnsi="Times New Roman" w:hint="eastAsia"/>
        </w:rPr>
        <w:t>测量位置应选择室内人员的工作区域或座位处，并应优先选择窗户附近、门进出口处、冷热源附近、风口下和内墙角处等不利的地点。</w:t>
      </w:r>
    </w:p>
    <w:p w14:paraId="592B73E0" w14:textId="10C44A81" w:rsidR="00817ADF" w:rsidRPr="004C028D" w:rsidRDefault="00817ADF" w:rsidP="00AA2552">
      <w:pPr>
        <w:ind w:firstLine="482"/>
        <w:rPr>
          <w:rFonts w:ascii="Times New Roman" w:hAnsi="Times New Roman"/>
        </w:rPr>
      </w:pPr>
      <w:r w:rsidRPr="004C028D">
        <w:rPr>
          <w:rFonts w:ascii="Times New Roman" w:hAnsi="Times New Roman" w:hint="eastAsia"/>
          <w:b/>
          <w:bCs/>
        </w:rPr>
        <w:t>4</w:t>
      </w:r>
      <w:r w:rsidR="00AA2552">
        <w:rPr>
          <w:rFonts w:ascii="Times New Roman" w:hAnsi="Times New Roman"/>
        </w:rPr>
        <w:t xml:space="preserve"> </w:t>
      </w:r>
      <w:r w:rsidRPr="004C028D">
        <w:rPr>
          <w:rFonts w:ascii="Times New Roman" w:hAnsi="Times New Roman" w:hint="eastAsia"/>
        </w:rPr>
        <w:t>测量位置距墙的水平距离应大于</w:t>
      </w:r>
      <w:r w:rsidRPr="004C028D">
        <w:rPr>
          <w:rFonts w:ascii="Times New Roman" w:hAnsi="Times New Roman" w:hint="eastAsia"/>
        </w:rPr>
        <w:t>0.5m</w:t>
      </w:r>
      <w:r w:rsidRPr="004C028D">
        <w:rPr>
          <w:rFonts w:ascii="Times New Roman" w:hAnsi="Times New Roman" w:hint="eastAsia"/>
        </w:rPr>
        <w:t>。</w:t>
      </w:r>
    </w:p>
    <w:p w14:paraId="730941A5" w14:textId="62438BDE" w:rsidR="00817ADF" w:rsidRPr="004C028D" w:rsidRDefault="00817ADF" w:rsidP="00AA2552">
      <w:pPr>
        <w:ind w:firstLine="482"/>
        <w:rPr>
          <w:rFonts w:ascii="Times New Roman" w:hAnsi="Times New Roman"/>
        </w:rPr>
      </w:pPr>
      <w:r w:rsidRPr="004C028D">
        <w:rPr>
          <w:rFonts w:ascii="Times New Roman" w:hAnsi="Times New Roman" w:hint="eastAsia"/>
          <w:b/>
          <w:bCs/>
        </w:rPr>
        <w:t>5</w:t>
      </w:r>
      <w:r w:rsidR="00AA2552">
        <w:rPr>
          <w:rFonts w:ascii="Times New Roman" w:hAnsi="Times New Roman"/>
        </w:rPr>
        <w:t xml:space="preserve"> </w:t>
      </w:r>
      <w:r w:rsidRPr="004C028D">
        <w:rPr>
          <w:rFonts w:ascii="Times New Roman" w:hAnsi="Times New Roman" w:hint="eastAsia"/>
        </w:rPr>
        <w:t>房间或区域环境的基本参数分布均匀时，空气干球温度、相对湿度的测量高度，坐姿时，应距离地面</w:t>
      </w:r>
      <w:r w:rsidRPr="004C028D">
        <w:rPr>
          <w:rFonts w:ascii="Times New Roman" w:hAnsi="Times New Roman" w:hint="eastAsia"/>
        </w:rPr>
        <w:t>0.6m</w:t>
      </w:r>
      <w:r w:rsidRPr="004C028D">
        <w:rPr>
          <w:rFonts w:ascii="Times New Roman" w:hAnsi="Times New Roman" w:hint="eastAsia"/>
        </w:rPr>
        <w:t>；站姿时，应距离地面</w:t>
      </w:r>
      <w:r w:rsidRPr="004C028D">
        <w:rPr>
          <w:rFonts w:ascii="Times New Roman" w:hAnsi="Times New Roman" w:hint="eastAsia"/>
        </w:rPr>
        <w:t>1.1m</w:t>
      </w:r>
      <w:r w:rsidRPr="004C028D">
        <w:rPr>
          <w:rFonts w:ascii="Times New Roman" w:hAnsi="Times New Roman" w:hint="eastAsia"/>
        </w:rPr>
        <w:t>。</w:t>
      </w:r>
    </w:p>
    <w:p w14:paraId="45285F03" w14:textId="55EFC6C0" w:rsidR="00817ADF" w:rsidRPr="004C028D" w:rsidRDefault="00817ADF" w:rsidP="00AA2552">
      <w:pPr>
        <w:ind w:firstLine="482"/>
        <w:rPr>
          <w:rFonts w:ascii="Times New Roman" w:hAnsi="Times New Roman"/>
        </w:rPr>
      </w:pPr>
      <w:r w:rsidRPr="004C028D">
        <w:rPr>
          <w:rFonts w:ascii="Times New Roman" w:hAnsi="Times New Roman" w:hint="eastAsia"/>
          <w:b/>
          <w:bCs/>
        </w:rPr>
        <w:t>6</w:t>
      </w:r>
      <w:r w:rsidR="00AA2552">
        <w:rPr>
          <w:rFonts w:ascii="Times New Roman" w:hAnsi="Times New Roman"/>
        </w:rPr>
        <w:t xml:space="preserve"> </w:t>
      </w:r>
      <w:r w:rsidRPr="004C028D">
        <w:rPr>
          <w:rFonts w:ascii="Times New Roman" w:hAnsi="Times New Roman" w:hint="eastAsia"/>
        </w:rPr>
        <w:t>房间或区域环境的基本参数分布不均匀时，空气干球温度、相对湿度的测量高度，坐姿时，应分别距离地面</w:t>
      </w:r>
      <w:r w:rsidRPr="004C028D">
        <w:rPr>
          <w:rFonts w:ascii="Times New Roman" w:hAnsi="Times New Roman" w:hint="eastAsia"/>
        </w:rPr>
        <w:t>0.1m</w:t>
      </w:r>
      <w:r w:rsidRPr="004C028D">
        <w:rPr>
          <w:rFonts w:ascii="Times New Roman" w:hAnsi="Times New Roman" w:hint="eastAsia"/>
        </w:rPr>
        <w:t>、</w:t>
      </w:r>
      <w:r w:rsidRPr="004C028D">
        <w:rPr>
          <w:rFonts w:ascii="Times New Roman" w:hAnsi="Times New Roman" w:hint="eastAsia"/>
        </w:rPr>
        <w:t xml:space="preserve">0.6m </w:t>
      </w:r>
      <w:r w:rsidRPr="004C028D">
        <w:rPr>
          <w:rFonts w:ascii="Times New Roman" w:hAnsi="Times New Roman" w:hint="eastAsia"/>
        </w:rPr>
        <w:t>和</w:t>
      </w:r>
      <w:r w:rsidRPr="004C028D">
        <w:rPr>
          <w:rFonts w:ascii="Times New Roman" w:hAnsi="Times New Roman" w:hint="eastAsia"/>
        </w:rPr>
        <w:t>1.lm</w:t>
      </w:r>
      <w:r w:rsidRPr="004C028D">
        <w:rPr>
          <w:rFonts w:ascii="Times New Roman" w:hAnsi="Times New Roman" w:hint="eastAsia"/>
        </w:rPr>
        <w:t>；站姿时，应分别距离地面</w:t>
      </w:r>
      <w:r w:rsidRPr="004C028D">
        <w:rPr>
          <w:rFonts w:ascii="Times New Roman" w:hAnsi="Times New Roman" w:hint="eastAsia"/>
        </w:rPr>
        <w:t>0.1m</w:t>
      </w:r>
      <w:r w:rsidRPr="004C028D">
        <w:rPr>
          <w:rFonts w:ascii="Times New Roman" w:hAnsi="Times New Roman" w:hint="eastAsia"/>
        </w:rPr>
        <w:t>、</w:t>
      </w:r>
      <w:r w:rsidRPr="004C028D">
        <w:rPr>
          <w:rFonts w:ascii="Times New Roman" w:hAnsi="Times New Roman" w:hint="eastAsia"/>
        </w:rPr>
        <w:t>1.1m</w:t>
      </w:r>
      <w:r w:rsidRPr="004C028D">
        <w:rPr>
          <w:rFonts w:ascii="Times New Roman" w:hAnsi="Times New Roman" w:hint="eastAsia"/>
        </w:rPr>
        <w:t>和</w:t>
      </w:r>
      <w:r w:rsidRPr="004C028D">
        <w:rPr>
          <w:rFonts w:ascii="Times New Roman" w:hAnsi="Times New Roman" w:hint="eastAsia"/>
        </w:rPr>
        <w:t>1.7m</w:t>
      </w:r>
      <w:r w:rsidRPr="004C028D">
        <w:rPr>
          <w:rFonts w:ascii="Times New Roman" w:hAnsi="Times New Roman" w:hint="eastAsia"/>
        </w:rPr>
        <w:t>。测量值应取不同高度测量值的加权平均值。</w:t>
      </w:r>
    </w:p>
    <w:p w14:paraId="38D1CA89" w14:textId="6AA88D49" w:rsidR="00817ADF" w:rsidRPr="004C028D" w:rsidRDefault="00817ADF" w:rsidP="00AA2552">
      <w:pPr>
        <w:ind w:firstLine="482"/>
        <w:rPr>
          <w:rFonts w:ascii="Times New Roman" w:hAnsi="Times New Roman"/>
        </w:rPr>
      </w:pPr>
      <w:r w:rsidRPr="004C028D">
        <w:rPr>
          <w:rFonts w:ascii="Times New Roman" w:hAnsi="Times New Roman" w:hint="eastAsia"/>
          <w:b/>
          <w:bCs/>
        </w:rPr>
        <w:t>7</w:t>
      </w:r>
      <w:r w:rsidR="00AA2552">
        <w:rPr>
          <w:rFonts w:ascii="Times New Roman" w:hAnsi="Times New Roman"/>
        </w:rPr>
        <w:t xml:space="preserve"> </w:t>
      </w:r>
      <w:r w:rsidRPr="004C028D">
        <w:rPr>
          <w:rFonts w:ascii="Times New Roman" w:hAnsi="Times New Roman" w:hint="eastAsia"/>
        </w:rPr>
        <w:t>坐姿时，计算空气垂直温度差应分别测量距离地面</w:t>
      </w:r>
      <w:r w:rsidRPr="004C028D">
        <w:rPr>
          <w:rFonts w:ascii="Times New Roman" w:hAnsi="Times New Roman" w:hint="eastAsia"/>
        </w:rPr>
        <w:t>0.1m</w:t>
      </w:r>
      <w:r w:rsidRPr="004C028D">
        <w:rPr>
          <w:rFonts w:ascii="Times New Roman" w:hAnsi="Times New Roman" w:hint="eastAsia"/>
        </w:rPr>
        <w:t>和</w:t>
      </w:r>
      <w:r w:rsidRPr="004C028D">
        <w:rPr>
          <w:rFonts w:ascii="Times New Roman" w:hAnsi="Times New Roman" w:hint="eastAsia"/>
        </w:rPr>
        <w:t>1.1m</w:t>
      </w:r>
      <w:r w:rsidRPr="004C028D">
        <w:rPr>
          <w:rFonts w:ascii="Times New Roman" w:hAnsi="Times New Roman" w:hint="eastAsia"/>
        </w:rPr>
        <w:t>处的空气干球温度；站姿时，应分别测量距离地面</w:t>
      </w:r>
      <w:r w:rsidRPr="004C028D">
        <w:rPr>
          <w:rFonts w:ascii="Times New Roman" w:hAnsi="Times New Roman" w:hint="eastAsia"/>
        </w:rPr>
        <w:t>0.1m</w:t>
      </w:r>
      <w:r w:rsidRPr="004C028D">
        <w:rPr>
          <w:rFonts w:ascii="Times New Roman" w:hAnsi="Times New Roman" w:hint="eastAsia"/>
        </w:rPr>
        <w:t>和</w:t>
      </w:r>
      <w:r w:rsidRPr="004C028D">
        <w:rPr>
          <w:rFonts w:ascii="Times New Roman" w:hAnsi="Times New Roman" w:hint="eastAsia"/>
        </w:rPr>
        <w:t>1.7m</w:t>
      </w:r>
      <w:r w:rsidRPr="004C028D">
        <w:rPr>
          <w:rFonts w:ascii="Times New Roman" w:hAnsi="Times New Roman" w:hint="eastAsia"/>
        </w:rPr>
        <w:t>处的空气干球温度</w:t>
      </w:r>
      <w:r w:rsidRPr="004C028D">
        <w:rPr>
          <w:rFonts w:ascii="Times New Roman" w:hAnsi="Times New Roman"/>
        </w:rPr>
        <w:t>。</w:t>
      </w:r>
    </w:p>
    <w:p w14:paraId="6353B871" w14:textId="77777777" w:rsidR="00817ADF" w:rsidRPr="00882E92" w:rsidRDefault="00817ADF" w:rsidP="00C6300D">
      <w:pPr>
        <w:ind w:firstLineChars="0" w:firstLine="0"/>
        <w:rPr>
          <w:rFonts w:ascii="Times New Roman" w:eastAsia="楷体" w:hAnsi="Times New Roman" w:cs="Times New Roman"/>
        </w:rPr>
      </w:pPr>
      <w:r w:rsidRPr="00882E92">
        <w:rPr>
          <w:rFonts w:ascii="Times New Roman" w:eastAsia="楷体" w:hAnsi="Times New Roman" w:cs="Times New Roman"/>
        </w:rPr>
        <w:t>【条文说明】：本条</w:t>
      </w:r>
      <w:r w:rsidRPr="00882E92">
        <w:rPr>
          <w:rFonts w:ascii="Times New Roman" w:eastAsia="楷体" w:hAnsi="Times New Roman" w:cs="Times New Roman" w:hint="eastAsia"/>
        </w:rPr>
        <w:t>检测要求依据《建筑热环境测试方法标准》</w:t>
      </w:r>
      <w:r w:rsidRPr="00882E92">
        <w:rPr>
          <w:rFonts w:ascii="Times New Roman" w:eastAsia="楷体" w:hAnsi="Times New Roman" w:cs="Times New Roman"/>
        </w:rPr>
        <w:t>JGJ/T 347-2014</w:t>
      </w:r>
      <w:r w:rsidRPr="00882E92">
        <w:rPr>
          <w:rFonts w:ascii="Times New Roman" w:eastAsia="楷体" w:hAnsi="Times New Roman" w:cs="Times New Roman" w:hint="eastAsia"/>
        </w:rPr>
        <w:t>中</w:t>
      </w:r>
      <w:r w:rsidRPr="00882E92">
        <w:rPr>
          <w:rFonts w:ascii="Times New Roman" w:eastAsia="楷体" w:hAnsi="Times New Roman" w:cs="Times New Roman" w:hint="eastAsia"/>
        </w:rPr>
        <w:t>3.2</w:t>
      </w:r>
      <w:r w:rsidRPr="00882E92">
        <w:rPr>
          <w:rFonts w:ascii="Times New Roman" w:eastAsia="楷体" w:hAnsi="Times New Roman" w:cs="Times New Roman"/>
        </w:rPr>
        <w:t>节</w:t>
      </w:r>
      <w:r w:rsidRPr="00882E92">
        <w:rPr>
          <w:rFonts w:ascii="Times New Roman" w:eastAsia="楷体" w:hAnsi="Times New Roman" w:cs="Times New Roman" w:hint="eastAsia"/>
        </w:rPr>
        <w:t>测点布置</w:t>
      </w:r>
      <w:r w:rsidRPr="00882E92">
        <w:rPr>
          <w:rFonts w:ascii="Times New Roman" w:eastAsia="楷体" w:hAnsi="Times New Roman" w:cs="Times New Roman"/>
        </w:rPr>
        <w:t>中的规定</w:t>
      </w:r>
      <w:r w:rsidRPr="00882E92">
        <w:rPr>
          <w:rFonts w:ascii="Times New Roman" w:eastAsia="楷体" w:hAnsi="Times New Roman" w:cs="Times New Roman" w:hint="eastAsia"/>
        </w:rPr>
        <w:t>和《民用建筑室内热湿环境评价标准》</w:t>
      </w:r>
      <w:r w:rsidRPr="00882E92">
        <w:rPr>
          <w:rFonts w:ascii="Times New Roman" w:eastAsia="楷体" w:hAnsi="Times New Roman" w:cs="Times New Roman"/>
        </w:rPr>
        <w:t>GB/T 50785</w:t>
      </w:r>
      <w:r w:rsidRPr="00882E92">
        <w:rPr>
          <w:rFonts w:ascii="Times New Roman" w:eastAsia="楷体" w:hAnsi="Times New Roman" w:cs="Times New Roman" w:hint="eastAsia"/>
        </w:rPr>
        <w:t>中</w:t>
      </w:r>
      <w:r w:rsidRPr="00882E92">
        <w:rPr>
          <w:rFonts w:ascii="Times New Roman" w:eastAsia="楷体" w:hAnsi="Times New Roman" w:cs="Times New Roman" w:hint="eastAsia"/>
        </w:rPr>
        <w:t>6.3</w:t>
      </w:r>
      <w:r w:rsidRPr="00882E92">
        <w:rPr>
          <w:rFonts w:ascii="Times New Roman" w:eastAsia="楷体" w:hAnsi="Times New Roman" w:cs="Times New Roman" w:hint="eastAsia"/>
        </w:rPr>
        <w:t>节测点位置和数量中的规定。除此之外，还需执行现行国家标准《公共场</w:t>
      </w:r>
      <w:r w:rsidRPr="00882E92">
        <w:rPr>
          <w:rFonts w:ascii="Times New Roman" w:eastAsia="楷体" w:hAnsi="Times New Roman" w:cs="Times New Roman" w:hint="eastAsia"/>
        </w:rPr>
        <w:lastRenderedPageBreak/>
        <w:t>所空气温度测定方法》</w:t>
      </w:r>
      <w:r w:rsidRPr="00882E92">
        <w:rPr>
          <w:rFonts w:ascii="Times New Roman" w:eastAsia="楷体" w:hAnsi="Times New Roman" w:cs="Times New Roman"/>
        </w:rPr>
        <w:t>GB/T 18204.13</w:t>
      </w:r>
      <w:r w:rsidRPr="00882E92">
        <w:rPr>
          <w:rFonts w:ascii="Times New Roman" w:eastAsia="楷体" w:hAnsi="Times New Roman" w:cs="Times New Roman"/>
        </w:rPr>
        <w:t>、《公共场所空气湿度测定方法》</w:t>
      </w:r>
      <w:r w:rsidRPr="00882E92">
        <w:rPr>
          <w:rFonts w:ascii="Times New Roman" w:eastAsia="楷体" w:hAnsi="Times New Roman" w:cs="Times New Roman"/>
        </w:rPr>
        <w:t>GB/T 18204.14</w:t>
      </w:r>
      <w:r w:rsidRPr="00882E92">
        <w:rPr>
          <w:rFonts w:ascii="Times New Roman" w:eastAsia="楷体" w:hAnsi="Times New Roman" w:cs="Times New Roman"/>
        </w:rPr>
        <w:t>、《公共场所风速测定方法》</w:t>
      </w:r>
      <w:r w:rsidRPr="00882E92">
        <w:rPr>
          <w:rFonts w:ascii="Times New Roman" w:eastAsia="楷体" w:hAnsi="Times New Roman" w:cs="Times New Roman"/>
        </w:rPr>
        <w:t>GB/T 18204.15</w:t>
      </w:r>
      <w:r w:rsidRPr="00882E92">
        <w:rPr>
          <w:rFonts w:ascii="Times New Roman" w:eastAsia="楷体" w:hAnsi="Times New Roman" w:cs="Times New Roman"/>
        </w:rPr>
        <w:t>等。</w:t>
      </w:r>
    </w:p>
    <w:p w14:paraId="1DD7BC9E" w14:textId="77777777" w:rsidR="00817ADF" w:rsidRPr="004C028D" w:rsidRDefault="00817ADF" w:rsidP="00C6300D">
      <w:pPr>
        <w:ind w:firstLineChars="0" w:firstLine="0"/>
        <w:rPr>
          <w:rFonts w:ascii="Times New Roman" w:hAnsi="Times New Roman"/>
          <w:b/>
        </w:rPr>
      </w:pPr>
    </w:p>
    <w:p w14:paraId="786BACA5" w14:textId="77777777" w:rsidR="00817ADF" w:rsidRPr="004C028D" w:rsidRDefault="00817ADF" w:rsidP="00C6300D">
      <w:pPr>
        <w:ind w:firstLineChars="0" w:firstLine="0"/>
        <w:rPr>
          <w:rFonts w:ascii="Times New Roman" w:hAnsi="Times New Roman"/>
        </w:rPr>
      </w:pPr>
      <w:bookmarkStart w:id="92" w:name="_Hlk68817727"/>
      <w:r w:rsidRPr="004C028D">
        <w:rPr>
          <w:rFonts w:ascii="Times New Roman" w:hAnsi="Times New Roman" w:hint="eastAsia"/>
          <w:b/>
        </w:rPr>
        <w:t>9</w:t>
      </w:r>
      <w:r w:rsidRPr="004C028D">
        <w:rPr>
          <w:rFonts w:ascii="Times New Roman" w:hAnsi="Times New Roman"/>
          <w:b/>
        </w:rPr>
        <w:t>.2.</w:t>
      </w:r>
      <w:r w:rsidRPr="004C028D">
        <w:rPr>
          <w:rFonts w:ascii="Times New Roman" w:hAnsi="Times New Roman" w:hint="eastAsia"/>
          <w:b/>
        </w:rPr>
        <w:t>1</w:t>
      </w:r>
      <w:r>
        <w:rPr>
          <w:rFonts w:ascii="Times New Roman" w:hAnsi="Times New Roman" w:hint="eastAsia"/>
          <w:b/>
        </w:rPr>
        <w:t>2</w:t>
      </w:r>
      <w:r w:rsidRPr="004C028D">
        <w:rPr>
          <w:rFonts w:ascii="Times New Roman" w:hAnsi="Times New Roman"/>
          <w:b/>
        </w:rPr>
        <w:t xml:space="preserve">　</w:t>
      </w:r>
      <w:r w:rsidRPr="004C028D">
        <w:rPr>
          <w:rFonts w:ascii="Times New Roman" w:hAnsi="Times New Roman" w:hint="eastAsia"/>
        </w:rPr>
        <w:t>健康建筑室内热湿环境中室内温湿</w:t>
      </w:r>
      <w:proofErr w:type="gramStart"/>
      <w:r w:rsidRPr="004C028D">
        <w:rPr>
          <w:rFonts w:ascii="Times New Roman" w:hAnsi="Times New Roman" w:hint="eastAsia"/>
        </w:rPr>
        <w:t>度</w:t>
      </w:r>
      <w:r w:rsidRPr="004C028D">
        <w:rPr>
          <w:rFonts w:ascii="Times New Roman" w:hAnsi="Times New Roman"/>
        </w:rPr>
        <w:t>现场</w:t>
      </w:r>
      <w:proofErr w:type="gramEnd"/>
      <w:r w:rsidRPr="004C028D">
        <w:rPr>
          <w:rFonts w:ascii="Times New Roman" w:hAnsi="Times New Roman"/>
        </w:rPr>
        <w:t>检测应</w:t>
      </w:r>
      <w:r w:rsidRPr="004C028D">
        <w:rPr>
          <w:rFonts w:ascii="Times New Roman" w:hAnsi="Times New Roman" w:hint="eastAsia"/>
        </w:rPr>
        <w:t>参照</w:t>
      </w:r>
      <w:r w:rsidRPr="004C028D">
        <w:rPr>
          <w:rFonts w:ascii="Times New Roman" w:hAnsi="Times New Roman"/>
        </w:rPr>
        <w:t>现行</w:t>
      </w:r>
      <w:r w:rsidRPr="004C028D">
        <w:rPr>
          <w:rFonts w:ascii="Times New Roman" w:hAnsi="Times New Roman" w:hint="eastAsia"/>
        </w:rPr>
        <w:t>国家标准《民用建筑室内热湿环境评价标准》</w:t>
      </w:r>
      <w:r w:rsidRPr="004C028D">
        <w:rPr>
          <w:rFonts w:ascii="Times New Roman" w:hAnsi="Times New Roman"/>
        </w:rPr>
        <w:t>GB</w:t>
      </w:r>
      <w:r w:rsidRPr="004C028D">
        <w:rPr>
          <w:rFonts w:ascii="Times New Roman" w:hAnsi="Times New Roman" w:hint="eastAsia"/>
        </w:rPr>
        <w:t>/</w:t>
      </w:r>
      <w:r w:rsidRPr="004C028D">
        <w:rPr>
          <w:rFonts w:ascii="Times New Roman" w:hAnsi="Times New Roman"/>
        </w:rPr>
        <w:t>T 50785</w:t>
      </w:r>
      <w:r w:rsidRPr="004C028D">
        <w:rPr>
          <w:rFonts w:ascii="Times New Roman" w:hAnsi="Times New Roman" w:hint="eastAsia"/>
        </w:rPr>
        <w:t>和行业标准《建筑热环境测试方法标准》</w:t>
      </w:r>
      <w:r w:rsidRPr="004C028D">
        <w:rPr>
          <w:rFonts w:ascii="Times New Roman" w:hAnsi="Times New Roman"/>
        </w:rPr>
        <w:t>JGJT 347</w:t>
      </w:r>
      <w:r w:rsidRPr="004C028D">
        <w:rPr>
          <w:rFonts w:ascii="Times New Roman" w:hAnsi="Times New Roman"/>
        </w:rPr>
        <w:t>的有关规定执行。</w:t>
      </w:r>
    </w:p>
    <w:p w14:paraId="55CB3F6F" w14:textId="77777777" w:rsidR="00817ADF" w:rsidRPr="00882E92" w:rsidRDefault="00817ADF" w:rsidP="00C6300D">
      <w:pPr>
        <w:ind w:firstLineChars="0" w:firstLine="0"/>
        <w:rPr>
          <w:rFonts w:ascii="Times New Roman" w:eastAsia="楷体" w:hAnsi="Times New Roman" w:cs="Times New Roman"/>
        </w:rPr>
      </w:pPr>
      <w:r w:rsidRPr="00882E92">
        <w:rPr>
          <w:rFonts w:ascii="Times New Roman" w:eastAsia="楷体" w:hAnsi="Times New Roman" w:cs="Times New Roman"/>
        </w:rPr>
        <w:t>【条文说明】：本条</w:t>
      </w:r>
      <w:r w:rsidRPr="00882E92">
        <w:rPr>
          <w:rFonts w:ascii="Times New Roman" w:eastAsia="楷体" w:hAnsi="Times New Roman" w:cs="Times New Roman" w:hint="eastAsia"/>
        </w:rPr>
        <w:t>检测要</w:t>
      </w:r>
      <w:bookmarkEnd w:id="92"/>
      <w:r w:rsidRPr="00882E92">
        <w:rPr>
          <w:rFonts w:ascii="Times New Roman" w:eastAsia="楷体" w:hAnsi="Times New Roman" w:cs="Times New Roman" w:hint="eastAsia"/>
        </w:rPr>
        <w:t>求依据《建筑热环境测试方法标准》</w:t>
      </w:r>
      <w:r w:rsidRPr="00882E92">
        <w:rPr>
          <w:rFonts w:ascii="Times New Roman" w:eastAsia="楷体" w:hAnsi="Times New Roman" w:cs="Times New Roman"/>
        </w:rPr>
        <w:t>JGJ/T 347-2014</w:t>
      </w:r>
      <w:r w:rsidRPr="00882E92">
        <w:rPr>
          <w:rFonts w:ascii="Times New Roman" w:eastAsia="楷体" w:hAnsi="Times New Roman" w:cs="Times New Roman" w:hint="eastAsia"/>
        </w:rPr>
        <w:t>中第</w:t>
      </w:r>
      <w:r w:rsidRPr="00882E92">
        <w:rPr>
          <w:rFonts w:ascii="Times New Roman" w:eastAsia="楷体" w:hAnsi="Times New Roman" w:cs="Times New Roman" w:hint="eastAsia"/>
        </w:rPr>
        <w:t>4</w:t>
      </w:r>
      <w:r w:rsidRPr="00882E92">
        <w:rPr>
          <w:rFonts w:ascii="Times New Roman" w:eastAsia="楷体" w:hAnsi="Times New Roman" w:cs="Times New Roman" w:hint="eastAsia"/>
        </w:rPr>
        <w:t>章测试方法中的规定和《民用建筑室内热湿环境评价标准》</w:t>
      </w:r>
      <w:r w:rsidRPr="00882E92">
        <w:rPr>
          <w:rFonts w:ascii="Times New Roman" w:eastAsia="楷体" w:hAnsi="Times New Roman" w:cs="Times New Roman"/>
        </w:rPr>
        <w:t>GB/T 50785</w:t>
      </w:r>
      <w:r w:rsidRPr="00882E92">
        <w:rPr>
          <w:rFonts w:ascii="Times New Roman" w:eastAsia="楷体" w:hAnsi="Times New Roman" w:cs="Times New Roman"/>
        </w:rPr>
        <w:t>中</w:t>
      </w:r>
      <w:r w:rsidRPr="00882E92">
        <w:rPr>
          <w:rFonts w:ascii="Times New Roman" w:eastAsia="楷体" w:hAnsi="Times New Roman" w:cs="Times New Roman"/>
        </w:rPr>
        <w:t>6.2</w:t>
      </w:r>
      <w:r w:rsidRPr="00882E92">
        <w:rPr>
          <w:rFonts w:ascii="Times New Roman" w:eastAsia="楷体" w:hAnsi="Times New Roman" w:cs="Times New Roman"/>
        </w:rPr>
        <w:t>节测量条件及</w:t>
      </w:r>
      <w:r w:rsidRPr="00882E92">
        <w:rPr>
          <w:rFonts w:ascii="Times New Roman" w:eastAsia="楷体" w:hAnsi="Times New Roman" w:cs="Times New Roman"/>
        </w:rPr>
        <w:t>6.4</w:t>
      </w:r>
      <w:r w:rsidRPr="00882E92">
        <w:rPr>
          <w:rFonts w:ascii="Times New Roman" w:eastAsia="楷体" w:hAnsi="Times New Roman" w:cs="Times New Roman"/>
        </w:rPr>
        <w:t>节测量时间中的规定</w:t>
      </w:r>
      <w:r w:rsidRPr="00882E92">
        <w:rPr>
          <w:rFonts w:ascii="Times New Roman" w:eastAsia="楷体" w:hAnsi="Times New Roman" w:cs="Times New Roman" w:hint="eastAsia"/>
        </w:rPr>
        <w:t>。</w:t>
      </w:r>
      <w:bookmarkStart w:id="93" w:name="_Hlk66705626"/>
      <w:r w:rsidRPr="00882E92">
        <w:rPr>
          <w:rFonts w:ascii="Times New Roman" w:eastAsia="楷体" w:hAnsi="Times New Roman" w:cs="Times New Roman" w:hint="eastAsia"/>
        </w:rPr>
        <w:t>除此之外，还需执行现行国家标准《公共场所空气温度测定方法》</w:t>
      </w:r>
      <w:r w:rsidRPr="00882E92">
        <w:rPr>
          <w:rFonts w:ascii="Times New Roman" w:eastAsia="楷体" w:hAnsi="Times New Roman" w:cs="Times New Roman" w:hint="eastAsia"/>
        </w:rPr>
        <w:t>GB/T</w:t>
      </w:r>
      <w:r w:rsidRPr="00882E92">
        <w:rPr>
          <w:rFonts w:ascii="Times New Roman" w:eastAsia="楷体" w:hAnsi="Times New Roman" w:cs="Times New Roman"/>
        </w:rPr>
        <w:t xml:space="preserve"> </w:t>
      </w:r>
      <w:r w:rsidRPr="00882E92">
        <w:rPr>
          <w:rFonts w:ascii="Times New Roman" w:eastAsia="楷体" w:hAnsi="Times New Roman" w:cs="Times New Roman" w:hint="eastAsia"/>
        </w:rPr>
        <w:t>18204.13</w:t>
      </w:r>
      <w:r w:rsidRPr="00882E92">
        <w:rPr>
          <w:rFonts w:ascii="Times New Roman" w:eastAsia="楷体" w:hAnsi="Times New Roman" w:cs="Times New Roman" w:hint="eastAsia"/>
        </w:rPr>
        <w:t>、《公共场所空气湿度测定方法》</w:t>
      </w:r>
      <w:r w:rsidRPr="00882E92">
        <w:rPr>
          <w:rFonts w:ascii="Times New Roman" w:eastAsia="楷体" w:hAnsi="Times New Roman" w:cs="Times New Roman" w:hint="eastAsia"/>
        </w:rPr>
        <w:t>GB/T</w:t>
      </w:r>
      <w:r w:rsidRPr="00882E92">
        <w:rPr>
          <w:rFonts w:ascii="Times New Roman" w:eastAsia="楷体" w:hAnsi="Times New Roman" w:cs="Times New Roman"/>
        </w:rPr>
        <w:t xml:space="preserve"> </w:t>
      </w:r>
      <w:r w:rsidRPr="00882E92">
        <w:rPr>
          <w:rFonts w:ascii="Times New Roman" w:eastAsia="楷体" w:hAnsi="Times New Roman" w:cs="Times New Roman" w:hint="eastAsia"/>
        </w:rPr>
        <w:t>18204.14</w:t>
      </w:r>
      <w:r w:rsidRPr="00882E92">
        <w:rPr>
          <w:rFonts w:ascii="Times New Roman" w:eastAsia="楷体" w:hAnsi="Times New Roman" w:cs="Times New Roman" w:hint="eastAsia"/>
        </w:rPr>
        <w:t>、《公共场所风速测定方法》</w:t>
      </w:r>
      <w:r w:rsidRPr="00882E92">
        <w:rPr>
          <w:rFonts w:ascii="Times New Roman" w:eastAsia="楷体" w:hAnsi="Times New Roman" w:cs="Times New Roman" w:hint="eastAsia"/>
        </w:rPr>
        <w:t>GB/T</w:t>
      </w:r>
      <w:r w:rsidRPr="00882E92">
        <w:rPr>
          <w:rFonts w:ascii="Times New Roman" w:eastAsia="楷体" w:hAnsi="Times New Roman" w:cs="Times New Roman"/>
        </w:rPr>
        <w:t xml:space="preserve"> </w:t>
      </w:r>
      <w:r w:rsidRPr="00882E92">
        <w:rPr>
          <w:rFonts w:ascii="Times New Roman" w:eastAsia="楷体" w:hAnsi="Times New Roman" w:cs="Times New Roman" w:hint="eastAsia"/>
        </w:rPr>
        <w:t>18204.15</w:t>
      </w:r>
      <w:r w:rsidRPr="00882E92">
        <w:rPr>
          <w:rFonts w:ascii="Times New Roman" w:eastAsia="楷体" w:hAnsi="Times New Roman" w:cs="Times New Roman" w:hint="eastAsia"/>
        </w:rPr>
        <w:t>等</w:t>
      </w:r>
      <w:bookmarkEnd w:id="93"/>
      <w:r w:rsidRPr="00882E92">
        <w:rPr>
          <w:rFonts w:ascii="Times New Roman" w:eastAsia="楷体" w:hAnsi="Times New Roman" w:cs="Times New Roman" w:hint="eastAsia"/>
        </w:rPr>
        <w:t>。</w:t>
      </w:r>
    </w:p>
    <w:p w14:paraId="714D6B26" w14:textId="77777777" w:rsidR="00817ADF" w:rsidRDefault="00817ADF" w:rsidP="00817ADF">
      <w:pPr>
        <w:ind w:firstLine="420"/>
        <w:rPr>
          <w:rFonts w:ascii="Times New Roman" w:eastAsia="华文楷体" w:hAnsi="Times New Roman"/>
          <w:color w:val="000000"/>
          <w:sz w:val="21"/>
          <w:szCs w:val="21"/>
          <w:shd w:val="clear" w:color="auto" w:fill="FFFFFF"/>
        </w:rPr>
      </w:pPr>
    </w:p>
    <w:p w14:paraId="42148B3D" w14:textId="77777777" w:rsidR="00817ADF" w:rsidRPr="00882E92" w:rsidRDefault="00817ADF" w:rsidP="00882E92">
      <w:pPr>
        <w:pStyle w:val="2"/>
        <w:snapToGrid w:val="0"/>
        <w:spacing w:before="240"/>
        <w:ind w:firstLine="562"/>
        <w:rPr>
          <w:rFonts w:ascii="Times New Roman" w:eastAsia="黑体" w:hAnsi="Times New Roman" w:cs="Times New Roman"/>
          <w:sz w:val="28"/>
        </w:rPr>
      </w:pPr>
      <w:bookmarkStart w:id="94" w:name="_Toc77088924"/>
      <w:r w:rsidRPr="00882E92">
        <w:rPr>
          <w:rFonts w:ascii="Times New Roman" w:eastAsia="黑体" w:hAnsi="Times New Roman" w:cs="Times New Roman" w:hint="eastAsia"/>
          <w:sz w:val="28"/>
        </w:rPr>
        <w:t>9</w:t>
      </w:r>
      <w:r w:rsidRPr="00882E92">
        <w:rPr>
          <w:rFonts w:ascii="Times New Roman" w:eastAsia="黑体" w:hAnsi="Times New Roman" w:cs="Times New Roman"/>
          <w:sz w:val="28"/>
        </w:rPr>
        <w:t>.</w:t>
      </w:r>
      <w:r w:rsidRPr="00882E92">
        <w:rPr>
          <w:rFonts w:ascii="Times New Roman" w:eastAsia="黑体" w:hAnsi="Times New Roman" w:cs="Times New Roman" w:hint="eastAsia"/>
          <w:sz w:val="28"/>
        </w:rPr>
        <w:t>3</w:t>
      </w:r>
      <w:r w:rsidRPr="00882E92">
        <w:rPr>
          <w:rFonts w:ascii="Times New Roman" w:eastAsia="黑体" w:hAnsi="Times New Roman" w:cs="Times New Roman"/>
          <w:sz w:val="28"/>
        </w:rPr>
        <w:t xml:space="preserve">　</w:t>
      </w:r>
      <w:r w:rsidRPr="00882E92">
        <w:rPr>
          <w:rFonts w:ascii="Times New Roman" w:eastAsia="黑体" w:hAnsi="Times New Roman" w:cs="Times New Roman" w:hint="eastAsia"/>
          <w:sz w:val="28"/>
        </w:rPr>
        <w:t>室外热湿环境</w:t>
      </w:r>
      <w:r w:rsidRPr="00882E92">
        <w:rPr>
          <w:rFonts w:ascii="Times New Roman" w:eastAsia="黑体" w:hAnsi="Times New Roman" w:cs="Times New Roman"/>
          <w:sz w:val="28"/>
        </w:rPr>
        <w:t>检测</w:t>
      </w:r>
      <w:bookmarkEnd w:id="94"/>
    </w:p>
    <w:p w14:paraId="292E755C" w14:textId="77777777" w:rsidR="00817ADF" w:rsidRPr="00882E92" w:rsidRDefault="00817ADF" w:rsidP="00882E92">
      <w:pPr>
        <w:pStyle w:val="2"/>
      </w:pPr>
      <w:bookmarkStart w:id="95" w:name="_Toc77088925"/>
      <w:bookmarkStart w:id="96" w:name="_Hlk68818014"/>
      <w:r w:rsidRPr="00882E92">
        <w:t xml:space="preserve">Ⅰ </w:t>
      </w:r>
      <w:r w:rsidRPr="00882E92">
        <w:rPr>
          <w:rFonts w:hint="eastAsia"/>
        </w:rPr>
        <w:t>室外温湿度</w:t>
      </w:r>
      <w:bookmarkEnd w:id="95"/>
    </w:p>
    <w:p w14:paraId="508F8107" w14:textId="25F099C9" w:rsidR="00817ADF" w:rsidRPr="006624AD" w:rsidRDefault="00817ADF" w:rsidP="006624AD">
      <w:pPr>
        <w:ind w:firstLineChars="0" w:firstLine="0"/>
        <w:rPr>
          <w:rFonts w:ascii="Times New Roman" w:hAnsi="Times New Roman" w:cs="Times New Roman"/>
        </w:rPr>
      </w:pPr>
      <w:r w:rsidRPr="006624AD">
        <w:rPr>
          <w:rFonts w:ascii="Times New Roman" w:hAnsi="Times New Roman" w:cs="Times New Roman"/>
          <w:b/>
        </w:rPr>
        <w:t>9.3.1</w:t>
      </w:r>
      <w:r w:rsidRPr="006624AD">
        <w:rPr>
          <w:rFonts w:ascii="Times New Roman" w:hAnsi="Times New Roman" w:cs="Times New Roman"/>
          <w:b/>
        </w:rPr>
        <w:t xml:space="preserve">　</w:t>
      </w:r>
      <w:r w:rsidRPr="006624AD">
        <w:rPr>
          <w:rFonts w:ascii="Times New Roman" w:hAnsi="Times New Roman" w:cs="Times New Roman"/>
        </w:rPr>
        <w:t>健康建筑室外热湿环境中室外温湿度检测项目应包括室外空气干球温度和室外空气相对湿度。</w:t>
      </w:r>
    </w:p>
    <w:p w14:paraId="2C55B7FF" w14:textId="77777777" w:rsidR="00817ADF" w:rsidRPr="004C028D" w:rsidRDefault="00817ADF" w:rsidP="00C6300D">
      <w:pPr>
        <w:ind w:firstLineChars="0" w:firstLine="0"/>
        <w:rPr>
          <w:rFonts w:ascii="Times New Roman" w:hAnsi="Times New Roman"/>
        </w:rPr>
      </w:pPr>
      <w:r w:rsidRPr="004C028D">
        <w:rPr>
          <w:rFonts w:ascii="Times New Roman" w:hAnsi="Times New Roman" w:hint="eastAsia"/>
          <w:b/>
        </w:rPr>
        <w:t>9</w:t>
      </w:r>
      <w:r w:rsidRPr="004C028D">
        <w:rPr>
          <w:rFonts w:ascii="Times New Roman" w:hAnsi="Times New Roman"/>
          <w:b/>
        </w:rPr>
        <w:t>.</w:t>
      </w:r>
      <w:r>
        <w:rPr>
          <w:rFonts w:ascii="Times New Roman" w:hAnsi="Times New Roman" w:hint="eastAsia"/>
          <w:b/>
        </w:rPr>
        <w:t>3</w:t>
      </w:r>
      <w:r w:rsidRPr="004C028D">
        <w:rPr>
          <w:rFonts w:ascii="Times New Roman" w:hAnsi="Times New Roman"/>
          <w:b/>
        </w:rPr>
        <w:t>.2</w:t>
      </w:r>
      <w:r w:rsidRPr="004C028D">
        <w:rPr>
          <w:rFonts w:ascii="Times New Roman" w:hAnsi="Times New Roman"/>
          <w:b/>
        </w:rPr>
        <w:t xml:space="preserve">　</w:t>
      </w:r>
      <w:r w:rsidRPr="00FC27EE">
        <w:rPr>
          <w:rFonts w:ascii="Times New Roman" w:hAnsi="Times New Roman" w:hint="eastAsia"/>
          <w:bCs/>
        </w:rPr>
        <w:t>健</w:t>
      </w:r>
      <w:r w:rsidRPr="00223ADB">
        <w:rPr>
          <w:rFonts w:ascii="Times New Roman" w:hAnsi="Times New Roman" w:hint="eastAsia"/>
        </w:rPr>
        <w:t>康建筑室</w:t>
      </w:r>
      <w:r>
        <w:rPr>
          <w:rFonts w:ascii="Times New Roman" w:hAnsi="Times New Roman" w:hint="eastAsia"/>
        </w:rPr>
        <w:t>外</w:t>
      </w:r>
      <w:r w:rsidRPr="00223ADB">
        <w:rPr>
          <w:rFonts w:ascii="Times New Roman" w:hAnsi="Times New Roman" w:hint="eastAsia"/>
        </w:rPr>
        <w:t>热湿环境中室</w:t>
      </w:r>
      <w:r>
        <w:rPr>
          <w:rFonts w:ascii="Times New Roman" w:hAnsi="Times New Roman" w:hint="eastAsia"/>
        </w:rPr>
        <w:t>外</w:t>
      </w:r>
      <w:r w:rsidRPr="00223ADB">
        <w:rPr>
          <w:rFonts w:ascii="Times New Roman" w:hAnsi="Times New Roman" w:hint="eastAsia"/>
        </w:rPr>
        <w:t>温湿度</w:t>
      </w:r>
      <w:r>
        <w:rPr>
          <w:rFonts w:ascii="Times New Roman" w:hAnsi="Times New Roman" w:hint="eastAsia"/>
        </w:rPr>
        <w:t>人工测试的测试仪器安装</w:t>
      </w:r>
      <w:r w:rsidRPr="00223ADB">
        <w:rPr>
          <w:rFonts w:ascii="Times New Roman" w:hAnsi="Times New Roman" w:hint="eastAsia"/>
        </w:rPr>
        <w:t>应符合下列规定：</w:t>
      </w:r>
    </w:p>
    <w:p w14:paraId="6F806BEE" w14:textId="69A5DD80" w:rsidR="00817ADF" w:rsidRDefault="00817ADF" w:rsidP="00AA2552">
      <w:pPr>
        <w:ind w:firstLine="482"/>
        <w:rPr>
          <w:rFonts w:ascii="Times New Roman" w:hAnsi="Times New Roman"/>
        </w:rPr>
      </w:pPr>
      <w:r w:rsidRPr="004C028D">
        <w:rPr>
          <w:rFonts w:ascii="Times New Roman" w:hAnsi="Times New Roman"/>
          <w:b/>
        </w:rPr>
        <w:t>1</w:t>
      </w:r>
      <w:r w:rsidR="00AA2552">
        <w:rPr>
          <w:rFonts w:ascii="Times New Roman" w:hAnsi="Times New Roman" w:hint="eastAsia"/>
          <w:b/>
        </w:rPr>
        <w:t xml:space="preserve"> </w:t>
      </w:r>
      <w:r>
        <w:rPr>
          <w:rFonts w:ascii="Times New Roman" w:hAnsi="Times New Roman" w:hint="eastAsia"/>
        </w:rPr>
        <w:t>温度计应水平、稳</w:t>
      </w:r>
      <w:bookmarkEnd w:id="96"/>
      <w:r>
        <w:rPr>
          <w:rFonts w:ascii="Times New Roman" w:hAnsi="Times New Roman" w:hint="eastAsia"/>
        </w:rPr>
        <w:t>固安装在大百叶箱内架子上，感应部分中部距地面</w:t>
      </w:r>
      <w:r>
        <w:rPr>
          <w:rFonts w:ascii="Times New Roman" w:hAnsi="Times New Roman" w:hint="eastAsia"/>
        </w:rPr>
        <w:t>1.50m</w:t>
      </w:r>
      <w:r>
        <w:rPr>
          <w:rFonts w:ascii="Times New Roman" w:hAnsi="Times New Roman" w:hint="eastAsia"/>
        </w:rPr>
        <w:t>。</w:t>
      </w:r>
    </w:p>
    <w:p w14:paraId="2CB96F71" w14:textId="479041C3" w:rsidR="00817ADF" w:rsidRDefault="00817ADF" w:rsidP="00AA2552">
      <w:pPr>
        <w:ind w:firstLine="482"/>
        <w:rPr>
          <w:rFonts w:ascii="Times New Roman" w:hAnsi="Times New Roman"/>
          <w:bCs/>
        </w:rPr>
      </w:pPr>
      <w:bookmarkStart w:id="97" w:name="_Hlk68817247"/>
      <w:r>
        <w:rPr>
          <w:rFonts w:ascii="Times New Roman" w:hAnsi="Times New Roman" w:hint="eastAsia"/>
          <w:b/>
        </w:rPr>
        <w:t>2</w:t>
      </w:r>
      <w:r w:rsidR="00AA2552">
        <w:rPr>
          <w:rFonts w:ascii="Times New Roman" w:hAnsi="Times New Roman" w:hint="eastAsia"/>
          <w:b/>
        </w:rPr>
        <w:t xml:space="preserve"> </w:t>
      </w:r>
      <w:r>
        <w:rPr>
          <w:rFonts w:ascii="Times New Roman" w:hAnsi="Times New Roman" w:hint="eastAsia"/>
          <w:bCs/>
        </w:rPr>
        <w:t>干湿球温度</w:t>
      </w:r>
      <w:bookmarkEnd w:id="97"/>
      <w:r>
        <w:rPr>
          <w:rFonts w:ascii="Times New Roman" w:hAnsi="Times New Roman" w:hint="eastAsia"/>
          <w:bCs/>
        </w:rPr>
        <w:t>表由两支型号完全一样的湿度表组成，应配套使用。其中包扎纱布后的温度表称为湿度温度表。安装要求如下：干湿球温度表分别垂直悬挂再百叶箱内支架两侧，球部向下距地面</w:t>
      </w:r>
      <w:r>
        <w:rPr>
          <w:rFonts w:ascii="Times New Roman" w:hAnsi="Times New Roman" w:hint="eastAsia"/>
          <w:bCs/>
        </w:rPr>
        <w:t>1.50m</w:t>
      </w:r>
      <w:r>
        <w:rPr>
          <w:rFonts w:ascii="Times New Roman" w:hAnsi="Times New Roman" w:hint="eastAsia"/>
          <w:bCs/>
        </w:rPr>
        <w:t>，干球温度表在东侧，湿球温度表在西侧；湿球温度表球部包扎专用纱布，纱布下部浸到带盖盛蒸馏水水杯内。杯口距湿球温度表感应球部约</w:t>
      </w:r>
      <w:r>
        <w:rPr>
          <w:rFonts w:ascii="Times New Roman" w:hAnsi="Times New Roman" w:hint="eastAsia"/>
          <w:bCs/>
        </w:rPr>
        <w:t>3cm</w:t>
      </w:r>
      <w:r>
        <w:rPr>
          <w:rFonts w:ascii="Times New Roman" w:hAnsi="Times New Roman" w:hint="eastAsia"/>
          <w:bCs/>
        </w:rPr>
        <w:t>。</w:t>
      </w:r>
    </w:p>
    <w:p w14:paraId="60F4FDC4" w14:textId="54232419" w:rsidR="00817ADF" w:rsidRDefault="00817ADF" w:rsidP="00AA2552">
      <w:pPr>
        <w:ind w:firstLine="482"/>
        <w:rPr>
          <w:rFonts w:ascii="Times New Roman" w:hAnsi="Times New Roman"/>
          <w:bCs/>
        </w:rPr>
      </w:pPr>
      <w:r>
        <w:rPr>
          <w:rFonts w:ascii="Times New Roman" w:hAnsi="Times New Roman" w:hint="eastAsia"/>
          <w:b/>
        </w:rPr>
        <w:t>3</w:t>
      </w:r>
      <w:r w:rsidR="00AA2552">
        <w:rPr>
          <w:rFonts w:ascii="Times New Roman" w:hAnsi="Times New Roman" w:hint="eastAsia"/>
          <w:b/>
        </w:rPr>
        <w:t xml:space="preserve"> </w:t>
      </w:r>
      <w:r w:rsidRPr="008331F2">
        <w:rPr>
          <w:rFonts w:ascii="Times New Roman" w:hAnsi="Times New Roman" w:hint="eastAsia"/>
          <w:bCs/>
        </w:rPr>
        <w:t>冬季使用毛发湿度表作正式记录的气象观测站</w:t>
      </w:r>
      <w:r>
        <w:rPr>
          <w:rFonts w:ascii="Times New Roman" w:hAnsi="Times New Roman" w:hint="eastAsia"/>
          <w:bCs/>
        </w:rPr>
        <w:t>，</w:t>
      </w:r>
      <w:r w:rsidRPr="008331F2">
        <w:rPr>
          <w:rFonts w:ascii="Times New Roman" w:hAnsi="Times New Roman" w:hint="eastAsia"/>
          <w:bCs/>
        </w:rPr>
        <w:t>在气温降到</w:t>
      </w:r>
      <w:r>
        <w:rPr>
          <w:rFonts w:ascii="Times New Roman" w:hAnsi="Times New Roman" w:hint="eastAsia"/>
          <w:bCs/>
        </w:rPr>
        <w:t>-10.0</w:t>
      </w:r>
      <w:r>
        <w:rPr>
          <w:rFonts w:ascii="Times New Roman" w:hAnsi="Times New Roman" w:hint="eastAsia"/>
          <w:bCs/>
        </w:rPr>
        <w:t>℃</w:t>
      </w:r>
      <w:r w:rsidRPr="008331F2">
        <w:rPr>
          <w:rFonts w:ascii="Times New Roman" w:hAnsi="Times New Roman" w:hint="eastAsia"/>
          <w:bCs/>
        </w:rPr>
        <w:t>的多年平均日期之前一个半月内</w:t>
      </w:r>
      <w:r>
        <w:rPr>
          <w:rFonts w:ascii="Times New Roman" w:hAnsi="Times New Roman" w:hint="eastAsia"/>
          <w:bCs/>
        </w:rPr>
        <w:t>，</w:t>
      </w:r>
      <w:r w:rsidRPr="008331F2">
        <w:rPr>
          <w:rFonts w:ascii="Times New Roman" w:hAnsi="Times New Roman" w:hint="eastAsia"/>
          <w:bCs/>
        </w:rPr>
        <w:t>应安装两个毛发湿度表</w:t>
      </w:r>
      <w:r>
        <w:rPr>
          <w:rFonts w:ascii="Times New Roman" w:hAnsi="Times New Roman" w:hint="eastAsia"/>
          <w:bCs/>
        </w:rPr>
        <w:t>，</w:t>
      </w:r>
      <w:r w:rsidRPr="008331F2">
        <w:rPr>
          <w:rFonts w:ascii="Times New Roman" w:hAnsi="Times New Roman" w:hint="eastAsia"/>
          <w:bCs/>
        </w:rPr>
        <w:t>并用软刷蘸蒸馏水对毛发进行预湿。一个为现用</w:t>
      </w:r>
      <w:r>
        <w:rPr>
          <w:rFonts w:ascii="Times New Roman" w:hAnsi="Times New Roman" w:hint="eastAsia"/>
          <w:bCs/>
        </w:rPr>
        <w:t>，</w:t>
      </w:r>
      <w:r w:rsidRPr="008331F2">
        <w:rPr>
          <w:rFonts w:ascii="Times New Roman" w:hAnsi="Times New Roman" w:hint="eastAsia"/>
          <w:bCs/>
        </w:rPr>
        <w:t>悬挂在百叶箱内温度表支架上横梁上</w:t>
      </w:r>
      <w:r>
        <w:rPr>
          <w:rFonts w:ascii="Times New Roman" w:hAnsi="Times New Roman" w:hint="eastAsia"/>
          <w:bCs/>
        </w:rPr>
        <w:t>；</w:t>
      </w:r>
      <w:r w:rsidRPr="008331F2">
        <w:rPr>
          <w:rFonts w:ascii="Times New Roman" w:hAnsi="Times New Roman" w:hint="eastAsia"/>
          <w:bCs/>
        </w:rPr>
        <w:t>另一个为备份</w:t>
      </w:r>
      <w:r>
        <w:rPr>
          <w:rFonts w:ascii="Times New Roman" w:hAnsi="Times New Roman" w:hint="eastAsia"/>
          <w:bCs/>
        </w:rPr>
        <w:t>，</w:t>
      </w:r>
      <w:r w:rsidRPr="008331F2">
        <w:rPr>
          <w:rFonts w:ascii="Times New Roman" w:hAnsi="Times New Roman" w:hint="eastAsia"/>
          <w:bCs/>
        </w:rPr>
        <w:t>悬挂在百叶箱南壁上或备份百叶箱内。</w:t>
      </w:r>
    </w:p>
    <w:p w14:paraId="31B83F7D" w14:textId="42D69B40" w:rsidR="00817ADF" w:rsidRPr="008331F2" w:rsidRDefault="00817ADF" w:rsidP="00AA2552">
      <w:pPr>
        <w:ind w:firstLine="482"/>
        <w:rPr>
          <w:rFonts w:ascii="Times New Roman" w:hAnsi="Times New Roman"/>
          <w:bCs/>
        </w:rPr>
      </w:pPr>
      <w:r>
        <w:rPr>
          <w:rFonts w:ascii="Times New Roman" w:hAnsi="Times New Roman" w:hint="eastAsia"/>
          <w:b/>
        </w:rPr>
        <w:lastRenderedPageBreak/>
        <w:t>4</w:t>
      </w:r>
      <w:r w:rsidR="00AA2552">
        <w:rPr>
          <w:rFonts w:ascii="Times New Roman" w:hAnsi="Times New Roman" w:hint="eastAsia"/>
          <w:b/>
        </w:rPr>
        <w:t xml:space="preserve"> </w:t>
      </w:r>
      <w:r w:rsidRPr="00621FE8">
        <w:rPr>
          <w:rFonts w:ascii="Times New Roman" w:hAnsi="Times New Roman" w:hint="eastAsia"/>
          <w:bCs/>
        </w:rPr>
        <w:t>湿度计应水平、稳固安装在大百叶箱内架子上</w:t>
      </w:r>
      <w:r>
        <w:rPr>
          <w:rFonts w:ascii="Times New Roman" w:hAnsi="Times New Roman" w:hint="eastAsia"/>
          <w:bCs/>
        </w:rPr>
        <w:t>，</w:t>
      </w:r>
      <w:r w:rsidRPr="00621FE8">
        <w:rPr>
          <w:rFonts w:ascii="Times New Roman" w:hAnsi="Times New Roman" w:hint="eastAsia"/>
          <w:bCs/>
        </w:rPr>
        <w:t>高度以便于观测操作为宜。</w:t>
      </w:r>
    </w:p>
    <w:p w14:paraId="04687ED9" w14:textId="77777777" w:rsidR="00817ADF" w:rsidRPr="00882E92" w:rsidRDefault="00817ADF" w:rsidP="00C6300D">
      <w:pPr>
        <w:ind w:firstLineChars="0" w:firstLine="0"/>
        <w:rPr>
          <w:rFonts w:ascii="Times New Roman" w:eastAsia="楷体" w:hAnsi="Times New Roman" w:cs="Times New Roman"/>
        </w:rPr>
      </w:pPr>
      <w:r w:rsidRPr="00882E92">
        <w:rPr>
          <w:rFonts w:ascii="Times New Roman" w:eastAsia="楷体" w:hAnsi="Times New Roman" w:cs="Times New Roman"/>
        </w:rPr>
        <w:t>【条文说明】：本条</w:t>
      </w:r>
      <w:r w:rsidRPr="00882E92">
        <w:rPr>
          <w:rFonts w:ascii="Times New Roman" w:eastAsia="楷体" w:hAnsi="Times New Roman" w:cs="Times New Roman" w:hint="eastAsia"/>
        </w:rPr>
        <w:t>检测要求依据</w:t>
      </w:r>
      <w:bookmarkStart w:id="98" w:name="_Hlk68817773"/>
      <w:r w:rsidRPr="00882E92">
        <w:rPr>
          <w:rFonts w:ascii="Times New Roman" w:eastAsia="楷体" w:hAnsi="Times New Roman" w:cs="Times New Roman" w:hint="eastAsia"/>
        </w:rPr>
        <w:t>《地面气象观测规范</w:t>
      </w:r>
      <w:r w:rsidRPr="00882E92">
        <w:rPr>
          <w:rFonts w:ascii="Times New Roman" w:eastAsia="楷体" w:hAnsi="Times New Roman" w:cs="Times New Roman"/>
        </w:rPr>
        <w:t xml:space="preserve"> </w:t>
      </w:r>
      <w:r w:rsidRPr="00882E92">
        <w:rPr>
          <w:rFonts w:ascii="Times New Roman" w:eastAsia="楷体" w:hAnsi="Times New Roman" w:cs="Times New Roman" w:hint="eastAsia"/>
        </w:rPr>
        <w:t>空气温度和湿度》</w:t>
      </w:r>
      <w:r w:rsidRPr="00882E92">
        <w:rPr>
          <w:rFonts w:ascii="Times New Roman" w:eastAsia="楷体" w:hAnsi="Times New Roman" w:cs="Times New Roman"/>
        </w:rPr>
        <w:t>GB</w:t>
      </w:r>
      <w:r w:rsidRPr="00882E92">
        <w:rPr>
          <w:rFonts w:ascii="Times New Roman" w:eastAsia="楷体" w:hAnsi="Times New Roman" w:cs="Times New Roman" w:hint="eastAsia"/>
        </w:rPr>
        <w:t>/</w:t>
      </w:r>
      <w:r w:rsidRPr="00882E92">
        <w:rPr>
          <w:rFonts w:ascii="Times New Roman" w:eastAsia="楷体" w:hAnsi="Times New Roman" w:cs="Times New Roman"/>
        </w:rPr>
        <w:t>T 35226-2017</w:t>
      </w:r>
      <w:bookmarkEnd w:id="98"/>
      <w:r w:rsidRPr="00882E92">
        <w:rPr>
          <w:rFonts w:ascii="Times New Roman" w:eastAsia="楷体" w:hAnsi="Times New Roman" w:cs="Times New Roman" w:hint="eastAsia"/>
        </w:rPr>
        <w:t>中的规定。</w:t>
      </w:r>
    </w:p>
    <w:p w14:paraId="37D6F58B" w14:textId="77777777" w:rsidR="00817ADF" w:rsidRDefault="00817ADF" w:rsidP="00C6300D">
      <w:pPr>
        <w:ind w:firstLineChars="0" w:firstLine="0"/>
        <w:rPr>
          <w:rFonts w:ascii="Times New Roman" w:eastAsia="华文楷体" w:hAnsi="Times New Roman"/>
          <w:color w:val="000000"/>
          <w:sz w:val="21"/>
          <w:szCs w:val="21"/>
          <w:shd w:val="clear" w:color="auto" w:fill="FFFFFF"/>
        </w:rPr>
      </w:pPr>
    </w:p>
    <w:p w14:paraId="4C969D80" w14:textId="77777777" w:rsidR="00817ADF" w:rsidRPr="004C028D" w:rsidRDefault="00817ADF" w:rsidP="00C6300D">
      <w:pPr>
        <w:ind w:firstLineChars="0" w:firstLine="0"/>
        <w:rPr>
          <w:rFonts w:ascii="Times New Roman" w:hAnsi="Times New Roman"/>
        </w:rPr>
      </w:pPr>
      <w:bookmarkStart w:id="99" w:name="_Hlk68818175"/>
      <w:r w:rsidRPr="004C028D">
        <w:rPr>
          <w:rFonts w:ascii="Times New Roman" w:hAnsi="Times New Roman" w:hint="eastAsia"/>
          <w:b/>
        </w:rPr>
        <w:t>9</w:t>
      </w:r>
      <w:r w:rsidRPr="004C028D">
        <w:rPr>
          <w:rFonts w:ascii="Times New Roman" w:hAnsi="Times New Roman"/>
          <w:b/>
        </w:rPr>
        <w:t>.</w:t>
      </w:r>
      <w:r>
        <w:rPr>
          <w:rFonts w:ascii="Times New Roman" w:hAnsi="Times New Roman" w:hint="eastAsia"/>
          <w:b/>
        </w:rPr>
        <w:t>3.3</w:t>
      </w:r>
      <w:r w:rsidRPr="004C028D">
        <w:rPr>
          <w:rFonts w:ascii="Times New Roman" w:hAnsi="Times New Roman"/>
          <w:b/>
        </w:rPr>
        <w:t xml:space="preserve">　</w:t>
      </w:r>
      <w:r w:rsidRPr="004C028D">
        <w:rPr>
          <w:rFonts w:ascii="Times New Roman" w:hAnsi="Times New Roman" w:hint="eastAsia"/>
        </w:rPr>
        <w:t>健康建筑室</w:t>
      </w:r>
      <w:r>
        <w:rPr>
          <w:rFonts w:ascii="Times New Roman" w:hAnsi="Times New Roman" w:hint="eastAsia"/>
        </w:rPr>
        <w:t>外</w:t>
      </w:r>
      <w:r w:rsidRPr="004C028D">
        <w:rPr>
          <w:rFonts w:ascii="Times New Roman" w:hAnsi="Times New Roman" w:hint="eastAsia"/>
        </w:rPr>
        <w:t>热湿环境中室</w:t>
      </w:r>
      <w:r>
        <w:rPr>
          <w:rFonts w:ascii="Times New Roman" w:hAnsi="Times New Roman" w:hint="eastAsia"/>
        </w:rPr>
        <w:t>外</w:t>
      </w:r>
      <w:r w:rsidRPr="004C028D">
        <w:rPr>
          <w:rFonts w:ascii="Times New Roman" w:hAnsi="Times New Roman" w:hint="eastAsia"/>
        </w:rPr>
        <w:t>温湿度</w:t>
      </w:r>
      <w:r>
        <w:rPr>
          <w:rFonts w:ascii="Times New Roman" w:hAnsi="Times New Roman" w:hint="eastAsia"/>
        </w:rPr>
        <w:t>人工</w:t>
      </w:r>
      <w:r w:rsidRPr="004C028D">
        <w:rPr>
          <w:rFonts w:ascii="Times New Roman" w:hAnsi="Times New Roman"/>
        </w:rPr>
        <w:t>现场检测应</w:t>
      </w:r>
      <w:r w:rsidRPr="004C028D">
        <w:rPr>
          <w:rFonts w:ascii="Times New Roman" w:hAnsi="Times New Roman" w:hint="eastAsia"/>
        </w:rPr>
        <w:t>参照</w:t>
      </w:r>
      <w:r w:rsidRPr="004C028D">
        <w:rPr>
          <w:rFonts w:ascii="Times New Roman" w:hAnsi="Times New Roman"/>
        </w:rPr>
        <w:t>现行</w:t>
      </w:r>
      <w:r w:rsidRPr="004C028D">
        <w:rPr>
          <w:rFonts w:ascii="Times New Roman" w:hAnsi="Times New Roman" w:hint="eastAsia"/>
        </w:rPr>
        <w:t>国家标准</w:t>
      </w:r>
      <w:r w:rsidRPr="007C7447">
        <w:rPr>
          <w:rFonts w:ascii="Times New Roman" w:hAnsi="Times New Roman" w:hint="eastAsia"/>
        </w:rPr>
        <w:t>《地面气象观测规范</w:t>
      </w:r>
      <w:r w:rsidRPr="007C7447">
        <w:rPr>
          <w:rFonts w:ascii="Times New Roman" w:hAnsi="Times New Roman" w:hint="eastAsia"/>
        </w:rPr>
        <w:t xml:space="preserve"> </w:t>
      </w:r>
      <w:r w:rsidRPr="007C7447">
        <w:rPr>
          <w:rFonts w:ascii="Times New Roman" w:hAnsi="Times New Roman" w:hint="eastAsia"/>
        </w:rPr>
        <w:t>空气温度和湿度》</w:t>
      </w:r>
      <w:r w:rsidRPr="007C7447">
        <w:rPr>
          <w:rFonts w:ascii="Times New Roman" w:hAnsi="Times New Roman" w:hint="eastAsia"/>
        </w:rPr>
        <w:t>GB/T 35226-2017</w:t>
      </w:r>
      <w:r w:rsidRPr="004C028D">
        <w:rPr>
          <w:rFonts w:ascii="Times New Roman" w:hAnsi="Times New Roman"/>
        </w:rPr>
        <w:t>的有关规定执行。</w:t>
      </w:r>
    </w:p>
    <w:p w14:paraId="492526B1" w14:textId="77777777" w:rsidR="00817ADF" w:rsidRPr="00882E92" w:rsidRDefault="00817ADF" w:rsidP="00C6300D">
      <w:pPr>
        <w:ind w:firstLineChars="0" w:firstLine="0"/>
        <w:rPr>
          <w:rFonts w:ascii="Times New Roman" w:eastAsia="楷体" w:hAnsi="Times New Roman" w:cs="Times New Roman"/>
        </w:rPr>
      </w:pPr>
      <w:r w:rsidRPr="00882E92">
        <w:rPr>
          <w:rFonts w:ascii="Times New Roman" w:eastAsia="楷体" w:hAnsi="Times New Roman" w:cs="Times New Roman"/>
        </w:rPr>
        <w:t>【条文说明】：</w:t>
      </w:r>
      <w:r w:rsidRPr="00882E92">
        <w:rPr>
          <w:rFonts w:ascii="Times New Roman" w:eastAsia="楷体" w:hAnsi="Times New Roman" w:cs="Times New Roman" w:hint="eastAsia"/>
        </w:rPr>
        <w:t>本条检测要求依据《地面气象观测规范</w:t>
      </w:r>
      <w:r w:rsidRPr="00882E92">
        <w:rPr>
          <w:rFonts w:ascii="Times New Roman" w:eastAsia="楷体" w:hAnsi="Times New Roman" w:cs="Times New Roman" w:hint="eastAsia"/>
        </w:rPr>
        <w:t xml:space="preserve"> </w:t>
      </w:r>
      <w:r w:rsidRPr="00882E92">
        <w:rPr>
          <w:rFonts w:ascii="Times New Roman" w:eastAsia="楷体" w:hAnsi="Times New Roman" w:cs="Times New Roman" w:hint="eastAsia"/>
        </w:rPr>
        <w:t>空气温度和湿度》</w:t>
      </w:r>
      <w:r w:rsidRPr="00882E92">
        <w:rPr>
          <w:rFonts w:ascii="Times New Roman" w:eastAsia="楷体" w:hAnsi="Times New Roman" w:cs="Times New Roman" w:hint="eastAsia"/>
        </w:rPr>
        <w:t>GB/T 35226-2017</w:t>
      </w:r>
      <w:r w:rsidRPr="00882E92">
        <w:rPr>
          <w:rFonts w:ascii="Times New Roman" w:eastAsia="楷体" w:hAnsi="Times New Roman" w:cs="Times New Roman" w:hint="eastAsia"/>
        </w:rPr>
        <w:t>中第</w:t>
      </w:r>
      <w:r w:rsidRPr="00882E92">
        <w:rPr>
          <w:rFonts w:ascii="Times New Roman" w:eastAsia="楷体" w:hAnsi="Times New Roman" w:cs="Times New Roman" w:hint="eastAsia"/>
        </w:rPr>
        <w:t>4</w:t>
      </w:r>
      <w:r w:rsidRPr="00882E92">
        <w:rPr>
          <w:rFonts w:ascii="Times New Roman" w:eastAsia="楷体" w:hAnsi="Times New Roman" w:cs="Times New Roman" w:hint="eastAsia"/>
        </w:rPr>
        <w:t>章一般要求、</w:t>
      </w:r>
      <w:proofErr w:type="gramStart"/>
      <w:r w:rsidRPr="00882E92">
        <w:rPr>
          <w:rFonts w:ascii="Times New Roman" w:eastAsia="楷体" w:hAnsi="Times New Roman" w:cs="Times New Roman" w:hint="eastAsia"/>
        </w:rPr>
        <w:t>第</w:t>
      </w:r>
      <w:r w:rsidRPr="00882E92">
        <w:rPr>
          <w:rFonts w:ascii="Times New Roman" w:eastAsia="楷体" w:hAnsi="Times New Roman" w:cs="Times New Roman" w:hint="eastAsia"/>
        </w:rPr>
        <w:t>5</w:t>
      </w:r>
      <w:r w:rsidRPr="00882E92">
        <w:rPr>
          <w:rFonts w:ascii="Times New Roman" w:eastAsia="楷体" w:hAnsi="Times New Roman" w:cs="Times New Roman" w:hint="eastAsia"/>
        </w:rPr>
        <w:t>章干湿球温度</w:t>
      </w:r>
      <w:proofErr w:type="gramEnd"/>
      <w:r w:rsidRPr="00882E92">
        <w:rPr>
          <w:rFonts w:ascii="Times New Roman" w:eastAsia="楷体" w:hAnsi="Times New Roman" w:cs="Times New Roman" w:hint="eastAsia"/>
        </w:rPr>
        <w:t>人工观测、第</w:t>
      </w:r>
      <w:r w:rsidRPr="00882E92">
        <w:rPr>
          <w:rFonts w:ascii="Times New Roman" w:eastAsia="楷体" w:hAnsi="Times New Roman" w:cs="Times New Roman" w:hint="eastAsia"/>
        </w:rPr>
        <w:t>8</w:t>
      </w:r>
      <w:r w:rsidRPr="00882E92">
        <w:rPr>
          <w:rFonts w:ascii="Times New Roman" w:eastAsia="楷体" w:hAnsi="Times New Roman" w:cs="Times New Roman" w:hint="eastAsia"/>
        </w:rPr>
        <w:t>章温度计人工观测、第</w:t>
      </w:r>
      <w:r w:rsidRPr="00882E92">
        <w:rPr>
          <w:rFonts w:ascii="Times New Roman" w:eastAsia="楷体" w:hAnsi="Times New Roman" w:cs="Times New Roman" w:hint="eastAsia"/>
        </w:rPr>
        <w:t>9</w:t>
      </w:r>
      <w:r w:rsidRPr="00882E92">
        <w:rPr>
          <w:rFonts w:ascii="Times New Roman" w:eastAsia="楷体" w:hAnsi="Times New Roman" w:cs="Times New Roman" w:hint="eastAsia"/>
        </w:rPr>
        <w:t>章毛发湿度表人工观测、第</w:t>
      </w:r>
      <w:r w:rsidRPr="00882E92">
        <w:rPr>
          <w:rFonts w:ascii="Times New Roman" w:eastAsia="楷体" w:hAnsi="Times New Roman" w:cs="Times New Roman" w:hint="eastAsia"/>
        </w:rPr>
        <w:t>10</w:t>
      </w:r>
      <w:r w:rsidRPr="00882E92">
        <w:rPr>
          <w:rFonts w:ascii="Times New Roman" w:eastAsia="楷体" w:hAnsi="Times New Roman" w:cs="Times New Roman" w:hint="eastAsia"/>
        </w:rPr>
        <w:t>章湿度计人工观测等中的规定。</w:t>
      </w:r>
    </w:p>
    <w:bookmarkEnd w:id="99"/>
    <w:p w14:paraId="314A436C" w14:textId="77777777" w:rsidR="00817ADF" w:rsidRDefault="00817ADF" w:rsidP="00817ADF">
      <w:pPr>
        <w:ind w:firstLine="420"/>
        <w:rPr>
          <w:rFonts w:ascii="Times New Roman" w:eastAsia="华文楷体" w:hAnsi="Times New Roman"/>
          <w:color w:val="000000"/>
          <w:sz w:val="21"/>
          <w:szCs w:val="21"/>
          <w:shd w:val="clear" w:color="auto" w:fill="FFFFFF"/>
        </w:rPr>
      </w:pPr>
    </w:p>
    <w:p w14:paraId="09094806" w14:textId="77777777" w:rsidR="00817ADF" w:rsidRPr="00882E92" w:rsidRDefault="00817ADF" w:rsidP="00882E92">
      <w:pPr>
        <w:pStyle w:val="2"/>
      </w:pPr>
      <w:bookmarkStart w:id="100" w:name="_Toc77088926"/>
      <w:r w:rsidRPr="00882E92">
        <w:rPr>
          <w:rFonts w:hint="eastAsia"/>
        </w:rPr>
        <w:t>Ⅱ</w:t>
      </w:r>
      <w:r w:rsidRPr="00882E92">
        <w:t xml:space="preserve"> </w:t>
      </w:r>
      <w:r w:rsidRPr="00882E92">
        <w:rPr>
          <w:rFonts w:hint="eastAsia"/>
        </w:rPr>
        <w:t>室外风速</w:t>
      </w:r>
      <w:bookmarkEnd w:id="100"/>
    </w:p>
    <w:p w14:paraId="441CD416" w14:textId="77777777" w:rsidR="00817ADF" w:rsidRPr="006624AD" w:rsidRDefault="00817ADF" w:rsidP="006624AD">
      <w:pPr>
        <w:ind w:firstLineChars="0" w:firstLine="0"/>
        <w:rPr>
          <w:rFonts w:ascii="Times New Roman" w:hAnsi="Times New Roman" w:cs="Times New Roman"/>
        </w:rPr>
      </w:pPr>
      <w:r w:rsidRPr="006624AD">
        <w:rPr>
          <w:rFonts w:ascii="Times New Roman" w:hAnsi="Times New Roman" w:cs="Times New Roman"/>
          <w:b/>
        </w:rPr>
        <w:t>9.3.4</w:t>
      </w:r>
      <w:r w:rsidRPr="006624AD">
        <w:rPr>
          <w:rFonts w:ascii="Times New Roman" w:hAnsi="Times New Roman" w:cs="Times New Roman"/>
          <w:b/>
        </w:rPr>
        <w:t xml:space="preserve">　</w:t>
      </w:r>
      <w:r w:rsidRPr="006624AD">
        <w:rPr>
          <w:rFonts w:ascii="Times New Roman" w:hAnsi="Times New Roman" w:cs="Times New Roman"/>
        </w:rPr>
        <w:t>健康建筑室外热湿环境中室外风速检测项目为室外风速。</w:t>
      </w:r>
    </w:p>
    <w:p w14:paraId="476362E2" w14:textId="77777777" w:rsidR="00817ADF" w:rsidRPr="004C028D" w:rsidRDefault="00817ADF" w:rsidP="00C6300D">
      <w:pPr>
        <w:ind w:firstLineChars="0" w:firstLine="0"/>
        <w:rPr>
          <w:rFonts w:ascii="Times New Roman" w:hAnsi="Times New Roman"/>
        </w:rPr>
      </w:pPr>
      <w:r w:rsidRPr="004C028D">
        <w:rPr>
          <w:rFonts w:ascii="Times New Roman" w:hAnsi="Times New Roman" w:hint="eastAsia"/>
          <w:b/>
        </w:rPr>
        <w:t>9</w:t>
      </w:r>
      <w:r w:rsidRPr="004C028D">
        <w:rPr>
          <w:rFonts w:ascii="Times New Roman" w:hAnsi="Times New Roman"/>
          <w:b/>
        </w:rPr>
        <w:t>.</w:t>
      </w:r>
      <w:r>
        <w:rPr>
          <w:rFonts w:ascii="Times New Roman" w:hAnsi="Times New Roman" w:hint="eastAsia"/>
          <w:b/>
        </w:rPr>
        <w:t>3</w:t>
      </w:r>
      <w:r w:rsidRPr="004C028D">
        <w:rPr>
          <w:rFonts w:ascii="Times New Roman" w:hAnsi="Times New Roman"/>
          <w:b/>
        </w:rPr>
        <w:t>.</w:t>
      </w:r>
      <w:r>
        <w:rPr>
          <w:rFonts w:ascii="Times New Roman" w:hAnsi="Times New Roman" w:hint="eastAsia"/>
          <w:b/>
        </w:rPr>
        <w:t>5</w:t>
      </w:r>
      <w:r w:rsidRPr="004C028D">
        <w:rPr>
          <w:rFonts w:ascii="Times New Roman" w:hAnsi="Times New Roman"/>
          <w:b/>
        </w:rPr>
        <w:t xml:space="preserve">　</w:t>
      </w:r>
      <w:r w:rsidRPr="00FC27EE">
        <w:rPr>
          <w:rFonts w:ascii="Times New Roman" w:hAnsi="Times New Roman" w:hint="eastAsia"/>
          <w:bCs/>
        </w:rPr>
        <w:t>健</w:t>
      </w:r>
      <w:r w:rsidRPr="00223ADB">
        <w:rPr>
          <w:rFonts w:ascii="Times New Roman" w:hAnsi="Times New Roman" w:hint="eastAsia"/>
        </w:rPr>
        <w:t>康建筑室</w:t>
      </w:r>
      <w:r>
        <w:rPr>
          <w:rFonts w:ascii="Times New Roman" w:hAnsi="Times New Roman" w:hint="eastAsia"/>
        </w:rPr>
        <w:t>外</w:t>
      </w:r>
      <w:r w:rsidRPr="00223ADB">
        <w:rPr>
          <w:rFonts w:ascii="Times New Roman" w:hAnsi="Times New Roman" w:hint="eastAsia"/>
        </w:rPr>
        <w:t>热湿环境中室</w:t>
      </w:r>
      <w:r>
        <w:rPr>
          <w:rFonts w:ascii="Times New Roman" w:hAnsi="Times New Roman" w:hint="eastAsia"/>
        </w:rPr>
        <w:t>外风速人工测试的测试仪器安装</w:t>
      </w:r>
      <w:r w:rsidRPr="00223ADB">
        <w:rPr>
          <w:rFonts w:ascii="Times New Roman" w:hAnsi="Times New Roman" w:hint="eastAsia"/>
        </w:rPr>
        <w:t>应符合下列规定：</w:t>
      </w:r>
    </w:p>
    <w:p w14:paraId="4AD555C3" w14:textId="24CEE76C" w:rsidR="00817ADF" w:rsidRPr="009B3260" w:rsidRDefault="00817ADF" w:rsidP="00AA2552">
      <w:pPr>
        <w:ind w:firstLine="482"/>
        <w:rPr>
          <w:rFonts w:ascii="Times New Roman" w:hAnsi="Times New Roman"/>
        </w:rPr>
      </w:pPr>
      <w:r w:rsidRPr="004C028D">
        <w:rPr>
          <w:rFonts w:ascii="Times New Roman" w:hAnsi="Times New Roman"/>
          <w:b/>
        </w:rPr>
        <w:t>1</w:t>
      </w:r>
      <w:r w:rsidR="00AA2552">
        <w:rPr>
          <w:rFonts w:ascii="Times New Roman" w:hAnsi="Times New Roman" w:hint="eastAsia"/>
          <w:b/>
        </w:rPr>
        <w:t xml:space="preserve"> </w:t>
      </w:r>
      <w:r w:rsidRPr="009B3260">
        <w:rPr>
          <w:rFonts w:ascii="Times New Roman" w:hAnsi="Times New Roman" w:hint="eastAsia"/>
        </w:rPr>
        <w:t>风向感应器和风速感应器应安装在专用的风杆</w:t>
      </w:r>
      <w:r>
        <w:rPr>
          <w:rFonts w:ascii="Times New Roman" w:hAnsi="Times New Roman" w:hint="eastAsia"/>
        </w:rPr>
        <w:t>（</w:t>
      </w:r>
      <w:r w:rsidRPr="009B3260">
        <w:rPr>
          <w:rFonts w:ascii="Times New Roman" w:hAnsi="Times New Roman" w:hint="eastAsia"/>
        </w:rPr>
        <w:t>风塔</w:t>
      </w:r>
      <w:r>
        <w:rPr>
          <w:rFonts w:ascii="Times New Roman" w:hAnsi="Times New Roman" w:hint="eastAsia"/>
        </w:rPr>
        <w:t>）</w:t>
      </w:r>
      <w:r w:rsidRPr="009B3260">
        <w:rPr>
          <w:rFonts w:ascii="Times New Roman" w:hAnsi="Times New Roman" w:hint="eastAsia"/>
        </w:rPr>
        <w:t>上。</w:t>
      </w:r>
    </w:p>
    <w:p w14:paraId="7547F5A0" w14:textId="14305B80" w:rsidR="00817ADF" w:rsidRPr="009B3260" w:rsidRDefault="00817ADF" w:rsidP="00AA2552">
      <w:pPr>
        <w:ind w:firstLine="482"/>
        <w:rPr>
          <w:rFonts w:ascii="Times New Roman" w:hAnsi="Times New Roman"/>
        </w:rPr>
      </w:pPr>
      <w:r>
        <w:rPr>
          <w:rFonts w:ascii="Times New Roman" w:hAnsi="Times New Roman" w:hint="eastAsia"/>
          <w:b/>
        </w:rPr>
        <w:t>2</w:t>
      </w:r>
      <w:r w:rsidR="00AA2552">
        <w:rPr>
          <w:rFonts w:ascii="Times New Roman" w:hAnsi="Times New Roman" w:hint="eastAsia"/>
          <w:b/>
        </w:rPr>
        <w:t xml:space="preserve"> </w:t>
      </w:r>
      <w:r w:rsidRPr="009B3260">
        <w:rPr>
          <w:rFonts w:ascii="Times New Roman" w:hAnsi="Times New Roman" w:hint="eastAsia"/>
        </w:rPr>
        <w:t>风杆</w:t>
      </w:r>
      <w:r>
        <w:rPr>
          <w:rFonts w:ascii="Times New Roman" w:hAnsi="Times New Roman" w:hint="eastAsia"/>
        </w:rPr>
        <w:t>（</w:t>
      </w:r>
      <w:r w:rsidRPr="009B3260">
        <w:rPr>
          <w:rFonts w:ascii="Times New Roman" w:hAnsi="Times New Roman" w:hint="eastAsia"/>
        </w:rPr>
        <w:t>风塔</w:t>
      </w:r>
      <w:r>
        <w:rPr>
          <w:rFonts w:ascii="Times New Roman" w:hAnsi="Times New Roman" w:hint="eastAsia"/>
        </w:rPr>
        <w:t>）</w:t>
      </w:r>
      <w:r w:rsidRPr="009B3260">
        <w:rPr>
          <w:rFonts w:ascii="Times New Roman" w:hAnsi="Times New Roman" w:hint="eastAsia"/>
        </w:rPr>
        <w:t>宜架设在观测场内的地面上</w:t>
      </w:r>
      <w:r>
        <w:rPr>
          <w:rFonts w:ascii="Times New Roman" w:hAnsi="Times New Roman" w:hint="eastAsia"/>
        </w:rPr>
        <w:t>，</w:t>
      </w:r>
      <w:r w:rsidRPr="009B3260">
        <w:rPr>
          <w:rFonts w:ascii="Times New Roman" w:hAnsi="Times New Roman" w:hint="eastAsia"/>
        </w:rPr>
        <w:t>不宜架设在平台</w:t>
      </w:r>
      <w:r>
        <w:rPr>
          <w:rFonts w:ascii="Times New Roman" w:hAnsi="Times New Roman" w:hint="eastAsia"/>
        </w:rPr>
        <w:t>（</w:t>
      </w:r>
      <w:r w:rsidRPr="009B3260">
        <w:rPr>
          <w:rFonts w:ascii="Times New Roman" w:hAnsi="Times New Roman" w:hint="eastAsia"/>
        </w:rPr>
        <w:t>屋顶</w:t>
      </w:r>
      <w:r>
        <w:rPr>
          <w:rFonts w:ascii="Times New Roman" w:hAnsi="Times New Roman" w:hint="eastAsia"/>
        </w:rPr>
        <w:t>）</w:t>
      </w:r>
      <w:r w:rsidRPr="009B3260">
        <w:rPr>
          <w:rFonts w:ascii="Times New Roman" w:hAnsi="Times New Roman" w:hint="eastAsia"/>
        </w:rPr>
        <w:t>上。</w:t>
      </w:r>
    </w:p>
    <w:p w14:paraId="64A6E885" w14:textId="08A0D4B6" w:rsidR="00817ADF" w:rsidRPr="009B3260" w:rsidRDefault="00817ADF" w:rsidP="00AA2552">
      <w:pPr>
        <w:ind w:firstLine="482"/>
        <w:rPr>
          <w:rFonts w:ascii="Times New Roman" w:hAnsi="Times New Roman"/>
        </w:rPr>
      </w:pPr>
      <w:bookmarkStart w:id="101" w:name="_Hlk68818516"/>
      <w:r>
        <w:rPr>
          <w:rFonts w:ascii="Times New Roman" w:hAnsi="Times New Roman" w:hint="eastAsia"/>
          <w:b/>
        </w:rPr>
        <w:t>3</w:t>
      </w:r>
      <w:bookmarkEnd w:id="101"/>
      <w:r w:rsidR="00AA2552">
        <w:rPr>
          <w:rFonts w:ascii="Times New Roman" w:hAnsi="Times New Roman" w:hint="eastAsia"/>
          <w:b/>
        </w:rPr>
        <w:t xml:space="preserve"> </w:t>
      </w:r>
      <w:r w:rsidRPr="009B3260">
        <w:rPr>
          <w:rFonts w:ascii="Times New Roman" w:hAnsi="Times New Roman" w:hint="eastAsia"/>
        </w:rPr>
        <w:t>风向感应器</w:t>
      </w:r>
      <w:r>
        <w:rPr>
          <w:rFonts w:ascii="Times New Roman" w:hAnsi="Times New Roman" w:hint="eastAsia"/>
        </w:rPr>
        <w:t>（</w:t>
      </w:r>
      <w:r w:rsidRPr="009B3260">
        <w:rPr>
          <w:rFonts w:ascii="Times New Roman" w:hAnsi="Times New Roman" w:hint="eastAsia"/>
        </w:rPr>
        <w:t>以风向标中心为基准</w:t>
      </w:r>
      <w:r>
        <w:rPr>
          <w:rFonts w:ascii="Times New Roman" w:hAnsi="Times New Roman" w:hint="eastAsia"/>
        </w:rPr>
        <w:t>）</w:t>
      </w:r>
      <w:r w:rsidRPr="009B3260">
        <w:rPr>
          <w:rFonts w:ascii="Times New Roman" w:hAnsi="Times New Roman" w:hint="eastAsia"/>
        </w:rPr>
        <w:t>和风速感应器</w:t>
      </w:r>
      <w:r>
        <w:rPr>
          <w:rFonts w:ascii="Times New Roman" w:hAnsi="Times New Roman" w:hint="eastAsia"/>
        </w:rPr>
        <w:t>（</w:t>
      </w:r>
      <w:r w:rsidRPr="009B3260">
        <w:rPr>
          <w:rFonts w:ascii="Times New Roman" w:hAnsi="Times New Roman" w:hint="eastAsia"/>
        </w:rPr>
        <w:t>以风</w:t>
      </w:r>
      <w:proofErr w:type="gramStart"/>
      <w:r>
        <w:rPr>
          <w:rFonts w:ascii="Times New Roman" w:hAnsi="Times New Roman" w:hint="eastAsia"/>
        </w:rPr>
        <w:t>杯中心</w:t>
      </w:r>
      <w:proofErr w:type="gramEnd"/>
      <w:r w:rsidRPr="009B3260">
        <w:rPr>
          <w:rFonts w:ascii="Times New Roman" w:hAnsi="Times New Roman" w:hint="eastAsia"/>
        </w:rPr>
        <w:t>为基准</w:t>
      </w:r>
      <w:r>
        <w:rPr>
          <w:rFonts w:ascii="Times New Roman" w:hAnsi="Times New Roman" w:hint="eastAsia"/>
        </w:rPr>
        <w:t>）</w:t>
      </w:r>
      <w:r w:rsidRPr="009B3260">
        <w:rPr>
          <w:rFonts w:ascii="Times New Roman" w:hAnsi="Times New Roman" w:hint="eastAsia"/>
        </w:rPr>
        <w:t>距地高度应在</w:t>
      </w:r>
      <w:r w:rsidRPr="009B3260">
        <w:rPr>
          <w:rFonts w:ascii="Times New Roman" w:hAnsi="Times New Roman" w:hint="eastAsia"/>
        </w:rPr>
        <w:t>10m~12m</w:t>
      </w:r>
      <w:r w:rsidRPr="009B3260">
        <w:rPr>
          <w:rFonts w:ascii="Times New Roman" w:hAnsi="Times New Roman" w:hint="eastAsia"/>
        </w:rPr>
        <w:t>之间。若安装在平台</w:t>
      </w:r>
      <w:r>
        <w:rPr>
          <w:rFonts w:ascii="Times New Roman" w:hAnsi="Times New Roman" w:hint="eastAsia"/>
        </w:rPr>
        <w:t>（</w:t>
      </w:r>
      <w:r w:rsidRPr="009B3260">
        <w:rPr>
          <w:rFonts w:ascii="Times New Roman" w:hAnsi="Times New Roman" w:hint="eastAsia"/>
        </w:rPr>
        <w:t>屋顶</w:t>
      </w:r>
      <w:r>
        <w:rPr>
          <w:rFonts w:ascii="Times New Roman" w:hAnsi="Times New Roman" w:hint="eastAsia"/>
        </w:rPr>
        <w:t>）</w:t>
      </w:r>
      <w:r w:rsidRPr="009B3260">
        <w:rPr>
          <w:rFonts w:ascii="Times New Roman" w:hAnsi="Times New Roman" w:hint="eastAsia"/>
        </w:rPr>
        <w:t>上</w:t>
      </w:r>
      <w:r>
        <w:rPr>
          <w:rFonts w:ascii="Times New Roman" w:hAnsi="Times New Roman" w:hint="eastAsia"/>
        </w:rPr>
        <w:t>，</w:t>
      </w:r>
      <w:r w:rsidRPr="009B3260">
        <w:rPr>
          <w:rFonts w:ascii="Times New Roman" w:hAnsi="Times New Roman" w:hint="eastAsia"/>
        </w:rPr>
        <w:t>风向感应器和风速</w:t>
      </w:r>
      <w:proofErr w:type="gramStart"/>
      <w:r w:rsidRPr="009B3260">
        <w:rPr>
          <w:rFonts w:ascii="Times New Roman" w:hAnsi="Times New Roman" w:hint="eastAsia"/>
        </w:rPr>
        <w:t>感应器距平台</w:t>
      </w:r>
      <w:proofErr w:type="gramEnd"/>
      <w:r>
        <w:rPr>
          <w:rFonts w:ascii="Times New Roman" w:hAnsi="Times New Roman" w:hint="eastAsia"/>
        </w:rPr>
        <w:t>（</w:t>
      </w:r>
      <w:r w:rsidRPr="009B3260">
        <w:rPr>
          <w:rFonts w:ascii="Times New Roman" w:hAnsi="Times New Roman" w:hint="eastAsia"/>
        </w:rPr>
        <w:t>屋顶</w:t>
      </w:r>
      <w:r>
        <w:rPr>
          <w:rFonts w:ascii="Times New Roman" w:hAnsi="Times New Roman" w:hint="eastAsia"/>
        </w:rPr>
        <w:t>）</w:t>
      </w:r>
      <w:r w:rsidRPr="009B3260">
        <w:rPr>
          <w:rFonts w:ascii="Times New Roman" w:hAnsi="Times New Roman" w:hint="eastAsia"/>
        </w:rPr>
        <w:t>表面</w:t>
      </w:r>
      <w:r>
        <w:rPr>
          <w:rFonts w:ascii="Times New Roman" w:hAnsi="Times New Roman" w:hint="eastAsia"/>
        </w:rPr>
        <w:t>（</w:t>
      </w:r>
      <w:r w:rsidRPr="009B3260">
        <w:rPr>
          <w:rFonts w:ascii="Times New Roman" w:hAnsi="Times New Roman" w:hint="eastAsia"/>
        </w:rPr>
        <w:t>平台、屋顶有围墙的，以围墙顶为准</w:t>
      </w:r>
      <w:r>
        <w:rPr>
          <w:rFonts w:ascii="Times New Roman" w:hAnsi="Times New Roman" w:hint="eastAsia"/>
        </w:rPr>
        <w:t>）</w:t>
      </w:r>
      <w:r w:rsidRPr="009B3260">
        <w:rPr>
          <w:rFonts w:ascii="Times New Roman" w:hAnsi="Times New Roman" w:hint="eastAsia"/>
        </w:rPr>
        <w:t>高度应在</w:t>
      </w:r>
      <w:r w:rsidRPr="009B3260">
        <w:rPr>
          <w:rFonts w:ascii="Times New Roman" w:hAnsi="Times New Roman" w:hint="eastAsia"/>
        </w:rPr>
        <w:t>6 m</w:t>
      </w:r>
      <w:r>
        <w:rPr>
          <w:rFonts w:ascii="Times New Roman" w:hAnsi="Times New Roman" w:hint="eastAsia"/>
        </w:rPr>
        <w:t>~</w:t>
      </w:r>
      <w:r w:rsidRPr="009B3260">
        <w:rPr>
          <w:rFonts w:ascii="Times New Roman" w:hAnsi="Times New Roman" w:hint="eastAsia"/>
        </w:rPr>
        <w:t>8 m</w:t>
      </w:r>
      <w:r w:rsidRPr="009B3260">
        <w:rPr>
          <w:rFonts w:ascii="Times New Roman" w:hAnsi="Times New Roman" w:hint="eastAsia"/>
        </w:rPr>
        <w:t>之间</w:t>
      </w:r>
      <w:r>
        <w:rPr>
          <w:rFonts w:ascii="Times New Roman" w:hAnsi="Times New Roman" w:hint="eastAsia"/>
        </w:rPr>
        <w:t>，</w:t>
      </w:r>
      <w:r w:rsidRPr="009B3260">
        <w:rPr>
          <w:rFonts w:ascii="Times New Roman" w:hAnsi="Times New Roman" w:hint="eastAsia"/>
        </w:rPr>
        <w:t>且距地面高度不应低于</w:t>
      </w:r>
      <w:r w:rsidRPr="009B3260">
        <w:rPr>
          <w:rFonts w:ascii="Times New Roman" w:hAnsi="Times New Roman" w:hint="eastAsia"/>
        </w:rPr>
        <w:t>10 m</w:t>
      </w:r>
      <w:r w:rsidRPr="009B3260">
        <w:rPr>
          <w:rFonts w:ascii="Times New Roman" w:hAnsi="Times New Roman" w:hint="eastAsia"/>
        </w:rPr>
        <w:t>。</w:t>
      </w:r>
    </w:p>
    <w:p w14:paraId="723317A5" w14:textId="1AAF8CD1" w:rsidR="00817ADF" w:rsidRPr="009B3260" w:rsidRDefault="00817ADF" w:rsidP="00AA2552">
      <w:pPr>
        <w:ind w:firstLine="482"/>
        <w:rPr>
          <w:rFonts w:ascii="Times New Roman" w:hAnsi="Times New Roman"/>
        </w:rPr>
      </w:pPr>
      <w:r>
        <w:rPr>
          <w:rFonts w:ascii="Times New Roman" w:hAnsi="Times New Roman" w:hint="eastAsia"/>
          <w:b/>
        </w:rPr>
        <w:t>4</w:t>
      </w:r>
      <w:r w:rsidR="00AA2552">
        <w:rPr>
          <w:rFonts w:ascii="Times New Roman" w:hAnsi="Times New Roman" w:hint="eastAsia"/>
          <w:b/>
        </w:rPr>
        <w:t xml:space="preserve"> </w:t>
      </w:r>
      <w:r w:rsidRPr="009B3260">
        <w:rPr>
          <w:rFonts w:ascii="Times New Roman" w:hAnsi="Times New Roman" w:hint="eastAsia"/>
        </w:rPr>
        <w:t>风向感应器和风速感应器中轴应垂直于地平面</w:t>
      </w:r>
      <w:r w:rsidRPr="009B3260">
        <w:rPr>
          <w:rFonts w:ascii="Times New Roman" w:hAnsi="Times New Roman" w:hint="eastAsia"/>
        </w:rPr>
        <w:t>,</w:t>
      </w:r>
      <w:r w:rsidRPr="009B3260">
        <w:rPr>
          <w:rFonts w:ascii="Times New Roman" w:hAnsi="Times New Roman" w:hint="eastAsia"/>
        </w:rPr>
        <w:t>方位指南</w:t>
      </w:r>
      <w:r>
        <w:rPr>
          <w:rFonts w:ascii="Times New Roman" w:hAnsi="Times New Roman" w:hint="eastAsia"/>
        </w:rPr>
        <w:t>（</w:t>
      </w:r>
      <w:r w:rsidRPr="009B3260">
        <w:rPr>
          <w:rFonts w:ascii="Times New Roman" w:hAnsi="Times New Roman" w:hint="eastAsia"/>
        </w:rPr>
        <w:t>北</w:t>
      </w:r>
      <w:r>
        <w:rPr>
          <w:rFonts w:ascii="Times New Roman" w:hAnsi="Times New Roman" w:hint="eastAsia"/>
        </w:rPr>
        <w:t>）</w:t>
      </w:r>
      <w:r w:rsidRPr="009B3260">
        <w:rPr>
          <w:rFonts w:ascii="Times New Roman" w:hAnsi="Times New Roman" w:hint="eastAsia"/>
        </w:rPr>
        <w:t>杆应指向正南</w:t>
      </w:r>
      <w:r>
        <w:rPr>
          <w:rFonts w:ascii="Times New Roman" w:hAnsi="Times New Roman" w:hint="eastAsia"/>
        </w:rPr>
        <w:t>（</w:t>
      </w:r>
      <w:r w:rsidRPr="009B3260">
        <w:rPr>
          <w:rFonts w:ascii="Times New Roman" w:hAnsi="Times New Roman" w:hint="eastAsia"/>
        </w:rPr>
        <w:t>北</w:t>
      </w:r>
      <w:r>
        <w:rPr>
          <w:rFonts w:ascii="Times New Roman" w:hAnsi="Times New Roman" w:hint="eastAsia"/>
        </w:rPr>
        <w:t>）</w:t>
      </w:r>
      <w:r w:rsidRPr="009B3260">
        <w:rPr>
          <w:rFonts w:ascii="Times New Roman" w:hAnsi="Times New Roman" w:hint="eastAsia"/>
        </w:rPr>
        <w:t>。</w:t>
      </w:r>
    </w:p>
    <w:p w14:paraId="2D1F1346" w14:textId="3E8BB2D2" w:rsidR="00817ADF" w:rsidRDefault="00817ADF" w:rsidP="00AA2552">
      <w:pPr>
        <w:ind w:firstLine="482"/>
        <w:rPr>
          <w:rFonts w:ascii="Times New Roman" w:hAnsi="Times New Roman"/>
        </w:rPr>
      </w:pPr>
      <w:r>
        <w:rPr>
          <w:rFonts w:ascii="Times New Roman" w:hAnsi="Times New Roman" w:hint="eastAsia"/>
          <w:b/>
        </w:rPr>
        <w:t>5</w:t>
      </w:r>
      <w:r w:rsidR="00AA2552">
        <w:rPr>
          <w:rFonts w:ascii="Times New Roman" w:hAnsi="Times New Roman" w:hint="eastAsia"/>
          <w:b/>
        </w:rPr>
        <w:t xml:space="preserve"> </w:t>
      </w:r>
      <w:r w:rsidRPr="009B3260">
        <w:rPr>
          <w:rFonts w:ascii="Times New Roman" w:hAnsi="Times New Roman" w:hint="eastAsia"/>
        </w:rPr>
        <w:t>在风杆</w:t>
      </w:r>
      <w:r>
        <w:rPr>
          <w:rFonts w:ascii="Times New Roman" w:hAnsi="Times New Roman" w:hint="eastAsia"/>
        </w:rPr>
        <w:t>（</w:t>
      </w:r>
      <w:r w:rsidRPr="009B3260">
        <w:rPr>
          <w:rFonts w:ascii="Times New Roman" w:hAnsi="Times New Roman" w:hint="eastAsia"/>
        </w:rPr>
        <w:t>风塔</w:t>
      </w:r>
      <w:r>
        <w:rPr>
          <w:rFonts w:ascii="Times New Roman" w:hAnsi="Times New Roman" w:hint="eastAsia"/>
        </w:rPr>
        <w:t>）</w:t>
      </w:r>
      <w:r w:rsidRPr="009B3260">
        <w:rPr>
          <w:rFonts w:ascii="Times New Roman" w:hAnsi="Times New Roman" w:hint="eastAsia"/>
        </w:rPr>
        <w:t>正南方约</w:t>
      </w:r>
      <w:r w:rsidRPr="009B3260">
        <w:rPr>
          <w:rFonts w:ascii="Times New Roman" w:hAnsi="Times New Roman" w:hint="eastAsia"/>
        </w:rPr>
        <w:t>10m</w:t>
      </w:r>
      <w:r w:rsidRPr="009B3260">
        <w:rPr>
          <w:rFonts w:ascii="Times New Roman" w:hAnsi="Times New Roman" w:hint="eastAsia"/>
        </w:rPr>
        <w:t>处的地面上设</w:t>
      </w:r>
      <w:proofErr w:type="gramStart"/>
      <w:r w:rsidRPr="009B3260">
        <w:rPr>
          <w:rFonts w:ascii="Times New Roman" w:hAnsi="Times New Roman" w:hint="eastAsia"/>
        </w:rPr>
        <w:t>一</w:t>
      </w:r>
      <w:proofErr w:type="gramEnd"/>
      <w:r w:rsidRPr="009B3260">
        <w:rPr>
          <w:rFonts w:ascii="Times New Roman" w:hAnsi="Times New Roman" w:hint="eastAsia"/>
        </w:rPr>
        <w:t>固定标志，用于日常维护时检查校正方位。</w:t>
      </w:r>
    </w:p>
    <w:p w14:paraId="1C332159" w14:textId="197B5191" w:rsidR="00817ADF" w:rsidRPr="009B3260" w:rsidRDefault="00817ADF" w:rsidP="00AA2552">
      <w:pPr>
        <w:ind w:firstLine="482"/>
        <w:rPr>
          <w:rFonts w:ascii="Times New Roman" w:hAnsi="Times New Roman"/>
        </w:rPr>
      </w:pPr>
      <w:r>
        <w:rPr>
          <w:rFonts w:ascii="Times New Roman" w:hAnsi="Times New Roman" w:hint="eastAsia"/>
          <w:b/>
        </w:rPr>
        <w:t>6</w:t>
      </w:r>
      <w:r w:rsidR="00AA2552">
        <w:rPr>
          <w:rFonts w:ascii="Times New Roman" w:hAnsi="Times New Roman" w:hint="eastAsia"/>
          <w:b/>
        </w:rPr>
        <w:t xml:space="preserve"> </w:t>
      </w:r>
      <w:r w:rsidRPr="009B3260">
        <w:rPr>
          <w:rFonts w:ascii="Times New Roman" w:hAnsi="Times New Roman" w:hint="eastAsia"/>
        </w:rPr>
        <w:t>风向感应器、风速感应器、风杆</w:t>
      </w:r>
      <w:r>
        <w:rPr>
          <w:rFonts w:ascii="Times New Roman" w:hAnsi="Times New Roman" w:hint="eastAsia"/>
        </w:rPr>
        <w:t>（</w:t>
      </w:r>
      <w:r w:rsidRPr="009B3260">
        <w:rPr>
          <w:rFonts w:ascii="Times New Roman" w:hAnsi="Times New Roman" w:hint="eastAsia"/>
        </w:rPr>
        <w:t>风塔</w:t>
      </w:r>
      <w:r>
        <w:rPr>
          <w:rFonts w:ascii="Times New Roman" w:hAnsi="Times New Roman" w:hint="eastAsia"/>
        </w:rPr>
        <w:t>）</w:t>
      </w:r>
      <w:r w:rsidRPr="009B3260">
        <w:rPr>
          <w:rFonts w:ascii="Times New Roman" w:hAnsi="Times New Roman" w:hint="eastAsia"/>
        </w:rPr>
        <w:t>应按仪器说明书的要求安装防雷装置。</w:t>
      </w:r>
    </w:p>
    <w:p w14:paraId="709320A8" w14:textId="2AF4D622" w:rsidR="00817ADF" w:rsidRDefault="00817ADF" w:rsidP="00AA2552">
      <w:pPr>
        <w:ind w:firstLine="482"/>
        <w:rPr>
          <w:rFonts w:ascii="Times New Roman" w:hAnsi="Times New Roman"/>
        </w:rPr>
      </w:pPr>
      <w:r>
        <w:rPr>
          <w:rFonts w:ascii="Times New Roman" w:hAnsi="Times New Roman" w:hint="eastAsia"/>
          <w:b/>
        </w:rPr>
        <w:t>7</w:t>
      </w:r>
      <w:r w:rsidR="00AA2552">
        <w:rPr>
          <w:rFonts w:ascii="Times New Roman" w:hAnsi="Times New Roman" w:hint="eastAsia"/>
          <w:b/>
        </w:rPr>
        <w:t xml:space="preserve"> </w:t>
      </w:r>
      <w:r w:rsidRPr="009B3260">
        <w:rPr>
          <w:rFonts w:ascii="Times New Roman" w:hAnsi="Times New Roman" w:hint="eastAsia"/>
        </w:rPr>
        <w:t>连接感应器与指示器、记录器、采集器的专用电缆，室外部分应敷设在专用电缆沟</w:t>
      </w:r>
      <w:r>
        <w:rPr>
          <w:rFonts w:ascii="Times New Roman" w:hAnsi="Times New Roman" w:hint="eastAsia"/>
        </w:rPr>
        <w:t>（</w:t>
      </w:r>
      <w:r w:rsidRPr="009B3260">
        <w:rPr>
          <w:rFonts w:ascii="Times New Roman" w:hAnsi="Times New Roman" w:hint="eastAsia"/>
        </w:rPr>
        <w:t>管</w:t>
      </w:r>
      <w:r>
        <w:rPr>
          <w:rFonts w:ascii="Times New Roman" w:hAnsi="Times New Roman" w:hint="eastAsia"/>
        </w:rPr>
        <w:t>）</w:t>
      </w:r>
      <w:r w:rsidRPr="009B3260">
        <w:rPr>
          <w:rFonts w:ascii="Times New Roman" w:hAnsi="Times New Roman" w:hint="eastAsia"/>
        </w:rPr>
        <w:t>内</w:t>
      </w:r>
      <w:r w:rsidRPr="009B3260">
        <w:rPr>
          <w:rFonts w:ascii="Times New Roman" w:hAnsi="Times New Roman" w:hint="eastAsia"/>
        </w:rPr>
        <w:t>,</w:t>
      </w:r>
      <w:r w:rsidRPr="009B3260">
        <w:rPr>
          <w:rFonts w:ascii="Times New Roman" w:hAnsi="Times New Roman" w:hint="eastAsia"/>
        </w:rPr>
        <w:t>不应架空敷设。电缆沟内的电缆应使用金属</w:t>
      </w:r>
      <w:r>
        <w:rPr>
          <w:rFonts w:ascii="Times New Roman" w:hAnsi="Times New Roman" w:hint="eastAsia"/>
        </w:rPr>
        <w:t>（</w:t>
      </w:r>
      <w:r w:rsidRPr="009B3260">
        <w:rPr>
          <w:rFonts w:ascii="Times New Roman" w:hAnsi="Times New Roman" w:hint="eastAsia"/>
        </w:rPr>
        <w:t>塑料</w:t>
      </w:r>
      <w:r>
        <w:rPr>
          <w:rFonts w:ascii="Times New Roman" w:hAnsi="Times New Roman" w:hint="eastAsia"/>
        </w:rPr>
        <w:t>）</w:t>
      </w:r>
      <w:r w:rsidRPr="009B3260">
        <w:rPr>
          <w:rFonts w:ascii="Times New Roman" w:hAnsi="Times New Roman" w:hint="eastAsia"/>
        </w:rPr>
        <w:t>扣槽保护。室内部分宜敷设于金属</w:t>
      </w:r>
      <w:r>
        <w:rPr>
          <w:rFonts w:ascii="Times New Roman" w:hAnsi="Times New Roman" w:hint="eastAsia"/>
        </w:rPr>
        <w:t>（</w:t>
      </w:r>
      <w:r w:rsidRPr="009B3260">
        <w:rPr>
          <w:rFonts w:ascii="Times New Roman" w:hAnsi="Times New Roman" w:hint="eastAsia"/>
        </w:rPr>
        <w:t>塑料</w:t>
      </w:r>
      <w:r>
        <w:rPr>
          <w:rFonts w:ascii="Times New Roman" w:hAnsi="Times New Roman" w:hint="eastAsia"/>
        </w:rPr>
        <w:t>）</w:t>
      </w:r>
      <w:r w:rsidRPr="009B3260">
        <w:rPr>
          <w:rFonts w:ascii="Times New Roman" w:hAnsi="Times New Roman" w:hint="eastAsia"/>
        </w:rPr>
        <w:t>扣槽内。</w:t>
      </w:r>
    </w:p>
    <w:p w14:paraId="5758B841" w14:textId="77777777" w:rsidR="00817ADF" w:rsidRPr="00882E92" w:rsidRDefault="00817ADF" w:rsidP="00C6300D">
      <w:pPr>
        <w:ind w:firstLineChars="0" w:firstLine="0"/>
        <w:rPr>
          <w:rFonts w:ascii="Times New Roman" w:eastAsia="楷体" w:hAnsi="Times New Roman" w:cs="Times New Roman"/>
        </w:rPr>
      </w:pPr>
      <w:r w:rsidRPr="00882E92">
        <w:rPr>
          <w:rFonts w:ascii="Times New Roman" w:eastAsia="楷体" w:hAnsi="Times New Roman" w:cs="Times New Roman"/>
        </w:rPr>
        <w:lastRenderedPageBreak/>
        <w:t>【条文说明】：</w:t>
      </w:r>
      <w:r w:rsidRPr="00882E92">
        <w:rPr>
          <w:rFonts w:ascii="Times New Roman" w:eastAsia="楷体" w:hAnsi="Times New Roman" w:cs="Times New Roman" w:hint="eastAsia"/>
        </w:rPr>
        <w:t>本条检测要求依据《地面气象观测规范</w:t>
      </w:r>
      <w:r w:rsidRPr="00882E92">
        <w:rPr>
          <w:rFonts w:ascii="Times New Roman" w:eastAsia="楷体" w:hAnsi="Times New Roman" w:cs="Times New Roman" w:hint="eastAsia"/>
        </w:rPr>
        <w:t xml:space="preserve"> </w:t>
      </w:r>
      <w:r w:rsidRPr="00882E92">
        <w:rPr>
          <w:rFonts w:ascii="Times New Roman" w:eastAsia="楷体" w:hAnsi="Times New Roman" w:cs="Times New Roman" w:hint="eastAsia"/>
        </w:rPr>
        <w:t>风向和风速》</w:t>
      </w:r>
      <w:r w:rsidRPr="00882E92">
        <w:rPr>
          <w:rFonts w:ascii="Times New Roman" w:eastAsia="楷体" w:hAnsi="Times New Roman" w:cs="Times New Roman"/>
        </w:rPr>
        <w:t>GBT 35227-201</w:t>
      </w:r>
      <w:r w:rsidRPr="00882E92">
        <w:rPr>
          <w:rFonts w:ascii="Times New Roman" w:eastAsia="楷体" w:hAnsi="Times New Roman" w:cs="Times New Roman" w:hint="eastAsia"/>
        </w:rPr>
        <w:t>7</w:t>
      </w:r>
      <w:r w:rsidRPr="00882E92">
        <w:rPr>
          <w:rFonts w:ascii="Times New Roman" w:eastAsia="楷体" w:hAnsi="Times New Roman" w:cs="Times New Roman" w:hint="eastAsia"/>
        </w:rPr>
        <w:t>中第</w:t>
      </w:r>
      <w:r w:rsidRPr="00882E92">
        <w:rPr>
          <w:rFonts w:ascii="Times New Roman" w:eastAsia="楷体" w:hAnsi="Times New Roman" w:cs="Times New Roman" w:hint="eastAsia"/>
        </w:rPr>
        <w:t>4</w:t>
      </w:r>
      <w:r w:rsidRPr="00882E92">
        <w:rPr>
          <w:rFonts w:ascii="Times New Roman" w:eastAsia="楷体" w:hAnsi="Times New Roman" w:cs="Times New Roman" w:hint="eastAsia"/>
        </w:rPr>
        <w:t>章技术要求中的规定。</w:t>
      </w:r>
    </w:p>
    <w:p w14:paraId="01A16CC2" w14:textId="77777777" w:rsidR="00817ADF" w:rsidRDefault="00817ADF" w:rsidP="00C6300D">
      <w:pPr>
        <w:ind w:firstLineChars="0" w:firstLine="0"/>
        <w:rPr>
          <w:rFonts w:ascii="Times New Roman" w:hAnsi="Times New Roman"/>
        </w:rPr>
      </w:pPr>
    </w:p>
    <w:p w14:paraId="28D60B78" w14:textId="77777777" w:rsidR="00817ADF" w:rsidRPr="004C028D" w:rsidRDefault="00817ADF" w:rsidP="00C6300D">
      <w:pPr>
        <w:ind w:firstLineChars="0" w:firstLine="0"/>
        <w:rPr>
          <w:rFonts w:ascii="Times New Roman" w:hAnsi="Times New Roman"/>
        </w:rPr>
      </w:pPr>
      <w:r w:rsidRPr="004C028D">
        <w:rPr>
          <w:rFonts w:ascii="Times New Roman" w:hAnsi="Times New Roman" w:hint="eastAsia"/>
          <w:b/>
        </w:rPr>
        <w:t>9</w:t>
      </w:r>
      <w:r w:rsidRPr="004C028D">
        <w:rPr>
          <w:rFonts w:ascii="Times New Roman" w:hAnsi="Times New Roman"/>
          <w:b/>
        </w:rPr>
        <w:t>.</w:t>
      </w:r>
      <w:r>
        <w:rPr>
          <w:rFonts w:ascii="Times New Roman" w:hAnsi="Times New Roman" w:hint="eastAsia"/>
          <w:b/>
        </w:rPr>
        <w:t>3.6</w:t>
      </w:r>
      <w:r w:rsidRPr="004C028D">
        <w:rPr>
          <w:rFonts w:ascii="Times New Roman" w:hAnsi="Times New Roman"/>
          <w:b/>
        </w:rPr>
        <w:t xml:space="preserve">　</w:t>
      </w:r>
      <w:r w:rsidRPr="004C028D">
        <w:rPr>
          <w:rFonts w:ascii="Times New Roman" w:hAnsi="Times New Roman" w:hint="eastAsia"/>
        </w:rPr>
        <w:t>健康建筑室</w:t>
      </w:r>
      <w:r>
        <w:rPr>
          <w:rFonts w:ascii="Times New Roman" w:hAnsi="Times New Roman" w:hint="eastAsia"/>
        </w:rPr>
        <w:t>外</w:t>
      </w:r>
      <w:r w:rsidRPr="004C028D">
        <w:rPr>
          <w:rFonts w:ascii="Times New Roman" w:hAnsi="Times New Roman" w:hint="eastAsia"/>
        </w:rPr>
        <w:t>热湿环境中室</w:t>
      </w:r>
      <w:r>
        <w:rPr>
          <w:rFonts w:ascii="Times New Roman" w:hAnsi="Times New Roman" w:hint="eastAsia"/>
        </w:rPr>
        <w:t>外风速人工</w:t>
      </w:r>
      <w:r w:rsidRPr="004C028D">
        <w:rPr>
          <w:rFonts w:ascii="Times New Roman" w:hAnsi="Times New Roman"/>
        </w:rPr>
        <w:t>现场检测应</w:t>
      </w:r>
      <w:r w:rsidRPr="004C028D">
        <w:rPr>
          <w:rFonts w:ascii="Times New Roman" w:hAnsi="Times New Roman" w:hint="eastAsia"/>
        </w:rPr>
        <w:t>参照</w:t>
      </w:r>
      <w:r w:rsidRPr="004C028D">
        <w:rPr>
          <w:rFonts w:ascii="Times New Roman" w:hAnsi="Times New Roman"/>
        </w:rPr>
        <w:t>现行</w:t>
      </w:r>
      <w:r w:rsidRPr="004C028D">
        <w:rPr>
          <w:rFonts w:ascii="Times New Roman" w:hAnsi="Times New Roman" w:hint="eastAsia"/>
        </w:rPr>
        <w:t>国家标准</w:t>
      </w:r>
      <w:r w:rsidRPr="00DB6891">
        <w:rPr>
          <w:rFonts w:ascii="Times New Roman" w:hAnsi="Times New Roman" w:hint="eastAsia"/>
        </w:rPr>
        <w:t>《地面气象观测规范</w:t>
      </w:r>
      <w:r w:rsidRPr="00DB6891">
        <w:rPr>
          <w:rFonts w:ascii="Times New Roman" w:hAnsi="Times New Roman" w:hint="eastAsia"/>
        </w:rPr>
        <w:t xml:space="preserve"> </w:t>
      </w:r>
      <w:r w:rsidRPr="00DB6891">
        <w:rPr>
          <w:rFonts w:ascii="Times New Roman" w:hAnsi="Times New Roman" w:hint="eastAsia"/>
        </w:rPr>
        <w:t>风向和风速》</w:t>
      </w:r>
      <w:r w:rsidRPr="00DB6891">
        <w:rPr>
          <w:rFonts w:ascii="Times New Roman" w:hAnsi="Times New Roman" w:hint="eastAsia"/>
        </w:rPr>
        <w:t>GBT 35227-2017</w:t>
      </w:r>
      <w:r w:rsidRPr="004C028D">
        <w:rPr>
          <w:rFonts w:ascii="Times New Roman" w:hAnsi="Times New Roman"/>
        </w:rPr>
        <w:t>的有关规定执行。</w:t>
      </w:r>
    </w:p>
    <w:p w14:paraId="3682CEE4" w14:textId="77777777" w:rsidR="00817ADF" w:rsidRPr="00882E92" w:rsidRDefault="00817ADF" w:rsidP="00C6300D">
      <w:pPr>
        <w:ind w:firstLineChars="0" w:firstLine="0"/>
        <w:rPr>
          <w:rFonts w:ascii="Times New Roman" w:eastAsia="楷体" w:hAnsi="Times New Roman" w:cs="Times New Roman"/>
        </w:rPr>
      </w:pPr>
      <w:bookmarkStart w:id="102" w:name="_Hlk68818303"/>
      <w:r w:rsidRPr="00882E92">
        <w:rPr>
          <w:rFonts w:ascii="Times New Roman" w:eastAsia="楷体" w:hAnsi="Times New Roman" w:cs="Times New Roman"/>
        </w:rPr>
        <w:t>【条文说明】：</w:t>
      </w:r>
      <w:r w:rsidRPr="00882E92">
        <w:rPr>
          <w:rFonts w:ascii="Times New Roman" w:eastAsia="楷体" w:hAnsi="Times New Roman" w:cs="Times New Roman" w:hint="eastAsia"/>
        </w:rPr>
        <w:t>本条检测要求依据</w:t>
      </w:r>
      <w:bookmarkStart w:id="103" w:name="_Hlk68818619"/>
      <w:r w:rsidRPr="00882E92">
        <w:rPr>
          <w:rFonts w:ascii="Times New Roman" w:eastAsia="楷体" w:hAnsi="Times New Roman" w:cs="Times New Roman" w:hint="eastAsia"/>
        </w:rPr>
        <w:t>《地面气象观测规范</w:t>
      </w:r>
      <w:r w:rsidRPr="00882E92">
        <w:rPr>
          <w:rFonts w:ascii="Times New Roman" w:eastAsia="楷体" w:hAnsi="Times New Roman" w:cs="Times New Roman" w:hint="eastAsia"/>
        </w:rPr>
        <w:t xml:space="preserve"> </w:t>
      </w:r>
      <w:r w:rsidRPr="00882E92">
        <w:rPr>
          <w:rFonts w:ascii="Times New Roman" w:eastAsia="楷体" w:hAnsi="Times New Roman" w:cs="Times New Roman" w:hint="eastAsia"/>
        </w:rPr>
        <w:t>风向和风速》</w:t>
      </w:r>
      <w:r w:rsidRPr="00882E92">
        <w:rPr>
          <w:rFonts w:ascii="Times New Roman" w:eastAsia="楷体" w:hAnsi="Times New Roman" w:cs="Times New Roman"/>
        </w:rPr>
        <w:t>GBT 35227-201</w:t>
      </w:r>
      <w:r w:rsidRPr="00882E92">
        <w:rPr>
          <w:rFonts w:ascii="Times New Roman" w:eastAsia="楷体" w:hAnsi="Times New Roman" w:cs="Times New Roman" w:hint="eastAsia"/>
        </w:rPr>
        <w:t>7</w:t>
      </w:r>
      <w:bookmarkEnd w:id="103"/>
      <w:r w:rsidRPr="00882E92">
        <w:rPr>
          <w:rFonts w:ascii="Times New Roman" w:eastAsia="楷体" w:hAnsi="Times New Roman" w:cs="Times New Roman" w:hint="eastAsia"/>
        </w:rPr>
        <w:t>中第</w:t>
      </w:r>
      <w:r w:rsidRPr="00882E92">
        <w:rPr>
          <w:rFonts w:ascii="Times New Roman" w:eastAsia="楷体" w:hAnsi="Times New Roman" w:cs="Times New Roman" w:hint="eastAsia"/>
        </w:rPr>
        <w:t>5</w:t>
      </w:r>
      <w:r w:rsidRPr="00882E92">
        <w:rPr>
          <w:rFonts w:ascii="Times New Roman" w:eastAsia="楷体" w:hAnsi="Times New Roman" w:cs="Times New Roman" w:hint="eastAsia"/>
        </w:rPr>
        <w:t>章人工仪器观测方法的规定。</w:t>
      </w:r>
      <w:bookmarkEnd w:id="102"/>
    </w:p>
    <w:p w14:paraId="05E7E457" w14:textId="77777777" w:rsidR="000A3E41" w:rsidRPr="00817ADF" w:rsidRDefault="000A3E41">
      <w:pPr>
        <w:widowControl/>
        <w:spacing w:line="240" w:lineRule="auto"/>
        <w:ind w:firstLineChars="0" w:firstLine="0"/>
        <w:jc w:val="left"/>
        <w:rPr>
          <w:rFonts w:ascii="Times New Roman" w:eastAsia="楷体" w:hAnsi="Times New Roman" w:cs="Times New Roman"/>
        </w:rPr>
      </w:pPr>
    </w:p>
    <w:sectPr w:rsidR="000A3E41" w:rsidRPr="00817ADF">
      <w:headerReference w:type="even" r:id="rId22"/>
      <w:headerReference w:type="default" r:id="rId23"/>
      <w:footerReference w:type="even" r:id="rId24"/>
      <w:footerReference w:type="default" r:id="rId25"/>
      <w:headerReference w:type="first" r:id="rId26"/>
      <w:footerReference w:type="first" r:id="rId27"/>
      <w:pgSz w:w="11906" w:h="16838"/>
      <w:pgMar w:top="1440" w:right="1800" w:bottom="1440" w:left="1800" w:header="851" w:footer="992" w:gutter="0"/>
      <w:cols w:space="425"/>
      <w:docGrid w:type="lines" w:linePitch="312"/>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1CF39D82" w15:done="0"/>
  <w15:commentEx w15:paraId="56EB4C0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117889" w16cex:dateUtc="2021-04-02T03:03:00Z"/>
  <w16cex:commentExtensible w16cex:durableId="24117B99" w16cex:dateUtc="2021-04-02T03:1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CF39D82" w16cid:durableId="24117889"/>
  <w16cid:commentId w16cid:paraId="56EB4C00" w16cid:durableId="24117B9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153DEC6" w14:textId="77777777" w:rsidR="00762E73" w:rsidRDefault="00762E73" w:rsidP="00020BBA">
      <w:pPr>
        <w:ind w:firstLine="480"/>
      </w:pPr>
      <w:r>
        <w:separator/>
      </w:r>
    </w:p>
  </w:endnote>
  <w:endnote w:type="continuationSeparator" w:id="0">
    <w:p w14:paraId="0FA726ED" w14:textId="77777777" w:rsidR="00762E73" w:rsidRDefault="00762E73" w:rsidP="00020BBA">
      <w:pPr>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NewRomanPSMT">
    <w:altName w:val="Times New Roman"/>
    <w:panose1 w:val="00000000000000000000"/>
    <w:charset w:val="00"/>
    <w:family w:val="roman"/>
    <w:notTrueType/>
    <w:pitch w:val="default"/>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995702"/>
      <w:docPartObj>
        <w:docPartGallery w:val="Page Numbers (Bottom of Page)"/>
        <w:docPartUnique/>
      </w:docPartObj>
    </w:sdtPr>
    <w:sdtContent>
      <w:p w14:paraId="2C5C4BB8" w14:textId="77777777" w:rsidR="00402062" w:rsidRDefault="00402062" w:rsidP="00817ADF">
        <w:pPr>
          <w:pStyle w:val="a4"/>
          <w:ind w:firstLine="360"/>
        </w:pPr>
        <w:r>
          <w:fldChar w:fldCharType="begin"/>
        </w:r>
        <w:r>
          <w:instrText>PAGE   \* MERGEFORMAT</w:instrText>
        </w:r>
        <w:r>
          <w:fldChar w:fldCharType="separate"/>
        </w:r>
        <w:r w:rsidRPr="00A62A89">
          <w:rPr>
            <w:noProof/>
            <w:lang w:val="zh-CN"/>
          </w:rPr>
          <w:t>2</w:t>
        </w:r>
        <w:r>
          <w:fldChar w:fldCharType="end"/>
        </w:r>
      </w:p>
    </w:sdtContent>
  </w:sdt>
  <w:p w14:paraId="6BD18FCF" w14:textId="77777777" w:rsidR="00402062" w:rsidRDefault="00402062" w:rsidP="00817ADF">
    <w:pPr>
      <w:pStyle w:val="a4"/>
      <w:ind w:right="48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29582938"/>
      <w:docPartObj>
        <w:docPartGallery w:val="Page Numbers (Bottom of Page)"/>
        <w:docPartUnique/>
      </w:docPartObj>
    </w:sdtPr>
    <w:sdtContent>
      <w:p w14:paraId="0D73ACF4" w14:textId="77777777" w:rsidR="00402062" w:rsidRDefault="00402062" w:rsidP="00817ADF">
        <w:pPr>
          <w:pStyle w:val="a4"/>
          <w:ind w:firstLine="360"/>
          <w:jc w:val="center"/>
        </w:pPr>
        <w:r>
          <w:fldChar w:fldCharType="begin"/>
        </w:r>
        <w:r>
          <w:instrText>PAGE   \* MERGEFORMAT</w:instrText>
        </w:r>
        <w:r>
          <w:fldChar w:fldCharType="separate"/>
        </w:r>
        <w:r w:rsidRPr="00C0118D">
          <w:rPr>
            <w:noProof/>
            <w:lang w:val="zh-CN"/>
          </w:rPr>
          <w:t>II</w:t>
        </w:r>
        <w: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3BEC4E" w14:textId="77777777" w:rsidR="00402062" w:rsidRDefault="00402062" w:rsidP="00817ADF">
    <w:pPr>
      <w:pStyle w:val="a4"/>
      <w:ind w:firstLine="360"/>
      <w:jc w:val="center"/>
    </w:pPr>
  </w:p>
  <w:p w14:paraId="13E530D3" w14:textId="77777777" w:rsidR="00402062" w:rsidRDefault="00402062" w:rsidP="00817ADF">
    <w:pPr>
      <w:pStyle w:val="a4"/>
      <w:ind w:right="48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ABD325" w14:textId="77777777" w:rsidR="00402062" w:rsidRDefault="00402062">
    <w:pPr>
      <w:pStyle w:val="a4"/>
      <w:ind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12BEC2" w14:textId="77777777" w:rsidR="00402062" w:rsidRDefault="00402062">
    <w:pPr>
      <w:pStyle w:val="a4"/>
      <w:ind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B3A53C" w14:textId="77777777" w:rsidR="00402062" w:rsidRDefault="00402062">
    <w:pPr>
      <w:pStyle w:val="a4"/>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9AC0294" w14:textId="77777777" w:rsidR="00762E73" w:rsidRDefault="00762E73" w:rsidP="00020BBA">
      <w:pPr>
        <w:ind w:firstLine="480"/>
      </w:pPr>
      <w:r>
        <w:separator/>
      </w:r>
    </w:p>
  </w:footnote>
  <w:footnote w:type="continuationSeparator" w:id="0">
    <w:p w14:paraId="34261BB8" w14:textId="77777777" w:rsidR="00762E73" w:rsidRDefault="00762E73" w:rsidP="00020BBA">
      <w:pPr>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57AA43" w14:textId="77777777" w:rsidR="00402062" w:rsidRDefault="00402062" w:rsidP="00817ADF">
    <w:pPr>
      <w:pStyle w:val="a3"/>
      <w:pBdr>
        <w:bottom w:val="none" w:sz="0" w:space="0" w:color="auto"/>
      </w:pBdr>
      <w:ind w:right="480"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17EC79" w14:textId="77777777" w:rsidR="00402062" w:rsidRDefault="00402062" w:rsidP="00817ADF">
    <w:pPr>
      <w:pStyle w:val="a3"/>
      <w:pBdr>
        <w:bottom w:val="none" w:sz="0" w:space="0" w:color="auto"/>
      </w:pBdr>
      <w:ind w:right="480"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C3AB6E" w14:textId="77777777" w:rsidR="00402062" w:rsidRDefault="00402062">
    <w:pPr>
      <w:pStyle w:val="a3"/>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C3252D" w14:textId="77777777" w:rsidR="00402062" w:rsidRDefault="00402062" w:rsidP="00C56E2B">
    <w:pPr>
      <w:ind w:firstLine="48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764BD9" w14:textId="77777777" w:rsidR="00402062" w:rsidRDefault="00402062">
    <w:pPr>
      <w:pStyle w:val="a3"/>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lvl w:ilvl="0">
      <w:start w:val="1"/>
      <w:numFmt w:val="decimal"/>
      <w:suff w:val="space"/>
      <w:lvlText w:val="4.1.%1 "/>
      <w:lvlJc w:val="left"/>
      <w:pPr>
        <w:ind w:left="0" w:firstLine="0"/>
      </w:pPr>
      <w:rPr>
        <w:rFonts w:ascii="Times New Roman" w:hAnsi="Times New Roman" w:hint="default"/>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00000014"/>
    <w:multiLevelType w:val="multilevel"/>
    <w:tmpl w:val="00000014"/>
    <w:lvl w:ilvl="0">
      <w:start w:val="1"/>
      <w:numFmt w:val="decimal"/>
      <w:suff w:val="space"/>
      <w:lvlText w:val="4.2.%1 "/>
      <w:lvlJc w:val="left"/>
      <w:pPr>
        <w:ind w:left="0" w:firstLine="0"/>
      </w:pPr>
      <w:rPr>
        <w:rFonts w:ascii="Times New Roman" w:hAnsi="Times New Roman" w:hint="default"/>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37FC6D24"/>
    <w:multiLevelType w:val="hybridMultilevel"/>
    <w:tmpl w:val="816A3CC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61B475FF"/>
    <w:multiLevelType w:val="hybridMultilevel"/>
    <w:tmpl w:val="803E3792"/>
    <w:lvl w:ilvl="0" w:tplc="D322502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79935300"/>
    <w:multiLevelType w:val="hybridMultilevel"/>
    <w:tmpl w:val="07300AE4"/>
    <w:lvl w:ilvl="0" w:tplc="C1B48CE0">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3"/>
  </w:num>
  <w:num w:numId="2">
    <w:abstractNumId w:val="2"/>
  </w:num>
  <w:num w:numId="3">
    <w:abstractNumId w:val="0"/>
  </w:num>
  <w:num w:numId="4">
    <w:abstractNumId w:val="1"/>
  </w:num>
  <w:num w:numId="5">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weijy">
    <w15:presenceInfo w15:providerId="None" w15:userId="weij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346C"/>
    <w:rsid w:val="00002DC9"/>
    <w:rsid w:val="000115BF"/>
    <w:rsid w:val="00020BBA"/>
    <w:rsid w:val="000210A5"/>
    <w:rsid w:val="0002219B"/>
    <w:rsid w:val="0004515A"/>
    <w:rsid w:val="00087C2A"/>
    <w:rsid w:val="000A3E41"/>
    <w:rsid w:val="000D715A"/>
    <w:rsid w:val="000F1E85"/>
    <w:rsid w:val="00117846"/>
    <w:rsid w:val="00173BB0"/>
    <w:rsid w:val="00191290"/>
    <w:rsid w:val="001B4547"/>
    <w:rsid w:val="001C1077"/>
    <w:rsid w:val="001C6C73"/>
    <w:rsid w:val="001D3403"/>
    <w:rsid w:val="001F2348"/>
    <w:rsid w:val="002165B9"/>
    <w:rsid w:val="0022283F"/>
    <w:rsid w:val="00266732"/>
    <w:rsid w:val="0028316F"/>
    <w:rsid w:val="0028346C"/>
    <w:rsid w:val="0029127F"/>
    <w:rsid w:val="002C193A"/>
    <w:rsid w:val="002E1CD2"/>
    <w:rsid w:val="002F05C7"/>
    <w:rsid w:val="002F1B94"/>
    <w:rsid w:val="002F5418"/>
    <w:rsid w:val="003077E2"/>
    <w:rsid w:val="003A3B8A"/>
    <w:rsid w:val="003D5A27"/>
    <w:rsid w:val="003E5A11"/>
    <w:rsid w:val="003F4FC6"/>
    <w:rsid w:val="00402062"/>
    <w:rsid w:val="0042397B"/>
    <w:rsid w:val="00427336"/>
    <w:rsid w:val="0044045A"/>
    <w:rsid w:val="00450105"/>
    <w:rsid w:val="004510F6"/>
    <w:rsid w:val="00454FB8"/>
    <w:rsid w:val="00460FA5"/>
    <w:rsid w:val="004811DB"/>
    <w:rsid w:val="004C007C"/>
    <w:rsid w:val="004D0BB5"/>
    <w:rsid w:val="004D1533"/>
    <w:rsid w:val="00517EAC"/>
    <w:rsid w:val="00541CEC"/>
    <w:rsid w:val="005608F7"/>
    <w:rsid w:val="00565F9B"/>
    <w:rsid w:val="0059159B"/>
    <w:rsid w:val="005B5DD2"/>
    <w:rsid w:val="005C40E6"/>
    <w:rsid w:val="005D4727"/>
    <w:rsid w:val="005E7A27"/>
    <w:rsid w:val="006056DB"/>
    <w:rsid w:val="00607264"/>
    <w:rsid w:val="00614CB1"/>
    <w:rsid w:val="0061504A"/>
    <w:rsid w:val="00630697"/>
    <w:rsid w:val="0063748F"/>
    <w:rsid w:val="006427E9"/>
    <w:rsid w:val="0064736E"/>
    <w:rsid w:val="00650FFF"/>
    <w:rsid w:val="006624AD"/>
    <w:rsid w:val="00673D8A"/>
    <w:rsid w:val="00683321"/>
    <w:rsid w:val="006B2093"/>
    <w:rsid w:val="006C6A30"/>
    <w:rsid w:val="006D0CD9"/>
    <w:rsid w:val="006D1E47"/>
    <w:rsid w:val="006F0CE4"/>
    <w:rsid w:val="006F4521"/>
    <w:rsid w:val="00713536"/>
    <w:rsid w:val="00721E97"/>
    <w:rsid w:val="00755312"/>
    <w:rsid w:val="00757EF9"/>
    <w:rsid w:val="00762E73"/>
    <w:rsid w:val="007637DE"/>
    <w:rsid w:val="007744E8"/>
    <w:rsid w:val="00776747"/>
    <w:rsid w:val="00784ADD"/>
    <w:rsid w:val="007853AE"/>
    <w:rsid w:val="0079436E"/>
    <w:rsid w:val="007A4F7B"/>
    <w:rsid w:val="007B4151"/>
    <w:rsid w:val="007D0193"/>
    <w:rsid w:val="007D0721"/>
    <w:rsid w:val="007E57AD"/>
    <w:rsid w:val="007F4DAE"/>
    <w:rsid w:val="00800D22"/>
    <w:rsid w:val="00806F55"/>
    <w:rsid w:val="008124FC"/>
    <w:rsid w:val="00817ADF"/>
    <w:rsid w:val="00846BD5"/>
    <w:rsid w:val="0087261C"/>
    <w:rsid w:val="00882E92"/>
    <w:rsid w:val="0089289B"/>
    <w:rsid w:val="0089791F"/>
    <w:rsid w:val="008C4B49"/>
    <w:rsid w:val="008C6AA3"/>
    <w:rsid w:val="008F1DDE"/>
    <w:rsid w:val="008F6B21"/>
    <w:rsid w:val="009024CA"/>
    <w:rsid w:val="00912855"/>
    <w:rsid w:val="009223A1"/>
    <w:rsid w:val="0094405E"/>
    <w:rsid w:val="00964B94"/>
    <w:rsid w:val="00967C84"/>
    <w:rsid w:val="009A4791"/>
    <w:rsid w:val="009B10D0"/>
    <w:rsid w:val="009B466B"/>
    <w:rsid w:val="009C2836"/>
    <w:rsid w:val="009C2AF6"/>
    <w:rsid w:val="009C5BCD"/>
    <w:rsid w:val="009E11DA"/>
    <w:rsid w:val="009E742B"/>
    <w:rsid w:val="00A07211"/>
    <w:rsid w:val="00A26E3B"/>
    <w:rsid w:val="00A43349"/>
    <w:rsid w:val="00A5504F"/>
    <w:rsid w:val="00A55E25"/>
    <w:rsid w:val="00A57D3E"/>
    <w:rsid w:val="00A6600C"/>
    <w:rsid w:val="00A71661"/>
    <w:rsid w:val="00A855AE"/>
    <w:rsid w:val="00A96BAB"/>
    <w:rsid w:val="00AA2552"/>
    <w:rsid w:val="00AC2E21"/>
    <w:rsid w:val="00AC3CAB"/>
    <w:rsid w:val="00B06B0D"/>
    <w:rsid w:val="00B37CC1"/>
    <w:rsid w:val="00B631E2"/>
    <w:rsid w:val="00B70E77"/>
    <w:rsid w:val="00B746A8"/>
    <w:rsid w:val="00BA0921"/>
    <w:rsid w:val="00BA106E"/>
    <w:rsid w:val="00BB1ACC"/>
    <w:rsid w:val="00BC1017"/>
    <w:rsid w:val="00BC47FF"/>
    <w:rsid w:val="00BC497E"/>
    <w:rsid w:val="00C0118D"/>
    <w:rsid w:val="00C135C7"/>
    <w:rsid w:val="00C236F0"/>
    <w:rsid w:val="00C56E2B"/>
    <w:rsid w:val="00C6300D"/>
    <w:rsid w:val="00C73DFF"/>
    <w:rsid w:val="00C77E33"/>
    <w:rsid w:val="00C84994"/>
    <w:rsid w:val="00C924BB"/>
    <w:rsid w:val="00CC7250"/>
    <w:rsid w:val="00CD61BA"/>
    <w:rsid w:val="00CE357A"/>
    <w:rsid w:val="00CF0993"/>
    <w:rsid w:val="00D120D5"/>
    <w:rsid w:val="00D4742B"/>
    <w:rsid w:val="00D56573"/>
    <w:rsid w:val="00D6276F"/>
    <w:rsid w:val="00D631B3"/>
    <w:rsid w:val="00D77B22"/>
    <w:rsid w:val="00D85315"/>
    <w:rsid w:val="00D93477"/>
    <w:rsid w:val="00D9535A"/>
    <w:rsid w:val="00DA1A75"/>
    <w:rsid w:val="00DA5C66"/>
    <w:rsid w:val="00DA7258"/>
    <w:rsid w:val="00DB6153"/>
    <w:rsid w:val="00DC37B1"/>
    <w:rsid w:val="00DE6676"/>
    <w:rsid w:val="00E16A1E"/>
    <w:rsid w:val="00E20150"/>
    <w:rsid w:val="00E21CC5"/>
    <w:rsid w:val="00E43358"/>
    <w:rsid w:val="00E46D58"/>
    <w:rsid w:val="00E77E62"/>
    <w:rsid w:val="00E870F6"/>
    <w:rsid w:val="00E90178"/>
    <w:rsid w:val="00E9236B"/>
    <w:rsid w:val="00ED3FC6"/>
    <w:rsid w:val="00EE1057"/>
    <w:rsid w:val="00EE5447"/>
    <w:rsid w:val="00EF692C"/>
    <w:rsid w:val="00F14771"/>
    <w:rsid w:val="00F4765B"/>
    <w:rsid w:val="00F56B3C"/>
    <w:rsid w:val="00F604F2"/>
    <w:rsid w:val="00F73ED7"/>
    <w:rsid w:val="00F85AE9"/>
    <w:rsid w:val="00FA0375"/>
    <w:rsid w:val="00FD4833"/>
    <w:rsid w:val="00FF3E97"/>
    <w:rsid w:val="00FF62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EDF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2855"/>
    <w:pPr>
      <w:widowControl w:val="0"/>
      <w:spacing w:line="360" w:lineRule="auto"/>
      <w:ind w:firstLineChars="200" w:firstLine="200"/>
      <w:jc w:val="both"/>
    </w:pPr>
    <w:rPr>
      <w:rFonts w:ascii="宋体" w:eastAsia="宋体" w:hAnsi="宋体" w:cs="宋体"/>
      <w:sz w:val="24"/>
      <w:szCs w:val="24"/>
    </w:rPr>
  </w:style>
  <w:style w:type="paragraph" w:styleId="1">
    <w:name w:val="heading 1"/>
    <w:basedOn w:val="a"/>
    <w:next w:val="a"/>
    <w:link w:val="1Char"/>
    <w:uiPriority w:val="9"/>
    <w:qFormat/>
    <w:rsid w:val="00B631E2"/>
    <w:pPr>
      <w:ind w:firstLine="562"/>
      <w:jc w:val="center"/>
      <w:outlineLvl w:val="0"/>
    </w:pPr>
    <w:rPr>
      <w:b/>
      <w:sz w:val="28"/>
      <w:szCs w:val="28"/>
    </w:rPr>
  </w:style>
  <w:style w:type="paragraph" w:styleId="2">
    <w:name w:val="heading 2"/>
    <w:basedOn w:val="a"/>
    <w:next w:val="a"/>
    <w:link w:val="2Char"/>
    <w:uiPriority w:val="9"/>
    <w:unhideWhenUsed/>
    <w:qFormat/>
    <w:rsid w:val="00020BBA"/>
    <w:pPr>
      <w:ind w:firstLine="482"/>
      <w:jc w:val="center"/>
      <w:outlineLvl w:val="1"/>
    </w:pPr>
    <w:rPr>
      <w:b/>
      <w:szCs w:val="28"/>
    </w:rPr>
  </w:style>
  <w:style w:type="paragraph" w:styleId="3">
    <w:name w:val="heading 3"/>
    <w:basedOn w:val="a"/>
    <w:next w:val="a"/>
    <w:link w:val="3Char"/>
    <w:uiPriority w:val="9"/>
    <w:unhideWhenUsed/>
    <w:qFormat/>
    <w:rsid w:val="00912855"/>
    <w:pPr>
      <w:ind w:firstLineChars="0" w:firstLine="0"/>
      <w:outlineLvl w:val="2"/>
    </w:pPr>
    <w:rPr>
      <w:rFonts w:ascii="Times New Roman" w:hAnsi="Times New Roman" w:cs="Times New Roman"/>
      <w:b/>
    </w:rPr>
  </w:style>
  <w:style w:type="paragraph" w:styleId="4">
    <w:name w:val="heading 4"/>
    <w:basedOn w:val="a"/>
    <w:next w:val="a"/>
    <w:link w:val="4Char"/>
    <w:uiPriority w:val="9"/>
    <w:unhideWhenUsed/>
    <w:qFormat/>
    <w:rsid w:val="00912855"/>
    <w:pPr>
      <w:ind w:firstLineChars="0" w:firstLine="0"/>
      <w:outlineLvl w:val="3"/>
    </w:pPr>
    <w:rPr>
      <w:rFonts w:ascii="Times New Roman" w:hAnsi="Times New Roman" w:cs="Times New Roman"/>
      <w:b/>
    </w:rPr>
  </w:style>
  <w:style w:type="paragraph" w:styleId="5">
    <w:name w:val="heading 5"/>
    <w:basedOn w:val="4"/>
    <w:next w:val="a"/>
    <w:link w:val="5Char"/>
    <w:uiPriority w:val="9"/>
    <w:unhideWhenUsed/>
    <w:qFormat/>
    <w:rsid w:val="000D715A"/>
    <w:pPr>
      <w:outlineLvl w:val="4"/>
    </w:pPr>
    <w:rPr>
      <w:b w:val="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631E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631E2"/>
    <w:rPr>
      <w:sz w:val="18"/>
      <w:szCs w:val="18"/>
    </w:rPr>
  </w:style>
  <w:style w:type="paragraph" w:styleId="a4">
    <w:name w:val="footer"/>
    <w:basedOn w:val="a"/>
    <w:link w:val="Char0"/>
    <w:uiPriority w:val="99"/>
    <w:unhideWhenUsed/>
    <w:rsid w:val="00B631E2"/>
    <w:pPr>
      <w:tabs>
        <w:tab w:val="center" w:pos="4153"/>
        <w:tab w:val="right" w:pos="8306"/>
      </w:tabs>
      <w:snapToGrid w:val="0"/>
      <w:jc w:val="left"/>
    </w:pPr>
    <w:rPr>
      <w:sz w:val="18"/>
      <w:szCs w:val="18"/>
    </w:rPr>
  </w:style>
  <w:style w:type="character" w:customStyle="1" w:styleId="Char0">
    <w:name w:val="页脚 Char"/>
    <w:basedOn w:val="a0"/>
    <w:link w:val="a4"/>
    <w:uiPriority w:val="99"/>
    <w:rsid w:val="00B631E2"/>
    <w:rPr>
      <w:sz w:val="18"/>
      <w:szCs w:val="18"/>
    </w:rPr>
  </w:style>
  <w:style w:type="paragraph" w:styleId="a5">
    <w:name w:val="Balloon Text"/>
    <w:basedOn w:val="a"/>
    <w:link w:val="Char1"/>
    <w:uiPriority w:val="99"/>
    <w:semiHidden/>
    <w:unhideWhenUsed/>
    <w:rsid w:val="00B631E2"/>
    <w:rPr>
      <w:sz w:val="18"/>
      <w:szCs w:val="18"/>
    </w:rPr>
  </w:style>
  <w:style w:type="character" w:customStyle="1" w:styleId="Char1">
    <w:name w:val="批注框文本 Char"/>
    <w:basedOn w:val="a0"/>
    <w:link w:val="a5"/>
    <w:uiPriority w:val="99"/>
    <w:semiHidden/>
    <w:rsid w:val="00B631E2"/>
    <w:rPr>
      <w:sz w:val="18"/>
      <w:szCs w:val="18"/>
    </w:rPr>
  </w:style>
  <w:style w:type="character" w:customStyle="1" w:styleId="1Char">
    <w:name w:val="标题 1 Char"/>
    <w:basedOn w:val="a0"/>
    <w:link w:val="1"/>
    <w:uiPriority w:val="9"/>
    <w:rsid w:val="00B631E2"/>
    <w:rPr>
      <w:rFonts w:ascii="宋体" w:eastAsia="宋体" w:hAnsi="宋体" w:cs="宋体"/>
      <w:b/>
      <w:sz w:val="28"/>
      <w:szCs w:val="28"/>
    </w:rPr>
  </w:style>
  <w:style w:type="character" w:customStyle="1" w:styleId="3Char">
    <w:name w:val="标题 3 Char"/>
    <w:basedOn w:val="a0"/>
    <w:link w:val="3"/>
    <w:uiPriority w:val="9"/>
    <w:rsid w:val="00912855"/>
    <w:rPr>
      <w:rFonts w:ascii="Times New Roman" w:eastAsia="宋体" w:hAnsi="Times New Roman" w:cs="Times New Roman"/>
      <w:b/>
      <w:sz w:val="24"/>
      <w:szCs w:val="24"/>
    </w:rPr>
  </w:style>
  <w:style w:type="character" w:customStyle="1" w:styleId="4Char">
    <w:name w:val="标题 4 Char"/>
    <w:basedOn w:val="a0"/>
    <w:link w:val="4"/>
    <w:uiPriority w:val="9"/>
    <w:rsid w:val="00912855"/>
    <w:rPr>
      <w:rFonts w:ascii="Times New Roman" w:eastAsia="宋体" w:hAnsi="Times New Roman" w:cs="Times New Roman"/>
      <w:b/>
      <w:sz w:val="24"/>
      <w:szCs w:val="24"/>
    </w:rPr>
  </w:style>
  <w:style w:type="character" w:customStyle="1" w:styleId="2Char">
    <w:name w:val="标题 2 Char"/>
    <w:basedOn w:val="a0"/>
    <w:link w:val="2"/>
    <w:uiPriority w:val="9"/>
    <w:rsid w:val="00020BBA"/>
    <w:rPr>
      <w:rFonts w:ascii="宋体" w:eastAsia="宋体" w:hAnsi="宋体" w:cs="宋体"/>
      <w:b/>
      <w:sz w:val="24"/>
      <w:szCs w:val="28"/>
    </w:rPr>
  </w:style>
  <w:style w:type="character" w:customStyle="1" w:styleId="5Char">
    <w:name w:val="标题 5 Char"/>
    <w:basedOn w:val="a0"/>
    <w:link w:val="5"/>
    <w:uiPriority w:val="9"/>
    <w:rsid w:val="000D715A"/>
    <w:rPr>
      <w:rFonts w:ascii="Times New Roman" w:eastAsia="宋体" w:hAnsi="Times New Roman" w:cs="Times New Roman"/>
      <w:sz w:val="24"/>
      <w:szCs w:val="24"/>
    </w:rPr>
  </w:style>
  <w:style w:type="paragraph" w:styleId="a6">
    <w:name w:val="List Paragraph"/>
    <w:basedOn w:val="a"/>
    <w:uiPriority w:val="34"/>
    <w:qFormat/>
    <w:rsid w:val="00A96BAB"/>
    <w:pPr>
      <w:ind w:firstLine="420"/>
    </w:pPr>
  </w:style>
  <w:style w:type="character" w:customStyle="1" w:styleId="fontstyle21">
    <w:name w:val="fontstyle21"/>
    <w:rsid w:val="00A43349"/>
    <w:rPr>
      <w:rFonts w:ascii="TimesNewRomanPSMT" w:hAnsi="TimesNewRomanPSMT" w:hint="default"/>
      <w:b w:val="0"/>
      <w:bCs w:val="0"/>
      <w:i w:val="0"/>
      <w:iCs w:val="0"/>
      <w:color w:val="000000"/>
      <w:sz w:val="22"/>
      <w:szCs w:val="22"/>
    </w:rPr>
  </w:style>
  <w:style w:type="character" w:customStyle="1" w:styleId="fontstyle01">
    <w:name w:val="fontstyle01"/>
    <w:rsid w:val="00A43349"/>
    <w:rPr>
      <w:rFonts w:ascii="黑体" w:eastAsia="黑体" w:hAnsi="黑体" w:hint="eastAsia"/>
      <w:b w:val="0"/>
      <w:bCs w:val="0"/>
      <w:i w:val="0"/>
      <w:iCs w:val="0"/>
      <w:color w:val="000000"/>
      <w:sz w:val="22"/>
      <w:szCs w:val="22"/>
    </w:rPr>
  </w:style>
  <w:style w:type="character" w:styleId="a7">
    <w:name w:val="annotation reference"/>
    <w:basedOn w:val="a0"/>
    <w:uiPriority w:val="99"/>
    <w:semiHidden/>
    <w:unhideWhenUsed/>
    <w:rsid w:val="009E11DA"/>
    <w:rPr>
      <w:sz w:val="21"/>
      <w:szCs w:val="21"/>
    </w:rPr>
  </w:style>
  <w:style w:type="paragraph" w:styleId="a8">
    <w:name w:val="annotation text"/>
    <w:basedOn w:val="a"/>
    <w:link w:val="Char2"/>
    <w:uiPriority w:val="99"/>
    <w:semiHidden/>
    <w:unhideWhenUsed/>
    <w:rsid w:val="009E11DA"/>
    <w:pPr>
      <w:jc w:val="left"/>
    </w:pPr>
  </w:style>
  <w:style w:type="character" w:customStyle="1" w:styleId="Char2">
    <w:name w:val="批注文字 Char"/>
    <w:basedOn w:val="a0"/>
    <w:link w:val="a8"/>
    <w:uiPriority w:val="99"/>
    <w:semiHidden/>
    <w:rsid w:val="009E11DA"/>
    <w:rPr>
      <w:rFonts w:ascii="宋体" w:eastAsia="宋体" w:hAnsi="宋体" w:cs="宋体"/>
      <w:sz w:val="24"/>
      <w:szCs w:val="24"/>
    </w:rPr>
  </w:style>
  <w:style w:type="paragraph" w:styleId="a9">
    <w:name w:val="annotation subject"/>
    <w:basedOn w:val="a8"/>
    <w:next w:val="a8"/>
    <w:link w:val="Char3"/>
    <w:uiPriority w:val="99"/>
    <w:semiHidden/>
    <w:unhideWhenUsed/>
    <w:rsid w:val="009E11DA"/>
    <w:rPr>
      <w:b/>
      <w:bCs/>
    </w:rPr>
  </w:style>
  <w:style w:type="character" w:customStyle="1" w:styleId="Char3">
    <w:name w:val="批注主题 Char"/>
    <w:basedOn w:val="Char2"/>
    <w:link w:val="a9"/>
    <w:uiPriority w:val="99"/>
    <w:semiHidden/>
    <w:rsid w:val="009E11DA"/>
    <w:rPr>
      <w:rFonts w:ascii="宋体" w:eastAsia="宋体" w:hAnsi="宋体" w:cs="宋体"/>
      <w:b/>
      <w:bCs/>
      <w:sz w:val="24"/>
      <w:szCs w:val="24"/>
    </w:rPr>
  </w:style>
  <w:style w:type="table" w:styleId="aa">
    <w:name w:val="Table Grid"/>
    <w:basedOn w:val="a1"/>
    <w:uiPriority w:val="39"/>
    <w:unhideWhenUsed/>
    <w:rsid w:val="000221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51">
    <w:name w:val="font51"/>
    <w:basedOn w:val="a0"/>
    <w:rsid w:val="0002219B"/>
    <w:rPr>
      <w:rFonts w:ascii="Times New Roman" w:hAnsi="Times New Roman" w:cs="Times New Roman" w:hint="default"/>
      <w:color w:val="000000"/>
      <w:sz w:val="22"/>
      <w:szCs w:val="22"/>
      <w:u w:val="none"/>
    </w:rPr>
  </w:style>
  <w:style w:type="character" w:customStyle="1" w:styleId="font61">
    <w:name w:val="font61"/>
    <w:basedOn w:val="a0"/>
    <w:rsid w:val="0002219B"/>
    <w:rPr>
      <w:rFonts w:ascii="宋体" w:eastAsia="宋体" w:hAnsi="宋体" w:cs="宋体" w:hint="eastAsia"/>
      <w:color w:val="000000"/>
      <w:sz w:val="22"/>
      <w:szCs w:val="22"/>
      <w:u w:val="none"/>
    </w:rPr>
  </w:style>
  <w:style w:type="character" w:customStyle="1" w:styleId="font41">
    <w:name w:val="font41"/>
    <w:basedOn w:val="a0"/>
    <w:rsid w:val="0002219B"/>
    <w:rPr>
      <w:rFonts w:ascii="Times New Roman" w:hAnsi="Times New Roman" w:cs="Times New Roman" w:hint="default"/>
      <w:color w:val="000000"/>
      <w:sz w:val="22"/>
      <w:szCs w:val="22"/>
      <w:u w:val="none"/>
      <w:vertAlign w:val="superscript"/>
    </w:rPr>
  </w:style>
  <w:style w:type="character" w:customStyle="1" w:styleId="font31">
    <w:name w:val="font31"/>
    <w:basedOn w:val="a0"/>
    <w:rsid w:val="0002219B"/>
    <w:rPr>
      <w:rFonts w:ascii="Times New Roman" w:hAnsi="Times New Roman" w:cs="Times New Roman" w:hint="default"/>
      <w:color w:val="000000"/>
      <w:sz w:val="22"/>
      <w:szCs w:val="22"/>
      <w:u w:val="none"/>
      <w:vertAlign w:val="subscript"/>
    </w:rPr>
  </w:style>
  <w:style w:type="paragraph" w:customStyle="1" w:styleId="ab">
    <w:name w:val="段"/>
    <w:link w:val="Char4"/>
    <w:rsid w:val="000A3E41"/>
    <w:pPr>
      <w:tabs>
        <w:tab w:val="center" w:pos="4201"/>
        <w:tab w:val="right" w:leader="dot" w:pos="9298"/>
      </w:tabs>
      <w:autoSpaceDE w:val="0"/>
      <w:autoSpaceDN w:val="0"/>
      <w:ind w:firstLineChars="200" w:firstLine="420"/>
      <w:jc w:val="both"/>
    </w:pPr>
    <w:rPr>
      <w:rFonts w:ascii="宋体" w:eastAsia="宋体" w:hAnsi="Times New Roman" w:cs="Times New Roman"/>
      <w:noProof/>
      <w:kern w:val="0"/>
      <w:sz w:val="20"/>
      <w:szCs w:val="20"/>
    </w:rPr>
  </w:style>
  <w:style w:type="character" w:customStyle="1" w:styleId="Char4">
    <w:name w:val="段 Char"/>
    <w:link w:val="ab"/>
    <w:rsid w:val="000A3E41"/>
    <w:rPr>
      <w:rFonts w:ascii="宋体" w:eastAsia="宋体" w:hAnsi="Times New Roman" w:cs="Times New Roman"/>
      <w:noProof/>
      <w:kern w:val="0"/>
      <w:sz w:val="20"/>
      <w:szCs w:val="20"/>
    </w:rPr>
  </w:style>
  <w:style w:type="paragraph" w:styleId="TOC">
    <w:name w:val="TOC Heading"/>
    <w:basedOn w:val="1"/>
    <w:next w:val="a"/>
    <w:uiPriority w:val="39"/>
    <w:semiHidden/>
    <w:unhideWhenUsed/>
    <w:qFormat/>
    <w:rsid w:val="00D77B22"/>
    <w:pPr>
      <w:keepNext/>
      <w:keepLines/>
      <w:widowControl/>
      <w:spacing w:before="480" w:line="276" w:lineRule="auto"/>
      <w:ind w:firstLineChars="0" w:firstLine="0"/>
      <w:jc w:val="left"/>
      <w:outlineLvl w:val="9"/>
    </w:pPr>
    <w:rPr>
      <w:rFonts w:asciiTheme="majorHAnsi" w:eastAsiaTheme="majorEastAsia" w:hAnsiTheme="majorHAnsi" w:cstheme="majorBidi"/>
      <w:bCs/>
      <w:color w:val="365F91" w:themeColor="accent1" w:themeShade="BF"/>
      <w:kern w:val="0"/>
    </w:rPr>
  </w:style>
  <w:style w:type="paragraph" w:styleId="10">
    <w:name w:val="toc 1"/>
    <w:basedOn w:val="a"/>
    <w:next w:val="a"/>
    <w:autoRedefine/>
    <w:uiPriority w:val="39"/>
    <w:unhideWhenUsed/>
    <w:rsid w:val="00D77B22"/>
  </w:style>
  <w:style w:type="paragraph" w:styleId="20">
    <w:name w:val="toc 2"/>
    <w:basedOn w:val="a"/>
    <w:next w:val="a"/>
    <w:autoRedefine/>
    <w:uiPriority w:val="39"/>
    <w:unhideWhenUsed/>
    <w:rsid w:val="00D77B22"/>
    <w:pPr>
      <w:ind w:leftChars="200" w:left="420"/>
    </w:pPr>
  </w:style>
  <w:style w:type="paragraph" w:styleId="30">
    <w:name w:val="toc 3"/>
    <w:basedOn w:val="a"/>
    <w:next w:val="a"/>
    <w:autoRedefine/>
    <w:uiPriority w:val="39"/>
    <w:unhideWhenUsed/>
    <w:rsid w:val="00D77B22"/>
    <w:pPr>
      <w:ind w:leftChars="400" w:left="840"/>
    </w:pPr>
  </w:style>
  <w:style w:type="character" w:styleId="ac">
    <w:name w:val="Hyperlink"/>
    <w:basedOn w:val="a0"/>
    <w:uiPriority w:val="99"/>
    <w:unhideWhenUsed/>
    <w:rsid w:val="00D77B2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2855"/>
    <w:pPr>
      <w:widowControl w:val="0"/>
      <w:spacing w:line="360" w:lineRule="auto"/>
      <w:ind w:firstLineChars="200" w:firstLine="200"/>
      <w:jc w:val="both"/>
    </w:pPr>
    <w:rPr>
      <w:rFonts w:ascii="宋体" w:eastAsia="宋体" w:hAnsi="宋体" w:cs="宋体"/>
      <w:sz w:val="24"/>
      <w:szCs w:val="24"/>
    </w:rPr>
  </w:style>
  <w:style w:type="paragraph" w:styleId="1">
    <w:name w:val="heading 1"/>
    <w:basedOn w:val="a"/>
    <w:next w:val="a"/>
    <w:link w:val="1Char"/>
    <w:uiPriority w:val="9"/>
    <w:qFormat/>
    <w:rsid w:val="00B631E2"/>
    <w:pPr>
      <w:ind w:firstLine="562"/>
      <w:jc w:val="center"/>
      <w:outlineLvl w:val="0"/>
    </w:pPr>
    <w:rPr>
      <w:b/>
      <w:sz w:val="28"/>
      <w:szCs w:val="28"/>
    </w:rPr>
  </w:style>
  <w:style w:type="paragraph" w:styleId="2">
    <w:name w:val="heading 2"/>
    <w:basedOn w:val="a"/>
    <w:next w:val="a"/>
    <w:link w:val="2Char"/>
    <w:uiPriority w:val="9"/>
    <w:unhideWhenUsed/>
    <w:qFormat/>
    <w:rsid w:val="00020BBA"/>
    <w:pPr>
      <w:ind w:firstLine="482"/>
      <w:jc w:val="center"/>
      <w:outlineLvl w:val="1"/>
    </w:pPr>
    <w:rPr>
      <w:b/>
      <w:szCs w:val="28"/>
    </w:rPr>
  </w:style>
  <w:style w:type="paragraph" w:styleId="3">
    <w:name w:val="heading 3"/>
    <w:basedOn w:val="a"/>
    <w:next w:val="a"/>
    <w:link w:val="3Char"/>
    <w:uiPriority w:val="9"/>
    <w:unhideWhenUsed/>
    <w:qFormat/>
    <w:rsid w:val="00912855"/>
    <w:pPr>
      <w:ind w:firstLineChars="0" w:firstLine="0"/>
      <w:outlineLvl w:val="2"/>
    </w:pPr>
    <w:rPr>
      <w:rFonts w:ascii="Times New Roman" w:hAnsi="Times New Roman" w:cs="Times New Roman"/>
      <w:b/>
    </w:rPr>
  </w:style>
  <w:style w:type="paragraph" w:styleId="4">
    <w:name w:val="heading 4"/>
    <w:basedOn w:val="a"/>
    <w:next w:val="a"/>
    <w:link w:val="4Char"/>
    <w:uiPriority w:val="9"/>
    <w:unhideWhenUsed/>
    <w:qFormat/>
    <w:rsid w:val="00912855"/>
    <w:pPr>
      <w:ind w:firstLineChars="0" w:firstLine="0"/>
      <w:outlineLvl w:val="3"/>
    </w:pPr>
    <w:rPr>
      <w:rFonts w:ascii="Times New Roman" w:hAnsi="Times New Roman" w:cs="Times New Roman"/>
      <w:b/>
    </w:rPr>
  </w:style>
  <w:style w:type="paragraph" w:styleId="5">
    <w:name w:val="heading 5"/>
    <w:basedOn w:val="4"/>
    <w:next w:val="a"/>
    <w:link w:val="5Char"/>
    <w:uiPriority w:val="9"/>
    <w:unhideWhenUsed/>
    <w:qFormat/>
    <w:rsid w:val="000D715A"/>
    <w:pPr>
      <w:outlineLvl w:val="4"/>
    </w:pPr>
    <w:rPr>
      <w:b w:val="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631E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631E2"/>
    <w:rPr>
      <w:sz w:val="18"/>
      <w:szCs w:val="18"/>
    </w:rPr>
  </w:style>
  <w:style w:type="paragraph" w:styleId="a4">
    <w:name w:val="footer"/>
    <w:basedOn w:val="a"/>
    <w:link w:val="Char0"/>
    <w:uiPriority w:val="99"/>
    <w:unhideWhenUsed/>
    <w:rsid w:val="00B631E2"/>
    <w:pPr>
      <w:tabs>
        <w:tab w:val="center" w:pos="4153"/>
        <w:tab w:val="right" w:pos="8306"/>
      </w:tabs>
      <w:snapToGrid w:val="0"/>
      <w:jc w:val="left"/>
    </w:pPr>
    <w:rPr>
      <w:sz w:val="18"/>
      <w:szCs w:val="18"/>
    </w:rPr>
  </w:style>
  <w:style w:type="character" w:customStyle="1" w:styleId="Char0">
    <w:name w:val="页脚 Char"/>
    <w:basedOn w:val="a0"/>
    <w:link w:val="a4"/>
    <w:uiPriority w:val="99"/>
    <w:rsid w:val="00B631E2"/>
    <w:rPr>
      <w:sz w:val="18"/>
      <w:szCs w:val="18"/>
    </w:rPr>
  </w:style>
  <w:style w:type="paragraph" w:styleId="a5">
    <w:name w:val="Balloon Text"/>
    <w:basedOn w:val="a"/>
    <w:link w:val="Char1"/>
    <w:uiPriority w:val="99"/>
    <w:semiHidden/>
    <w:unhideWhenUsed/>
    <w:rsid w:val="00B631E2"/>
    <w:rPr>
      <w:sz w:val="18"/>
      <w:szCs w:val="18"/>
    </w:rPr>
  </w:style>
  <w:style w:type="character" w:customStyle="1" w:styleId="Char1">
    <w:name w:val="批注框文本 Char"/>
    <w:basedOn w:val="a0"/>
    <w:link w:val="a5"/>
    <w:uiPriority w:val="99"/>
    <w:semiHidden/>
    <w:rsid w:val="00B631E2"/>
    <w:rPr>
      <w:sz w:val="18"/>
      <w:szCs w:val="18"/>
    </w:rPr>
  </w:style>
  <w:style w:type="character" w:customStyle="1" w:styleId="1Char">
    <w:name w:val="标题 1 Char"/>
    <w:basedOn w:val="a0"/>
    <w:link w:val="1"/>
    <w:uiPriority w:val="9"/>
    <w:rsid w:val="00B631E2"/>
    <w:rPr>
      <w:rFonts w:ascii="宋体" w:eastAsia="宋体" w:hAnsi="宋体" w:cs="宋体"/>
      <w:b/>
      <w:sz w:val="28"/>
      <w:szCs w:val="28"/>
    </w:rPr>
  </w:style>
  <w:style w:type="character" w:customStyle="1" w:styleId="3Char">
    <w:name w:val="标题 3 Char"/>
    <w:basedOn w:val="a0"/>
    <w:link w:val="3"/>
    <w:uiPriority w:val="9"/>
    <w:rsid w:val="00912855"/>
    <w:rPr>
      <w:rFonts w:ascii="Times New Roman" w:eastAsia="宋体" w:hAnsi="Times New Roman" w:cs="Times New Roman"/>
      <w:b/>
      <w:sz w:val="24"/>
      <w:szCs w:val="24"/>
    </w:rPr>
  </w:style>
  <w:style w:type="character" w:customStyle="1" w:styleId="4Char">
    <w:name w:val="标题 4 Char"/>
    <w:basedOn w:val="a0"/>
    <w:link w:val="4"/>
    <w:uiPriority w:val="9"/>
    <w:rsid w:val="00912855"/>
    <w:rPr>
      <w:rFonts w:ascii="Times New Roman" w:eastAsia="宋体" w:hAnsi="Times New Roman" w:cs="Times New Roman"/>
      <w:b/>
      <w:sz w:val="24"/>
      <w:szCs w:val="24"/>
    </w:rPr>
  </w:style>
  <w:style w:type="character" w:customStyle="1" w:styleId="2Char">
    <w:name w:val="标题 2 Char"/>
    <w:basedOn w:val="a0"/>
    <w:link w:val="2"/>
    <w:uiPriority w:val="9"/>
    <w:rsid w:val="00020BBA"/>
    <w:rPr>
      <w:rFonts w:ascii="宋体" w:eastAsia="宋体" w:hAnsi="宋体" w:cs="宋体"/>
      <w:b/>
      <w:sz w:val="24"/>
      <w:szCs w:val="28"/>
    </w:rPr>
  </w:style>
  <w:style w:type="character" w:customStyle="1" w:styleId="5Char">
    <w:name w:val="标题 5 Char"/>
    <w:basedOn w:val="a0"/>
    <w:link w:val="5"/>
    <w:uiPriority w:val="9"/>
    <w:rsid w:val="000D715A"/>
    <w:rPr>
      <w:rFonts w:ascii="Times New Roman" w:eastAsia="宋体" w:hAnsi="Times New Roman" w:cs="Times New Roman"/>
      <w:sz w:val="24"/>
      <w:szCs w:val="24"/>
    </w:rPr>
  </w:style>
  <w:style w:type="paragraph" w:styleId="a6">
    <w:name w:val="List Paragraph"/>
    <w:basedOn w:val="a"/>
    <w:uiPriority w:val="34"/>
    <w:qFormat/>
    <w:rsid w:val="00A96BAB"/>
    <w:pPr>
      <w:ind w:firstLine="420"/>
    </w:pPr>
  </w:style>
  <w:style w:type="character" w:customStyle="1" w:styleId="fontstyle21">
    <w:name w:val="fontstyle21"/>
    <w:rsid w:val="00A43349"/>
    <w:rPr>
      <w:rFonts w:ascii="TimesNewRomanPSMT" w:hAnsi="TimesNewRomanPSMT" w:hint="default"/>
      <w:b w:val="0"/>
      <w:bCs w:val="0"/>
      <w:i w:val="0"/>
      <w:iCs w:val="0"/>
      <w:color w:val="000000"/>
      <w:sz w:val="22"/>
      <w:szCs w:val="22"/>
    </w:rPr>
  </w:style>
  <w:style w:type="character" w:customStyle="1" w:styleId="fontstyle01">
    <w:name w:val="fontstyle01"/>
    <w:rsid w:val="00A43349"/>
    <w:rPr>
      <w:rFonts w:ascii="黑体" w:eastAsia="黑体" w:hAnsi="黑体" w:hint="eastAsia"/>
      <w:b w:val="0"/>
      <w:bCs w:val="0"/>
      <w:i w:val="0"/>
      <w:iCs w:val="0"/>
      <w:color w:val="000000"/>
      <w:sz w:val="22"/>
      <w:szCs w:val="22"/>
    </w:rPr>
  </w:style>
  <w:style w:type="character" w:styleId="a7">
    <w:name w:val="annotation reference"/>
    <w:basedOn w:val="a0"/>
    <w:uiPriority w:val="99"/>
    <w:semiHidden/>
    <w:unhideWhenUsed/>
    <w:rsid w:val="009E11DA"/>
    <w:rPr>
      <w:sz w:val="21"/>
      <w:szCs w:val="21"/>
    </w:rPr>
  </w:style>
  <w:style w:type="paragraph" w:styleId="a8">
    <w:name w:val="annotation text"/>
    <w:basedOn w:val="a"/>
    <w:link w:val="Char2"/>
    <w:uiPriority w:val="99"/>
    <w:semiHidden/>
    <w:unhideWhenUsed/>
    <w:rsid w:val="009E11DA"/>
    <w:pPr>
      <w:jc w:val="left"/>
    </w:pPr>
  </w:style>
  <w:style w:type="character" w:customStyle="1" w:styleId="Char2">
    <w:name w:val="批注文字 Char"/>
    <w:basedOn w:val="a0"/>
    <w:link w:val="a8"/>
    <w:uiPriority w:val="99"/>
    <w:semiHidden/>
    <w:rsid w:val="009E11DA"/>
    <w:rPr>
      <w:rFonts w:ascii="宋体" w:eastAsia="宋体" w:hAnsi="宋体" w:cs="宋体"/>
      <w:sz w:val="24"/>
      <w:szCs w:val="24"/>
    </w:rPr>
  </w:style>
  <w:style w:type="paragraph" w:styleId="a9">
    <w:name w:val="annotation subject"/>
    <w:basedOn w:val="a8"/>
    <w:next w:val="a8"/>
    <w:link w:val="Char3"/>
    <w:uiPriority w:val="99"/>
    <w:semiHidden/>
    <w:unhideWhenUsed/>
    <w:rsid w:val="009E11DA"/>
    <w:rPr>
      <w:b/>
      <w:bCs/>
    </w:rPr>
  </w:style>
  <w:style w:type="character" w:customStyle="1" w:styleId="Char3">
    <w:name w:val="批注主题 Char"/>
    <w:basedOn w:val="Char2"/>
    <w:link w:val="a9"/>
    <w:uiPriority w:val="99"/>
    <w:semiHidden/>
    <w:rsid w:val="009E11DA"/>
    <w:rPr>
      <w:rFonts w:ascii="宋体" w:eastAsia="宋体" w:hAnsi="宋体" w:cs="宋体"/>
      <w:b/>
      <w:bCs/>
      <w:sz w:val="24"/>
      <w:szCs w:val="24"/>
    </w:rPr>
  </w:style>
  <w:style w:type="table" w:styleId="aa">
    <w:name w:val="Table Grid"/>
    <w:basedOn w:val="a1"/>
    <w:uiPriority w:val="39"/>
    <w:unhideWhenUsed/>
    <w:rsid w:val="000221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51">
    <w:name w:val="font51"/>
    <w:basedOn w:val="a0"/>
    <w:rsid w:val="0002219B"/>
    <w:rPr>
      <w:rFonts w:ascii="Times New Roman" w:hAnsi="Times New Roman" w:cs="Times New Roman" w:hint="default"/>
      <w:color w:val="000000"/>
      <w:sz w:val="22"/>
      <w:szCs w:val="22"/>
      <w:u w:val="none"/>
    </w:rPr>
  </w:style>
  <w:style w:type="character" w:customStyle="1" w:styleId="font61">
    <w:name w:val="font61"/>
    <w:basedOn w:val="a0"/>
    <w:rsid w:val="0002219B"/>
    <w:rPr>
      <w:rFonts w:ascii="宋体" w:eastAsia="宋体" w:hAnsi="宋体" w:cs="宋体" w:hint="eastAsia"/>
      <w:color w:val="000000"/>
      <w:sz w:val="22"/>
      <w:szCs w:val="22"/>
      <w:u w:val="none"/>
    </w:rPr>
  </w:style>
  <w:style w:type="character" w:customStyle="1" w:styleId="font41">
    <w:name w:val="font41"/>
    <w:basedOn w:val="a0"/>
    <w:rsid w:val="0002219B"/>
    <w:rPr>
      <w:rFonts w:ascii="Times New Roman" w:hAnsi="Times New Roman" w:cs="Times New Roman" w:hint="default"/>
      <w:color w:val="000000"/>
      <w:sz w:val="22"/>
      <w:szCs w:val="22"/>
      <w:u w:val="none"/>
      <w:vertAlign w:val="superscript"/>
    </w:rPr>
  </w:style>
  <w:style w:type="character" w:customStyle="1" w:styleId="font31">
    <w:name w:val="font31"/>
    <w:basedOn w:val="a0"/>
    <w:rsid w:val="0002219B"/>
    <w:rPr>
      <w:rFonts w:ascii="Times New Roman" w:hAnsi="Times New Roman" w:cs="Times New Roman" w:hint="default"/>
      <w:color w:val="000000"/>
      <w:sz w:val="22"/>
      <w:szCs w:val="22"/>
      <w:u w:val="none"/>
      <w:vertAlign w:val="subscript"/>
    </w:rPr>
  </w:style>
  <w:style w:type="paragraph" w:customStyle="1" w:styleId="ab">
    <w:name w:val="段"/>
    <w:link w:val="Char4"/>
    <w:rsid w:val="000A3E41"/>
    <w:pPr>
      <w:tabs>
        <w:tab w:val="center" w:pos="4201"/>
        <w:tab w:val="right" w:leader="dot" w:pos="9298"/>
      </w:tabs>
      <w:autoSpaceDE w:val="0"/>
      <w:autoSpaceDN w:val="0"/>
      <w:ind w:firstLineChars="200" w:firstLine="420"/>
      <w:jc w:val="both"/>
    </w:pPr>
    <w:rPr>
      <w:rFonts w:ascii="宋体" w:eastAsia="宋体" w:hAnsi="Times New Roman" w:cs="Times New Roman"/>
      <w:noProof/>
      <w:kern w:val="0"/>
      <w:sz w:val="20"/>
      <w:szCs w:val="20"/>
    </w:rPr>
  </w:style>
  <w:style w:type="character" w:customStyle="1" w:styleId="Char4">
    <w:name w:val="段 Char"/>
    <w:link w:val="ab"/>
    <w:rsid w:val="000A3E41"/>
    <w:rPr>
      <w:rFonts w:ascii="宋体" w:eastAsia="宋体" w:hAnsi="Times New Roman" w:cs="Times New Roman"/>
      <w:noProof/>
      <w:kern w:val="0"/>
      <w:sz w:val="20"/>
      <w:szCs w:val="20"/>
    </w:rPr>
  </w:style>
  <w:style w:type="paragraph" w:styleId="TOC">
    <w:name w:val="TOC Heading"/>
    <w:basedOn w:val="1"/>
    <w:next w:val="a"/>
    <w:uiPriority w:val="39"/>
    <w:semiHidden/>
    <w:unhideWhenUsed/>
    <w:qFormat/>
    <w:rsid w:val="00D77B22"/>
    <w:pPr>
      <w:keepNext/>
      <w:keepLines/>
      <w:widowControl/>
      <w:spacing w:before="480" w:line="276" w:lineRule="auto"/>
      <w:ind w:firstLineChars="0" w:firstLine="0"/>
      <w:jc w:val="left"/>
      <w:outlineLvl w:val="9"/>
    </w:pPr>
    <w:rPr>
      <w:rFonts w:asciiTheme="majorHAnsi" w:eastAsiaTheme="majorEastAsia" w:hAnsiTheme="majorHAnsi" w:cstheme="majorBidi"/>
      <w:bCs/>
      <w:color w:val="365F91" w:themeColor="accent1" w:themeShade="BF"/>
      <w:kern w:val="0"/>
    </w:rPr>
  </w:style>
  <w:style w:type="paragraph" w:styleId="10">
    <w:name w:val="toc 1"/>
    <w:basedOn w:val="a"/>
    <w:next w:val="a"/>
    <w:autoRedefine/>
    <w:uiPriority w:val="39"/>
    <w:unhideWhenUsed/>
    <w:rsid w:val="00D77B22"/>
  </w:style>
  <w:style w:type="paragraph" w:styleId="20">
    <w:name w:val="toc 2"/>
    <w:basedOn w:val="a"/>
    <w:next w:val="a"/>
    <w:autoRedefine/>
    <w:uiPriority w:val="39"/>
    <w:unhideWhenUsed/>
    <w:rsid w:val="00D77B22"/>
    <w:pPr>
      <w:ind w:leftChars="200" w:left="420"/>
    </w:pPr>
  </w:style>
  <w:style w:type="paragraph" w:styleId="30">
    <w:name w:val="toc 3"/>
    <w:basedOn w:val="a"/>
    <w:next w:val="a"/>
    <w:autoRedefine/>
    <w:uiPriority w:val="39"/>
    <w:unhideWhenUsed/>
    <w:rsid w:val="00D77B22"/>
    <w:pPr>
      <w:ind w:leftChars="400" w:left="840"/>
    </w:pPr>
  </w:style>
  <w:style w:type="character" w:styleId="ac">
    <w:name w:val="Hyperlink"/>
    <w:basedOn w:val="a0"/>
    <w:uiPriority w:val="99"/>
    <w:unhideWhenUsed/>
    <w:rsid w:val="00D77B2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image" Target="media/image4.png"/><Relationship Id="rId26" Type="http://schemas.openxmlformats.org/officeDocument/2006/relationships/header" Target="header5.xml"/><Relationship Id="rId3" Type="http://schemas.openxmlformats.org/officeDocument/2006/relationships/styles" Target="styles.xml"/><Relationship Id="rId21" Type="http://schemas.openxmlformats.org/officeDocument/2006/relationships/image" Target="media/image7.png"/><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oleObject" Target="embeddings/oleObject1.bin"/><Relationship Id="rId25" Type="http://schemas.openxmlformats.org/officeDocument/2006/relationships/footer" Target="footer5.xml"/><Relationship Id="rId33"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image" Target="media/image3.wmf"/><Relationship Id="rId20" Type="http://schemas.openxmlformats.org/officeDocument/2006/relationships/image" Target="media/image6.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4.xml"/><Relationship Id="rId32" Type="http://schemas.microsoft.com/office/2011/relationships/commentsExtended" Target="commentsExtended.xml"/><Relationship Id="rId5" Type="http://schemas.openxmlformats.org/officeDocument/2006/relationships/settings" Target="settings.xml"/><Relationship Id="rId15" Type="http://schemas.openxmlformats.org/officeDocument/2006/relationships/image" Target="media/image2.png"/><Relationship Id="rId23" Type="http://schemas.openxmlformats.org/officeDocument/2006/relationships/header" Target="header4.xml"/><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image" Target="media/image5.png"/><Relationship Id="rId31" Type="http://schemas.microsoft.com/office/2018/08/relationships/commentsExtensible" Target="commentsExtensi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3.xml"/><Relationship Id="rId22" Type="http://schemas.openxmlformats.org/officeDocument/2006/relationships/header" Target="header3.xml"/><Relationship Id="rId27" Type="http://schemas.openxmlformats.org/officeDocument/2006/relationships/footer" Target="footer6.xml"/><Relationship Id="rId30"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6EDFCB-66C7-414A-A128-3448895BA6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409</TotalTime>
  <Pages>55</Pages>
  <Words>5892</Words>
  <Characters>33586</Characters>
  <Application>Microsoft Office Word</Application>
  <DocSecurity>0</DocSecurity>
  <Lines>279</Lines>
  <Paragraphs>78</Paragraphs>
  <ScaleCrop>false</ScaleCrop>
  <Company/>
  <LinksUpToDate>false</LinksUpToDate>
  <CharactersWithSpaces>39400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work</dc:creator>
  <cp:keywords/>
  <dc:description/>
  <cp:lastModifiedBy>DELL</cp:lastModifiedBy>
  <cp:revision>40</cp:revision>
  <dcterms:created xsi:type="dcterms:W3CDTF">2021-04-02T00:53:00Z</dcterms:created>
  <dcterms:modified xsi:type="dcterms:W3CDTF">2021-07-18T11:01:00Z</dcterms:modified>
</cp:coreProperties>
</file>