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D4100" w:rsidRPr="001D4100">
        <w:rPr>
          <w:rFonts w:ascii="宋体" w:hAnsi="宋体" w:hint="eastAsia"/>
          <w:b/>
          <w:sz w:val="28"/>
          <w:szCs w:val="32"/>
        </w:rPr>
        <w:t>有机覆盖物应用技术规程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276"/>
        <w:gridCol w:w="467"/>
        <w:gridCol w:w="3091"/>
        <w:gridCol w:w="733"/>
        <w:gridCol w:w="1985"/>
      </w:tblGrid>
      <w:tr w:rsidR="002F4528" w:rsidTr="0067444B">
        <w:trPr>
          <w:cantSplit/>
          <w:trHeight w:val="61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67444B">
        <w:trPr>
          <w:trHeight w:val="1173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67444B">
        <w:trPr>
          <w:trHeight w:val="57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Tr="0067444B">
        <w:trPr>
          <w:cantSplit/>
          <w:trHeight w:val="105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67444B">
        <w:trPr>
          <w:cantSplit/>
          <w:trHeight w:val="1051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 w:rsidP="0067444B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F4528" w:rsidSect="008C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C3" w:rsidRDefault="00EA03C3" w:rsidP="00892971">
      <w:r>
        <w:separator/>
      </w:r>
    </w:p>
  </w:endnote>
  <w:endnote w:type="continuationSeparator" w:id="0">
    <w:p w:rsidR="00EA03C3" w:rsidRDefault="00EA03C3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C3" w:rsidRDefault="00EA03C3" w:rsidP="00892971">
      <w:r>
        <w:separator/>
      </w:r>
    </w:p>
  </w:footnote>
  <w:footnote w:type="continuationSeparator" w:id="0">
    <w:p w:rsidR="00EA03C3" w:rsidRDefault="00EA03C3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4100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5101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44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0A6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03C3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40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40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绿地集团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2021-06-08T06:44:00Z</dcterms:created>
  <dcterms:modified xsi:type="dcterms:W3CDTF">2021-06-08T06:44:00Z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