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A03" w:rsidRPr="009E7A03" w:rsidRDefault="009E7A03" w:rsidP="009E7A03">
      <w:pPr>
        <w:pStyle w:val="af5"/>
        <w:pBdr>
          <w:bottom w:val="single" w:sz="6" w:space="1" w:color="auto"/>
        </w:pBdr>
        <w:spacing w:line="360" w:lineRule="auto"/>
        <w:ind w:left="5040" w:hangingChars="2400" w:hanging="5040"/>
        <w:jc w:val="left"/>
        <w:rPr>
          <w:rFonts w:ascii="Times New Roman" w:hAnsi="Times New Roman" w:cs="Times New Roman"/>
          <w:b/>
          <w:color w:val="000000"/>
          <w:sz w:val="32"/>
          <w:szCs w:val="32"/>
        </w:rPr>
      </w:pPr>
      <w:r>
        <w:rPr>
          <w:noProof/>
        </w:rPr>
        <w:drawing>
          <wp:inline distT="0" distB="0" distL="0" distR="0" wp14:anchorId="6A166749" wp14:editId="2A59D0B7">
            <wp:extent cx="1174115" cy="774065"/>
            <wp:effectExtent l="0" t="0" r="6985" b="6985"/>
            <wp:docPr id="1026" name="图片 75" descr="CECS新LOGO（小）"/>
            <wp:cNvGraphicFramePr/>
            <a:graphic xmlns:a="http://schemas.openxmlformats.org/drawingml/2006/main">
              <a:graphicData uri="http://schemas.openxmlformats.org/drawingml/2006/picture">
                <pic:pic xmlns:pic="http://schemas.openxmlformats.org/drawingml/2006/picture">
                  <pic:nvPicPr>
                    <pic:cNvPr id="1026" name="图片 75" descr="CECS新LOGO（小）"/>
                    <pic:cNvPicPr/>
                  </pic:nvPicPr>
                  <pic:blipFill>
                    <a:blip r:embed="rId9" cstate="print"/>
                    <a:srcRect/>
                    <a:stretch>
                      <a:fillRect/>
                    </a:stretch>
                  </pic:blipFill>
                  <pic:spPr>
                    <a:xfrm>
                      <a:off x="0" y="0"/>
                      <a:ext cx="1174115" cy="774065"/>
                    </a:xfrm>
                    <a:prstGeom prst="rect">
                      <a:avLst/>
                    </a:prstGeom>
                  </pic:spPr>
                </pic:pic>
              </a:graphicData>
            </a:graphic>
          </wp:inline>
        </w:drawing>
      </w:r>
      <w:r>
        <w:rPr>
          <w:rFonts w:ascii="Times New Roman" w:hAnsi="Times New Roman" w:cs="Times New Roman"/>
          <w:b/>
          <w:color w:val="000000"/>
          <w:sz w:val="32"/>
          <w:szCs w:val="32"/>
        </w:rPr>
        <w:t xml:space="preserve">                      </w:t>
      </w:r>
      <w:r w:rsidRPr="009E7A03">
        <w:rPr>
          <w:rFonts w:ascii="Times New Roman" w:hAnsi="Times New Roman" w:cs="Times New Roman"/>
          <w:b/>
          <w:color w:val="000000"/>
          <w:sz w:val="32"/>
          <w:szCs w:val="32"/>
        </w:rPr>
        <w:t>T/CECS ×××-202×</w:t>
      </w:r>
    </w:p>
    <w:p w:rsidR="009E7A03" w:rsidRDefault="009E7A03" w:rsidP="009E7A03">
      <w:pPr>
        <w:jc w:val="center"/>
        <w:rPr>
          <w:rFonts w:hAnsi="Courier New"/>
          <w:b/>
          <w:sz w:val="36"/>
          <w:szCs w:val="36"/>
        </w:rPr>
      </w:pPr>
      <w:r>
        <w:rPr>
          <w:b/>
          <w:sz w:val="36"/>
          <w:szCs w:val="36"/>
        </w:rPr>
        <w:t xml:space="preserve"> </w:t>
      </w:r>
    </w:p>
    <w:p w:rsidR="009E7A03" w:rsidRDefault="009E7A03" w:rsidP="009E7A03">
      <w:pPr>
        <w:jc w:val="center"/>
        <w:rPr>
          <w:b/>
          <w:sz w:val="36"/>
          <w:szCs w:val="36"/>
        </w:rPr>
      </w:pPr>
      <w:r>
        <w:rPr>
          <w:b/>
          <w:sz w:val="36"/>
          <w:szCs w:val="36"/>
        </w:rPr>
        <w:t xml:space="preserve"> </w:t>
      </w:r>
    </w:p>
    <w:p w:rsidR="009E7A03" w:rsidRDefault="009E7A03" w:rsidP="009E7A03">
      <w:pPr>
        <w:rPr>
          <w:sz w:val="21"/>
          <w:szCs w:val="21"/>
        </w:rPr>
      </w:pPr>
      <w:r>
        <w:t xml:space="preserve"> </w:t>
      </w:r>
    </w:p>
    <w:p w:rsidR="009E7A03" w:rsidRPr="00E349F6" w:rsidRDefault="009E7A03" w:rsidP="00E349F6">
      <w:pPr>
        <w:jc w:val="center"/>
        <w:rPr>
          <w:b/>
          <w:bCs/>
          <w:sz w:val="56"/>
          <w:szCs w:val="44"/>
        </w:rPr>
      </w:pPr>
      <w:r w:rsidRPr="00E349F6">
        <w:rPr>
          <w:sz w:val="40"/>
          <w:szCs w:val="28"/>
        </w:rPr>
        <w:t>中国工程建设标准化协会标准</w:t>
      </w:r>
    </w:p>
    <w:p w:rsidR="009E7A03" w:rsidRDefault="009E7A03" w:rsidP="009E7A03">
      <w:pPr>
        <w:pStyle w:val="af8"/>
        <w:spacing w:line="360" w:lineRule="auto"/>
        <w:rPr>
          <w:rFonts w:ascii="宋体" w:eastAsia="宋体" w:hAnsi="宋体"/>
        </w:rPr>
      </w:pPr>
      <w:r>
        <w:rPr>
          <w:rFonts w:ascii="宋体" w:eastAsia="宋体" w:hAnsi="宋体" w:hint="eastAsia"/>
        </w:rPr>
        <w:t xml:space="preserve"> </w:t>
      </w:r>
    </w:p>
    <w:p w:rsidR="009E7A03" w:rsidRDefault="009E7A03" w:rsidP="009E7A03">
      <w:pPr>
        <w:pStyle w:val="af8"/>
        <w:spacing w:line="360" w:lineRule="auto"/>
        <w:rPr>
          <w:rFonts w:eastAsia="宋体"/>
        </w:rPr>
      </w:pPr>
      <w:r>
        <w:rPr>
          <w:rFonts w:eastAsia="宋体"/>
        </w:rPr>
        <w:t xml:space="preserve"> </w:t>
      </w:r>
    </w:p>
    <w:p w:rsidR="009E7A03" w:rsidRDefault="009E7A03" w:rsidP="009E7A03">
      <w:pPr>
        <w:pStyle w:val="af9"/>
        <w:spacing w:line="360" w:lineRule="auto"/>
        <w:rPr>
          <w:rFonts w:ascii="宋体" w:eastAsia="宋体" w:hAnsi="宋体"/>
        </w:rPr>
      </w:pPr>
      <w:r>
        <w:rPr>
          <w:rFonts w:ascii="宋体" w:eastAsia="宋体" w:hAnsi="宋体" w:hint="eastAsia"/>
        </w:rPr>
        <w:t xml:space="preserve"> </w:t>
      </w:r>
    </w:p>
    <w:p w:rsidR="009E7A03" w:rsidRPr="00B155BB" w:rsidRDefault="009E7A03" w:rsidP="00B155BB">
      <w:pPr>
        <w:pStyle w:val="af4"/>
        <w:spacing w:line="360" w:lineRule="auto"/>
        <w:ind w:firstLineChars="0" w:firstLine="0"/>
        <w:jc w:val="center"/>
        <w:rPr>
          <w:rFonts w:ascii="仿宋_GB2312" w:eastAsia="仿宋_GB2312" w:hAnsi="Times New Roman" w:cs="Times New Roman"/>
          <w:sz w:val="40"/>
          <w:szCs w:val="44"/>
        </w:rPr>
      </w:pPr>
      <w:r w:rsidRPr="00B155BB">
        <w:rPr>
          <w:rFonts w:ascii="仿宋_GB2312" w:eastAsia="仿宋_GB2312" w:hAnsi="Times New Roman" w:cs="Times New Roman" w:hint="eastAsia"/>
          <w:sz w:val="40"/>
          <w:szCs w:val="44"/>
        </w:rPr>
        <w:t>外套钢管混凝土增大截面加固混凝土柱技术规程</w:t>
      </w:r>
    </w:p>
    <w:p w:rsidR="00E349F6" w:rsidRDefault="00E349F6" w:rsidP="00E349F6">
      <w:pPr>
        <w:pStyle w:val="af4"/>
        <w:spacing w:line="360" w:lineRule="auto"/>
        <w:ind w:firstLineChars="0" w:firstLine="0"/>
        <w:jc w:val="center"/>
        <w:rPr>
          <w:rFonts w:ascii="Times New Roman" w:hAnsi="Times New Roman" w:cs="Times New Roman"/>
          <w:b/>
          <w:bCs/>
          <w:color w:val="000000"/>
          <w:sz w:val="28"/>
          <w:szCs w:val="28"/>
        </w:rPr>
      </w:pPr>
      <w:r w:rsidRPr="00E349F6">
        <w:rPr>
          <w:rFonts w:ascii="Times New Roman" w:hAnsi="Times New Roman" w:cs="Times New Roman"/>
          <w:b/>
          <w:bCs/>
          <w:color w:val="000000"/>
          <w:sz w:val="28"/>
          <w:szCs w:val="28"/>
        </w:rPr>
        <w:t xml:space="preserve">Technical specification for strengthening concrete column with </w:t>
      </w:r>
    </w:p>
    <w:p w:rsidR="009E7A03" w:rsidRDefault="00E349F6" w:rsidP="00E349F6">
      <w:pPr>
        <w:pStyle w:val="af4"/>
        <w:spacing w:line="360" w:lineRule="auto"/>
        <w:ind w:firstLineChars="0" w:firstLine="0"/>
        <w:jc w:val="center"/>
        <w:rPr>
          <w:rFonts w:ascii="Times New Roman" w:hAnsi="Times New Roman" w:cs="Times New Roman"/>
          <w:b/>
          <w:bCs/>
          <w:color w:val="000000"/>
          <w:sz w:val="28"/>
          <w:szCs w:val="28"/>
        </w:rPr>
      </w:pPr>
      <w:r w:rsidRPr="00E349F6">
        <w:rPr>
          <w:rFonts w:ascii="Times New Roman" w:hAnsi="Times New Roman" w:cs="Times New Roman"/>
          <w:b/>
          <w:bCs/>
          <w:color w:val="000000"/>
          <w:sz w:val="28"/>
          <w:szCs w:val="28"/>
        </w:rPr>
        <w:t>steel tube and sandwiched concrete jacketing</w:t>
      </w:r>
    </w:p>
    <w:p w:rsidR="009E7A03" w:rsidRDefault="009E7A03" w:rsidP="009E7A03">
      <w:pPr>
        <w:jc w:val="center"/>
        <w:rPr>
          <w:rFonts w:ascii="Courier New" w:hAnsi="Courier New" w:cs="Courier New"/>
          <w:b/>
          <w:bCs/>
          <w:color w:val="000000"/>
          <w:szCs w:val="28"/>
        </w:rPr>
      </w:pPr>
      <w:r>
        <w:rPr>
          <w:b/>
          <w:bCs/>
          <w:color w:val="000000"/>
          <w:szCs w:val="28"/>
        </w:rPr>
        <w:t xml:space="preserve"> </w:t>
      </w:r>
    </w:p>
    <w:p w:rsidR="009E7A03" w:rsidRDefault="009E7A03" w:rsidP="009E7A03">
      <w:pPr>
        <w:pStyle w:val="af7"/>
        <w:ind w:left="238"/>
        <w:rPr>
          <w:rFonts w:eastAsia="宋体"/>
          <w:sz w:val="32"/>
          <w:szCs w:val="32"/>
        </w:rPr>
      </w:pPr>
      <w:r>
        <w:rPr>
          <w:rFonts w:ascii="宋体" w:eastAsia="宋体" w:hAnsi="宋体" w:hint="eastAsia"/>
          <w:b/>
          <w:sz w:val="32"/>
          <w:szCs w:val="32"/>
        </w:rPr>
        <w:t>（征求意见稿）</w:t>
      </w:r>
    </w:p>
    <w:p w:rsidR="009E7A03" w:rsidRDefault="009E7A03" w:rsidP="009E7A03">
      <w:pPr>
        <w:pStyle w:val="afa"/>
        <w:spacing w:line="360" w:lineRule="auto"/>
        <w:rPr>
          <w:rFonts w:eastAsia="宋体" w:cs="Times New Roman"/>
        </w:rPr>
      </w:pPr>
    </w:p>
    <w:p w:rsidR="009E7A03" w:rsidRDefault="009E7A03" w:rsidP="009E7A03">
      <w:pPr>
        <w:pStyle w:val="afa"/>
        <w:spacing w:line="360" w:lineRule="auto"/>
        <w:rPr>
          <w:rFonts w:eastAsia="宋体" w:cs="Times New Roman"/>
        </w:rPr>
      </w:pPr>
      <w:r>
        <w:rPr>
          <w:rFonts w:eastAsia="宋体" w:cs="Times New Roman"/>
        </w:rPr>
        <w:t xml:space="preserve"> </w:t>
      </w:r>
    </w:p>
    <w:p w:rsidR="009E7A03" w:rsidRDefault="009E7A03" w:rsidP="009E7A03">
      <w:pPr>
        <w:pStyle w:val="afa"/>
        <w:spacing w:line="360" w:lineRule="auto"/>
        <w:rPr>
          <w:rFonts w:eastAsia="宋体" w:cs="Times New Roman"/>
        </w:rPr>
      </w:pPr>
      <w:r>
        <w:rPr>
          <w:rFonts w:eastAsia="宋体" w:cs="Times New Roman"/>
        </w:rPr>
        <w:t xml:space="preserve"> </w:t>
      </w:r>
    </w:p>
    <w:p w:rsidR="00E349F6" w:rsidRDefault="00E349F6" w:rsidP="009E7A03">
      <w:pPr>
        <w:pStyle w:val="afa"/>
        <w:spacing w:line="360" w:lineRule="auto"/>
        <w:rPr>
          <w:rFonts w:eastAsia="宋体" w:cs="Times New Roman"/>
        </w:rPr>
      </w:pPr>
    </w:p>
    <w:p w:rsidR="00E349F6" w:rsidRDefault="00E349F6" w:rsidP="009E7A03">
      <w:pPr>
        <w:pStyle w:val="afa"/>
        <w:spacing w:line="360" w:lineRule="auto"/>
        <w:rPr>
          <w:rFonts w:eastAsia="宋体" w:cs="Times New Roman"/>
        </w:rPr>
      </w:pPr>
    </w:p>
    <w:p w:rsidR="00E349F6" w:rsidRDefault="00E349F6" w:rsidP="009E7A03">
      <w:pPr>
        <w:pStyle w:val="afa"/>
        <w:spacing w:line="360" w:lineRule="auto"/>
        <w:rPr>
          <w:rFonts w:eastAsia="宋体" w:cs="Times New Roman"/>
        </w:rPr>
      </w:pPr>
    </w:p>
    <w:p w:rsidR="00E349F6" w:rsidRDefault="00E349F6" w:rsidP="009E7A03">
      <w:pPr>
        <w:pStyle w:val="afa"/>
        <w:spacing w:line="360" w:lineRule="auto"/>
        <w:rPr>
          <w:rFonts w:eastAsia="宋体" w:cs="Times New Roman"/>
        </w:rPr>
      </w:pPr>
    </w:p>
    <w:p w:rsidR="009E7A03" w:rsidRDefault="009E7A03" w:rsidP="009E7A03">
      <w:pPr>
        <w:pStyle w:val="afa"/>
        <w:spacing w:line="360" w:lineRule="auto"/>
        <w:rPr>
          <w:rFonts w:eastAsia="宋体" w:cs="Times New Roman"/>
        </w:rPr>
      </w:pPr>
      <w:r>
        <w:rPr>
          <w:rFonts w:eastAsia="宋体" w:cs="Times New Roman"/>
        </w:rPr>
        <w:t xml:space="preserve"> </w:t>
      </w:r>
    </w:p>
    <w:p w:rsidR="00E349F6" w:rsidRDefault="00E349F6" w:rsidP="00E349F6">
      <w:pPr>
        <w:snapToGrid w:val="0"/>
        <w:jc w:val="center"/>
        <w:rPr>
          <w:rFonts w:cs="Times New Roman"/>
          <w:b/>
          <w:bCs/>
          <w:szCs w:val="28"/>
        </w:rPr>
      </w:pPr>
      <w:r>
        <w:rPr>
          <w:rFonts w:ascii="宋体" w:hAnsi="宋体" w:cs="Times New Roman"/>
          <w:b/>
          <w:bCs/>
          <w:szCs w:val="28"/>
        </w:rPr>
        <w:t>中国</w:t>
      </w:r>
      <w:r>
        <w:rPr>
          <w:rFonts w:cs="Times New Roman"/>
          <w:b/>
          <w:bCs/>
          <w:szCs w:val="28"/>
        </w:rPr>
        <w:t>xx</w:t>
      </w:r>
      <w:r>
        <w:rPr>
          <w:rFonts w:ascii="宋体" w:hAnsi="宋体" w:cs="Times New Roman"/>
          <w:b/>
          <w:bCs/>
          <w:szCs w:val="28"/>
        </w:rPr>
        <w:t>出版社</w:t>
      </w:r>
    </w:p>
    <w:p w:rsidR="00E349F6" w:rsidRDefault="00E349F6" w:rsidP="00E349F6">
      <w:pPr>
        <w:snapToGrid w:val="0"/>
        <w:rPr>
          <w:rFonts w:cs="Times New Roman"/>
          <w:b/>
          <w:sz w:val="32"/>
          <w:szCs w:val="32"/>
        </w:rPr>
      </w:pPr>
    </w:p>
    <w:p w:rsidR="00E349F6" w:rsidRDefault="00E349F6" w:rsidP="00E349F6">
      <w:pPr>
        <w:snapToGrid w:val="0"/>
        <w:jc w:val="center"/>
        <w:rPr>
          <w:rFonts w:ascii="宋体" w:hAnsi="宋体" w:cs="Times New Roman"/>
          <w:b/>
          <w:sz w:val="32"/>
          <w:szCs w:val="32"/>
        </w:rPr>
      </w:pPr>
    </w:p>
    <w:p w:rsidR="00E349F6" w:rsidRDefault="00E349F6" w:rsidP="00E349F6">
      <w:pPr>
        <w:snapToGrid w:val="0"/>
        <w:jc w:val="center"/>
        <w:rPr>
          <w:rFonts w:cs="Times New Roman"/>
          <w:b/>
          <w:sz w:val="32"/>
          <w:szCs w:val="32"/>
        </w:rPr>
      </w:pPr>
      <w:r>
        <w:rPr>
          <w:rFonts w:ascii="宋体" w:hAnsi="宋体" w:cs="Times New Roman"/>
          <w:b/>
          <w:sz w:val="32"/>
          <w:szCs w:val="32"/>
        </w:rPr>
        <w:t>中国工程建设标准化协会标准</w:t>
      </w:r>
    </w:p>
    <w:p w:rsidR="00E349F6" w:rsidRDefault="00E349F6" w:rsidP="00E349F6">
      <w:pPr>
        <w:snapToGrid w:val="0"/>
        <w:jc w:val="center"/>
        <w:rPr>
          <w:rFonts w:cs="Times New Roman"/>
          <w:sz w:val="30"/>
          <w:szCs w:val="30"/>
        </w:rPr>
      </w:pPr>
      <w:r>
        <w:rPr>
          <w:rFonts w:cs="Times New Roman"/>
          <w:sz w:val="30"/>
          <w:szCs w:val="30"/>
        </w:rPr>
        <w:t xml:space="preserve"> </w:t>
      </w:r>
    </w:p>
    <w:p w:rsidR="00E349F6" w:rsidRDefault="00E349F6" w:rsidP="00E349F6">
      <w:pPr>
        <w:widowControl/>
        <w:snapToGrid w:val="0"/>
        <w:jc w:val="center"/>
        <w:rPr>
          <w:rFonts w:ascii="宋体" w:hAnsi="宋体" w:cs="Times New Roman"/>
          <w:kern w:val="0"/>
          <w:sz w:val="44"/>
          <w:szCs w:val="44"/>
        </w:rPr>
      </w:pPr>
      <w:r w:rsidRPr="00E349F6">
        <w:rPr>
          <w:rFonts w:ascii="宋体" w:hAnsi="宋体" w:cs="Times New Roman" w:hint="eastAsia"/>
          <w:kern w:val="0"/>
          <w:sz w:val="44"/>
          <w:szCs w:val="44"/>
        </w:rPr>
        <w:t>外套钢管混凝土增大截面加固混凝土柱</w:t>
      </w:r>
    </w:p>
    <w:p w:rsidR="00E349F6" w:rsidRDefault="00E349F6" w:rsidP="00E349F6">
      <w:pPr>
        <w:widowControl/>
        <w:snapToGrid w:val="0"/>
        <w:jc w:val="center"/>
        <w:rPr>
          <w:rFonts w:ascii="宋体" w:hAnsi="宋体" w:cs="Times New Roman"/>
          <w:kern w:val="0"/>
          <w:sz w:val="44"/>
          <w:szCs w:val="44"/>
        </w:rPr>
      </w:pPr>
      <w:r w:rsidRPr="00E349F6">
        <w:rPr>
          <w:rFonts w:ascii="宋体" w:hAnsi="宋体" w:cs="Times New Roman" w:hint="eastAsia"/>
          <w:kern w:val="0"/>
          <w:sz w:val="44"/>
          <w:szCs w:val="44"/>
        </w:rPr>
        <w:t>技术规程</w:t>
      </w:r>
    </w:p>
    <w:p w:rsidR="00E349F6" w:rsidRPr="00E349F6" w:rsidRDefault="00E349F6" w:rsidP="00E349F6">
      <w:pPr>
        <w:widowControl/>
        <w:snapToGrid w:val="0"/>
        <w:jc w:val="center"/>
        <w:rPr>
          <w:rFonts w:cs="Times New Roman"/>
          <w:b/>
          <w:bCs/>
          <w:kern w:val="0"/>
          <w:szCs w:val="28"/>
        </w:rPr>
      </w:pPr>
      <w:r w:rsidRPr="00E349F6">
        <w:rPr>
          <w:rFonts w:cs="Times New Roman"/>
          <w:b/>
          <w:bCs/>
          <w:kern w:val="0"/>
          <w:szCs w:val="28"/>
        </w:rPr>
        <w:t xml:space="preserve">Technical specification for strengthening concrete column with </w:t>
      </w:r>
    </w:p>
    <w:p w:rsidR="00E349F6" w:rsidRDefault="00E349F6" w:rsidP="00E349F6">
      <w:pPr>
        <w:widowControl/>
        <w:snapToGrid w:val="0"/>
        <w:jc w:val="center"/>
        <w:rPr>
          <w:rFonts w:cs="Times New Roman"/>
          <w:b/>
          <w:bCs/>
          <w:kern w:val="0"/>
          <w:szCs w:val="28"/>
        </w:rPr>
      </w:pPr>
      <w:r w:rsidRPr="00E349F6">
        <w:rPr>
          <w:rFonts w:cs="Times New Roman"/>
          <w:b/>
          <w:bCs/>
          <w:kern w:val="0"/>
          <w:szCs w:val="28"/>
        </w:rPr>
        <w:t>steel tube and sandwiched concrete jacketing</w:t>
      </w:r>
    </w:p>
    <w:p w:rsidR="00E349F6" w:rsidRDefault="00E349F6" w:rsidP="00E349F6">
      <w:pPr>
        <w:widowControl/>
        <w:snapToGrid w:val="0"/>
        <w:ind w:leftChars="85" w:left="238"/>
        <w:jc w:val="center"/>
        <w:rPr>
          <w:rFonts w:cs="Times New Roman"/>
          <w:kern w:val="0"/>
          <w:sz w:val="32"/>
          <w:szCs w:val="32"/>
        </w:rPr>
      </w:pPr>
      <w:r>
        <w:rPr>
          <w:rFonts w:cs="Times New Roman"/>
          <w:kern w:val="0"/>
          <w:sz w:val="32"/>
          <w:szCs w:val="32"/>
        </w:rPr>
        <w:t xml:space="preserve"> </w:t>
      </w:r>
    </w:p>
    <w:p w:rsidR="00E349F6" w:rsidRDefault="00E349F6" w:rsidP="00E349F6">
      <w:pPr>
        <w:widowControl/>
        <w:snapToGrid w:val="0"/>
        <w:ind w:leftChars="85" w:left="238"/>
        <w:jc w:val="center"/>
        <w:rPr>
          <w:rFonts w:cs="Times New Roman"/>
          <w:b/>
          <w:kern w:val="0"/>
          <w:szCs w:val="28"/>
        </w:rPr>
      </w:pPr>
      <w:r>
        <w:rPr>
          <w:rFonts w:cs="Times New Roman"/>
          <w:b/>
          <w:kern w:val="0"/>
          <w:szCs w:val="28"/>
        </w:rPr>
        <w:t>T/CECS ×××-202X</w:t>
      </w:r>
    </w:p>
    <w:p w:rsidR="00E349F6" w:rsidRDefault="00E349F6" w:rsidP="00E349F6">
      <w:pPr>
        <w:snapToGrid w:val="0"/>
        <w:jc w:val="center"/>
        <w:rPr>
          <w:rFonts w:cs="Times New Roman"/>
          <w:sz w:val="21"/>
          <w:szCs w:val="21"/>
        </w:rPr>
      </w:pPr>
      <w:r>
        <w:rPr>
          <w:rFonts w:cs="Times New Roman"/>
        </w:rPr>
        <w:t xml:space="preserve"> </w:t>
      </w:r>
    </w:p>
    <w:p w:rsidR="00E349F6" w:rsidRDefault="00E349F6" w:rsidP="00E349F6">
      <w:pPr>
        <w:snapToGrid w:val="0"/>
        <w:ind w:firstLineChars="810" w:firstLine="2268"/>
        <w:rPr>
          <w:rFonts w:cs="Times New Roman"/>
          <w:bCs/>
          <w:szCs w:val="28"/>
        </w:rPr>
      </w:pPr>
      <w:r>
        <w:rPr>
          <w:rFonts w:ascii="宋体" w:hAnsi="宋体" w:cs="Times New Roman"/>
          <w:bCs/>
          <w:szCs w:val="28"/>
        </w:rPr>
        <w:t>主编单位：</w:t>
      </w:r>
      <w:r>
        <w:rPr>
          <w:rFonts w:ascii="宋体" w:hAnsi="宋体" w:cs="Times New Roman" w:hint="eastAsia"/>
          <w:bCs/>
          <w:szCs w:val="28"/>
        </w:rPr>
        <w:t>武汉</w:t>
      </w:r>
      <w:r>
        <w:rPr>
          <w:rFonts w:ascii="宋体" w:hAnsi="宋体" w:cs="Times New Roman"/>
          <w:szCs w:val="28"/>
        </w:rPr>
        <w:t>大学</w:t>
      </w:r>
      <w:r w:rsidR="00DB43FF" w:rsidRPr="00DB43FF">
        <w:rPr>
          <w:rFonts w:ascii="宋体" w:hAnsi="宋体" w:cs="Times New Roman" w:hint="eastAsia"/>
          <w:szCs w:val="28"/>
        </w:rPr>
        <w:t>，福建荣建集团有限公司</w:t>
      </w:r>
    </w:p>
    <w:p w:rsidR="00E349F6" w:rsidRDefault="00E349F6" w:rsidP="00E349F6">
      <w:pPr>
        <w:snapToGrid w:val="0"/>
        <w:ind w:firstLineChars="810" w:firstLine="2268"/>
        <w:rPr>
          <w:rFonts w:cs="Times New Roman"/>
          <w:bCs/>
          <w:spacing w:val="17"/>
          <w:kern w:val="0"/>
          <w:szCs w:val="28"/>
        </w:rPr>
      </w:pPr>
      <w:r>
        <w:rPr>
          <w:rFonts w:ascii="宋体" w:hAnsi="宋体" w:cs="Times New Roman"/>
          <w:bCs/>
          <w:szCs w:val="28"/>
        </w:rPr>
        <w:t>批准部门：</w:t>
      </w:r>
      <w:r>
        <w:rPr>
          <w:rFonts w:ascii="宋体" w:hAnsi="宋体" w:cs="Times New Roman"/>
          <w:szCs w:val="28"/>
        </w:rPr>
        <w:t>中国工程建设标准化协会</w:t>
      </w:r>
    </w:p>
    <w:p w:rsidR="00E349F6" w:rsidRDefault="00E349F6" w:rsidP="00E349F6">
      <w:pPr>
        <w:snapToGrid w:val="0"/>
        <w:ind w:firstLineChars="810" w:firstLine="2268"/>
        <w:rPr>
          <w:rFonts w:cs="Times New Roman"/>
          <w:szCs w:val="28"/>
        </w:rPr>
      </w:pPr>
      <w:r>
        <w:rPr>
          <w:rFonts w:ascii="宋体" w:hAnsi="宋体" w:cs="Times New Roman"/>
          <w:szCs w:val="28"/>
        </w:rPr>
        <w:t>施行日期：</w:t>
      </w:r>
      <w:r>
        <w:rPr>
          <w:rFonts w:cs="Times New Roman"/>
          <w:szCs w:val="28"/>
        </w:rPr>
        <w:t>20XX</w:t>
      </w:r>
      <w:r>
        <w:rPr>
          <w:rFonts w:ascii="宋体" w:hAnsi="宋体" w:cs="Times New Roman"/>
          <w:szCs w:val="28"/>
        </w:rPr>
        <w:t>年</w:t>
      </w:r>
      <w:r>
        <w:rPr>
          <w:rFonts w:cs="Times New Roman"/>
          <w:szCs w:val="28"/>
        </w:rPr>
        <w:t>XX</w:t>
      </w:r>
      <w:r>
        <w:rPr>
          <w:rFonts w:ascii="宋体" w:hAnsi="宋体" w:cs="Times New Roman"/>
          <w:szCs w:val="28"/>
        </w:rPr>
        <w:t>月</w:t>
      </w:r>
      <w:r>
        <w:rPr>
          <w:rFonts w:cs="Times New Roman"/>
          <w:szCs w:val="28"/>
        </w:rPr>
        <w:t>XX</w:t>
      </w:r>
      <w:r>
        <w:rPr>
          <w:rFonts w:ascii="宋体" w:hAnsi="宋体" w:cs="Times New Roman"/>
          <w:szCs w:val="28"/>
        </w:rPr>
        <w:t>日</w:t>
      </w:r>
    </w:p>
    <w:p w:rsidR="00E349F6" w:rsidRDefault="00E349F6" w:rsidP="00E349F6">
      <w:pPr>
        <w:snapToGrid w:val="0"/>
        <w:jc w:val="center"/>
        <w:rPr>
          <w:rFonts w:cs="Times New Roman"/>
          <w:sz w:val="21"/>
          <w:szCs w:val="21"/>
        </w:rPr>
      </w:pPr>
      <w:r>
        <w:rPr>
          <w:rFonts w:cs="Times New Roman"/>
        </w:rPr>
        <w:t xml:space="preserve"> </w:t>
      </w:r>
    </w:p>
    <w:p w:rsidR="00E349F6" w:rsidRDefault="00E349F6" w:rsidP="00E349F6">
      <w:pPr>
        <w:snapToGrid w:val="0"/>
        <w:jc w:val="center"/>
        <w:rPr>
          <w:rFonts w:cs="Times New Roman"/>
        </w:rPr>
      </w:pPr>
      <w:r>
        <w:rPr>
          <w:rFonts w:cs="Times New Roman"/>
        </w:rPr>
        <w:t xml:space="preserve"> </w:t>
      </w:r>
    </w:p>
    <w:p w:rsidR="00E349F6" w:rsidRDefault="00E349F6" w:rsidP="00E349F6">
      <w:pPr>
        <w:snapToGrid w:val="0"/>
        <w:jc w:val="center"/>
        <w:rPr>
          <w:rFonts w:cs="Times New Roman"/>
        </w:rPr>
      </w:pPr>
      <w:r>
        <w:rPr>
          <w:rFonts w:cs="Times New Roman"/>
        </w:rPr>
        <w:t xml:space="preserve"> </w:t>
      </w:r>
    </w:p>
    <w:p w:rsidR="00E349F6" w:rsidRDefault="00E349F6" w:rsidP="00E349F6">
      <w:pPr>
        <w:snapToGrid w:val="0"/>
        <w:jc w:val="center"/>
        <w:rPr>
          <w:rFonts w:cs="Times New Roman"/>
        </w:rPr>
      </w:pPr>
      <w:r>
        <w:rPr>
          <w:rFonts w:cs="Times New Roman"/>
        </w:rPr>
        <w:t xml:space="preserve">  </w:t>
      </w:r>
    </w:p>
    <w:p w:rsidR="00E349F6" w:rsidRDefault="00E349F6" w:rsidP="00E349F6">
      <w:pPr>
        <w:snapToGrid w:val="0"/>
        <w:jc w:val="center"/>
        <w:rPr>
          <w:rFonts w:cs="Times New Roman"/>
        </w:rPr>
      </w:pPr>
      <w:r>
        <w:rPr>
          <w:rFonts w:cs="Times New Roman"/>
        </w:rPr>
        <w:t xml:space="preserve"> </w:t>
      </w:r>
    </w:p>
    <w:p w:rsidR="00E349F6" w:rsidRDefault="00E349F6" w:rsidP="00E349F6">
      <w:pPr>
        <w:snapToGrid w:val="0"/>
        <w:jc w:val="center"/>
        <w:rPr>
          <w:rFonts w:cs="Times New Roman"/>
        </w:rPr>
      </w:pPr>
      <w:r>
        <w:rPr>
          <w:rFonts w:cs="Times New Roman"/>
        </w:rPr>
        <w:t xml:space="preserve"> </w:t>
      </w:r>
    </w:p>
    <w:p w:rsidR="00E349F6" w:rsidRDefault="00E349F6" w:rsidP="00E349F6">
      <w:pPr>
        <w:snapToGrid w:val="0"/>
        <w:jc w:val="center"/>
        <w:rPr>
          <w:rFonts w:cs="Times New Roman"/>
        </w:rPr>
      </w:pPr>
      <w:r>
        <w:rPr>
          <w:rFonts w:cs="Times New Roman"/>
        </w:rPr>
        <w:t xml:space="preserve"> </w:t>
      </w:r>
    </w:p>
    <w:p w:rsidR="00E349F6" w:rsidRDefault="00E349F6" w:rsidP="00E349F6">
      <w:pPr>
        <w:snapToGrid w:val="0"/>
        <w:jc w:val="center"/>
        <w:rPr>
          <w:rFonts w:cs="Times New Roman"/>
        </w:rPr>
      </w:pPr>
      <w:r>
        <w:rPr>
          <w:rFonts w:cs="Times New Roman"/>
        </w:rPr>
        <w:t xml:space="preserve"> </w:t>
      </w:r>
    </w:p>
    <w:p w:rsidR="00E349F6" w:rsidRDefault="00E349F6" w:rsidP="00E349F6">
      <w:pPr>
        <w:snapToGrid w:val="0"/>
        <w:jc w:val="center"/>
        <w:rPr>
          <w:rFonts w:cs="Times New Roman"/>
        </w:rPr>
      </w:pPr>
      <w:r>
        <w:rPr>
          <w:rFonts w:cs="Times New Roman"/>
        </w:rPr>
        <w:t xml:space="preserve"> </w:t>
      </w:r>
    </w:p>
    <w:p w:rsidR="00E349F6" w:rsidRDefault="00E349F6" w:rsidP="00E349F6">
      <w:pPr>
        <w:spacing w:before="163" w:after="163"/>
        <w:jc w:val="center"/>
        <w:rPr>
          <w:rFonts w:cs="Times New Roman"/>
        </w:rPr>
      </w:pPr>
      <w:r>
        <w:rPr>
          <w:rFonts w:ascii="宋体" w:hAnsi="宋体" w:cs="Times New Roman"/>
          <w:b/>
          <w:szCs w:val="28"/>
        </w:rPr>
        <w:t>中国</w:t>
      </w:r>
      <w:r>
        <w:rPr>
          <w:rFonts w:cs="Times New Roman"/>
          <w:b/>
          <w:szCs w:val="28"/>
        </w:rPr>
        <w:t>xx</w:t>
      </w:r>
      <w:r>
        <w:rPr>
          <w:rFonts w:ascii="宋体" w:hAnsi="宋体" w:cs="Times New Roman"/>
          <w:b/>
          <w:szCs w:val="28"/>
        </w:rPr>
        <w:t>出版社</w:t>
      </w:r>
    </w:p>
    <w:p w:rsidR="00621229" w:rsidRPr="00621229" w:rsidRDefault="00E349F6" w:rsidP="00621229">
      <w:pPr>
        <w:snapToGrid w:val="0"/>
        <w:jc w:val="center"/>
        <w:rPr>
          <w:rFonts w:cs="Times New Roman"/>
          <w:color w:val="000000"/>
          <w:kern w:val="0"/>
          <w:szCs w:val="28"/>
        </w:rPr>
      </w:pPr>
      <w:r>
        <w:rPr>
          <w:rFonts w:cs="Times New Roman"/>
          <w:bCs/>
        </w:rPr>
        <w:t>202X</w:t>
      </w:r>
      <w:r>
        <w:rPr>
          <w:rFonts w:ascii="宋体" w:hAnsi="宋体" w:cs="Times New Roman"/>
          <w:bCs/>
        </w:rPr>
        <w:t xml:space="preserve"> 北  京</w:t>
      </w:r>
      <w:r w:rsidR="00621229">
        <w:rPr>
          <w:rFonts w:cs="Times New Roman"/>
          <w:sz w:val="36"/>
          <w:szCs w:val="36"/>
        </w:rPr>
        <w:br w:type="page"/>
      </w:r>
      <w:r w:rsidR="00621229" w:rsidRPr="00C77536">
        <w:rPr>
          <w:rFonts w:ascii="宋体" w:hAnsi="宋体" w:cs="Times New Roman"/>
          <w:b/>
          <w:color w:val="000000"/>
          <w:kern w:val="0"/>
          <w:sz w:val="36"/>
          <w:szCs w:val="28"/>
        </w:rPr>
        <w:lastRenderedPageBreak/>
        <w:t>前  言</w:t>
      </w:r>
    </w:p>
    <w:p w:rsidR="00621229" w:rsidRPr="00621229" w:rsidRDefault="00621229" w:rsidP="00621229">
      <w:pPr>
        <w:adjustRightInd w:val="0"/>
        <w:snapToGrid w:val="0"/>
        <w:spacing w:before="100" w:beforeAutospacing="1" w:after="100" w:afterAutospacing="1"/>
        <w:ind w:left="420" w:firstLineChars="200" w:firstLine="480"/>
        <w:rPr>
          <w:rFonts w:cs="Times New Roman"/>
          <w:kern w:val="0"/>
          <w:sz w:val="24"/>
          <w:szCs w:val="24"/>
        </w:rPr>
      </w:pPr>
      <w:r w:rsidRPr="00621229">
        <w:rPr>
          <w:rFonts w:ascii="宋体" w:hAnsi="宋体" w:cs="Times New Roman"/>
          <w:kern w:val="0"/>
          <w:sz w:val="24"/>
          <w:szCs w:val="24"/>
        </w:rPr>
        <w:t>根据中国工程建设标准化协会《</w:t>
      </w:r>
      <w:r w:rsidRPr="00621229">
        <w:rPr>
          <w:rFonts w:cs="Times New Roman"/>
          <w:kern w:val="0"/>
          <w:sz w:val="24"/>
          <w:szCs w:val="24"/>
        </w:rPr>
        <w:t>20</w:t>
      </w:r>
      <w:r>
        <w:rPr>
          <w:rFonts w:cs="Times New Roman"/>
          <w:kern w:val="0"/>
          <w:sz w:val="24"/>
          <w:szCs w:val="24"/>
        </w:rPr>
        <w:t>19</w:t>
      </w:r>
      <w:r>
        <w:rPr>
          <w:rFonts w:ascii="宋体" w:hAnsi="宋体" w:cs="Times New Roman"/>
          <w:kern w:val="0"/>
          <w:sz w:val="24"/>
          <w:szCs w:val="24"/>
        </w:rPr>
        <w:t>年第</w:t>
      </w:r>
      <w:r>
        <w:rPr>
          <w:rFonts w:ascii="宋体" w:hAnsi="宋体" w:cs="Times New Roman" w:hint="eastAsia"/>
          <w:kern w:val="0"/>
          <w:sz w:val="24"/>
          <w:szCs w:val="24"/>
        </w:rPr>
        <w:t>一</w:t>
      </w:r>
      <w:r w:rsidRPr="00621229">
        <w:rPr>
          <w:rFonts w:ascii="宋体" w:hAnsi="宋体" w:cs="Times New Roman"/>
          <w:kern w:val="0"/>
          <w:sz w:val="24"/>
          <w:szCs w:val="24"/>
        </w:rPr>
        <w:t>批协会标准制订、修订计划》（</w:t>
      </w:r>
      <w:r w:rsidR="006D400F">
        <w:rPr>
          <w:rFonts w:ascii="宋体" w:hAnsi="宋体" w:cs="Times New Roman" w:hint="eastAsia"/>
          <w:kern w:val="0"/>
          <w:sz w:val="24"/>
          <w:szCs w:val="24"/>
        </w:rPr>
        <w:t>建标协字</w:t>
      </w:r>
      <w:r w:rsidRPr="00621229">
        <w:rPr>
          <w:rFonts w:cs="Times New Roman"/>
          <w:kern w:val="0"/>
          <w:sz w:val="24"/>
          <w:szCs w:val="24"/>
        </w:rPr>
        <w:t>[20</w:t>
      </w:r>
      <w:r>
        <w:rPr>
          <w:rFonts w:cs="Times New Roman"/>
          <w:kern w:val="0"/>
          <w:sz w:val="24"/>
          <w:szCs w:val="24"/>
        </w:rPr>
        <w:t>19]12</w:t>
      </w:r>
      <w:r w:rsidRPr="00621229">
        <w:rPr>
          <w:rFonts w:ascii="宋体" w:hAnsi="宋体" w:cs="Times New Roman"/>
          <w:kern w:val="0"/>
          <w:sz w:val="24"/>
          <w:szCs w:val="24"/>
        </w:rPr>
        <w:t>号）的要求，标准编制组经过深入调查研究，认真总结工程实践经验，参考了国内外的先进技术，并在广泛征求意见的基础上，制定本标准。</w:t>
      </w:r>
    </w:p>
    <w:p w:rsidR="00621229" w:rsidRPr="00621229" w:rsidRDefault="00621229" w:rsidP="00621229">
      <w:pPr>
        <w:adjustRightInd w:val="0"/>
        <w:snapToGrid w:val="0"/>
        <w:spacing w:before="100" w:beforeAutospacing="1" w:after="100" w:afterAutospacing="1"/>
        <w:ind w:left="420" w:firstLineChars="200" w:firstLine="480"/>
        <w:rPr>
          <w:rFonts w:cs="Times New Roman"/>
          <w:kern w:val="0"/>
          <w:sz w:val="24"/>
          <w:szCs w:val="24"/>
        </w:rPr>
      </w:pPr>
      <w:bookmarkStart w:id="0" w:name="_GoBack"/>
      <w:bookmarkEnd w:id="0"/>
      <w:r w:rsidRPr="00621229">
        <w:rPr>
          <w:rFonts w:ascii="宋体" w:hAnsi="宋体" w:cs="Times New Roman"/>
          <w:kern w:val="0"/>
          <w:sz w:val="24"/>
          <w:szCs w:val="24"/>
        </w:rPr>
        <w:t>本标准共分为</w:t>
      </w:r>
      <w:r>
        <w:rPr>
          <w:rFonts w:cs="Times New Roman"/>
          <w:kern w:val="0"/>
          <w:sz w:val="24"/>
          <w:szCs w:val="24"/>
        </w:rPr>
        <w:t>6</w:t>
      </w:r>
      <w:r w:rsidRPr="00621229">
        <w:rPr>
          <w:rFonts w:ascii="宋体" w:hAnsi="宋体" w:cs="Times New Roman"/>
          <w:kern w:val="0"/>
          <w:sz w:val="24"/>
          <w:szCs w:val="24"/>
        </w:rPr>
        <w:t>章，主要技术内容包括：</w:t>
      </w:r>
      <w:r w:rsidRPr="00621229">
        <w:rPr>
          <w:rFonts w:ascii="宋体" w:hAnsi="宋体" w:cs="Times New Roman" w:hint="eastAsia"/>
          <w:kern w:val="0"/>
          <w:sz w:val="24"/>
          <w:szCs w:val="24"/>
        </w:rPr>
        <w:t>总则</w:t>
      </w:r>
      <w:r w:rsidRPr="00621229">
        <w:rPr>
          <w:rFonts w:ascii="宋体" w:hAnsi="宋体" w:cs="Times New Roman"/>
          <w:kern w:val="0"/>
          <w:sz w:val="24"/>
          <w:szCs w:val="24"/>
        </w:rPr>
        <w:t>、术语</w:t>
      </w:r>
      <w:r>
        <w:rPr>
          <w:rFonts w:ascii="宋体" w:hAnsi="宋体" w:cs="Times New Roman" w:hint="eastAsia"/>
          <w:kern w:val="0"/>
          <w:sz w:val="24"/>
          <w:szCs w:val="24"/>
        </w:rPr>
        <w:t>和符号</w:t>
      </w:r>
      <w:r w:rsidRPr="00621229">
        <w:rPr>
          <w:rFonts w:ascii="宋体" w:hAnsi="宋体" w:cs="Times New Roman"/>
          <w:kern w:val="0"/>
          <w:sz w:val="24"/>
          <w:szCs w:val="24"/>
        </w:rPr>
        <w:t>、</w:t>
      </w:r>
      <w:r>
        <w:rPr>
          <w:rFonts w:ascii="宋体" w:hAnsi="宋体" w:cs="Times New Roman" w:hint="eastAsia"/>
          <w:kern w:val="0"/>
          <w:sz w:val="24"/>
          <w:szCs w:val="24"/>
        </w:rPr>
        <w:t>材料</w:t>
      </w:r>
      <w:r w:rsidRPr="00621229">
        <w:rPr>
          <w:rFonts w:ascii="宋体" w:hAnsi="宋体" w:cs="Times New Roman"/>
          <w:kern w:val="0"/>
          <w:sz w:val="24"/>
          <w:szCs w:val="24"/>
        </w:rPr>
        <w:t>、</w:t>
      </w:r>
      <w:r>
        <w:rPr>
          <w:rFonts w:ascii="宋体" w:hAnsi="宋体" w:cs="Times New Roman" w:hint="eastAsia"/>
          <w:kern w:val="0"/>
          <w:sz w:val="24"/>
          <w:szCs w:val="24"/>
        </w:rPr>
        <w:t>设计方法</w:t>
      </w:r>
      <w:r w:rsidRPr="00621229">
        <w:rPr>
          <w:rFonts w:ascii="宋体" w:hAnsi="宋体" w:cs="Times New Roman"/>
          <w:kern w:val="0"/>
          <w:sz w:val="24"/>
          <w:szCs w:val="24"/>
        </w:rPr>
        <w:t>、</w:t>
      </w:r>
      <w:r>
        <w:rPr>
          <w:rFonts w:ascii="宋体" w:hAnsi="宋体" w:cs="Times New Roman" w:hint="eastAsia"/>
          <w:kern w:val="0"/>
          <w:sz w:val="24"/>
          <w:szCs w:val="24"/>
        </w:rPr>
        <w:t>施工与安全、检验与验收</w:t>
      </w:r>
      <w:r w:rsidRPr="00621229">
        <w:rPr>
          <w:rFonts w:ascii="宋体" w:hAnsi="宋体" w:cs="Times New Roman"/>
          <w:kern w:val="0"/>
          <w:sz w:val="24"/>
          <w:szCs w:val="24"/>
        </w:rPr>
        <w:t>。</w:t>
      </w:r>
    </w:p>
    <w:p w:rsidR="00621229" w:rsidRPr="00621229" w:rsidRDefault="00621229" w:rsidP="00621229">
      <w:pPr>
        <w:adjustRightInd w:val="0"/>
        <w:snapToGrid w:val="0"/>
        <w:spacing w:before="100" w:beforeAutospacing="1" w:after="100" w:afterAutospacing="1"/>
        <w:ind w:left="420" w:firstLineChars="200" w:firstLine="480"/>
        <w:rPr>
          <w:rFonts w:cs="Times New Roman"/>
          <w:kern w:val="0"/>
          <w:sz w:val="24"/>
          <w:szCs w:val="24"/>
        </w:rPr>
      </w:pPr>
      <w:r w:rsidRPr="00621229">
        <w:rPr>
          <w:rFonts w:ascii="宋体" w:hAnsi="宋体" w:cs="Times New Roman"/>
          <w:kern w:val="0"/>
          <w:sz w:val="24"/>
          <w:szCs w:val="24"/>
        </w:rPr>
        <w:t>本标准由中国工程建设标准化协会</w:t>
      </w:r>
      <w:r>
        <w:rPr>
          <w:rFonts w:ascii="宋体" w:hAnsi="宋体" w:cs="Times New Roman" w:hint="eastAsia"/>
          <w:kern w:val="0"/>
          <w:sz w:val="24"/>
          <w:szCs w:val="24"/>
        </w:rPr>
        <w:t>建筑物鉴定与加固专业委员会</w:t>
      </w:r>
      <w:r w:rsidRPr="00621229">
        <w:rPr>
          <w:rFonts w:ascii="宋体" w:hAnsi="宋体" w:cs="Times New Roman" w:hint="eastAsia"/>
          <w:kern w:val="0"/>
          <w:sz w:val="24"/>
          <w:szCs w:val="24"/>
        </w:rPr>
        <w:t>归口管理</w:t>
      </w:r>
      <w:r w:rsidRPr="00621229">
        <w:rPr>
          <w:rFonts w:ascii="宋体" w:hAnsi="宋体" w:cs="Times New Roman"/>
          <w:kern w:val="0"/>
          <w:sz w:val="24"/>
          <w:szCs w:val="24"/>
        </w:rPr>
        <w:t>，由</w:t>
      </w:r>
      <w:r>
        <w:rPr>
          <w:rFonts w:ascii="宋体" w:hAnsi="宋体" w:cs="Times New Roman" w:hint="eastAsia"/>
          <w:kern w:val="0"/>
          <w:sz w:val="24"/>
          <w:szCs w:val="24"/>
        </w:rPr>
        <w:t>武汉</w:t>
      </w:r>
      <w:r w:rsidRPr="00621229">
        <w:rPr>
          <w:rFonts w:ascii="宋体" w:hAnsi="宋体" w:cs="Times New Roman"/>
          <w:kern w:val="0"/>
          <w:sz w:val="24"/>
          <w:szCs w:val="24"/>
        </w:rPr>
        <w:t>大学负责具体技术内容的解释。本标准在执行过程中，如有需要修改和补充之处，请将有关资料和建议寄送解释单位（地址：</w:t>
      </w:r>
      <w:r>
        <w:rPr>
          <w:rFonts w:ascii="宋体" w:hAnsi="宋体" w:cs="Times New Roman" w:hint="eastAsia"/>
          <w:kern w:val="0"/>
          <w:sz w:val="24"/>
          <w:szCs w:val="24"/>
        </w:rPr>
        <w:t>湖北省武汉</w:t>
      </w:r>
      <w:r w:rsidRPr="00621229">
        <w:rPr>
          <w:rFonts w:ascii="宋体" w:hAnsi="宋体" w:cs="Times New Roman"/>
          <w:kern w:val="0"/>
          <w:sz w:val="24"/>
          <w:szCs w:val="24"/>
        </w:rPr>
        <w:t>市</w:t>
      </w:r>
      <w:r>
        <w:rPr>
          <w:rFonts w:ascii="宋体" w:hAnsi="宋体" w:cs="Times New Roman" w:hint="eastAsia"/>
          <w:kern w:val="0"/>
          <w:sz w:val="24"/>
          <w:szCs w:val="24"/>
        </w:rPr>
        <w:t>武昌</w:t>
      </w:r>
      <w:r w:rsidRPr="00621229">
        <w:rPr>
          <w:rFonts w:ascii="宋体" w:hAnsi="宋体" w:cs="Times New Roman"/>
          <w:kern w:val="0"/>
          <w:sz w:val="24"/>
          <w:szCs w:val="24"/>
        </w:rPr>
        <w:t>区</w:t>
      </w:r>
      <w:r>
        <w:rPr>
          <w:rFonts w:ascii="宋体" w:hAnsi="宋体" w:cs="Times New Roman" w:hint="eastAsia"/>
          <w:kern w:val="0"/>
          <w:sz w:val="24"/>
          <w:szCs w:val="24"/>
        </w:rPr>
        <w:t>东</w:t>
      </w:r>
      <w:r w:rsidRPr="0087391E">
        <w:rPr>
          <w:rFonts w:cs="Times New Roman"/>
          <w:kern w:val="0"/>
          <w:sz w:val="24"/>
          <w:szCs w:val="24"/>
        </w:rPr>
        <w:t>湖南路</w:t>
      </w:r>
      <w:r w:rsidRPr="0087391E">
        <w:rPr>
          <w:rFonts w:cs="Times New Roman"/>
          <w:kern w:val="0"/>
          <w:sz w:val="24"/>
          <w:szCs w:val="24"/>
        </w:rPr>
        <w:t>8</w:t>
      </w:r>
      <w:r w:rsidRPr="0087391E">
        <w:rPr>
          <w:rFonts w:cs="Times New Roman"/>
          <w:kern w:val="0"/>
          <w:sz w:val="24"/>
          <w:szCs w:val="24"/>
        </w:rPr>
        <w:t>号，武汉大学土木建筑工程学院；邮政编码：</w:t>
      </w:r>
      <w:r w:rsidRPr="0087391E">
        <w:rPr>
          <w:rFonts w:cs="Times New Roman"/>
          <w:kern w:val="0"/>
          <w:sz w:val="24"/>
          <w:szCs w:val="24"/>
        </w:rPr>
        <w:t>430072</w:t>
      </w:r>
      <w:r w:rsidRPr="0087391E">
        <w:rPr>
          <w:rFonts w:cs="Times New Roman"/>
          <w:kern w:val="0"/>
          <w:sz w:val="24"/>
          <w:szCs w:val="24"/>
        </w:rPr>
        <w:t>；电子邮箱：</w:t>
      </w:r>
      <w:r w:rsidR="0087391E" w:rsidRPr="0087391E">
        <w:rPr>
          <w:rFonts w:cs="Times New Roman"/>
          <w:kern w:val="0"/>
          <w:sz w:val="24"/>
          <w:szCs w:val="24"/>
        </w:rPr>
        <w:t>whucecs</w:t>
      </w:r>
      <w:r w:rsidR="00BA7187" w:rsidRPr="0087391E">
        <w:rPr>
          <w:rFonts w:cs="Times New Roman"/>
          <w:kern w:val="0"/>
          <w:sz w:val="24"/>
          <w:szCs w:val="24"/>
        </w:rPr>
        <w:t>@</w:t>
      </w:r>
      <w:r w:rsidR="0087391E" w:rsidRPr="0087391E">
        <w:rPr>
          <w:rFonts w:cs="Times New Roman"/>
          <w:kern w:val="0"/>
          <w:sz w:val="24"/>
          <w:szCs w:val="24"/>
        </w:rPr>
        <w:t>163.com</w:t>
      </w:r>
      <w:r w:rsidRPr="00621229">
        <w:rPr>
          <w:rFonts w:ascii="宋体" w:hAnsi="宋体" w:cs="Times New Roman"/>
          <w:kern w:val="0"/>
          <w:sz w:val="24"/>
          <w:szCs w:val="24"/>
        </w:rPr>
        <w:t>），以供修订时参考。</w:t>
      </w:r>
    </w:p>
    <w:p w:rsidR="00621229" w:rsidRPr="00621229" w:rsidRDefault="00621229" w:rsidP="00C77536">
      <w:pPr>
        <w:adjustRightInd w:val="0"/>
        <w:snapToGrid w:val="0"/>
        <w:spacing w:before="100" w:beforeAutospacing="1" w:after="100" w:afterAutospacing="1"/>
        <w:ind w:firstLineChars="200" w:firstLine="562"/>
        <w:rPr>
          <w:rFonts w:cs="Times New Roman"/>
          <w:kern w:val="0"/>
          <w:sz w:val="24"/>
          <w:szCs w:val="24"/>
        </w:rPr>
      </w:pPr>
      <w:r w:rsidRPr="00621229">
        <w:rPr>
          <w:rFonts w:ascii="宋体" w:hAnsi="宋体" w:cs="Times New Roman"/>
          <w:b/>
          <w:spacing w:val="20"/>
          <w:kern w:val="0"/>
          <w:sz w:val="24"/>
          <w:szCs w:val="24"/>
        </w:rPr>
        <w:t>主编单位</w:t>
      </w:r>
      <w:r w:rsidRPr="00621229">
        <w:rPr>
          <w:rFonts w:ascii="宋体" w:hAnsi="宋体" w:cs="Times New Roman"/>
          <w:spacing w:val="20"/>
          <w:kern w:val="0"/>
          <w:sz w:val="24"/>
          <w:szCs w:val="24"/>
        </w:rPr>
        <w:t>：</w:t>
      </w:r>
      <w:r>
        <w:rPr>
          <w:rFonts w:ascii="宋体" w:hAnsi="宋体" w:cs="Times New Roman" w:hint="eastAsia"/>
          <w:spacing w:val="20"/>
          <w:kern w:val="0"/>
          <w:sz w:val="24"/>
          <w:szCs w:val="24"/>
        </w:rPr>
        <w:t>武汉</w:t>
      </w:r>
      <w:r w:rsidRPr="00621229">
        <w:rPr>
          <w:rFonts w:ascii="宋体" w:hAnsi="宋体" w:cs="Times New Roman"/>
          <w:kern w:val="0"/>
          <w:sz w:val="24"/>
          <w:szCs w:val="24"/>
        </w:rPr>
        <w:t>大学</w:t>
      </w:r>
      <w:r>
        <w:rPr>
          <w:rFonts w:ascii="宋体" w:hAnsi="宋体" w:cs="Times New Roman" w:hint="eastAsia"/>
          <w:kern w:val="0"/>
          <w:sz w:val="24"/>
          <w:szCs w:val="24"/>
        </w:rPr>
        <w:t>，</w:t>
      </w:r>
      <w:r w:rsidRPr="00621229">
        <w:rPr>
          <w:rFonts w:ascii="宋体" w:hAnsi="宋体" w:cs="Times New Roman" w:hint="eastAsia"/>
          <w:kern w:val="0"/>
          <w:sz w:val="24"/>
          <w:szCs w:val="24"/>
        </w:rPr>
        <w:t>福建荣建集团有限公司</w:t>
      </w:r>
    </w:p>
    <w:p w:rsidR="00621229" w:rsidRPr="00621229" w:rsidRDefault="00621229" w:rsidP="00C77536">
      <w:pPr>
        <w:adjustRightInd w:val="0"/>
        <w:snapToGrid w:val="0"/>
        <w:spacing w:before="100" w:beforeAutospacing="1" w:after="100" w:afterAutospacing="1"/>
        <w:ind w:firstLineChars="200" w:firstLine="562"/>
        <w:rPr>
          <w:rFonts w:cs="Times New Roman"/>
          <w:kern w:val="0"/>
          <w:sz w:val="24"/>
          <w:szCs w:val="24"/>
        </w:rPr>
      </w:pPr>
      <w:r w:rsidRPr="00621229">
        <w:rPr>
          <w:rFonts w:ascii="宋体" w:hAnsi="宋体" w:cs="Times New Roman"/>
          <w:b/>
          <w:spacing w:val="20"/>
          <w:kern w:val="0"/>
          <w:sz w:val="24"/>
          <w:szCs w:val="24"/>
        </w:rPr>
        <w:t>参编单位</w:t>
      </w:r>
      <w:r w:rsidRPr="00621229">
        <w:rPr>
          <w:rFonts w:ascii="宋体" w:hAnsi="宋体" w:cs="Times New Roman"/>
          <w:spacing w:val="20"/>
          <w:kern w:val="0"/>
          <w:sz w:val="24"/>
          <w:szCs w:val="24"/>
        </w:rPr>
        <w:t>：</w:t>
      </w:r>
    </w:p>
    <w:p w:rsidR="00621229" w:rsidRPr="00621229" w:rsidRDefault="00621229" w:rsidP="00C77536">
      <w:pPr>
        <w:snapToGrid w:val="0"/>
        <w:spacing w:before="100" w:beforeAutospacing="1" w:after="100" w:afterAutospacing="1"/>
        <w:ind w:firstLineChars="200" w:firstLine="482"/>
        <w:jc w:val="left"/>
        <w:rPr>
          <w:rFonts w:cs="Times New Roman"/>
          <w:kern w:val="0"/>
          <w:sz w:val="24"/>
          <w:szCs w:val="24"/>
        </w:rPr>
      </w:pPr>
      <w:r w:rsidRPr="00621229">
        <w:rPr>
          <w:rFonts w:ascii="宋体" w:hAnsi="宋体" w:cs="Times New Roman"/>
          <w:b/>
          <w:kern w:val="0"/>
          <w:sz w:val="24"/>
          <w:szCs w:val="24"/>
        </w:rPr>
        <w:t>主要起草人</w:t>
      </w:r>
      <w:r w:rsidRPr="00621229">
        <w:rPr>
          <w:rFonts w:ascii="宋体" w:hAnsi="宋体" w:cs="Times New Roman"/>
          <w:kern w:val="0"/>
          <w:sz w:val="24"/>
          <w:szCs w:val="24"/>
        </w:rPr>
        <w:t>：</w:t>
      </w:r>
      <w:r w:rsidRPr="00621229">
        <w:rPr>
          <w:rFonts w:cs="Times New Roman"/>
          <w:kern w:val="0"/>
          <w:sz w:val="24"/>
          <w:szCs w:val="24"/>
        </w:rPr>
        <w:t xml:space="preserve"> </w:t>
      </w:r>
    </w:p>
    <w:p w:rsidR="00621229" w:rsidRPr="00621229" w:rsidRDefault="00621229" w:rsidP="00C77536">
      <w:pPr>
        <w:snapToGrid w:val="0"/>
        <w:spacing w:before="100" w:beforeAutospacing="1" w:after="100" w:afterAutospacing="1"/>
        <w:ind w:firstLineChars="200" w:firstLine="482"/>
        <w:jc w:val="left"/>
        <w:rPr>
          <w:rFonts w:cs="Times New Roman"/>
          <w:kern w:val="0"/>
          <w:sz w:val="24"/>
          <w:szCs w:val="24"/>
        </w:rPr>
      </w:pPr>
      <w:r w:rsidRPr="00621229">
        <w:rPr>
          <w:rFonts w:ascii="宋体" w:hAnsi="宋体" w:cs="Times New Roman"/>
          <w:b/>
          <w:kern w:val="0"/>
          <w:sz w:val="24"/>
          <w:szCs w:val="24"/>
        </w:rPr>
        <w:t>主要审查人</w:t>
      </w:r>
      <w:r w:rsidRPr="00621229">
        <w:rPr>
          <w:rFonts w:ascii="宋体" w:hAnsi="宋体" w:cs="Times New Roman"/>
          <w:kern w:val="0"/>
          <w:sz w:val="24"/>
          <w:szCs w:val="24"/>
        </w:rPr>
        <w:t>：</w:t>
      </w:r>
      <w:r w:rsidRPr="00621229">
        <w:rPr>
          <w:rFonts w:cs="Times New Roman"/>
          <w:kern w:val="0"/>
          <w:sz w:val="24"/>
          <w:szCs w:val="24"/>
        </w:rPr>
        <w:t xml:space="preserve"> </w:t>
      </w:r>
    </w:p>
    <w:p w:rsidR="00621229" w:rsidRPr="00621229" w:rsidRDefault="00621229">
      <w:pPr>
        <w:widowControl/>
        <w:spacing w:line="240" w:lineRule="auto"/>
        <w:jc w:val="left"/>
        <w:rPr>
          <w:rFonts w:cs="Times New Roman"/>
          <w:sz w:val="36"/>
          <w:szCs w:val="36"/>
        </w:rPr>
      </w:pPr>
    </w:p>
    <w:p w:rsidR="00E349F6" w:rsidRPr="00621229" w:rsidRDefault="00E349F6" w:rsidP="00E349F6">
      <w:pPr>
        <w:snapToGrid w:val="0"/>
        <w:spacing w:before="163" w:after="163"/>
        <w:rPr>
          <w:rFonts w:cs="Times New Roman"/>
          <w:sz w:val="36"/>
          <w:szCs w:val="36"/>
        </w:rPr>
        <w:sectPr w:rsidR="00E349F6" w:rsidRPr="00621229">
          <w:pgSz w:w="12240" w:h="15840"/>
          <w:pgMar w:top="1440" w:right="1800" w:bottom="1440" w:left="1800" w:header="720" w:footer="720" w:gutter="0"/>
          <w:cols w:space="720"/>
        </w:sectPr>
      </w:pPr>
    </w:p>
    <w:sdt>
      <w:sdtPr>
        <w:rPr>
          <w:rFonts w:ascii="Times New Roman" w:eastAsia="宋体" w:hAnsi="Times New Roman" w:cstheme="minorBidi"/>
          <w:color w:val="auto"/>
          <w:kern w:val="2"/>
          <w:sz w:val="28"/>
          <w:szCs w:val="22"/>
          <w:lang w:val="zh-CN"/>
        </w:rPr>
        <w:id w:val="-224227187"/>
        <w:docPartObj>
          <w:docPartGallery w:val="Table of Contents"/>
          <w:docPartUnique/>
        </w:docPartObj>
      </w:sdtPr>
      <w:sdtEndPr>
        <w:rPr>
          <w:b/>
          <w:bCs/>
        </w:rPr>
      </w:sdtEndPr>
      <w:sdtContent>
        <w:p w:rsidR="00334DFE" w:rsidRPr="00D34EAB" w:rsidRDefault="009E7A03" w:rsidP="00D34EAB">
          <w:pPr>
            <w:pStyle w:val="TOC1"/>
            <w:spacing w:before="0" w:line="360" w:lineRule="auto"/>
            <w:jc w:val="center"/>
            <w:rPr>
              <w:rFonts w:ascii="楷体" w:eastAsia="楷体" w:hAnsi="楷体"/>
              <w:color w:val="auto"/>
              <w:sz w:val="40"/>
              <w:szCs w:val="24"/>
            </w:rPr>
          </w:pPr>
          <w:r w:rsidRPr="00D34EAB">
            <w:rPr>
              <w:rFonts w:ascii="仿宋" w:eastAsia="仿宋" w:hAnsi="仿宋" w:cstheme="minorBidi" w:hint="eastAsia"/>
              <w:color w:val="auto"/>
              <w:kern w:val="2"/>
              <w:sz w:val="40"/>
              <w:szCs w:val="24"/>
              <w:lang w:val="zh-CN"/>
            </w:rPr>
            <w:t>目</w:t>
          </w:r>
          <w:r w:rsidRPr="00D34EAB">
            <w:rPr>
              <w:rFonts w:ascii="仿宋" w:eastAsia="仿宋" w:hAnsi="仿宋" w:cstheme="minorBidi" w:hint="eastAsia"/>
              <w:color w:val="auto"/>
              <w:kern w:val="2"/>
              <w:sz w:val="40"/>
              <w:szCs w:val="24"/>
            </w:rPr>
            <w:t xml:space="preserve">  </w:t>
          </w:r>
          <w:r w:rsidRPr="00D34EAB">
            <w:rPr>
              <w:rFonts w:ascii="仿宋" w:eastAsia="仿宋" w:hAnsi="仿宋" w:cstheme="minorBidi" w:hint="eastAsia"/>
              <w:color w:val="auto"/>
              <w:kern w:val="2"/>
              <w:sz w:val="40"/>
              <w:szCs w:val="24"/>
              <w:lang w:val="zh-CN"/>
            </w:rPr>
            <w:t>次</w:t>
          </w:r>
        </w:p>
        <w:p w:rsidR="00334DFE" w:rsidRPr="00D34EAB" w:rsidRDefault="009E7A03" w:rsidP="00D34EAB">
          <w:pPr>
            <w:pStyle w:val="21"/>
            <w:tabs>
              <w:tab w:val="right" w:leader="dot" w:pos="8296"/>
            </w:tabs>
            <w:ind w:left="560"/>
            <w:rPr>
              <w:rFonts w:cs="Times New Roman"/>
              <w:noProof/>
              <w:sz w:val="24"/>
              <w:szCs w:val="24"/>
            </w:rPr>
          </w:pPr>
          <w:r w:rsidRPr="00D34EAB">
            <w:rPr>
              <w:rFonts w:cs="Times New Roman"/>
              <w:sz w:val="24"/>
              <w:szCs w:val="24"/>
            </w:rPr>
            <w:fldChar w:fldCharType="begin"/>
          </w:r>
          <w:r w:rsidRPr="00D34EAB">
            <w:rPr>
              <w:rFonts w:cs="Times New Roman"/>
              <w:sz w:val="24"/>
              <w:szCs w:val="24"/>
            </w:rPr>
            <w:instrText xml:space="preserve"> TOC \o "1-3" \h \z \u </w:instrText>
          </w:r>
          <w:r w:rsidRPr="00D34EAB">
            <w:rPr>
              <w:rFonts w:cs="Times New Roman"/>
              <w:sz w:val="24"/>
              <w:szCs w:val="24"/>
            </w:rPr>
            <w:fldChar w:fldCharType="separate"/>
          </w:r>
          <w:hyperlink w:anchor="_Toc54897826" w:history="1">
            <w:r w:rsidRPr="00D34EAB">
              <w:rPr>
                <w:rStyle w:val="af0"/>
                <w:rFonts w:cs="Times New Roman"/>
                <w:bCs/>
                <w:noProof/>
                <w:color w:val="auto"/>
                <w:sz w:val="24"/>
                <w:szCs w:val="24"/>
              </w:rPr>
              <w:t xml:space="preserve">1  </w:t>
            </w:r>
            <w:r w:rsidRPr="00D34EAB">
              <w:rPr>
                <w:rStyle w:val="af0"/>
                <w:rFonts w:cs="Times New Roman"/>
                <w:bCs/>
                <w:noProof/>
                <w:color w:val="auto"/>
                <w:sz w:val="24"/>
                <w:szCs w:val="24"/>
              </w:rPr>
              <w:t>总</w:t>
            </w:r>
            <w:r w:rsidRPr="00D34EAB">
              <w:rPr>
                <w:rStyle w:val="af0"/>
                <w:rFonts w:cs="Times New Roman"/>
                <w:bCs/>
                <w:noProof/>
                <w:color w:val="auto"/>
                <w:sz w:val="24"/>
                <w:szCs w:val="24"/>
              </w:rPr>
              <w:t xml:space="preserve">    </w:t>
            </w:r>
            <w:r w:rsidRPr="00D34EAB">
              <w:rPr>
                <w:rStyle w:val="af0"/>
                <w:rFonts w:cs="Times New Roman"/>
                <w:bCs/>
                <w:noProof/>
                <w:color w:val="auto"/>
                <w:sz w:val="24"/>
                <w:szCs w:val="24"/>
              </w:rPr>
              <w:t>则</w:t>
            </w:r>
            <w:r w:rsidRPr="00D34EAB">
              <w:rPr>
                <w:rFonts w:cs="Times New Roman"/>
                <w:noProof/>
                <w:sz w:val="24"/>
                <w:szCs w:val="24"/>
              </w:rPr>
              <w:tab/>
            </w:r>
            <w:r w:rsidRPr="00D34EAB">
              <w:rPr>
                <w:rFonts w:cs="Times New Roman"/>
                <w:noProof/>
                <w:sz w:val="24"/>
                <w:szCs w:val="24"/>
              </w:rPr>
              <w:fldChar w:fldCharType="begin"/>
            </w:r>
            <w:r w:rsidRPr="00D34EAB">
              <w:rPr>
                <w:rFonts w:cs="Times New Roman"/>
                <w:noProof/>
                <w:sz w:val="24"/>
                <w:szCs w:val="24"/>
              </w:rPr>
              <w:instrText xml:space="preserve"> PAGEREF _Toc54897826 \h </w:instrText>
            </w:r>
            <w:r w:rsidRPr="00D34EAB">
              <w:rPr>
                <w:rFonts w:cs="Times New Roman"/>
                <w:noProof/>
                <w:sz w:val="24"/>
                <w:szCs w:val="24"/>
              </w:rPr>
            </w:r>
            <w:r w:rsidRPr="00D34EAB">
              <w:rPr>
                <w:rFonts w:cs="Times New Roman"/>
                <w:noProof/>
                <w:sz w:val="24"/>
                <w:szCs w:val="24"/>
              </w:rPr>
              <w:fldChar w:fldCharType="separate"/>
            </w:r>
            <w:r w:rsidR="001674CD">
              <w:rPr>
                <w:rFonts w:cs="Times New Roman"/>
                <w:noProof/>
                <w:sz w:val="24"/>
                <w:szCs w:val="24"/>
              </w:rPr>
              <w:t>1</w:t>
            </w:r>
            <w:r w:rsidRPr="00D34EAB">
              <w:rPr>
                <w:rFonts w:cs="Times New Roman"/>
                <w:noProof/>
                <w:sz w:val="24"/>
                <w:szCs w:val="24"/>
              </w:rPr>
              <w:fldChar w:fldCharType="end"/>
            </w:r>
          </w:hyperlink>
        </w:p>
        <w:p w:rsidR="00334DFE" w:rsidRPr="00D34EAB" w:rsidRDefault="005464BC" w:rsidP="00D34EAB">
          <w:pPr>
            <w:pStyle w:val="21"/>
            <w:tabs>
              <w:tab w:val="right" w:leader="dot" w:pos="8296"/>
            </w:tabs>
            <w:ind w:left="560"/>
            <w:rPr>
              <w:rFonts w:cs="Times New Roman"/>
              <w:noProof/>
              <w:sz w:val="24"/>
              <w:szCs w:val="24"/>
            </w:rPr>
          </w:pPr>
          <w:hyperlink w:anchor="_Toc54897827" w:history="1">
            <w:r w:rsidR="009E7A03" w:rsidRPr="00D34EAB">
              <w:rPr>
                <w:rStyle w:val="af0"/>
                <w:rFonts w:cs="Times New Roman"/>
                <w:bCs/>
                <w:noProof/>
                <w:color w:val="auto"/>
                <w:sz w:val="24"/>
                <w:szCs w:val="24"/>
              </w:rPr>
              <w:t xml:space="preserve">2  </w:t>
            </w:r>
            <w:r w:rsidR="009E7A03" w:rsidRPr="00D34EAB">
              <w:rPr>
                <w:rStyle w:val="af0"/>
                <w:rFonts w:cs="Times New Roman"/>
                <w:bCs/>
                <w:noProof/>
                <w:color w:val="auto"/>
                <w:sz w:val="24"/>
                <w:szCs w:val="24"/>
              </w:rPr>
              <w:t>术语和符号</w:t>
            </w:r>
            <w:r w:rsidR="009E7A03" w:rsidRPr="00D34EAB">
              <w:rPr>
                <w:rFonts w:cs="Times New Roman"/>
                <w:noProof/>
                <w:sz w:val="24"/>
                <w:szCs w:val="24"/>
              </w:rPr>
              <w:tab/>
            </w:r>
            <w:r w:rsidR="009E7A03" w:rsidRPr="00D34EAB">
              <w:rPr>
                <w:rFonts w:cs="Times New Roman"/>
                <w:noProof/>
                <w:sz w:val="24"/>
                <w:szCs w:val="24"/>
              </w:rPr>
              <w:fldChar w:fldCharType="begin"/>
            </w:r>
            <w:r w:rsidR="009E7A03" w:rsidRPr="00D34EAB">
              <w:rPr>
                <w:rFonts w:cs="Times New Roman"/>
                <w:noProof/>
                <w:sz w:val="24"/>
                <w:szCs w:val="24"/>
              </w:rPr>
              <w:instrText xml:space="preserve"> PAGEREF _Toc54897827 \h </w:instrText>
            </w:r>
            <w:r w:rsidR="009E7A03" w:rsidRPr="00D34EAB">
              <w:rPr>
                <w:rFonts w:cs="Times New Roman"/>
                <w:noProof/>
                <w:sz w:val="24"/>
                <w:szCs w:val="24"/>
              </w:rPr>
            </w:r>
            <w:r w:rsidR="009E7A03" w:rsidRPr="00D34EAB">
              <w:rPr>
                <w:rFonts w:cs="Times New Roman"/>
                <w:noProof/>
                <w:sz w:val="24"/>
                <w:szCs w:val="24"/>
              </w:rPr>
              <w:fldChar w:fldCharType="separate"/>
            </w:r>
            <w:r w:rsidR="001674CD">
              <w:rPr>
                <w:rFonts w:cs="Times New Roman"/>
                <w:noProof/>
                <w:sz w:val="24"/>
                <w:szCs w:val="24"/>
              </w:rPr>
              <w:t>2</w:t>
            </w:r>
            <w:r w:rsidR="009E7A03" w:rsidRPr="00D34EAB">
              <w:rPr>
                <w:rFonts w:cs="Times New Roman"/>
                <w:noProof/>
                <w:sz w:val="24"/>
                <w:szCs w:val="24"/>
              </w:rPr>
              <w:fldChar w:fldCharType="end"/>
            </w:r>
          </w:hyperlink>
        </w:p>
        <w:p w:rsidR="00334DFE" w:rsidRPr="00D34EAB" w:rsidRDefault="005464BC" w:rsidP="00D34EAB">
          <w:pPr>
            <w:pStyle w:val="3"/>
            <w:tabs>
              <w:tab w:val="right" w:leader="dot" w:pos="8296"/>
            </w:tabs>
            <w:ind w:left="1120"/>
            <w:rPr>
              <w:rFonts w:cs="Times New Roman"/>
              <w:noProof/>
              <w:sz w:val="24"/>
              <w:szCs w:val="24"/>
            </w:rPr>
          </w:pPr>
          <w:hyperlink w:anchor="_Toc54897828" w:history="1">
            <w:r w:rsidR="009E7A03" w:rsidRPr="00D34EAB">
              <w:rPr>
                <w:rStyle w:val="af0"/>
                <w:rFonts w:cs="Times New Roman"/>
                <w:bCs/>
                <w:noProof/>
                <w:color w:val="auto"/>
                <w:sz w:val="24"/>
                <w:szCs w:val="24"/>
              </w:rPr>
              <w:t xml:space="preserve">2.1  </w:t>
            </w:r>
            <w:r w:rsidR="009E7A03" w:rsidRPr="00D34EAB">
              <w:rPr>
                <w:rStyle w:val="af0"/>
                <w:rFonts w:cs="Times New Roman"/>
                <w:bCs/>
                <w:noProof/>
                <w:color w:val="auto"/>
                <w:sz w:val="24"/>
                <w:szCs w:val="24"/>
              </w:rPr>
              <w:t>术</w:t>
            </w:r>
            <w:r w:rsidR="009E7A03" w:rsidRPr="00D34EAB">
              <w:rPr>
                <w:rStyle w:val="af0"/>
                <w:rFonts w:cs="Times New Roman"/>
                <w:bCs/>
                <w:noProof/>
                <w:color w:val="auto"/>
                <w:sz w:val="24"/>
                <w:szCs w:val="24"/>
              </w:rPr>
              <w:t xml:space="preserve">  </w:t>
            </w:r>
            <w:r w:rsidR="009E7A03" w:rsidRPr="00D34EAB">
              <w:rPr>
                <w:rStyle w:val="af0"/>
                <w:rFonts w:cs="Times New Roman"/>
                <w:bCs/>
                <w:noProof/>
                <w:color w:val="auto"/>
                <w:sz w:val="24"/>
                <w:szCs w:val="24"/>
              </w:rPr>
              <w:t>语</w:t>
            </w:r>
            <w:r w:rsidR="009E7A03" w:rsidRPr="00D34EAB">
              <w:rPr>
                <w:rFonts w:cs="Times New Roman"/>
                <w:noProof/>
                <w:sz w:val="24"/>
                <w:szCs w:val="24"/>
              </w:rPr>
              <w:tab/>
            </w:r>
            <w:r w:rsidR="009E7A03" w:rsidRPr="00D34EAB">
              <w:rPr>
                <w:rFonts w:cs="Times New Roman"/>
                <w:noProof/>
                <w:sz w:val="24"/>
                <w:szCs w:val="24"/>
              </w:rPr>
              <w:fldChar w:fldCharType="begin"/>
            </w:r>
            <w:r w:rsidR="009E7A03" w:rsidRPr="00D34EAB">
              <w:rPr>
                <w:rFonts w:cs="Times New Roman"/>
                <w:noProof/>
                <w:sz w:val="24"/>
                <w:szCs w:val="24"/>
              </w:rPr>
              <w:instrText xml:space="preserve"> PAGEREF _Toc54897828 \h </w:instrText>
            </w:r>
            <w:r w:rsidR="009E7A03" w:rsidRPr="00D34EAB">
              <w:rPr>
                <w:rFonts w:cs="Times New Roman"/>
                <w:noProof/>
                <w:sz w:val="24"/>
                <w:szCs w:val="24"/>
              </w:rPr>
            </w:r>
            <w:r w:rsidR="009E7A03" w:rsidRPr="00D34EAB">
              <w:rPr>
                <w:rFonts w:cs="Times New Roman"/>
                <w:noProof/>
                <w:sz w:val="24"/>
                <w:szCs w:val="24"/>
              </w:rPr>
              <w:fldChar w:fldCharType="separate"/>
            </w:r>
            <w:r w:rsidR="001674CD">
              <w:rPr>
                <w:rFonts w:cs="Times New Roman"/>
                <w:noProof/>
                <w:sz w:val="24"/>
                <w:szCs w:val="24"/>
              </w:rPr>
              <w:t>2</w:t>
            </w:r>
            <w:r w:rsidR="009E7A03" w:rsidRPr="00D34EAB">
              <w:rPr>
                <w:rFonts w:cs="Times New Roman"/>
                <w:noProof/>
                <w:sz w:val="24"/>
                <w:szCs w:val="24"/>
              </w:rPr>
              <w:fldChar w:fldCharType="end"/>
            </w:r>
          </w:hyperlink>
        </w:p>
        <w:p w:rsidR="00334DFE" w:rsidRPr="00D34EAB" w:rsidRDefault="005464BC" w:rsidP="00D34EAB">
          <w:pPr>
            <w:pStyle w:val="3"/>
            <w:tabs>
              <w:tab w:val="right" w:leader="dot" w:pos="8296"/>
            </w:tabs>
            <w:ind w:left="1120"/>
            <w:rPr>
              <w:rFonts w:cs="Times New Roman"/>
              <w:noProof/>
              <w:sz w:val="24"/>
              <w:szCs w:val="24"/>
            </w:rPr>
          </w:pPr>
          <w:hyperlink w:anchor="_Toc54897829" w:history="1">
            <w:r w:rsidR="009E7A03" w:rsidRPr="00D34EAB">
              <w:rPr>
                <w:rStyle w:val="af0"/>
                <w:rFonts w:cs="Times New Roman"/>
                <w:bCs/>
                <w:noProof/>
                <w:color w:val="auto"/>
                <w:sz w:val="24"/>
                <w:szCs w:val="24"/>
              </w:rPr>
              <w:t xml:space="preserve">2.2  </w:t>
            </w:r>
            <w:r w:rsidR="009E7A03" w:rsidRPr="00D34EAB">
              <w:rPr>
                <w:rStyle w:val="af0"/>
                <w:rFonts w:cs="Times New Roman"/>
                <w:bCs/>
                <w:noProof/>
                <w:color w:val="auto"/>
                <w:sz w:val="24"/>
                <w:szCs w:val="24"/>
              </w:rPr>
              <w:t>符</w:t>
            </w:r>
            <w:r w:rsidR="009E7A03" w:rsidRPr="00D34EAB">
              <w:rPr>
                <w:rStyle w:val="af0"/>
                <w:rFonts w:cs="Times New Roman"/>
                <w:bCs/>
                <w:noProof/>
                <w:color w:val="auto"/>
                <w:sz w:val="24"/>
                <w:szCs w:val="24"/>
              </w:rPr>
              <w:t xml:space="preserve">  </w:t>
            </w:r>
            <w:r w:rsidR="009E7A03" w:rsidRPr="00D34EAB">
              <w:rPr>
                <w:rStyle w:val="af0"/>
                <w:rFonts w:cs="Times New Roman"/>
                <w:bCs/>
                <w:noProof/>
                <w:color w:val="auto"/>
                <w:sz w:val="24"/>
                <w:szCs w:val="24"/>
              </w:rPr>
              <w:t>号</w:t>
            </w:r>
            <w:r w:rsidR="009E7A03" w:rsidRPr="00D34EAB">
              <w:rPr>
                <w:rFonts w:cs="Times New Roman"/>
                <w:noProof/>
                <w:sz w:val="24"/>
                <w:szCs w:val="24"/>
              </w:rPr>
              <w:tab/>
            </w:r>
            <w:r w:rsidR="009E7A03" w:rsidRPr="00D34EAB">
              <w:rPr>
                <w:rFonts w:cs="Times New Roman"/>
                <w:noProof/>
                <w:sz w:val="24"/>
                <w:szCs w:val="24"/>
              </w:rPr>
              <w:fldChar w:fldCharType="begin"/>
            </w:r>
            <w:r w:rsidR="009E7A03" w:rsidRPr="00D34EAB">
              <w:rPr>
                <w:rFonts w:cs="Times New Roman"/>
                <w:noProof/>
                <w:sz w:val="24"/>
                <w:szCs w:val="24"/>
              </w:rPr>
              <w:instrText xml:space="preserve"> PAGEREF _Toc54897829 \h </w:instrText>
            </w:r>
            <w:r w:rsidR="009E7A03" w:rsidRPr="00D34EAB">
              <w:rPr>
                <w:rFonts w:cs="Times New Roman"/>
                <w:noProof/>
                <w:sz w:val="24"/>
                <w:szCs w:val="24"/>
              </w:rPr>
            </w:r>
            <w:r w:rsidR="009E7A03" w:rsidRPr="00D34EAB">
              <w:rPr>
                <w:rFonts w:cs="Times New Roman"/>
                <w:noProof/>
                <w:sz w:val="24"/>
                <w:szCs w:val="24"/>
              </w:rPr>
              <w:fldChar w:fldCharType="separate"/>
            </w:r>
            <w:r w:rsidR="001674CD">
              <w:rPr>
                <w:rFonts w:cs="Times New Roman"/>
                <w:noProof/>
                <w:sz w:val="24"/>
                <w:szCs w:val="24"/>
              </w:rPr>
              <w:t>3</w:t>
            </w:r>
            <w:r w:rsidR="009E7A03" w:rsidRPr="00D34EAB">
              <w:rPr>
                <w:rFonts w:cs="Times New Roman"/>
                <w:noProof/>
                <w:sz w:val="24"/>
                <w:szCs w:val="24"/>
              </w:rPr>
              <w:fldChar w:fldCharType="end"/>
            </w:r>
          </w:hyperlink>
        </w:p>
        <w:p w:rsidR="00334DFE" w:rsidRPr="00D34EAB" w:rsidRDefault="005464BC" w:rsidP="00D34EAB">
          <w:pPr>
            <w:pStyle w:val="21"/>
            <w:tabs>
              <w:tab w:val="right" w:leader="dot" w:pos="8296"/>
            </w:tabs>
            <w:ind w:left="560"/>
            <w:rPr>
              <w:rFonts w:cs="Times New Roman"/>
              <w:noProof/>
              <w:sz w:val="24"/>
              <w:szCs w:val="24"/>
            </w:rPr>
          </w:pPr>
          <w:hyperlink w:anchor="_Toc54897830" w:history="1">
            <w:r w:rsidR="009E7A03" w:rsidRPr="00D34EAB">
              <w:rPr>
                <w:rStyle w:val="af0"/>
                <w:rFonts w:cs="Times New Roman"/>
                <w:bCs/>
                <w:noProof/>
                <w:color w:val="auto"/>
                <w:sz w:val="24"/>
                <w:szCs w:val="24"/>
              </w:rPr>
              <w:t xml:space="preserve">3  </w:t>
            </w:r>
            <w:r w:rsidR="009E7A03" w:rsidRPr="00D34EAB">
              <w:rPr>
                <w:rStyle w:val="af0"/>
                <w:rFonts w:cs="Times New Roman"/>
                <w:bCs/>
                <w:noProof/>
                <w:color w:val="auto"/>
                <w:sz w:val="24"/>
                <w:szCs w:val="24"/>
              </w:rPr>
              <w:t>材</w:t>
            </w:r>
            <w:r w:rsidR="009E7A03" w:rsidRPr="00D34EAB">
              <w:rPr>
                <w:rStyle w:val="af0"/>
                <w:rFonts w:cs="Times New Roman"/>
                <w:bCs/>
                <w:noProof/>
                <w:color w:val="auto"/>
                <w:sz w:val="24"/>
                <w:szCs w:val="24"/>
              </w:rPr>
              <w:t xml:space="preserve">  </w:t>
            </w:r>
            <w:r w:rsidR="009E7A03" w:rsidRPr="00D34EAB">
              <w:rPr>
                <w:rStyle w:val="af0"/>
                <w:rFonts w:cs="Times New Roman"/>
                <w:bCs/>
                <w:noProof/>
                <w:color w:val="auto"/>
                <w:sz w:val="24"/>
                <w:szCs w:val="24"/>
              </w:rPr>
              <w:t>料</w:t>
            </w:r>
            <w:r w:rsidR="009E7A03" w:rsidRPr="00D34EAB">
              <w:rPr>
                <w:rFonts w:cs="Times New Roman"/>
                <w:noProof/>
                <w:sz w:val="24"/>
                <w:szCs w:val="24"/>
              </w:rPr>
              <w:tab/>
            </w:r>
            <w:r w:rsidR="009E7A03" w:rsidRPr="00D34EAB">
              <w:rPr>
                <w:rFonts w:cs="Times New Roman"/>
                <w:noProof/>
                <w:sz w:val="24"/>
                <w:szCs w:val="24"/>
              </w:rPr>
              <w:fldChar w:fldCharType="begin"/>
            </w:r>
            <w:r w:rsidR="009E7A03" w:rsidRPr="00D34EAB">
              <w:rPr>
                <w:rFonts w:cs="Times New Roman"/>
                <w:noProof/>
                <w:sz w:val="24"/>
                <w:szCs w:val="24"/>
              </w:rPr>
              <w:instrText xml:space="preserve"> PAGEREF _Toc54897830 \h </w:instrText>
            </w:r>
            <w:r w:rsidR="009E7A03" w:rsidRPr="00D34EAB">
              <w:rPr>
                <w:rFonts w:cs="Times New Roman"/>
                <w:noProof/>
                <w:sz w:val="24"/>
                <w:szCs w:val="24"/>
              </w:rPr>
            </w:r>
            <w:r w:rsidR="009E7A03" w:rsidRPr="00D34EAB">
              <w:rPr>
                <w:rFonts w:cs="Times New Roman"/>
                <w:noProof/>
                <w:sz w:val="24"/>
                <w:szCs w:val="24"/>
              </w:rPr>
              <w:fldChar w:fldCharType="separate"/>
            </w:r>
            <w:r w:rsidR="001674CD">
              <w:rPr>
                <w:rFonts w:cs="Times New Roman"/>
                <w:noProof/>
                <w:sz w:val="24"/>
                <w:szCs w:val="24"/>
              </w:rPr>
              <w:t>5</w:t>
            </w:r>
            <w:r w:rsidR="009E7A03" w:rsidRPr="00D34EAB">
              <w:rPr>
                <w:rFonts w:cs="Times New Roman"/>
                <w:noProof/>
                <w:sz w:val="24"/>
                <w:szCs w:val="24"/>
              </w:rPr>
              <w:fldChar w:fldCharType="end"/>
            </w:r>
          </w:hyperlink>
        </w:p>
        <w:p w:rsidR="00334DFE" w:rsidRPr="00D34EAB" w:rsidRDefault="005464BC" w:rsidP="00D34EAB">
          <w:pPr>
            <w:pStyle w:val="3"/>
            <w:tabs>
              <w:tab w:val="right" w:leader="dot" w:pos="8296"/>
            </w:tabs>
            <w:ind w:left="1120"/>
            <w:rPr>
              <w:rFonts w:cs="Times New Roman"/>
              <w:noProof/>
              <w:sz w:val="24"/>
              <w:szCs w:val="24"/>
            </w:rPr>
          </w:pPr>
          <w:hyperlink w:anchor="_Toc54897831" w:history="1">
            <w:r w:rsidR="009E7A03" w:rsidRPr="00D34EAB">
              <w:rPr>
                <w:rStyle w:val="af0"/>
                <w:rFonts w:cs="Times New Roman"/>
                <w:bCs/>
                <w:noProof/>
                <w:color w:val="auto"/>
                <w:sz w:val="24"/>
                <w:szCs w:val="24"/>
              </w:rPr>
              <w:t xml:space="preserve">3.1  </w:t>
            </w:r>
            <w:r w:rsidR="009E7A03" w:rsidRPr="00D34EAB">
              <w:rPr>
                <w:rStyle w:val="af0"/>
                <w:rFonts w:cs="Times New Roman" w:hint="eastAsia"/>
                <w:bCs/>
                <w:noProof/>
                <w:color w:val="auto"/>
                <w:sz w:val="24"/>
                <w:szCs w:val="24"/>
              </w:rPr>
              <w:t>加固用</w:t>
            </w:r>
            <w:r w:rsidR="009E7A03" w:rsidRPr="00D34EAB">
              <w:rPr>
                <w:rStyle w:val="af0"/>
                <w:rFonts w:cs="Times New Roman"/>
                <w:bCs/>
                <w:noProof/>
                <w:color w:val="auto"/>
                <w:sz w:val="24"/>
                <w:szCs w:val="24"/>
              </w:rPr>
              <w:t>钢材</w:t>
            </w:r>
            <w:r w:rsidR="009E7A03" w:rsidRPr="00D34EAB">
              <w:rPr>
                <w:rStyle w:val="af0"/>
                <w:rFonts w:cs="Times New Roman" w:hint="eastAsia"/>
                <w:bCs/>
                <w:noProof/>
                <w:color w:val="auto"/>
                <w:sz w:val="24"/>
                <w:szCs w:val="24"/>
              </w:rPr>
              <w:t>及焊接材料</w:t>
            </w:r>
            <w:r w:rsidR="009E7A03" w:rsidRPr="00D34EAB">
              <w:rPr>
                <w:rFonts w:cs="Times New Roman"/>
                <w:noProof/>
                <w:sz w:val="24"/>
                <w:szCs w:val="24"/>
              </w:rPr>
              <w:tab/>
            </w:r>
            <w:r w:rsidR="009E7A03" w:rsidRPr="00D34EAB">
              <w:rPr>
                <w:rFonts w:cs="Times New Roman"/>
                <w:noProof/>
                <w:sz w:val="24"/>
                <w:szCs w:val="24"/>
              </w:rPr>
              <w:fldChar w:fldCharType="begin"/>
            </w:r>
            <w:r w:rsidR="009E7A03" w:rsidRPr="00D34EAB">
              <w:rPr>
                <w:rFonts w:cs="Times New Roman"/>
                <w:noProof/>
                <w:sz w:val="24"/>
                <w:szCs w:val="24"/>
              </w:rPr>
              <w:instrText xml:space="preserve"> PAGEREF _Toc54897831 \h </w:instrText>
            </w:r>
            <w:r w:rsidR="009E7A03" w:rsidRPr="00D34EAB">
              <w:rPr>
                <w:rFonts w:cs="Times New Roman"/>
                <w:noProof/>
                <w:sz w:val="24"/>
                <w:szCs w:val="24"/>
              </w:rPr>
            </w:r>
            <w:r w:rsidR="009E7A03" w:rsidRPr="00D34EAB">
              <w:rPr>
                <w:rFonts w:cs="Times New Roman"/>
                <w:noProof/>
                <w:sz w:val="24"/>
                <w:szCs w:val="24"/>
              </w:rPr>
              <w:fldChar w:fldCharType="separate"/>
            </w:r>
            <w:r w:rsidR="001674CD">
              <w:rPr>
                <w:rFonts w:cs="Times New Roman"/>
                <w:noProof/>
                <w:sz w:val="24"/>
                <w:szCs w:val="24"/>
              </w:rPr>
              <w:t>5</w:t>
            </w:r>
            <w:r w:rsidR="009E7A03" w:rsidRPr="00D34EAB">
              <w:rPr>
                <w:rFonts w:cs="Times New Roman"/>
                <w:noProof/>
                <w:sz w:val="24"/>
                <w:szCs w:val="24"/>
              </w:rPr>
              <w:fldChar w:fldCharType="end"/>
            </w:r>
          </w:hyperlink>
        </w:p>
        <w:p w:rsidR="00334DFE" w:rsidRPr="00D34EAB" w:rsidRDefault="005464BC" w:rsidP="00D34EAB">
          <w:pPr>
            <w:pStyle w:val="3"/>
            <w:tabs>
              <w:tab w:val="right" w:leader="dot" w:pos="8296"/>
            </w:tabs>
            <w:ind w:left="1120"/>
            <w:rPr>
              <w:rFonts w:cs="Times New Roman"/>
              <w:noProof/>
              <w:sz w:val="24"/>
              <w:szCs w:val="24"/>
            </w:rPr>
          </w:pPr>
          <w:hyperlink w:anchor="_Toc54897832" w:history="1">
            <w:r w:rsidR="009E7A03" w:rsidRPr="00D34EAB">
              <w:rPr>
                <w:rStyle w:val="af0"/>
                <w:rFonts w:cs="Times New Roman"/>
                <w:bCs/>
                <w:noProof/>
                <w:color w:val="auto"/>
                <w:sz w:val="24"/>
                <w:szCs w:val="24"/>
              </w:rPr>
              <w:t xml:space="preserve">3.2  </w:t>
            </w:r>
            <w:r w:rsidR="009E7A03" w:rsidRPr="00D34EAB">
              <w:rPr>
                <w:rStyle w:val="af0"/>
                <w:rFonts w:cs="Times New Roman" w:hint="eastAsia"/>
                <w:bCs/>
                <w:noProof/>
                <w:color w:val="auto"/>
                <w:sz w:val="24"/>
                <w:szCs w:val="24"/>
              </w:rPr>
              <w:t>加固用</w:t>
            </w:r>
            <w:r w:rsidR="009E7A03" w:rsidRPr="00D34EAB">
              <w:rPr>
                <w:rStyle w:val="af0"/>
                <w:rFonts w:cs="Times New Roman"/>
                <w:bCs/>
                <w:noProof/>
                <w:color w:val="auto"/>
                <w:sz w:val="24"/>
                <w:szCs w:val="24"/>
              </w:rPr>
              <w:t>混凝土</w:t>
            </w:r>
            <w:r w:rsidR="009E7A03" w:rsidRPr="00D34EAB">
              <w:rPr>
                <w:rFonts w:cs="Times New Roman"/>
                <w:noProof/>
                <w:sz w:val="24"/>
                <w:szCs w:val="24"/>
              </w:rPr>
              <w:tab/>
            </w:r>
            <w:r w:rsidR="009E7A03" w:rsidRPr="00D34EAB">
              <w:rPr>
                <w:rFonts w:cs="Times New Roman"/>
                <w:noProof/>
                <w:sz w:val="24"/>
                <w:szCs w:val="24"/>
              </w:rPr>
              <w:fldChar w:fldCharType="begin"/>
            </w:r>
            <w:r w:rsidR="009E7A03" w:rsidRPr="00D34EAB">
              <w:rPr>
                <w:rFonts w:cs="Times New Roman"/>
                <w:noProof/>
                <w:sz w:val="24"/>
                <w:szCs w:val="24"/>
              </w:rPr>
              <w:instrText xml:space="preserve"> PAGEREF _Toc54897832 \h </w:instrText>
            </w:r>
            <w:r w:rsidR="009E7A03" w:rsidRPr="00D34EAB">
              <w:rPr>
                <w:rFonts w:cs="Times New Roman"/>
                <w:noProof/>
                <w:sz w:val="24"/>
                <w:szCs w:val="24"/>
              </w:rPr>
            </w:r>
            <w:r w:rsidR="009E7A03" w:rsidRPr="00D34EAB">
              <w:rPr>
                <w:rFonts w:cs="Times New Roman"/>
                <w:noProof/>
                <w:sz w:val="24"/>
                <w:szCs w:val="24"/>
              </w:rPr>
              <w:fldChar w:fldCharType="separate"/>
            </w:r>
            <w:r w:rsidR="001674CD">
              <w:rPr>
                <w:rFonts w:cs="Times New Roman"/>
                <w:noProof/>
                <w:sz w:val="24"/>
                <w:szCs w:val="24"/>
              </w:rPr>
              <w:t>6</w:t>
            </w:r>
            <w:r w:rsidR="009E7A03" w:rsidRPr="00D34EAB">
              <w:rPr>
                <w:rFonts w:cs="Times New Roman"/>
                <w:noProof/>
                <w:sz w:val="24"/>
                <w:szCs w:val="24"/>
              </w:rPr>
              <w:fldChar w:fldCharType="end"/>
            </w:r>
          </w:hyperlink>
        </w:p>
        <w:p w:rsidR="00334DFE" w:rsidRPr="00D34EAB" w:rsidRDefault="005464BC" w:rsidP="00D34EAB">
          <w:pPr>
            <w:pStyle w:val="3"/>
            <w:tabs>
              <w:tab w:val="right" w:leader="dot" w:pos="8296"/>
            </w:tabs>
            <w:ind w:left="1120"/>
            <w:rPr>
              <w:rFonts w:cs="Times New Roman"/>
              <w:noProof/>
              <w:sz w:val="24"/>
              <w:szCs w:val="24"/>
            </w:rPr>
          </w:pPr>
          <w:hyperlink w:anchor="_Toc54897833" w:history="1">
            <w:r w:rsidR="009E7A03" w:rsidRPr="00D34EAB">
              <w:rPr>
                <w:rStyle w:val="af0"/>
                <w:rFonts w:cs="Times New Roman"/>
                <w:bCs/>
                <w:noProof/>
                <w:color w:val="auto"/>
                <w:sz w:val="24"/>
                <w:szCs w:val="24"/>
              </w:rPr>
              <w:t xml:space="preserve">3.3  </w:t>
            </w:r>
            <w:r w:rsidR="009E7A03" w:rsidRPr="00D34EAB">
              <w:rPr>
                <w:rStyle w:val="af0"/>
                <w:rFonts w:cs="Times New Roman"/>
                <w:bCs/>
                <w:noProof/>
                <w:color w:val="auto"/>
                <w:sz w:val="24"/>
                <w:szCs w:val="24"/>
              </w:rPr>
              <w:t>防护材料</w:t>
            </w:r>
            <w:r w:rsidR="009E7A03" w:rsidRPr="00D34EAB">
              <w:rPr>
                <w:rFonts w:cs="Times New Roman"/>
                <w:noProof/>
                <w:sz w:val="24"/>
                <w:szCs w:val="24"/>
              </w:rPr>
              <w:tab/>
            </w:r>
            <w:r w:rsidR="009E7A03" w:rsidRPr="00D34EAB">
              <w:rPr>
                <w:rFonts w:cs="Times New Roman"/>
                <w:noProof/>
                <w:sz w:val="24"/>
                <w:szCs w:val="24"/>
              </w:rPr>
              <w:fldChar w:fldCharType="begin"/>
            </w:r>
            <w:r w:rsidR="009E7A03" w:rsidRPr="00D34EAB">
              <w:rPr>
                <w:rFonts w:cs="Times New Roman"/>
                <w:noProof/>
                <w:sz w:val="24"/>
                <w:szCs w:val="24"/>
              </w:rPr>
              <w:instrText xml:space="preserve"> PAGEREF _Toc54897833 \h </w:instrText>
            </w:r>
            <w:r w:rsidR="009E7A03" w:rsidRPr="00D34EAB">
              <w:rPr>
                <w:rFonts w:cs="Times New Roman"/>
                <w:noProof/>
                <w:sz w:val="24"/>
                <w:szCs w:val="24"/>
              </w:rPr>
            </w:r>
            <w:r w:rsidR="009E7A03" w:rsidRPr="00D34EAB">
              <w:rPr>
                <w:rFonts w:cs="Times New Roman"/>
                <w:noProof/>
                <w:sz w:val="24"/>
                <w:szCs w:val="24"/>
              </w:rPr>
              <w:fldChar w:fldCharType="separate"/>
            </w:r>
            <w:r w:rsidR="001674CD">
              <w:rPr>
                <w:rFonts w:cs="Times New Roman"/>
                <w:noProof/>
                <w:sz w:val="24"/>
                <w:szCs w:val="24"/>
              </w:rPr>
              <w:t>6</w:t>
            </w:r>
            <w:r w:rsidR="009E7A03" w:rsidRPr="00D34EAB">
              <w:rPr>
                <w:rFonts w:cs="Times New Roman"/>
                <w:noProof/>
                <w:sz w:val="24"/>
                <w:szCs w:val="24"/>
              </w:rPr>
              <w:fldChar w:fldCharType="end"/>
            </w:r>
          </w:hyperlink>
        </w:p>
        <w:p w:rsidR="00334DFE" w:rsidRPr="00D34EAB" w:rsidRDefault="005464BC" w:rsidP="00D34EAB">
          <w:pPr>
            <w:pStyle w:val="21"/>
            <w:tabs>
              <w:tab w:val="right" w:leader="dot" w:pos="8296"/>
            </w:tabs>
            <w:ind w:left="560"/>
            <w:rPr>
              <w:rFonts w:cs="Times New Roman"/>
              <w:noProof/>
              <w:sz w:val="24"/>
              <w:szCs w:val="24"/>
            </w:rPr>
          </w:pPr>
          <w:hyperlink w:anchor="_Toc54897834" w:history="1">
            <w:r w:rsidR="009E7A03" w:rsidRPr="00D34EAB">
              <w:rPr>
                <w:rStyle w:val="af0"/>
                <w:rFonts w:cs="Times New Roman"/>
                <w:bCs/>
                <w:noProof/>
                <w:color w:val="auto"/>
                <w:sz w:val="24"/>
                <w:szCs w:val="24"/>
              </w:rPr>
              <w:t xml:space="preserve">4 </w:t>
            </w:r>
            <w:r w:rsidR="009E7A03" w:rsidRPr="00D34EAB">
              <w:rPr>
                <w:rStyle w:val="af0"/>
                <w:rFonts w:cs="Times New Roman"/>
                <w:bCs/>
                <w:noProof/>
                <w:color w:val="auto"/>
                <w:sz w:val="24"/>
                <w:szCs w:val="24"/>
              </w:rPr>
              <w:t>设计方法</w:t>
            </w:r>
            <w:r w:rsidR="009E7A03" w:rsidRPr="00D34EAB">
              <w:rPr>
                <w:rFonts w:cs="Times New Roman"/>
                <w:noProof/>
                <w:sz w:val="24"/>
                <w:szCs w:val="24"/>
              </w:rPr>
              <w:tab/>
            </w:r>
            <w:r w:rsidR="009E7A03" w:rsidRPr="00D34EAB">
              <w:rPr>
                <w:rFonts w:cs="Times New Roman"/>
                <w:noProof/>
                <w:sz w:val="24"/>
                <w:szCs w:val="24"/>
              </w:rPr>
              <w:fldChar w:fldCharType="begin"/>
            </w:r>
            <w:r w:rsidR="009E7A03" w:rsidRPr="00D34EAB">
              <w:rPr>
                <w:rFonts w:cs="Times New Roman"/>
                <w:noProof/>
                <w:sz w:val="24"/>
                <w:szCs w:val="24"/>
              </w:rPr>
              <w:instrText xml:space="preserve"> PAGEREF _Toc54897834 \h </w:instrText>
            </w:r>
            <w:r w:rsidR="009E7A03" w:rsidRPr="00D34EAB">
              <w:rPr>
                <w:rFonts w:cs="Times New Roman"/>
                <w:noProof/>
                <w:sz w:val="24"/>
                <w:szCs w:val="24"/>
              </w:rPr>
            </w:r>
            <w:r w:rsidR="009E7A03" w:rsidRPr="00D34EAB">
              <w:rPr>
                <w:rFonts w:cs="Times New Roman"/>
                <w:noProof/>
                <w:sz w:val="24"/>
                <w:szCs w:val="24"/>
              </w:rPr>
              <w:fldChar w:fldCharType="separate"/>
            </w:r>
            <w:r w:rsidR="001674CD">
              <w:rPr>
                <w:rFonts w:cs="Times New Roman"/>
                <w:noProof/>
                <w:sz w:val="24"/>
                <w:szCs w:val="24"/>
              </w:rPr>
              <w:t>7</w:t>
            </w:r>
            <w:r w:rsidR="009E7A03" w:rsidRPr="00D34EAB">
              <w:rPr>
                <w:rFonts w:cs="Times New Roman"/>
                <w:noProof/>
                <w:sz w:val="24"/>
                <w:szCs w:val="24"/>
              </w:rPr>
              <w:fldChar w:fldCharType="end"/>
            </w:r>
          </w:hyperlink>
        </w:p>
        <w:p w:rsidR="00334DFE" w:rsidRPr="00D34EAB" w:rsidRDefault="005464BC" w:rsidP="00D34EAB">
          <w:pPr>
            <w:pStyle w:val="3"/>
            <w:tabs>
              <w:tab w:val="right" w:leader="dot" w:pos="8296"/>
            </w:tabs>
            <w:ind w:left="1120"/>
            <w:rPr>
              <w:rFonts w:cs="Times New Roman"/>
              <w:noProof/>
              <w:sz w:val="24"/>
              <w:szCs w:val="24"/>
            </w:rPr>
          </w:pPr>
          <w:hyperlink w:anchor="_Toc54897835" w:history="1">
            <w:r w:rsidR="009E7A03" w:rsidRPr="00D34EAB">
              <w:rPr>
                <w:rStyle w:val="af0"/>
                <w:rFonts w:cs="Times New Roman"/>
                <w:bCs/>
                <w:noProof/>
                <w:color w:val="auto"/>
                <w:sz w:val="24"/>
                <w:szCs w:val="24"/>
              </w:rPr>
              <w:t xml:space="preserve">4.1  </w:t>
            </w:r>
            <w:r w:rsidR="009E7A03" w:rsidRPr="00D34EAB">
              <w:rPr>
                <w:rStyle w:val="af0"/>
                <w:rFonts w:cs="Times New Roman"/>
                <w:bCs/>
                <w:noProof/>
                <w:color w:val="auto"/>
                <w:sz w:val="24"/>
                <w:szCs w:val="24"/>
              </w:rPr>
              <w:t>一般规定</w:t>
            </w:r>
            <w:r w:rsidR="009E7A03" w:rsidRPr="00D34EAB">
              <w:rPr>
                <w:rFonts w:cs="Times New Roman"/>
                <w:noProof/>
                <w:sz w:val="24"/>
                <w:szCs w:val="24"/>
              </w:rPr>
              <w:tab/>
            </w:r>
            <w:r w:rsidR="009E7A03" w:rsidRPr="00D34EAB">
              <w:rPr>
                <w:rFonts w:cs="Times New Roman"/>
                <w:noProof/>
                <w:sz w:val="24"/>
                <w:szCs w:val="24"/>
              </w:rPr>
              <w:fldChar w:fldCharType="begin"/>
            </w:r>
            <w:r w:rsidR="009E7A03" w:rsidRPr="00D34EAB">
              <w:rPr>
                <w:rFonts w:cs="Times New Roman"/>
                <w:noProof/>
                <w:sz w:val="24"/>
                <w:szCs w:val="24"/>
              </w:rPr>
              <w:instrText xml:space="preserve"> PAGEREF _Toc54897835 \h </w:instrText>
            </w:r>
            <w:r w:rsidR="009E7A03" w:rsidRPr="00D34EAB">
              <w:rPr>
                <w:rFonts w:cs="Times New Roman"/>
                <w:noProof/>
                <w:sz w:val="24"/>
                <w:szCs w:val="24"/>
              </w:rPr>
            </w:r>
            <w:r w:rsidR="009E7A03" w:rsidRPr="00D34EAB">
              <w:rPr>
                <w:rFonts w:cs="Times New Roman"/>
                <w:noProof/>
                <w:sz w:val="24"/>
                <w:szCs w:val="24"/>
              </w:rPr>
              <w:fldChar w:fldCharType="separate"/>
            </w:r>
            <w:r w:rsidR="001674CD">
              <w:rPr>
                <w:rFonts w:cs="Times New Roman"/>
                <w:noProof/>
                <w:sz w:val="24"/>
                <w:szCs w:val="24"/>
              </w:rPr>
              <w:t>7</w:t>
            </w:r>
            <w:r w:rsidR="009E7A03" w:rsidRPr="00D34EAB">
              <w:rPr>
                <w:rFonts w:cs="Times New Roman"/>
                <w:noProof/>
                <w:sz w:val="24"/>
                <w:szCs w:val="24"/>
              </w:rPr>
              <w:fldChar w:fldCharType="end"/>
            </w:r>
          </w:hyperlink>
        </w:p>
        <w:p w:rsidR="00334DFE" w:rsidRPr="00D34EAB" w:rsidRDefault="005464BC" w:rsidP="00D34EAB">
          <w:pPr>
            <w:pStyle w:val="3"/>
            <w:tabs>
              <w:tab w:val="right" w:leader="dot" w:pos="8296"/>
            </w:tabs>
            <w:ind w:left="1120"/>
            <w:rPr>
              <w:rFonts w:cs="Times New Roman"/>
              <w:noProof/>
              <w:sz w:val="24"/>
              <w:szCs w:val="24"/>
            </w:rPr>
          </w:pPr>
          <w:hyperlink w:anchor="_Toc54897836" w:history="1">
            <w:r w:rsidR="009E7A03" w:rsidRPr="00D34EAB">
              <w:rPr>
                <w:rStyle w:val="af0"/>
                <w:rFonts w:cs="Times New Roman"/>
                <w:bCs/>
                <w:noProof/>
                <w:color w:val="auto"/>
                <w:sz w:val="24"/>
                <w:szCs w:val="24"/>
              </w:rPr>
              <w:t xml:space="preserve">4.2  </w:t>
            </w:r>
            <w:r w:rsidR="009E7A03" w:rsidRPr="00D34EAB">
              <w:rPr>
                <w:rStyle w:val="af0"/>
                <w:rFonts w:cs="Times New Roman"/>
                <w:bCs/>
                <w:noProof/>
                <w:color w:val="auto"/>
                <w:sz w:val="24"/>
                <w:szCs w:val="24"/>
              </w:rPr>
              <w:t>轴心受压</w:t>
            </w:r>
            <w:r w:rsidR="009E7A03" w:rsidRPr="00D34EAB">
              <w:rPr>
                <w:rStyle w:val="af0"/>
                <w:rFonts w:cs="Times New Roman" w:hint="eastAsia"/>
                <w:bCs/>
                <w:noProof/>
                <w:color w:val="auto"/>
                <w:sz w:val="24"/>
                <w:szCs w:val="24"/>
              </w:rPr>
              <w:t>构件</w:t>
            </w:r>
            <w:r w:rsidR="009E7A03" w:rsidRPr="00D34EAB">
              <w:rPr>
                <w:rStyle w:val="af0"/>
                <w:rFonts w:cs="Times New Roman"/>
                <w:bCs/>
                <w:noProof/>
                <w:color w:val="auto"/>
                <w:sz w:val="24"/>
                <w:szCs w:val="24"/>
              </w:rPr>
              <w:t>加固</w:t>
            </w:r>
            <w:r w:rsidR="009E7A03" w:rsidRPr="00D34EAB">
              <w:rPr>
                <w:rFonts w:cs="Times New Roman"/>
                <w:noProof/>
                <w:sz w:val="24"/>
                <w:szCs w:val="24"/>
              </w:rPr>
              <w:tab/>
            </w:r>
            <w:r w:rsidR="009E7A03" w:rsidRPr="00D34EAB">
              <w:rPr>
                <w:rFonts w:cs="Times New Roman"/>
                <w:noProof/>
                <w:sz w:val="24"/>
                <w:szCs w:val="24"/>
              </w:rPr>
              <w:fldChar w:fldCharType="begin"/>
            </w:r>
            <w:r w:rsidR="009E7A03" w:rsidRPr="00D34EAB">
              <w:rPr>
                <w:rFonts w:cs="Times New Roman"/>
                <w:noProof/>
                <w:sz w:val="24"/>
                <w:szCs w:val="24"/>
              </w:rPr>
              <w:instrText xml:space="preserve"> PAGEREF _Toc54897836 \h </w:instrText>
            </w:r>
            <w:r w:rsidR="009E7A03" w:rsidRPr="00D34EAB">
              <w:rPr>
                <w:rFonts w:cs="Times New Roman"/>
                <w:noProof/>
                <w:sz w:val="24"/>
                <w:szCs w:val="24"/>
              </w:rPr>
            </w:r>
            <w:r w:rsidR="009E7A03" w:rsidRPr="00D34EAB">
              <w:rPr>
                <w:rFonts w:cs="Times New Roman"/>
                <w:noProof/>
                <w:sz w:val="24"/>
                <w:szCs w:val="24"/>
              </w:rPr>
              <w:fldChar w:fldCharType="separate"/>
            </w:r>
            <w:r w:rsidR="001674CD">
              <w:rPr>
                <w:rFonts w:cs="Times New Roman"/>
                <w:noProof/>
                <w:sz w:val="24"/>
                <w:szCs w:val="24"/>
              </w:rPr>
              <w:t>8</w:t>
            </w:r>
            <w:r w:rsidR="009E7A03" w:rsidRPr="00D34EAB">
              <w:rPr>
                <w:rFonts w:cs="Times New Roman"/>
                <w:noProof/>
                <w:sz w:val="24"/>
                <w:szCs w:val="24"/>
              </w:rPr>
              <w:fldChar w:fldCharType="end"/>
            </w:r>
          </w:hyperlink>
        </w:p>
        <w:p w:rsidR="00334DFE" w:rsidRPr="00D34EAB" w:rsidRDefault="005464BC" w:rsidP="00D34EAB">
          <w:pPr>
            <w:pStyle w:val="3"/>
            <w:tabs>
              <w:tab w:val="right" w:leader="dot" w:pos="8296"/>
            </w:tabs>
            <w:ind w:left="1120"/>
            <w:rPr>
              <w:rFonts w:cs="Times New Roman"/>
              <w:noProof/>
              <w:sz w:val="24"/>
              <w:szCs w:val="24"/>
            </w:rPr>
          </w:pPr>
          <w:hyperlink w:anchor="_Toc54897837" w:history="1">
            <w:r w:rsidR="009E7A03" w:rsidRPr="00D34EAB">
              <w:rPr>
                <w:rStyle w:val="af0"/>
                <w:rFonts w:cs="Times New Roman"/>
                <w:bCs/>
                <w:noProof/>
                <w:color w:val="auto"/>
                <w:sz w:val="24"/>
                <w:szCs w:val="24"/>
              </w:rPr>
              <w:t xml:space="preserve">4.3  </w:t>
            </w:r>
            <w:r w:rsidR="009E7A03" w:rsidRPr="00D34EAB">
              <w:rPr>
                <w:rStyle w:val="af0"/>
                <w:rFonts w:cs="Times New Roman" w:hint="eastAsia"/>
                <w:bCs/>
                <w:noProof/>
                <w:color w:val="auto"/>
                <w:sz w:val="24"/>
                <w:szCs w:val="24"/>
              </w:rPr>
              <w:t>压弯构件</w:t>
            </w:r>
            <w:r w:rsidR="009E7A03" w:rsidRPr="00D34EAB">
              <w:rPr>
                <w:rStyle w:val="af0"/>
                <w:rFonts w:cs="Times New Roman"/>
                <w:bCs/>
                <w:noProof/>
                <w:color w:val="auto"/>
                <w:sz w:val="24"/>
                <w:szCs w:val="24"/>
              </w:rPr>
              <w:t>加固</w:t>
            </w:r>
            <w:r w:rsidR="009E7A03" w:rsidRPr="00D34EAB">
              <w:rPr>
                <w:rFonts w:cs="Times New Roman"/>
                <w:noProof/>
                <w:sz w:val="24"/>
                <w:szCs w:val="24"/>
              </w:rPr>
              <w:tab/>
            </w:r>
            <w:r w:rsidR="00DB2928">
              <w:rPr>
                <w:rFonts w:cs="Times New Roman"/>
                <w:noProof/>
                <w:sz w:val="24"/>
                <w:szCs w:val="24"/>
              </w:rPr>
              <w:t>10</w:t>
            </w:r>
          </w:hyperlink>
        </w:p>
        <w:p w:rsidR="00334DFE" w:rsidRPr="00D34EAB" w:rsidRDefault="005464BC" w:rsidP="00D34EAB">
          <w:pPr>
            <w:pStyle w:val="3"/>
            <w:tabs>
              <w:tab w:val="right" w:leader="dot" w:pos="8296"/>
            </w:tabs>
            <w:ind w:left="1120"/>
            <w:rPr>
              <w:rFonts w:cs="Times New Roman"/>
              <w:noProof/>
              <w:sz w:val="24"/>
              <w:szCs w:val="24"/>
            </w:rPr>
          </w:pPr>
          <w:hyperlink w:anchor="_Toc54897838" w:history="1">
            <w:r w:rsidR="009E7A03" w:rsidRPr="00D34EAB">
              <w:rPr>
                <w:rStyle w:val="af0"/>
                <w:rFonts w:cs="Times New Roman"/>
                <w:bCs/>
                <w:noProof/>
                <w:color w:val="auto"/>
                <w:sz w:val="24"/>
                <w:szCs w:val="24"/>
              </w:rPr>
              <w:t xml:space="preserve">4.4  </w:t>
            </w:r>
            <w:r w:rsidR="009E7A03" w:rsidRPr="00D34EAB">
              <w:rPr>
                <w:rStyle w:val="af0"/>
                <w:rFonts w:cs="Times New Roman"/>
                <w:bCs/>
                <w:noProof/>
                <w:color w:val="auto"/>
                <w:sz w:val="24"/>
                <w:szCs w:val="24"/>
              </w:rPr>
              <w:t>构造规定</w:t>
            </w:r>
            <w:r w:rsidR="009E7A03" w:rsidRPr="00D34EAB">
              <w:rPr>
                <w:rFonts w:cs="Times New Roman"/>
                <w:noProof/>
                <w:sz w:val="24"/>
                <w:szCs w:val="24"/>
              </w:rPr>
              <w:tab/>
            </w:r>
            <w:r w:rsidR="009E7A03" w:rsidRPr="00D34EAB">
              <w:rPr>
                <w:rFonts w:cs="Times New Roman"/>
                <w:noProof/>
                <w:sz w:val="24"/>
                <w:szCs w:val="24"/>
              </w:rPr>
              <w:fldChar w:fldCharType="begin"/>
            </w:r>
            <w:r w:rsidR="009E7A03" w:rsidRPr="00D34EAB">
              <w:rPr>
                <w:rFonts w:cs="Times New Roman"/>
                <w:noProof/>
                <w:sz w:val="24"/>
                <w:szCs w:val="24"/>
              </w:rPr>
              <w:instrText xml:space="preserve"> PAGEREF _Toc54897838 \h </w:instrText>
            </w:r>
            <w:r w:rsidR="009E7A03" w:rsidRPr="00D34EAB">
              <w:rPr>
                <w:rFonts w:cs="Times New Roman"/>
                <w:noProof/>
                <w:sz w:val="24"/>
                <w:szCs w:val="24"/>
              </w:rPr>
            </w:r>
            <w:r w:rsidR="009E7A03" w:rsidRPr="00D34EAB">
              <w:rPr>
                <w:rFonts w:cs="Times New Roman"/>
                <w:noProof/>
                <w:sz w:val="24"/>
                <w:szCs w:val="24"/>
              </w:rPr>
              <w:fldChar w:fldCharType="separate"/>
            </w:r>
            <w:r w:rsidR="001674CD">
              <w:rPr>
                <w:rFonts w:cs="Times New Roman"/>
                <w:noProof/>
                <w:sz w:val="24"/>
                <w:szCs w:val="24"/>
              </w:rPr>
              <w:t>13</w:t>
            </w:r>
            <w:r w:rsidR="009E7A03" w:rsidRPr="00D34EAB">
              <w:rPr>
                <w:rFonts w:cs="Times New Roman"/>
                <w:noProof/>
                <w:sz w:val="24"/>
                <w:szCs w:val="24"/>
              </w:rPr>
              <w:fldChar w:fldCharType="end"/>
            </w:r>
          </w:hyperlink>
        </w:p>
        <w:p w:rsidR="00334DFE" w:rsidRPr="00D34EAB" w:rsidRDefault="005464BC" w:rsidP="00D34EAB">
          <w:pPr>
            <w:pStyle w:val="21"/>
            <w:tabs>
              <w:tab w:val="right" w:leader="dot" w:pos="8296"/>
            </w:tabs>
            <w:ind w:left="560"/>
            <w:rPr>
              <w:rFonts w:cs="Times New Roman"/>
              <w:noProof/>
              <w:sz w:val="24"/>
              <w:szCs w:val="24"/>
            </w:rPr>
          </w:pPr>
          <w:hyperlink w:anchor="_Toc54897839" w:history="1">
            <w:r w:rsidR="009E7A03" w:rsidRPr="00D34EAB">
              <w:rPr>
                <w:rStyle w:val="af0"/>
                <w:rFonts w:cs="Times New Roman"/>
                <w:bCs/>
                <w:noProof/>
                <w:color w:val="auto"/>
                <w:sz w:val="24"/>
                <w:szCs w:val="24"/>
              </w:rPr>
              <w:t xml:space="preserve">5  </w:t>
            </w:r>
            <w:r w:rsidR="009E7A03" w:rsidRPr="00D34EAB">
              <w:rPr>
                <w:rStyle w:val="af0"/>
                <w:rFonts w:cs="Times New Roman"/>
                <w:bCs/>
                <w:noProof/>
                <w:color w:val="auto"/>
                <w:sz w:val="24"/>
                <w:szCs w:val="24"/>
              </w:rPr>
              <w:t>施工与安全</w:t>
            </w:r>
            <w:r w:rsidR="009E7A03" w:rsidRPr="00D34EAB">
              <w:rPr>
                <w:rFonts w:cs="Times New Roman"/>
                <w:noProof/>
                <w:sz w:val="24"/>
                <w:szCs w:val="24"/>
              </w:rPr>
              <w:tab/>
            </w:r>
            <w:r w:rsidR="009E7A03" w:rsidRPr="00D34EAB">
              <w:rPr>
                <w:rFonts w:cs="Times New Roman"/>
                <w:noProof/>
                <w:sz w:val="24"/>
                <w:szCs w:val="24"/>
              </w:rPr>
              <w:fldChar w:fldCharType="begin"/>
            </w:r>
            <w:r w:rsidR="009E7A03" w:rsidRPr="00D34EAB">
              <w:rPr>
                <w:rFonts w:cs="Times New Roman"/>
                <w:noProof/>
                <w:sz w:val="24"/>
                <w:szCs w:val="24"/>
              </w:rPr>
              <w:instrText xml:space="preserve"> PAGEREF _Toc54897839 \h </w:instrText>
            </w:r>
            <w:r w:rsidR="009E7A03" w:rsidRPr="00D34EAB">
              <w:rPr>
                <w:rFonts w:cs="Times New Roman"/>
                <w:noProof/>
                <w:sz w:val="24"/>
                <w:szCs w:val="24"/>
              </w:rPr>
            </w:r>
            <w:r w:rsidR="009E7A03" w:rsidRPr="00D34EAB">
              <w:rPr>
                <w:rFonts w:cs="Times New Roman"/>
                <w:noProof/>
                <w:sz w:val="24"/>
                <w:szCs w:val="24"/>
              </w:rPr>
              <w:fldChar w:fldCharType="separate"/>
            </w:r>
            <w:r w:rsidR="001674CD">
              <w:rPr>
                <w:rFonts w:cs="Times New Roman"/>
                <w:noProof/>
                <w:sz w:val="24"/>
                <w:szCs w:val="24"/>
              </w:rPr>
              <w:t>16</w:t>
            </w:r>
            <w:r w:rsidR="009E7A03" w:rsidRPr="00D34EAB">
              <w:rPr>
                <w:rFonts w:cs="Times New Roman"/>
                <w:noProof/>
                <w:sz w:val="24"/>
                <w:szCs w:val="24"/>
              </w:rPr>
              <w:fldChar w:fldCharType="end"/>
            </w:r>
          </w:hyperlink>
        </w:p>
        <w:p w:rsidR="00334DFE" w:rsidRPr="00D34EAB" w:rsidRDefault="005464BC" w:rsidP="00D34EAB">
          <w:pPr>
            <w:pStyle w:val="3"/>
            <w:tabs>
              <w:tab w:val="right" w:leader="dot" w:pos="8296"/>
            </w:tabs>
            <w:ind w:left="1120"/>
            <w:rPr>
              <w:rFonts w:cs="Times New Roman"/>
              <w:noProof/>
              <w:sz w:val="24"/>
              <w:szCs w:val="24"/>
            </w:rPr>
          </w:pPr>
          <w:hyperlink w:anchor="_Toc54897840" w:history="1">
            <w:r w:rsidR="009E7A03" w:rsidRPr="00D34EAB">
              <w:rPr>
                <w:rStyle w:val="af0"/>
                <w:rFonts w:cs="Times New Roman"/>
                <w:bCs/>
                <w:noProof/>
                <w:color w:val="auto"/>
                <w:sz w:val="24"/>
                <w:szCs w:val="24"/>
              </w:rPr>
              <w:t>5.1</w:t>
            </w:r>
            <w:r w:rsidR="00D34EAB">
              <w:rPr>
                <w:rStyle w:val="af0"/>
                <w:rFonts w:cs="Times New Roman"/>
                <w:bCs/>
                <w:noProof/>
                <w:color w:val="auto"/>
                <w:sz w:val="24"/>
                <w:szCs w:val="24"/>
              </w:rPr>
              <w:t xml:space="preserve">  </w:t>
            </w:r>
            <w:r w:rsidR="009E7A03" w:rsidRPr="00D34EAB">
              <w:rPr>
                <w:rStyle w:val="af0"/>
                <w:rFonts w:cs="Times New Roman"/>
                <w:bCs/>
                <w:noProof/>
                <w:color w:val="auto"/>
                <w:sz w:val="24"/>
                <w:szCs w:val="24"/>
              </w:rPr>
              <w:t>一般规定</w:t>
            </w:r>
            <w:r w:rsidR="009E7A03" w:rsidRPr="00D34EAB">
              <w:rPr>
                <w:rFonts w:cs="Times New Roman"/>
                <w:noProof/>
                <w:sz w:val="24"/>
                <w:szCs w:val="24"/>
              </w:rPr>
              <w:tab/>
            </w:r>
            <w:r w:rsidR="009E7A03" w:rsidRPr="00D34EAB">
              <w:rPr>
                <w:rFonts w:cs="Times New Roman"/>
                <w:noProof/>
                <w:sz w:val="24"/>
                <w:szCs w:val="24"/>
              </w:rPr>
              <w:fldChar w:fldCharType="begin"/>
            </w:r>
            <w:r w:rsidR="009E7A03" w:rsidRPr="00D34EAB">
              <w:rPr>
                <w:rFonts w:cs="Times New Roman"/>
                <w:noProof/>
                <w:sz w:val="24"/>
                <w:szCs w:val="24"/>
              </w:rPr>
              <w:instrText xml:space="preserve"> PAGEREF _Toc54897840 \h </w:instrText>
            </w:r>
            <w:r w:rsidR="009E7A03" w:rsidRPr="00D34EAB">
              <w:rPr>
                <w:rFonts w:cs="Times New Roman"/>
                <w:noProof/>
                <w:sz w:val="24"/>
                <w:szCs w:val="24"/>
              </w:rPr>
            </w:r>
            <w:r w:rsidR="009E7A03" w:rsidRPr="00D34EAB">
              <w:rPr>
                <w:rFonts w:cs="Times New Roman"/>
                <w:noProof/>
                <w:sz w:val="24"/>
                <w:szCs w:val="24"/>
              </w:rPr>
              <w:fldChar w:fldCharType="separate"/>
            </w:r>
            <w:r w:rsidR="001674CD">
              <w:rPr>
                <w:rFonts w:cs="Times New Roman"/>
                <w:noProof/>
                <w:sz w:val="24"/>
                <w:szCs w:val="24"/>
              </w:rPr>
              <w:t>16</w:t>
            </w:r>
            <w:r w:rsidR="009E7A03" w:rsidRPr="00D34EAB">
              <w:rPr>
                <w:rFonts w:cs="Times New Roman"/>
                <w:noProof/>
                <w:sz w:val="24"/>
                <w:szCs w:val="24"/>
              </w:rPr>
              <w:fldChar w:fldCharType="end"/>
            </w:r>
          </w:hyperlink>
        </w:p>
        <w:p w:rsidR="00334DFE" w:rsidRPr="00D34EAB" w:rsidRDefault="005464BC" w:rsidP="00D34EAB">
          <w:pPr>
            <w:pStyle w:val="3"/>
            <w:tabs>
              <w:tab w:val="right" w:leader="dot" w:pos="8296"/>
            </w:tabs>
            <w:ind w:left="1120"/>
            <w:rPr>
              <w:rFonts w:cs="Times New Roman"/>
              <w:noProof/>
              <w:sz w:val="24"/>
              <w:szCs w:val="24"/>
            </w:rPr>
          </w:pPr>
          <w:hyperlink w:anchor="_Toc54897841" w:history="1">
            <w:r w:rsidR="009E7A03" w:rsidRPr="00D34EAB">
              <w:rPr>
                <w:rStyle w:val="af0"/>
                <w:rFonts w:cs="Times New Roman"/>
                <w:bCs/>
                <w:noProof/>
                <w:color w:val="auto"/>
                <w:sz w:val="24"/>
                <w:szCs w:val="24"/>
              </w:rPr>
              <w:t>5.2</w:t>
            </w:r>
            <w:r w:rsidR="00D34EAB">
              <w:rPr>
                <w:rStyle w:val="af0"/>
                <w:rFonts w:cs="Times New Roman"/>
                <w:bCs/>
                <w:noProof/>
                <w:color w:val="auto"/>
                <w:sz w:val="24"/>
                <w:szCs w:val="24"/>
              </w:rPr>
              <w:t xml:space="preserve"> </w:t>
            </w:r>
            <w:r w:rsidR="009E7A03" w:rsidRPr="00D34EAB">
              <w:rPr>
                <w:rStyle w:val="af0"/>
                <w:rFonts w:cs="Times New Roman"/>
                <w:bCs/>
                <w:noProof/>
                <w:color w:val="auto"/>
                <w:sz w:val="24"/>
                <w:szCs w:val="24"/>
              </w:rPr>
              <w:t xml:space="preserve"> </w:t>
            </w:r>
            <w:r w:rsidR="009E7A03" w:rsidRPr="00D34EAB">
              <w:rPr>
                <w:rStyle w:val="af0"/>
                <w:rFonts w:cs="Times New Roman"/>
                <w:bCs/>
                <w:noProof/>
                <w:color w:val="auto"/>
                <w:sz w:val="24"/>
                <w:szCs w:val="24"/>
              </w:rPr>
              <w:t>施</w:t>
            </w:r>
            <w:r w:rsidR="009E7A03" w:rsidRPr="00D34EAB">
              <w:rPr>
                <w:rStyle w:val="af0"/>
                <w:rFonts w:cs="Times New Roman"/>
                <w:bCs/>
                <w:noProof/>
                <w:color w:val="auto"/>
                <w:sz w:val="24"/>
                <w:szCs w:val="24"/>
              </w:rPr>
              <w:t xml:space="preserve">  </w:t>
            </w:r>
            <w:r w:rsidR="009E7A03" w:rsidRPr="00D34EAB">
              <w:rPr>
                <w:rStyle w:val="af0"/>
                <w:rFonts w:cs="Times New Roman"/>
                <w:bCs/>
                <w:noProof/>
                <w:color w:val="auto"/>
                <w:sz w:val="24"/>
                <w:szCs w:val="24"/>
              </w:rPr>
              <w:t>工</w:t>
            </w:r>
            <w:r w:rsidR="009E7A03" w:rsidRPr="00D34EAB">
              <w:rPr>
                <w:rFonts w:cs="Times New Roman"/>
                <w:noProof/>
                <w:sz w:val="24"/>
                <w:szCs w:val="24"/>
              </w:rPr>
              <w:tab/>
            </w:r>
            <w:r w:rsidR="009E7A03" w:rsidRPr="00D34EAB">
              <w:rPr>
                <w:rFonts w:cs="Times New Roman"/>
                <w:noProof/>
                <w:sz w:val="24"/>
                <w:szCs w:val="24"/>
              </w:rPr>
              <w:fldChar w:fldCharType="begin"/>
            </w:r>
            <w:r w:rsidR="009E7A03" w:rsidRPr="00D34EAB">
              <w:rPr>
                <w:rFonts w:cs="Times New Roman"/>
                <w:noProof/>
                <w:sz w:val="24"/>
                <w:szCs w:val="24"/>
              </w:rPr>
              <w:instrText xml:space="preserve"> PAGEREF _Toc54897841 \h </w:instrText>
            </w:r>
            <w:r w:rsidR="009E7A03" w:rsidRPr="00D34EAB">
              <w:rPr>
                <w:rFonts w:cs="Times New Roman"/>
                <w:noProof/>
                <w:sz w:val="24"/>
                <w:szCs w:val="24"/>
              </w:rPr>
            </w:r>
            <w:r w:rsidR="009E7A03" w:rsidRPr="00D34EAB">
              <w:rPr>
                <w:rFonts w:cs="Times New Roman"/>
                <w:noProof/>
                <w:sz w:val="24"/>
                <w:szCs w:val="24"/>
              </w:rPr>
              <w:fldChar w:fldCharType="separate"/>
            </w:r>
            <w:r w:rsidR="001674CD">
              <w:rPr>
                <w:rFonts w:cs="Times New Roman"/>
                <w:noProof/>
                <w:sz w:val="24"/>
                <w:szCs w:val="24"/>
              </w:rPr>
              <w:t>17</w:t>
            </w:r>
            <w:r w:rsidR="009E7A03" w:rsidRPr="00D34EAB">
              <w:rPr>
                <w:rFonts w:cs="Times New Roman"/>
                <w:noProof/>
                <w:sz w:val="24"/>
                <w:szCs w:val="24"/>
              </w:rPr>
              <w:fldChar w:fldCharType="end"/>
            </w:r>
          </w:hyperlink>
        </w:p>
        <w:p w:rsidR="00334DFE" w:rsidRPr="00D34EAB" w:rsidRDefault="005464BC" w:rsidP="00D34EAB">
          <w:pPr>
            <w:pStyle w:val="3"/>
            <w:tabs>
              <w:tab w:val="right" w:leader="dot" w:pos="8296"/>
            </w:tabs>
            <w:ind w:left="1120"/>
            <w:rPr>
              <w:rFonts w:cs="Times New Roman"/>
              <w:noProof/>
              <w:sz w:val="24"/>
              <w:szCs w:val="24"/>
            </w:rPr>
          </w:pPr>
          <w:hyperlink w:anchor="_Toc54897842" w:history="1">
            <w:r w:rsidR="009E7A03" w:rsidRPr="00D34EAB">
              <w:rPr>
                <w:rStyle w:val="af0"/>
                <w:rFonts w:cs="Times New Roman"/>
                <w:bCs/>
                <w:noProof/>
                <w:color w:val="auto"/>
                <w:sz w:val="24"/>
                <w:szCs w:val="24"/>
              </w:rPr>
              <w:t>5.3</w:t>
            </w:r>
            <w:r w:rsidR="00D34EAB">
              <w:rPr>
                <w:rStyle w:val="af0"/>
                <w:rFonts w:cs="Times New Roman"/>
                <w:bCs/>
                <w:noProof/>
                <w:color w:val="auto"/>
                <w:sz w:val="24"/>
                <w:szCs w:val="24"/>
              </w:rPr>
              <w:t xml:space="preserve">  </w:t>
            </w:r>
            <w:r w:rsidR="009E7A03" w:rsidRPr="00D34EAB">
              <w:rPr>
                <w:rStyle w:val="af0"/>
                <w:rFonts w:cs="Times New Roman"/>
                <w:bCs/>
                <w:noProof/>
                <w:color w:val="auto"/>
                <w:sz w:val="24"/>
                <w:szCs w:val="24"/>
              </w:rPr>
              <w:t>安</w:t>
            </w:r>
            <w:r w:rsidR="009E7A03" w:rsidRPr="00D34EAB">
              <w:rPr>
                <w:rStyle w:val="af0"/>
                <w:rFonts w:cs="Times New Roman"/>
                <w:bCs/>
                <w:noProof/>
                <w:color w:val="auto"/>
                <w:sz w:val="24"/>
                <w:szCs w:val="24"/>
              </w:rPr>
              <w:t xml:space="preserve">  </w:t>
            </w:r>
            <w:r w:rsidR="009E7A03" w:rsidRPr="00D34EAB">
              <w:rPr>
                <w:rStyle w:val="af0"/>
                <w:rFonts w:cs="Times New Roman"/>
                <w:bCs/>
                <w:noProof/>
                <w:color w:val="auto"/>
                <w:sz w:val="24"/>
                <w:szCs w:val="24"/>
              </w:rPr>
              <w:t>全</w:t>
            </w:r>
            <w:r w:rsidR="009E7A03" w:rsidRPr="00D34EAB">
              <w:rPr>
                <w:rFonts w:cs="Times New Roman"/>
                <w:noProof/>
                <w:sz w:val="24"/>
                <w:szCs w:val="24"/>
              </w:rPr>
              <w:tab/>
            </w:r>
            <w:r w:rsidR="009E7A03" w:rsidRPr="00D34EAB">
              <w:rPr>
                <w:rFonts w:cs="Times New Roman"/>
                <w:noProof/>
                <w:sz w:val="24"/>
                <w:szCs w:val="24"/>
              </w:rPr>
              <w:fldChar w:fldCharType="begin"/>
            </w:r>
            <w:r w:rsidR="009E7A03" w:rsidRPr="00D34EAB">
              <w:rPr>
                <w:rFonts w:cs="Times New Roman"/>
                <w:noProof/>
                <w:sz w:val="24"/>
                <w:szCs w:val="24"/>
              </w:rPr>
              <w:instrText xml:space="preserve"> PAGEREF _Toc54897842 \h </w:instrText>
            </w:r>
            <w:r w:rsidR="009E7A03" w:rsidRPr="00D34EAB">
              <w:rPr>
                <w:rFonts w:cs="Times New Roman"/>
                <w:noProof/>
                <w:sz w:val="24"/>
                <w:szCs w:val="24"/>
              </w:rPr>
            </w:r>
            <w:r w:rsidR="009E7A03" w:rsidRPr="00D34EAB">
              <w:rPr>
                <w:rFonts w:cs="Times New Roman"/>
                <w:noProof/>
                <w:sz w:val="24"/>
                <w:szCs w:val="24"/>
              </w:rPr>
              <w:fldChar w:fldCharType="separate"/>
            </w:r>
            <w:r w:rsidR="001674CD">
              <w:rPr>
                <w:rFonts w:cs="Times New Roman"/>
                <w:noProof/>
                <w:sz w:val="24"/>
                <w:szCs w:val="24"/>
              </w:rPr>
              <w:t>19</w:t>
            </w:r>
            <w:r w:rsidR="009E7A03" w:rsidRPr="00D34EAB">
              <w:rPr>
                <w:rFonts w:cs="Times New Roman"/>
                <w:noProof/>
                <w:sz w:val="24"/>
                <w:szCs w:val="24"/>
              </w:rPr>
              <w:fldChar w:fldCharType="end"/>
            </w:r>
          </w:hyperlink>
        </w:p>
        <w:p w:rsidR="00334DFE" w:rsidRPr="00D34EAB" w:rsidRDefault="005464BC" w:rsidP="00D34EAB">
          <w:pPr>
            <w:pStyle w:val="21"/>
            <w:tabs>
              <w:tab w:val="right" w:leader="dot" w:pos="8296"/>
            </w:tabs>
            <w:ind w:left="560"/>
            <w:rPr>
              <w:rFonts w:cs="Times New Roman"/>
              <w:noProof/>
              <w:sz w:val="24"/>
              <w:szCs w:val="24"/>
            </w:rPr>
          </w:pPr>
          <w:hyperlink w:anchor="_Toc54897843" w:history="1">
            <w:r w:rsidR="009E7A03" w:rsidRPr="00D34EAB">
              <w:rPr>
                <w:rStyle w:val="af0"/>
                <w:rFonts w:cs="Times New Roman"/>
                <w:bCs/>
                <w:noProof/>
                <w:color w:val="auto"/>
                <w:sz w:val="24"/>
                <w:szCs w:val="24"/>
              </w:rPr>
              <w:t xml:space="preserve">6  </w:t>
            </w:r>
            <w:r w:rsidR="009E7A03" w:rsidRPr="00D34EAB">
              <w:rPr>
                <w:rStyle w:val="af0"/>
                <w:rFonts w:cs="Times New Roman"/>
                <w:bCs/>
                <w:noProof/>
                <w:color w:val="auto"/>
                <w:sz w:val="24"/>
                <w:szCs w:val="24"/>
              </w:rPr>
              <w:t>检验与验收</w:t>
            </w:r>
            <w:r w:rsidR="009E7A03" w:rsidRPr="00D34EAB">
              <w:rPr>
                <w:rFonts w:cs="Times New Roman"/>
                <w:noProof/>
                <w:sz w:val="24"/>
                <w:szCs w:val="24"/>
              </w:rPr>
              <w:tab/>
            </w:r>
            <w:r w:rsidR="00DB2928">
              <w:rPr>
                <w:rFonts w:cs="Times New Roman"/>
                <w:noProof/>
                <w:sz w:val="24"/>
                <w:szCs w:val="24"/>
              </w:rPr>
              <w:t>20</w:t>
            </w:r>
          </w:hyperlink>
        </w:p>
        <w:p w:rsidR="00334DFE" w:rsidRPr="00D34EAB" w:rsidRDefault="005464BC" w:rsidP="00D34EAB">
          <w:pPr>
            <w:pStyle w:val="3"/>
            <w:tabs>
              <w:tab w:val="right" w:leader="dot" w:pos="8296"/>
            </w:tabs>
            <w:ind w:left="1120"/>
            <w:rPr>
              <w:rFonts w:cs="Times New Roman"/>
              <w:noProof/>
              <w:sz w:val="24"/>
              <w:szCs w:val="24"/>
            </w:rPr>
          </w:pPr>
          <w:hyperlink w:anchor="_Toc54897840" w:history="1">
            <w:r w:rsidR="009E7A03" w:rsidRPr="00D34EAB">
              <w:rPr>
                <w:rStyle w:val="af0"/>
                <w:rFonts w:cs="Times New Roman" w:hint="eastAsia"/>
                <w:bCs/>
                <w:noProof/>
                <w:color w:val="auto"/>
                <w:sz w:val="24"/>
                <w:szCs w:val="24"/>
              </w:rPr>
              <w:t>6</w:t>
            </w:r>
            <w:r w:rsidR="009E7A03" w:rsidRPr="00D34EAB">
              <w:rPr>
                <w:rStyle w:val="af0"/>
                <w:rFonts w:cs="Times New Roman"/>
                <w:bCs/>
                <w:noProof/>
                <w:color w:val="auto"/>
                <w:sz w:val="24"/>
                <w:szCs w:val="24"/>
              </w:rPr>
              <w:t>.1</w:t>
            </w:r>
            <w:r w:rsidR="00D34EAB">
              <w:rPr>
                <w:rStyle w:val="af0"/>
                <w:rFonts w:cs="Times New Roman"/>
                <w:bCs/>
                <w:noProof/>
                <w:color w:val="auto"/>
                <w:sz w:val="24"/>
                <w:szCs w:val="24"/>
              </w:rPr>
              <w:t xml:space="preserve">  </w:t>
            </w:r>
            <w:r w:rsidR="009E7A03" w:rsidRPr="00D34EAB">
              <w:rPr>
                <w:rStyle w:val="af0"/>
                <w:rFonts w:cs="Times New Roman" w:hint="eastAsia"/>
                <w:bCs/>
                <w:noProof/>
                <w:color w:val="auto"/>
                <w:sz w:val="24"/>
                <w:szCs w:val="24"/>
              </w:rPr>
              <w:t>检</w:t>
            </w:r>
            <w:r w:rsidR="009E7A03" w:rsidRPr="00D34EAB">
              <w:rPr>
                <w:rStyle w:val="af0"/>
                <w:rFonts w:cs="Times New Roman" w:hint="eastAsia"/>
                <w:bCs/>
                <w:noProof/>
                <w:color w:val="auto"/>
                <w:sz w:val="24"/>
                <w:szCs w:val="24"/>
              </w:rPr>
              <w:t xml:space="preserve">  </w:t>
            </w:r>
            <w:r w:rsidR="009E7A03" w:rsidRPr="00D34EAB">
              <w:rPr>
                <w:rStyle w:val="af0"/>
                <w:rFonts w:cs="Times New Roman" w:hint="eastAsia"/>
                <w:bCs/>
                <w:noProof/>
                <w:color w:val="auto"/>
                <w:sz w:val="24"/>
                <w:szCs w:val="24"/>
              </w:rPr>
              <w:t>验</w:t>
            </w:r>
            <w:r w:rsidR="009E7A03" w:rsidRPr="00D34EAB">
              <w:rPr>
                <w:rFonts w:cs="Times New Roman"/>
                <w:noProof/>
                <w:sz w:val="24"/>
                <w:szCs w:val="24"/>
              </w:rPr>
              <w:tab/>
            </w:r>
            <w:r w:rsidR="00DB2928">
              <w:rPr>
                <w:rFonts w:cs="Times New Roman"/>
                <w:noProof/>
                <w:sz w:val="24"/>
                <w:szCs w:val="24"/>
              </w:rPr>
              <w:t>20</w:t>
            </w:r>
          </w:hyperlink>
        </w:p>
        <w:p w:rsidR="00334DFE" w:rsidRPr="00D34EAB" w:rsidRDefault="005464BC" w:rsidP="00D34EAB">
          <w:pPr>
            <w:pStyle w:val="3"/>
            <w:tabs>
              <w:tab w:val="right" w:leader="dot" w:pos="8296"/>
            </w:tabs>
            <w:ind w:left="1120"/>
            <w:rPr>
              <w:rFonts w:cs="Times New Roman"/>
              <w:noProof/>
              <w:sz w:val="24"/>
              <w:szCs w:val="24"/>
            </w:rPr>
          </w:pPr>
          <w:hyperlink w:anchor="_Toc54897840" w:history="1">
            <w:r w:rsidR="009E7A03" w:rsidRPr="00D34EAB">
              <w:rPr>
                <w:rStyle w:val="af0"/>
                <w:rFonts w:cs="Times New Roman" w:hint="eastAsia"/>
                <w:bCs/>
                <w:noProof/>
                <w:color w:val="auto"/>
                <w:sz w:val="24"/>
                <w:szCs w:val="24"/>
              </w:rPr>
              <w:t>6</w:t>
            </w:r>
            <w:r w:rsidR="009E7A03" w:rsidRPr="00D34EAB">
              <w:rPr>
                <w:rStyle w:val="af0"/>
                <w:rFonts w:cs="Times New Roman"/>
                <w:bCs/>
                <w:noProof/>
                <w:color w:val="auto"/>
                <w:sz w:val="24"/>
                <w:szCs w:val="24"/>
              </w:rPr>
              <w:t>.</w:t>
            </w:r>
            <w:r w:rsidR="009E7A03" w:rsidRPr="00D34EAB">
              <w:rPr>
                <w:rStyle w:val="af0"/>
                <w:rFonts w:cs="Times New Roman" w:hint="eastAsia"/>
                <w:bCs/>
                <w:noProof/>
                <w:color w:val="auto"/>
                <w:sz w:val="24"/>
                <w:szCs w:val="24"/>
              </w:rPr>
              <w:t>2</w:t>
            </w:r>
            <w:r w:rsidR="00D34EAB">
              <w:rPr>
                <w:rStyle w:val="af0"/>
                <w:rFonts w:cs="Times New Roman"/>
                <w:bCs/>
                <w:noProof/>
                <w:color w:val="auto"/>
                <w:sz w:val="24"/>
                <w:szCs w:val="24"/>
              </w:rPr>
              <w:t xml:space="preserve">  </w:t>
            </w:r>
            <w:r w:rsidR="009E7A03" w:rsidRPr="00D34EAB">
              <w:rPr>
                <w:rStyle w:val="af0"/>
                <w:rFonts w:cs="Times New Roman" w:hint="eastAsia"/>
                <w:bCs/>
                <w:noProof/>
                <w:color w:val="auto"/>
                <w:sz w:val="24"/>
                <w:szCs w:val="24"/>
              </w:rPr>
              <w:t>验</w:t>
            </w:r>
            <w:r w:rsidR="009E7A03" w:rsidRPr="00D34EAB">
              <w:rPr>
                <w:rStyle w:val="af0"/>
                <w:rFonts w:cs="Times New Roman" w:hint="eastAsia"/>
                <w:bCs/>
                <w:noProof/>
                <w:color w:val="auto"/>
                <w:sz w:val="24"/>
                <w:szCs w:val="24"/>
              </w:rPr>
              <w:t xml:space="preserve">  </w:t>
            </w:r>
            <w:r w:rsidR="009E7A03" w:rsidRPr="00D34EAB">
              <w:rPr>
                <w:rStyle w:val="af0"/>
                <w:rFonts w:cs="Times New Roman" w:hint="eastAsia"/>
                <w:bCs/>
                <w:noProof/>
                <w:color w:val="auto"/>
                <w:sz w:val="24"/>
                <w:szCs w:val="24"/>
              </w:rPr>
              <w:t>收</w:t>
            </w:r>
            <w:r w:rsidR="009E7A03" w:rsidRPr="00D34EAB">
              <w:rPr>
                <w:rFonts w:cs="Times New Roman"/>
                <w:noProof/>
                <w:sz w:val="24"/>
                <w:szCs w:val="24"/>
              </w:rPr>
              <w:tab/>
            </w:r>
          </w:hyperlink>
          <w:r w:rsidR="00DB2928">
            <w:rPr>
              <w:rFonts w:cs="Times New Roman"/>
              <w:noProof/>
              <w:sz w:val="24"/>
              <w:szCs w:val="24"/>
            </w:rPr>
            <w:t>21</w:t>
          </w:r>
        </w:p>
        <w:p w:rsidR="00334DFE" w:rsidRPr="00D34EAB" w:rsidRDefault="005464BC" w:rsidP="00D34EAB">
          <w:pPr>
            <w:pStyle w:val="21"/>
            <w:tabs>
              <w:tab w:val="right" w:leader="dot" w:pos="8296"/>
            </w:tabs>
            <w:ind w:left="560"/>
            <w:rPr>
              <w:rFonts w:asciiTheme="minorHAnsi" w:eastAsiaTheme="minorEastAsia" w:hAnsiTheme="minorHAnsi"/>
              <w:noProof/>
              <w:sz w:val="24"/>
              <w:szCs w:val="24"/>
            </w:rPr>
          </w:pPr>
          <w:hyperlink w:anchor="_Toc54897844" w:history="1">
            <w:r w:rsidR="009E7A03" w:rsidRPr="00D34EAB">
              <w:rPr>
                <w:rStyle w:val="af0"/>
                <w:rFonts w:cs="Times New Roman"/>
                <w:noProof/>
                <w:color w:val="auto"/>
                <w:sz w:val="24"/>
                <w:szCs w:val="24"/>
              </w:rPr>
              <w:t>本规程用词说明</w:t>
            </w:r>
            <w:r w:rsidR="009E7A03" w:rsidRPr="00D34EAB">
              <w:rPr>
                <w:noProof/>
                <w:sz w:val="24"/>
                <w:szCs w:val="24"/>
              </w:rPr>
              <w:tab/>
            </w:r>
            <w:r w:rsidR="009E7A03" w:rsidRPr="00D34EAB">
              <w:rPr>
                <w:noProof/>
                <w:sz w:val="24"/>
                <w:szCs w:val="24"/>
              </w:rPr>
              <w:fldChar w:fldCharType="begin"/>
            </w:r>
            <w:r w:rsidR="009E7A03" w:rsidRPr="00D34EAB">
              <w:rPr>
                <w:noProof/>
                <w:sz w:val="24"/>
                <w:szCs w:val="24"/>
              </w:rPr>
              <w:instrText xml:space="preserve"> PAGEREF _Toc54897844 \h </w:instrText>
            </w:r>
            <w:r w:rsidR="009E7A03" w:rsidRPr="00D34EAB">
              <w:rPr>
                <w:noProof/>
                <w:sz w:val="24"/>
                <w:szCs w:val="24"/>
              </w:rPr>
            </w:r>
            <w:r w:rsidR="009E7A03" w:rsidRPr="00D34EAB">
              <w:rPr>
                <w:noProof/>
                <w:sz w:val="24"/>
                <w:szCs w:val="24"/>
              </w:rPr>
              <w:fldChar w:fldCharType="separate"/>
            </w:r>
            <w:r w:rsidR="001674CD">
              <w:rPr>
                <w:noProof/>
                <w:sz w:val="24"/>
                <w:szCs w:val="24"/>
              </w:rPr>
              <w:t>23</w:t>
            </w:r>
            <w:r w:rsidR="009E7A03" w:rsidRPr="00D34EAB">
              <w:rPr>
                <w:noProof/>
                <w:sz w:val="24"/>
                <w:szCs w:val="24"/>
              </w:rPr>
              <w:fldChar w:fldCharType="end"/>
            </w:r>
          </w:hyperlink>
        </w:p>
        <w:p w:rsidR="00334DFE" w:rsidRPr="00D34EAB" w:rsidRDefault="005464BC" w:rsidP="00D34EAB">
          <w:pPr>
            <w:pStyle w:val="21"/>
            <w:tabs>
              <w:tab w:val="right" w:leader="dot" w:pos="8296"/>
            </w:tabs>
            <w:ind w:left="560"/>
            <w:rPr>
              <w:rFonts w:asciiTheme="minorHAnsi" w:eastAsiaTheme="minorEastAsia" w:hAnsiTheme="minorHAnsi"/>
              <w:noProof/>
              <w:sz w:val="24"/>
              <w:szCs w:val="24"/>
            </w:rPr>
          </w:pPr>
          <w:hyperlink w:anchor="_Toc54897845" w:history="1">
            <w:r w:rsidR="009E7A03" w:rsidRPr="00D34EAB">
              <w:rPr>
                <w:rStyle w:val="af0"/>
                <w:rFonts w:cs="Times New Roman"/>
                <w:noProof/>
                <w:color w:val="auto"/>
                <w:sz w:val="24"/>
                <w:szCs w:val="24"/>
              </w:rPr>
              <w:t>引用标准名录</w:t>
            </w:r>
            <w:r w:rsidR="009E7A03" w:rsidRPr="00D34EAB">
              <w:rPr>
                <w:noProof/>
                <w:sz w:val="24"/>
                <w:szCs w:val="24"/>
              </w:rPr>
              <w:tab/>
            </w:r>
            <w:r w:rsidR="009E7A03" w:rsidRPr="00D34EAB">
              <w:rPr>
                <w:noProof/>
                <w:sz w:val="24"/>
                <w:szCs w:val="24"/>
              </w:rPr>
              <w:fldChar w:fldCharType="begin"/>
            </w:r>
            <w:r w:rsidR="009E7A03" w:rsidRPr="00D34EAB">
              <w:rPr>
                <w:noProof/>
                <w:sz w:val="24"/>
                <w:szCs w:val="24"/>
              </w:rPr>
              <w:instrText xml:space="preserve"> PAGEREF _Toc54897845 \h </w:instrText>
            </w:r>
            <w:r w:rsidR="009E7A03" w:rsidRPr="00D34EAB">
              <w:rPr>
                <w:noProof/>
                <w:sz w:val="24"/>
                <w:szCs w:val="24"/>
              </w:rPr>
            </w:r>
            <w:r w:rsidR="009E7A03" w:rsidRPr="00D34EAB">
              <w:rPr>
                <w:noProof/>
                <w:sz w:val="24"/>
                <w:szCs w:val="24"/>
              </w:rPr>
              <w:fldChar w:fldCharType="separate"/>
            </w:r>
            <w:r w:rsidR="001674CD">
              <w:rPr>
                <w:noProof/>
                <w:sz w:val="24"/>
                <w:szCs w:val="24"/>
              </w:rPr>
              <w:t>24</w:t>
            </w:r>
            <w:r w:rsidR="009E7A03" w:rsidRPr="00D34EAB">
              <w:rPr>
                <w:noProof/>
                <w:sz w:val="24"/>
                <w:szCs w:val="24"/>
              </w:rPr>
              <w:fldChar w:fldCharType="end"/>
            </w:r>
          </w:hyperlink>
        </w:p>
        <w:p w:rsidR="00334DFE" w:rsidRPr="00D34EAB" w:rsidRDefault="005464BC" w:rsidP="00D34EAB">
          <w:pPr>
            <w:pStyle w:val="21"/>
            <w:tabs>
              <w:tab w:val="right" w:leader="dot" w:pos="8296"/>
            </w:tabs>
            <w:ind w:left="560"/>
            <w:rPr>
              <w:rFonts w:asciiTheme="minorHAnsi" w:eastAsiaTheme="minorEastAsia" w:hAnsiTheme="minorHAnsi"/>
              <w:noProof/>
              <w:sz w:val="24"/>
              <w:szCs w:val="24"/>
            </w:rPr>
          </w:pPr>
          <w:hyperlink w:anchor="_Toc54897846" w:history="1">
            <w:r w:rsidR="009E7A03" w:rsidRPr="00D34EAB">
              <w:rPr>
                <w:rStyle w:val="af0"/>
                <w:rFonts w:ascii="宋体" w:hAnsi="宋体" w:cs="Times New Roman"/>
                <w:bCs/>
                <w:noProof/>
                <w:color w:val="auto"/>
                <w:w w:val="95"/>
                <w:sz w:val="24"/>
                <w:szCs w:val="24"/>
              </w:rPr>
              <w:t>条文说明</w:t>
            </w:r>
            <w:r w:rsidR="009E7A03" w:rsidRPr="00D34EAB">
              <w:rPr>
                <w:noProof/>
                <w:sz w:val="24"/>
                <w:szCs w:val="24"/>
              </w:rPr>
              <w:tab/>
            </w:r>
            <w:r w:rsidR="009E7A03" w:rsidRPr="00D34EAB">
              <w:rPr>
                <w:noProof/>
                <w:sz w:val="24"/>
                <w:szCs w:val="24"/>
              </w:rPr>
              <w:fldChar w:fldCharType="begin"/>
            </w:r>
            <w:r w:rsidR="009E7A03" w:rsidRPr="00D34EAB">
              <w:rPr>
                <w:noProof/>
                <w:sz w:val="24"/>
                <w:szCs w:val="24"/>
              </w:rPr>
              <w:instrText xml:space="preserve"> PAGEREF _Toc54897846 \h </w:instrText>
            </w:r>
            <w:r w:rsidR="009E7A03" w:rsidRPr="00D34EAB">
              <w:rPr>
                <w:noProof/>
                <w:sz w:val="24"/>
                <w:szCs w:val="24"/>
              </w:rPr>
            </w:r>
            <w:r w:rsidR="009E7A03" w:rsidRPr="00D34EAB">
              <w:rPr>
                <w:noProof/>
                <w:sz w:val="24"/>
                <w:szCs w:val="24"/>
              </w:rPr>
              <w:fldChar w:fldCharType="separate"/>
            </w:r>
            <w:r w:rsidR="001674CD">
              <w:rPr>
                <w:noProof/>
                <w:sz w:val="24"/>
                <w:szCs w:val="24"/>
              </w:rPr>
              <w:t>26</w:t>
            </w:r>
            <w:r w:rsidR="009E7A03" w:rsidRPr="00D34EAB">
              <w:rPr>
                <w:noProof/>
                <w:sz w:val="24"/>
                <w:szCs w:val="24"/>
              </w:rPr>
              <w:fldChar w:fldCharType="end"/>
            </w:r>
          </w:hyperlink>
        </w:p>
        <w:p w:rsidR="00C75127" w:rsidRDefault="009E7A03" w:rsidP="00D34EAB">
          <w:pPr>
            <w:rPr>
              <w:rFonts w:cs="Times New Roman"/>
              <w:b/>
              <w:bCs/>
              <w:sz w:val="24"/>
              <w:szCs w:val="24"/>
              <w:lang w:val="zh-CN"/>
            </w:rPr>
          </w:pPr>
          <w:r w:rsidRPr="00D34EAB">
            <w:rPr>
              <w:rFonts w:cs="Times New Roman"/>
              <w:b/>
              <w:bCs/>
              <w:sz w:val="24"/>
              <w:szCs w:val="24"/>
              <w:lang w:val="zh-CN"/>
            </w:rPr>
            <w:fldChar w:fldCharType="end"/>
          </w:r>
        </w:p>
        <w:p w:rsidR="00C75127" w:rsidRDefault="00C75127">
          <w:pPr>
            <w:widowControl/>
            <w:spacing w:line="240" w:lineRule="auto"/>
            <w:jc w:val="left"/>
            <w:rPr>
              <w:rFonts w:cs="Times New Roman"/>
              <w:b/>
              <w:bCs/>
              <w:sz w:val="24"/>
              <w:szCs w:val="24"/>
              <w:lang w:val="zh-CN"/>
            </w:rPr>
          </w:pPr>
          <w:r>
            <w:rPr>
              <w:rFonts w:cs="Times New Roman"/>
              <w:b/>
              <w:bCs/>
              <w:sz w:val="24"/>
              <w:szCs w:val="24"/>
              <w:lang w:val="zh-CN"/>
            </w:rPr>
            <w:br w:type="page"/>
          </w:r>
        </w:p>
        <w:sdt>
          <w:sdtPr>
            <w:rPr>
              <w:rFonts w:ascii="Times New Roman" w:eastAsia="宋体" w:hAnsi="Times New Roman" w:cstheme="minorBidi"/>
              <w:color w:val="auto"/>
              <w:kern w:val="2"/>
              <w:sz w:val="28"/>
              <w:szCs w:val="22"/>
              <w:lang w:val="zh-CN"/>
            </w:rPr>
            <w:id w:val="-1399046165"/>
            <w:docPartObj>
              <w:docPartGallery w:val="Table of Contents"/>
              <w:docPartUnique/>
            </w:docPartObj>
          </w:sdtPr>
          <w:sdtEndPr>
            <w:rPr>
              <w:b/>
              <w:bCs/>
            </w:rPr>
          </w:sdtEndPr>
          <w:sdtContent>
            <w:p w:rsidR="00C75127" w:rsidRPr="00D34EAB" w:rsidRDefault="00C75127" w:rsidP="00C75127">
              <w:pPr>
                <w:pStyle w:val="TOC1"/>
                <w:spacing w:before="0" w:line="360" w:lineRule="auto"/>
                <w:jc w:val="center"/>
                <w:rPr>
                  <w:rFonts w:ascii="Times New Roman" w:eastAsia="楷体" w:hAnsi="Times New Roman" w:cs="Times New Roman"/>
                  <w:color w:val="auto"/>
                  <w:sz w:val="36"/>
                  <w:szCs w:val="24"/>
                </w:rPr>
              </w:pPr>
              <w:r w:rsidRPr="00D34EAB">
                <w:rPr>
                  <w:rFonts w:ascii="Times New Roman" w:eastAsia="仿宋" w:hAnsi="Times New Roman" w:cs="Times New Roman"/>
                  <w:color w:val="auto"/>
                  <w:kern w:val="2"/>
                  <w:sz w:val="36"/>
                  <w:szCs w:val="24"/>
                  <w:lang w:val="zh-CN"/>
                </w:rPr>
                <w:t>Contents</w:t>
              </w:r>
            </w:p>
            <w:p w:rsidR="00C75127" w:rsidRPr="00D34EAB" w:rsidRDefault="00C75127" w:rsidP="00C75127">
              <w:pPr>
                <w:pStyle w:val="21"/>
                <w:tabs>
                  <w:tab w:val="right" w:leader="dot" w:pos="8296"/>
                </w:tabs>
                <w:ind w:left="560"/>
                <w:rPr>
                  <w:rFonts w:cs="Times New Roman"/>
                  <w:noProof/>
                  <w:sz w:val="24"/>
                  <w:szCs w:val="24"/>
                </w:rPr>
              </w:pPr>
              <w:r w:rsidRPr="00D34EAB">
                <w:rPr>
                  <w:rFonts w:cs="Times New Roman"/>
                  <w:sz w:val="24"/>
                  <w:szCs w:val="24"/>
                </w:rPr>
                <w:fldChar w:fldCharType="begin"/>
              </w:r>
              <w:r w:rsidRPr="00D34EAB">
                <w:rPr>
                  <w:rFonts w:cs="Times New Roman"/>
                  <w:sz w:val="24"/>
                  <w:szCs w:val="24"/>
                </w:rPr>
                <w:instrText xml:space="preserve"> TOC \o "1-3" \h \z \u </w:instrText>
              </w:r>
              <w:r w:rsidRPr="00D34EAB">
                <w:rPr>
                  <w:rFonts w:cs="Times New Roman"/>
                  <w:sz w:val="24"/>
                  <w:szCs w:val="24"/>
                </w:rPr>
                <w:fldChar w:fldCharType="separate"/>
              </w:r>
              <w:hyperlink w:anchor="_Toc54897826" w:history="1">
                <w:r w:rsidRPr="00D34EAB">
                  <w:rPr>
                    <w:rStyle w:val="af0"/>
                    <w:rFonts w:cs="Times New Roman"/>
                    <w:bCs/>
                    <w:noProof/>
                    <w:color w:val="auto"/>
                    <w:sz w:val="24"/>
                    <w:szCs w:val="24"/>
                  </w:rPr>
                  <w:t xml:space="preserve">1  </w:t>
                </w:r>
                <w:r>
                  <w:rPr>
                    <w:rStyle w:val="af0"/>
                    <w:rFonts w:cs="Times New Roman" w:hint="eastAsia"/>
                    <w:bCs/>
                    <w:noProof/>
                    <w:color w:val="auto"/>
                    <w:sz w:val="24"/>
                    <w:szCs w:val="24"/>
                  </w:rPr>
                  <w:t>G</w:t>
                </w:r>
                <w:r>
                  <w:rPr>
                    <w:rStyle w:val="af0"/>
                    <w:rFonts w:cs="Times New Roman"/>
                    <w:bCs/>
                    <w:noProof/>
                    <w:color w:val="auto"/>
                    <w:sz w:val="24"/>
                    <w:szCs w:val="24"/>
                  </w:rPr>
                  <w:t>eneral Provisions</w:t>
                </w:r>
                <w:r w:rsidRPr="00D34EAB">
                  <w:rPr>
                    <w:rFonts w:cs="Times New Roman"/>
                    <w:noProof/>
                    <w:sz w:val="24"/>
                    <w:szCs w:val="24"/>
                  </w:rPr>
                  <w:tab/>
                </w:r>
                <w:r w:rsidRPr="00D34EAB">
                  <w:rPr>
                    <w:rFonts w:cs="Times New Roman"/>
                    <w:noProof/>
                    <w:sz w:val="24"/>
                    <w:szCs w:val="24"/>
                  </w:rPr>
                  <w:fldChar w:fldCharType="begin"/>
                </w:r>
                <w:r w:rsidRPr="00D34EAB">
                  <w:rPr>
                    <w:rFonts w:cs="Times New Roman"/>
                    <w:noProof/>
                    <w:sz w:val="24"/>
                    <w:szCs w:val="24"/>
                  </w:rPr>
                  <w:instrText xml:space="preserve"> PAGEREF _Toc54897826 \h </w:instrText>
                </w:r>
                <w:r w:rsidRPr="00D34EAB">
                  <w:rPr>
                    <w:rFonts w:cs="Times New Roman"/>
                    <w:noProof/>
                    <w:sz w:val="24"/>
                    <w:szCs w:val="24"/>
                  </w:rPr>
                </w:r>
                <w:r w:rsidRPr="00D34EAB">
                  <w:rPr>
                    <w:rFonts w:cs="Times New Roman"/>
                    <w:noProof/>
                    <w:sz w:val="24"/>
                    <w:szCs w:val="24"/>
                  </w:rPr>
                  <w:fldChar w:fldCharType="separate"/>
                </w:r>
                <w:r w:rsidR="001674CD">
                  <w:rPr>
                    <w:rFonts w:cs="Times New Roman"/>
                    <w:noProof/>
                    <w:sz w:val="24"/>
                    <w:szCs w:val="24"/>
                  </w:rPr>
                  <w:t>1</w:t>
                </w:r>
                <w:r w:rsidRPr="00D34EAB">
                  <w:rPr>
                    <w:rFonts w:cs="Times New Roman"/>
                    <w:noProof/>
                    <w:sz w:val="24"/>
                    <w:szCs w:val="24"/>
                  </w:rPr>
                  <w:fldChar w:fldCharType="end"/>
                </w:r>
              </w:hyperlink>
            </w:p>
            <w:p w:rsidR="00C75127" w:rsidRPr="00D34EAB" w:rsidRDefault="005464BC" w:rsidP="00C75127">
              <w:pPr>
                <w:pStyle w:val="21"/>
                <w:tabs>
                  <w:tab w:val="right" w:leader="dot" w:pos="8296"/>
                </w:tabs>
                <w:ind w:left="560"/>
                <w:rPr>
                  <w:rFonts w:cs="Times New Roman"/>
                  <w:noProof/>
                  <w:sz w:val="24"/>
                  <w:szCs w:val="24"/>
                </w:rPr>
              </w:pPr>
              <w:hyperlink w:anchor="_Toc54897827" w:history="1">
                <w:r w:rsidR="00C75127" w:rsidRPr="00D34EAB">
                  <w:rPr>
                    <w:rStyle w:val="af0"/>
                    <w:rFonts w:cs="Times New Roman"/>
                    <w:bCs/>
                    <w:noProof/>
                    <w:color w:val="auto"/>
                    <w:sz w:val="24"/>
                    <w:szCs w:val="24"/>
                  </w:rPr>
                  <w:t xml:space="preserve">2  </w:t>
                </w:r>
                <w:r w:rsidR="00C75127">
                  <w:rPr>
                    <w:rStyle w:val="af0"/>
                    <w:rFonts w:cs="Times New Roman" w:hint="eastAsia"/>
                    <w:bCs/>
                    <w:noProof/>
                    <w:color w:val="auto"/>
                    <w:sz w:val="24"/>
                    <w:szCs w:val="24"/>
                  </w:rPr>
                  <w:t>T</w:t>
                </w:r>
                <w:r w:rsidR="00C75127">
                  <w:rPr>
                    <w:rStyle w:val="af0"/>
                    <w:rFonts w:cs="Times New Roman"/>
                    <w:bCs/>
                    <w:noProof/>
                    <w:color w:val="auto"/>
                    <w:sz w:val="24"/>
                    <w:szCs w:val="24"/>
                  </w:rPr>
                  <w:t>erms and Symbols</w:t>
                </w:r>
                <w:r w:rsidR="00C75127" w:rsidRPr="00D34EAB">
                  <w:rPr>
                    <w:rFonts w:cs="Times New Roman"/>
                    <w:noProof/>
                    <w:sz w:val="24"/>
                    <w:szCs w:val="24"/>
                  </w:rPr>
                  <w:tab/>
                </w:r>
                <w:r w:rsidR="00C75127" w:rsidRPr="00D34EAB">
                  <w:rPr>
                    <w:rFonts w:cs="Times New Roman"/>
                    <w:noProof/>
                    <w:sz w:val="24"/>
                    <w:szCs w:val="24"/>
                  </w:rPr>
                  <w:fldChar w:fldCharType="begin"/>
                </w:r>
                <w:r w:rsidR="00C75127" w:rsidRPr="00D34EAB">
                  <w:rPr>
                    <w:rFonts w:cs="Times New Roman"/>
                    <w:noProof/>
                    <w:sz w:val="24"/>
                    <w:szCs w:val="24"/>
                  </w:rPr>
                  <w:instrText xml:space="preserve"> PAGEREF _Toc54897827 \h </w:instrText>
                </w:r>
                <w:r w:rsidR="00C75127" w:rsidRPr="00D34EAB">
                  <w:rPr>
                    <w:rFonts w:cs="Times New Roman"/>
                    <w:noProof/>
                    <w:sz w:val="24"/>
                    <w:szCs w:val="24"/>
                  </w:rPr>
                </w:r>
                <w:r w:rsidR="00C75127" w:rsidRPr="00D34EAB">
                  <w:rPr>
                    <w:rFonts w:cs="Times New Roman"/>
                    <w:noProof/>
                    <w:sz w:val="24"/>
                    <w:szCs w:val="24"/>
                  </w:rPr>
                  <w:fldChar w:fldCharType="separate"/>
                </w:r>
                <w:r w:rsidR="001674CD">
                  <w:rPr>
                    <w:rFonts w:cs="Times New Roman"/>
                    <w:noProof/>
                    <w:sz w:val="24"/>
                    <w:szCs w:val="24"/>
                  </w:rPr>
                  <w:t>2</w:t>
                </w:r>
                <w:r w:rsidR="00C75127" w:rsidRPr="00D34EAB">
                  <w:rPr>
                    <w:rFonts w:cs="Times New Roman"/>
                    <w:noProof/>
                    <w:sz w:val="24"/>
                    <w:szCs w:val="24"/>
                  </w:rPr>
                  <w:fldChar w:fldCharType="end"/>
                </w:r>
              </w:hyperlink>
            </w:p>
            <w:p w:rsidR="00C75127" w:rsidRPr="00D34EAB" w:rsidRDefault="005464BC" w:rsidP="00C75127">
              <w:pPr>
                <w:pStyle w:val="3"/>
                <w:tabs>
                  <w:tab w:val="right" w:leader="dot" w:pos="8296"/>
                </w:tabs>
                <w:ind w:left="1120"/>
                <w:rPr>
                  <w:rFonts w:cs="Times New Roman"/>
                  <w:noProof/>
                  <w:sz w:val="24"/>
                  <w:szCs w:val="24"/>
                </w:rPr>
              </w:pPr>
              <w:hyperlink w:anchor="_Toc54897828" w:history="1">
                <w:r w:rsidR="00C75127" w:rsidRPr="00D34EAB">
                  <w:rPr>
                    <w:rStyle w:val="af0"/>
                    <w:rFonts w:cs="Times New Roman"/>
                    <w:bCs/>
                    <w:noProof/>
                    <w:color w:val="auto"/>
                    <w:sz w:val="24"/>
                    <w:szCs w:val="24"/>
                  </w:rPr>
                  <w:t xml:space="preserve">2.1  </w:t>
                </w:r>
                <w:r w:rsidR="00C75127">
                  <w:rPr>
                    <w:rStyle w:val="af0"/>
                    <w:rFonts w:cs="Times New Roman" w:hint="eastAsia"/>
                    <w:bCs/>
                    <w:noProof/>
                    <w:color w:val="auto"/>
                    <w:sz w:val="24"/>
                    <w:szCs w:val="24"/>
                  </w:rPr>
                  <w:t>T</w:t>
                </w:r>
                <w:r w:rsidR="00C75127">
                  <w:rPr>
                    <w:rStyle w:val="af0"/>
                    <w:rFonts w:cs="Times New Roman"/>
                    <w:bCs/>
                    <w:noProof/>
                    <w:color w:val="auto"/>
                    <w:sz w:val="24"/>
                    <w:szCs w:val="24"/>
                  </w:rPr>
                  <w:t>erms</w:t>
                </w:r>
                <w:r w:rsidR="00C75127" w:rsidRPr="00D34EAB">
                  <w:rPr>
                    <w:rFonts w:cs="Times New Roman"/>
                    <w:noProof/>
                    <w:sz w:val="24"/>
                    <w:szCs w:val="24"/>
                  </w:rPr>
                  <w:tab/>
                </w:r>
                <w:r w:rsidR="00C75127" w:rsidRPr="00D34EAB">
                  <w:rPr>
                    <w:rFonts w:cs="Times New Roman"/>
                    <w:noProof/>
                    <w:sz w:val="24"/>
                    <w:szCs w:val="24"/>
                  </w:rPr>
                  <w:fldChar w:fldCharType="begin"/>
                </w:r>
                <w:r w:rsidR="00C75127" w:rsidRPr="00D34EAB">
                  <w:rPr>
                    <w:rFonts w:cs="Times New Roman"/>
                    <w:noProof/>
                    <w:sz w:val="24"/>
                    <w:szCs w:val="24"/>
                  </w:rPr>
                  <w:instrText xml:space="preserve"> PAGEREF _Toc54897828 \h </w:instrText>
                </w:r>
                <w:r w:rsidR="00C75127" w:rsidRPr="00D34EAB">
                  <w:rPr>
                    <w:rFonts w:cs="Times New Roman"/>
                    <w:noProof/>
                    <w:sz w:val="24"/>
                    <w:szCs w:val="24"/>
                  </w:rPr>
                </w:r>
                <w:r w:rsidR="00C75127" w:rsidRPr="00D34EAB">
                  <w:rPr>
                    <w:rFonts w:cs="Times New Roman"/>
                    <w:noProof/>
                    <w:sz w:val="24"/>
                    <w:szCs w:val="24"/>
                  </w:rPr>
                  <w:fldChar w:fldCharType="separate"/>
                </w:r>
                <w:r w:rsidR="001674CD">
                  <w:rPr>
                    <w:rFonts w:cs="Times New Roman"/>
                    <w:noProof/>
                    <w:sz w:val="24"/>
                    <w:szCs w:val="24"/>
                  </w:rPr>
                  <w:t>2</w:t>
                </w:r>
                <w:r w:rsidR="00C75127" w:rsidRPr="00D34EAB">
                  <w:rPr>
                    <w:rFonts w:cs="Times New Roman"/>
                    <w:noProof/>
                    <w:sz w:val="24"/>
                    <w:szCs w:val="24"/>
                  </w:rPr>
                  <w:fldChar w:fldCharType="end"/>
                </w:r>
              </w:hyperlink>
            </w:p>
            <w:p w:rsidR="00C75127" w:rsidRPr="00D34EAB" w:rsidRDefault="005464BC" w:rsidP="00C75127">
              <w:pPr>
                <w:pStyle w:val="3"/>
                <w:tabs>
                  <w:tab w:val="right" w:leader="dot" w:pos="8296"/>
                </w:tabs>
                <w:ind w:left="1120"/>
                <w:rPr>
                  <w:rFonts w:cs="Times New Roman"/>
                  <w:noProof/>
                  <w:sz w:val="24"/>
                  <w:szCs w:val="24"/>
                </w:rPr>
              </w:pPr>
              <w:hyperlink w:anchor="_Toc54897829" w:history="1">
                <w:r w:rsidR="00C75127" w:rsidRPr="00D34EAB">
                  <w:rPr>
                    <w:rStyle w:val="af0"/>
                    <w:rFonts w:cs="Times New Roman"/>
                    <w:bCs/>
                    <w:noProof/>
                    <w:color w:val="auto"/>
                    <w:sz w:val="24"/>
                    <w:szCs w:val="24"/>
                  </w:rPr>
                  <w:t xml:space="preserve">2.2  </w:t>
                </w:r>
                <w:r w:rsidR="00C75127">
                  <w:rPr>
                    <w:rStyle w:val="af0"/>
                    <w:rFonts w:cs="Times New Roman"/>
                    <w:bCs/>
                    <w:noProof/>
                    <w:color w:val="auto"/>
                    <w:sz w:val="24"/>
                    <w:szCs w:val="24"/>
                  </w:rPr>
                  <w:t>Symbols</w:t>
                </w:r>
                <w:r w:rsidR="00C75127" w:rsidRPr="00D34EAB">
                  <w:rPr>
                    <w:rFonts w:cs="Times New Roman"/>
                    <w:noProof/>
                    <w:sz w:val="24"/>
                    <w:szCs w:val="24"/>
                  </w:rPr>
                  <w:tab/>
                </w:r>
                <w:r w:rsidR="00C75127" w:rsidRPr="00D34EAB">
                  <w:rPr>
                    <w:rFonts w:cs="Times New Roman"/>
                    <w:noProof/>
                    <w:sz w:val="24"/>
                    <w:szCs w:val="24"/>
                  </w:rPr>
                  <w:fldChar w:fldCharType="begin"/>
                </w:r>
                <w:r w:rsidR="00C75127" w:rsidRPr="00D34EAB">
                  <w:rPr>
                    <w:rFonts w:cs="Times New Roman"/>
                    <w:noProof/>
                    <w:sz w:val="24"/>
                    <w:szCs w:val="24"/>
                  </w:rPr>
                  <w:instrText xml:space="preserve"> PAGEREF _Toc54897829 \h </w:instrText>
                </w:r>
                <w:r w:rsidR="00C75127" w:rsidRPr="00D34EAB">
                  <w:rPr>
                    <w:rFonts w:cs="Times New Roman"/>
                    <w:noProof/>
                    <w:sz w:val="24"/>
                    <w:szCs w:val="24"/>
                  </w:rPr>
                </w:r>
                <w:r w:rsidR="00C75127" w:rsidRPr="00D34EAB">
                  <w:rPr>
                    <w:rFonts w:cs="Times New Roman"/>
                    <w:noProof/>
                    <w:sz w:val="24"/>
                    <w:szCs w:val="24"/>
                  </w:rPr>
                  <w:fldChar w:fldCharType="separate"/>
                </w:r>
                <w:r w:rsidR="001674CD">
                  <w:rPr>
                    <w:rFonts w:cs="Times New Roman"/>
                    <w:noProof/>
                    <w:sz w:val="24"/>
                    <w:szCs w:val="24"/>
                  </w:rPr>
                  <w:t>3</w:t>
                </w:r>
                <w:r w:rsidR="00C75127" w:rsidRPr="00D34EAB">
                  <w:rPr>
                    <w:rFonts w:cs="Times New Roman"/>
                    <w:noProof/>
                    <w:sz w:val="24"/>
                    <w:szCs w:val="24"/>
                  </w:rPr>
                  <w:fldChar w:fldCharType="end"/>
                </w:r>
              </w:hyperlink>
            </w:p>
            <w:p w:rsidR="00C75127" w:rsidRPr="00D34EAB" w:rsidRDefault="005464BC" w:rsidP="00C75127">
              <w:pPr>
                <w:pStyle w:val="21"/>
                <w:tabs>
                  <w:tab w:val="right" w:leader="dot" w:pos="8296"/>
                </w:tabs>
                <w:ind w:left="560"/>
                <w:rPr>
                  <w:rFonts w:cs="Times New Roman"/>
                  <w:noProof/>
                  <w:sz w:val="24"/>
                  <w:szCs w:val="24"/>
                </w:rPr>
              </w:pPr>
              <w:hyperlink w:anchor="_Toc54897830" w:history="1">
                <w:r w:rsidR="00C75127" w:rsidRPr="00D34EAB">
                  <w:rPr>
                    <w:rStyle w:val="af0"/>
                    <w:rFonts w:cs="Times New Roman"/>
                    <w:bCs/>
                    <w:noProof/>
                    <w:color w:val="auto"/>
                    <w:sz w:val="24"/>
                    <w:szCs w:val="24"/>
                  </w:rPr>
                  <w:t xml:space="preserve">3  </w:t>
                </w:r>
                <w:r w:rsidR="00C75127">
                  <w:rPr>
                    <w:rStyle w:val="af0"/>
                    <w:rFonts w:cs="Times New Roman" w:hint="eastAsia"/>
                    <w:bCs/>
                    <w:noProof/>
                    <w:color w:val="auto"/>
                    <w:sz w:val="24"/>
                    <w:szCs w:val="24"/>
                  </w:rPr>
                  <w:t>M</w:t>
                </w:r>
                <w:r w:rsidR="00C75127">
                  <w:rPr>
                    <w:rStyle w:val="af0"/>
                    <w:rFonts w:cs="Times New Roman"/>
                    <w:bCs/>
                    <w:noProof/>
                    <w:color w:val="auto"/>
                    <w:sz w:val="24"/>
                    <w:szCs w:val="24"/>
                  </w:rPr>
                  <w:t>aterials</w:t>
                </w:r>
                <w:r w:rsidR="00C75127" w:rsidRPr="00D34EAB">
                  <w:rPr>
                    <w:rFonts w:cs="Times New Roman"/>
                    <w:noProof/>
                    <w:sz w:val="24"/>
                    <w:szCs w:val="24"/>
                  </w:rPr>
                  <w:tab/>
                </w:r>
                <w:r w:rsidR="00C75127" w:rsidRPr="00D34EAB">
                  <w:rPr>
                    <w:rFonts w:cs="Times New Roman"/>
                    <w:noProof/>
                    <w:sz w:val="24"/>
                    <w:szCs w:val="24"/>
                  </w:rPr>
                  <w:fldChar w:fldCharType="begin"/>
                </w:r>
                <w:r w:rsidR="00C75127" w:rsidRPr="00D34EAB">
                  <w:rPr>
                    <w:rFonts w:cs="Times New Roman"/>
                    <w:noProof/>
                    <w:sz w:val="24"/>
                    <w:szCs w:val="24"/>
                  </w:rPr>
                  <w:instrText xml:space="preserve"> PAGEREF _Toc54897830 \h </w:instrText>
                </w:r>
                <w:r w:rsidR="00C75127" w:rsidRPr="00D34EAB">
                  <w:rPr>
                    <w:rFonts w:cs="Times New Roman"/>
                    <w:noProof/>
                    <w:sz w:val="24"/>
                    <w:szCs w:val="24"/>
                  </w:rPr>
                </w:r>
                <w:r w:rsidR="00C75127" w:rsidRPr="00D34EAB">
                  <w:rPr>
                    <w:rFonts w:cs="Times New Roman"/>
                    <w:noProof/>
                    <w:sz w:val="24"/>
                    <w:szCs w:val="24"/>
                  </w:rPr>
                  <w:fldChar w:fldCharType="separate"/>
                </w:r>
                <w:r w:rsidR="001674CD">
                  <w:rPr>
                    <w:rFonts w:cs="Times New Roman"/>
                    <w:noProof/>
                    <w:sz w:val="24"/>
                    <w:szCs w:val="24"/>
                  </w:rPr>
                  <w:t>5</w:t>
                </w:r>
                <w:r w:rsidR="00C75127" w:rsidRPr="00D34EAB">
                  <w:rPr>
                    <w:rFonts w:cs="Times New Roman"/>
                    <w:noProof/>
                    <w:sz w:val="24"/>
                    <w:szCs w:val="24"/>
                  </w:rPr>
                  <w:fldChar w:fldCharType="end"/>
                </w:r>
              </w:hyperlink>
            </w:p>
            <w:p w:rsidR="00C75127" w:rsidRPr="00D34EAB" w:rsidRDefault="005464BC" w:rsidP="00C75127">
              <w:pPr>
                <w:pStyle w:val="3"/>
                <w:tabs>
                  <w:tab w:val="right" w:leader="dot" w:pos="8296"/>
                </w:tabs>
                <w:ind w:left="1120"/>
                <w:rPr>
                  <w:rFonts w:cs="Times New Roman"/>
                  <w:noProof/>
                  <w:sz w:val="24"/>
                  <w:szCs w:val="24"/>
                </w:rPr>
              </w:pPr>
              <w:hyperlink w:anchor="_Toc54897831" w:history="1">
                <w:r w:rsidR="00C75127" w:rsidRPr="00D34EAB">
                  <w:rPr>
                    <w:rStyle w:val="af0"/>
                    <w:rFonts w:cs="Times New Roman"/>
                    <w:bCs/>
                    <w:noProof/>
                    <w:color w:val="auto"/>
                    <w:sz w:val="24"/>
                    <w:szCs w:val="24"/>
                  </w:rPr>
                  <w:t xml:space="preserve">3.1  </w:t>
                </w:r>
                <w:r w:rsidR="00C75127">
                  <w:rPr>
                    <w:rStyle w:val="af0"/>
                    <w:rFonts w:cs="Times New Roman"/>
                    <w:bCs/>
                    <w:noProof/>
                    <w:color w:val="auto"/>
                    <w:sz w:val="24"/>
                    <w:szCs w:val="24"/>
                  </w:rPr>
                  <w:t xml:space="preserve">Strengthening Steel </w:t>
                </w:r>
                <w:r w:rsidR="00C75127" w:rsidRPr="00F42A03">
                  <w:rPr>
                    <w:rStyle w:val="af0"/>
                    <w:rFonts w:cs="Times New Roman"/>
                    <w:bCs/>
                    <w:noProof/>
                    <w:color w:val="auto"/>
                    <w:sz w:val="24"/>
                    <w:szCs w:val="24"/>
                  </w:rPr>
                  <w:t xml:space="preserve">Materials </w:t>
                </w:r>
                <w:r w:rsidR="00C75127">
                  <w:rPr>
                    <w:rStyle w:val="af0"/>
                    <w:rFonts w:cs="Times New Roman"/>
                    <w:bCs/>
                    <w:noProof/>
                    <w:color w:val="auto"/>
                    <w:sz w:val="24"/>
                    <w:szCs w:val="24"/>
                  </w:rPr>
                  <w:t>and Welding Materials</w:t>
                </w:r>
                <w:r w:rsidR="00C75127" w:rsidRPr="00D34EAB">
                  <w:rPr>
                    <w:rFonts w:cs="Times New Roman"/>
                    <w:noProof/>
                    <w:sz w:val="24"/>
                    <w:szCs w:val="24"/>
                  </w:rPr>
                  <w:tab/>
                </w:r>
                <w:r w:rsidR="00C75127" w:rsidRPr="00D34EAB">
                  <w:rPr>
                    <w:rFonts w:cs="Times New Roman"/>
                    <w:noProof/>
                    <w:sz w:val="24"/>
                    <w:szCs w:val="24"/>
                  </w:rPr>
                  <w:fldChar w:fldCharType="begin"/>
                </w:r>
                <w:r w:rsidR="00C75127" w:rsidRPr="00D34EAB">
                  <w:rPr>
                    <w:rFonts w:cs="Times New Roman"/>
                    <w:noProof/>
                    <w:sz w:val="24"/>
                    <w:szCs w:val="24"/>
                  </w:rPr>
                  <w:instrText xml:space="preserve"> PAGEREF _Toc54897831 \h </w:instrText>
                </w:r>
                <w:r w:rsidR="00C75127" w:rsidRPr="00D34EAB">
                  <w:rPr>
                    <w:rFonts w:cs="Times New Roman"/>
                    <w:noProof/>
                    <w:sz w:val="24"/>
                    <w:szCs w:val="24"/>
                  </w:rPr>
                </w:r>
                <w:r w:rsidR="00C75127" w:rsidRPr="00D34EAB">
                  <w:rPr>
                    <w:rFonts w:cs="Times New Roman"/>
                    <w:noProof/>
                    <w:sz w:val="24"/>
                    <w:szCs w:val="24"/>
                  </w:rPr>
                  <w:fldChar w:fldCharType="separate"/>
                </w:r>
                <w:r w:rsidR="001674CD">
                  <w:rPr>
                    <w:rFonts w:cs="Times New Roman"/>
                    <w:noProof/>
                    <w:sz w:val="24"/>
                    <w:szCs w:val="24"/>
                  </w:rPr>
                  <w:t>5</w:t>
                </w:r>
                <w:r w:rsidR="00C75127" w:rsidRPr="00D34EAB">
                  <w:rPr>
                    <w:rFonts w:cs="Times New Roman"/>
                    <w:noProof/>
                    <w:sz w:val="24"/>
                    <w:szCs w:val="24"/>
                  </w:rPr>
                  <w:fldChar w:fldCharType="end"/>
                </w:r>
              </w:hyperlink>
            </w:p>
            <w:p w:rsidR="00C75127" w:rsidRPr="00D34EAB" w:rsidRDefault="005464BC" w:rsidP="00C75127">
              <w:pPr>
                <w:pStyle w:val="3"/>
                <w:tabs>
                  <w:tab w:val="right" w:leader="dot" w:pos="8296"/>
                </w:tabs>
                <w:ind w:left="1120"/>
                <w:rPr>
                  <w:rFonts w:cs="Times New Roman"/>
                  <w:noProof/>
                  <w:sz w:val="24"/>
                  <w:szCs w:val="24"/>
                </w:rPr>
              </w:pPr>
              <w:hyperlink w:anchor="_Toc54897832" w:history="1">
                <w:r w:rsidR="00C75127" w:rsidRPr="00D34EAB">
                  <w:rPr>
                    <w:rStyle w:val="af0"/>
                    <w:rFonts w:cs="Times New Roman"/>
                    <w:bCs/>
                    <w:noProof/>
                    <w:color w:val="auto"/>
                    <w:sz w:val="24"/>
                    <w:szCs w:val="24"/>
                  </w:rPr>
                  <w:t xml:space="preserve">3.2  </w:t>
                </w:r>
                <w:r w:rsidR="00C75127">
                  <w:rPr>
                    <w:rStyle w:val="af0"/>
                    <w:rFonts w:cs="Times New Roman"/>
                    <w:bCs/>
                    <w:noProof/>
                    <w:color w:val="auto"/>
                    <w:sz w:val="24"/>
                    <w:szCs w:val="24"/>
                  </w:rPr>
                  <w:t>Strengthening Concrete</w:t>
                </w:r>
                <w:r w:rsidR="00C75127" w:rsidRPr="00D34EAB">
                  <w:rPr>
                    <w:rFonts w:cs="Times New Roman"/>
                    <w:noProof/>
                    <w:sz w:val="24"/>
                    <w:szCs w:val="24"/>
                  </w:rPr>
                  <w:tab/>
                </w:r>
                <w:r w:rsidR="00C75127" w:rsidRPr="00D34EAB">
                  <w:rPr>
                    <w:rFonts w:cs="Times New Roman"/>
                    <w:noProof/>
                    <w:sz w:val="24"/>
                    <w:szCs w:val="24"/>
                  </w:rPr>
                  <w:fldChar w:fldCharType="begin"/>
                </w:r>
                <w:r w:rsidR="00C75127" w:rsidRPr="00D34EAB">
                  <w:rPr>
                    <w:rFonts w:cs="Times New Roman"/>
                    <w:noProof/>
                    <w:sz w:val="24"/>
                    <w:szCs w:val="24"/>
                  </w:rPr>
                  <w:instrText xml:space="preserve"> PAGEREF _Toc54897832 \h </w:instrText>
                </w:r>
                <w:r w:rsidR="00C75127" w:rsidRPr="00D34EAB">
                  <w:rPr>
                    <w:rFonts w:cs="Times New Roman"/>
                    <w:noProof/>
                    <w:sz w:val="24"/>
                    <w:szCs w:val="24"/>
                  </w:rPr>
                </w:r>
                <w:r w:rsidR="00C75127" w:rsidRPr="00D34EAB">
                  <w:rPr>
                    <w:rFonts w:cs="Times New Roman"/>
                    <w:noProof/>
                    <w:sz w:val="24"/>
                    <w:szCs w:val="24"/>
                  </w:rPr>
                  <w:fldChar w:fldCharType="separate"/>
                </w:r>
                <w:r w:rsidR="001674CD">
                  <w:rPr>
                    <w:rFonts w:cs="Times New Roman"/>
                    <w:noProof/>
                    <w:sz w:val="24"/>
                    <w:szCs w:val="24"/>
                  </w:rPr>
                  <w:t>6</w:t>
                </w:r>
                <w:r w:rsidR="00C75127" w:rsidRPr="00D34EAB">
                  <w:rPr>
                    <w:rFonts w:cs="Times New Roman"/>
                    <w:noProof/>
                    <w:sz w:val="24"/>
                    <w:szCs w:val="24"/>
                  </w:rPr>
                  <w:fldChar w:fldCharType="end"/>
                </w:r>
              </w:hyperlink>
            </w:p>
            <w:p w:rsidR="00C75127" w:rsidRPr="00D34EAB" w:rsidRDefault="005464BC" w:rsidP="00C75127">
              <w:pPr>
                <w:pStyle w:val="3"/>
                <w:tabs>
                  <w:tab w:val="right" w:leader="dot" w:pos="8296"/>
                </w:tabs>
                <w:ind w:left="1120"/>
                <w:rPr>
                  <w:rFonts w:cs="Times New Roman"/>
                  <w:noProof/>
                  <w:sz w:val="24"/>
                  <w:szCs w:val="24"/>
                </w:rPr>
              </w:pPr>
              <w:hyperlink w:anchor="_Toc54897833" w:history="1">
                <w:r w:rsidR="00C75127" w:rsidRPr="00D34EAB">
                  <w:rPr>
                    <w:rStyle w:val="af0"/>
                    <w:rFonts w:cs="Times New Roman"/>
                    <w:bCs/>
                    <w:noProof/>
                    <w:color w:val="auto"/>
                    <w:sz w:val="24"/>
                    <w:szCs w:val="24"/>
                  </w:rPr>
                  <w:t xml:space="preserve">3.3  </w:t>
                </w:r>
                <w:r w:rsidR="00C75127">
                  <w:rPr>
                    <w:rStyle w:val="af0"/>
                    <w:rFonts w:cs="Times New Roman" w:hint="eastAsia"/>
                    <w:bCs/>
                    <w:noProof/>
                    <w:color w:val="auto"/>
                    <w:sz w:val="24"/>
                    <w:szCs w:val="24"/>
                  </w:rPr>
                  <w:t>P</w:t>
                </w:r>
                <w:r w:rsidR="00C75127">
                  <w:rPr>
                    <w:rStyle w:val="af0"/>
                    <w:rFonts w:cs="Times New Roman"/>
                    <w:bCs/>
                    <w:noProof/>
                    <w:color w:val="auto"/>
                    <w:sz w:val="24"/>
                    <w:szCs w:val="24"/>
                  </w:rPr>
                  <w:t>rotection Materials</w:t>
                </w:r>
                <w:r w:rsidR="00C75127" w:rsidRPr="00D34EAB">
                  <w:rPr>
                    <w:rFonts w:cs="Times New Roman"/>
                    <w:noProof/>
                    <w:sz w:val="24"/>
                    <w:szCs w:val="24"/>
                  </w:rPr>
                  <w:tab/>
                </w:r>
                <w:r w:rsidR="00C75127" w:rsidRPr="00D34EAB">
                  <w:rPr>
                    <w:rFonts w:cs="Times New Roman"/>
                    <w:noProof/>
                    <w:sz w:val="24"/>
                    <w:szCs w:val="24"/>
                  </w:rPr>
                  <w:fldChar w:fldCharType="begin"/>
                </w:r>
                <w:r w:rsidR="00C75127" w:rsidRPr="00D34EAB">
                  <w:rPr>
                    <w:rFonts w:cs="Times New Roman"/>
                    <w:noProof/>
                    <w:sz w:val="24"/>
                    <w:szCs w:val="24"/>
                  </w:rPr>
                  <w:instrText xml:space="preserve"> PAGEREF _Toc54897833 \h </w:instrText>
                </w:r>
                <w:r w:rsidR="00C75127" w:rsidRPr="00D34EAB">
                  <w:rPr>
                    <w:rFonts w:cs="Times New Roman"/>
                    <w:noProof/>
                    <w:sz w:val="24"/>
                    <w:szCs w:val="24"/>
                  </w:rPr>
                </w:r>
                <w:r w:rsidR="00C75127" w:rsidRPr="00D34EAB">
                  <w:rPr>
                    <w:rFonts w:cs="Times New Roman"/>
                    <w:noProof/>
                    <w:sz w:val="24"/>
                    <w:szCs w:val="24"/>
                  </w:rPr>
                  <w:fldChar w:fldCharType="separate"/>
                </w:r>
                <w:r w:rsidR="001674CD">
                  <w:rPr>
                    <w:rFonts w:cs="Times New Roman"/>
                    <w:noProof/>
                    <w:sz w:val="24"/>
                    <w:szCs w:val="24"/>
                  </w:rPr>
                  <w:t>6</w:t>
                </w:r>
                <w:r w:rsidR="00C75127" w:rsidRPr="00D34EAB">
                  <w:rPr>
                    <w:rFonts w:cs="Times New Roman"/>
                    <w:noProof/>
                    <w:sz w:val="24"/>
                    <w:szCs w:val="24"/>
                  </w:rPr>
                  <w:fldChar w:fldCharType="end"/>
                </w:r>
              </w:hyperlink>
            </w:p>
            <w:p w:rsidR="00C75127" w:rsidRPr="00D34EAB" w:rsidRDefault="005464BC" w:rsidP="00C75127">
              <w:pPr>
                <w:pStyle w:val="21"/>
                <w:tabs>
                  <w:tab w:val="right" w:leader="dot" w:pos="8296"/>
                </w:tabs>
                <w:ind w:left="560"/>
                <w:rPr>
                  <w:rFonts w:cs="Times New Roman"/>
                  <w:noProof/>
                  <w:sz w:val="24"/>
                  <w:szCs w:val="24"/>
                </w:rPr>
              </w:pPr>
              <w:hyperlink w:anchor="_Toc54897834" w:history="1">
                <w:r w:rsidR="00C75127" w:rsidRPr="00D34EAB">
                  <w:rPr>
                    <w:rStyle w:val="af0"/>
                    <w:rFonts w:cs="Times New Roman"/>
                    <w:bCs/>
                    <w:noProof/>
                    <w:color w:val="auto"/>
                    <w:sz w:val="24"/>
                    <w:szCs w:val="24"/>
                  </w:rPr>
                  <w:t xml:space="preserve">4 </w:t>
                </w:r>
                <w:r w:rsidR="00C75127">
                  <w:rPr>
                    <w:rStyle w:val="af0"/>
                    <w:rFonts w:cs="Times New Roman"/>
                    <w:bCs/>
                    <w:noProof/>
                    <w:color w:val="auto"/>
                    <w:sz w:val="24"/>
                    <w:szCs w:val="24"/>
                  </w:rPr>
                  <w:t xml:space="preserve"> </w:t>
                </w:r>
                <w:r w:rsidR="00C75127">
                  <w:rPr>
                    <w:rStyle w:val="af0"/>
                    <w:rFonts w:cs="Times New Roman" w:hint="eastAsia"/>
                    <w:bCs/>
                    <w:noProof/>
                    <w:color w:val="auto"/>
                    <w:sz w:val="24"/>
                    <w:szCs w:val="24"/>
                  </w:rPr>
                  <w:t>S</w:t>
                </w:r>
                <w:r w:rsidR="00C75127">
                  <w:rPr>
                    <w:rStyle w:val="af0"/>
                    <w:rFonts w:cs="Times New Roman"/>
                    <w:bCs/>
                    <w:noProof/>
                    <w:color w:val="auto"/>
                    <w:sz w:val="24"/>
                    <w:szCs w:val="24"/>
                  </w:rPr>
                  <w:t>trengthening Method</w:t>
                </w:r>
                <w:r w:rsidR="00C75127" w:rsidRPr="00D34EAB">
                  <w:rPr>
                    <w:rFonts w:cs="Times New Roman"/>
                    <w:noProof/>
                    <w:sz w:val="24"/>
                    <w:szCs w:val="24"/>
                  </w:rPr>
                  <w:tab/>
                </w:r>
                <w:r w:rsidR="00C75127" w:rsidRPr="00D34EAB">
                  <w:rPr>
                    <w:rFonts w:cs="Times New Roman"/>
                    <w:noProof/>
                    <w:sz w:val="24"/>
                    <w:szCs w:val="24"/>
                  </w:rPr>
                  <w:fldChar w:fldCharType="begin"/>
                </w:r>
                <w:r w:rsidR="00C75127" w:rsidRPr="00D34EAB">
                  <w:rPr>
                    <w:rFonts w:cs="Times New Roman"/>
                    <w:noProof/>
                    <w:sz w:val="24"/>
                    <w:szCs w:val="24"/>
                  </w:rPr>
                  <w:instrText xml:space="preserve"> PAGEREF _Toc54897834 \h </w:instrText>
                </w:r>
                <w:r w:rsidR="00C75127" w:rsidRPr="00D34EAB">
                  <w:rPr>
                    <w:rFonts w:cs="Times New Roman"/>
                    <w:noProof/>
                    <w:sz w:val="24"/>
                    <w:szCs w:val="24"/>
                  </w:rPr>
                </w:r>
                <w:r w:rsidR="00C75127" w:rsidRPr="00D34EAB">
                  <w:rPr>
                    <w:rFonts w:cs="Times New Roman"/>
                    <w:noProof/>
                    <w:sz w:val="24"/>
                    <w:szCs w:val="24"/>
                  </w:rPr>
                  <w:fldChar w:fldCharType="separate"/>
                </w:r>
                <w:r w:rsidR="001674CD">
                  <w:rPr>
                    <w:rFonts w:cs="Times New Roman"/>
                    <w:noProof/>
                    <w:sz w:val="24"/>
                    <w:szCs w:val="24"/>
                  </w:rPr>
                  <w:t>7</w:t>
                </w:r>
                <w:r w:rsidR="00C75127" w:rsidRPr="00D34EAB">
                  <w:rPr>
                    <w:rFonts w:cs="Times New Roman"/>
                    <w:noProof/>
                    <w:sz w:val="24"/>
                    <w:szCs w:val="24"/>
                  </w:rPr>
                  <w:fldChar w:fldCharType="end"/>
                </w:r>
              </w:hyperlink>
            </w:p>
            <w:p w:rsidR="00C75127" w:rsidRPr="00D34EAB" w:rsidRDefault="005464BC" w:rsidP="00C75127">
              <w:pPr>
                <w:pStyle w:val="3"/>
                <w:tabs>
                  <w:tab w:val="right" w:leader="dot" w:pos="8296"/>
                </w:tabs>
                <w:ind w:left="1120"/>
                <w:rPr>
                  <w:rFonts w:cs="Times New Roman"/>
                  <w:noProof/>
                  <w:sz w:val="24"/>
                  <w:szCs w:val="24"/>
                </w:rPr>
              </w:pPr>
              <w:hyperlink w:anchor="_Toc54897835" w:history="1">
                <w:r w:rsidR="00C75127" w:rsidRPr="00D34EAB">
                  <w:rPr>
                    <w:rStyle w:val="af0"/>
                    <w:rFonts w:cs="Times New Roman"/>
                    <w:bCs/>
                    <w:noProof/>
                    <w:color w:val="auto"/>
                    <w:sz w:val="24"/>
                    <w:szCs w:val="24"/>
                  </w:rPr>
                  <w:t xml:space="preserve">4.1  </w:t>
                </w:r>
                <w:r w:rsidR="00C75127" w:rsidRPr="00E41243">
                  <w:rPr>
                    <w:rStyle w:val="af0"/>
                    <w:rFonts w:cs="Times New Roman" w:hint="eastAsia"/>
                    <w:bCs/>
                    <w:noProof/>
                    <w:color w:val="auto"/>
                    <w:sz w:val="24"/>
                    <w:szCs w:val="24"/>
                  </w:rPr>
                  <w:t>G</w:t>
                </w:r>
                <w:r w:rsidR="00C75127" w:rsidRPr="00E41243">
                  <w:rPr>
                    <w:rStyle w:val="af0"/>
                    <w:rFonts w:cs="Times New Roman"/>
                    <w:bCs/>
                    <w:noProof/>
                    <w:color w:val="auto"/>
                    <w:sz w:val="24"/>
                    <w:szCs w:val="24"/>
                  </w:rPr>
                  <w:t xml:space="preserve">eneral </w:t>
                </w:r>
                <w:r w:rsidR="00C75127">
                  <w:rPr>
                    <w:rStyle w:val="af0"/>
                    <w:rFonts w:cs="Times New Roman"/>
                    <w:bCs/>
                    <w:noProof/>
                    <w:color w:val="auto"/>
                    <w:sz w:val="24"/>
                    <w:szCs w:val="24"/>
                  </w:rPr>
                  <w:t>R</w:t>
                </w:r>
                <w:r w:rsidR="00C75127" w:rsidRPr="00E41243">
                  <w:rPr>
                    <w:rStyle w:val="af0"/>
                    <w:rFonts w:cs="Times New Roman"/>
                    <w:bCs/>
                    <w:noProof/>
                    <w:color w:val="auto"/>
                    <w:sz w:val="24"/>
                    <w:szCs w:val="24"/>
                  </w:rPr>
                  <w:t>equirements</w:t>
                </w:r>
                <w:r w:rsidR="00C75127" w:rsidRPr="00D34EAB">
                  <w:rPr>
                    <w:rFonts w:cs="Times New Roman"/>
                    <w:noProof/>
                    <w:sz w:val="24"/>
                    <w:szCs w:val="24"/>
                  </w:rPr>
                  <w:tab/>
                </w:r>
                <w:r w:rsidR="00C75127" w:rsidRPr="00D34EAB">
                  <w:rPr>
                    <w:rFonts w:cs="Times New Roman"/>
                    <w:noProof/>
                    <w:sz w:val="24"/>
                    <w:szCs w:val="24"/>
                  </w:rPr>
                  <w:fldChar w:fldCharType="begin"/>
                </w:r>
                <w:r w:rsidR="00C75127" w:rsidRPr="00D34EAB">
                  <w:rPr>
                    <w:rFonts w:cs="Times New Roman"/>
                    <w:noProof/>
                    <w:sz w:val="24"/>
                    <w:szCs w:val="24"/>
                  </w:rPr>
                  <w:instrText xml:space="preserve"> PAGEREF _Toc54897835 \h </w:instrText>
                </w:r>
                <w:r w:rsidR="00C75127" w:rsidRPr="00D34EAB">
                  <w:rPr>
                    <w:rFonts w:cs="Times New Roman"/>
                    <w:noProof/>
                    <w:sz w:val="24"/>
                    <w:szCs w:val="24"/>
                  </w:rPr>
                </w:r>
                <w:r w:rsidR="00C75127" w:rsidRPr="00D34EAB">
                  <w:rPr>
                    <w:rFonts w:cs="Times New Roman"/>
                    <w:noProof/>
                    <w:sz w:val="24"/>
                    <w:szCs w:val="24"/>
                  </w:rPr>
                  <w:fldChar w:fldCharType="separate"/>
                </w:r>
                <w:r w:rsidR="001674CD">
                  <w:rPr>
                    <w:rFonts w:cs="Times New Roman"/>
                    <w:noProof/>
                    <w:sz w:val="24"/>
                    <w:szCs w:val="24"/>
                  </w:rPr>
                  <w:t>7</w:t>
                </w:r>
                <w:r w:rsidR="00C75127" w:rsidRPr="00D34EAB">
                  <w:rPr>
                    <w:rFonts w:cs="Times New Roman"/>
                    <w:noProof/>
                    <w:sz w:val="24"/>
                    <w:szCs w:val="24"/>
                  </w:rPr>
                  <w:fldChar w:fldCharType="end"/>
                </w:r>
              </w:hyperlink>
            </w:p>
            <w:p w:rsidR="00C75127" w:rsidRPr="00D34EAB" w:rsidRDefault="005464BC" w:rsidP="00C75127">
              <w:pPr>
                <w:pStyle w:val="3"/>
                <w:tabs>
                  <w:tab w:val="right" w:leader="dot" w:pos="8296"/>
                </w:tabs>
                <w:ind w:left="1120"/>
                <w:rPr>
                  <w:rFonts w:cs="Times New Roman"/>
                  <w:noProof/>
                  <w:sz w:val="24"/>
                  <w:szCs w:val="24"/>
                </w:rPr>
              </w:pPr>
              <w:hyperlink w:anchor="_Toc54897836" w:history="1">
                <w:r w:rsidR="00C75127" w:rsidRPr="00D34EAB">
                  <w:rPr>
                    <w:rStyle w:val="af0"/>
                    <w:rFonts w:cs="Times New Roman"/>
                    <w:bCs/>
                    <w:noProof/>
                    <w:color w:val="auto"/>
                    <w:sz w:val="24"/>
                    <w:szCs w:val="24"/>
                  </w:rPr>
                  <w:t xml:space="preserve">4.2  </w:t>
                </w:r>
                <w:r w:rsidR="00C75127" w:rsidRPr="00E41243">
                  <w:rPr>
                    <w:rStyle w:val="af0"/>
                    <w:rFonts w:cs="Times New Roman"/>
                    <w:bCs/>
                    <w:noProof/>
                    <w:color w:val="auto"/>
                    <w:sz w:val="24"/>
                    <w:szCs w:val="24"/>
                  </w:rPr>
                  <w:t xml:space="preserve">Strengthening of </w:t>
                </w:r>
                <w:r w:rsidR="00C75127">
                  <w:rPr>
                    <w:rStyle w:val="af0"/>
                    <w:rFonts w:cs="Times New Roman"/>
                    <w:bCs/>
                    <w:noProof/>
                    <w:color w:val="auto"/>
                    <w:sz w:val="24"/>
                    <w:szCs w:val="24"/>
                  </w:rPr>
                  <w:t>Axially Loaded</w:t>
                </w:r>
                <w:r w:rsidR="00C75127" w:rsidRPr="00E41243">
                  <w:rPr>
                    <w:rStyle w:val="af0"/>
                    <w:rFonts w:cs="Times New Roman"/>
                    <w:bCs/>
                    <w:noProof/>
                    <w:color w:val="auto"/>
                    <w:sz w:val="24"/>
                    <w:szCs w:val="24"/>
                  </w:rPr>
                  <w:t xml:space="preserve"> Members</w:t>
                </w:r>
                <w:r w:rsidR="00C75127" w:rsidRPr="00D34EAB">
                  <w:rPr>
                    <w:rFonts w:cs="Times New Roman"/>
                    <w:noProof/>
                    <w:sz w:val="24"/>
                    <w:szCs w:val="24"/>
                  </w:rPr>
                  <w:tab/>
                </w:r>
                <w:r w:rsidR="00C75127" w:rsidRPr="00D34EAB">
                  <w:rPr>
                    <w:rFonts w:cs="Times New Roman"/>
                    <w:noProof/>
                    <w:sz w:val="24"/>
                    <w:szCs w:val="24"/>
                  </w:rPr>
                  <w:fldChar w:fldCharType="begin"/>
                </w:r>
                <w:r w:rsidR="00C75127" w:rsidRPr="00D34EAB">
                  <w:rPr>
                    <w:rFonts w:cs="Times New Roman"/>
                    <w:noProof/>
                    <w:sz w:val="24"/>
                    <w:szCs w:val="24"/>
                  </w:rPr>
                  <w:instrText xml:space="preserve"> PAGEREF _Toc54897836 \h </w:instrText>
                </w:r>
                <w:r w:rsidR="00C75127" w:rsidRPr="00D34EAB">
                  <w:rPr>
                    <w:rFonts w:cs="Times New Roman"/>
                    <w:noProof/>
                    <w:sz w:val="24"/>
                    <w:szCs w:val="24"/>
                  </w:rPr>
                </w:r>
                <w:r w:rsidR="00C75127" w:rsidRPr="00D34EAB">
                  <w:rPr>
                    <w:rFonts w:cs="Times New Roman"/>
                    <w:noProof/>
                    <w:sz w:val="24"/>
                    <w:szCs w:val="24"/>
                  </w:rPr>
                  <w:fldChar w:fldCharType="separate"/>
                </w:r>
                <w:r w:rsidR="001674CD">
                  <w:rPr>
                    <w:rFonts w:cs="Times New Roman"/>
                    <w:noProof/>
                    <w:sz w:val="24"/>
                    <w:szCs w:val="24"/>
                  </w:rPr>
                  <w:t>8</w:t>
                </w:r>
                <w:r w:rsidR="00C75127" w:rsidRPr="00D34EAB">
                  <w:rPr>
                    <w:rFonts w:cs="Times New Roman"/>
                    <w:noProof/>
                    <w:sz w:val="24"/>
                    <w:szCs w:val="24"/>
                  </w:rPr>
                  <w:fldChar w:fldCharType="end"/>
                </w:r>
              </w:hyperlink>
            </w:p>
            <w:p w:rsidR="00C75127" w:rsidRPr="00D34EAB" w:rsidRDefault="005464BC" w:rsidP="00C75127">
              <w:pPr>
                <w:pStyle w:val="3"/>
                <w:tabs>
                  <w:tab w:val="right" w:leader="dot" w:pos="8296"/>
                </w:tabs>
                <w:ind w:left="1120"/>
                <w:rPr>
                  <w:rFonts w:cs="Times New Roman"/>
                  <w:noProof/>
                  <w:sz w:val="24"/>
                  <w:szCs w:val="24"/>
                </w:rPr>
              </w:pPr>
              <w:hyperlink w:anchor="_Toc54897837" w:history="1">
                <w:r w:rsidR="00C75127" w:rsidRPr="00D34EAB">
                  <w:rPr>
                    <w:rStyle w:val="af0"/>
                    <w:rFonts w:cs="Times New Roman"/>
                    <w:bCs/>
                    <w:noProof/>
                    <w:color w:val="auto"/>
                    <w:sz w:val="24"/>
                    <w:szCs w:val="24"/>
                  </w:rPr>
                  <w:t xml:space="preserve">4.3  </w:t>
                </w:r>
                <w:r w:rsidR="00C75127">
                  <w:rPr>
                    <w:rStyle w:val="af0"/>
                    <w:rFonts w:cs="Times New Roman"/>
                    <w:bCs/>
                    <w:noProof/>
                    <w:color w:val="auto"/>
                    <w:sz w:val="24"/>
                    <w:szCs w:val="24"/>
                  </w:rPr>
                  <w:t>Strengthening of Compression-bending Members</w:t>
                </w:r>
                <w:r w:rsidR="00C75127" w:rsidRPr="00D34EAB">
                  <w:rPr>
                    <w:rFonts w:cs="Times New Roman"/>
                    <w:noProof/>
                    <w:sz w:val="24"/>
                    <w:szCs w:val="24"/>
                  </w:rPr>
                  <w:tab/>
                </w:r>
                <w:r w:rsidR="00DB2928">
                  <w:rPr>
                    <w:rFonts w:cs="Times New Roman"/>
                    <w:noProof/>
                    <w:sz w:val="24"/>
                    <w:szCs w:val="24"/>
                  </w:rPr>
                  <w:t>10</w:t>
                </w:r>
              </w:hyperlink>
            </w:p>
            <w:p w:rsidR="00C75127" w:rsidRPr="00D34EAB" w:rsidRDefault="005464BC" w:rsidP="00C75127">
              <w:pPr>
                <w:pStyle w:val="3"/>
                <w:tabs>
                  <w:tab w:val="right" w:leader="dot" w:pos="8296"/>
                </w:tabs>
                <w:ind w:left="1120"/>
                <w:rPr>
                  <w:rFonts w:cs="Times New Roman"/>
                  <w:noProof/>
                  <w:sz w:val="24"/>
                  <w:szCs w:val="24"/>
                </w:rPr>
              </w:pPr>
              <w:hyperlink w:anchor="_Toc54897838" w:history="1">
                <w:r w:rsidR="00C75127" w:rsidRPr="00D34EAB">
                  <w:rPr>
                    <w:rStyle w:val="af0"/>
                    <w:rFonts w:cs="Times New Roman"/>
                    <w:bCs/>
                    <w:noProof/>
                    <w:color w:val="auto"/>
                    <w:sz w:val="24"/>
                    <w:szCs w:val="24"/>
                  </w:rPr>
                  <w:t xml:space="preserve">4.4  </w:t>
                </w:r>
                <w:r w:rsidR="00C75127">
                  <w:rPr>
                    <w:rStyle w:val="af0"/>
                    <w:rFonts w:cs="Times New Roman" w:hint="eastAsia"/>
                    <w:bCs/>
                    <w:noProof/>
                    <w:color w:val="auto"/>
                    <w:sz w:val="24"/>
                    <w:szCs w:val="24"/>
                  </w:rPr>
                  <w:t>D</w:t>
                </w:r>
                <w:r w:rsidR="00C75127">
                  <w:rPr>
                    <w:rStyle w:val="af0"/>
                    <w:rFonts w:cs="Times New Roman"/>
                    <w:bCs/>
                    <w:noProof/>
                    <w:color w:val="auto"/>
                    <w:sz w:val="24"/>
                    <w:szCs w:val="24"/>
                  </w:rPr>
                  <w:t>etailing Requirements</w:t>
                </w:r>
                <w:r w:rsidR="00C75127" w:rsidRPr="00D34EAB">
                  <w:rPr>
                    <w:rFonts w:cs="Times New Roman"/>
                    <w:noProof/>
                    <w:sz w:val="24"/>
                    <w:szCs w:val="24"/>
                  </w:rPr>
                  <w:tab/>
                </w:r>
                <w:r w:rsidR="00C75127" w:rsidRPr="00D34EAB">
                  <w:rPr>
                    <w:rFonts w:cs="Times New Roman"/>
                    <w:noProof/>
                    <w:sz w:val="24"/>
                    <w:szCs w:val="24"/>
                  </w:rPr>
                  <w:fldChar w:fldCharType="begin"/>
                </w:r>
                <w:r w:rsidR="00C75127" w:rsidRPr="00D34EAB">
                  <w:rPr>
                    <w:rFonts w:cs="Times New Roman"/>
                    <w:noProof/>
                    <w:sz w:val="24"/>
                    <w:szCs w:val="24"/>
                  </w:rPr>
                  <w:instrText xml:space="preserve"> PAGEREF _Toc54897838 \h </w:instrText>
                </w:r>
                <w:r w:rsidR="00C75127" w:rsidRPr="00D34EAB">
                  <w:rPr>
                    <w:rFonts w:cs="Times New Roman"/>
                    <w:noProof/>
                    <w:sz w:val="24"/>
                    <w:szCs w:val="24"/>
                  </w:rPr>
                </w:r>
                <w:r w:rsidR="00C75127" w:rsidRPr="00D34EAB">
                  <w:rPr>
                    <w:rFonts w:cs="Times New Roman"/>
                    <w:noProof/>
                    <w:sz w:val="24"/>
                    <w:szCs w:val="24"/>
                  </w:rPr>
                  <w:fldChar w:fldCharType="separate"/>
                </w:r>
                <w:r w:rsidR="001674CD">
                  <w:rPr>
                    <w:rFonts w:cs="Times New Roman"/>
                    <w:noProof/>
                    <w:sz w:val="24"/>
                    <w:szCs w:val="24"/>
                  </w:rPr>
                  <w:t>13</w:t>
                </w:r>
                <w:r w:rsidR="00C75127" w:rsidRPr="00D34EAB">
                  <w:rPr>
                    <w:rFonts w:cs="Times New Roman"/>
                    <w:noProof/>
                    <w:sz w:val="24"/>
                    <w:szCs w:val="24"/>
                  </w:rPr>
                  <w:fldChar w:fldCharType="end"/>
                </w:r>
              </w:hyperlink>
            </w:p>
            <w:p w:rsidR="00C75127" w:rsidRPr="00D34EAB" w:rsidRDefault="005464BC" w:rsidP="00C75127">
              <w:pPr>
                <w:pStyle w:val="21"/>
                <w:tabs>
                  <w:tab w:val="right" w:leader="dot" w:pos="8296"/>
                </w:tabs>
                <w:ind w:left="560"/>
                <w:rPr>
                  <w:rFonts w:cs="Times New Roman"/>
                  <w:noProof/>
                  <w:sz w:val="24"/>
                  <w:szCs w:val="24"/>
                </w:rPr>
              </w:pPr>
              <w:hyperlink w:anchor="_Toc54897839" w:history="1">
                <w:r w:rsidR="00C75127" w:rsidRPr="00D34EAB">
                  <w:rPr>
                    <w:rStyle w:val="af0"/>
                    <w:rFonts w:cs="Times New Roman"/>
                    <w:bCs/>
                    <w:noProof/>
                    <w:color w:val="auto"/>
                    <w:sz w:val="24"/>
                    <w:szCs w:val="24"/>
                  </w:rPr>
                  <w:t xml:space="preserve">5  </w:t>
                </w:r>
                <w:r w:rsidR="00C75127">
                  <w:rPr>
                    <w:rStyle w:val="af0"/>
                    <w:rFonts w:cs="Times New Roman" w:hint="eastAsia"/>
                    <w:bCs/>
                    <w:noProof/>
                    <w:color w:val="auto"/>
                    <w:sz w:val="24"/>
                    <w:szCs w:val="24"/>
                  </w:rPr>
                  <w:t>C</w:t>
                </w:r>
                <w:r w:rsidR="00C75127">
                  <w:rPr>
                    <w:rStyle w:val="af0"/>
                    <w:rFonts w:cs="Times New Roman"/>
                    <w:bCs/>
                    <w:noProof/>
                    <w:color w:val="auto"/>
                    <w:sz w:val="24"/>
                    <w:szCs w:val="24"/>
                  </w:rPr>
                  <w:t>onstruction and Safety</w:t>
                </w:r>
                <w:r w:rsidR="00C75127" w:rsidRPr="00D34EAB">
                  <w:rPr>
                    <w:rFonts w:cs="Times New Roman"/>
                    <w:noProof/>
                    <w:sz w:val="24"/>
                    <w:szCs w:val="24"/>
                  </w:rPr>
                  <w:tab/>
                </w:r>
                <w:r w:rsidR="00C75127" w:rsidRPr="00D34EAB">
                  <w:rPr>
                    <w:rFonts w:cs="Times New Roman"/>
                    <w:noProof/>
                    <w:sz w:val="24"/>
                    <w:szCs w:val="24"/>
                  </w:rPr>
                  <w:fldChar w:fldCharType="begin"/>
                </w:r>
                <w:r w:rsidR="00C75127" w:rsidRPr="00D34EAB">
                  <w:rPr>
                    <w:rFonts w:cs="Times New Roman"/>
                    <w:noProof/>
                    <w:sz w:val="24"/>
                    <w:szCs w:val="24"/>
                  </w:rPr>
                  <w:instrText xml:space="preserve"> PAGEREF _Toc54897839 \h </w:instrText>
                </w:r>
                <w:r w:rsidR="00C75127" w:rsidRPr="00D34EAB">
                  <w:rPr>
                    <w:rFonts w:cs="Times New Roman"/>
                    <w:noProof/>
                    <w:sz w:val="24"/>
                    <w:szCs w:val="24"/>
                  </w:rPr>
                </w:r>
                <w:r w:rsidR="00C75127" w:rsidRPr="00D34EAB">
                  <w:rPr>
                    <w:rFonts w:cs="Times New Roman"/>
                    <w:noProof/>
                    <w:sz w:val="24"/>
                    <w:szCs w:val="24"/>
                  </w:rPr>
                  <w:fldChar w:fldCharType="separate"/>
                </w:r>
                <w:r w:rsidR="001674CD">
                  <w:rPr>
                    <w:rFonts w:cs="Times New Roman"/>
                    <w:noProof/>
                    <w:sz w:val="24"/>
                    <w:szCs w:val="24"/>
                  </w:rPr>
                  <w:t>16</w:t>
                </w:r>
                <w:r w:rsidR="00C75127" w:rsidRPr="00D34EAB">
                  <w:rPr>
                    <w:rFonts w:cs="Times New Roman"/>
                    <w:noProof/>
                    <w:sz w:val="24"/>
                    <w:szCs w:val="24"/>
                  </w:rPr>
                  <w:fldChar w:fldCharType="end"/>
                </w:r>
              </w:hyperlink>
            </w:p>
            <w:p w:rsidR="00C75127" w:rsidRPr="00D34EAB" w:rsidRDefault="005464BC" w:rsidP="00C75127">
              <w:pPr>
                <w:pStyle w:val="3"/>
                <w:tabs>
                  <w:tab w:val="right" w:leader="dot" w:pos="8296"/>
                </w:tabs>
                <w:ind w:left="1120"/>
                <w:rPr>
                  <w:rFonts w:cs="Times New Roman"/>
                  <w:noProof/>
                  <w:sz w:val="24"/>
                  <w:szCs w:val="24"/>
                </w:rPr>
              </w:pPr>
              <w:hyperlink w:anchor="_Toc54897840" w:history="1">
                <w:r w:rsidR="00C75127" w:rsidRPr="00D34EAB">
                  <w:rPr>
                    <w:rStyle w:val="af0"/>
                    <w:rFonts w:cs="Times New Roman"/>
                    <w:bCs/>
                    <w:noProof/>
                    <w:color w:val="auto"/>
                    <w:sz w:val="24"/>
                    <w:szCs w:val="24"/>
                  </w:rPr>
                  <w:t>5.1</w:t>
                </w:r>
                <w:r w:rsidR="00C75127">
                  <w:rPr>
                    <w:rStyle w:val="af0"/>
                    <w:rFonts w:cs="Times New Roman"/>
                    <w:bCs/>
                    <w:noProof/>
                    <w:color w:val="auto"/>
                    <w:sz w:val="24"/>
                    <w:szCs w:val="24"/>
                  </w:rPr>
                  <w:t xml:space="preserve">  </w:t>
                </w:r>
                <w:r w:rsidR="00C75127">
                  <w:rPr>
                    <w:rStyle w:val="af0"/>
                    <w:rFonts w:cs="Times New Roman" w:hint="eastAsia"/>
                    <w:bCs/>
                    <w:noProof/>
                    <w:color w:val="auto"/>
                    <w:sz w:val="24"/>
                    <w:szCs w:val="24"/>
                  </w:rPr>
                  <w:t>G</w:t>
                </w:r>
                <w:r w:rsidR="00C75127">
                  <w:rPr>
                    <w:rStyle w:val="af0"/>
                    <w:rFonts w:cs="Times New Roman"/>
                    <w:bCs/>
                    <w:noProof/>
                    <w:color w:val="auto"/>
                    <w:sz w:val="24"/>
                    <w:szCs w:val="24"/>
                  </w:rPr>
                  <w:t>eneral Requirements</w:t>
                </w:r>
                <w:r w:rsidR="00C75127" w:rsidRPr="00D34EAB">
                  <w:rPr>
                    <w:rFonts w:cs="Times New Roman"/>
                    <w:noProof/>
                    <w:sz w:val="24"/>
                    <w:szCs w:val="24"/>
                  </w:rPr>
                  <w:tab/>
                </w:r>
                <w:r w:rsidR="00C75127" w:rsidRPr="00D34EAB">
                  <w:rPr>
                    <w:rFonts w:cs="Times New Roman"/>
                    <w:noProof/>
                    <w:sz w:val="24"/>
                    <w:szCs w:val="24"/>
                  </w:rPr>
                  <w:fldChar w:fldCharType="begin"/>
                </w:r>
                <w:r w:rsidR="00C75127" w:rsidRPr="00D34EAB">
                  <w:rPr>
                    <w:rFonts w:cs="Times New Roman"/>
                    <w:noProof/>
                    <w:sz w:val="24"/>
                    <w:szCs w:val="24"/>
                  </w:rPr>
                  <w:instrText xml:space="preserve"> PAGEREF _Toc54897840 \h </w:instrText>
                </w:r>
                <w:r w:rsidR="00C75127" w:rsidRPr="00D34EAB">
                  <w:rPr>
                    <w:rFonts w:cs="Times New Roman"/>
                    <w:noProof/>
                    <w:sz w:val="24"/>
                    <w:szCs w:val="24"/>
                  </w:rPr>
                </w:r>
                <w:r w:rsidR="00C75127" w:rsidRPr="00D34EAB">
                  <w:rPr>
                    <w:rFonts w:cs="Times New Roman"/>
                    <w:noProof/>
                    <w:sz w:val="24"/>
                    <w:szCs w:val="24"/>
                  </w:rPr>
                  <w:fldChar w:fldCharType="separate"/>
                </w:r>
                <w:r w:rsidR="001674CD">
                  <w:rPr>
                    <w:rFonts w:cs="Times New Roman"/>
                    <w:noProof/>
                    <w:sz w:val="24"/>
                    <w:szCs w:val="24"/>
                  </w:rPr>
                  <w:t>16</w:t>
                </w:r>
                <w:r w:rsidR="00C75127" w:rsidRPr="00D34EAB">
                  <w:rPr>
                    <w:rFonts w:cs="Times New Roman"/>
                    <w:noProof/>
                    <w:sz w:val="24"/>
                    <w:szCs w:val="24"/>
                  </w:rPr>
                  <w:fldChar w:fldCharType="end"/>
                </w:r>
              </w:hyperlink>
            </w:p>
            <w:p w:rsidR="00C75127" w:rsidRPr="00D34EAB" w:rsidRDefault="005464BC" w:rsidP="00C75127">
              <w:pPr>
                <w:pStyle w:val="3"/>
                <w:tabs>
                  <w:tab w:val="right" w:leader="dot" w:pos="8296"/>
                </w:tabs>
                <w:ind w:left="1120"/>
                <w:rPr>
                  <w:rFonts w:cs="Times New Roman"/>
                  <w:noProof/>
                  <w:sz w:val="24"/>
                  <w:szCs w:val="24"/>
                </w:rPr>
              </w:pPr>
              <w:hyperlink w:anchor="_Toc54897841" w:history="1">
                <w:r w:rsidR="00C75127" w:rsidRPr="00D34EAB">
                  <w:rPr>
                    <w:rStyle w:val="af0"/>
                    <w:rFonts w:cs="Times New Roman"/>
                    <w:bCs/>
                    <w:noProof/>
                    <w:color w:val="auto"/>
                    <w:sz w:val="24"/>
                    <w:szCs w:val="24"/>
                  </w:rPr>
                  <w:t xml:space="preserve">5.2 </w:t>
                </w:r>
                <w:r w:rsidR="00C75127">
                  <w:rPr>
                    <w:rStyle w:val="af0"/>
                    <w:rFonts w:cs="Times New Roman"/>
                    <w:bCs/>
                    <w:noProof/>
                    <w:color w:val="auto"/>
                    <w:sz w:val="24"/>
                    <w:szCs w:val="24"/>
                  </w:rPr>
                  <w:t xml:space="preserve"> </w:t>
                </w:r>
                <w:r w:rsidR="00C75127">
                  <w:rPr>
                    <w:rStyle w:val="af0"/>
                    <w:rFonts w:cs="Times New Roman" w:hint="eastAsia"/>
                    <w:bCs/>
                    <w:noProof/>
                    <w:color w:val="auto"/>
                    <w:sz w:val="24"/>
                    <w:szCs w:val="24"/>
                  </w:rPr>
                  <w:t>C</w:t>
                </w:r>
                <w:r w:rsidR="00C75127">
                  <w:rPr>
                    <w:rStyle w:val="af0"/>
                    <w:rFonts w:cs="Times New Roman"/>
                    <w:bCs/>
                    <w:noProof/>
                    <w:color w:val="auto"/>
                    <w:sz w:val="24"/>
                    <w:szCs w:val="24"/>
                  </w:rPr>
                  <w:t>onstruction</w:t>
                </w:r>
                <w:r w:rsidR="00C75127" w:rsidRPr="00D34EAB">
                  <w:rPr>
                    <w:rFonts w:cs="Times New Roman"/>
                    <w:noProof/>
                    <w:sz w:val="24"/>
                    <w:szCs w:val="24"/>
                  </w:rPr>
                  <w:tab/>
                </w:r>
                <w:r w:rsidR="00C75127" w:rsidRPr="00D34EAB">
                  <w:rPr>
                    <w:rFonts w:cs="Times New Roman"/>
                    <w:noProof/>
                    <w:sz w:val="24"/>
                    <w:szCs w:val="24"/>
                  </w:rPr>
                  <w:fldChar w:fldCharType="begin"/>
                </w:r>
                <w:r w:rsidR="00C75127" w:rsidRPr="00D34EAB">
                  <w:rPr>
                    <w:rFonts w:cs="Times New Roman"/>
                    <w:noProof/>
                    <w:sz w:val="24"/>
                    <w:szCs w:val="24"/>
                  </w:rPr>
                  <w:instrText xml:space="preserve"> PAGEREF _Toc54897841 \h </w:instrText>
                </w:r>
                <w:r w:rsidR="00C75127" w:rsidRPr="00D34EAB">
                  <w:rPr>
                    <w:rFonts w:cs="Times New Roman"/>
                    <w:noProof/>
                    <w:sz w:val="24"/>
                    <w:szCs w:val="24"/>
                  </w:rPr>
                </w:r>
                <w:r w:rsidR="00C75127" w:rsidRPr="00D34EAB">
                  <w:rPr>
                    <w:rFonts w:cs="Times New Roman"/>
                    <w:noProof/>
                    <w:sz w:val="24"/>
                    <w:szCs w:val="24"/>
                  </w:rPr>
                  <w:fldChar w:fldCharType="separate"/>
                </w:r>
                <w:r w:rsidR="001674CD">
                  <w:rPr>
                    <w:rFonts w:cs="Times New Roman"/>
                    <w:noProof/>
                    <w:sz w:val="24"/>
                    <w:szCs w:val="24"/>
                  </w:rPr>
                  <w:t>17</w:t>
                </w:r>
                <w:r w:rsidR="00C75127" w:rsidRPr="00D34EAB">
                  <w:rPr>
                    <w:rFonts w:cs="Times New Roman"/>
                    <w:noProof/>
                    <w:sz w:val="24"/>
                    <w:szCs w:val="24"/>
                  </w:rPr>
                  <w:fldChar w:fldCharType="end"/>
                </w:r>
              </w:hyperlink>
            </w:p>
            <w:p w:rsidR="00C75127" w:rsidRPr="00D34EAB" w:rsidRDefault="005464BC" w:rsidP="00C75127">
              <w:pPr>
                <w:pStyle w:val="3"/>
                <w:tabs>
                  <w:tab w:val="right" w:leader="dot" w:pos="8296"/>
                </w:tabs>
                <w:ind w:left="1120"/>
                <w:rPr>
                  <w:rFonts w:cs="Times New Roman"/>
                  <w:noProof/>
                  <w:sz w:val="24"/>
                  <w:szCs w:val="24"/>
                </w:rPr>
              </w:pPr>
              <w:hyperlink w:anchor="_Toc54897842" w:history="1">
                <w:r w:rsidR="00C75127" w:rsidRPr="00D34EAB">
                  <w:rPr>
                    <w:rStyle w:val="af0"/>
                    <w:rFonts w:cs="Times New Roman"/>
                    <w:bCs/>
                    <w:noProof/>
                    <w:color w:val="auto"/>
                    <w:sz w:val="24"/>
                    <w:szCs w:val="24"/>
                  </w:rPr>
                  <w:t>5.3</w:t>
                </w:r>
                <w:r w:rsidR="00C75127">
                  <w:rPr>
                    <w:rStyle w:val="af0"/>
                    <w:rFonts w:cs="Times New Roman"/>
                    <w:bCs/>
                    <w:noProof/>
                    <w:color w:val="auto"/>
                    <w:sz w:val="24"/>
                    <w:szCs w:val="24"/>
                  </w:rPr>
                  <w:t xml:space="preserve"> </w:t>
                </w:r>
                <w:r w:rsidR="00C75127" w:rsidRPr="00580298">
                  <w:t xml:space="preserve"> </w:t>
                </w:r>
                <w:r w:rsidR="00C75127" w:rsidRPr="00580298">
                  <w:rPr>
                    <w:rStyle w:val="af0"/>
                    <w:rFonts w:cs="Times New Roman"/>
                    <w:bCs/>
                    <w:noProof/>
                    <w:color w:val="auto"/>
                    <w:sz w:val="24"/>
                    <w:szCs w:val="24"/>
                  </w:rPr>
                  <w:t>Safety</w:t>
                </w:r>
                <w:r w:rsidR="00C75127" w:rsidRPr="00D34EAB">
                  <w:rPr>
                    <w:rFonts w:cs="Times New Roman"/>
                    <w:noProof/>
                    <w:sz w:val="24"/>
                    <w:szCs w:val="24"/>
                  </w:rPr>
                  <w:tab/>
                </w:r>
                <w:r w:rsidR="00DB2928">
                  <w:rPr>
                    <w:rFonts w:cs="Times New Roman"/>
                    <w:noProof/>
                    <w:sz w:val="24"/>
                    <w:szCs w:val="24"/>
                  </w:rPr>
                  <w:t>19</w:t>
                </w:r>
              </w:hyperlink>
            </w:p>
            <w:p w:rsidR="00C75127" w:rsidRPr="00D34EAB" w:rsidRDefault="005464BC" w:rsidP="00C75127">
              <w:pPr>
                <w:pStyle w:val="21"/>
                <w:tabs>
                  <w:tab w:val="right" w:leader="dot" w:pos="8296"/>
                </w:tabs>
                <w:ind w:left="560"/>
                <w:rPr>
                  <w:rFonts w:cs="Times New Roman"/>
                  <w:noProof/>
                  <w:sz w:val="24"/>
                  <w:szCs w:val="24"/>
                </w:rPr>
              </w:pPr>
              <w:hyperlink w:anchor="_Toc54897843" w:history="1">
                <w:r w:rsidR="00C75127" w:rsidRPr="00D34EAB">
                  <w:rPr>
                    <w:rStyle w:val="af0"/>
                    <w:rFonts w:cs="Times New Roman"/>
                    <w:bCs/>
                    <w:noProof/>
                    <w:color w:val="auto"/>
                    <w:sz w:val="24"/>
                    <w:szCs w:val="24"/>
                  </w:rPr>
                  <w:t xml:space="preserve">6  </w:t>
                </w:r>
                <w:r w:rsidR="00C75127" w:rsidRPr="00580298">
                  <w:rPr>
                    <w:rStyle w:val="af0"/>
                    <w:rFonts w:cs="Times New Roman"/>
                    <w:bCs/>
                    <w:noProof/>
                    <w:color w:val="auto"/>
                    <w:sz w:val="24"/>
                    <w:szCs w:val="24"/>
                  </w:rPr>
                  <w:t>Inspection</w:t>
                </w:r>
                <w:r w:rsidR="00C75127" w:rsidRPr="00580298">
                  <w:rPr>
                    <w:rStyle w:val="af0"/>
                    <w:rFonts w:cs="Times New Roman" w:hint="eastAsia"/>
                    <w:bCs/>
                    <w:noProof/>
                    <w:color w:val="auto"/>
                    <w:sz w:val="24"/>
                    <w:szCs w:val="24"/>
                  </w:rPr>
                  <w:t xml:space="preserve"> </w:t>
                </w:r>
                <w:r w:rsidR="00C75127">
                  <w:rPr>
                    <w:rStyle w:val="af0"/>
                    <w:rFonts w:cs="Times New Roman" w:hint="eastAsia"/>
                    <w:bCs/>
                    <w:noProof/>
                    <w:color w:val="auto"/>
                    <w:sz w:val="24"/>
                    <w:szCs w:val="24"/>
                  </w:rPr>
                  <w:t>a</w:t>
                </w:r>
                <w:r w:rsidR="00C75127">
                  <w:rPr>
                    <w:rStyle w:val="af0"/>
                    <w:rFonts w:cs="Times New Roman"/>
                    <w:bCs/>
                    <w:noProof/>
                    <w:color w:val="auto"/>
                    <w:sz w:val="24"/>
                    <w:szCs w:val="24"/>
                  </w:rPr>
                  <w:t xml:space="preserve">nd </w:t>
                </w:r>
                <w:r w:rsidR="00C75127" w:rsidRPr="00580298">
                  <w:rPr>
                    <w:rStyle w:val="af0"/>
                    <w:rFonts w:cs="Times New Roman"/>
                    <w:bCs/>
                    <w:noProof/>
                    <w:color w:val="auto"/>
                    <w:sz w:val="24"/>
                    <w:szCs w:val="24"/>
                  </w:rPr>
                  <w:t>Acceptance</w:t>
                </w:r>
                <w:r w:rsidR="00C75127" w:rsidRPr="00D34EAB">
                  <w:rPr>
                    <w:rFonts w:cs="Times New Roman"/>
                    <w:noProof/>
                    <w:sz w:val="24"/>
                    <w:szCs w:val="24"/>
                  </w:rPr>
                  <w:tab/>
                </w:r>
                <w:r w:rsidR="00DB2928">
                  <w:rPr>
                    <w:rFonts w:cs="Times New Roman"/>
                    <w:noProof/>
                    <w:sz w:val="24"/>
                    <w:szCs w:val="24"/>
                  </w:rPr>
                  <w:t>20</w:t>
                </w:r>
              </w:hyperlink>
            </w:p>
            <w:p w:rsidR="00C75127" w:rsidRPr="00D34EAB" w:rsidRDefault="005464BC" w:rsidP="00C75127">
              <w:pPr>
                <w:pStyle w:val="3"/>
                <w:tabs>
                  <w:tab w:val="right" w:leader="dot" w:pos="8296"/>
                </w:tabs>
                <w:ind w:left="1120"/>
                <w:rPr>
                  <w:rFonts w:cs="Times New Roman"/>
                  <w:noProof/>
                  <w:sz w:val="24"/>
                  <w:szCs w:val="24"/>
                </w:rPr>
              </w:pPr>
              <w:hyperlink w:anchor="_Toc54897840" w:history="1">
                <w:r w:rsidR="00C75127" w:rsidRPr="00D34EAB">
                  <w:rPr>
                    <w:rStyle w:val="af0"/>
                    <w:rFonts w:cs="Times New Roman"/>
                    <w:bCs/>
                    <w:noProof/>
                    <w:color w:val="auto"/>
                    <w:sz w:val="24"/>
                    <w:szCs w:val="24"/>
                  </w:rPr>
                  <w:t>6.1</w:t>
                </w:r>
                <w:r w:rsidR="00C75127">
                  <w:rPr>
                    <w:rStyle w:val="af0"/>
                    <w:rFonts w:cs="Times New Roman"/>
                    <w:bCs/>
                    <w:noProof/>
                    <w:color w:val="auto"/>
                    <w:sz w:val="24"/>
                    <w:szCs w:val="24"/>
                  </w:rPr>
                  <w:t xml:space="preserve">  </w:t>
                </w:r>
                <w:r w:rsidR="00C75127" w:rsidRPr="00580298">
                  <w:rPr>
                    <w:rStyle w:val="af0"/>
                    <w:rFonts w:cs="Times New Roman"/>
                    <w:bCs/>
                    <w:noProof/>
                    <w:color w:val="auto"/>
                    <w:sz w:val="24"/>
                    <w:szCs w:val="24"/>
                  </w:rPr>
                  <w:t>Inspection</w:t>
                </w:r>
                <w:r w:rsidR="00C75127" w:rsidRPr="00D34EAB">
                  <w:rPr>
                    <w:rFonts w:cs="Times New Roman"/>
                    <w:noProof/>
                    <w:sz w:val="24"/>
                    <w:szCs w:val="24"/>
                  </w:rPr>
                  <w:tab/>
                </w:r>
                <w:r w:rsidR="00DB2928">
                  <w:rPr>
                    <w:rFonts w:cs="Times New Roman"/>
                    <w:noProof/>
                    <w:sz w:val="24"/>
                    <w:szCs w:val="24"/>
                  </w:rPr>
                  <w:t>20</w:t>
                </w:r>
              </w:hyperlink>
            </w:p>
            <w:p w:rsidR="00C75127" w:rsidRPr="00D34EAB" w:rsidRDefault="005464BC" w:rsidP="00C75127">
              <w:pPr>
                <w:pStyle w:val="3"/>
                <w:tabs>
                  <w:tab w:val="right" w:leader="dot" w:pos="8296"/>
                </w:tabs>
                <w:ind w:left="1120"/>
                <w:rPr>
                  <w:rFonts w:cs="Times New Roman"/>
                  <w:noProof/>
                  <w:sz w:val="24"/>
                  <w:szCs w:val="24"/>
                </w:rPr>
              </w:pPr>
              <w:hyperlink w:anchor="_Toc54897840" w:history="1">
                <w:r w:rsidR="00C75127" w:rsidRPr="00D34EAB">
                  <w:rPr>
                    <w:rStyle w:val="af0"/>
                    <w:rFonts w:cs="Times New Roman"/>
                    <w:bCs/>
                    <w:noProof/>
                    <w:color w:val="auto"/>
                    <w:sz w:val="24"/>
                    <w:szCs w:val="24"/>
                  </w:rPr>
                  <w:t>6.2</w:t>
                </w:r>
                <w:r w:rsidR="00C75127" w:rsidRPr="00580298">
                  <w:t xml:space="preserve"> </w:t>
                </w:r>
                <w:r w:rsidR="00C75127">
                  <w:t xml:space="preserve"> </w:t>
                </w:r>
                <w:r w:rsidR="00C75127" w:rsidRPr="00580298">
                  <w:rPr>
                    <w:rStyle w:val="af0"/>
                    <w:rFonts w:cs="Times New Roman"/>
                    <w:bCs/>
                    <w:noProof/>
                    <w:color w:val="auto"/>
                    <w:sz w:val="24"/>
                    <w:szCs w:val="24"/>
                  </w:rPr>
                  <w:t>Acceptance</w:t>
                </w:r>
                <w:r w:rsidR="00C75127" w:rsidRPr="00D34EAB">
                  <w:rPr>
                    <w:rFonts w:cs="Times New Roman"/>
                    <w:noProof/>
                    <w:sz w:val="24"/>
                    <w:szCs w:val="24"/>
                  </w:rPr>
                  <w:tab/>
                </w:r>
              </w:hyperlink>
              <w:r w:rsidR="00DB2928">
                <w:rPr>
                  <w:rFonts w:cs="Times New Roman"/>
                  <w:noProof/>
                  <w:sz w:val="24"/>
                  <w:szCs w:val="24"/>
                </w:rPr>
                <w:t>21</w:t>
              </w:r>
            </w:p>
            <w:p w:rsidR="00C75127" w:rsidRPr="00D34EAB" w:rsidRDefault="005464BC" w:rsidP="00C75127">
              <w:pPr>
                <w:pStyle w:val="21"/>
                <w:tabs>
                  <w:tab w:val="right" w:leader="dot" w:pos="8296"/>
                </w:tabs>
                <w:ind w:left="560"/>
                <w:rPr>
                  <w:rFonts w:eastAsiaTheme="minorEastAsia" w:cs="Times New Roman"/>
                  <w:noProof/>
                  <w:sz w:val="24"/>
                  <w:szCs w:val="24"/>
                </w:rPr>
              </w:pPr>
              <w:hyperlink w:anchor="_Toc54897844" w:history="1">
                <w:r w:rsidR="00C75127">
                  <w:rPr>
                    <w:rStyle w:val="af0"/>
                    <w:rFonts w:cs="Times New Roman" w:hint="eastAsia"/>
                    <w:noProof/>
                    <w:color w:val="auto"/>
                    <w:sz w:val="24"/>
                    <w:szCs w:val="24"/>
                  </w:rPr>
                  <w:t>E</w:t>
                </w:r>
                <w:r w:rsidR="00C75127">
                  <w:rPr>
                    <w:rStyle w:val="af0"/>
                    <w:rFonts w:cs="Times New Roman"/>
                    <w:noProof/>
                    <w:color w:val="auto"/>
                    <w:sz w:val="24"/>
                    <w:szCs w:val="24"/>
                  </w:rPr>
                  <w:t>xplanation of Wording in This</w:t>
                </w:r>
                <w:r w:rsidR="001F67F4">
                  <w:rPr>
                    <w:rStyle w:val="af0"/>
                    <w:rFonts w:cs="Times New Roman"/>
                    <w:noProof/>
                    <w:color w:val="auto"/>
                    <w:sz w:val="24"/>
                    <w:szCs w:val="24"/>
                  </w:rPr>
                  <w:t xml:space="preserve"> Specification</w:t>
                </w:r>
                <w:r w:rsidR="00C75127" w:rsidRPr="00D34EAB">
                  <w:rPr>
                    <w:rFonts w:cs="Times New Roman"/>
                    <w:noProof/>
                    <w:sz w:val="24"/>
                    <w:szCs w:val="24"/>
                  </w:rPr>
                  <w:tab/>
                </w:r>
                <w:r w:rsidR="00C75127" w:rsidRPr="00D34EAB">
                  <w:rPr>
                    <w:rFonts w:cs="Times New Roman"/>
                    <w:noProof/>
                    <w:sz w:val="24"/>
                    <w:szCs w:val="24"/>
                  </w:rPr>
                  <w:fldChar w:fldCharType="begin"/>
                </w:r>
                <w:r w:rsidR="00C75127" w:rsidRPr="00D34EAB">
                  <w:rPr>
                    <w:rFonts w:cs="Times New Roman"/>
                    <w:noProof/>
                    <w:sz w:val="24"/>
                    <w:szCs w:val="24"/>
                  </w:rPr>
                  <w:instrText xml:space="preserve"> PAGEREF _Toc54897844 \h </w:instrText>
                </w:r>
                <w:r w:rsidR="00C75127" w:rsidRPr="00D34EAB">
                  <w:rPr>
                    <w:rFonts w:cs="Times New Roman"/>
                    <w:noProof/>
                    <w:sz w:val="24"/>
                    <w:szCs w:val="24"/>
                  </w:rPr>
                </w:r>
                <w:r w:rsidR="00C75127" w:rsidRPr="00D34EAB">
                  <w:rPr>
                    <w:rFonts w:cs="Times New Roman"/>
                    <w:noProof/>
                    <w:sz w:val="24"/>
                    <w:szCs w:val="24"/>
                  </w:rPr>
                  <w:fldChar w:fldCharType="separate"/>
                </w:r>
                <w:r w:rsidR="001674CD">
                  <w:rPr>
                    <w:rFonts w:cs="Times New Roman"/>
                    <w:noProof/>
                    <w:sz w:val="24"/>
                    <w:szCs w:val="24"/>
                  </w:rPr>
                  <w:t>23</w:t>
                </w:r>
                <w:r w:rsidR="00C75127" w:rsidRPr="00D34EAB">
                  <w:rPr>
                    <w:rFonts w:cs="Times New Roman"/>
                    <w:noProof/>
                    <w:sz w:val="24"/>
                    <w:szCs w:val="24"/>
                  </w:rPr>
                  <w:fldChar w:fldCharType="end"/>
                </w:r>
              </w:hyperlink>
            </w:p>
            <w:p w:rsidR="00C75127" w:rsidRPr="00D34EAB" w:rsidRDefault="005464BC" w:rsidP="00C75127">
              <w:pPr>
                <w:pStyle w:val="21"/>
                <w:tabs>
                  <w:tab w:val="right" w:leader="dot" w:pos="8296"/>
                </w:tabs>
                <w:ind w:left="560"/>
                <w:rPr>
                  <w:rFonts w:eastAsiaTheme="minorEastAsia" w:cs="Times New Roman"/>
                  <w:noProof/>
                  <w:sz w:val="24"/>
                  <w:szCs w:val="24"/>
                </w:rPr>
              </w:pPr>
              <w:hyperlink w:anchor="_Toc54897845" w:history="1">
                <w:r w:rsidR="00C75127">
                  <w:rPr>
                    <w:rStyle w:val="af0"/>
                    <w:rFonts w:cs="Times New Roman" w:hint="eastAsia"/>
                    <w:noProof/>
                    <w:color w:val="auto"/>
                    <w:sz w:val="24"/>
                    <w:szCs w:val="24"/>
                  </w:rPr>
                  <w:t>L</w:t>
                </w:r>
                <w:r w:rsidR="00C75127">
                  <w:rPr>
                    <w:rStyle w:val="af0"/>
                    <w:rFonts w:cs="Times New Roman"/>
                    <w:noProof/>
                    <w:color w:val="auto"/>
                    <w:sz w:val="24"/>
                    <w:szCs w:val="24"/>
                  </w:rPr>
                  <w:t>ist of Quoted Standards</w:t>
                </w:r>
                <w:r w:rsidR="00C75127" w:rsidRPr="00D34EAB">
                  <w:rPr>
                    <w:rFonts w:cs="Times New Roman"/>
                    <w:noProof/>
                    <w:sz w:val="24"/>
                    <w:szCs w:val="24"/>
                  </w:rPr>
                  <w:tab/>
                </w:r>
                <w:r w:rsidR="00C75127" w:rsidRPr="00D34EAB">
                  <w:rPr>
                    <w:rFonts w:cs="Times New Roman"/>
                    <w:noProof/>
                    <w:sz w:val="24"/>
                    <w:szCs w:val="24"/>
                  </w:rPr>
                  <w:fldChar w:fldCharType="begin"/>
                </w:r>
                <w:r w:rsidR="00C75127" w:rsidRPr="00D34EAB">
                  <w:rPr>
                    <w:rFonts w:cs="Times New Roman"/>
                    <w:noProof/>
                    <w:sz w:val="24"/>
                    <w:szCs w:val="24"/>
                  </w:rPr>
                  <w:instrText xml:space="preserve"> PAGEREF _Toc54897845 \h </w:instrText>
                </w:r>
                <w:r w:rsidR="00C75127" w:rsidRPr="00D34EAB">
                  <w:rPr>
                    <w:rFonts w:cs="Times New Roman"/>
                    <w:noProof/>
                    <w:sz w:val="24"/>
                    <w:szCs w:val="24"/>
                  </w:rPr>
                </w:r>
                <w:r w:rsidR="00C75127" w:rsidRPr="00D34EAB">
                  <w:rPr>
                    <w:rFonts w:cs="Times New Roman"/>
                    <w:noProof/>
                    <w:sz w:val="24"/>
                    <w:szCs w:val="24"/>
                  </w:rPr>
                  <w:fldChar w:fldCharType="separate"/>
                </w:r>
                <w:r w:rsidR="001674CD">
                  <w:rPr>
                    <w:rFonts w:cs="Times New Roman"/>
                    <w:noProof/>
                    <w:sz w:val="24"/>
                    <w:szCs w:val="24"/>
                  </w:rPr>
                  <w:t>24</w:t>
                </w:r>
                <w:r w:rsidR="00C75127" w:rsidRPr="00D34EAB">
                  <w:rPr>
                    <w:rFonts w:cs="Times New Roman"/>
                    <w:noProof/>
                    <w:sz w:val="24"/>
                    <w:szCs w:val="24"/>
                  </w:rPr>
                  <w:fldChar w:fldCharType="end"/>
                </w:r>
              </w:hyperlink>
            </w:p>
            <w:p w:rsidR="00C75127" w:rsidRPr="00D34EAB" w:rsidRDefault="005464BC" w:rsidP="00C75127">
              <w:pPr>
                <w:pStyle w:val="21"/>
                <w:tabs>
                  <w:tab w:val="right" w:leader="dot" w:pos="8296"/>
                </w:tabs>
                <w:ind w:left="560"/>
                <w:rPr>
                  <w:rFonts w:eastAsiaTheme="minorEastAsia" w:cs="Times New Roman"/>
                  <w:noProof/>
                  <w:sz w:val="24"/>
                  <w:szCs w:val="24"/>
                </w:rPr>
              </w:pPr>
              <w:hyperlink w:anchor="_Toc54897846" w:history="1">
                <w:r w:rsidR="00C75127">
                  <w:rPr>
                    <w:rStyle w:val="af0"/>
                    <w:rFonts w:cs="Times New Roman" w:hint="eastAsia"/>
                    <w:bCs/>
                    <w:noProof/>
                    <w:color w:val="auto"/>
                    <w:w w:val="95"/>
                    <w:sz w:val="24"/>
                    <w:szCs w:val="24"/>
                  </w:rPr>
                  <w:t>E</w:t>
                </w:r>
                <w:r w:rsidR="00C75127">
                  <w:rPr>
                    <w:rStyle w:val="af0"/>
                    <w:rFonts w:cs="Times New Roman"/>
                    <w:bCs/>
                    <w:noProof/>
                    <w:color w:val="auto"/>
                    <w:w w:val="95"/>
                    <w:sz w:val="24"/>
                    <w:szCs w:val="24"/>
                  </w:rPr>
                  <w:t>xplanation of Provisions</w:t>
                </w:r>
                <w:r w:rsidR="00C75127" w:rsidRPr="00D34EAB">
                  <w:rPr>
                    <w:rFonts w:cs="Times New Roman"/>
                    <w:noProof/>
                    <w:sz w:val="24"/>
                    <w:szCs w:val="24"/>
                  </w:rPr>
                  <w:tab/>
                </w:r>
                <w:r w:rsidR="00C75127" w:rsidRPr="00D34EAB">
                  <w:rPr>
                    <w:rFonts w:cs="Times New Roman"/>
                    <w:noProof/>
                    <w:sz w:val="24"/>
                    <w:szCs w:val="24"/>
                  </w:rPr>
                  <w:fldChar w:fldCharType="begin"/>
                </w:r>
                <w:r w:rsidR="00C75127" w:rsidRPr="00D34EAB">
                  <w:rPr>
                    <w:rFonts w:cs="Times New Roman"/>
                    <w:noProof/>
                    <w:sz w:val="24"/>
                    <w:szCs w:val="24"/>
                  </w:rPr>
                  <w:instrText xml:space="preserve"> PAGEREF _Toc54897846 \h </w:instrText>
                </w:r>
                <w:r w:rsidR="00C75127" w:rsidRPr="00D34EAB">
                  <w:rPr>
                    <w:rFonts w:cs="Times New Roman"/>
                    <w:noProof/>
                    <w:sz w:val="24"/>
                    <w:szCs w:val="24"/>
                  </w:rPr>
                </w:r>
                <w:r w:rsidR="00C75127" w:rsidRPr="00D34EAB">
                  <w:rPr>
                    <w:rFonts w:cs="Times New Roman"/>
                    <w:noProof/>
                    <w:sz w:val="24"/>
                    <w:szCs w:val="24"/>
                  </w:rPr>
                  <w:fldChar w:fldCharType="separate"/>
                </w:r>
                <w:r w:rsidR="001674CD">
                  <w:rPr>
                    <w:rFonts w:cs="Times New Roman"/>
                    <w:noProof/>
                    <w:sz w:val="24"/>
                    <w:szCs w:val="24"/>
                  </w:rPr>
                  <w:t>26</w:t>
                </w:r>
                <w:r w:rsidR="00C75127" w:rsidRPr="00D34EAB">
                  <w:rPr>
                    <w:rFonts w:cs="Times New Roman"/>
                    <w:noProof/>
                    <w:sz w:val="24"/>
                    <w:szCs w:val="24"/>
                  </w:rPr>
                  <w:fldChar w:fldCharType="end"/>
                </w:r>
              </w:hyperlink>
            </w:p>
            <w:p w:rsidR="00C75127" w:rsidRDefault="00C75127" w:rsidP="00C75127">
              <w:pPr>
                <w:rPr>
                  <w:b/>
                  <w:bCs/>
                  <w:lang w:val="zh-CN"/>
                </w:rPr>
              </w:pPr>
              <w:r w:rsidRPr="00D34EAB">
                <w:rPr>
                  <w:rFonts w:cs="Times New Roman"/>
                  <w:b/>
                  <w:bCs/>
                  <w:sz w:val="24"/>
                  <w:szCs w:val="24"/>
                  <w:lang w:val="zh-CN"/>
                </w:rPr>
                <w:fldChar w:fldCharType="end"/>
              </w:r>
            </w:p>
          </w:sdtContent>
        </w:sdt>
        <w:p w:rsidR="00334DFE" w:rsidRDefault="005464BC" w:rsidP="00D34EAB">
          <w:pPr>
            <w:sectPr w:rsidR="00334DFE">
              <w:pgSz w:w="11906" w:h="16838"/>
              <w:pgMar w:top="1440" w:right="1800" w:bottom="1440" w:left="1800" w:header="851" w:footer="992" w:gutter="0"/>
              <w:pgNumType w:start="1"/>
              <w:cols w:space="425"/>
              <w:docGrid w:type="lines" w:linePitch="312"/>
            </w:sectPr>
          </w:pPr>
        </w:p>
      </w:sdtContent>
    </w:sdt>
    <w:p w:rsidR="00334DFE" w:rsidRDefault="009E7A03">
      <w:pPr>
        <w:keepNext/>
        <w:keepLines/>
        <w:spacing w:before="260" w:after="260" w:line="416" w:lineRule="auto"/>
        <w:jc w:val="center"/>
        <w:outlineLvl w:val="1"/>
        <w:rPr>
          <w:rFonts w:ascii="宋体" w:hAnsi="宋体" w:cs="Times New Roman"/>
          <w:b/>
          <w:bCs/>
          <w:sz w:val="40"/>
          <w:szCs w:val="36"/>
        </w:rPr>
      </w:pPr>
      <w:bookmarkStart w:id="1" w:name="_Toc407027070"/>
      <w:bookmarkStart w:id="2" w:name="_Toc54897826"/>
      <w:bookmarkStart w:id="3" w:name="_Toc407006254"/>
      <w:bookmarkStart w:id="4" w:name="_Toc53756524"/>
      <w:bookmarkStart w:id="5" w:name="_Toc407026782"/>
      <w:bookmarkStart w:id="6" w:name="_Toc390678998"/>
      <w:bookmarkStart w:id="7" w:name="_Toc517686212"/>
      <w:bookmarkStart w:id="8" w:name="_Toc511640993"/>
      <w:bookmarkStart w:id="9" w:name="_Toc406774161"/>
      <w:bookmarkStart w:id="10" w:name="_Toc390678725"/>
      <w:bookmarkStart w:id="11" w:name="_Toc511057562"/>
      <w:bookmarkStart w:id="12" w:name="_Toc407005056"/>
      <w:bookmarkStart w:id="13" w:name="_Toc18505764"/>
      <w:bookmarkStart w:id="14" w:name="_Toc407004819"/>
      <w:bookmarkStart w:id="15" w:name="_Toc390698820"/>
      <w:r>
        <w:rPr>
          <w:rFonts w:eastAsia="黑体" w:cs="Times New Roman" w:hint="eastAsia"/>
          <w:b/>
          <w:bCs/>
          <w:sz w:val="40"/>
          <w:szCs w:val="36"/>
        </w:rPr>
        <w:lastRenderedPageBreak/>
        <w:t>1</w:t>
      </w:r>
      <w:r>
        <w:rPr>
          <w:rFonts w:ascii="宋体" w:hAnsi="宋体" w:cs="Times New Roman" w:hint="eastAsia"/>
          <w:b/>
          <w:bCs/>
          <w:sz w:val="40"/>
          <w:szCs w:val="36"/>
        </w:rPr>
        <w:t xml:space="preserve">  总    则</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334DFE" w:rsidRDefault="009E7A03">
      <w:pPr>
        <w:rPr>
          <w:rFonts w:cs="Times New Roman"/>
          <w:szCs w:val="28"/>
        </w:rPr>
      </w:pPr>
      <w:r>
        <w:rPr>
          <w:rFonts w:cs="Times New Roman" w:hint="eastAsia"/>
          <w:b/>
          <w:szCs w:val="28"/>
        </w:rPr>
        <w:t xml:space="preserve">1.0.1  </w:t>
      </w:r>
      <w:r>
        <w:rPr>
          <w:rFonts w:cs="Times New Roman" w:hint="eastAsia"/>
          <w:szCs w:val="28"/>
        </w:rPr>
        <w:t>为使外套钢管混凝土增大截面加固混凝土柱技术做到安全适用、技术先进、经济合理、质量可靠，制定本规程。</w:t>
      </w:r>
    </w:p>
    <w:p w:rsidR="00334DFE" w:rsidRDefault="009E7A03">
      <w:pPr>
        <w:rPr>
          <w:rFonts w:cs="Times New Roman"/>
          <w:szCs w:val="28"/>
        </w:rPr>
      </w:pPr>
      <w:r>
        <w:rPr>
          <w:rFonts w:cs="Times New Roman" w:hint="eastAsia"/>
          <w:b/>
          <w:szCs w:val="28"/>
        </w:rPr>
        <w:t>1</w:t>
      </w:r>
      <w:r>
        <w:rPr>
          <w:rFonts w:cs="Times New Roman"/>
          <w:b/>
          <w:szCs w:val="28"/>
        </w:rPr>
        <w:t xml:space="preserve">.0.2  </w:t>
      </w:r>
      <w:r>
        <w:rPr>
          <w:rFonts w:cs="Times New Roman" w:hint="eastAsia"/>
          <w:szCs w:val="28"/>
        </w:rPr>
        <w:t>本规程适用于工业与民用建筑和一般构筑物的混凝土柱加固设计、施工及验收。</w:t>
      </w:r>
    </w:p>
    <w:p w:rsidR="00334DFE" w:rsidRDefault="009E7A03">
      <w:pPr>
        <w:rPr>
          <w:rFonts w:cs="Times New Roman"/>
          <w:szCs w:val="28"/>
        </w:rPr>
      </w:pPr>
      <w:r>
        <w:rPr>
          <w:rFonts w:cs="Times New Roman" w:hint="eastAsia"/>
          <w:b/>
          <w:szCs w:val="28"/>
        </w:rPr>
        <w:t>1</w:t>
      </w:r>
      <w:r>
        <w:rPr>
          <w:rFonts w:cs="Times New Roman"/>
          <w:b/>
          <w:szCs w:val="28"/>
        </w:rPr>
        <w:t xml:space="preserve">.0.3  </w:t>
      </w:r>
      <w:r>
        <w:rPr>
          <w:rFonts w:cs="Times New Roman" w:hint="eastAsia"/>
          <w:szCs w:val="28"/>
        </w:rPr>
        <w:t>采用外套钢管混凝土增大截面加固混凝土柱前，应按照</w:t>
      </w:r>
      <w:bookmarkStart w:id="16" w:name="OLE_LINK20"/>
      <w:r>
        <w:rPr>
          <w:rFonts w:cs="Times New Roman" w:hint="eastAsia"/>
          <w:szCs w:val="28"/>
        </w:rPr>
        <w:t>现行国家标准</w:t>
      </w:r>
      <w:bookmarkEnd w:id="16"/>
      <w:r>
        <w:rPr>
          <w:rFonts w:cs="Times New Roman" w:hint="eastAsia"/>
          <w:szCs w:val="28"/>
        </w:rPr>
        <w:t>《既有建筑鉴定与加固通用规范》</w:t>
      </w:r>
      <w:r>
        <w:rPr>
          <w:rFonts w:cs="Times New Roman" w:hint="eastAsia"/>
          <w:szCs w:val="28"/>
        </w:rPr>
        <w:t>GB 55021</w:t>
      </w:r>
      <w:r>
        <w:rPr>
          <w:rFonts w:cs="Times New Roman" w:hint="eastAsia"/>
          <w:szCs w:val="28"/>
        </w:rPr>
        <w:t>、《工业建筑可靠性鉴定标准》</w:t>
      </w:r>
      <w:r>
        <w:rPr>
          <w:rFonts w:cs="Times New Roman" w:hint="eastAsia"/>
          <w:szCs w:val="28"/>
        </w:rPr>
        <w:t>G</w:t>
      </w:r>
      <w:r>
        <w:rPr>
          <w:rFonts w:cs="Times New Roman"/>
          <w:szCs w:val="28"/>
        </w:rPr>
        <w:t>B 50144</w:t>
      </w:r>
      <w:r>
        <w:rPr>
          <w:rFonts w:cs="Times New Roman" w:hint="eastAsia"/>
          <w:szCs w:val="28"/>
        </w:rPr>
        <w:t>和《民用建筑可靠性鉴定标准》</w:t>
      </w:r>
      <w:r>
        <w:rPr>
          <w:rFonts w:cs="Times New Roman" w:hint="eastAsia"/>
          <w:szCs w:val="28"/>
        </w:rPr>
        <w:t>G</w:t>
      </w:r>
      <w:r>
        <w:rPr>
          <w:rFonts w:cs="Times New Roman"/>
          <w:szCs w:val="28"/>
        </w:rPr>
        <w:t>B 50292</w:t>
      </w:r>
      <w:r>
        <w:rPr>
          <w:rFonts w:cs="Times New Roman" w:hint="eastAsia"/>
          <w:szCs w:val="28"/>
        </w:rPr>
        <w:t>进行检测或鉴定。当与抗震加固结合进行时，尚应按现行国家标准《建筑抗震鉴定标准》</w:t>
      </w:r>
      <w:r>
        <w:rPr>
          <w:rFonts w:cs="Times New Roman" w:hint="eastAsia"/>
          <w:szCs w:val="28"/>
        </w:rPr>
        <w:t>G</w:t>
      </w:r>
      <w:r>
        <w:rPr>
          <w:rFonts w:cs="Times New Roman"/>
          <w:szCs w:val="28"/>
        </w:rPr>
        <w:t>B 50023</w:t>
      </w:r>
      <w:r>
        <w:rPr>
          <w:rFonts w:cs="Times New Roman" w:hint="eastAsia"/>
          <w:szCs w:val="28"/>
        </w:rPr>
        <w:t>和《构筑物抗震鉴定标准》</w:t>
      </w:r>
      <w:r>
        <w:rPr>
          <w:rFonts w:cs="Times New Roman" w:hint="eastAsia"/>
          <w:szCs w:val="28"/>
        </w:rPr>
        <w:t>G</w:t>
      </w:r>
      <w:r>
        <w:rPr>
          <w:rFonts w:cs="Times New Roman"/>
          <w:szCs w:val="28"/>
        </w:rPr>
        <w:t xml:space="preserve">B </w:t>
      </w:r>
      <w:r w:rsidR="003B1C0E">
        <w:rPr>
          <w:rFonts w:cs="Times New Roman"/>
          <w:szCs w:val="28"/>
        </w:rPr>
        <w:t>50</w:t>
      </w:r>
      <w:r>
        <w:rPr>
          <w:rFonts w:cs="Times New Roman"/>
          <w:szCs w:val="28"/>
        </w:rPr>
        <w:t>117</w:t>
      </w:r>
      <w:r>
        <w:rPr>
          <w:rFonts w:cs="Times New Roman" w:hint="eastAsia"/>
          <w:szCs w:val="28"/>
        </w:rPr>
        <w:t>进行抗震能力鉴定。</w:t>
      </w:r>
    </w:p>
    <w:p w:rsidR="00334DFE" w:rsidRDefault="009E7A03">
      <w:pPr>
        <w:rPr>
          <w:rFonts w:cs="Times New Roman"/>
          <w:szCs w:val="28"/>
        </w:rPr>
      </w:pPr>
      <w:r>
        <w:rPr>
          <w:rFonts w:cs="Times New Roman" w:hint="eastAsia"/>
          <w:b/>
          <w:szCs w:val="28"/>
        </w:rPr>
        <w:t>1</w:t>
      </w:r>
      <w:r>
        <w:rPr>
          <w:rFonts w:cs="Times New Roman"/>
          <w:b/>
          <w:szCs w:val="28"/>
        </w:rPr>
        <w:t>.0.</w:t>
      </w:r>
      <w:r>
        <w:rPr>
          <w:rFonts w:cs="Times New Roman" w:hint="eastAsia"/>
          <w:b/>
          <w:szCs w:val="28"/>
        </w:rPr>
        <w:t xml:space="preserve">4  </w:t>
      </w:r>
      <w:r>
        <w:rPr>
          <w:rFonts w:cs="Times New Roman" w:hint="eastAsia"/>
          <w:szCs w:val="28"/>
        </w:rPr>
        <w:t>外套钢管混凝土增大截面加固混凝土柱的设计、施工及验收，除应遵守本规程规定外，尚应符合国家现行有关标准的规定。</w:t>
      </w:r>
    </w:p>
    <w:p w:rsidR="00334DFE" w:rsidRDefault="00334DFE">
      <w:pPr>
        <w:rPr>
          <w:rFonts w:cs="Times New Roman"/>
          <w:szCs w:val="28"/>
        </w:rPr>
      </w:pPr>
    </w:p>
    <w:p w:rsidR="00334DFE" w:rsidRDefault="00334DFE">
      <w:pPr>
        <w:rPr>
          <w:rFonts w:cs="Times New Roman"/>
          <w:szCs w:val="28"/>
        </w:rPr>
      </w:pPr>
    </w:p>
    <w:p w:rsidR="00334DFE" w:rsidRDefault="009E7A03">
      <w:pPr>
        <w:widowControl/>
        <w:jc w:val="left"/>
        <w:rPr>
          <w:rFonts w:cs="Times New Roman"/>
          <w:szCs w:val="28"/>
        </w:rPr>
      </w:pPr>
      <w:r>
        <w:rPr>
          <w:rFonts w:cs="Times New Roman"/>
          <w:szCs w:val="28"/>
        </w:rPr>
        <w:br w:type="page"/>
      </w:r>
    </w:p>
    <w:p w:rsidR="00334DFE" w:rsidRDefault="009E7A03">
      <w:pPr>
        <w:keepNext/>
        <w:keepLines/>
        <w:spacing w:before="260" w:after="260" w:line="416" w:lineRule="auto"/>
        <w:jc w:val="center"/>
        <w:outlineLvl w:val="1"/>
        <w:rPr>
          <w:rFonts w:ascii="宋体" w:hAnsi="宋体" w:cs="Times New Roman"/>
          <w:b/>
          <w:bCs/>
          <w:sz w:val="40"/>
          <w:szCs w:val="36"/>
        </w:rPr>
      </w:pPr>
      <w:bookmarkStart w:id="17" w:name="_Toc407027071"/>
      <w:bookmarkStart w:id="18" w:name="_Toc407005057"/>
      <w:bookmarkStart w:id="19" w:name="_Toc407006255"/>
      <w:bookmarkStart w:id="20" w:name="_Toc407026783"/>
      <w:bookmarkStart w:id="21" w:name="_Toc406774162"/>
      <w:bookmarkStart w:id="22" w:name="_Toc407004820"/>
      <w:bookmarkStart w:id="23" w:name="_Toc511057563"/>
      <w:bookmarkStart w:id="24" w:name="_Toc511640994"/>
      <w:bookmarkStart w:id="25" w:name="_Toc517686213"/>
      <w:bookmarkStart w:id="26" w:name="_Toc18505765"/>
      <w:bookmarkStart w:id="27" w:name="_Toc54897827"/>
      <w:bookmarkStart w:id="28" w:name="_Toc53756525"/>
      <w:r>
        <w:rPr>
          <w:rFonts w:eastAsia="黑体" w:cs="Times New Roman" w:hint="eastAsia"/>
          <w:b/>
          <w:bCs/>
          <w:sz w:val="40"/>
          <w:szCs w:val="36"/>
        </w:rPr>
        <w:lastRenderedPageBreak/>
        <w:t>2</w:t>
      </w:r>
      <w:bookmarkEnd w:id="17"/>
      <w:bookmarkEnd w:id="18"/>
      <w:bookmarkEnd w:id="19"/>
      <w:bookmarkEnd w:id="20"/>
      <w:bookmarkEnd w:id="21"/>
      <w:bookmarkEnd w:id="22"/>
      <w:r w:rsidR="004D6CB9">
        <w:rPr>
          <w:rFonts w:eastAsia="黑体" w:cs="Times New Roman"/>
          <w:b/>
          <w:bCs/>
          <w:sz w:val="40"/>
          <w:szCs w:val="36"/>
        </w:rPr>
        <w:t xml:space="preserve"> </w:t>
      </w:r>
      <w:r>
        <w:rPr>
          <w:rFonts w:ascii="宋体" w:hAnsi="宋体" w:cs="Times New Roman" w:hint="eastAsia"/>
          <w:b/>
          <w:bCs/>
          <w:sz w:val="40"/>
          <w:szCs w:val="36"/>
        </w:rPr>
        <w:t>术语</w:t>
      </w:r>
      <w:bookmarkEnd w:id="23"/>
      <w:bookmarkEnd w:id="24"/>
      <w:bookmarkEnd w:id="25"/>
      <w:bookmarkEnd w:id="26"/>
      <w:r>
        <w:rPr>
          <w:rFonts w:ascii="宋体" w:hAnsi="宋体" w:cs="Times New Roman" w:hint="eastAsia"/>
          <w:b/>
          <w:bCs/>
          <w:sz w:val="40"/>
          <w:szCs w:val="36"/>
        </w:rPr>
        <w:t>和符号</w:t>
      </w:r>
      <w:bookmarkEnd w:id="27"/>
      <w:bookmarkEnd w:id="28"/>
    </w:p>
    <w:p w:rsidR="00334DFE" w:rsidRPr="00C77536" w:rsidRDefault="009E7A03">
      <w:pPr>
        <w:keepNext/>
        <w:keepLines/>
        <w:spacing w:before="260" w:after="260" w:line="416" w:lineRule="auto"/>
        <w:jc w:val="center"/>
        <w:outlineLvl w:val="2"/>
        <w:rPr>
          <w:rFonts w:ascii="黑体" w:eastAsia="黑体" w:cs="Times New Roman"/>
          <w:b/>
          <w:bCs/>
          <w:sz w:val="36"/>
          <w:szCs w:val="36"/>
        </w:rPr>
      </w:pPr>
      <w:bookmarkStart w:id="29" w:name="_Toc390698823"/>
      <w:bookmarkStart w:id="30" w:name="_Toc18505768"/>
      <w:bookmarkStart w:id="31" w:name="_Toc517686216"/>
      <w:bookmarkStart w:id="32" w:name="_Toc511640997"/>
      <w:bookmarkStart w:id="33" w:name="_Toc407026786"/>
      <w:bookmarkStart w:id="34" w:name="_Toc407004823"/>
      <w:bookmarkStart w:id="35" w:name="_Toc511057566"/>
      <w:bookmarkStart w:id="36" w:name="_Toc407006258"/>
      <w:bookmarkStart w:id="37" w:name="_Toc390678728"/>
      <w:bookmarkStart w:id="38" w:name="_Toc406774165"/>
      <w:bookmarkStart w:id="39" w:name="_Toc407005060"/>
      <w:bookmarkStart w:id="40" w:name="_Toc390679001"/>
      <w:bookmarkStart w:id="41" w:name="_Toc407027074"/>
      <w:bookmarkStart w:id="42" w:name="_Toc53756526"/>
      <w:bookmarkStart w:id="43" w:name="_Toc54897828"/>
      <w:r w:rsidRPr="00C77536">
        <w:rPr>
          <w:rFonts w:eastAsia="黑体" w:cs="Times New Roman"/>
          <w:b/>
          <w:bCs/>
          <w:sz w:val="36"/>
          <w:szCs w:val="36"/>
        </w:rPr>
        <w:t>2</w:t>
      </w:r>
      <w:r w:rsidRPr="00C77536">
        <w:rPr>
          <w:rFonts w:eastAsia="黑体" w:cs="Times New Roman" w:hint="eastAsia"/>
          <w:b/>
          <w:bCs/>
          <w:sz w:val="36"/>
          <w:szCs w:val="36"/>
        </w:rPr>
        <w:t>.1</w:t>
      </w:r>
      <w:bookmarkEnd w:id="29"/>
      <w:bookmarkEnd w:id="30"/>
      <w:bookmarkEnd w:id="31"/>
      <w:bookmarkEnd w:id="32"/>
      <w:bookmarkEnd w:id="33"/>
      <w:bookmarkEnd w:id="34"/>
      <w:bookmarkEnd w:id="35"/>
      <w:bookmarkEnd w:id="36"/>
      <w:bookmarkEnd w:id="37"/>
      <w:bookmarkEnd w:id="38"/>
      <w:bookmarkEnd w:id="39"/>
      <w:bookmarkEnd w:id="40"/>
      <w:bookmarkEnd w:id="41"/>
      <w:r w:rsidRPr="00C77536">
        <w:rPr>
          <w:rFonts w:eastAsia="黑体" w:cs="Times New Roman" w:hint="eastAsia"/>
          <w:b/>
          <w:bCs/>
          <w:sz w:val="36"/>
          <w:szCs w:val="36"/>
        </w:rPr>
        <w:t xml:space="preserve"> </w:t>
      </w:r>
      <w:r w:rsidRPr="00C77536">
        <w:rPr>
          <w:rFonts w:ascii="黑体" w:eastAsia="黑体" w:cs="Times New Roman" w:hint="eastAsia"/>
          <w:b/>
          <w:bCs/>
          <w:sz w:val="36"/>
          <w:szCs w:val="36"/>
        </w:rPr>
        <w:t>术 语</w:t>
      </w:r>
      <w:bookmarkEnd w:id="42"/>
      <w:bookmarkEnd w:id="43"/>
    </w:p>
    <w:p w:rsidR="00334DFE" w:rsidRDefault="009E7A03">
      <w:pPr>
        <w:rPr>
          <w:rFonts w:cs="Times New Roman"/>
          <w:szCs w:val="28"/>
        </w:rPr>
      </w:pPr>
      <w:r>
        <w:rPr>
          <w:rFonts w:cs="Times New Roman"/>
          <w:b/>
          <w:szCs w:val="28"/>
        </w:rPr>
        <w:t>2.1.1</w:t>
      </w:r>
      <w:r>
        <w:rPr>
          <w:rFonts w:cs="Times New Roman" w:hint="eastAsia"/>
          <w:b/>
          <w:szCs w:val="28"/>
        </w:rPr>
        <w:t xml:space="preserve">  </w:t>
      </w:r>
      <w:r>
        <w:rPr>
          <w:rFonts w:cs="Times New Roman" w:hint="eastAsia"/>
          <w:szCs w:val="28"/>
        </w:rPr>
        <w:t>原柱</w:t>
      </w:r>
      <w:r>
        <w:rPr>
          <w:rFonts w:cs="Times New Roman" w:hint="eastAsia"/>
          <w:szCs w:val="28"/>
        </w:rPr>
        <w:t xml:space="preserve"> </w:t>
      </w:r>
      <w:r>
        <w:rPr>
          <w:rFonts w:cs="Times New Roman"/>
          <w:szCs w:val="28"/>
        </w:rPr>
        <w:t>existing column</w:t>
      </w:r>
    </w:p>
    <w:p w:rsidR="00334DFE" w:rsidRDefault="009E7A03">
      <w:pPr>
        <w:ind w:firstLineChars="303" w:firstLine="848"/>
        <w:rPr>
          <w:rFonts w:cs="Times New Roman"/>
          <w:szCs w:val="28"/>
        </w:rPr>
      </w:pPr>
      <w:r>
        <w:rPr>
          <w:rFonts w:cs="Times New Roman" w:hint="eastAsia"/>
          <w:szCs w:val="28"/>
        </w:rPr>
        <w:t>实施加固前的原有柱。</w:t>
      </w:r>
    </w:p>
    <w:p w:rsidR="00334DFE" w:rsidRDefault="009E7A03">
      <w:pPr>
        <w:rPr>
          <w:rFonts w:cs="Times New Roman"/>
          <w:szCs w:val="28"/>
        </w:rPr>
      </w:pPr>
      <w:r>
        <w:rPr>
          <w:rFonts w:cs="Times New Roman" w:hint="eastAsia"/>
          <w:b/>
          <w:szCs w:val="28"/>
        </w:rPr>
        <w:t>2</w:t>
      </w:r>
      <w:r>
        <w:rPr>
          <w:rFonts w:cs="Times New Roman"/>
          <w:b/>
          <w:szCs w:val="28"/>
        </w:rPr>
        <w:t>.1.2</w:t>
      </w:r>
      <w:r>
        <w:rPr>
          <w:rFonts w:cs="Times New Roman" w:hint="eastAsia"/>
          <w:b/>
          <w:szCs w:val="28"/>
        </w:rPr>
        <w:t xml:space="preserve">  </w:t>
      </w:r>
      <w:r>
        <w:rPr>
          <w:rFonts w:cs="Times New Roman" w:hint="eastAsia"/>
          <w:szCs w:val="28"/>
        </w:rPr>
        <w:t>外套钢管混凝土增大截面加固法</w:t>
      </w:r>
      <w:r>
        <w:rPr>
          <w:rFonts w:cs="Times New Roman" w:hint="eastAsia"/>
          <w:szCs w:val="28"/>
        </w:rPr>
        <w:t xml:space="preserve"> structural member strengthening with steel tube and sandwiched concrete jacketing</w:t>
      </w:r>
    </w:p>
    <w:p w:rsidR="00334DFE" w:rsidRDefault="009E7A03">
      <w:pPr>
        <w:ind w:firstLineChars="303" w:firstLine="848"/>
        <w:rPr>
          <w:rFonts w:cs="Times New Roman"/>
          <w:szCs w:val="28"/>
        </w:rPr>
      </w:pPr>
      <w:r>
        <w:rPr>
          <w:rFonts w:cs="Times New Roman" w:hint="eastAsia"/>
          <w:szCs w:val="28"/>
        </w:rPr>
        <w:t>在混凝土原柱外套两块半圆形或</w:t>
      </w:r>
      <w:r>
        <w:rPr>
          <w:rFonts w:cs="Times New Roman" w:hint="eastAsia"/>
          <w:szCs w:val="28"/>
        </w:rPr>
        <w:t>C</w:t>
      </w:r>
      <w:r>
        <w:rPr>
          <w:rFonts w:cs="Times New Roman" w:hint="eastAsia"/>
          <w:szCs w:val="28"/>
        </w:rPr>
        <w:t>型钢，现场焊接成为圆形或矩形钢套管，间隙灌注流动性良好的自密实混凝土，使其与原柱形成整体性能良好的组合柱，从而大幅度提升原柱承载力、刚度及延性的一种加固方法。</w:t>
      </w:r>
    </w:p>
    <w:p w:rsidR="00334DFE" w:rsidRDefault="009E7A03">
      <w:pPr>
        <w:rPr>
          <w:rFonts w:cs="Times New Roman"/>
          <w:szCs w:val="28"/>
        </w:rPr>
      </w:pPr>
      <w:r>
        <w:rPr>
          <w:rFonts w:cs="Times New Roman" w:hint="eastAsia"/>
          <w:b/>
          <w:szCs w:val="28"/>
        </w:rPr>
        <w:t>2</w:t>
      </w:r>
      <w:r>
        <w:rPr>
          <w:rFonts w:cs="Times New Roman"/>
          <w:b/>
          <w:szCs w:val="28"/>
        </w:rPr>
        <w:t>.1.3</w:t>
      </w:r>
      <w:r>
        <w:rPr>
          <w:rFonts w:cs="Times New Roman" w:hint="eastAsia"/>
          <w:b/>
          <w:szCs w:val="28"/>
        </w:rPr>
        <w:t xml:space="preserve">  </w:t>
      </w:r>
      <w:r>
        <w:rPr>
          <w:rFonts w:cs="Times New Roman" w:hint="eastAsia"/>
          <w:szCs w:val="28"/>
        </w:rPr>
        <w:t>含钢率</w:t>
      </w:r>
      <w:r>
        <w:rPr>
          <w:rFonts w:cs="Times New Roman" w:hint="eastAsia"/>
          <w:szCs w:val="28"/>
        </w:rPr>
        <w:t xml:space="preserve"> steel</w:t>
      </w:r>
      <w:r>
        <w:rPr>
          <w:rFonts w:cs="Times New Roman"/>
          <w:szCs w:val="28"/>
        </w:rPr>
        <w:t xml:space="preserve"> ratio</w:t>
      </w:r>
    </w:p>
    <w:p w:rsidR="00334DFE" w:rsidRDefault="009E7A03">
      <w:pPr>
        <w:ind w:firstLineChars="303" w:firstLine="848"/>
        <w:rPr>
          <w:rFonts w:cs="Times New Roman"/>
          <w:szCs w:val="28"/>
        </w:rPr>
      </w:pPr>
      <w:r>
        <w:rPr>
          <w:rFonts w:cs="Times New Roman" w:hint="eastAsia"/>
          <w:szCs w:val="28"/>
        </w:rPr>
        <w:t>外套钢管增大截面加固混凝土柱截面中钢管面积除以原柱混凝土面积</w:t>
      </w:r>
      <w:r w:rsidR="007714F6">
        <w:rPr>
          <w:rFonts w:cs="Times New Roman" w:hint="eastAsia"/>
          <w:szCs w:val="28"/>
        </w:rPr>
        <w:t>与</w:t>
      </w:r>
      <w:r>
        <w:rPr>
          <w:rFonts w:cs="Times New Roman" w:hint="eastAsia"/>
          <w:szCs w:val="28"/>
        </w:rPr>
        <w:t>后浇混凝土面积之和的值。</w:t>
      </w:r>
    </w:p>
    <w:p w:rsidR="00334DFE" w:rsidRDefault="009E7A03">
      <w:pPr>
        <w:rPr>
          <w:rFonts w:cs="Times New Roman"/>
          <w:szCs w:val="28"/>
        </w:rPr>
      </w:pPr>
      <w:r>
        <w:rPr>
          <w:rFonts w:cs="Times New Roman" w:hint="eastAsia"/>
          <w:b/>
          <w:szCs w:val="28"/>
        </w:rPr>
        <w:t>2</w:t>
      </w:r>
      <w:r>
        <w:rPr>
          <w:rFonts w:cs="Times New Roman"/>
          <w:b/>
          <w:szCs w:val="28"/>
        </w:rPr>
        <w:t>.1.4</w:t>
      </w:r>
      <w:r>
        <w:rPr>
          <w:rFonts w:cs="Times New Roman" w:hint="eastAsia"/>
          <w:b/>
          <w:szCs w:val="28"/>
        </w:rPr>
        <w:t xml:space="preserve">  </w:t>
      </w:r>
      <w:r>
        <w:rPr>
          <w:rFonts w:cs="Times New Roman" w:hint="eastAsia"/>
          <w:szCs w:val="28"/>
        </w:rPr>
        <w:t>套箍系数</w:t>
      </w:r>
      <w:r>
        <w:rPr>
          <w:rFonts w:cs="Times New Roman" w:hint="eastAsia"/>
          <w:szCs w:val="28"/>
        </w:rPr>
        <w:t xml:space="preserve"> c</w:t>
      </w:r>
      <w:r>
        <w:rPr>
          <w:rFonts w:cs="Times New Roman"/>
          <w:szCs w:val="28"/>
        </w:rPr>
        <w:t>onfin</w:t>
      </w:r>
      <w:r w:rsidR="00F330C1">
        <w:rPr>
          <w:rFonts w:cs="Times New Roman"/>
          <w:szCs w:val="28"/>
        </w:rPr>
        <w:t>ement</w:t>
      </w:r>
      <w:r>
        <w:rPr>
          <w:rFonts w:cs="Times New Roman"/>
          <w:szCs w:val="28"/>
        </w:rPr>
        <w:t xml:space="preserve"> coefficient</w:t>
      </w:r>
    </w:p>
    <w:p w:rsidR="00334DFE" w:rsidRDefault="009E7A03">
      <w:pPr>
        <w:ind w:firstLineChars="303" w:firstLine="848"/>
        <w:rPr>
          <w:rFonts w:cs="Times New Roman"/>
          <w:szCs w:val="28"/>
        </w:rPr>
      </w:pPr>
      <w:r>
        <w:rPr>
          <w:rFonts w:cs="Times New Roman" w:hint="eastAsia"/>
          <w:szCs w:val="28"/>
        </w:rPr>
        <w:t>外套钢管混凝土增大截面加固混凝土柱截面中钢管面积与钢材强度设计值乘积，除以原柱混凝土面积与混凝土强度设计值乘积、后浇混凝土面积与混凝土强度设计值乘积之和的值。</w:t>
      </w:r>
    </w:p>
    <w:p w:rsidR="00334DFE" w:rsidRDefault="009E7A03">
      <w:pPr>
        <w:rPr>
          <w:rFonts w:cs="Times New Roman"/>
          <w:szCs w:val="28"/>
        </w:rPr>
      </w:pPr>
      <w:r>
        <w:rPr>
          <w:rFonts w:cs="Times New Roman" w:hint="eastAsia"/>
          <w:b/>
          <w:szCs w:val="28"/>
        </w:rPr>
        <w:t>2</w:t>
      </w:r>
      <w:r>
        <w:rPr>
          <w:rFonts w:cs="Times New Roman"/>
          <w:b/>
          <w:szCs w:val="28"/>
        </w:rPr>
        <w:t>.1.5</w:t>
      </w:r>
      <w:r>
        <w:rPr>
          <w:rFonts w:cs="Times New Roman" w:hint="eastAsia"/>
          <w:b/>
          <w:szCs w:val="28"/>
        </w:rPr>
        <w:t xml:space="preserve">  </w:t>
      </w:r>
      <w:r>
        <w:rPr>
          <w:rFonts w:cs="Times New Roman" w:hint="eastAsia"/>
          <w:szCs w:val="28"/>
        </w:rPr>
        <w:t>后浇混凝土</w:t>
      </w:r>
      <w:r>
        <w:rPr>
          <w:rFonts w:cs="Times New Roman" w:hint="eastAsia"/>
          <w:szCs w:val="28"/>
        </w:rPr>
        <w:t xml:space="preserve"> </w:t>
      </w:r>
      <w:r>
        <w:rPr>
          <w:rFonts w:cs="Times New Roman"/>
          <w:szCs w:val="28"/>
        </w:rPr>
        <w:t xml:space="preserve">post-casted </w:t>
      </w:r>
      <w:r>
        <w:rPr>
          <w:rFonts w:cs="Times New Roman" w:hint="eastAsia"/>
          <w:szCs w:val="28"/>
        </w:rPr>
        <w:t>concrete</w:t>
      </w:r>
    </w:p>
    <w:p w:rsidR="00334DFE" w:rsidRDefault="009E7A03">
      <w:pPr>
        <w:ind w:firstLineChars="303" w:firstLine="848"/>
        <w:rPr>
          <w:rFonts w:cs="Times New Roman"/>
          <w:szCs w:val="28"/>
        </w:rPr>
      </w:pPr>
      <w:r>
        <w:rPr>
          <w:rFonts w:cs="Times New Roman" w:hint="eastAsia"/>
          <w:szCs w:val="28"/>
        </w:rPr>
        <w:t>实施加固时填充在外套钢管与原柱间隙的混凝土。</w:t>
      </w:r>
    </w:p>
    <w:p w:rsidR="00334DFE" w:rsidRDefault="009E7A03">
      <w:pPr>
        <w:keepNext/>
        <w:keepLines/>
        <w:spacing w:before="260" w:after="260" w:line="416" w:lineRule="auto"/>
        <w:jc w:val="center"/>
        <w:outlineLvl w:val="2"/>
        <w:rPr>
          <w:rFonts w:ascii="黑体" w:eastAsia="黑体" w:cs="Times New Roman"/>
          <w:b/>
          <w:bCs/>
          <w:sz w:val="32"/>
          <w:szCs w:val="28"/>
        </w:rPr>
      </w:pPr>
      <w:bookmarkStart w:id="44" w:name="_Toc53756527"/>
      <w:bookmarkStart w:id="45" w:name="_Toc54897829"/>
      <w:r>
        <w:rPr>
          <w:rFonts w:eastAsia="黑体" w:cs="Times New Roman"/>
          <w:b/>
          <w:bCs/>
          <w:sz w:val="36"/>
          <w:szCs w:val="32"/>
        </w:rPr>
        <w:lastRenderedPageBreak/>
        <w:t>2</w:t>
      </w:r>
      <w:r>
        <w:rPr>
          <w:rFonts w:eastAsia="黑体" w:cs="Times New Roman" w:hint="eastAsia"/>
          <w:b/>
          <w:bCs/>
          <w:sz w:val="36"/>
          <w:szCs w:val="32"/>
        </w:rPr>
        <w:t>.</w:t>
      </w:r>
      <w:r>
        <w:rPr>
          <w:rFonts w:eastAsia="黑体" w:cs="Times New Roman"/>
          <w:b/>
          <w:bCs/>
          <w:sz w:val="36"/>
          <w:szCs w:val="32"/>
        </w:rPr>
        <w:t>2</w:t>
      </w:r>
      <w:r>
        <w:rPr>
          <w:rFonts w:ascii="黑体" w:eastAsia="黑体" w:cs="Times New Roman" w:hint="eastAsia"/>
          <w:b/>
          <w:bCs/>
          <w:sz w:val="32"/>
          <w:szCs w:val="28"/>
        </w:rPr>
        <w:t xml:space="preserve">  符 号</w:t>
      </w:r>
      <w:bookmarkEnd w:id="44"/>
      <w:bookmarkEnd w:id="45"/>
    </w:p>
    <w:p w:rsidR="00334DFE" w:rsidRDefault="009E7A03">
      <w:pPr>
        <w:rPr>
          <w:rFonts w:cs="Times New Roman"/>
          <w:szCs w:val="28"/>
        </w:rPr>
      </w:pPr>
      <w:r>
        <w:rPr>
          <w:rFonts w:cs="Times New Roman"/>
          <w:b/>
          <w:szCs w:val="28"/>
        </w:rPr>
        <w:t>2.2.1</w:t>
      </w:r>
      <w:r>
        <w:rPr>
          <w:rFonts w:cs="Times New Roman" w:hint="eastAsia"/>
          <w:b/>
          <w:szCs w:val="28"/>
        </w:rPr>
        <w:t xml:space="preserve">  </w:t>
      </w:r>
      <w:r>
        <w:rPr>
          <w:rFonts w:cs="Times New Roman" w:hint="eastAsia"/>
          <w:szCs w:val="28"/>
        </w:rPr>
        <w:t>作用效应和抗力</w:t>
      </w:r>
    </w:p>
    <w:p w:rsidR="00334DFE" w:rsidRDefault="009E7A03">
      <w:pPr>
        <w:ind w:firstLineChars="200" w:firstLine="560"/>
        <w:rPr>
          <w:rFonts w:cs="Times New Roman"/>
          <w:szCs w:val="28"/>
        </w:rPr>
      </w:pPr>
      <w:r>
        <w:rPr>
          <w:rFonts w:cs="Times New Roman" w:hint="eastAsia"/>
          <w:i/>
          <w:szCs w:val="28"/>
        </w:rPr>
        <w:t xml:space="preserve">N </w:t>
      </w:r>
      <w:r>
        <w:rPr>
          <w:rFonts w:cs="Times New Roman"/>
          <w:szCs w:val="28"/>
        </w:rPr>
        <w:t>——</w:t>
      </w:r>
      <w:r>
        <w:rPr>
          <w:rFonts w:cs="Times New Roman" w:hint="eastAsia"/>
          <w:szCs w:val="28"/>
        </w:rPr>
        <w:t>作用于加固柱的轴心压力设计值；</w:t>
      </w:r>
    </w:p>
    <w:p w:rsidR="00334DFE" w:rsidRDefault="009E7A03">
      <w:pPr>
        <w:ind w:firstLineChars="179" w:firstLine="501"/>
        <w:rPr>
          <w:rFonts w:cs="Times New Roman"/>
          <w:szCs w:val="28"/>
        </w:rPr>
      </w:pPr>
      <w:r>
        <w:rPr>
          <w:rFonts w:cs="Times New Roman" w:hint="eastAsia"/>
          <w:i/>
          <w:szCs w:val="28"/>
        </w:rPr>
        <w:t>N</w:t>
      </w:r>
      <w:r>
        <w:rPr>
          <w:rFonts w:cs="Times New Roman"/>
          <w:szCs w:val="28"/>
          <w:vertAlign w:val="subscript"/>
        </w:rPr>
        <w:t>u</w:t>
      </w:r>
      <w:r>
        <w:rPr>
          <w:rFonts w:cs="Times New Roman"/>
          <w:szCs w:val="28"/>
        </w:rPr>
        <w:t xml:space="preserve"> ——</w:t>
      </w:r>
      <w:r>
        <w:rPr>
          <w:rFonts w:cs="Times New Roman" w:hint="eastAsia"/>
          <w:szCs w:val="28"/>
        </w:rPr>
        <w:t>加固柱的轴心受压承载力；</w:t>
      </w:r>
    </w:p>
    <w:p w:rsidR="00334DFE" w:rsidRDefault="009E7A03">
      <w:pPr>
        <w:ind w:firstLineChars="200" w:firstLine="560"/>
        <w:rPr>
          <w:rFonts w:cs="Times New Roman"/>
          <w:szCs w:val="28"/>
        </w:rPr>
      </w:pPr>
      <w:r>
        <w:rPr>
          <w:rFonts w:cs="Times New Roman"/>
          <w:i/>
          <w:szCs w:val="28"/>
        </w:rPr>
        <w:t>N</w:t>
      </w:r>
      <w:r>
        <w:rPr>
          <w:rFonts w:cs="Times New Roman"/>
          <w:szCs w:val="28"/>
          <w:vertAlign w:val="subscript"/>
        </w:rPr>
        <w:t>E</w:t>
      </w:r>
      <w:r>
        <w:rPr>
          <w:rFonts w:cs="Times New Roman"/>
          <w:szCs w:val="28"/>
        </w:rPr>
        <w:t>——</w:t>
      </w:r>
      <w:r>
        <w:rPr>
          <w:rFonts w:cs="Times New Roman" w:hint="eastAsia"/>
          <w:szCs w:val="28"/>
        </w:rPr>
        <w:t>欧拉临界力；</w:t>
      </w:r>
    </w:p>
    <w:p w:rsidR="00334DFE" w:rsidRDefault="009E7A03">
      <w:pPr>
        <w:ind w:firstLineChars="200" w:firstLine="560"/>
        <w:rPr>
          <w:rFonts w:cs="Times New Roman"/>
          <w:szCs w:val="28"/>
        </w:rPr>
      </w:pPr>
      <w:r>
        <w:rPr>
          <w:rFonts w:cs="Times New Roman" w:hint="eastAsia"/>
          <w:i/>
          <w:szCs w:val="28"/>
        </w:rPr>
        <w:t>M</w:t>
      </w:r>
      <w:r>
        <w:rPr>
          <w:rFonts w:cs="Times New Roman"/>
          <w:szCs w:val="28"/>
        </w:rPr>
        <w:t xml:space="preserve"> ——</w:t>
      </w:r>
      <w:r>
        <w:rPr>
          <w:rFonts w:cs="Times New Roman" w:hint="eastAsia"/>
          <w:szCs w:val="28"/>
        </w:rPr>
        <w:t>作用于加固柱的弯矩设计值；</w:t>
      </w:r>
    </w:p>
    <w:p w:rsidR="00334DFE" w:rsidRDefault="009E7A03">
      <w:pPr>
        <w:ind w:firstLineChars="200" w:firstLine="560"/>
        <w:rPr>
          <w:rFonts w:cs="Times New Roman"/>
          <w:szCs w:val="28"/>
        </w:rPr>
      </w:pPr>
      <w:r>
        <w:rPr>
          <w:rFonts w:cs="Times New Roman" w:hint="eastAsia"/>
          <w:i/>
          <w:szCs w:val="28"/>
        </w:rPr>
        <w:t>M</w:t>
      </w:r>
      <w:r>
        <w:rPr>
          <w:rFonts w:cs="Times New Roman" w:hint="eastAsia"/>
          <w:szCs w:val="28"/>
          <w:vertAlign w:val="subscript"/>
        </w:rPr>
        <w:t>u</w:t>
      </w:r>
      <w:r>
        <w:rPr>
          <w:rFonts w:cs="Times New Roman"/>
          <w:szCs w:val="28"/>
        </w:rPr>
        <w:t>——</w:t>
      </w:r>
      <w:r>
        <w:rPr>
          <w:rFonts w:cs="Times New Roman" w:hint="eastAsia"/>
          <w:szCs w:val="28"/>
        </w:rPr>
        <w:t>加固柱的受弯承载力。</w:t>
      </w:r>
    </w:p>
    <w:p w:rsidR="00334DFE" w:rsidRDefault="009E7A03">
      <w:pPr>
        <w:rPr>
          <w:rFonts w:cs="Times New Roman"/>
          <w:szCs w:val="28"/>
        </w:rPr>
      </w:pPr>
      <w:r>
        <w:rPr>
          <w:rFonts w:cs="Times New Roman" w:hint="eastAsia"/>
          <w:b/>
          <w:szCs w:val="28"/>
        </w:rPr>
        <w:t>2</w:t>
      </w:r>
      <w:r>
        <w:rPr>
          <w:rFonts w:cs="Times New Roman"/>
          <w:b/>
          <w:szCs w:val="28"/>
        </w:rPr>
        <w:t xml:space="preserve">.2.2  </w:t>
      </w:r>
      <w:r>
        <w:rPr>
          <w:rFonts w:cs="Times New Roman" w:hint="eastAsia"/>
          <w:szCs w:val="28"/>
        </w:rPr>
        <w:t>材料性能和抗力</w:t>
      </w:r>
    </w:p>
    <w:p w:rsidR="00334DFE" w:rsidRDefault="009E7A03">
      <w:pPr>
        <w:ind w:firstLineChars="200" w:firstLine="560"/>
        <w:textAlignment w:val="center"/>
        <w:rPr>
          <w:rFonts w:cs="Times New Roman"/>
          <w:szCs w:val="28"/>
        </w:rPr>
      </w:pPr>
      <w:r>
        <w:rPr>
          <w:rFonts w:cs="Times New Roman"/>
          <w:i/>
          <w:szCs w:val="28"/>
        </w:rPr>
        <w:t>E</w:t>
      </w:r>
      <w:r>
        <w:rPr>
          <w:rFonts w:cs="Times New Roman"/>
          <w:szCs w:val="28"/>
          <w:vertAlign w:val="subscript"/>
        </w:rPr>
        <w:t>s</w:t>
      </w:r>
      <w:r>
        <w:rPr>
          <w:rFonts w:cs="Times New Roman"/>
          <w:szCs w:val="28"/>
        </w:rPr>
        <w:t xml:space="preserve"> ——</w:t>
      </w:r>
      <w:r>
        <w:rPr>
          <w:rFonts w:cs="Times New Roman" w:hint="eastAsia"/>
          <w:szCs w:val="28"/>
        </w:rPr>
        <w:t>原柱钢筋弹性模量；</w:t>
      </w:r>
    </w:p>
    <w:p w:rsidR="00334DFE" w:rsidRDefault="009E7A03">
      <w:pPr>
        <w:ind w:firstLineChars="220" w:firstLine="616"/>
        <w:rPr>
          <w:rFonts w:cs="Times New Roman"/>
          <w:szCs w:val="28"/>
        </w:rPr>
      </w:pPr>
      <w:r>
        <w:rPr>
          <w:rFonts w:cs="Times New Roman"/>
          <w:i/>
          <w:szCs w:val="28"/>
        </w:rPr>
        <w:t>E</w:t>
      </w:r>
      <w:r>
        <w:rPr>
          <w:rFonts w:cs="Times New Roman" w:hint="eastAsia"/>
          <w:szCs w:val="28"/>
          <w:vertAlign w:val="subscript"/>
        </w:rPr>
        <w:t>a</w:t>
      </w:r>
      <w:r>
        <w:rPr>
          <w:rFonts w:cs="Times New Roman"/>
          <w:szCs w:val="28"/>
        </w:rPr>
        <w:t>——</w:t>
      </w:r>
      <w:r>
        <w:rPr>
          <w:rFonts w:cs="Times New Roman" w:hint="eastAsia"/>
          <w:szCs w:val="28"/>
        </w:rPr>
        <w:t>新增钢管弹性模量；</w:t>
      </w:r>
    </w:p>
    <w:p w:rsidR="00334DFE" w:rsidRDefault="009E7A03">
      <w:pPr>
        <w:ind w:firstLineChars="189" w:firstLine="529"/>
        <w:rPr>
          <w:rFonts w:cs="Times New Roman"/>
          <w:szCs w:val="28"/>
        </w:rPr>
      </w:pPr>
      <w:r>
        <w:rPr>
          <w:rFonts w:cs="Times New Roman"/>
          <w:i/>
          <w:szCs w:val="28"/>
        </w:rPr>
        <w:t>E</w:t>
      </w:r>
      <w:r>
        <w:rPr>
          <w:rFonts w:cs="Times New Roman"/>
          <w:szCs w:val="28"/>
          <w:vertAlign w:val="subscript"/>
        </w:rPr>
        <w:t>sc</w:t>
      </w:r>
      <w:r>
        <w:rPr>
          <w:rFonts w:cs="Times New Roman"/>
          <w:szCs w:val="28"/>
        </w:rPr>
        <w:t>——</w:t>
      </w:r>
      <w:r>
        <w:rPr>
          <w:rFonts w:cs="Times New Roman" w:hint="eastAsia"/>
          <w:szCs w:val="28"/>
        </w:rPr>
        <w:t>加固柱组合弹性模量；</w:t>
      </w:r>
    </w:p>
    <w:p w:rsidR="00334DFE" w:rsidRDefault="009E7A03">
      <w:pPr>
        <w:ind w:firstLineChars="240" w:firstLine="672"/>
        <w:textAlignment w:val="center"/>
        <w:rPr>
          <w:rFonts w:cs="Times New Roman"/>
          <w:szCs w:val="28"/>
        </w:rPr>
      </w:pPr>
      <w:r>
        <w:rPr>
          <w:rFonts w:cs="Times New Roman"/>
          <w:i/>
          <w:szCs w:val="28"/>
        </w:rPr>
        <w:t>f</w:t>
      </w:r>
      <w:r>
        <w:rPr>
          <w:rFonts w:cs="Times New Roman"/>
          <w:szCs w:val="28"/>
          <w:vertAlign w:val="subscript"/>
        </w:rPr>
        <w:t>y</w:t>
      </w:r>
      <w:r>
        <w:rPr>
          <w:rFonts w:cs="Times New Roman"/>
          <w:szCs w:val="28"/>
        </w:rPr>
        <w:t>——</w:t>
      </w:r>
      <w:r>
        <w:rPr>
          <w:rFonts w:cs="Times New Roman" w:hint="eastAsia"/>
          <w:szCs w:val="28"/>
        </w:rPr>
        <w:t>原柱钢筋抗压强度设计值；</w:t>
      </w:r>
    </w:p>
    <w:p w:rsidR="00334DFE" w:rsidRDefault="009E7A03">
      <w:pPr>
        <w:ind w:firstLineChars="240" w:firstLine="672"/>
        <w:rPr>
          <w:rFonts w:cs="Times New Roman"/>
          <w:szCs w:val="28"/>
        </w:rPr>
      </w:pPr>
      <w:r>
        <w:rPr>
          <w:rFonts w:cs="Times New Roman"/>
          <w:i/>
          <w:szCs w:val="28"/>
        </w:rPr>
        <w:t>f</w:t>
      </w:r>
      <w:r>
        <w:rPr>
          <w:rFonts w:cs="Times New Roman" w:hint="eastAsia"/>
          <w:szCs w:val="28"/>
          <w:vertAlign w:val="subscript"/>
        </w:rPr>
        <w:t>a</w:t>
      </w:r>
      <w:r>
        <w:rPr>
          <w:rFonts w:cs="Times New Roman"/>
          <w:szCs w:val="28"/>
        </w:rPr>
        <w:t>——</w:t>
      </w:r>
      <w:r>
        <w:rPr>
          <w:rFonts w:cs="Times New Roman" w:hint="eastAsia"/>
          <w:szCs w:val="28"/>
        </w:rPr>
        <w:t>新增钢管抗压强度设计值；</w:t>
      </w:r>
    </w:p>
    <w:p w:rsidR="00334DFE" w:rsidRDefault="009E7A03">
      <w:pPr>
        <w:ind w:firstLineChars="200" w:firstLine="560"/>
        <w:rPr>
          <w:rFonts w:cs="Times New Roman"/>
          <w:szCs w:val="28"/>
        </w:rPr>
      </w:pPr>
      <w:r>
        <w:rPr>
          <w:rFonts w:cs="Times New Roman"/>
          <w:i/>
          <w:szCs w:val="28"/>
        </w:rPr>
        <w:t>f</w:t>
      </w:r>
      <w:r>
        <w:rPr>
          <w:rFonts w:cs="Times New Roman" w:hint="eastAsia"/>
          <w:szCs w:val="28"/>
          <w:vertAlign w:val="subscript"/>
        </w:rPr>
        <w:t>ak</w:t>
      </w:r>
      <w:r>
        <w:rPr>
          <w:rFonts w:cs="Times New Roman"/>
          <w:szCs w:val="28"/>
        </w:rPr>
        <w:t>——</w:t>
      </w:r>
      <w:r>
        <w:rPr>
          <w:rFonts w:cs="Times New Roman" w:hint="eastAsia"/>
          <w:szCs w:val="28"/>
        </w:rPr>
        <w:t>新增钢管抗压强度标准值；</w:t>
      </w:r>
    </w:p>
    <w:p w:rsidR="00334DFE" w:rsidRDefault="009E7A03">
      <w:pPr>
        <w:ind w:firstLineChars="200" w:firstLine="560"/>
        <w:textAlignment w:val="center"/>
        <w:rPr>
          <w:rFonts w:cs="Times New Roman"/>
          <w:szCs w:val="28"/>
        </w:rPr>
      </w:pPr>
      <w:r>
        <w:rPr>
          <w:rFonts w:cs="Times New Roman"/>
          <w:i/>
          <w:szCs w:val="28"/>
        </w:rPr>
        <w:t>f</w:t>
      </w:r>
      <w:r>
        <w:rPr>
          <w:rFonts w:cs="Times New Roman" w:hint="eastAsia"/>
          <w:szCs w:val="28"/>
          <w:vertAlign w:val="subscript"/>
        </w:rPr>
        <w:t>c</w:t>
      </w:r>
      <w:r>
        <w:rPr>
          <w:rFonts w:cs="Times New Roman"/>
          <w:szCs w:val="28"/>
          <w:vertAlign w:val="subscript"/>
        </w:rPr>
        <w:t>1</w:t>
      </w:r>
      <w:r>
        <w:rPr>
          <w:rFonts w:cs="Times New Roman"/>
          <w:szCs w:val="28"/>
        </w:rPr>
        <w:t xml:space="preserve"> ——</w:t>
      </w:r>
      <w:r>
        <w:rPr>
          <w:rFonts w:cs="Times New Roman" w:hint="eastAsia"/>
          <w:szCs w:val="28"/>
        </w:rPr>
        <w:t>原柱混凝土轴心抗压强度设计值；</w:t>
      </w:r>
    </w:p>
    <w:p w:rsidR="00334DFE" w:rsidRDefault="009E7A03">
      <w:pPr>
        <w:ind w:firstLineChars="200" w:firstLine="560"/>
        <w:textAlignment w:val="center"/>
        <w:rPr>
          <w:rFonts w:cs="Times New Roman"/>
          <w:szCs w:val="28"/>
        </w:rPr>
      </w:pPr>
      <w:r>
        <w:rPr>
          <w:rFonts w:cs="Times New Roman"/>
          <w:i/>
          <w:szCs w:val="28"/>
        </w:rPr>
        <w:t>f</w:t>
      </w:r>
      <w:r>
        <w:rPr>
          <w:rFonts w:cs="Times New Roman" w:hint="eastAsia"/>
          <w:szCs w:val="28"/>
          <w:vertAlign w:val="subscript"/>
        </w:rPr>
        <w:t>c</w:t>
      </w:r>
      <w:r>
        <w:rPr>
          <w:rFonts w:cs="Times New Roman"/>
          <w:szCs w:val="28"/>
          <w:vertAlign w:val="subscript"/>
        </w:rPr>
        <w:t>2</w:t>
      </w:r>
      <w:r>
        <w:rPr>
          <w:rFonts w:cs="Times New Roman"/>
          <w:szCs w:val="28"/>
        </w:rPr>
        <w:t xml:space="preserve"> ——</w:t>
      </w:r>
      <w:r>
        <w:rPr>
          <w:rFonts w:cs="Times New Roman" w:hint="eastAsia"/>
          <w:szCs w:val="28"/>
        </w:rPr>
        <w:t>后浇混凝土轴心抗压强度设计值；</w:t>
      </w:r>
    </w:p>
    <w:p w:rsidR="00334DFE" w:rsidRDefault="009E7A03">
      <w:pPr>
        <w:ind w:firstLineChars="170" w:firstLine="476"/>
        <w:textAlignment w:val="center"/>
        <w:rPr>
          <w:rFonts w:cs="Times New Roman"/>
          <w:szCs w:val="28"/>
        </w:rPr>
      </w:pPr>
      <w:r>
        <w:rPr>
          <w:rFonts w:cs="Times New Roman"/>
          <w:i/>
          <w:szCs w:val="28"/>
        </w:rPr>
        <w:t>f</w:t>
      </w:r>
      <w:r>
        <w:rPr>
          <w:rFonts w:cs="Times New Roman" w:hint="eastAsia"/>
          <w:szCs w:val="28"/>
          <w:vertAlign w:val="subscript"/>
        </w:rPr>
        <w:t>cw</w:t>
      </w:r>
      <w:r>
        <w:rPr>
          <w:rFonts w:cs="Times New Roman"/>
          <w:szCs w:val="28"/>
        </w:rPr>
        <w:t xml:space="preserve"> ——</w:t>
      </w:r>
      <w:r>
        <w:rPr>
          <w:rFonts w:cs="Times New Roman" w:hint="eastAsia"/>
          <w:szCs w:val="28"/>
        </w:rPr>
        <w:t>加固柱等效混凝土抗压强度设计值。</w:t>
      </w:r>
    </w:p>
    <w:p w:rsidR="00334DFE" w:rsidRDefault="009E7A03">
      <w:pPr>
        <w:textAlignment w:val="center"/>
        <w:rPr>
          <w:rFonts w:cs="Times New Roman"/>
          <w:szCs w:val="28"/>
        </w:rPr>
      </w:pPr>
      <w:r>
        <w:rPr>
          <w:rFonts w:cs="Times New Roman" w:hint="eastAsia"/>
          <w:b/>
          <w:szCs w:val="28"/>
        </w:rPr>
        <w:t>2</w:t>
      </w:r>
      <w:r>
        <w:rPr>
          <w:rFonts w:cs="Times New Roman"/>
          <w:b/>
          <w:szCs w:val="28"/>
        </w:rPr>
        <w:t>.2.3</w:t>
      </w:r>
      <w:r>
        <w:rPr>
          <w:rFonts w:cs="Times New Roman" w:hint="eastAsia"/>
          <w:b/>
          <w:szCs w:val="28"/>
        </w:rPr>
        <w:t xml:space="preserve"> </w:t>
      </w:r>
      <w:r>
        <w:rPr>
          <w:rFonts w:cs="Times New Roman" w:hint="eastAsia"/>
          <w:szCs w:val="28"/>
        </w:rPr>
        <w:t>几何参数</w:t>
      </w:r>
    </w:p>
    <w:p w:rsidR="00334DFE" w:rsidRDefault="009E7A03">
      <w:pPr>
        <w:ind w:firstLineChars="200" w:firstLine="560"/>
        <w:textAlignment w:val="center"/>
        <w:rPr>
          <w:rFonts w:cs="Times New Roman"/>
          <w:i/>
          <w:szCs w:val="28"/>
        </w:rPr>
      </w:pPr>
      <w:r>
        <w:rPr>
          <w:rFonts w:cs="Times New Roman"/>
          <w:i/>
          <w:szCs w:val="28"/>
        </w:rPr>
        <w:t>A</w:t>
      </w:r>
      <w:r>
        <w:rPr>
          <w:rFonts w:cs="Times New Roman" w:hint="eastAsia"/>
          <w:szCs w:val="28"/>
          <w:vertAlign w:val="subscript"/>
        </w:rPr>
        <w:t>s</w:t>
      </w:r>
      <w:r>
        <w:rPr>
          <w:rFonts w:cs="Times New Roman"/>
          <w:szCs w:val="28"/>
        </w:rPr>
        <w:t xml:space="preserve"> ——</w:t>
      </w:r>
      <w:r>
        <w:rPr>
          <w:rFonts w:cs="Times New Roman" w:hint="eastAsia"/>
          <w:szCs w:val="28"/>
        </w:rPr>
        <w:t>原柱纵筋截面面积；</w:t>
      </w:r>
    </w:p>
    <w:p w:rsidR="00334DFE" w:rsidRDefault="009E7A03">
      <w:pPr>
        <w:ind w:firstLineChars="200" w:firstLine="560"/>
        <w:textAlignment w:val="center"/>
        <w:rPr>
          <w:rFonts w:cs="Times New Roman"/>
          <w:szCs w:val="28"/>
        </w:rPr>
      </w:pPr>
      <w:r>
        <w:rPr>
          <w:rFonts w:cs="Times New Roman"/>
          <w:i/>
          <w:szCs w:val="28"/>
        </w:rPr>
        <w:t>A</w:t>
      </w:r>
      <w:r>
        <w:rPr>
          <w:rFonts w:cs="Times New Roman" w:hint="eastAsia"/>
          <w:szCs w:val="28"/>
          <w:vertAlign w:val="subscript"/>
        </w:rPr>
        <w:t>a</w:t>
      </w:r>
      <w:r>
        <w:rPr>
          <w:rFonts w:cs="Times New Roman"/>
          <w:szCs w:val="28"/>
        </w:rPr>
        <w:t xml:space="preserve"> ——</w:t>
      </w:r>
      <w:r>
        <w:rPr>
          <w:rFonts w:cs="Times New Roman" w:hint="eastAsia"/>
          <w:szCs w:val="28"/>
        </w:rPr>
        <w:t>新增钢管截面面积；</w:t>
      </w:r>
    </w:p>
    <w:p w:rsidR="00334DFE" w:rsidRDefault="009E7A03">
      <w:pPr>
        <w:ind w:firstLine="454"/>
        <w:textAlignment w:val="center"/>
        <w:rPr>
          <w:rFonts w:cs="Times New Roman"/>
          <w:szCs w:val="28"/>
        </w:rPr>
      </w:pPr>
      <w:r>
        <w:rPr>
          <w:rFonts w:cs="Times New Roman"/>
          <w:i/>
          <w:szCs w:val="28"/>
        </w:rPr>
        <w:t>A</w:t>
      </w:r>
      <w:r>
        <w:rPr>
          <w:rFonts w:cs="Times New Roman" w:hint="eastAsia"/>
          <w:szCs w:val="28"/>
          <w:vertAlign w:val="subscript"/>
        </w:rPr>
        <w:t>c1</w:t>
      </w:r>
      <w:r>
        <w:rPr>
          <w:rFonts w:cs="Times New Roman"/>
          <w:szCs w:val="28"/>
        </w:rPr>
        <w:t xml:space="preserve"> ——</w:t>
      </w:r>
      <w:r>
        <w:rPr>
          <w:rFonts w:cs="Times New Roman" w:hint="eastAsia"/>
          <w:szCs w:val="28"/>
        </w:rPr>
        <w:t>原柱混凝土截面面积；</w:t>
      </w:r>
    </w:p>
    <w:p w:rsidR="00334DFE" w:rsidRDefault="009E7A03">
      <w:pPr>
        <w:ind w:firstLine="570"/>
        <w:textAlignment w:val="center"/>
        <w:rPr>
          <w:rFonts w:cs="Times New Roman"/>
          <w:szCs w:val="28"/>
        </w:rPr>
      </w:pPr>
      <w:r>
        <w:rPr>
          <w:rFonts w:cs="Times New Roman"/>
          <w:i/>
          <w:szCs w:val="28"/>
        </w:rPr>
        <w:lastRenderedPageBreak/>
        <w:t>A</w:t>
      </w:r>
      <w:r>
        <w:rPr>
          <w:rFonts w:cs="Times New Roman" w:hint="eastAsia"/>
          <w:szCs w:val="28"/>
          <w:vertAlign w:val="subscript"/>
        </w:rPr>
        <w:t>c</w:t>
      </w:r>
      <w:r>
        <w:rPr>
          <w:rFonts w:cs="Times New Roman"/>
          <w:szCs w:val="28"/>
          <w:vertAlign w:val="subscript"/>
        </w:rPr>
        <w:t>2</w:t>
      </w:r>
      <w:r>
        <w:rPr>
          <w:rFonts w:cs="Times New Roman"/>
          <w:szCs w:val="28"/>
        </w:rPr>
        <w:t xml:space="preserve"> ——</w:t>
      </w:r>
      <w:r>
        <w:rPr>
          <w:rFonts w:cs="Times New Roman" w:hint="eastAsia"/>
          <w:szCs w:val="28"/>
        </w:rPr>
        <w:t>后浇混凝土截面面积；</w:t>
      </w:r>
    </w:p>
    <w:p w:rsidR="00334DFE" w:rsidRPr="00D12698" w:rsidRDefault="009E7A03">
      <w:pPr>
        <w:ind w:firstLine="570"/>
        <w:textAlignment w:val="center"/>
        <w:rPr>
          <w:rFonts w:cs="Times New Roman"/>
          <w:szCs w:val="28"/>
        </w:rPr>
      </w:pPr>
      <w:r w:rsidRPr="00D12698">
        <w:rPr>
          <w:rFonts w:cs="Times New Roman"/>
          <w:i/>
          <w:szCs w:val="28"/>
        </w:rPr>
        <w:t>A</w:t>
      </w:r>
      <w:r w:rsidR="00D12698" w:rsidRPr="00D12698">
        <w:rPr>
          <w:rFonts w:cs="Times New Roman"/>
          <w:szCs w:val="28"/>
          <w:vertAlign w:val="subscript"/>
        </w:rPr>
        <w:t xml:space="preserve"> </w:t>
      </w:r>
      <w:r w:rsidRPr="00D12698">
        <w:rPr>
          <w:rFonts w:cs="Times New Roman"/>
          <w:szCs w:val="28"/>
        </w:rPr>
        <w:t xml:space="preserve"> ——</w:t>
      </w:r>
      <w:r w:rsidRPr="00D12698">
        <w:rPr>
          <w:rFonts w:cs="Times New Roman" w:hint="eastAsia"/>
          <w:szCs w:val="28"/>
        </w:rPr>
        <w:t>加固柱截面面积；</w:t>
      </w:r>
    </w:p>
    <w:p w:rsidR="00D12698" w:rsidRPr="00D12698" w:rsidRDefault="00D12698" w:rsidP="00D12698">
      <w:pPr>
        <w:ind w:firstLine="570"/>
        <w:textAlignment w:val="center"/>
        <w:rPr>
          <w:rFonts w:cs="Times New Roman"/>
          <w:szCs w:val="28"/>
        </w:rPr>
      </w:pPr>
      <w:r w:rsidRPr="00D12698">
        <w:rPr>
          <w:rFonts w:cs="Times New Roman"/>
          <w:i/>
          <w:szCs w:val="28"/>
        </w:rPr>
        <w:t>A</w:t>
      </w:r>
      <w:r w:rsidRPr="00D12698">
        <w:rPr>
          <w:rFonts w:cs="Times New Roman"/>
          <w:szCs w:val="28"/>
          <w:vertAlign w:val="subscript"/>
        </w:rPr>
        <w:t>0</w:t>
      </w:r>
      <w:r w:rsidRPr="00D12698">
        <w:rPr>
          <w:rFonts w:cs="Times New Roman"/>
          <w:szCs w:val="28"/>
        </w:rPr>
        <w:t xml:space="preserve"> ——</w:t>
      </w:r>
      <w:r w:rsidRPr="00D12698">
        <w:rPr>
          <w:rFonts w:cs="Times New Roman" w:hint="eastAsia"/>
          <w:szCs w:val="28"/>
        </w:rPr>
        <w:t>加固柱净截面面积；</w:t>
      </w:r>
    </w:p>
    <w:p w:rsidR="00334DFE" w:rsidRDefault="009E7A03">
      <w:pPr>
        <w:ind w:firstLineChars="60" w:firstLine="168"/>
        <w:textAlignment w:val="center"/>
        <w:rPr>
          <w:rFonts w:cs="Times New Roman"/>
          <w:szCs w:val="28"/>
        </w:rPr>
      </w:pPr>
      <w:r>
        <w:rPr>
          <w:rFonts w:cs="Times New Roman"/>
          <w:i/>
          <w:szCs w:val="28"/>
        </w:rPr>
        <w:t>b</w:t>
      </w:r>
      <w:r>
        <w:rPr>
          <w:rFonts w:cs="Times New Roman" w:hint="eastAsia"/>
          <w:szCs w:val="28"/>
        </w:rPr>
        <w:t>，</w:t>
      </w:r>
      <w:r>
        <w:rPr>
          <w:rFonts w:cs="Times New Roman" w:hint="eastAsia"/>
          <w:i/>
          <w:szCs w:val="28"/>
        </w:rPr>
        <w:t>h</w:t>
      </w:r>
      <w:r>
        <w:rPr>
          <w:rFonts w:cs="Times New Roman"/>
          <w:szCs w:val="28"/>
        </w:rPr>
        <w:t xml:space="preserve"> ——</w:t>
      </w:r>
      <w:r>
        <w:rPr>
          <w:rFonts w:cs="Times New Roman" w:hint="eastAsia"/>
          <w:szCs w:val="28"/>
        </w:rPr>
        <w:t>矩形原柱的短边长和长边长；</w:t>
      </w:r>
    </w:p>
    <w:p w:rsidR="00334DFE" w:rsidRDefault="009E7A03">
      <w:pPr>
        <w:ind w:firstLineChars="60" w:firstLine="168"/>
        <w:textAlignment w:val="center"/>
        <w:rPr>
          <w:rFonts w:cs="Times New Roman"/>
          <w:szCs w:val="28"/>
        </w:rPr>
      </w:pPr>
      <w:r>
        <w:rPr>
          <w:rFonts w:cs="Times New Roman" w:hint="eastAsia"/>
          <w:i/>
          <w:szCs w:val="28"/>
        </w:rPr>
        <w:t>b</w:t>
      </w:r>
      <w:r>
        <w:rPr>
          <w:rFonts w:cs="Times New Roman" w:hint="eastAsia"/>
          <w:szCs w:val="28"/>
          <w:vertAlign w:val="subscript"/>
        </w:rPr>
        <w:t>a</w:t>
      </w:r>
      <w:r>
        <w:rPr>
          <w:rFonts w:cs="Times New Roman" w:hint="eastAsia"/>
          <w:szCs w:val="28"/>
        </w:rPr>
        <w:t>，</w:t>
      </w:r>
      <w:r>
        <w:rPr>
          <w:rFonts w:cs="Times New Roman" w:hint="eastAsia"/>
          <w:i/>
          <w:szCs w:val="28"/>
        </w:rPr>
        <w:t>h</w:t>
      </w:r>
      <w:r>
        <w:rPr>
          <w:rFonts w:cs="Times New Roman" w:hint="eastAsia"/>
          <w:szCs w:val="28"/>
          <w:vertAlign w:val="subscript"/>
        </w:rPr>
        <w:t>a</w:t>
      </w:r>
      <w:r>
        <w:rPr>
          <w:rFonts w:cs="Times New Roman"/>
          <w:szCs w:val="28"/>
        </w:rPr>
        <w:t xml:space="preserve"> ——</w:t>
      </w:r>
      <w:r>
        <w:rPr>
          <w:rFonts w:cs="Times New Roman" w:hint="eastAsia"/>
          <w:szCs w:val="28"/>
        </w:rPr>
        <w:t>新增矩形</w:t>
      </w:r>
      <w:r>
        <w:rPr>
          <w:rFonts w:cs="Times New Roman"/>
          <w:szCs w:val="28"/>
        </w:rPr>
        <w:t>钢管</w:t>
      </w:r>
      <w:r>
        <w:rPr>
          <w:rFonts w:cs="Times New Roman" w:hint="eastAsia"/>
          <w:szCs w:val="28"/>
        </w:rPr>
        <w:t>的短边长和长边长；</w:t>
      </w:r>
    </w:p>
    <w:p w:rsidR="00334DFE" w:rsidRDefault="009E7A03">
      <w:pPr>
        <w:ind w:firstLineChars="290" w:firstLine="812"/>
        <w:textAlignment w:val="center"/>
        <w:rPr>
          <w:rFonts w:cs="Times New Roman"/>
          <w:szCs w:val="28"/>
        </w:rPr>
      </w:pPr>
      <w:r>
        <w:rPr>
          <w:rFonts w:cs="Times New Roman"/>
          <w:i/>
          <w:szCs w:val="28"/>
        </w:rPr>
        <w:t>d</w:t>
      </w:r>
      <w:r>
        <w:rPr>
          <w:rFonts w:cs="Times New Roman"/>
          <w:szCs w:val="28"/>
        </w:rPr>
        <w:t>——</w:t>
      </w:r>
      <w:r>
        <w:rPr>
          <w:rFonts w:cs="Times New Roman" w:hint="eastAsia"/>
          <w:szCs w:val="28"/>
        </w:rPr>
        <w:t>圆形原柱的直径；</w:t>
      </w:r>
    </w:p>
    <w:p w:rsidR="00334DFE" w:rsidRDefault="009E7A03">
      <w:pPr>
        <w:ind w:firstLineChars="270" w:firstLine="756"/>
        <w:textAlignment w:val="center"/>
        <w:rPr>
          <w:rFonts w:cs="Times New Roman"/>
          <w:szCs w:val="28"/>
        </w:rPr>
      </w:pPr>
      <w:r>
        <w:rPr>
          <w:rFonts w:cs="Times New Roman"/>
          <w:i/>
          <w:szCs w:val="28"/>
        </w:rPr>
        <w:t>D</w:t>
      </w:r>
      <w:r>
        <w:rPr>
          <w:rFonts w:cs="Times New Roman"/>
          <w:szCs w:val="28"/>
        </w:rPr>
        <w:t>——</w:t>
      </w:r>
      <w:r>
        <w:rPr>
          <w:rFonts w:cs="Times New Roman" w:hint="eastAsia"/>
          <w:szCs w:val="28"/>
        </w:rPr>
        <w:t>新增圆钢管的外径；</w:t>
      </w:r>
    </w:p>
    <w:p w:rsidR="00334DFE" w:rsidRDefault="009E7A03">
      <w:pPr>
        <w:ind w:firstLineChars="290" w:firstLine="812"/>
        <w:textAlignment w:val="center"/>
        <w:rPr>
          <w:rFonts w:cs="Times New Roman"/>
          <w:szCs w:val="28"/>
        </w:rPr>
      </w:pPr>
      <w:r>
        <w:rPr>
          <w:rFonts w:cs="Times New Roman"/>
          <w:i/>
          <w:szCs w:val="28"/>
        </w:rPr>
        <w:t>t</w:t>
      </w:r>
      <w:r>
        <w:rPr>
          <w:rFonts w:cs="Times New Roman"/>
          <w:szCs w:val="28"/>
        </w:rPr>
        <w:t xml:space="preserve"> ——</w:t>
      </w:r>
      <w:r>
        <w:rPr>
          <w:rFonts w:cs="Times New Roman" w:hint="eastAsia"/>
          <w:szCs w:val="28"/>
        </w:rPr>
        <w:t>新增钢管的厚度；</w:t>
      </w:r>
    </w:p>
    <w:p w:rsidR="00334DFE" w:rsidRDefault="009E7A03">
      <w:pPr>
        <w:ind w:firstLineChars="270" w:firstLine="756"/>
        <w:textAlignment w:val="center"/>
        <w:rPr>
          <w:rFonts w:cs="Times New Roman"/>
          <w:szCs w:val="28"/>
        </w:rPr>
      </w:pPr>
      <w:r>
        <w:rPr>
          <w:rFonts w:cs="Times New Roman"/>
          <w:i/>
          <w:szCs w:val="28"/>
        </w:rPr>
        <w:t>r</w:t>
      </w:r>
      <w:r>
        <w:rPr>
          <w:rFonts w:cs="Times New Roman"/>
          <w:szCs w:val="28"/>
          <w:vertAlign w:val="subscript"/>
        </w:rPr>
        <w:t>i</w:t>
      </w:r>
      <w:r>
        <w:rPr>
          <w:rFonts w:cs="Times New Roman"/>
          <w:szCs w:val="28"/>
        </w:rPr>
        <w:t xml:space="preserve"> ——</w:t>
      </w:r>
      <w:r>
        <w:rPr>
          <w:rFonts w:cs="Times New Roman" w:hint="eastAsia"/>
          <w:szCs w:val="28"/>
        </w:rPr>
        <w:t>加固柱组合截面的回转半径；</w:t>
      </w:r>
    </w:p>
    <w:p w:rsidR="00334DFE" w:rsidRDefault="009E7A03">
      <w:pPr>
        <w:ind w:firstLineChars="259" w:firstLine="725"/>
        <w:textAlignment w:val="center"/>
        <w:rPr>
          <w:rFonts w:cs="Times New Roman"/>
          <w:szCs w:val="28"/>
        </w:rPr>
      </w:pPr>
      <w:r>
        <w:rPr>
          <w:rFonts w:cs="Times New Roman" w:hint="eastAsia"/>
          <w:i/>
          <w:iCs/>
          <w:szCs w:val="28"/>
        </w:rPr>
        <w:t>l</w:t>
      </w:r>
      <w:r>
        <w:rPr>
          <w:rFonts w:cs="Times New Roman"/>
          <w:szCs w:val="28"/>
          <w:vertAlign w:val="subscript"/>
        </w:rPr>
        <w:t>0</w:t>
      </w:r>
      <w:r>
        <w:rPr>
          <w:rFonts w:cs="Times New Roman"/>
          <w:szCs w:val="28"/>
        </w:rPr>
        <w:t xml:space="preserve"> ——</w:t>
      </w:r>
      <w:r>
        <w:rPr>
          <w:rFonts w:cs="Times New Roman" w:hint="eastAsia"/>
          <w:szCs w:val="28"/>
        </w:rPr>
        <w:t>加固柱的计算长度；</w:t>
      </w:r>
    </w:p>
    <w:p w:rsidR="00334DFE" w:rsidRDefault="009E7A03">
      <w:pPr>
        <w:ind w:leftChars="240" w:left="1593" w:hangingChars="329" w:hanging="921"/>
        <w:textAlignment w:val="center"/>
        <w:rPr>
          <w:rFonts w:cs="Times New Roman"/>
          <w:szCs w:val="28"/>
        </w:rPr>
      </w:pPr>
      <w:r>
        <w:rPr>
          <w:rFonts w:cs="Times New Roman"/>
          <w:i/>
          <w:szCs w:val="28"/>
        </w:rPr>
        <w:t>λ</w:t>
      </w:r>
      <w:r>
        <w:rPr>
          <w:rFonts w:cs="Times New Roman"/>
          <w:szCs w:val="28"/>
          <w:vertAlign w:val="subscript"/>
        </w:rPr>
        <w:t>sc</w:t>
      </w:r>
      <w:r>
        <w:rPr>
          <w:rFonts w:cs="Times New Roman"/>
          <w:szCs w:val="28"/>
        </w:rPr>
        <w:t xml:space="preserve"> ——</w:t>
      </w:r>
      <w:r>
        <w:rPr>
          <w:rFonts w:cs="Times New Roman" w:hint="eastAsia"/>
          <w:szCs w:val="28"/>
        </w:rPr>
        <w:t>加固柱的组合长细比，等于加固柱的计算长度与截面回转半径之比；</w:t>
      </w:r>
    </w:p>
    <w:p w:rsidR="00334DFE" w:rsidRDefault="009E7A03">
      <w:pPr>
        <w:ind w:firstLineChars="229" w:firstLine="641"/>
        <w:textAlignment w:val="center"/>
        <w:rPr>
          <w:rFonts w:cs="Times New Roman"/>
          <w:szCs w:val="28"/>
        </w:rPr>
      </w:pPr>
      <w:r>
        <w:rPr>
          <w:rFonts w:cs="Times New Roman" w:hint="eastAsia"/>
          <w:i/>
          <w:szCs w:val="28"/>
        </w:rPr>
        <w:t>W</w:t>
      </w:r>
      <w:r>
        <w:rPr>
          <w:rFonts w:cs="Times New Roman" w:hint="eastAsia"/>
          <w:szCs w:val="28"/>
          <w:vertAlign w:val="subscript"/>
        </w:rPr>
        <w:t>s</w:t>
      </w:r>
      <w:r>
        <w:rPr>
          <w:rFonts w:cs="Times New Roman"/>
          <w:szCs w:val="28"/>
          <w:vertAlign w:val="subscript"/>
        </w:rPr>
        <w:t xml:space="preserve">c </w:t>
      </w:r>
      <w:r>
        <w:rPr>
          <w:rFonts w:cs="Times New Roman"/>
          <w:szCs w:val="28"/>
        </w:rPr>
        <w:t>——</w:t>
      </w:r>
      <w:r>
        <w:rPr>
          <w:rFonts w:cs="Times New Roman" w:hint="eastAsia"/>
          <w:szCs w:val="28"/>
        </w:rPr>
        <w:t>加固柱弯矩作用平面内组合截面抗弯模量。</w:t>
      </w:r>
    </w:p>
    <w:p w:rsidR="00334DFE" w:rsidRDefault="009E7A03">
      <w:pPr>
        <w:textAlignment w:val="center"/>
        <w:rPr>
          <w:rFonts w:cs="Times New Roman"/>
          <w:szCs w:val="28"/>
        </w:rPr>
      </w:pPr>
      <w:r>
        <w:rPr>
          <w:rFonts w:cs="Times New Roman" w:hint="eastAsia"/>
          <w:b/>
          <w:szCs w:val="28"/>
        </w:rPr>
        <w:t>2</w:t>
      </w:r>
      <w:r>
        <w:rPr>
          <w:rFonts w:cs="Times New Roman"/>
          <w:b/>
          <w:szCs w:val="28"/>
        </w:rPr>
        <w:t>.2.4</w:t>
      </w:r>
      <w:r>
        <w:rPr>
          <w:rFonts w:cs="Times New Roman" w:hint="eastAsia"/>
          <w:b/>
          <w:szCs w:val="28"/>
        </w:rPr>
        <w:t xml:space="preserve"> </w:t>
      </w:r>
      <w:r>
        <w:rPr>
          <w:rFonts w:cs="Times New Roman" w:hint="eastAsia"/>
          <w:szCs w:val="28"/>
        </w:rPr>
        <w:t>计算系数</w:t>
      </w:r>
    </w:p>
    <w:p w:rsidR="00334DFE" w:rsidRDefault="009E7A03">
      <w:pPr>
        <w:ind w:firstLineChars="370" w:firstLine="888"/>
        <w:textAlignment w:val="center"/>
        <w:rPr>
          <w:rFonts w:cs="Times New Roman"/>
          <w:i/>
          <w:szCs w:val="28"/>
        </w:rPr>
      </w:pPr>
      <w:r>
        <w:rPr>
          <w:rFonts w:cs="Times New Roman"/>
          <w:i/>
          <w:iCs/>
          <w:color w:val="1B1B1B"/>
          <w:sz w:val="24"/>
          <w:szCs w:val="21"/>
          <w:shd w:val="clear" w:color="auto" w:fill="FFFFFF"/>
        </w:rPr>
        <w:t>α</w:t>
      </w:r>
      <w:r>
        <w:rPr>
          <w:rFonts w:cs="Times New Roman" w:hint="eastAsia"/>
          <w:i/>
          <w:iCs/>
          <w:color w:val="1B1B1B"/>
          <w:sz w:val="24"/>
          <w:szCs w:val="21"/>
          <w:shd w:val="clear" w:color="auto" w:fill="FFFFFF"/>
        </w:rPr>
        <w:t xml:space="preserve"> </w:t>
      </w:r>
      <w:r>
        <w:rPr>
          <w:rFonts w:cs="Times New Roman"/>
          <w:szCs w:val="28"/>
        </w:rPr>
        <w:t>——</w:t>
      </w:r>
      <w:r>
        <w:rPr>
          <w:rFonts w:cs="Times New Roman" w:hint="eastAsia"/>
          <w:szCs w:val="28"/>
        </w:rPr>
        <w:t>加固柱的含钢率；</w:t>
      </w:r>
    </w:p>
    <w:p w:rsidR="00334DFE" w:rsidRDefault="009E7A03">
      <w:pPr>
        <w:ind w:firstLineChars="320" w:firstLine="896"/>
        <w:textAlignment w:val="center"/>
        <w:rPr>
          <w:rFonts w:cs="Times New Roman"/>
          <w:szCs w:val="28"/>
        </w:rPr>
      </w:pPr>
      <w:r>
        <w:rPr>
          <w:rFonts w:cs="Times New Roman"/>
          <w:i/>
          <w:szCs w:val="28"/>
        </w:rPr>
        <w:t>ξ</w:t>
      </w:r>
      <w:r>
        <w:rPr>
          <w:rFonts w:cs="Times New Roman"/>
          <w:szCs w:val="28"/>
        </w:rPr>
        <w:t xml:space="preserve"> ——</w:t>
      </w:r>
      <w:r>
        <w:rPr>
          <w:rFonts w:cs="Times New Roman" w:hint="eastAsia"/>
          <w:szCs w:val="28"/>
        </w:rPr>
        <w:t>加固柱的套箍系数；</w:t>
      </w:r>
    </w:p>
    <w:p w:rsidR="00334DFE" w:rsidRDefault="009E7A03">
      <w:pPr>
        <w:ind w:firstLineChars="309" w:firstLine="865"/>
        <w:textAlignment w:val="center"/>
        <w:rPr>
          <w:rFonts w:cs="Times New Roman"/>
          <w:szCs w:val="28"/>
        </w:rPr>
      </w:pPr>
      <w:r>
        <w:rPr>
          <w:rFonts w:cs="Times New Roman"/>
          <w:i/>
          <w:szCs w:val="28"/>
        </w:rPr>
        <w:t>φ</w:t>
      </w:r>
      <w:r>
        <w:rPr>
          <w:rFonts w:cs="Times New Roman" w:hint="eastAsia"/>
          <w:i/>
          <w:szCs w:val="28"/>
        </w:rPr>
        <w:t xml:space="preserve"> </w:t>
      </w:r>
      <w:r>
        <w:rPr>
          <w:rFonts w:cs="Times New Roman"/>
          <w:szCs w:val="28"/>
        </w:rPr>
        <w:t>——</w:t>
      </w:r>
      <w:r>
        <w:rPr>
          <w:rFonts w:cs="Times New Roman" w:hint="eastAsia"/>
          <w:szCs w:val="28"/>
        </w:rPr>
        <w:t>加固柱的轴心受压稳定系数；</w:t>
      </w:r>
    </w:p>
    <w:p w:rsidR="00334DFE" w:rsidRDefault="009E7A03">
      <w:pPr>
        <w:ind w:firstLineChars="290" w:firstLine="812"/>
        <w:textAlignment w:val="center"/>
        <w:rPr>
          <w:rFonts w:cs="Times New Roman"/>
          <w:szCs w:val="28"/>
        </w:rPr>
      </w:pPr>
      <w:r>
        <w:rPr>
          <w:rFonts w:cs="Times New Roman"/>
          <w:i/>
          <w:szCs w:val="28"/>
        </w:rPr>
        <w:t>γ</w:t>
      </w:r>
      <w:r>
        <w:rPr>
          <w:rFonts w:cs="Times New Roman"/>
          <w:szCs w:val="28"/>
          <w:vertAlign w:val="subscript"/>
        </w:rPr>
        <w:t xml:space="preserve">m </w:t>
      </w:r>
      <w:r>
        <w:rPr>
          <w:rFonts w:cs="Times New Roman"/>
          <w:szCs w:val="28"/>
        </w:rPr>
        <w:t>——</w:t>
      </w:r>
      <w:r>
        <w:rPr>
          <w:rFonts w:cs="Times New Roman" w:hint="eastAsia"/>
          <w:szCs w:val="28"/>
        </w:rPr>
        <w:t>加固柱的截面抗弯塑性发展系数；</w:t>
      </w:r>
    </w:p>
    <w:p w:rsidR="00334DFE" w:rsidRDefault="009E7A03">
      <w:pPr>
        <w:ind w:firstLineChars="290" w:firstLine="812"/>
        <w:textAlignment w:val="center"/>
        <w:rPr>
          <w:rFonts w:cs="Times New Roman"/>
          <w:szCs w:val="28"/>
        </w:rPr>
      </w:pPr>
      <w:r>
        <w:rPr>
          <w:rFonts w:cs="Times New Roman"/>
          <w:i/>
          <w:szCs w:val="28"/>
        </w:rPr>
        <w:t>β</w:t>
      </w:r>
      <w:r>
        <w:rPr>
          <w:rFonts w:cs="Times New Roman"/>
          <w:szCs w:val="28"/>
          <w:vertAlign w:val="subscript"/>
        </w:rPr>
        <w:t>m</w:t>
      </w:r>
      <w:r>
        <w:rPr>
          <w:rFonts w:cs="Times New Roman"/>
          <w:szCs w:val="28"/>
        </w:rPr>
        <w:t>——</w:t>
      </w:r>
      <w:r>
        <w:rPr>
          <w:rFonts w:cs="Times New Roman" w:hint="eastAsia"/>
          <w:szCs w:val="28"/>
        </w:rPr>
        <w:t>加固柱的等效弯矩系数。</w:t>
      </w:r>
    </w:p>
    <w:p w:rsidR="00334DFE" w:rsidRDefault="009E7A03">
      <w:pPr>
        <w:widowControl/>
        <w:spacing w:line="240" w:lineRule="auto"/>
        <w:jc w:val="left"/>
        <w:rPr>
          <w:rFonts w:eastAsia="黑体" w:cs="Times New Roman"/>
          <w:b/>
          <w:bCs/>
          <w:sz w:val="40"/>
          <w:szCs w:val="36"/>
        </w:rPr>
      </w:pPr>
      <w:bookmarkStart w:id="46" w:name="_Toc54897830"/>
      <w:bookmarkStart w:id="47" w:name="_Toc53756528"/>
      <w:r>
        <w:rPr>
          <w:rFonts w:eastAsia="黑体" w:cs="Times New Roman"/>
          <w:b/>
          <w:bCs/>
          <w:sz w:val="40"/>
          <w:szCs w:val="36"/>
        </w:rPr>
        <w:br w:type="page"/>
      </w:r>
    </w:p>
    <w:p w:rsidR="00334DFE" w:rsidRDefault="009E7A03">
      <w:pPr>
        <w:keepNext/>
        <w:keepLines/>
        <w:spacing w:before="260" w:after="260" w:line="416" w:lineRule="auto"/>
        <w:jc w:val="center"/>
        <w:outlineLvl w:val="1"/>
        <w:rPr>
          <w:rFonts w:ascii="宋体" w:hAnsi="宋体" w:cs="Times New Roman"/>
          <w:b/>
          <w:bCs/>
          <w:sz w:val="40"/>
          <w:szCs w:val="36"/>
        </w:rPr>
      </w:pPr>
      <w:r>
        <w:rPr>
          <w:rFonts w:eastAsia="黑体" w:cs="Times New Roman"/>
          <w:b/>
          <w:bCs/>
          <w:sz w:val="40"/>
          <w:szCs w:val="36"/>
        </w:rPr>
        <w:lastRenderedPageBreak/>
        <w:t>3</w:t>
      </w:r>
      <w:r>
        <w:rPr>
          <w:rFonts w:ascii="宋体" w:hAnsi="宋体" w:cs="Times New Roman" w:hint="eastAsia"/>
          <w:b/>
          <w:bCs/>
          <w:sz w:val="40"/>
          <w:szCs w:val="36"/>
        </w:rPr>
        <w:t xml:space="preserve">  材 料</w:t>
      </w:r>
      <w:bookmarkEnd w:id="46"/>
      <w:bookmarkEnd w:id="47"/>
    </w:p>
    <w:p w:rsidR="00334DFE" w:rsidRPr="00C77536" w:rsidRDefault="009E7A03" w:rsidP="00D606C5">
      <w:pPr>
        <w:keepNext/>
        <w:keepLines/>
        <w:spacing w:before="120" w:after="120" w:line="415" w:lineRule="auto"/>
        <w:jc w:val="center"/>
        <w:outlineLvl w:val="2"/>
        <w:rPr>
          <w:rFonts w:ascii="黑体" w:eastAsia="黑体" w:cs="Times New Roman"/>
          <w:b/>
          <w:bCs/>
          <w:sz w:val="36"/>
          <w:szCs w:val="36"/>
        </w:rPr>
      </w:pPr>
      <w:bookmarkStart w:id="48" w:name="_Toc53756530"/>
      <w:bookmarkStart w:id="49" w:name="_Toc54897831"/>
      <w:r w:rsidRPr="00C77536">
        <w:rPr>
          <w:rFonts w:eastAsia="黑体" w:cs="Times New Roman"/>
          <w:b/>
          <w:bCs/>
          <w:sz w:val="36"/>
          <w:szCs w:val="36"/>
        </w:rPr>
        <w:t>3</w:t>
      </w:r>
      <w:r w:rsidRPr="00C77536">
        <w:rPr>
          <w:rFonts w:eastAsia="黑体" w:cs="Times New Roman" w:hint="eastAsia"/>
          <w:b/>
          <w:bCs/>
          <w:sz w:val="36"/>
          <w:szCs w:val="36"/>
        </w:rPr>
        <w:t>.</w:t>
      </w:r>
      <w:r w:rsidRPr="00C77536">
        <w:rPr>
          <w:rFonts w:eastAsia="黑体" w:cs="Times New Roman"/>
          <w:b/>
          <w:bCs/>
          <w:sz w:val="36"/>
          <w:szCs w:val="36"/>
        </w:rPr>
        <w:t>1</w:t>
      </w:r>
      <w:r w:rsidRPr="00C77536">
        <w:rPr>
          <w:rFonts w:ascii="黑体" w:eastAsia="黑体" w:cs="Times New Roman" w:hint="eastAsia"/>
          <w:b/>
          <w:bCs/>
          <w:sz w:val="36"/>
          <w:szCs w:val="36"/>
        </w:rPr>
        <w:t xml:space="preserve">  加固用钢</w:t>
      </w:r>
      <w:bookmarkEnd w:id="48"/>
      <w:r w:rsidRPr="00C77536">
        <w:rPr>
          <w:rFonts w:ascii="黑体" w:eastAsia="黑体" w:cs="Times New Roman" w:hint="eastAsia"/>
          <w:b/>
          <w:bCs/>
          <w:sz w:val="36"/>
          <w:szCs w:val="36"/>
        </w:rPr>
        <w:t>材</w:t>
      </w:r>
      <w:bookmarkEnd w:id="49"/>
      <w:r w:rsidRPr="00C77536">
        <w:rPr>
          <w:rFonts w:ascii="黑体" w:eastAsia="黑体" w:cs="Times New Roman" w:hint="eastAsia"/>
          <w:b/>
          <w:bCs/>
          <w:sz w:val="36"/>
          <w:szCs w:val="36"/>
        </w:rPr>
        <w:t>及焊接材料</w:t>
      </w:r>
    </w:p>
    <w:p w:rsidR="00334DFE" w:rsidRDefault="009E7A03">
      <w:pPr>
        <w:textAlignment w:val="center"/>
        <w:rPr>
          <w:rFonts w:cs="Times New Roman"/>
          <w:szCs w:val="28"/>
        </w:rPr>
      </w:pPr>
      <w:r>
        <w:rPr>
          <w:rFonts w:cs="Times New Roman" w:hint="eastAsia"/>
          <w:b/>
          <w:szCs w:val="28"/>
        </w:rPr>
        <w:t>3</w:t>
      </w:r>
      <w:r>
        <w:rPr>
          <w:rFonts w:cs="Times New Roman"/>
          <w:b/>
          <w:szCs w:val="28"/>
        </w:rPr>
        <w:t xml:space="preserve">.1.1  </w:t>
      </w:r>
      <w:r>
        <w:rPr>
          <w:rFonts w:cs="Times New Roman" w:hint="eastAsia"/>
          <w:szCs w:val="28"/>
        </w:rPr>
        <w:t>加固用钢材的品种、质量和性能应符合下列规定：</w:t>
      </w:r>
    </w:p>
    <w:p w:rsidR="00334DFE" w:rsidRDefault="009E7A03">
      <w:pPr>
        <w:ind w:firstLineChars="200" w:firstLine="562"/>
        <w:textAlignment w:val="center"/>
        <w:rPr>
          <w:rFonts w:cs="Times New Roman"/>
          <w:szCs w:val="28"/>
        </w:rPr>
      </w:pPr>
      <w:r>
        <w:rPr>
          <w:rFonts w:cs="Times New Roman" w:hint="eastAsia"/>
          <w:b/>
          <w:szCs w:val="28"/>
        </w:rPr>
        <w:t xml:space="preserve">1  </w:t>
      </w:r>
      <w:r>
        <w:rPr>
          <w:rFonts w:cs="Times New Roman" w:hint="eastAsia"/>
          <w:szCs w:val="28"/>
        </w:rPr>
        <w:t>外套钢管宜采用</w:t>
      </w:r>
      <w:r>
        <w:rPr>
          <w:rFonts w:cs="Times New Roman" w:hint="eastAsia"/>
          <w:szCs w:val="28"/>
        </w:rPr>
        <w:t>Q235</w:t>
      </w:r>
      <w:r>
        <w:rPr>
          <w:rFonts w:cs="Times New Roman" w:hint="eastAsia"/>
          <w:szCs w:val="28"/>
        </w:rPr>
        <w:t>、</w:t>
      </w:r>
      <w:r>
        <w:rPr>
          <w:rFonts w:cs="Times New Roman" w:hint="eastAsia"/>
          <w:szCs w:val="28"/>
        </w:rPr>
        <w:t>Q345</w:t>
      </w:r>
      <w:r>
        <w:rPr>
          <w:rFonts w:cs="Times New Roman" w:hint="eastAsia"/>
          <w:szCs w:val="28"/>
        </w:rPr>
        <w:t>、</w:t>
      </w:r>
      <w:r>
        <w:rPr>
          <w:rFonts w:cs="Times New Roman" w:hint="eastAsia"/>
          <w:szCs w:val="28"/>
        </w:rPr>
        <w:t>Q390</w:t>
      </w:r>
      <w:r>
        <w:rPr>
          <w:rFonts w:cs="Times New Roman" w:hint="eastAsia"/>
          <w:szCs w:val="28"/>
        </w:rPr>
        <w:t>、</w:t>
      </w:r>
      <w:r>
        <w:rPr>
          <w:rFonts w:cs="Times New Roman" w:hint="eastAsia"/>
          <w:szCs w:val="28"/>
        </w:rPr>
        <w:t>Q420</w:t>
      </w:r>
      <w:r>
        <w:rPr>
          <w:rFonts w:cs="Times New Roman" w:hint="eastAsia"/>
          <w:szCs w:val="28"/>
        </w:rPr>
        <w:t>级钢材，其质量应符合现行国家标准《碳素结构钢》</w:t>
      </w:r>
      <w:r>
        <w:rPr>
          <w:rFonts w:cs="Times New Roman" w:hint="eastAsia"/>
          <w:szCs w:val="28"/>
        </w:rPr>
        <w:t>GB/T 700</w:t>
      </w:r>
      <w:r>
        <w:rPr>
          <w:rFonts w:cs="Times New Roman" w:hint="eastAsia"/>
          <w:szCs w:val="28"/>
        </w:rPr>
        <w:t>、《低合金高强度结构钢》</w:t>
      </w:r>
      <w:r>
        <w:rPr>
          <w:rFonts w:cs="Times New Roman" w:hint="eastAsia"/>
          <w:szCs w:val="28"/>
        </w:rPr>
        <w:t>GB/T 1591</w:t>
      </w:r>
      <w:r>
        <w:rPr>
          <w:rFonts w:cs="Times New Roman" w:hint="eastAsia"/>
          <w:szCs w:val="28"/>
        </w:rPr>
        <w:t>、《建筑结构用钢板》</w:t>
      </w:r>
      <w:r>
        <w:rPr>
          <w:rFonts w:cs="Times New Roman" w:hint="eastAsia"/>
          <w:szCs w:val="28"/>
        </w:rPr>
        <w:t>GB/T 19879</w:t>
      </w:r>
      <w:r>
        <w:rPr>
          <w:rFonts w:cs="Times New Roman" w:hint="eastAsia"/>
          <w:szCs w:val="28"/>
        </w:rPr>
        <w:t>和《钢结构设计</w:t>
      </w:r>
      <w:r w:rsidR="0061169E">
        <w:rPr>
          <w:rFonts w:cs="Times New Roman" w:hint="eastAsia"/>
          <w:szCs w:val="28"/>
        </w:rPr>
        <w:t>标准</w:t>
      </w:r>
      <w:r>
        <w:rPr>
          <w:rFonts w:cs="Times New Roman" w:hint="eastAsia"/>
          <w:szCs w:val="28"/>
        </w:rPr>
        <w:t>》</w:t>
      </w:r>
      <w:r>
        <w:rPr>
          <w:rFonts w:cs="Times New Roman" w:hint="eastAsia"/>
          <w:szCs w:val="28"/>
        </w:rPr>
        <w:t>50017</w:t>
      </w:r>
      <w:r>
        <w:rPr>
          <w:rFonts w:cs="Times New Roman" w:hint="eastAsia"/>
          <w:szCs w:val="28"/>
        </w:rPr>
        <w:t>的有关规定；</w:t>
      </w:r>
    </w:p>
    <w:p w:rsidR="00334DFE" w:rsidRDefault="009E7A03">
      <w:pPr>
        <w:ind w:firstLineChars="200" w:firstLine="562"/>
        <w:textAlignment w:val="center"/>
        <w:rPr>
          <w:rFonts w:cs="Times New Roman"/>
          <w:szCs w:val="28"/>
        </w:rPr>
      </w:pPr>
      <w:r>
        <w:rPr>
          <w:rFonts w:cs="Times New Roman" w:hint="eastAsia"/>
          <w:b/>
          <w:szCs w:val="28"/>
        </w:rPr>
        <w:t xml:space="preserve">2  </w:t>
      </w:r>
      <w:r>
        <w:rPr>
          <w:rFonts w:cs="Times New Roman" w:hint="eastAsia"/>
          <w:szCs w:val="28"/>
        </w:rPr>
        <w:t>钢材的强度设计值应按现行国家标准《钢结构设计</w:t>
      </w:r>
      <w:r w:rsidR="0061169E">
        <w:rPr>
          <w:rFonts w:cs="Times New Roman" w:hint="eastAsia"/>
          <w:szCs w:val="28"/>
        </w:rPr>
        <w:t>标准</w:t>
      </w:r>
      <w:r>
        <w:rPr>
          <w:rFonts w:cs="Times New Roman" w:hint="eastAsia"/>
          <w:szCs w:val="28"/>
        </w:rPr>
        <w:t>》</w:t>
      </w:r>
      <w:r>
        <w:rPr>
          <w:rFonts w:cs="Times New Roman" w:hint="eastAsia"/>
          <w:szCs w:val="28"/>
        </w:rPr>
        <w:t>GB 50017</w:t>
      </w:r>
      <w:r>
        <w:rPr>
          <w:rFonts w:cs="Times New Roman" w:hint="eastAsia"/>
          <w:szCs w:val="28"/>
        </w:rPr>
        <w:t>的规定采用；</w:t>
      </w:r>
    </w:p>
    <w:p w:rsidR="00334DFE" w:rsidRDefault="009E7A03">
      <w:pPr>
        <w:ind w:firstLineChars="200" w:firstLine="562"/>
        <w:textAlignment w:val="center"/>
        <w:rPr>
          <w:rFonts w:cs="Times New Roman"/>
          <w:szCs w:val="28"/>
        </w:rPr>
      </w:pPr>
      <w:r>
        <w:rPr>
          <w:rFonts w:cs="Times New Roman" w:hint="eastAsia"/>
          <w:b/>
          <w:szCs w:val="28"/>
        </w:rPr>
        <w:t xml:space="preserve">3  </w:t>
      </w:r>
      <w:r>
        <w:rPr>
          <w:rFonts w:cs="Times New Roman" w:hint="eastAsia"/>
          <w:szCs w:val="28"/>
        </w:rPr>
        <w:t>不得使用无出厂合格证、无中文标志或未经进场检验的钢材。</w:t>
      </w:r>
    </w:p>
    <w:p w:rsidR="00334DFE" w:rsidRDefault="009E7A03">
      <w:pPr>
        <w:textAlignment w:val="center"/>
        <w:rPr>
          <w:rFonts w:cs="Times New Roman"/>
          <w:szCs w:val="28"/>
        </w:rPr>
      </w:pPr>
      <w:r>
        <w:rPr>
          <w:rFonts w:cs="Times New Roman" w:hint="eastAsia"/>
          <w:b/>
          <w:szCs w:val="28"/>
        </w:rPr>
        <w:t>3</w:t>
      </w:r>
      <w:r>
        <w:rPr>
          <w:rFonts w:cs="Times New Roman"/>
          <w:b/>
          <w:szCs w:val="28"/>
        </w:rPr>
        <w:t xml:space="preserve">.1.2  </w:t>
      </w:r>
      <w:r>
        <w:rPr>
          <w:rFonts w:cs="Times New Roman" w:hint="eastAsia"/>
          <w:b/>
          <w:szCs w:val="28"/>
        </w:rPr>
        <w:t xml:space="preserve"> </w:t>
      </w:r>
      <w:r>
        <w:rPr>
          <w:rFonts w:cs="Times New Roman" w:hint="eastAsia"/>
          <w:szCs w:val="28"/>
        </w:rPr>
        <w:t>抗震设计中，钢材应符合下列规定：</w:t>
      </w:r>
    </w:p>
    <w:p w:rsidR="00334DFE" w:rsidRDefault="009E7A03">
      <w:pPr>
        <w:ind w:firstLine="570"/>
        <w:textAlignment w:val="center"/>
        <w:rPr>
          <w:rFonts w:cs="Times New Roman"/>
          <w:szCs w:val="28"/>
        </w:rPr>
      </w:pPr>
      <w:r>
        <w:rPr>
          <w:rFonts w:cs="Times New Roman"/>
          <w:b/>
          <w:szCs w:val="28"/>
        </w:rPr>
        <w:t>1</w:t>
      </w:r>
      <w:r>
        <w:rPr>
          <w:rFonts w:cs="Times New Roman" w:hint="eastAsia"/>
          <w:b/>
          <w:szCs w:val="28"/>
        </w:rPr>
        <w:t xml:space="preserve"> </w:t>
      </w:r>
      <w:r>
        <w:rPr>
          <w:rFonts w:cs="Times New Roman"/>
          <w:b/>
          <w:szCs w:val="28"/>
        </w:rPr>
        <w:t xml:space="preserve"> </w:t>
      </w:r>
      <w:r>
        <w:rPr>
          <w:rFonts w:cs="Times New Roman" w:hint="eastAsia"/>
          <w:szCs w:val="28"/>
        </w:rPr>
        <w:t>钢材的屈服强度实测值与抗拉强度实测值的比值不应大于</w:t>
      </w:r>
      <w:r>
        <w:rPr>
          <w:rFonts w:cs="Times New Roman" w:hint="eastAsia"/>
          <w:szCs w:val="28"/>
        </w:rPr>
        <w:t>0</w:t>
      </w:r>
      <w:r>
        <w:rPr>
          <w:rFonts w:cs="Times New Roman"/>
          <w:szCs w:val="28"/>
        </w:rPr>
        <w:t>.85</w:t>
      </w:r>
      <w:r>
        <w:rPr>
          <w:rFonts w:cs="Times New Roman" w:hint="eastAsia"/>
          <w:szCs w:val="28"/>
        </w:rPr>
        <w:t>；</w:t>
      </w:r>
    </w:p>
    <w:p w:rsidR="00334DFE" w:rsidRDefault="009E7A03">
      <w:pPr>
        <w:ind w:firstLine="570"/>
        <w:textAlignment w:val="center"/>
        <w:rPr>
          <w:rFonts w:cs="Times New Roman"/>
          <w:szCs w:val="28"/>
        </w:rPr>
      </w:pPr>
      <w:r>
        <w:rPr>
          <w:rFonts w:cs="Times New Roman"/>
          <w:b/>
          <w:szCs w:val="28"/>
        </w:rPr>
        <w:t>2</w:t>
      </w:r>
      <w:r>
        <w:rPr>
          <w:rFonts w:cs="Times New Roman" w:hint="eastAsia"/>
          <w:b/>
          <w:szCs w:val="28"/>
        </w:rPr>
        <w:t xml:space="preserve"> </w:t>
      </w:r>
      <w:r>
        <w:rPr>
          <w:rFonts w:cs="Times New Roman"/>
          <w:b/>
          <w:szCs w:val="28"/>
        </w:rPr>
        <w:t xml:space="preserve"> </w:t>
      </w:r>
      <w:r>
        <w:rPr>
          <w:rFonts w:cs="Times New Roman" w:hint="eastAsia"/>
          <w:szCs w:val="28"/>
        </w:rPr>
        <w:t>钢材应有明显的屈服台阶，且伸长率不应小于</w:t>
      </w:r>
      <w:r>
        <w:rPr>
          <w:rFonts w:cs="Times New Roman" w:hint="eastAsia"/>
          <w:szCs w:val="28"/>
        </w:rPr>
        <w:t>2</w:t>
      </w:r>
      <w:r>
        <w:rPr>
          <w:rFonts w:cs="Times New Roman"/>
          <w:szCs w:val="28"/>
        </w:rPr>
        <w:t>0</w:t>
      </w:r>
      <w:r>
        <w:rPr>
          <w:rFonts w:cs="Times New Roman" w:hint="eastAsia"/>
          <w:szCs w:val="28"/>
        </w:rPr>
        <w:t>%</w:t>
      </w:r>
      <w:r>
        <w:rPr>
          <w:rFonts w:cs="Times New Roman" w:hint="eastAsia"/>
          <w:szCs w:val="28"/>
        </w:rPr>
        <w:t>；</w:t>
      </w:r>
    </w:p>
    <w:p w:rsidR="00334DFE" w:rsidRDefault="009E7A03">
      <w:pPr>
        <w:ind w:firstLine="570"/>
        <w:textAlignment w:val="center"/>
        <w:rPr>
          <w:rFonts w:cs="Times New Roman"/>
          <w:szCs w:val="28"/>
        </w:rPr>
      </w:pPr>
      <w:r>
        <w:rPr>
          <w:rFonts w:cs="Times New Roman" w:hint="eastAsia"/>
          <w:b/>
          <w:szCs w:val="28"/>
        </w:rPr>
        <w:t xml:space="preserve">3  </w:t>
      </w:r>
      <w:r>
        <w:rPr>
          <w:rFonts w:cs="Times New Roman" w:hint="eastAsia"/>
          <w:szCs w:val="28"/>
        </w:rPr>
        <w:t>钢材应有良好的可焊性和合格的冲击韧性。</w:t>
      </w:r>
    </w:p>
    <w:p w:rsidR="00334DFE" w:rsidRDefault="009E7A03">
      <w:pPr>
        <w:textAlignment w:val="center"/>
        <w:rPr>
          <w:rFonts w:cs="Times New Roman"/>
          <w:szCs w:val="28"/>
        </w:rPr>
      </w:pPr>
      <w:r>
        <w:rPr>
          <w:rFonts w:cs="Times New Roman" w:hint="eastAsia"/>
          <w:b/>
          <w:szCs w:val="28"/>
        </w:rPr>
        <w:t>3</w:t>
      </w:r>
      <w:r>
        <w:rPr>
          <w:rFonts w:cs="Times New Roman"/>
          <w:b/>
          <w:szCs w:val="28"/>
        </w:rPr>
        <w:t xml:space="preserve">.1.3  </w:t>
      </w:r>
      <w:r>
        <w:rPr>
          <w:rFonts w:cs="Times New Roman" w:hint="eastAsia"/>
          <w:szCs w:val="28"/>
        </w:rPr>
        <w:t>加固用钢管焊接材料的质量和性能应符合下列要求：</w:t>
      </w:r>
    </w:p>
    <w:p w:rsidR="00334DFE" w:rsidRDefault="009E7A03">
      <w:pPr>
        <w:ind w:firstLine="570"/>
        <w:textAlignment w:val="center"/>
        <w:rPr>
          <w:rFonts w:cs="Times New Roman"/>
          <w:szCs w:val="28"/>
        </w:rPr>
      </w:pPr>
      <w:r>
        <w:rPr>
          <w:rFonts w:cs="Times New Roman"/>
          <w:b/>
          <w:szCs w:val="28"/>
        </w:rPr>
        <w:t xml:space="preserve">1  </w:t>
      </w:r>
      <w:r>
        <w:rPr>
          <w:rFonts w:cs="Times New Roman" w:hint="eastAsia"/>
          <w:szCs w:val="28"/>
        </w:rPr>
        <w:t>手工焊接采用的焊条，应符合现行国家标准《非合金钢及细晶粒钢焊条》</w:t>
      </w:r>
      <w:r>
        <w:rPr>
          <w:rFonts w:cs="Times New Roman" w:hint="eastAsia"/>
          <w:szCs w:val="28"/>
        </w:rPr>
        <w:t>GB/T</w:t>
      </w:r>
      <w:r>
        <w:rPr>
          <w:rFonts w:cs="Times New Roman"/>
          <w:szCs w:val="28"/>
        </w:rPr>
        <w:t xml:space="preserve"> </w:t>
      </w:r>
      <w:r>
        <w:rPr>
          <w:rFonts w:cs="Times New Roman" w:hint="eastAsia"/>
          <w:szCs w:val="28"/>
        </w:rPr>
        <w:t>5117</w:t>
      </w:r>
      <w:r>
        <w:rPr>
          <w:rFonts w:cs="Times New Roman" w:hint="eastAsia"/>
          <w:szCs w:val="28"/>
        </w:rPr>
        <w:t>和《热强钢焊条》</w:t>
      </w:r>
      <w:r>
        <w:rPr>
          <w:rFonts w:cs="Times New Roman" w:hint="eastAsia"/>
          <w:szCs w:val="28"/>
        </w:rPr>
        <w:t>GB/T</w:t>
      </w:r>
      <w:r>
        <w:rPr>
          <w:rFonts w:cs="Times New Roman"/>
          <w:szCs w:val="28"/>
        </w:rPr>
        <w:t xml:space="preserve"> </w:t>
      </w:r>
      <w:r>
        <w:rPr>
          <w:rFonts w:cs="Times New Roman" w:hint="eastAsia"/>
          <w:szCs w:val="28"/>
        </w:rPr>
        <w:t>5118</w:t>
      </w:r>
      <w:r>
        <w:rPr>
          <w:rFonts w:cs="Times New Roman" w:hint="eastAsia"/>
          <w:szCs w:val="28"/>
        </w:rPr>
        <w:t>的规定，选择的焊条型号应与被焊钢管力学性能相适应；</w:t>
      </w:r>
    </w:p>
    <w:p w:rsidR="00334DFE" w:rsidRDefault="009E7A03">
      <w:pPr>
        <w:ind w:firstLine="570"/>
        <w:textAlignment w:val="center"/>
        <w:rPr>
          <w:rFonts w:cs="Times New Roman"/>
          <w:szCs w:val="28"/>
        </w:rPr>
      </w:pPr>
      <w:r>
        <w:rPr>
          <w:rFonts w:cs="Times New Roman"/>
          <w:b/>
          <w:szCs w:val="28"/>
        </w:rPr>
        <w:t xml:space="preserve">2  </w:t>
      </w:r>
      <w:r>
        <w:rPr>
          <w:rFonts w:cs="Times New Roman" w:hint="eastAsia"/>
          <w:szCs w:val="28"/>
        </w:rPr>
        <w:t>焊丝和焊剂应与被焊钢管力学性能相适应，并应符合国家现行有关标准的规定；</w:t>
      </w:r>
    </w:p>
    <w:p w:rsidR="00334DFE" w:rsidRDefault="009E7A03" w:rsidP="007714F6">
      <w:pPr>
        <w:spacing w:line="300" w:lineRule="auto"/>
        <w:ind w:firstLine="573"/>
        <w:textAlignment w:val="center"/>
        <w:rPr>
          <w:rFonts w:cs="Times New Roman"/>
          <w:b/>
          <w:szCs w:val="28"/>
        </w:rPr>
      </w:pPr>
      <w:r>
        <w:rPr>
          <w:rFonts w:cs="Times New Roman"/>
          <w:b/>
          <w:szCs w:val="28"/>
        </w:rPr>
        <w:lastRenderedPageBreak/>
        <w:t xml:space="preserve">3  </w:t>
      </w:r>
      <w:r>
        <w:rPr>
          <w:rFonts w:cs="Times New Roman" w:hint="eastAsia"/>
          <w:szCs w:val="28"/>
        </w:rPr>
        <w:t>二氧化碳气体保护焊接用的焊丝应符合现行国家标准《气体保护电弧焊用碳钢、低合金钢焊丝》</w:t>
      </w:r>
      <w:r>
        <w:rPr>
          <w:rFonts w:cs="Times New Roman" w:hint="eastAsia"/>
          <w:szCs w:val="28"/>
        </w:rPr>
        <w:t>GB/T</w:t>
      </w:r>
      <w:r>
        <w:rPr>
          <w:rFonts w:cs="Times New Roman"/>
          <w:szCs w:val="28"/>
        </w:rPr>
        <w:t xml:space="preserve"> </w:t>
      </w:r>
      <w:r>
        <w:rPr>
          <w:rFonts w:cs="Times New Roman" w:hint="eastAsia"/>
          <w:szCs w:val="28"/>
        </w:rPr>
        <w:t>8110</w:t>
      </w:r>
      <w:r>
        <w:rPr>
          <w:rFonts w:cs="Times New Roman" w:hint="eastAsia"/>
          <w:szCs w:val="28"/>
        </w:rPr>
        <w:t>的规定。</w:t>
      </w:r>
    </w:p>
    <w:p w:rsidR="00334DFE" w:rsidRPr="00C77536" w:rsidRDefault="009E7A03" w:rsidP="00D606C5">
      <w:pPr>
        <w:keepNext/>
        <w:keepLines/>
        <w:spacing w:before="60" w:after="60" w:line="415" w:lineRule="auto"/>
        <w:jc w:val="center"/>
        <w:outlineLvl w:val="2"/>
        <w:rPr>
          <w:rFonts w:ascii="黑体" w:eastAsia="黑体" w:cs="Times New Roman"/>
          <w:b/>
          <w:bCs/>
          <w:sz w:val="36"/>
          <w:szCs w:val="36"/>
        </w:rPr>
      </w:pPr>
      <w:bookmarkStart w:id="50" w:name="_Toc54897832"/>
      <w:bookmarkStart w:id="51" w:name="_Toc53756531"/>
      <w:r w:rsidRPr="00C77536">
        <w:rPr>
          <w:rFonts w:eastAsia="黑体" w:cs="Times New Roman"/>
          <w:b/>
          <w:bCs/>
          <w:sz w:val="36"/>
          <w:szCs w:val="36"/>
        </w:rPr>
        <w:t>3</w:t>
      </w:r>
      <w:r w:rsidRPr="00C77536">
        <w:rPr>
          <w:rFonts w:eastAsia="黑体" w:cs="Times New Roman" w:hint="eastAsia"/>
          <w:b/>
          <w:bCs/>
          <w:sz w:val="36"/>
          <w:szCs w:val="36"/>
        </w:rPr>
        <w:t>.</w:t>
      </w:r>
      <w:r w:rsidRPr="00C77536">
        <w:rPr>
          <w:rFonts w:eastAsia="黑体" w:cs="Times New Roman"/>
          <w:b/>
          <w:bCs/>
          <w:sz w:val="36"/>
          <w:szCs w:val="36"/>
        </w:rPr>
        <w:t>2</w:t>
      </w:r>
      <w:r w:rsidRPr="00C77536">
        <w:rPr>
          <w:rFonts w:ascii="黑体" w:eastAsia="黑体" w:cs="Times New Roman" w:hint="eastAsia"/>
          <w:b/>
          <w:bCs/>
          <w:sz w:val="36"/>
          <w:szCs w:val="36"/>
        </w:rPr>
        <w:t xml:space="preserve">  加固用混凝土</w:t>
      </w:r>
      <w:bookmarkEnd w:id="50"/>
      <w:bookmarkEnd w:id="51"/>
    </w:p>
    <w:p w:rsidR="00334DFE" w:rsidRDefault="009E7A03" w:rsidP="007714F6">
      <w:pPr>
        <w:spacing w:line="300" w:lineRule="auto"/>
        <w:textAlignment w:val="center"/>
        <w:rPr>
          <w:rFonts w:cs="Times New Roman"/>
          <w:szCs w:val="28"/>
        </w:rPr>
      </w:pPr>
      <w:r>
        <w:rPr>
          <w:rFonts w:cs="Times New Roman" w:hint="eastAsia"/>
          <w:b/>
          <w:szCs w:val="28"/>
        </w:rPr>
        <w:t>3</w:t>
      </w:r>
      <w:r>
        <w:rPr>
          <w:rFonts w:cs="Times New Roman"/>
          <w:b/>
          <w:szCs w:val="28"/>
        </w:rPr>
        <w:t xml:space="preserve">.2.1  </w:t>
      </w:r>
      <w:r>
        <w:rPr>
          <w:rFonts w:cs="Times New Roman" w:hint="eastAsia"/>
          <w:szCs w:val="28"/>
        </w:rPr>
        <w:t>加固柱用的后浇混凝土，其强度等级应比原柱至少提高一级，且不应低于</w:t>
      </w:r>
      <w:r>
        <w:rPr>
          <w:rFonts w:cs="Times New Roman" w:hint="eastAsia"/>
          <w:szCs w:val="28"/>
        </w:rPr>
        <w:t>C4</w:t>
      </w:r>
      <w:r>
        <w:rPr>
          <w:rFonts w:cs="Times New Roman"/>
          <w:szCs w:val="28"/>
        </w:rPr>
        <w:t>0</w:t>
      </w:r>
      <w:r>
        <w:rPr>
          <w:rFonts w:cs="Times New Roman" w:hint="eastAsia"/>
          <w:szCs w:val="28"/>
        </w:rPr>
        <w:t>；</w:t>
      </w:r>
      <w:r w:rsidR="007714F6">
        <w:rPr>
          <w:rFonts w:cs="Times New Roman" w:hint="eastAsia"/>
          <w:szCs w:val="28"/>
        </w:rPr>
        <w:t>其性能和质量</w:t>
      </w:r>
      <w:r>
        <w:rPr>
          <w:rFonts w:cs="Times New Roman" w:hint="eastAsia"/>
          <w:szCs w:val="28"/>
        </w:rPr>
        <w:t>应</w:t>
      </w:r>
      <w:r w:rsidR="007714F6">
        <w:rPr>
          <w:rFonts w:cs="Times New Roman" w:hint="eastAsia"/>
          <w:szCs w:val="28"/>
        </w:rPr>
        <w:t>符合</w:t>
      </w:r>
      <w:r>
        <w:rPr>
          <w:rFonts w:cs="Times New Roman" w:hint="eastAsia"/>
          <w:szCs w:val="28"/>
        </w:rPr>
        <w:t>现行国家标准《混凝土结构设计规范》</w:t>
      </w:r>
      <w:r>
        <w:rPr>
          <w:rFonts w:cs="Times New Roman" w:hint="eastAsia"/>
          <w:szCs w:val="28"/>
        </w:rPr>
        <w:t>G</w:t>
      </w:r>
      <w:r>
        <w:rPr>
          <w:rFonts w:cs="Times New Roman"/>
          <w:szCs w:val="28"/>
        </w:rPr>
        <w:t>B 50010</w:t>
      </w:r>
      <w:r w:rsidR="007714F6">
        <w:rPr>
          <w:rFonts w:cs="Times New Roman" w:hint="eastAsia"/>
          <w:szCs w:val="28"/>
        </w:rPr>
        <w:t>的规定</w:t>
      </w:r>
      <w:r>
        <w:rPr>
          <w:rFonts w:cs="Times New Roman" w:hint="eastAsia"/>
          <w:szCs w:val="28"/>
        </w:rPr>
        <w:t>；当采用</w:t>
      </w:r>
      <w:r>
        <w:rPr>
          <w:rFonts w:cs="Times New Roman" w:hint="eastAsia"/>
          <w:szCs w:val="28"/>
        </w:rPr>
        <w:t>C</w:t>
      </w:r>
      <w:r>
        <w:rPr>
          <w:rFonts w:cs="Times New Roman"/>
          <w:szCs w:val="28"/>
        </w:rPr>
        <w:t>80</w:t>
      </w:r>
      <w:r>
        <w:rPr>
          <w:rFonts w:cs="Times New Roman" w:hint="eastAsia"/>
          <w:szCs w:val="28"/>
        </w:rPr>
        <w:t>以上</w:t>
      </w:r>
      <w:r w:rsidR="00B806C4">
        <w:rPr>
          <w:rFonts w:cs="Times New Roman" w:hint="eastAsia"/>
          <w:szCs w:val="28"/>
        </w:rPr>
        <w:t>的</w:t>
      </w:r>
      <w:r>
        <w:rPr>
          <w:rFonts w:cs="Times New Roman" w:hint="eastAsia"/>
          <w:szCs w:val="28"/>
        </w:rPr>
        <w:t>高强混凝土时，应有可靠的依据。</w:t>
      </w:r>
    </w:p>
    <w:p w:rsidR="00334DFE" w:rsidRPr="00075869" w:rsidRDefault="009E7A03" w:rsidP="007714F6">
      <w:pPr>
        <w:spacing w:line="300" w:lineRule="auto"/>
        <w:textAlignment w:val="center"/>
        <w:rPr>
          <w:rFonts w:cs="Times New Roman"/>
          <w:szCs w:val="28"/>
        </w:rPr>
      </w:pPr>
      <w:r w:rsidRPr="00075869">
        <w:rPr>
          <w:rFonts w:cs="Times New Roman" w:hint="eastAsia"/>
          <w:b/>
          <w:szCs w:val="28"/>
        </w:rPr>
        <w:t>3</w:t>
      </w:r>
      <w:r w:rsidRPr="00075869">
        <w:rPr>
          <w:rFonts w:cs="Times New Roman"/>
          <w:b/>
          <w:szCs w:val="28"/>
        </w:rPr>
        <w:t>.2.</w:t>
      </w:r>
      <w:r w:rsidR="004D4785" w:rsidRPr="00075869">
        <w:rPr>
          <w:rFonts w:cs="Times New Roman"/>
          <w:b/>
          <w:szCs w:val="28"/>
        </w:rPr>
        <w:t>2</w:t>
      </w:r>
      <w:r w:rsidRPr="00075869">
        <w:rPr>
          <w:rFonts w:cs="Times New Roman"/>
          <w:b/>
          <w:szCs w:val="28"/>
        </w:rPr>
        <w:t xml:space="preserve">  </w:t>
      </w:r>
      <w:r w:rsidR="007714F6" w:rsidRPr="00075869">
        <w:rPr>
          <w:rFonts w:cs="Times New Roman" w:hint="eastAsia"/>
          <w:szCs w:val="28"/>
        </w:rPr>
        <w:t>加固柱用的后浇混凝土宜选</w:t>
      </w:r>
      <w:r w:rsidR="00FE7CC8" w:rsidRPr="00075869">
        <w:rPr>
          <w:rFonts w:cs="Times New Roman" w:hint="eastAsia"/>
          <w:szCs w:val="28"/>
        </w:rPr>
        <w:t>用</w:t>
      </w:r>
      <w:r w:rsidR="00C14475" w:rsidRPr="00075869">
        <w:rPr>
          <w:rFonts w:cs="Times New Roman" w:hint="eastAsia"/>
          <w:szCs w:val="28"/>
        </w:rPr>
        <w:t>微膨胀</w:t>
      </w:r>
      <w:r w:rsidR="00FE7CC8" w:rsidRPr="00075869">
        <w:rPr>
          <w:rFonts w:cs="Times New Roman" w:hint="eastAsia"/>
          <w:szCs w:val="28"/>
        </w:rPr>
        <w:t>自密实混凝土。</w:t>
      </w:r>
      <w:r w:rsidRPr="00075869">
        <w:rPr>
          <w:rFonts w:cs="Times New Roman" w:hint="eastAsia"/>
          <w:szCs w:val="28"/>
        </w:rPr>
        <w:t>所用粗骨料、细骨料、拌合用水等应符合现行国家标准《自密实混凝土应用技术规程》</w:t>
      </w:r>
      <w:r w:rsidRPr="00075869">
        <w:rPr>
          <w:rFonts w:cs="Times New Roman" w:hint="eastAsia"/>
          <w:szCs w:val="28"/>
        </w:rPr>
        <w:t>J</w:t>
      </w:r>
      <w:r w:rsidRPr="00075869">
        <w:rPr>
          <w:rFonts w:cs="Times New Roman"/>
          <w:szCs w:val="28"/>
        </w:rPr>
        <w:t>GJ</w:t>
      </w:r>
      <w:r w:rsidRPr="00075869">
        <w:rPr>
          <w:rFonts w:cs="Times New Roman" w:hint="eastAsia"/>
          <w:szCs w:val="28"/>
        </w:rPr>
        <w:t>/</w:t>
      </w:r>
      <w:r w:rsidRPr="00075869">
        <w:rPr>
          <w:rFonts w:cs="Times New Roman"/>
          <w:szCs w:val="28"/>
        </w:rPr>
        <w:t>T 283</w:t>
      </w:r>
      <w:r w:rsidRPr="00075869">
        <w:rPr>
          <w:rFonts w:cs="Times New Roman" w:hint="eastAsia"/>
          <w:szCs w:val="28"/>
        </w:rPr>
        <w:t>的规定</w:t>
      </w:r>
      <w:r w:rsidR="00C14475" w:rsidRPr="00075869">
        <w:rPr>
          <w:rFonts w:cs="Times New Roman" w:hint="eastAsia"/>
          <w:szCs w:val="28"/>
        </w:rPr>
        <w:t>；所用</w:t>
      </w:r>
      <w:r w:rsidR="00C14475" w:rsidRPr="00075869">
        <w:rPr>
          <w:rFonts w:cs="Times New Roman"/>
          <w:szCs w:val="28"/>
        </w:rPr>
        <w:t>膨胀剂</w:t>
      </w:r>
      <w:r w:rsidR="00C14475" w:rsidRPr="00075869">
        <w:rPr>
          <w:rFonts w:cs="Times New Roman" w:hint="eastAsia"/>
          <w:szCs w:val="28"/>
        </w:rPr>
        <w:t>应</w:t>
      </w:r>
      <w:r w:rsidR="00C14475" w:rsidRPr="00075869">
        <w:rPr>
          <w:rFonts w:cs="Times New Roman"/>
          <w:szCs w:val="28"/>
        </w:rPr>
        <w:t>符合《</w:t>
      </w:r>
      <w:r w:rsidR="00C14475" w:rsidRPr="00075869">
        <w:rPr>
          <w:rFonts w:cs="Times New Roman" w:hint="eastAsia"/>
          <w:szCs w:val="28"/>
        </w:rPr>
        <w:t>混凝土</w:t>
      </w:r>
      <w:r w:rsidR="00C14475" w:rsidRPr="00075869">
        <w:rPr>
          <w:rFonts w:cs="Times New Roman"/>
          <w:szCs w:val="28"/>
        </w:rPr>
        <w:t>膨胀剂应用技术规范》</w:t>
      </w:r>
      <w:r w:rsidR="00075869">
        <w:rPr>
          <w:rFonts w:cs="Times New Roman" w:hint="eastAsia"/>
          <w:szCs w:val="28"/>
        </w:rPr>
        <w:t>GB</w:t>
      </w:r>
      <w:r w:rsidR="00C14475" w:rsidRPr="00075869">
        <w:rPr>
          <w:rFonts w:cs="Times New Roman" w:hint="eastAsia"/>
          <w:szCs w:val="28"/>
        </w:rPr>
        <w:t>50119</w:t>
      </w:r>
      <w:r w:rsidR="00C14475" w:rsidRPr="00075869">
        <w:rPr>
          <w:rFonts w:cs="Times New Roman" w:hint="eastAsia"/>
          <w:szCs w:val="28"/>
        </w:rPr>
        <w:t>的</w:t>
      </w:r>
      <w:r w:rsidR="00C14475" w:rsidRPr="00075869">
        <w:rPr>
          <w:rFonts w:cs="Times New Roman"/>
          <w:szCs w:val="28"/>
        </w:rPr>
        <w:t>规定。</w:t>
      </w:r>
    </w:p>
    <w:p w:rsidR="004D4785" w:rsidRPr="004340D2" w:rsidRDefault="009E7A03" w:rsidP="004D4785">
      <w:pPr>
        <w:spacing w:line="300" w:lineRule="auto"/>
        <w:textAlignment w:val="center"/>
        <w:rPr>
          <w:rFonts w:cs="Times New Roman"/>
          <w:color w:val="FF0000"/>
          <w:szCs w:val="28"/>
        </w:rPr>
      </w:pPr>
      <w:r>
        <w:rPr>
          <w:rFonts w:cs="Times New Roman" w:hint="eastAsia"/>
          <w:b/>
          <w:szCs w:val="28"/>
        </w:rPr>
        <w:t>3.2.</w:t>
      </w:r>
      <w:r w:rsidR="004D4785">
        <w:rPr>
          <w:rFonts w:cs="Times New Roman"/>
          <w:b/>
          <w:szCs w:val="28"/>
        </w:rPr>
        <w:t>3</w:t>
      </w:r>
      <w:r>
        <w:rPr>
          <w:rFonts w:cs="Times New Roman" w:hint="eastAsia"/>
          <w:color w:val="FF0000"/>
          <w:szCs w:val="28"/>
        </w:rPr>
        <w:t xml:space="preserve">  </w:t>
      </w:r>
      <w:r>
        <w:rPr>
          <w:rFonts w:cs="Times New Roman" w:hint="eastAsia"/>
          <w:szCs w:val="28"/>
        </w:rPr>
        <w:t>当加固柱用的后浇混凝土</w:t>
      </w:r>
      <w:r w:rsidR="007714F6">
        <w:rPr>
          <w:rFonts w:cs="Times New Roman" w:hint="eastAsia"/>
          <w:szCs w:val="28"/>
        </w:rPr>
        <w:t>选</w:t>
      </w:r>
      <w:r>
        <w:rPr>
          <w:rFonts w:cs="Times New Roman" w:hint="eastAsia"/>
          <w:szCs w:val="28"/>
        </w:rPr>
        <w:t>用纤维混凝土、超高性能混凝土、高延性混凝土等时，应</w:t>
      </w:r>
      <w:r w:rsidR="00C14475">
        <w:rPr>
          <w:rFonts w:cs="Times New Roman" w:hint="eastAsia"/>
          <w:szCs w:val="28"/>
        </w:rPr>
        <w:t>在施工前进行试配，经检验其性能符合</w:t>
      </w:r>
      <w:r w:rsidR="007714F6">
        <w:rPr>
          <w:rFonts w:cs="Times New Roman" w:hint="eastAsia"/>
          <w:szCs w:val="28"/>
        </w:rPr>
        <w:t>设计要求后方可使用。</w:t>
      </w:r>
    </w:p>
    <w:p w:rsidR="00334DFE" w:rsidRPr="00C77536" w:rsidRDefault="009E7A03" w:rsidP="00D606C5">
      <w:pPr>
        <w:keepNext/>
        <w:keepLines/>
        <w:jc w:val="center"/>
        <w:outlineLvl w:val="2"/>
        <w:rPr>
          <w:rFonts w:ascii="黑体" w:eastAsia="黑体" w:cs="Times New Roman"/>
          <w:b/>
          <w:bCs/>
          <w:sz w:val="36"/>
          <w:szCs w:val="36"/>
        </w:rPr>
      </w:pPr>
      <w:bookmarkStart w:id="52" w:name="_Toc53756532"/>
      <w:bookmarkStart w:id="53" w:name="_Toc54897833"/>
      <w:r w:rsidRPr="00C77536">
        <w:rPr>
          <w:rFonts w:eastAsia="黑体" w:cs="Times New Roman"/>
          <w:b/>
          <w:bCs/>
          <w:sz w:val="36"/>
          <w:szCs w:val="36"/>
        </w:rPr>
        <w:t>3</w:t>
      </w:r>
      <w:r w:rsidRPr="00C77536">
        <w:rPr>
          <w:rFonts w:eastAsia="黑体" w:cs="Times New Roman" w:hint="eastAsia"/>
          <w:b/>
          <w:bCs/>
          <w:sz w:val="36"/>
          <w:szCs w:val="36"/>
        </w:rPr>
        <w:t>.</w:t>
      </w:r>
      <w:r w:rsidRPr="00C77536">
        <w:rPr>
          <w:rFonts w:eastAsia="黑体" w:cs="Times New Roman"/>
          <w:b/>
          <w:bCs/>
          <w:sz w:val="36"/>
          <w:szCs w:val="36"/>
        </w:rPr>
        <w:t>3</w:t>
      </w:r>
      <w:r w:rsidRPr="00C77536">
        <w:rPr>
          <w:rFonts w:ascii="黑体" w:eastAsia="黑体" w:cs="Times New Roman" w:hint="eastAsia"/>
          <w:b/>
          <w:bCs/>
          <w:sz w:val="36"/>
          <w:szCs w:val="36"/>
        </w:rPr>
        <w:t xml:space="preserve">  防护材料</w:t>
      </w:r>
      <w:bookmarkEnd w:id="52"/>
      <w:bookmarkEnd w:id="53"/>
    </w:p>
    <w:p w:rsidR="00334DFE" w:rsidRDefault="009E7A03" w:rsidP="007714F6">
      <w:pPr>
        <w:spacing w:line="300" w:lineRule="auto"/>
        <w:textAlignment w:val="center"/>
        <w:rPr>
          <w:rFonts w:cs="Times New Roman"/>
          <w:szCs w:val="28"/>
        </w:rPr>
      </w:pPr>
      <w:r>
        <w:rPr>
          <w:rFonts w:cs="Times New Roman" w:hint="eastAsia"/>
          <w:b/>
          <w:szCs w:val="28"/>
        </w:rPr>
        <w:t>3</w:t>
      </w:r>
      <w:r>
        <w:rPr>
          <w:rFonts w:cs="Times New Roman"/>
          <w:b/>
          <w:szCs w:val="28"/>
        </w:rPr>
        <w:t xml:space="preserve">.3.1 </w:t>
      </w:r>
      <w:r>
        <w:rPr>
          <w:rFonts w:cs="Times New Roman" w:hint="eastAsia"/>
          <w:b/>
          <w:szCs w:val="28"/>
        </w:rPr>
        <w:t xml:space="preserve"> </w:t>
      </w:r>
      <w:r>
        <w:rPr>
          <w:rFonts w:cs="Times New Roman" w:hint="eastAsia"/>
          <w:szCs w:val="28"/>
        </w:rPr>
        <w:t>外套钢管表面的防腐蚀、防锈采用的涂装材料，应符合现行国家标准《工业建筑防腐蚀设计标准》</w:t>
      </w:r>
      <w:r>
        <w:rPr>
          <w:rFonts w:cs="Times New Roman" w:hint="eastAsia"/>
          <w:szCs w:val="28"/>
        </w:rPr>
        <w:t>GB/T</w:t>
      </w:r>
      <w:r>
        <w:rPr>
          <w:rFonts w:cs="Times New Roman"/>
          <w:szCs w:val="28"/>
        </w:rPr>
        <w:t xml:space="preserve"> </w:t>
      </w:r>
      <w:r>
        <w:rPr>
          <w:rFonts w:cs="Times New Roman" w:hint="eastAsia"/>
          <w:szCs w:val="28"/>
        </w:rPr>
        <w:t>50046</w:t>
      </w:r>
      <w:r>
        <w:rPr>
          <w:rFonts w:cs="Times New Roman" w:hint="eastAsia"/>
          <w:szCs w:val="28"/>
        </w:rPr>
        <w:t>和《钢结构工程施工规范》</w:t>
      </w:r>
      <w:r>
        <w:rPr>
          <w:rFonts w:cs="Times New Roman" w:hint="eastAsia"/>
          <w:szCs w:val="28"/>
        </w:rPr>
        <w:t>G</w:t>
      </w:r>
      <w:r>
        <w:rPr>
          <w:rFonts w:cs="Times New Roman"/>
          <w:szCs w:val="28"/>
        </w:rPr>
        <w:t>B 50755</w:t>
      </w:r>
      <w:r>
        <w:rPr>
          <w:rFonts w:cs="Times New Roman" w:hint="eastAsia"/>
          <w:szCs w:val="28"/>
        </w:rPr>
        <w:t>的有关规定。</w:t>
      </w:r>
    </w:p>
    <w:p w:rsidR="00334DFE" w:rsidRDefault="009E7A03" w:rsidP="007714F6">
      <w:pPr>
        <w:spacing w:line="300" w:lineRule="auto"/>
        <w:textAlignment w:val="center"/>
        <w:rPr>
          <w:rFonts w:cs="Times New Roman"/>
          <w:szCs w:val="28"/>
        </w:rPr>
      </w:pPr>
      <w:r>
        <w:rPr>
          <w:rFonts w:cs="Times New Roman" w:hint="eastAsia"/>
          <w:b/>
          <w:szCs w:val="28"/>
        </w:rPr>
        <w:t>3</w:t>
      </w:r>
      <w:r>
        <w:rPr>
          <w:rFonts w:cs="Times New Roman"/>
          <w:b/>
          <w:szCs w:val="28"/>
        </w:rPr>
        <w:t xml:space="preserve">.3.2  </w:t>
      </w:r>
      <w:r>
        <w:rPr>
          <w:rFonts w:cs="Times New Roman" w:hint="eastAsia"/>
          <w:szCs w:val="28"/>
        </w:rPr>
        <w:t>加固柱的防火涂装材料的品种、质量和性能应符合现行国家标准《钢结构防火涂料》</w:t>
      </w:r>
      <w:r>
        <w:rPr>
          <w:rFonts w:cs="Times New Roman" w:hint="eastAsia"/>
          <w:szCs w:val="28"/>
        </w:rPr>
        <w:t>GB</w:t>
      </w:r>
      <w:r>
        <w:rPr>
          <w:rFonts w:cs="Times New Roman"/>
          <w:szCs w:val="28"/>
        </w:rPr>
        <w:t xml:space="preserve"> </w:t>
      </w:r>
      <w:r>
        <w:rPr>
          <w:rFonts w:cs="Times New Roman" w:hint="eastAsia"/>
          <w:szCs w:val="28"/>
        </w:rPr>
        <w:t>14907</w:t>
      </w:r>
      <w:r>
        <w:rPr>
          <w:rFonts w:cs="Times New Roman" w:hint="eastAsia"/>
          <w:szCs w:val="28"/>
        </w:rPr>
        <w:t>的有关规定。</w:t>
      </w:r>
    </w:p>
    <w:p w:rsidR="00334DFE" w:rsidRDefault="009E7A03" w:rsidP="007714F6">
      <w:pPr>
        <w:spacing w:line="300" w:lineRule="auto"/>
        <w:textAlignment w:val="center"/>
        <w:rPr>
          <w:rFonts w:eastAsia="黑体" w:cs="Times New Roman"/>
          <w:b/>
          <w:bCs/>
          <w:sz w:val="40"/>
          <w:szCs w:val="36"/>
        </w:rPr>
      </w:pPr>
      <w:r>
        <w:rPr>
          <w:rFonts w:cs="Times New Roman" w:hint="eastAsia"/>
          <w:b/>
          <w:szCs w:val="28"/>
        </w:rPr>
        <w:t>3</w:t>
      </w:r>
      <w:r>
        <w:rPr>
          <w:rFonts w:cs="Times New Roman"/>
          <w:b/>
          <w:szCs w:val="28"/>
        </w:rPr>
        <w:t>.3.</w:t>
      </w:r>
      <w:r>
        <w:rPr>
          <w:rFonts w:cs="Times New Roman" w:hint="eastAsia"/>
          <w:b/>
          <w:szCs w:val="28"/>
        </w:rPr>
        <w:t>3</w:t>
      </w:r>
      <w:r>
        <w:rPr>
          <w:rFonts w:cs="Times New Roman"/>
          <w:b/>
          <w:szCs w:val="28"/>
        </w:rPr>
        <w:t xml:space="preserve"> </w:t>
      </w:r>
      <w:r>
        <w:rPr>
          <w:rFonts w:cs="Times New Roman" w:hint="eastAsia"/>
          <w:b/>
          <w:szCs w:val="28"/>
        </w:rPr>
        <w:t xml:space="preserve"> </w:t>
      </w:r>
      <w:r>
        <w:rPr>
          <w:rFonts w:cs="Times New Roman" w:hint="eastAsia"/>
          <w:szCs w:val="28"/>
        </w:rPr>
        <w:t>当被加固柱处于其他特殊环境时，应根据具体情况选择有效的防护材料与处理方法。</w:t>
      </w:r>
      <w:r>
        <w:rPr>
          <w:rFonts w:cs="Times New Roman" w:hint="eastAsia"/>
          <w:szCs w:val="28"/>
        </w:rPr>
        <w:t xml:space="preserve"> </w:t>
      </w:r>
      <w:bookmarkStart w:id="54" w:name="_Toc54897834"/>
      <w:bookmarkStart w:id="55" w:name="_Toc53756533"/>
      <w:r>
        <w:rPr>
          <w:rFonts w:eastAsia="黑体" w:cs="Times New Roman"/>
          <w:b/>
          <w:bCs/>
          <w:sz w:val="40"/>
          <w:szCs w:val="36"/>
        </w:rPr>
        <w:br w:type="page"/>
      </w:r>
    </w:p>
    <w:p w:rsidR="00334DFE" w:rsidRDefault="009E7A03">
      <w:pPr>
        <w:keepNext/>
        <w:keepLines/>
        <w:spacing w:before="260" w:after="260" w:line="416" w:lineRule="auto"/>
        <w:jc w:val="center"/>
        <w:outlineLvl w:val="1"/>
        <w:rPr>
          <w:rFonts w:eastAsia="黑体" w:cs="Times New Roman"/>
          <w:b/>
          <w:bCs/>
          <w:sz w:val="40"/>
          <w:szCs w:val="36"/>
        </w:rPr>
      </w:pPr>
      <w:r>
        <w:rPr>
          <w:rFonts w:eastAsia="黑体" w:cs="Times New Roman"/>
          <w:b/>
          <w:bCs/>
          <w:sz w:val="40"/>
          <w:szCs w:val="36"/>
        </w:rPr>
        <w:lastRenderedPageBreak/>
        <w:t xml:space="preserve">4 </w:t>
      </w:r>
      <w:r>
        <w:rPr>
          <w:rFonts w:eastAsia="黑体" w:cs="Times New Roman"/>
          <w:b/>
          <w:bCs/>
          <w:sz w:val="40"/>
          <w:szCs w:val="36"/>
        </w:rPr>
        <w:t>设计方法</w:t>
      </w:r>
      <w:bookmarkEnd w:id="54"/>
      <w:bookmarkEnd w:id="55"/>
    </w:p>
    <w:p w:rsidR="00334DFE" w:rsidRPr="00C77536" w:rsidRDefault="009E7A03">
      <w:pPr>
        <w:keepNext/>
        <w:keepLines/>
        <w:spacing w:before="260" w:after="260" w:line="416" w:lineRule="auto"/>
        <w:jc w:val="center"/>
        <w:outlineLvl w:val="2"/>
        <w:rPr>
          <w:rFonts w:eastAsia="黑体" w:cs="Times New Roman"/>
          <w:b/>
          <w:bCs/>
          <w:sz w:val="36"/>
          <w:szCs w:val="36"/>
        </w:rPr>
      </w:pPr>
      <w:bookmarkStart w:id="56" w:name="_Toc53756534"/>
      <w:bookmarkStart w:id="57" w:name="_Toc54897835"/>
      <w:r w:rsidRPr="00C77536">
        <w:rPr>
          <w:rFonts w:eastAsia="黑体" w:cs="Times New Roman"/>
          <w:b/>
          <w:bCs/>
          <w:sz w:val="36"/>
          <w:szCs w:val="36"/>
        </w:rPr>
        <w:t xml:space="preserve">4.1  </w:t>
      </w:r>
      <w:r w:rsidRPr="00C77536">
        <w:rPr>
          <w:rFonts w:eastAsia="黑体" w:cs="Times New Roman"/>
          <w:b/>
          <w:bCs/>
          <w:sz w:val="36"/>
          <w:szCs w:val="36"/>
        </w:rPr>
        <w:t>一般规定</w:t>
      </w:r>
      <w:bookmarkEnd w:id="56"/>
      <w:bookmarkEnd w:id="57"/>
    </w:p>
    <w:p w:rsidR="001B3A3E" w:rsidRDefault="009E7A03">
      <w:pPr>
        <w:rPr>
          <w:rFonts w:cs="Times New Roman"/>
          <w:szCs w:val="28"/>
        </w:rPr>
      </w:pPr>
      <w:r>
        <w:rPr>
          <w:rFonts w:cs="Times New Roman"/>
          <w:b/>
          <w:bCs/>
          <w:szCs w:val="28"/>
        </w:rPr>
        <w:t>4.1.</w:t>
      </w:r>
      <w:r>
        <w:rPr>
          <w:rFonts w:cs="Times New Roman" w:hint="eastAsia"/>
          <w:b/>
          <w:bCs/>
          <w:szCs w:val="28"/>
        </w:rPr>
        <w:t>1</w:t>
      </w:r>
      <w:r>
        <w:rPr>
          <w:rFonts w:cs="Times New Roman"/>
          <w:b/>
          <w:bCs/>
          <w:szCs w:val="28"/>
        </w:rPr>
        <w:t xml:space="preserve">  </w:t>
      </w:r>
      <w:r>
        <w:rPr>
          <w:rFonts w:cs="Times New Roman" w:hint="eastAsia"/>
          <w:szCs w:val="28"/>
        </w:rPr>
        <w:t>外套钢管混凝土增大截面加固混凝土柱的设计使用年限，应按现行国家标准《混凝土结构加固设计规范》</w:t>
      </w:r>
      <w:r>
        <w:rPr>
          <w:rFonts w:cs="Times New Roman" w:hint="eastAsia"/>
          <w:szCs w:val="28"/>
        </w:rPr>
        <w:t>GB</w:t>
      </w:r>
      <w:r>
        <w:rPr>
          <w:rFonts w:cs="Times New Roman"/>
          <w:szCs w:val="28"/>
        </w:rPr>
        <w:t xml:space="preserve"> </w:t>
      </w:r>
      <w:r>
        <w:rPr>
          <w:rFonts w:cs="Times New Roman" w:hint="eastAsia"/>
          <w:szCs w:val="28"/>
        </w:rPr>
        <w:t>50367</w:t>
      </w:r>
      <w:r>
        <w:rPr>
          <w:rFonts w:cs="Times New Roman" w:hint="eastAsia"/>
          <w:szCs w:val="28"/>
        </w:rPr>
        <w:t>的有关规定确定。</w:t>
      </w:r>
    </w:p>
    <w:p w:rsidR="00334DFE" w:rsidRDefault="001B3A3E">
      <w:pPr>
        <w:rPr>
          <w:rFonts w:cs="Times New Roman"/>
          <w:szCs w:val="28"/>
        </w:rPr>
      </w:pPr>
      <w:r>
        <w:rPr>
          <w:rFonts w:cs="Times New Roman"/>
          <w:b/>
          <w:bCs/>
          <w:szCs w:val="28"/>
        </w:rPr>
        <w:t xml:space="preserve">4.1.2  </w:t>
      </w:r>
      <w:r w:rsidR="009E7A03">
        <w:rPr>
          <w:rFonts w:cs="Times New Roman" w:hint="eastAsia"/>
          <w:szCs w:val="28"/>
        </w:rPr>
        <w:t>设计应明确结构加固后的用途和使用环境，在设计使用年限内，未经技术鉴定或设计许可，不得改变加固后结构的用途和使用环境。</w:t>
      </w:r>
    </w:p>
    <w:p w:rsidR="00334DFE" w:rsidRDefault="009E7A03">
      <w:pPr>
        <w:rPr>
          <w:rFonts w:cs="Times New Roman"/>
          <w:szCs w:val="28"/>
        </w:rPr>
      </w:pPr>
      <w:r>
        <w:rPr>
          <w:rFonts w:cs="Times New Roman" w:hint="eastAsia"/>
          <w:b/>
          <w:bCs/>
          <w:szCs w:val="28"/>
        </w:rPr>
        <w:t>4.1.</w:t>
      </w:r>
      <w:r w:rsidR="001B3A3E">
        <w:rPr>
          <w:rFonts w:cs="Times New Roman"/>
          <w:b/>
          <w:bCs/>
          <w:szCs w:val="28"/>
        </w:rPr>
        <w:t>3</w:t>
      </w:r>
      <w:r>
        <w:rPr>
          <w:rFonts w:cs="Times New Roman" w:hint="eastAsia"/>
          <w:b/>
          <w:bCs/>
          <w:szCs w:val="28"/>
        </w:rPr>
        <w:t xml:space="preserve">  </w:t>
      </w:r>
      <w:r>
        <w:rPr>
          <w:rFonts w:cs="Times New Roman" w:hint="eastAsia"/>
          <w:szCs w:val="28"/>
        </w:rPr>
        <w:t>采用外套钢管混凝土增大截面加固混凝土柱时，应采取措施卸除或大部分卸除作用在结构上的活荷载。</w:t>
      </w:r>
    </w:p>
    <w:p w:rsidR="00334DFE" w:rsidRDefault="009E7A03">
      <w:pPr>
        <w:rPr>
          <w:rFonts w:cs="Times New Roman"/>
          <w:szCs w:val="28"/>
        </w:rPr>
      </w:pPr>
      <w:r>
        <w:rPr>
          <w:rFonts w:cs="Times New Roman"/>
          <w:b/>
          <w:bCs/>
          <w:szCs w:val="28"/>
        </w:rPr>
        <w:t>4.1.</w:t>
      </w:r>
      <w:r w:rsidR="001B3A3E">
        <w:rPr>
          <w:rFonts w:cs="Times New Roman"/>
          <w:b/>
          <w:bCs/>
          <w:szCs w:val="28"/>
        </w:rPr>
        <w:t>4</w:t>
      </w:r>
      <w:r>
        <w:rPr>
          <w:rFonts w:cs="Times New Roman"/>
          <w:b/>
          <w:bCs/>
          <w:szCs w:val="28"/>
        </w:rPr>
        <w:t xml:space="preserve">  </w:t>
      </w:r>
      <w:r>
        <w:rPr>
          <w:rFonts w:cs="Times New Roman"/>
          <w:szCs w:val="28"/>
        </w:rPr>
        <w:t>原柱混凝土</w:t>
      </w:r>
      <w:r>
        <w:rPr>
          <w:rFonts w:cs="Times New Roman" w:hint="eastAsia"/>
          <w:szCs w:val="28"/>
        </w:rPr>
        <w:t>和钢筋的</w:t>
      </w:r>
      <w:r>
        <w:rPr>
          <w:rFonts w:cs="Times New Roman"/>
          <w:szCs w:val="28"/>
        </w:rPr>
        <w:t>强度</w:t>
      </w:r>
      <w:r>
        <w:rPr>
          <w:rFonts w:cs="Times New Roman" w:hint="eastAsia"/>
          <w:szCs w:val="28"/>
        </w:rPr>
        <w:t>标准值应按下列取值</w:t>
      </w:r>
      <w:r>
        <w:rPr>
          <w:rFonts w:cs="Times New Roman"/>
          <w:szCs w:val="28"/>
        </w:rPr>
        <w:t>：当原设计文件有效，且不怀疑</w:t>
      </w:r>
      <w:r>
        <w:rPr>
          <w:rFonts w:cs="Times New Roman" w:hint="eastAsia"/>
          <w:szCs w:val="28"/>
        </w:rPr>
        <w:t>原柱</w:t>
      </w:r>
      <w:r>
        <w:rPr>
          <w:rFonts w:cs="Times New Roman"/>
          <w:szCs w:val="28"/>
        </w:rPr>
        <w:t>有严重的性能退化时，可采用原设计的标准值；当可靠性鉴定认为应重新进行现场检测时，应采用检测结果推定的标准值；当原柱混凝土强度等级的检测受实际条件限制而无法取芯时，可采用回弹法检测，但其强度换算值应按现行《混凝土结构加固设计规范》</w:t>
      </w:r>
      <w:r>
        <w:rPr>
          <w:rFonts w:cs="Times New Roman"/>
          <w:szCs w:val="28"/>
        </w:rPr>
        <w:t>GB 50367</w:t>
      </w:r>
      <w:r>
        <w:rPr>
          <w:rFonts w:cs="Times New Roman"/>
          <w:szCs w:val="28"/>
        </w:rPr>
        <w:t>中的</w:t>
      </w:r>
      <w:r>
        <w:rPr>
          <w:rFonts w:cs="Times New Roman" w:hint="eastAsia"/>
          <w:szCs w:val="28"/>
        </w:rPr>
        <w:t>有关</w:t>
      </w:r>
      <w:r>
        <w:rPr>
          <w:rFonts w:cs="Times New Roman"/>
          <w:szCs w:val="28"/>
        </w:rPr>
        <w:t>规定进行龄期修正</w:t>
      </w:r>
      <w:r>
        <w:rPr>
          <w:rFonts w:cs="Times New Roman" w:hint="eastAsia"/>
          <w:szCs w:val="28"/>
        </w:rPr>
        <w:t>，且仅可用于原柱的加固设计</w:t>
      </w:r>
      <w:r>
        <w:rPr>
          <w:rFonts w:cs="Times New Roman"/>
          <w:szCs w:val="28"/>
        </w:rPr>
        <w:t>。</w:t>
      </w:r>
    </w:p>
    <w:p w:rsidR="00334DFE" w:rsidRDefault="009E7A03">
      <w:pPr>
        <w:rPr>
          <w:rFonts w:cs="Times New Roman"/>
          <w:szCs w:val="28"/>
        </w:rPr>
      </w:pPr>
      <w:r>
        <w:rPr>
          <w:rFonts w:cs="Times New Roman"/>
          <w:b/>
          <w:bCs/>
          <w:szCs w:val="28"/>
        </w:rPr>
        <w:t>4.1.</w:t>
      </w:r>
      <w:r w:rsidR="001B3A3E">
        <w:rPr>
          <w:rFonts w:cs="Times New Roman"/>
          <w:b/>
          <w:bCs/>
          <w:szCs w:val="28"/>
        </w:rPr>
        <w:t>5</w:t>
      </w:r>
      <w:r>
        <w:rPr>
          <w:rFonts w:cs="Times New Roman"/>
          <w:b/>
          <w:bCs/>
          <w:szCs w:val="28"/>
        </w:rPr>
        <w:t xml:space="preserve">  </w:t>
      </w:r>
      <w:r>
        <w:rPr>
          <w:rFonts w:cs="Times New Roman" w:hint="eastAsia"/>
          <w:szCs w:val="28"/>
        </w:rPr>
        <w:t>抗震设防区钢筋混凝土柱的加固，除应满足承载力要求外，尚应复核</w:t>
      </w:r>
      <w:r w:rsidR="00B4022C">
        <w:rPr>
          <w:rFonts w:cs="Times New Roman" w:hint="eastAsia"/>
          <w:szCs w:val="28"/>
        </w:rPr>
        <w:t>加固柱的</w:t>
      </w:r>
      <w:r>
        <w:rPr>
          <w:rFonts w:cs="Times New Roman" w:hint="eastAsia"/>
          <w:szCs w:val="28"/>
        </w:rPr>
        <w:t>抗震能力，相关设计、计算和构造措施应符合现行国家标准《建筑抗震设计规范》</w:t>
      </w:r>
      <w:r>
        <w:rPr>
          <w:rFonts w:cs="Times New Roman" w:hint="eastAsia"/>
          <w:szCs w:val="28"/>
        </w:rPr>
        <w:t>GB</w:t>
      </w:r>
      <w:r>
        <w:rPr>
          <w:rFonts w:cs="Times New Roman"/>
          <w:szCs w:val="28"/>
        </w:rPr>
        <w:t xml:space="preserve"> </w:t>
      </w:r>
      <w:r>
        <w:rPr>
          <w:rFonts w:cs="Times New Roman" w:hint="eastAsia"/>
          <w:szCs w:val="28"/>
        </w:rPr>
        <w:t>50011</w:t>
      </w:r>
      <w:r>
        <w:rPr>
          <w:rFonts w:cs="Times New Roman" w:hint="eastAsia"/>
          <w:szCs w:val="28"/>
        </w:rPr>
        <w:t>的规定。对加固结构，尚应分析加固柱对结构中的其他构件产生的不利影响。</w:t>
      </w:r>
    </w:p>
    <w:p w:rsidR="00334DFE" w:rsidRDefault="00334DFE">
      <w:pPr>
        <w:rPr>
          <w:rFonts w:cs="Times New Roman"/>
          <w:szCs w:val="28"/>
        </w:rPr>
      </w:pPr>
    </w:p>
    <w:p w:rsidR="00334DFE" w:rsidRPr="00C77536" w:rsidRDefault="009E7A03" w:rsidP="00365341">
      <w:pPr>
        <w:spacing w:before="120" w:after="120"/>
        <w:jc w:val="center"/>
        <w:outlineLvl w:val="2"/>
        <w:rPr>
          <w:rFonts w:ascii="黑体" w:eastAsia="黑体" w:hAnsi="黑体" w:cs="Times New Roman"/>
          <w:b/>
          <w:bCs/>
          <w:sz w:val="36"/>
          <w:szCs w:val="32"/>
        </w:rPr>
      </w:pPr>
      <w:bookmarkStart w:id="58" w:name="_Toc54897836"/>
      <w:bookmarkStart w:id="59" w:name="_Toc54897837"/>
      <w:bookmarkStart w:id="60" w:name="_Toc53756536"/>
      <w:r w:rsidRPr="00C77536">
        <w:rPr>
          <w:rFonts w:cs="Times New Roman"/>
          <w:b/>
          <w:bCs/>
          <w:sz w:val="36"/>
          <w:szCs w:val="32"/>
        </w:rPr>
        <w:lastRenderedPageBreak/>
        <w:t xml:space="preserve">4.2  </w:t>
      </w:r>
      <w:r w:rsidRPr="00C77536">
        <w:rPr>
          <w:rFonts w:ascii="黑体" w:eastAsia="黑体" w:hAnsi="黑体" w:cs="Times New Roman"/>
          <w:b/>
          <w:bCs/>
          <w:sz w:val="36"/>
          <w:szCs w:val="32"/>
        </w:rPr>
        <w:t>轴心受压</w:t>
      </w:r>
      <w:r w:rsidRPr="00C77536">
        <w:rPr>
          <w:rFonts w:ascii="黑体" w:eastAsia="黑体" w:hAnsi="黑体" w:cs="Times New Roman" w:hint="eastAsia"/>
          <w:b/>
          <w:bCs/>
          <w:sz w:val="36"/>
          <w:szCs w:val="32"/>
        </w:rPr>
        <w:t>构件</w:t>
      </w:r>
      <w:r w:rsidRPr="00C77536">
        <w:rPr>
          <w:rFonts w:ascii="黑体" w:eastAsia="黑体" w:hAnsi="黑体" w:cs="Times New Roman"/>
          <w:b/>
          <w:bCs/>
          <w:sz w:val="36"/>
          <w:szCs w:val="32"/>
        </w:rPr>
        <w:t>加固</w:t>
      </w:r>
      <w:bookmarkEnd w:id="58"/>
    </w:p>
    <w:p w:rsidR="00334DFE" w:rsidRDefault="009E7A03">
      <w:pPr>
        <w:rPr>
          <w:rFonts w:cs="Times New Roman"/>
          <w:szCs w:val="28"/>
        </w:rPr>
      </w:pPr>
      <w:r>
        <w:rPr>
          <w:rFonts w:cs="Times New Roman"/>
          <w:b/>
          <w:bCs/>
          <w:szCs w:val="28"/>
        </w:rPr>
        <w:t xml:space="preserve">4.2.1  </w:t>
      </w:r>
      <w:r>
        <w:rPr>
          <w:rFonts w:cs="Times New Roman"/>
          <w:szCs w:val="28"/>
        </w:rPr>
        <w:t>外套钢管混凝土增大截面加固混凝土柱</w:t>
      </w:r>
      <w:r>
        <w:rPr>
          <w:rFonts w:cs="Times New Roman" w:hint="eastAsia"/>
          <w:szCs w:val="28"/>
        </w:rPr>
        <w:t>的</w:t>
      </w:r>
      <w:r>
        <w:rPr>
          <w:rFonts w:cs="Times New Roman"/>
          <w:szCs w:val="28"/>
        </w:rPr>
        <w:t>轴心受压承载力应</w:t>
      </w:r>
      <w:r>
        <w:rPr>
          <w:rFonts w:cs="Times New Roman" w:hint="eastAsia"/>
          <w:szCs w:val="28"/>
        </w:rPr>
        <w:t>满足下式要求</w:t>
      </w:r>
      <w:r>
        <w:rPr>
          <w:rFonts w:cs="Times New Roman"/>
          <w:szCs w:val="28"/>
        </w:rPr>
        <w:t>：</w:t>
      </w:r>
    </w:p>
    <w:p w:rsidR="00334DFE" w:rsidRDefault="009E7A03">
      <w:pPr>
        <w:ind w:firstLineChars="135" w:firstLine="378"/>
        <w:jc w:val="right"/>
        <w:rPr>
          <w:rFonts w:cs="Times New Roman"/>
          <w:szCs w:val="28"/>
        </w:rPr>
      </w:pPr>
      <w:r>
        <w:rPr>
          <w:rFonts w:cs="Times New Roman"/>
          <w:position w:val="-12"/>
          <w:szCs w:val="28"/>
        </w:rPr>
        <w:object w:dxaOrig="806" w:dyaOrig="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22.7pt" o:ole="">
            <v:imagedata r:id="rId10" o:title=""/>
          </v:shape>
          <o:OLEObject Type="Embed" ProgID="Equation.DSMT4" ShapeID="_x0000_i1025" DrawAspect="Content" ObjectID="_1697814400" r:id="rId11"/>
        </w:object>
      </w:r>
      <w:r>
        <w:rPr>
          <w:rFonts w:cs="Times New Roman"/>
          <w:szCs w:val="28"/>
        </w:rPr>
        <w:t xml:space="preserve">                  </w:t>
      </w:r>
      <w:r>
        <w:rPr>
          <w:rFonts w:cs="Times New Roman"/>
          <w:szCs w:val="28"/>
        </w:rPr>
        <w:t>（</w:t>
      </w:r>
      <w:r>
        <w:rPr>
          <w:rFonts w:cs="Times New Roman"/>
          <w:szCs w:val="28"/>
        </w:rPr>
        <w:t>4.2.1</w:t>
      </w:r>
      <w:r>
        <w:rPr>
          <w:rFonts w:cs="Times New Roman"/>
          <w:szCs w:val="28"/>
        </w:rPr>
        <w:t>）</w:t>
      </w:r>
      <w:r>
        <w:rPr>
          <w:rFonts w:cs="Times New Roman"/>
          <w:szCs w:val="28"/>
        </w:rPr>
        <w:t xml:space="preserve"> </w:t>
      </w:r>
    </w:p>
    <w:p w:rsidR="00334DFE" w:rsidRDefault="009E7A03">
      <w:pPr>
        <w:rPr>
          <w:rFonts w:cs="Times New Roman"/>
          <w:szCs w:val="28"/>
        </w:rPr>
      </w:pPr>
      <w:r>
        <w:rPr>
          <w:rFonts w:cs="Times New Roman"/>
          <w:szCs w:val="28"/>
        </w:rPr>
        <w:t>式中：</w:t>
      </w:r>
      <w:r>
        <w:rPr>
          <w:rFonts w:cs="Times New Roman"/>
          <w:i/>
          <w:iCs/>
          <w:szCs w:val="28"/>
        </w:rPr>
        <w:t>N</w:t>
      </w:r>
      <w:r>
        <w:rPr>
          <w:rFonts w:cs="Times New Roman"/>
          <w:szCs w:val="28"/>
        </w:rPr>
        <w:t>——</w:t>
      </w:r>
      <w:r>
        <w:rPr>
          <w:rFonts w:cs="Times New Roman" w:hint="eastAsia"/>
          <w:szCs w:val="28"/>
        </w:rPr>
        <w:t>加固柱的轴心压力设计值</w:t>
      </w:r>
      <w:r>
        <w:rPr>
          <w:rFonts w:cs="Times New Roman"/>
          <w:szCs w:val="28"/>
        </w:rPr>
        <w:t>（</w:t>
      </w:r>
      <w:r>
        <w:rPr>
          <w:rFonts w:cs="Times New Roman"/>
          <w:szCs w:val="28"/>
        </w:rPr>
        <w:t>N</w:t>
      </w:r>
      <w:r>
        <w:rPr>
          <w:rFonts w:cs="Times New Roman"/>
          <w:szCs w:val="28"/>
        </w:rPr>
        <w:t>）；</w:t>
      </w:r>
    </w:p>
    <w:p w:rsidR="00334DFE" w:rsidRDefault="009E7A03">
      <w:pPr>
        <w:ind w:firstLineChars="300" w:firstLine="840"/>
        <w:rPr>
          <w:rFonts w:cs="Times New Roman"/>
          <w:szCs w:val="28"/>
        </w:rPr>
      </w:pPr>
      <w:r>
        <w:rPr>
          <w:rFonts w:cs="Times New Roman"/>
          <w:i/>
          <w:iCs/>
          <w:szCs w:val="28"/>
        </w:rPr>
        <w:t>N</w:t>
      </w:r>
      <w:r>
        <w:rPr>
          <w:rFonts w:cs="Times New Roman" w:hint="eastAsia"/>
          <w:szCs w:val="28"/>
          <w:vertAlign w:val="subscript"/>
        </w:rPr>
        <w:t>u</w:t>
      </w:r>
      <w:r>
        <w:rPr>
          <w:rFonts w:cs="Times New Roman"/>
          <w:szCs w:val="28"/>
        </w:rPr>
        <w:t>——</w:t>
      </w:r>
      <w:r>
        <w:rPr>
          <w:rFonts w:cs="Times New Roman" w:hint="eastAsia"/>
          <w:szCs w:val="28"/>
        </w:rPr>
        <w:t>加固柱的轴心受压承载力</w:t>
      </w:r>
      <w:r>
        <w:rPr>
          <w:rFonts w:cs="Times New Roman"/>
          <w:szCs w:val="28"/>
        </w:rPr>
        <w:t>（</w:t>
      </w:r>
      <w:r>
        <w:rPr>
          <w:rFonts w:cs="Times New Roman"/>
          <w:szCs w:val="28"/>
        </w:rPr>
        <w:t>N</w:t>
      </w:r>
      <w:r>
        <w:rPr>
          <w:rFonts w:cs="Times New Roman"/>
          <w:szCs w:val="28"/>
        </w:rPr>
        <w:t>）</w:t>
      </w:r>
      <w:r>
        <w:rPr>
          <w:rFonts w:cs="Times New Roman" w:hint="eastAsia"/>
          <w:szCs w:val="28"/>
        </w:rPr>
        <w:t>。</w:t>
      </w:r>
    </w:p>
    <w:p w:rsidR="00334DFE" w:rsidRDefault="009E7A03">
      <w:pPr>
        <w:rPr>
          <w:rFonts w:cs="Times New Roman"/>
          <w:szCs w:val="28"/>
        </w:rPr>
      </w:pPr>
      <w:r>
        <w:rPr>
          <w:rFonts w:cs="Times New Roman"/>
          <w:b/>
          <w:bCs/>
          <w:szCs w:val="28"/>
        </w:rPr>
        <w:t>4.2.</w:t>
      </w:r>
      <w:r>
        <w:rPr>
          <w:rFonts w:cs="Times New Roman" w:hint="eastAsia"/>
          <w:b/>
          <w:bCs/>
          <w:szCs w:val="28"/>
        </w:rPr>
        <w:t>2</w:t>
      </w:r>
      <w:r>
        <w:rPr>
          <w:rFonts w:cs="Times New Roman"/>
          <w:b/>
          <w:bCs/>
          <w:szCs w:val="28"/>
        </w:rPr>
        <w:t xml:space="preserve"> </w:t>
      </w:r>
      <w:r>
        <w:rPr>
          <w:rFonts w:cs="Times New Roman"/>
          <w:b/>
          <w:bCs/>
          <w:color w:val="FF0000"/>
          <w:szCs w:val="28"/>
        </w:rPr>
        <w:t xml:space="preserve"> </w:t>
      </w:r>
      <w:r>
        <w:rPr>
          <w:rFonts w:cs="Times New Roman"/>
          <w:szCs w:val="28"/>
        </w:rPr>
        <w:t>外套钢管混凝土增大截面加固混凝土柱（图</w:t>
      </w:r>
      <w:r>
        <w:rPr>
          <w:rFonts w:cs="Times New Roman"/>
          <w:szCs w:val="28"/>
        </w:rPr>
        <w:t>4.2.</w:t>
      </w:r>
      <w:r>
        <w:rPr>
          <w:rFonts w:cs="Times New Roman" w:hint="eastAsia"/>
          <w:szCs w:val="28"/>
        </w:rPr>
        <w:t>2</w:t>
      </w:r>
      <w:r>
        <w:rPr>
          <w:rFonts w:cs="Times New Roman"/>
          <w:szCs w:val="28"/>
        </w:rPr>
        <w:t>）</w:t>
      </w:r>
      <w:r>
        <w:rPr>
          <w:rFonts w:cs="Times New Roman" w:hint="eastAsia"/>
          <w:szCs w:val="28"/>
        </w:rPr>
        <w:t>的</w:t>
      </w:r>
      <w:r>
        <w:rPr>
          <w:rFonts w:cs="Times New Roman"/>
          <w:szCs w:val="28"/>
        </w:rPr>
        <w:t>轴心受压承载力</w:t>
      </w:r>
      <w:r>
        <w:rPr>
          <w:rFonts w:cs="Times New Roman" w:hint="eastAsia"/>
          <w:szCs w:val="28"/>
        </w:rPr>
        <w:t>，</w:t>
      </w:r>
      <w:r>
        <w:rPr>
          <w:rFonts w:cs="Times New Roman"/>
          <w:szCs w:val="28"/>
        </w:rPr>
        <w:t>应</w:t>
      </w:r>
      <w:r>
        <w:rPr>
          <w:rFonts w:cs="Times New Roman" w:hint="eastAsia"/>
          <w:szCs w:val="28"/>
        </w:rPr>
        <w:t>按下列公式计算</w:t>
      </w:r>
      <w:r>
        <w:rPr>
          <w:rFonts w:cs="Times New Roman"/>
          <w:szCs w:val="28"/>
        </w:rPr>
        <w:t>：</w:t>
      </w:r>
    </w:p>
    <w:p w:rsidR="00334DFE" w:rsidRDefault="009E7A03">
      <w:pPr>
        <w:ind w:firstLineChars="135" w:firstLine="378"/>
        <w:jc w:val="right"/>
        <w:rPr>
          <w:rFonts w:cs="Times New Roman"/>
          <w:szCs w:val="28"/>
        </w:rPr>
      </w:pPr>
      <w:r>
        <w:rPr>
          <w:rFonts w:cs="Times New Roman"/>
          <w:position w:val="-12"/>
          <w:szCs w:val="28"/>
        </w:rPr>
        <w:object w:dxaOrig="1030" w:dyaOrig="455">
          <v:shape id="_x0000_i1026" type="#_x0000_t75" style="width:51.25pt;height:22.7pt" o:ole="">
            <v:imagedata r:id="rId12" o:title=""/>
          </v:shape>
          <o:OLEObject Type="Embed" ProgID="Equation.DSMT4" ShapeID="_x0000_i1026" DrawAspect="Content" ObjectID="_1697814401" r:id="rId13"/>
        </w:object>
      </w:r>
      <w:r>
        <w:rPr>
          <w:rFonts w:cs="Times New Roman"/>
          <w:szCs w:val="28"/>
        </w:rPr>
        <w:t xml:space="preserve">                  </w:t>
      </w:r>
      <w:r>
        <w:rPr>
          <w:rFonts w:cs="Times New Roman"/>
          <w:szCs w:val="28"/>
        </w:rPr>
        <w:t>（</w:t>
      </w:r>
      <w:r>
        <w:rPr>
          <w:rFonts w:cs="Times New Roman"/>
          <w:szCs w:val="28"/>
        </w:rPr>
        <w:t>4.2.</w:t>
      </w:r>
      <w:r>
        <w:rPr>
          <w:rFonts w:cs="Times New Roman" w:hint="eastAsia"/>
          <w:szCs w:val="28"/>
        </w:rPr>
        <w:t>2</w:t>
      </w:r>
      <w:r>
        <w:rPr>
          <w:rFonts w:cs="Times New Roman"/>
          <w:szCs w:val="28"/>
        </w:rPr>
        <w:t>-1</w:t>
      </w:r>
      <w:r>
        <w:rPr>
          <w:rFonts w:cs="Times New Roman"/>
          <w:szCs w:val="28"/>
        </w:rPr>
        <w:t>）</w:t>
      </w:r>
      <w:r>
        <w:rPr>
          <w:rFonts w:cs="Times New Roman"/>
          <w:szCs w:val="28"/>
        </w:rPr>
        <w:t xml:space="preserve"> </w:t>
      </w:r>
    </w:p>
    <w:p w:rsidR="00334DFE" w:rsidRDefault="001674CD">
      <w:pPr>
        <w:ind w:firstLineChars="135" w:firstLine="378"/>
        <w:jc w:val="right"/>
        <w:rPr>
          <w:rFonts w:cs="Times New Roman"/>
          <w:szCs w:val="28"/>
        </w:rPr>
      </w:pPr>
      <w:r>
        <w:rPr>
          <w:rFonts w:cs="Times New Roman"/>
          <w:position w:val="-14"/>
          <w:szCs w:val="28"/>
        </w:rPr>
        <w:object w:dxaOrig="1700" w:dyaOrig="380">
          <v:shape id="_x0000_i1027" type="#_x0000_t75" style="width:105.75pt;height:23.35pt" o:ole="">
            <v:imagedata r:id="rId14" o:title=""/>
          </v:shape>
          <o:OLEObject Type="Embed" ProgID="Equation.DSMT4" ShapeID="_x0000_i1027" DrawAspect="Content" ObjectID="_1697814402" r:id="rId15"/>
        </w:object>
      </w:r>
      <w:r w:rsidR="009E7A03">
        <w:rPr>
          <w:rFonts w:cs="Times New Roman"/>
          <w:szCs w:val="28"/>
        </w:rPr>
        <w:t xml:space="preserve">   </w:t>
      </w:r>
      <w:r w:rsidR="009E7A03">
        <w:rPr>
          <w:rFonts w:cs="Times New Roman" w:hint="eastAsia"/>
          <w:szCs w:val="28"/>
        </w:rPr>
        <w:t xml:space="preserve"> </w:t>
      </w:r>
      <w:r>
        <w:rPr>
          <w:rFonts w:cs="Times New Roman"/>
          <w:szCs w:val="28"/>
        </w:rPr>
        <w:t xml:space="preserve">     </w:t>
      </w:r>
      <w:r w:rsidR="009E7A03">
        <w:rPr>
          <w:rFonts w:cs="Times New Roman"/>
          <w:szCs w:val="28"/>
        </w:rPr>
        <w:t xml:space="preserve">   </w:t>
      </w:r>
      <w:r w:rsidR="009E7A03">
        <w:rPr>
          <w:rFonts w:cs="Times New Roman"/>
          <w:szCs w:val="28"/>
        </w:rPr>
        <w:t>（</w:t>
      </w:r>
      <w:r w:rsidR="009E7A03">
        <w:rPr>
          <w:rFonts w:cs="Times New Roman"/>
          <w:szCs w:val="28"/>
        </w:rPr>
        <w:t>4.2.</w:t>
      </w:r>
      <w:r w:rsidR="009E7A03">
        <w:rPr>
          <w:rFonts w:cs="Times New Roman" w:hint="eastAsia"/>
          <w:szCs w:val="28"/>
        </w:rPr>
        <w:t>2</w:t>
      </w:r>
      <w:r w:rsidR="009E7A03">
        <w:rPr>
          <w:rFonts w:cs="Times New Roman"/>
          <w:szCs w:val="28"/>
        </w:rPr>
        <w:t>-2</w:t>
      </w:r>
      <w:r w:rsidR="009E7A03">
        <w:rPr>
          <w:rFonts w:cs="Times New Roman"/>
          <w:szCs w:val="28"/>
        </w:rPr>
        <w:t>）</w:t>
      </w:r>
    </w:p>
    <w:p w:rsidR="00334DFE" w:rsidRDefault="009E7A03">
      <w:pPr>
        <w:ind w:firstLineChars="135" w:firstLine="378"/>
        <w:jc w:val="right"/>
        <w:rPr>
          <w:rFonts w:cs="Times New Roman"/>
          <w:szCs w:val="28"/>
        </w:rPr>
      </w:pPr>
      <w:r>
        <w:rPr>
          <w:rFonts w:cs="Times New Roman"/>
          <w:position w:val="-12"/>
          <w:szCs w:val="28"/>
        </w:rPr>
        <w:object w:dxaOrig="2951" w:dyaOrig="456">
          <v:shape id="_x0000_i1028" type="#_x0000_t75" style="width:147.25pt;height:22.7pt" o:ole="">
            <v:imagedata r:id="rId16" o:title=""/>
          </v:shape>
          <o:OLEObject Type="Embed" ProgID="Equation.DSMT4" ShapeID="_x0000_i1028" DrawAspect="Content" ObjectID="_1697814403" r:id="rId17"/>
        </w:object>
      </w:r>
      <w:r>
        <w:rPr>
          <w:rFonts w:cs="Times New Roman"/>
          <w:szCs w:val="28"/>
        </w:rPr>
        <w:t xml:space="preserve">       </w:t>
      </w:r>
      <w:r>
        <w:rPr>
          <w:rFonts w:cs="Times New Roman"/>
          <w:szCs w:val="28"/>
        </w:rPr>
        <w:t>（</w:t>
      </w:r>
      <w:r>
        <w:rPr>
          <w:rFonts w:cs="Times New Roman"/>
          <w:szCs w:val="28"/>
        </w:rPr>
        <w:t>4.2.</w:t>
      </w:r>
      <w:r>
        <w:rPr>
          <w:rFonts w:cs="Times New Roman" w:hint="eastAsia"/>
          <w:szCs w:val="28"/>
        </w:rPr>
        <w:t>2</w:t>
      </w:r>
      <w:r>
        <w:rPr>
          <w:rFonts w:cs="Times New Roman"/>
          <w:szCs w:val="28"/>
        </w:rPr>
        <w:t>-</w:t>
      </w:r>
      <w:r>
        <w:rPr>
          <w:rFonts w:cs="Times New Roman" w:hint="eastAsia"/>
          <w:szCs w:val="28"/>
        </w:rPr>
        <w:t>3</w:t>
      </w:r>
      <w:r>
        <w:rPr>
          <w:rFonts w:cs="Times New Roman"/>
          <w:szCs w:val="28"/>
        </w:rPr>
        <w:t>）</w:t>
      </w:r>
    </w:p>
    <w:p w:rsidR="001674CD" w:rsidRDefault="001674CD" w:rsidP="001674CD">
      <w:pPr>
        <w:ind w:firstLineChars="135" w:firstLine="378"/>
        <w:jc w:val="right"/>
        <w:rPr>
          <w:rFonts w:cs="Times New Roman"/>
          <w:szCs w:val="28"/>
        </w:rPr>
      </w:pPr>
      <w:r>
        <w:rPr>
          <w:rFonts w:cs="Times New Roman"/>
          <w:position w:val="-12"/>
          <w:szCs w:val="28"/>
        </w:rPr>
        <w:object w:dxaOrig="980" w:dyaOrig="360">
          <v:shape id="_x0000_i1029" type="#_x0000_t75" style="width:66.15pt;height:24.65pt" o:ole="">
            <v:imagedata r:id="rId18" o:title=""/>
          </v:shape>
          <o:OLEObject Type="Embed" ProgID="Equation.DSMT4" ShapeID="_x0000_i1029" DrawAspect="Content" ObjectID="_1697814404" r:id="rId19"/>
        </w:object>
      </w:r>
      <w:r>
        <w:rPr>
          <w:rFonts w:cs="Times New Roman"/>
          <w:szCs w:val="28"/>
        </w:rPr>
        <w:t xml:space="preserve">                </w:t>
      </w:r>
      <w:r>
        <w:rPr>
          <w:rFonts w:cs="Times New Roman"/>
          <w:szCs w:val="28"/>
        </w:rPr>
        <w:t>（</w:t>
      </w:r>
      <w:r>
        <w:rPr>
          <w:rFonts w:cs="Times New Roman"/>
          <w:szCs w:val="28"/>
        </w:rPr>
        <w:t>4.2.</w:t>
      </w:r>
      <w:r>
        <w:rPr>
          <w:rFonts w:cs="Times New Roman" w:hint="eastAsia"/>
          <w:szCs w:val="28"/>
        </w:rPr>
        <w:t>2</w:t>
      </w:r>
      <w:r>
        <w:rPr>
          <w:rFonts w:cs="Times New Roman"/>
          <w:szCs w:val="28"/>
        </w:rPr>
        <w:t>-4</w:t>
      </w:r>
      <w:r>
        <w:rPr>
          <w:rFonts w:cs="Times New Roman"/>
          <w:szCs w:val="28"/>
        </w:rPr>
        <w:t>）</w:t>
      </w:r>
    </w:p>
    <w:p w:rsidR="00334DFE" w:rsidRDefault="004B560F">
      <w:pPr>
        <w:jc w:val="right"/>
        <w:rPr>
          <w:rFonts w:cs="Times New Roman"/>
          <w:szCs w:val="28"/>
        </w:rPr>
      </w:pPr>
      <w:r>
        <w:rPr>
          <w:rFonts w:cs="Times New Roman"/>
          <w:position w:val="-30"/>
          <w:szCs w:val="28"/>
        </w:rPr>
        <w:object w:dxaOrig="1027" w:dyaOrig="680">
          <v:shape id="_x0000_i1030" type="#_x0000_t75" style="width:57.1pt;height:37.6pt" o:ole="">
            <v:imagedata r:id="rId20" o:title=""/>
          </v:shape>
          <o:OLEObject Type="Embed" ProgID="Equation.DSMT4" ShapeID="_x0000_i1030" DrawAspect="Content" ObjectID="_1697814405" r:id="rId21"/>
        </w:object>
      </w:r>
      <w:r w:rsidR="009E7A03">
        <w:rPr>
          <w:rFonts w:cs="Times New Roman"/>
          <w:szCs w:val="28"/>
        </w:rPr>
        <w:t xml:space="preserve">                </w:t>
      </w:r>
      <w:r w:rsidR="009E7A03">
        <w:rPr>
          <w:rFonts w:cs="Times New Roman"/>
          <w:szCs w:val="28"/>
        </w:rPr>
        <w:t>（</w:t>
      </w:r>
      <w:r w:rsidR="009E7A03">
        <w:rPr>
          <w:rFonts w:cs="Times New Roman"/>
          <w:szCs w:val="28"/>
        </w:rPr>
        <w:t>4.2.</w:t>
      </w:r>
      <w:r w:rsidR="009E7A03">
        <w:rPr>
          <w:rFonts w:cs="Times New Roman" w:hint="eastAsia"/>
          <w:szCs w:val="28"/>
        </w:rPr>
        <w:t>2</w:t>
      </w:r>
      <w:r w:rsidR="009E7A03">
        <w:rPr>
          <w:rFonts w:cs="Times New Roman"/>
          <w:szCs w:val="28"/>
        </w:rPr>
        <w:t>-</w:t>
      </w:r>
      <w:r w:rsidR="001674CD">
        <w:rPr>
          <w:rFonts w:cs="Times New Roman"/>
          <w:szCs w:val="28"/>
        </w:rPr>
        <w:t>5</w:t>
      </w:r>
      <w:r w:rsidR="009E7A03">
        <w:rPr>
          <w:rFonts w:cs="Times New Roman"/>
          <w:szCs w:val="28"/>
        </w:rPr>
        <w:t>）</w:t>
      </w:r>
    </w:p>
    <w:p w:rsidR="00334DFE" w:rsidRDefault="009E7A03">
      <w:pPr>
        <w:jc w:val="right"/>
        <w:rPr>
          <w:rFonts w:cs="Times New Roman"/>
          <w:szCs w:val="28"/>
        </w:rPr>
      </w:pPr>
      <w:r>
        <w:rPr>
          <w:rFonts w:cs="Times New Roman"/>
          <w:position w:val="-30"/>
          <w:szCs w:val="28"/>
        </w:rPr>
        <w:object w:dxaOrig="1302" w:dyaOrig="720">
          <v:shape id="_x0000_i1031" type="#_x0000_t75" style="width:64.2pt;height:36.3pt" o:ole="">
            <v:imagedata r:id="rId22" o:title=""/>
          </v:shape>
          <o:OLEObject Type="Embed" ProgID="Equation.DSMT4" ShapeID="_x0000_i1031" DrawAspect="Content" ObjectID="_1697814406" r:id="rId23"/>
        </w:object>
      </w:r>
      <w:r>
        <w:rPr>
          <w:rFonts w:cs="Times New Roman"/>
          <w:szCs w:val="28"/>
        </w:rPr>
        <w:t xml:space="preserve">         </w:t>
      </w:r>
      <w:r>
        <w:rPr>
          <w:rFonts w:cs="Times New Roman" w:hint="eastAsia"/>
          <w:szCs w:val="28"/>
        </w:rPr>
        <w:t xml:space="preserve"> </w:t>
      </w:r>
      <w:r>
        <w:rPr>
          <w:rFonts w:cs="Times New Roman"/>
          <w:szCs w:val="28"/>
        </w:rPr>
        <w:t xml:space="preserve">     </w:t>
      </w:r>
      <w:r>
        <w:rPr>
          <w:rFonts w:cs="Times New Roman"/>
          <w:szCs w:val="28"/>
        </w:rPr>
        <w:t>（</w:t>
      </w:r>
      <w:r>
        <w:rPr>
          <w:rFonts w:cs="Times New Roman"/>
          <w:szCs w:val="28"/>
        </w:rPr>
        <w:t>4.2.</w:t>
      </w:r>
      <w:r>
        <w:rPr>
          <w:rFonts w:cs="Times New Roman" w:hint="eastAsia"/>
          <w:szCs w:val="28"/>
        </w:rPr>
        <w:t>2</w:t>
      </w:r>
      <w:r>
        <w:rPr>
          <w:rFonts w:cs="Times New Roman"/>
          <w:szCs w:val="28"/>
        </w:rPr>
        <w:t>-</w:t>
      </w:r>
      <w:r w:rsidR="001674CD">
        <w:rPr>
          <w:rFonts w:cs="Times New Roman"/>
          <w:szCs w:val="28"/>
        </w:rPr>
        <w:t>6</w:t>
      </w:r>
      <w:r>
        <w:rPr>
          <w:rFonts w:cs="Times New Roman"/>
          <w:szCs w:val="28"/>
        </w:rPr>
        <w:t>）</w:t>
      </w:r>
    </w:p>
    <w:p w:rsidR="00334DFE" w:rsidRDefault="009E7A03">
      <w:pPr>
        <w:jc w:val="right"/>
        <w:rPr>
          <w:rFonts w:cs="Times New Roman"/>
          <w:szCs w:val="28"/>
        </w:rPr>
      </w:pPr>
      <w:r>
        <w:rPr>
          <w:rFonts w:cs="Times New Roman"/>
          <w:position w:val="-30"/>
          <w:szCs w:val="28"/>
        </w:rPr>
        <w:object w:dxaOrig="1989" w:dyaOrig="720">
          <v:shape id="_x0000_i1032" type="#_x0000_t75" style="width:99.25pt;height:36.3pt" o:ole="">
            <v:imagedata r:id="rId24" o:title=""/>
          </v:shape>
          <o:OLEObject Type="Embed" ProgID="Equation.DSMT4" ShapeID="_x0000_i1032" DrawAspect="Content" ObjectID="_1697814407" r:id="rId25"/>
        </w:object>
      </w:r>
      <w:r>
        <w:rPr>
          <w:rFonts w:cs="Times New Roman"/>
          <w:szCs w:val="28"/>
        </w:rPr>
        <w:t xml:space="preserve">            </w:t>
      </w:r>
      <w:r>
        <w:rPr>
          <w:rFonts w:cs="Times New Roman"/>
          <w:szCs w:val="28"/>
        </w:rPr>
        <w:t>（</w:t>
      </w:r>
      <w:r>
        <w:rPr>
          <w:rFonts w:cs="Times New Roman"/>
          <w:szCs w:val="28"/>
        </w:rPr>
        <w:t>4.2.</w:t>
      </w:r>
      <w:r>
        <w:rPr>
          <w:rFonts w:cs="Times New Roman" w:hint="eastAsia"/>
          <w:szCs w:val="28"/>
        </w:rPr>
        <w:t>2</w:t>
      </w:r>
      <w:r>
        <w:rPr>
          <w:rFonts w:cs="Times New Roman"/>
          <w:szCs w:val="28"/>
        </w:rPr>
        <w:t>-</w:t>
      </w:r>
      <w:r w:rsidR="001674CD">
        <w:rPr>
          <w:rFonts w:cs="Times New Roman"/>
          <w:szCs w:val="28"/>
        </w:rPr>
        <w:t>7</w:t>
      </w:r>
      <w:r>
        <w:rPr>
          <w:rFonts w:cs="Times New Roman"/>
          <w:szCs w:val="28"/>
        </w:rPr>
        <w:t>）</w:t>
      </w:r>
    </w:p>
    <w:p w:rsidR="00334DFE" w:rsidRDefault="00FD4A34">
      <w:pPr>
        <w:jc w:val="right"/>
        <w:rPr>
          <w:rFonts w:cs="Times New Roman"/>
          <w:szCs w:val="28"/>
        </w:rPr>
      </w:pPr>
      <w:r>
        <w:rPr>
          <w:rFonts w:cs="Times New Roman"/>
          <w:position w:val="-30"/>
          <w:szCs w:val="28"/>
        </w:rPr>
        <w:object w:dxaOrig="5595" w:dyaOrig="875">
          <v:shape id="_x0000_i1033" type="#_x0000_t75" style="width:273.75pt;height:42.8pt" o:ole="">
            <v:imagedata r:id="rId26" o:title=""/>
          </v:shape>
          <o:OLEObject Type="Embed" ProgID="Equation.DSMT4" ShapeID="_x0000_i1033" DrawAspect="Content" ObjectID="_1697814408" r:id="rId27"/>
        </w:object>
      </w:r>
      <w:r w:rsidR="009E7A03">
        <w:rPr>
          <w:rFonts w:cs="Times New Roman" w:hint="eastAsia"/>
          <w:position w:val="-12"/>
          <w:szCs w:val="28"/>
        </w:rPr>
        <w:t xml:space="preserve">   </w:t>
      </w:r>
      <w:r w:rsidR="009E7A03">
        <w:rPr>
          <w:rFonts w:cs="Times New Roman"/>
          <w:szCs w:val="28"/>
        </w:rPr>
        <w:t>（</w:t>
      </w:r>
      <w:r w:rsidR="009E7A03">
        <w:rPr>
          <w:rFonts w:cs="Times New Roman"/>
          <w:szCs w:val="28"/>
        </w:rPr>
        <w:t>4.2.</w:t>
      </w:r>
      <w:r w:rsidR="009E7A03">
        <w:rPr>
          <w:rFonts w:cs="Times New Roman" w:hint="eastAsia"/>
          <w:szCs w:val="28"/>
        </w:rPr>
        <w:t>2</w:t>
      </w:r>
      <w:r w:rsidR="009E7A03">
        <w:rPr>
          <w:rFonts w:cs="Times New Roman"/>
          <w:szCs w:val="28"/>
        </w:rPr>
        <w:t>-</w:t>
      </w:r>
      <w:r w:rsidR="001674CD">
        <w:rPr>
          <w:rFonts w:cs="Times New Roman"/>
          <w:szCs w:val="28"/>
        </w:rPr>
        <w:t>8</w:t>
      </w:r>
      <w:r w:rsidR="009E7A03">
        <w:rPr>
          <w:rFonts w:cs="Times New Roman"/>
          <w:szCs w:val="28"/>
        </w:rPr>
        <w:t>）</w:t>
      </w:r>
    </w:p>
    <w:p w:rsidR="00334DFE" w:rsidRDefault="009E7A03">
      <w:pPr>
        <w:jc w:val="right"/>
        <w:rPr>
          <w:rFonts w:cs="Times New Roman"/>
          <w:szCs w:val="28"/>
        </w:rPr>
      </w:pPr>
      <w:r>
        <w:rPr>
          <w:rFonts w:cs="Times New Roman"/>
          <w:position w:val="-12"/>
          <w:szCs w:val="28"/>
        </w:rPr>
        <w:object w:dxaOrig="2859" w:dyaOrig="549">
          <v:shape id="_x0000_i1034" type="#_x0000_t75" style="width:142.7pt;height:27.25pt" o:ole="">
            <v:imagedata r:id="rId28" o:title=""/>
          </v:shape>
          <o:OLEObject Type="Embed" ProgID="Equation.DSMT4" ShapeID="_x0000_i1034" DrawAspect="Content" ObjectID="_1697814409" r:id="rId29"/>
        </w:object>
      </w:r>
      <w:r>
        <w:rPr>
          <w:rFonts w:cs="Times New Roman" w:hint="eastAsia"/>
          <w:position w:val="-12"/>
          <w:szCs w:val="28"/>
        </w:rPr>
        <w:t xml:space="preserve">       </w:t>
      </w:r>
      <w:r>
        <w:rPr>
          <w:rFonts w:cs="Times New Roman"/>
          <w:szCs w:val="28"/>
        </w:rPr>
        <w:t>（</w:t>
      </w:r>
      <w:r>
        <w:rPr>
          <w:rFonts w:cs="Times New Roman"/>
          <w:szCs w:val="28"/>
        </w:rPr>
        <w:t>4.2.</w:t>
      </w:r>
      <w:r>
        <w:rPr>
          <w:rFonts w:cs="Times New Roman" w:hint="eastAsia"/>
          <w:szCs w:val="28"/>
        </w:rPr>
        <w:t>2</w:t>
      </w:r>
      <w:r>
        <w:rPr>
          <w:rFonts w:cs="Times New Roman"/>
          <w:szCs w:val="28"/>
        </w:rPr>
        <w:t>-</w:t>
      </w:r>
      <w:r w:rsidR="001674CD">
        <w:rPr>
          <w:rFonts w:cs="Times New Roman"/>
          <w:szCs w:val="28"/>
        </w:rPr>
        <w:t>9</w:t>
      </w:r>
      <w:r>
        <w:rPr>
          <w:rFonts w:cs="Times New Roman"/>
          <w:szCs w:val="28"/>
        </w:rPr>
        <w:t>）</w:t>
      </w:r>
    </w:p>
    <w:p w:rsidR="00334DFE" w:rsidRDefault="009E7A03">
      <w:pPr>
        <w:ind w:left="1680" w:hangingChars="600" w:hanging="1680"/>
        <w:rPr>
          <w:rFonts w:cs="Times New Roman"/>
          <w:szCs w:val="28"/>
        </w:rPr>
      </w:pPr>
      <w:r>
        <w:rPr>
          <w:rFonts w:cs="Times New Roman"/>
          <w:szCs w:val="28"/>
        </w:rPr>
        <w:t>式中</w:t>
      </w:r>
      <w:r>
        <w:rPr>
          <w:rFonts w:cs="Times New Roman" w:hint="eastAsia"/>
          <w:szCs w:val="28"/>
        </w:rPr>
        <w:t>：</w:t>
      </w:r>
      <w:r>
        <w:rPr>
          <w:rFonts w:cs="Times New Roman"/>
          <w:i/>
          <w:iCs/>
          <w:szCs w:val="28"/>
        </w:rPr>
        <w:t>N</w:t>
      </w:r>
      <w:r>
        <w:rPr>
          <w:rFonts w:cs="Times New Roman" w:hint="eastAsia"/>
          <w:szCs w:val="28"/>
          <w:vertAlign w:val="subscript"/>
        </w:rPr>
        <w:t>0</w:t>
      </w:r>
      <w:r>
        <w:rPr>
          <w:rFonts w:cs="Times New Roman"/>
          <w:szCs w:val="28"/>
        </w:rPr>
        <w:t>——</w:t>
      </w:r>
      <w:r>
        <w:rPr>
          <w:rFonts w:cs="Times New Roman" w:hint="eastAsia"/>
          <w:szCs w:val="28"/>
        </w:rPr>
        <w:t>加固后，组合短柱轴心受压承载力</w:t>
      </w:r>
      <w:r>
        <w:rPr>
          <w:rFonts w:cs="Times New Roman"/>
          <w:szCs w:val="28"/>
        </w:rPr>
        <w:t>（</w:t>
      </w:r>
      <w:r>
        <w:rPr>
          <w:rFonts w:cs="Times New Roman"/>
          <w:szCs w:val="28"/>
        </w:rPr>
        <w:t>N</w:t>
      </w:r>
      <w:r>
        <w:rPr>
          <w:rFonts w:cs="Times New Roman"/>
          <w:szCs w:val="28"/>
        </w:rPr>
        <w:t>）；</w:t>
      </w:r>
    </w:p>
    <w:p w:rsidR="00334DFE" w:rsidRDefault="009E7A03">
      <w:pPr>
        <w:ind w:firstLineChars="270" w:firstLine="756"/>
        <w:rPr>
          <w:rFonts w:cs="Times New Roman"/>
          <w:szCs w:val="28"/>
        </w:rPr>
      </w:pPr>
      <w:r>
        <w:rPr>
          <w:rFonts w:cs="Times New Roman"/>
          <w:i/>
          <w:iCs/>
          <w:position w:val="-10"/>
          <w:szCs w:val="28"/>
        </w:rPr>
        <w:object w:dxaOrig="341" w:dyaOrig="341">
          <v:shape id="_x0000_i1035" type="#_x0000_t75" style="width:16.2pt;height:16.2pt" o:ole="">
            <v:imagedata r:id="rId30" o:title=""/>
          </v:shape>
          <o:OLEObject Type="Embed" ProgID="Equation.DSMT4" ShapeID="_x0000_i1035" DrawAspect="Content" ObjectID="_1697814410" r:id="rId31"/>
        </w:object>
      </w:r>
      <w:r>
        <w:rPr>
          <w:rFonts w:cs="Times New Roman"/>
          <w:szCs w:val="28"/>
        </w:rPr>
        <w:t>——</w:t>
      </w:r>
      <w:r>
        <w:rPr>
          <w:rFonts w:cs="Times New Roman"/>
          <w:szCs w:val="28"/>
        </w:rPr>
        <w:t>加固柱的轴心受压稳定系数，</w:t>
      </w:r>
      <w:r>
        <w:rPr>
          <w:rFonts w:cs="Times New Roman" w:hint="eastAsia"/>
          <w:szCs w:val="28"/>
        </w:rPr>
        <w:t>也可</w:t>
      </w:r>
      <w:r>
        <w:rPr>
          <w:rFonts w:cs="Times New Roman"/>
          <w:szCs w:val="28"/>
        </w:rPr>
        <w:t>按表</w:t>
      </w:r>
      <w:r>
        <w:rPr>
          <w:rFonts w:cs="Times New Roman"/>
          <w:szCs w:val="28"/>
        </w:rPr>
        <w:t>4.2.</w:t>
      </w:r>
      <w:r>
        <w:rPr>
          <w:rFonts w:cs="Times New Roman" w:hint="eastAsia"/>
          <w:szCs w:val="28"/>
        </w:rPr>
        <w:t>2</w:t>
      </w:r>
      <w:r>
        <w:rPr>
          <w:rFonts w:cs="Times New Roman"/>
          <w:szCs w:val="28"/>
        </w:rPr>
        <w:t>-1</w:t>
      </w:r>
      <w:r>
        <w:rPr>
          <w:rFonts w:cs="Times New Roman"/>
          <w:szCs w:val="28"/>
        </w:rPr>
        <w:t>取值</w:t>
      </w:r>
      <w:r>
        <w:rPr>
          <w:rFonts w:cs="Times New Roman" w:hint="eastAsia"/>
          <w:szCs w:val="28"/>
        </w:rPr>
        <w:t>；</w:t>
      </w:r>
    </w:p>
    <w:p w:rsidR="00334DFE" w:rsidRDefault="009E7A03" w:rsidP="00504113">
      <w:pPr>
        <w:spacing w:line="300" w:lineRule="auto"/>
        <w:ind w:firstLineChars="320" w:firstLine="896"/>
        <w:rPr>
          <w:rFonts w:cs="Times New Roman"/>
          <w:szCs w:val="28"/>
        </w:rPr>
      </w:pPr>
      <w:r>
        <w:rPr>
          <w:rFonts w:cs="Times New Roman"/>
          <w:i/>
          <w:iCs/>
          <w:szCs w:val="28"/>
        </w:rPr>
        <w:t xml:space="preserve">ξ </w:t>
      </w:r>
      <w:r>
        <w:rPr>
          <w:rFonts w:cs="Times New Roman"/>
          <w:szCs w:val="28"/>
        </w:rPr>
        <w:t>——</w:t>
      </w:r>
      <w:r>
        <w:rPr>
          <w:rFonts w:cs="Times New Roman"/>
          <w:szCs w:val="28"/>
        </w:rPr>
        <w:t>加固柱的套箍系数；</w:t>
      </w:r>
    </w:p>
    <w:p w:rsidR="00334DFE" w:rsidRDefault="009E7A03" w:rsidP="00504113">
      <w:pPr>
        <w:tabs>
          <w:tab w:val="left" w:pos="5202"/>
        </w:tabs>
        <w:spacing w:line="300" w:lineRule="auto"/>
        <w:ind w:firstLineChars="320" w:firstLine="896"/>
        <w:rPr>
          <w:rFonts w:cs="Times New Roman"/>
          <w:szCs w:val="28"/>
        </w:rPr>
      </w:pPr>
      <w:r>
        <w:rPr>
          <w:rFonts w:cs="Times New Roman"/>
          <w:i/>
          <w:iCs/>
          <w:szCs w:val="28"/>
        </w:rPr>
        <w:lastRenderedPageBreak/>
        <w:t>α</w:t>
      </w:r>
      <w:r>
        <w:rPr>
          <w:rFonts w:cs="Times New Roman"/>
          <w:szCs w:val="28"/>
        </w:rPr>
        <w:t>——</w:t>
      </w:r>
      <w:r>
        <w:rPr>
          <w:rFonts w:cs="Times New Roman"/>
          <w:szCs w:val="28"/>
        </w:rPr>
        <w:t>加固柱的截面含钢率；</w:t>
      </w:r>
      <w:r w:rsidR="00504113">
        <w:rPr>
          <w:rFonts w:cs="Times New Roman"/>
          <w:szCs w:val="28"/>
        </w:rPr>
        <w:tab/>
      </w:r>
    </w:p>
    <w:p w:rsidR="00504113" w:rsidRDefault="00504113" w:rsidP="00504113">
      <w:pPr>
        <w:spacing w:line="300" w:lineRule="auto"/>
        <w:ind w:firstLineChars="259" w:firstLine="725"/>
        <w:rPr>
          <w:rFonts w:cs="Times New Roman"/>
          <w:szCs w:val="28"/>
        </w:rPr>
      </w:pPr>
      <w:r>
        <w:rPr>
          <w:rFonts w:cs="Times New Roman"/>
          <w:i/>
          <w:iCs/>
          <w:szCs w:val="28"/>
        </w:rPr>
        <w:t>f</w:t>
      </w:r>
      <w:r>
        <w:rPr>
          <w:rFonts w:cs="Times New Roman"/>
          <w:szCs w:val="28"/>
          <w:vertAlign w:val="subscript"/>
        </w:rPr>
        <w:t>c</w:t>
      </w:r>
      <w:r>
        <w:rPr>
          <w:rFonts w:cs="Times New Roman" w:hint="eastAsia"/>
          <w:szCs w:val="28"/>
          <w:vertAlign w:val="subscript"/>
        </w:rPr>
        <w:t>w</w:t>
      </w:r>
      <w:r>
        <w:rPr>
          <w:rFonts w:cs="Times New Roman"/>
          <w:szCs w:val="28"/>
        </w:rPr>
        <w:t>——</w:t>
      </w:r>
      <w:r>
        <w:rPr>
          <w:rFonts w:cs="Times New Roman"/>
          <w:szCs w:val="28"/>
        </w:rPr>
        <w:t>加固柱</w:t>
      </w:r>
      <w:r>
        <w:rPr>
          <w:rFonts w:cs="Times New Roman" w:hint="eastAsia"/>
          <w:szCs w:val="28"/>
        </w:rPr>
        <w:t>等效</w:t>
      </w:r>
      <w:r>
        <w:rPr>
          <w:rFonts w:cs="Times New Roman"/>
          <w:szCs w:val="28"/>
        </w:rPr>
        <w:t>混凝土抗压强度设计值（</w:t>
      </w:r>
      <w:r>
        <w:rPr>
          <w:rFonts w:cs="Times New Roman"/>
          <w:szCs w:val="28"/>
        </w:rPr>
        <w:t>MPa</w:t>
      </w:r>
      <w:r>
        <w:rPr>
          <w:rFonts w:cs="Times New Roman"/>
          <w:szCs w:val="28"/>
        </w:rPr>
        <w:t>）；</w:t>
      </w:r>
    </w:p>
    <w:p w:rsidR="00504113" w:rsidRPr="00D12698" w:rsidRDefault="00504113" w:rsidP="00504113">
      <w:pPr>
        <w:spacing w:line="300" w:lineRule="auto"/>
        <w:ind w:firstLineChars="350" w:firstLine="980"/>
        <w:rPr>
          <w:rFonts w:cs="Times New Roman"/>
          <w:szCs w:val="28"/>
        </w:rPr>
      </w:pPr>
      <w:r w:rsidRPr="00D12698">
        <w:rPr>
          <w:rFonts w:cs="Times New Roman"/>
          <w:i/>
          <w:szCs w:val="28"/>
        </w:rPr>
        <w:t>A</w:t>
      </w:r>
      <w:r w:rsidRPr="00D12698">
        <w:rPr>
          <w:rFonts w:cs="Times New Roman"/>
          <w:sz w:val="21"/>
          <w:szCs w:val="28"/>
        </w:rPr>
        <w:t>——</w:t>
      </w:r>
      <w:r w:rsidRPr="00D12698">
        <w:rPr>
          <w:rFonts w:cs="Times New Roman" w:hint="eastAsia"/>
          <w:szCs w:val="28"/>
        </w:rPr>
        <w:t>加固</w:t>
      </w:r>
      <w:r w:rsidRPr="00D12698">
        <w:rPr>
          <w:rFonts w:cs="Times New Roman"/>
          <w:szCs w:val="28"/>
        </w:rPr>
        <w:t>柱</w:t>
      </w:r>
      <w:r>
        <w:rPr>
          <w:rFonts w:cs="Times New Roman" w:hint="eastAsia"/>
          <w:szCs w:val="28"/>
        </w:rPr>
        <w:t>的</w:t>
      </w:r>
      <w:r w:rsidRPr="00D12698">
        <w:rPr>
          <w:rFonts w:cs="Times New Roman" w:hint="eastAsia"/>
          <w:szCs w:val="28"/>
        </w:rPr>
        <w:t>截面面积（</w:t>
      </w:r>
      <w:r w:rsidRPr="00D12698">
        <w:rPr>
          <w:rFonts w:cs="Times New Roman" w:hint="eastAsia"/>
          <w:szCs w:val="28"/>
        </w:rPr>
        <w:t>mm</w:t>
      </w:r>
      <w:r w:rsidRPr="00D12698">
        <w:rPr>
          <w:rFonts w:cs="Times New Roman"/>
          <w:szCs w:val="28"/>
          <w:vertAlign w:val="superscript"/>
        </w:rPr>
        <w:t>2</w:t>
      </w:r>
      <w:r w:rsidRPr="00D12698">
        <w:rPr>
          <w:rFonts w:cs="Times New Roman" w:hint="eastAsia"/>
          <w:szCs w:val="28"/>
        </w:rPr>
        <w:t>）；</w:t>
      </w:r>
    </w:p>
    <w:p w:rsidR="00D12698" w:rsidRDefault="00D12698" w:rsidP="00504113">
      <w:pPr>
        <w:spacing w:line="300" w:lineRule="auto"/>
        <w:ind w:leftChars="290" w:left="1624" w:hangingChars="290" w:hanging="812"/>
        <w:rPr>
          <w:rFonts w:cs="Times New Roman"/>
          <w:szCs w:val="28"/>
        </w:rPr>
      </w:pPr>
      <w:r>
        <w:rPr>
          <w:rFonts w:cs="Times New Roman"/>
          <w:i/>
          <w:iCs/>
          <w:szCs w:val="28"/>
        </w:rPr>
        <w:t>A</w:t>
      </w:r>
      <w:r>
        <w:rPr>
          <w:rFonts w:cs="Times New Roman"/>
          <w:szCs w:val="28"/>
          <w:vertAlign w:val="subscript"/>
        </w:rPr>
        <w:t>0</w:t>
      </w:r>
      <w:r>
        <w:rPr>
          <w:rFonts w:cs="Times New Roman"/>
          <w:szCs w:val="28"/>
        </w:rPr>
        <w:t>——</w:t>
      </w:r>
      <w:r>
        <w:rPr>
          <w:rFonts w:cs="Times New Roman" w:hint="eastAsia"/>
          <w:szCs w:val="28"/>
        </w:rPr>
        <w:t>加固柱</w:t>
      </w:r>
      <w:r>
        <w:rPr>
          <w:rFonts w:cs="Times New Roman"/>
          <w:szCs w:val="28"/>
        </w:rPr>
        <w:t>的</w:t>
      </w:r>
      <w:r>
        <w:rPr>
          <w:rFonts w:cs="Times New Roman" w:hint="eastAsia"/>
          <w:szCs w:val="28"/>
        </w:rPr>
        <w:t>净</w:t>
      </w:r>
      <w:r>
        <w:rPr>
          <w:rFonts w:cs="Times New Roman"/>
          <w:szCs w:val="28"/>
        </w:rPr>
        <w:t>截面面积（</w:t>
      </w:r>
      <w:r>
        <w:rPr>
          <w:rFonts w:cs="Times New Roman"/>
          <w:szCs w:val="28"/>
        </w:rPr>
        <w:t>mm</w:t>
      </w:r>
      <w:r>
        <w:rPr>
          <w:rFonts w:cs="Times New Roman"/>
          <w:szCs w:val="28"/>
          <w:vertAlign w:val="superscript"/>
        </w:rPr>
        <w:t>2</w:t>
      </w:r>
      <w:r>
        <w:rPr>
          <w:rFonts w:cs="Times New Roman"/>
          <w:szCs w:val="28"/>
        </w:rPr>
        <w:t>）</w:t>
      </w:r>
      <w:r>
        <w:rPr>
          <w:rFonts w:cs="Times New Roman" w:hint="eastAsia"/>
          <w:szCs w:val="28"/>
        </w:rPr>
        <w:t>，等于加固柱的截面面积减去原柱纵筋的截面面积</w:t>
      </w:r>
      <w:r>
        <w:rPr>
          <w:rFonts w:cs="Times New Roman"/>
          <w:szCs w:val="28"/>
        </w:rPr>
        <w:t>；</w:t>
      </w:r>
    </w:p>
    <w:p w:rsidR="00334DFE" w:rsidRDefault="009E7A03" w:rsidP="00504113">
      <w:pPr>
        <w:spacing w:line="300" w:lineRule="auto"/>
        <w:ind w:firstLineChars="80" w:firstLine="224"/>
        <w:rPr>
          <w:rFonts w:cs="Times New Roman"/>
          <w:szCs w:val="28"/>
        </w:rPr>
      </w:pPr>
      <w:r>
        <w:rPr>
          <w:rFonts w:cs="Times New Roman"/>
          <w:i/>
          <w:iCs/>
          <w:szCs w:val="28"/>
        </w:rPr>
        <w:t>A</w:t>
      </w:r>
      <w:r>
        <w:rPr>
          <w:rFonts w:cs="Times New Roman" w:hint="eastAsia"/>
          <w:szCs w:val="28"/>
          <w:vertAlign w:val="subscript"/>
        </w:rPr>
        <w:t>s</w:t>
      </w:r>
      <w:r>
        <w:rPr>
          <w:rFonts w:cs="Times New Roman"/>
          <w:szCs w:val="28"/>
        </w:rPr>
        <w:t>、</w:t>
      </w:r>
      <w:r>
        <w:rPr>
          <w:rFonts w:cs="Times New Roman"/>
          <w:i/>
          <w:iCs/>
          <w:szCs w:val="28"/>
        </w:rPr>
        <w:t>A</w:t>
      </w:r>
      <w:r>
        <w:rPr>
          <w:rFonts w:cs="Times New Roman" w:hint="eastAsia"/>
          <w:szCs w:val="28"/>
          <w:vertAlign w:val="subscript"/>
        </w:rPr>
        <w:t>a</w:t>
      </w:r>
      <w:r>
        <w:rPr>
          <w:rFonts w:cs="Times New Roman"/>
          <w:szCs w:val="28"/>
        </w:rPr>
        <w:t>——</w:t>
      </w:r>
      <w:r>
        <w:rPr>
          <w:rFonts w:cs="Times New Roman"/>
          <w:szCs w:val="28"/>
        </w:rPr>
        <w:t>原柱</w:t>
      </w:r>
      <w:r>
        <w:rPr>
          <w:rFonts w:cs="Times New Roman" w:hint="eastAsia"/>
          <w:szCs w:val="28"/>
        </w:rPr>
        <w:t>纵筋和新增</w:t>
      </w:r>
      <w:r>
        <w:rPr>
          <w:rFonts w:cs="Times New Roman"/>
          <w:szCs w:val="28"/>
        </w:rPr>
        <w:t>钢管的截面面积（</w:t>
      </w:r>
      <w:r>
        <w:rPr>
          <w:rFonts w:cs="Times New Roman"/>
          <w:szCs w:val="28"/>
        </w:rPr>
        <w:t>mm</w:t>
      </w:r>
      <w:r>
        <w:rPr>
          <w:rFonts w:cs="Times New Roman"/>
          <w:szCs w:val="28"/>
          <w:vertAlign w:val="superscript"/>
        </w:rPr>
        <w:t>2</w:t>
      </w:r>
      <w:r>
        <w:rPr>
          <w:rFonts w:cs="Times New Roman"/>
          <w:szCs w:val="28"/>
        </w:rPr>
        <w:t>）；</w:t>
      </w:r>
    </w:p>
    <w:p w:rsidR="00334DFE" w:rsidRDefault="009E7A03" w:rsidP="00504113">
      <w:pPr>
        <w:spacing w:line="300" w:lineRule="auto"/>
        <w:rPr>
          <w:rFonts w:cs="Times New Roman"/>
          <w:szCs w:val="28"/>
        </w:rPr>
      </w:pPr>
      <w:r>
        <w:rPr>
          <w:rFonts w:cs="Times New Roman"/>
          <w:i/>
          <w:iCs/>
          <w:szCs w:val="28"/>
        </w:rPr>
        <w:t>A</w:t>
      </w:r>
      <w:r>
        <w:rPr>
          <w:rFonts w:cs="Times New Roman"/>
          <w:szCs w:val="28"/>
          <w:vertAlign w:val="subscript"/>
        </w:rPr>
        <w:t>c1</w:t>
      </w:r>
      <w:r>
        <w:rPr>
          <w:rFonts w:cs="Times New Roman"/>
          <w:szCs w:val="28"/>
        </w:rPr>
        <w:t>、</w:t>
      </w:r>
      <w:r>
        <w:rPr>
          <w:rFonts w:cs="Times New Roman"/>
          <w:i/>
          <w:iCs/>
          <w:szCs w:val="28"/>
        </w:rPr>
        <w:t>A</w:t>
      </w:r>
      <w:r>
        <w:rPr>
          <w:rFonts w:cs="Times New Roman"/>
          <w:szCs w:val="28"/>
          <w:vertAlign w:val="subscript"/>
        </w:rPr>
        <w:t>c2</w:t>
      </w:r>
      <w:r>
        <w:rPr>
          <w:rFonts w:cs="Times New Roman"/>
          <w:szCs w:val="28"/>
        </w:rPr>
        <w:t>——</w:t>
      </w:r>
      <w:r>
        <w:rPr>
          <w:rFonts w:cs="Times New Roman"/>
          <w:szCs w:val="28"/>
        </w:rPr>
        <w:t>原柱混凝土</w:t>
      </w:r>
      <w:r>
        <w:rPr>
          <w:rFonts w:cs="Times New Roman" w:hint="eastAsia"/>
          <w:szCs w:val="28"/>
        </w:rPr>
        <w:t>和后浇</w:t>
      </w:r>
      <w:r>
        <w:rPr>
          <w:rFonts w:cs="Times New Roman"/>
          <w:szCs w:val="28"/>
        </w:rPr>
        <w:t>混凝土的截面面积（</w:t>
      </w:r>
      <w:r>
        <w:rPr>
          <w:rFonts w:cs="Times New Roman"/>
          <w:szCs w:val="28"/>
        </w:rPr>
        <w:t>mm</w:t>
      </w:r>
      <w:r>
        <w:rPr>
          <w:rFonts w:cs="Times New Roman"/>
          <w:szCs w:val="28"/>
          <w:vertAlign w:val="superscript"/>
        </w:rPr>
        <w:t>2</w:t>
      </w:r>
      <w:r>
        <w:rPr>
          <w:rFonts w:cs="Times New Roman"/>
          <w:szCs w:val="28"/>
        </w:rPr>
        <w:t>）；</w:t>
      </w:r>
    </w:p>
    <w:p w:rsidR="00334DFE" w:rsidRDefault="009E7A03" w:rsidP="00504113">
      <w:pPr>
        <w:spacing w:line="300" w:lineRule="auto"/>
        <w:ind w:firstLineChars="89" w:firstLine="249"/>
        <w:rPr>
          <w:rFonts w:cs="Times New Roman"/>
          <w:iCs/>
          <w:szCs w:val="28"/>
        </w:rPr>
      </w:pPr>
      <w:r>
        <w:rPr>
          <w:rFonts w:cs="Times New Roman"/>
          <w:i/>
          <w:iCs/>
          <w:szCs w:val="28"/>
        </w:rPr>
        <w:t>f</w:t>
      </w:r>
      <w:r>
        <w:rPr>
          <w:rFonts w:cs="Times New Roman"/>
          <w:iCs/>
          <w:szCs w:val="28"/>
          <w:vertAlign w:val="subscript"/>
        </w:rPr>
        <w:t>c1</w:t>
      </w:r>
      <w:r>
        <w:rPr>
          <w:rFonts w:cs="Times New Roman"/>
          <w:iCs/>
          <w:szCs w:val="28"/>
        </w:rPr>
        <w:t>、</w:t>
      </w:r>
      <w:r>
        <w:rPr>
          <w:rFonts w:cs="Times New Roman"/>
          <w:i/>
          <w:iCs/>
          <w:szCs w:val="28"/>
        </w:rPr>
        <w:t>f</w:t>
      </w:r>
      <w:r>
        <w:rPr>
          <w:rFonts w:cs="Times New Roman"/>
          <w:iCs/>
          <w:szCs w:val="28"/>
          <w:vertAlign w:val="subscript"/>
        </w:rPr>
        <w:t>c2</w:t>
      </w:r>
      <w:r>
        <w:rPr>
          <w:rFonts w:cs="Times New Roman"/>
          <w:iCs/>
          <w:szCs w:val="28"/>
        </w:rPr>
        <w:t>——</w:t>
      </w:r>
      <w:r>
        <w:rPr>
          <w:rFonts w:cs="Times New Roman"/>
          <w:iCs/>
          <w:szCs w:val="28"/>
        </w:rPr>
        <w:t>原柱混凝土</w:t>
      </w:r>
      <w:r>
        <w:rPr>
          <w:rFonts w:cs="Times New Roman" w:hint="eastAsia"/>
          <w:iCs/>
          <w:szCs w:val="28"/>
        </w:rPr>
        <w:t>和后浇</w:t>
      </w:r>
      <w:r>
        <w:rPr>
          <w:rFonts w:cs="Times New Roman"/>
          <w:iCs/>
          <w:szCs w:val="28"/>
        </w:rPr>
        <w:t>混凝土</w:t>
      </w:r>
      <w:r>
        <w:rPr>
          <w:rFonts w:cs="Times New Roman" w:hint="eastAsia"/>
          <w:iCs/>
          <w:szCs w:val="28"/>
        </w:rPr>
        <w:t>轴心</w:t>
      </w:r>
      <w:r>
        <w:rPr>
          <w:rFonts w:cs="Times New Roman"/>
          <w:iCs/>
          <w:szCs w:val="28"/>
        </w:rPr>
        <w:t>抗压强度设计值（</w:t>
      </w:r>
      <w:r>
        <w:rPr>
          <w:rFonts w:cs="Times New Roman"/>
          <w:iCs/>
          <w:szCs w:val="28"/>
        </w:rPr>
        <w:t>MPa</w:t>
      </w:r>
      <w:r>
        <w:rPr>
          <w:rFonts w:cs="Times New Roman"/>
          <w:iCs/>
          <w:szCs w:val="28"/>
        </w:rPr>
        <w:t>）；</w:t>
      </w:r>
    </w:p>
    <w:p w:rsidR="00334DFE" w:rsidRDefault="009E7A03" w:rsidP="00504113">
      <w:pPr>
        <w:spacing w:line="300" w:lineRule="auto"/>
        <w:ind w:firstLineChars="129" w:firstLine="361"/>
        <w:rPr>
          <w:rFonts w:cs="Times New Roman"/>
          <w:szCs w:val="28"/>
        </w:rPr>
      </w:pPr>
      <w:r>
        <w:rPr>
          <w:rFonts w:cs="Times New Roman"/>
          <w:i/>
          <w:iCs/>
          <w:szCs w:val="28"/>
        </w:rPr>
        <w:t>f</w:t>
      </w:r>
      <w:r>
        <w:rPr>
          <w:rFonts w:cs="Times New Roman"/>
          <w:szCs w:val="28"/>
          <w:vertAlign w:val="subscript"/>
        </w:rPr>
        <w:t>y</w:t>
      </w:r>
      <w:r>
        <w:rPr>
          <w:rFonts w:cs="Times New Roman"/>
          <w:szCs w:val="28"/>
        </w:rPr>
        <w:t>、</w:t>
      </w:r>
      <w:r>
        <w:rPr>
          <w:rFonts w:cs="Times New Roman"/>
          <w:i/>
          <w:iCs/>
          <w:szCs w:val="28"/>
        </w:rPr>
        <w:t>f</w:t>
      </w:r>
      <w:r>
        <w:rPr>
          <w:rFonts w:cs="Times New Roman" w:hint="eastAsia"/>
          <w:szCs w:val="28"/>
          <w:vertAlign w:val="subscript"/>
        </w:rPr>
        <w:t>a</w:t>
      </w:r>
      <w:r>
        <w:rPr>
          <w:rFonts w:cs="Times New Roman"/>
          <w:szCs w:val="28"/>
        </w:rPr>
        <w:t>——</w:t>
      </w:r>
      <w:r>
        <w:rPr>
          <w:rFonts w:cs="Times New Roman" w:hint="eastAsia"/>
          <w:szCs w:val="28"/>
        </w:rPr>
        <w:t>原柱</w:t>
      </w:r>
      <w:r>
        <w:rPr>
          <w:rFonts w:cs="Times New Roman"/>
          <w:szCs w:val="28"/>
        </w:rPr>
        <w:t>钢筋</w:t>
      </w:r>
      <w:r>
        <w:rPr>
          <w:rFonts w:cs="Times New Roman" w:hint="eastAsia"/>
          <w:szCs w:val="28"/>
        </w:rPr>
        <w:t>和新增</w:t>
      </w:r>
      <w:r>
        <w:rPr>
          <w:rFonts w:cs="Times New Roman"/>
          <w:szCs w:val="28"/>
        </w:rPr>
        <w:t>钢管的</w:t>
      </w:r>
      <w:r>
        <w:rPr>
          <w:rFonts w:cs="Times New Roman" w:hint="eastAsia"/>
          <w:szCs w:val="28"/>
        </w:rPr>
        <w:t>抗压</w:t>
      </w:r>
      <w:r>
        <w:rPr>
          <w:rFonts w:cs="Times New Roman"/>
          <w:szCs w:val="28"/>
        </w:rPr>
        <w:t>强度设计值（</w:t>
      </w:r>
      <w:r>
        <w:rPr>
          <w:rFonts w:cs="Times New Roman"/>
          <w:szCs w:val="28"/>
        </w:rPr>
        <w:t>MPa</w:t>
      </w:r>
      <w:r>
        <w:rPr>
          <w:rFonts w:cs="Times New Roman"/>
          <w:szCs w:val="28"/>
        </w:rPr>
        <w:t>）；</w:t>
      </w:r>
    </w:p>
    <w:p w:rsidR="00334DFE" w:rsidRDefault="009E7A03" w:rsidP="00D606C5">
      <w:pPr>
        <w:spacing w:line="300" w:lineRule="auto"/>
        <w:ind w:leftChars="100" w:left="1540" w:hangingChars="450" w:hanging="1260"/>
        <w:rPr>
          <w:rFonts w:cs="Times New Roman"/>
          <w:szCs w:val="28"/>
        </w:rPr>
      </w:pPr>
      <w:r>
        <w:rPr>
          <w:rFonts w:cs="Times New Roman" w:hint="eastAsia"/>
          <w:i/>
          <w:iCs/>
          <w:position w:val="-4"/>
          <w:szCs w:val="28"/>
        </w:rPr>
        <w:t>B</w:t>
      </w:r>
      <w:r w:rsidR="00D21BCF">
        <w:rPr>
          <w:rFonts w:cs="Times New Roman"/>
          <w:i/>
          <w:iCs/>
          <w:position w:val="-4"/>
          <w:szCs w:val="28"/>
        </w:rPr>
        <w:t>′</w:t>
      </w:r>
      <w:r>
        <w:rPr>
          <w:rFonts w:cs="Times New Roman"/>
          <w:szCs w:val="28"/>
        </w:rPr>
        <w:t>、</w:t>
      </w:r>
      <w:r>
        <w:rPr>
          <w:rFonts w:cs="Times New Roman" w:hint="eastAsia"/>
          <w:i/>
          <w:iCs/>
          <w:position w:val="-6"/>
          <w:szCs w:val="28"/>
        </w:rPr>
        <w:t>C</w:t>
      </w:r>
      <w:r w:rsidR="00D21BCF">
        <w:rPr>
          <w:rFonts w:cs="Times New Roman"/>
          <w:i/>
          <w:iCs/>
          <w:position w:val="-4"/>
          <w:szCs w:val="28"/>
        </w:rPr>
        <w:t>′</w:t>
      </w:r>
      <w:r>
        <w:rPr>
          <w:rFonts w:cs="Times New Roman"/>
          <w:szCs w:val="28"/>
        </w:rPr>
        <w:t>——</w:t>
      </w:r>
      <w:r>
        <w:rPr>
          <w:rFonts w:cs="Times New Roman" w:hint="eastAsia"/>
          <w:szCs w:val="28"/>
        </w:rPr>
        <w:t>外套钢管</w:t>
      </w:r>
      <w:r>
        <w:rPr>
          <w:rFonts w:cs="Times New Roman"/>
          <w:szCs w:val="28"/>
        </w:rPr>
        <w:t>截面形状对套箍效应的影响系数，应按表</w:t>
      </w:r>
      <w:r>
        <w:rPr>
          <w:rFonts w:cs="Times New Roman"/>
          <w:szCs w:val="28"/>
        </w:rPr>
        <w:t>4.2.</w:t>
      </w:r>
      <w:r>
        <w:rPr>
          <w:rFonts w:cs="Times New Roman" w:hint="eastAsia"/>
          <w:szCs w:val="28"/>
        </w:rPr>
        <w:t>2</w:t>
      </w:r>
      <w:r>
        <w:rPr>
          <w:rFonts w:cs="Times New Roman"/>
          <w:szCs w:val="28"/>
        </w:rPr>
        <w:t>-2</w:t>
      </w:r>
      <w:r>
        <w:rPr>
          <w:rFonts w:cs="Times New Roman" w:hint="eastAsia"/>
          <w:szCs w:val="28"/>
        </w:rPr>
        <w:t>取值；</w:t>
      </w:r>
    </w:p>
    <w:p w:rsidR="00334DFE" w:rsidRDefault="009E7A03" w:rsidP="00504113">
      <w:pPr>
        <w:spacing w:line="300" w:lineRule="auto"/>
        <w:ind w:leftChars="220" w:left="1456" w:hangingChars="300" w:hanging="840"/>
        <w:textAlignment w:val="center"/>
        <w:rPr>
          <w:rFonts w:cs="Times New Roman"/>
          <w:szCs w:val="28"/>
        </w:rPr>
      </w:pPr>
      <w:r>
        <w:rPr>
          <w:rFonts w:cs="Times New Roman"/>
          <w:i/>
          <w:szCs w:val="28"/>
        </w:rPr>
        <w:t>λ</w:t>
      </w:r>
      <w:r>
        <w:rPr>
          <w:rFonts w:cs="Times New Roman"/>
          <w:szCs w:val="28"/>
          <w:vertAlign w:val="subscript"/>
        </w:rPr>
        <w:t>sc</w:t>
      </w:r>
      <w:r>
        <w:rPr>
          <w:rFonts w:cs="Times New Roman"/>
          <w:szCs w:val="28"/>
        </w:rPr>
        <w:t xml:space="preserve"> ——</w:t>
      </w:r>
      <w:r>
        <w:rPr>
          <w:rFonts w:cs="Times New Roman" w:hint="eastAsia"/>
          <w:szCs w:val="28"/>
        </w:rPr>
        <w:t>加固柱的组合长细比，等于加固柱的计算长度与截面回转半径之比；</w:t>
      </w:r>
    </w:p>
    <w:p w:rsidR="00334DFE" w:rsidRDefault="009E7A03" w:rsidP="00504113">
      <w:pPr>
        <w:spacing w:line="300" w:lineRule="auto"/>
        <w:ind w:firstLineChars="200" w:firstLine="560"/>
        <w:textAlignment w:val="center"/>
        <w:rPr>
          <w:rFonts w:cs="Times New Roman"/>
          <w:szCs w:val="28"/>
        </w:rPr>
      </w:pPr>
      <w:r>
        <w:rPr>
          <w:rFonts w:cs="Times New Roman"/>
          <w:position w:val="-12"/>
          <w:szCs w:val="28"/>
        </w:rPr>
        <w:object w:dxaOrig="345" w:dyaOrig="523">
          <v:shape id="_x0000_i1036" type="#_x0000_t75" style="width:17.5pt;height:25.3pt" o:ole="">
            <v:imagedata r:id="rId32" o:title=""/>
          </v:shape>
          <o:OLEObject Type="Embed" ProgID="Equation.DSMT4" ShapeID="_x0000_i1036" DrawAspect="Content" ObjectID="_1697814411" r:id="rId33"/>
        </w:object>
      </w:r>
      <w:r>
        <w:rPr>
          <w:rFonts w:cs="Times New Roman"/>
          <w:szCs w:val="28"/>
        </w:rPr>
        <w:t>——</w:t>
      </w:r>
      <w:r>
        <w:rPr>
          <w:rFonts w:cs="Times New Roman" w:hint="eastAsia"/>
          <w:szCs w:val="28"/>
        </w:rPr>
        <w:t>加固柱的正则长细比。</w:t>
      </w:r>
    </w:p>
    <w:p w:rsidR="00334DFE" w:rsidRDefault="009E7A03">
      <w:pPr>
        <w:jc w:val="center"/>
        <w:rPr>
          <w:rFonts w:cs="Times New Roman"/>
          <w:b/>
          <w:bCs/>
          <w:sz w:val="24"/>
          <w:szCs w:val="24"/>
        </w:rPr>
      </w:pPr>
      <w:r>
        <w:rPr>
          <w:rFonts w:cs="Times New Roman"/>
          <w:b/>
          <w:bCs/>
          <w:sz w:val="24"/>
          <w:szCs w:val="24"/>
        </w:rPr>
        <w:t>表</w:t>
      </w:r>
      <w:r>
        <w:rPr>
          <w:rFonts w:cs="Times New Roman"/>
          <w:b/>
          <w:bCs/>
          <w:sz w:val="24"/>
          <w:szCs w:val="24"/>
        </w:rPr>
        <w:t>4.2.</w:t>
      </w:r>
      <w:r>
        <w:rPr>
          <w:rFonts w:cs="Times New Roman" w:hint="eastAsia"/>
          <w:b/>
          <w:bCs/>
          <w:sz w:val="24"/>
          <w:szCs w:val="24"/>
        </w:rPr>
        <w:t>2</w:t>
      </w:r>
      <w:r>
        <w:rPr>
          <w:rFonts w:cs="Times New Roman"/>
          <w:b/>
          <w:bCs/>
          <w:sz w:val="24"/>
          <w:szCs w:val="24"/>
        </w:rPr>
        <w:t>-1</w:t>
      </w:r>
      <w:r>
        <w:rPr>
          <w:rFonts w:cs="Times New Roman"/>
          <w:b/>
          <w:bCs/>
          <w:sz w:val="24"/>
          <w:szCs w:val="24"/>
        </w:rPr>
        <w:t>加固柱轴心受压稳定系数取值表</w:t>
      </w:r>
    </w:p>
    <w:tbl>
      <w:tblPr>
        <w:tblStyle w:val="9"/>
        <w:tblW w:w="0" w:type="auto"/>
        <w:tblLook w:val="04A0" w:firstRow="1" w:lastRow="0" w:firstColumn="1" w:lastColumn="0" w:noHBand="0" w:noVBand="1"/>
      </w:tblPr>
      <w:tblGrid>
        <w:gridCol w:w="2196"/>
        <w:gridCol w:w="2041"/>
        <w:gridCol w:w="2196"/>
        <w:gridCol w:w="2041"/>
      </w:tblGrid>
      <w:tr w:rsidR="00334DFE">
        <w:trPr>
          <w:trHeight w:hRule="exact" w:val="567"/>
        </w:trPr>
        <w:tc>
          <w:tcPr>
            <w:tcW w:w="2196" w:type="dxa"/>
            <w:tcBorders>
              <w:top w:val="single" w:sz="12" w:space="0" w:color="auto"/>
              <w:left w:val="single" w:sz="12" w:space="0" w:color="auto"/>
            </w:tcBorders>
            <w:vAlign w:val="center"/>
          </w:tcPr>
          <w:p w:rsidR="00334DFE" w:rsidRDefault="0063318E">
            <w:pPr>
              <w:jc w:val="center"/>
              <w:rPr>
                <w:rFonts w:cs="Times New Roman"/>
                <w:sz w:val="22"/>
              </w:rPr>
            </w:pPr>
            <w:r>
              <w:rPr>
                <w:rFonts w:cs="Times New Roman"/>
                <w:position w:val="-12"/>
                <w:sz w:val="22"/>
              </w:rPr>
              <w:object w:dxaOrig="1804" w:dyaOrig="360">
                <v:shape id="_x0000_i1037" type="#_x0000_t75" style="width:88.85pt;height:18.15pt" o:ole="">
                  <v:imagedata r:id="rId34" o:title=""/>
                </v:shape>
                <o:OLEObject Type="Embed" ProgID="Equation.DSMT4" ShapeID="_x0000_i1037" DrawAspect="Content" ObjectID="_1697814412" r:id="rId35"/>
              </w:object>
            </w:r>
          </w:p>
        </w:tc>
        <w:tc>
          <w:tcPr>
            <w:tcW w:w="2041" w:type="dxa"/>
            <w:tcBorders>
              <w:top w:val="single" w:sz="12" w:space="0" w:color="auto"/>
            </w:tcBorders>
            <w:vAlign w:val="center"/>
          </w:tcPr>
          <w:p w:rsidR="00334DFE" w:rsidRDefault="009E7A03">
            <w:pPr>
              <w:jc w:val="center"/>
              <w:rPr>
                <w:rFonts w:cs="Times New Roman"/>
                <w:sz w:val="22"/>
              </w:rPr>
            </w:pPr>
            <w:r>
              <w:rPr>
                <w:rFonts w:cs="Times New Roman"/>
                <w:position w:val="-10"/>
                <w:sz w:val="22"/>
              </w:rPr>
              <w:object w:dxaOrig="316" w:dyaOrig="265">
                <v:shape id="_x0000_i1038" type="#_x0000_t75" style="width:15.55pt;height:13.6pt" o:ole="">
                  <v:imagedata r:id="rId36" o:title=""/>
                </v:shape>
                <o:OLEObject Type="Embed" ProgID="Equation.DSMT4" ShapeID="_x0000_i1038" DrawAspect="Content" ObjectID="_1697814413" r:id="rId37"/>
              </w:object>
            </w:r>
          </w:p>
        </w:tc>
        <w:tc>
          <w:tcPr>
            <w:tcW w:w="2196" w:type="dxa"/>
            <w:tcBorders>
              <w:top w:val="single" w:sz="12" w:space="0" w:color="auto"/>
            </w:tcBorders>
            <w:vAlign w:val="center"/>
          </w:tcPr>
          <w:p w:rsidR="00334DFE" w:rsidRDefault="009E7A03">
            <w:pPr>
              <w:jc w:val="center"/>
              <w:rPr>
                <w:rFonts w:cs="Times New Roman"/>
                <w:sz w:val="22"/>
              </w:rPr>
            </w:pPr>
            <w:r>
              <w:rPr>
                <w:rFonts w:cs="Times New Roman"/>
                <w:position w:val="-12"/>
                <w:sz w:val="22"/>
              </w:rPr>
              <w:object w:dxaOrig="1864" w:dyaOrig="383">
                <v:shape id="_x0000_i1039" type="#_x0000_t75" style="width:94.7pt;height:19.45pt" o:ole="">
                  <v:imagedata r:id="rId38" o:title=""/>
                </v:shape>
                <o:OLEObject Type="Embed" ProgID="Equation.DSMT4" ShapeID="_x0000_i1039" DrawAspect="Content" ObjectID="_1697814414" r:id="rId39"/>
              </w:object>
            </w:r>
          </w:p>
        </w:tc>
        <w:tc>
          <w:tcPr>
            <w:tcW w:w="2041" w:type="dxa"/>
            <w:tcBorders>
              <w:top w:val="single" w:sz="12" w:space="0" w:color="auto"/>
              <w:right w:val="single" w:sz="12" w:space="0" w:color="auto"/>
            </w:tcBorders>
            <w:vAlign w:val="center"/>
          </w:tcPr>
          <w:p w:rsidR="00334DFE" w:rsidRDefault="009E7A03">
            <w:pPr>
              <w:jc w:val="center"/>
              <w:rPr>
                <w:rFonts w:cs="Times New Roman"/>
                <w:sz w:val="22"/>
              </w:rPr>
            </w:pPr>
            <w:r>
              <w:rPr>
                <w:rFonts w:cs="Times New Roman"/>
                <w:position w:val="-10"/>
                <w:sz w:val="22"/>
              </w:rPr>
              <w:object w:dxaOrig="354" w:dyaOrig="265">
                <v:shape id="_x0000_i1040" type="#_x0000_t75" style="width:17.5pt;height:13.6pt" o:ole="">
                  <v:imagedata r:id="rId40" o:title=""/>
                </v:shape>
                <o:OLEObject Type="Embed" ProgID="Equation.DSMT4" ShapeID="_x0000_i1040" DrawAspect="Content" ObjectID="_1697814415" r:id="rId41"/>
              </w:object>
            </w:r>
          </w:p>
        </w:tc>
      </w:tr>
      <w:tr w:rsidR="00334DFE" w:rsidTr="00365341">
        <w:trPr>
          <w:trHeight w:hRule="exact" w:val="284"/>
        </w:trPr>
        <w:tc>
          <w:tcPr>
            <w:tcW w:w="2196" w:type="dxa"/>
            <w:tcBorders>
              <w:left w:val="single" w:sz="12" w:space="0" w:color="auto"/>
            </w:tcBorders>
            <w:vAlign w:val="center"/>
          </w:tcPr>
          <w:p w:rsidR="00334DFE" w:rsidRDefault="009E7A03">
            <w:pPr>
              <w:spacing w:line="240" w:lineRule="auto"/>
              <w:jc w:val="center"/>
              <w:rPr>
                <w:rFonts w:cs="Times New Roman"/>
                <w:sz w:val="22"/>
              </w:rPr>
            </w:pPr>
            <w:r>
              <w:rPr>
                <w:rFonts w:cs="Times New Roman"/>
                <w:sz w:val="22"/>
              </w:rPr>
              <w:t>0</w:t>
            </w:r>
          </w:p>
        </w:tc>
        <w:tc>
          <w:tcPr>
            <w:tcW w:w="2041" w:type="dxa"/>
            <w:vAlign w:val="center"/>
          </w:tcPr>
          <w:p w:rsidR="00334DFE" w:rsidRDefault="009E7A03">
            <w:pPr>
              <w:spacing w:line="240" w:lineRule="auto"/>
              <w:jc w:val="center"/>
              <w:rPr>
                <w:rFonts w:cs="Times New Roman"/>
                <w:sz w:val="22"/>
              </w:rPr>
            </w:pPr>
            <w:r>
              <w:rPr>
                <w:rFonts w:cs="Times New Roman"/>
                <w:sz w:val="22"/>
              </w:rPr>
              <w:t>1.000</w:t>
            </w:r>
          </w:p>
        </w:tc>
        <w:tc>
          <w:tcPr>
            <w:tcW w:w="2196" w:type="dxa"/>
            <w:vAlign w:val="center"/>
          </w:tcPr>
          <w:p w:rsidR="00334DFE" w:rsidRDefault="009E7A03">
            <w:pPr>
              <w:spacing w:line="240" w:lineRule="auto"/>
              <w:jc w:val="center"/>
              <w:rPr>
                <w:rFonts w:cs="Times New Roman"/>
                <w:sz w:val="22"/>
              </w:rPr>
            </w:pPr>
            <w:r>
              <w:rPr>
                <w:rFonts w:cs="Times New Roman"/>
                <w:sz w:val="22"/>
              </w:rPr>
              <w:t>130</w:t>
            </w:r>
          </w:p>
        </w:tc>
        <w:tc>
          <w:tcPr>
            <w:tcW w:w="2041" w:type="dxa"/>
            <w:tcBorders>
              <w:right w:val="single" w:sz="12" w:space="0" w:color="auto"/>
            </w:tcBorders>
            <w:vAlign w:val="center"/>
          </w:tcPr>
          <w:p w:rsidR="00334DFE" w:rsidRDefault="009E7A03">
            <w:pPr>
              <w:spacing w:line="240" w:lineRule="auto"/>
              <w:jc w:val="center"/>
              <w:rPr>
                <w:rFonts w:cs="Times New Roman"/>
                <w:sz w:val="22"/>
              </w:rPr>
            </w:pPr>
            <w:r>
              <w:rPr>
                <w:rFonts w:cs="Times New Roman"/>
                <w:sz w:val="22"/>
              </w:rPr>
              <w:t>0.440</w:t>
            </w:r>
          </w:p>
        </w:tc>
      </w:tr>
      <w:tr w:rsidR="00334DFE" w:rsidTr="00365341">
        <w:trPr>
          <w:trHeight w:hRule="exact" w:val="284"/>
        </w:trPr>
        <w:tc>
          <w:tcPr>
            <w:tcW w:w="2196" w:type="dxa"/>
            <w:tcBorders>
              <w:left w:val="single" w:sz="12" w:space="0" w:color="auto"/>
            </w:tcBorders>
            <w:vAlign w:val="center"/>
          </w:tcPr>
          <w:p w:rsidR="00334DFE" w:rsidRDefault="009E7A03">
            <w:pPr>
              <w:spacing w:line="240" w:lineRule="auto"/>
              <w:jc w:val="center"/>
              <w:rPr>
                <w:rFonts w:cs="Times New Roman"/>
                <w:sz w:val="22"/>
              </w:rPr>
            </w:pPr>
            <w:r>
              <w:rPr>
                <w:rFonts w:cs="Times New Roman"/>
                <w:sz w:val="22"/>
              </w:rPr>
              <w:t>10</w:t>
            </w:r>
          </w:p>
        </w:tc>
        <w:tc>
          <w:tcPr>
            <w:tcW w:w="2041" w:type="dxa"/>
            <w:vAlign w:val="center"/>
          </w:tcPr>
          <w:p w:rsidR="00334DFE" w:rsidRDefault="009E7A03">
            <w:pPr>
              <w:spacing w:line="240" w:lineRule="auto"/>
              <w:jc w:val="center"/>
              <w:rPr>
                <w:rFonts w:cs="Times New Roman"/>
                <w:sz w:val="22"/>
              </w:rPr>
            </w:pPr>
            <w:r>
              <w:rPr>
                <w:rFonts w:cs="Times New Roman" w:hint="eastAsia"/>
                <w:sz w:val="22"/>
              </w:rPr>
              <w:t>0.975</w:t>
            </w:r>
          </w:p>
        </w:tc>
        <w:tc>
          <w:tcPr>
            <w:tcW w:w="2196" w:type="dxa"/>
            <w:vAlign w:val="center"/>
          </w:tcPr>
          <w:p w:rsidR="00334DFE" w:rsidRDefault="009E7A03">
            <w:pPr>
              <w:spacing w:line="240" w:lineRule="auto"/>
              <w:jc w:val="center"/>
              <w:rPr>
                <w:rFonts w:cs="Times New Roman"/>
                <w:sz w:val="22"/>
              </w:rPr>
            </w:pPr>
            <w:r>
              <w:rPr>
                <w:rFonts w:cs="Times New Roman"/>
                <w:sz w:val="22"/>
              </w:rPr>
              <w:t>140</w:t>
            </w:r>
          </w:p>
        </w:tc>
        <w:tc>
          <w:tcPr>
            <w:tcW w:w="2041" w:type="dxa"/>
            <w:tcBorders>
              <w:right w:val="single" w:sz="12" w:space="0" w:color="auto"/>
            </w:tcBorders>
            <w:vAlign w:val="center"/>
          </w:tcPr>
          <w:p w:rsidR="00334DFE" w:rsidRDefault="009E7A03">
            <w:pPr>
              <w:spacing w:line="240" w:lineRule="auto"/>
              <w:jc w:val="center"/>
              <w:rPr>
                <w:rFonts w:cs="Times New Roman"/>
                <w:sz w:val="22"/>
              </w:rPr>
            </w:pPr>
            <w:r>
              <w:rPr>
                <w:rFonts w:cs="Times New Roman"/>
                <w:sz w:val="22"/>
              </w:rPr>
              <w:t>0.394</w:t>
            </w:r>
          </w:p>
        </w:tc>
      </w:tr>
      <w:tr w:rsidR="00334DFE" w:rsidTr="00365341">
        <w:trPr>
          <w:trHeight w:hRule="exact" w:val="284"/>
        </w:trPr>
        <w:tc>
          <w:tcPr>
            <w:tcW w:w="2196" w:type="dxa"/>
            <w:tcBorders>
              <w:left w:val="single" w:sz="12" w:space="0" w:color="auto"/>
            </w:tcBorders>
            <w:vAlign w:val="center"/>
          </w:tcPr>
          <w:p w:rsidR="00334DFE" w:rsidRDefault="009E7A03">
            <w:pPr>
              <w:spacing w:line="240" w:lineRule="auto"/>
              <w:jc w:val="center"/>
              <w:rPr>
                <w:rFonts w:cs="Times New Roman"/>
                <w:sz w:val="22"/>
              </w:rPr>
            </w:pPr>
            <w:r>
              <w:rPr>
                <w:rFonts w:cs="Times New Roman"/>
                <w:sz w:val="22"/>
              </w:rPr>
              <w:t>20</w:t>
            </w:r>
          </w:p>
        </w:tc>
        <w:tc>
          <w:tcPr>
            <w:tcW w:w="2041" w:type="dxa"/>
            <w:vAlign w:val="center"/>
          </w:tcPr>
          <w:p w:rsidR="00334DFE" w:rsidRDefault="009E7A03">
            <w:pPr>
              <w:spacing w:line="240" w:lineRule="auto"/>
              <w:jc w:val="center"/>
              <w:rPr>
                <w:rFonts w:cs="Times New Roman"/>
                <w:sz w:val="22"/>
              </w:rPr>
            </w:pPr>
            <w:r>
              <w:rPr>
                <w:rFonts w:cs="Times New Roman"/>
                <w:sz w:val="22"/>
              </w:rPr>
              <w:t>0.951</w:t>
            </w:r>
          </w:p>
        </w:tc>
        <w:tc>
          <w:tcPr>
            <w:tcW w:w="2196" w:type="dxa"/>
            <w:vAlign w:val="center"/>
          </w:tcPr>
          <w:p w:rsidR="00334DFE" w:rsidRDefault="009E7A03">
            <w:pPr>
              <w:spacing w:line="240" w:lineRule="auto"/>
              <w:jc w:val="center"/>
              <w:rPr>
                <w:rFonts w:cs="Times New Roman"/>
                <w:sz w:val="22"/>
              </w:rPr>
            </w:pPr>
            <w:r>
              <w:rPr>
                <w:rFonts w:cs="Times New Roman"/>
                <w:sz w:val="22"/>
              </w:rPr>
              <w:t>150</w:t>
            </w:r>
          </w:p>
        </w:tc>
        <w:tc>
          <w:tcPr>
            <w:tcW w:w="2041" w:type="dxa"/>
            <w:tcBorders>
              <w:right w:val="single" w:sz="12" w:space="0" w:color="auto"/>
            </w:tcBorders>
            <w:vAlign w:val="center"/>
          </w:tcPr>
          <w:p w:rsidR="00334DFE" w:rsidRDefault="009E7A03">
            <w:pPr>
              <w:spacing w:line="240" w:lineRule="auto"/>
              <w:jc w:val="center"/>
              <w:rPr>
                <w:rFonts w:cs="Times New Roman"/>
                <w:sz w:val="22"/>
              </w:rPr>
            </w:pPr>
            <w:r>
              <w:rPr>
                <w:rFonts w:cs="Times New Roman"/>
                <w:sz w:val="22"/>
              </w:rPr>
              <w:t>0.353</w:t>
            </w:r>
          </w:p>
        </w:tc>
      </w:tr>
      <w:tr w:rsidR="00334DFE" w:rsidTr="00365341">
        <w:trPr>
          <w:trHeight w:hRule="exact" w:val="284"/>
        </w:trPr>
        <w:tc>
          <w:tcPr>
            <w:tcW w:w="2196" w:type="dxa"/>
            <w:tcBorders>
              <w:left w:val="single" w:sz="12" w:space="0" w:color="auto"/>
            </w:tcBorders>
            <w:vAlign w:val="center"/>
          </w:tcPr>
          <w:p w:rsidR="00334DFE" w:rsidRDefault="009E7A03">
            <w:pPr>
              <w:spacing w:line="240" w:lineRule="auto"/>
              <w:jc w:val="center"/>
              <w:rPr>
                <w:rFonts w:cs="Times New Roman"/>
                <w:sz w:val="22"/>
              </w:rPr>
            </w:pPr>
            <w:r>
              <w:rPr>
                <w:rFonts w:cs="Times New Roman"/>
                <w:sz w:val="22"/>
              </w:rPr>
              <w:t>30</w:t>
            </w:r>
          </w:p>
        </w:tc>
        <w:tc>
          <w:tcPr>
            <w:tcW w:w="2041" w:type="dxa"/>
            <w:vAlign w:val="center"/>
          </w:tcPr>
          <w:p w:rsidR="00334DFE" w:rsidRDefault="009E7A03">
            <w:pPr>
              <w:spacing w:line="240" w:lineRule="auto"/>
              <w:jc w:val="center"/>
              <w:rPr>
                <w:rFonts w:cs="Times New Roman"/>
                <w:sz w:val="22"/>
              </w:rPr>
            </w:pPr>
            <w:r>
              <w:rPr>
                <w:rFonts w:cs="Times New Roman"/>
                <w:sz w:val="22"/>
              </w:rPr>
              <w:t>0.924</w:t>
            </w:r>
          </w:p>
        </w:tc>
        <w:tc>
          <w:tcPr>
            <w:tcW w:w="2196" w:type="dxa"/>
            <w:vAlign w:val="center"/>
          </w:tcPr>
          <w:p w:rsidR="00334DFE" w:rsidRDefault="009E7A03">
            <w:pPr>
              <w:spacing w:line="240" w:lineRule="auto"/>
              <w:jc w:val="center"/>
              <w:rPr>
                <w:rFonts w:cs="Times New Roman"/>
                <w:sz w:val="22"/>
              </w:rPr>
            </w:pPr>
            <w:r>
              <w:rPr>
                <w:rFonts w:cs="Times New Roman"/>
                <w:sz w:val="22"/>
              </w:rPr>
              <w:t>160</w:t>
            </w:r>
          </w:p>
        </w:tc>
        <w:tc>
          <w:tcPr>
            <w:tcW w:w="2041" w:type="dxa"/>
            <w:tcBorders>
              <w:right w:val="single" w:sz="12" w:space="0" w:color="auto"/>
            </w:tcBorders>
            <w:vAlign w:val="center"/>
          </w:tcPr>
          <w:p w:rsidR="00334DFE" w:rsidRDefault="009E7A03">
            <w:pPr>
              <w:spacing w:line="240" w:lineRule="auto"/>
              <w:jc w:val="center"/>
              <w:rPr>
                <w:rFonts w:cs="Times New Roman"/>
                <w:sz w:val="22"/>
              </w:rPr>
            </w:pPr>
            <w:r>
              <w:rPr>
                <w:rFonts w:cs="Times New Roman"/>
                <w:sz w:val="22"/>
              </w:rPr>
              <w:t>0.318</w:t>
            </w:r>
          </w:p>
        </w:tc>
      </w:tr>
      <w:tr w:rsidR="00334DFE" w:rsidTr="00365341">
        <w:trPr>
          <w:trHeight w:hRule="exact" w:val="284"/>
        </w:trPr>
        <w:tc>
          <w:tcPr>
            <w:tcW w:w="2196" w:type="dxa"/>
            <w:tcBorders>
              <w:left w:val="single" w:sz="12" w:space="0" w:color="auto"/>
            </w:tcBorders>
            <w:vAlign w:val="center"/>
          </w:tcPr>
          <w:p w:rsidR="00334DFE" w:rsidRDefault="009E7A03">
            <w:pPr>
              <w:spacing w:line="240" w:lineRule="auto"/>
              <w:jc w:val="center"/>
              <w:rPr>
                <w:rFonts w:cs="Times New Roman"/>
                <w:sz w:val="22"/>
              </w:rPr>
            </w:pPr>
            <w:r>
              <w:rPr>
                <w:rFonts w:cs="Times New Roman"/>
                <w:sz w:val="22"/>
              </w:rPr>
              <w:t>40</w:t>
            </w:r>
          </w:p>
        </w:tc>
        <w:tc>
          <w:tcPr>
            <w:tcW w:w="2041" w:type="dxa"/>
            <w:vAlign w:val="center"/>
          </w:tcPr>
          <w:p w:rsidR="00334DFE" w:rsidRDefault="009E7A03">
            <w:pPr>
              <w:spacing w:line="240" w:lineRule="auto"/>
              <w:jc w:val="center"/>
              <w:rPr>
                <w:rFonts w:cs="Times New Roman"/>
                <w:sz w:val="22"/>
              </w:rPr>
            </w:pPr>
            <w:r>
              <w:rPr>
                <w:rFonts w:cs="Times New Roman"/>
                <w:sz w:val="22"/>
              </w:rPr>
              <w:t>0.896</w:t>
            </w:r>
          </w:p>
        </w:tc>
        <w:tc>
          <w:tcPr>
            <w:tcW w:w="2196" w:type="dxa"/>
            <w:vAlign w:val="center"/>
          </w:tcPr>
          <w:p w:rsidR="00334DFE" w:rsidRDefault="009E7A03">
            <w:pPr>
              <w:spacing w:line="240" w:lineRule="auto"/>
              <w:jc w:val="center"/>
              <w:rPr>
                <w:rFonts w:cs="Times New Roman"/>
                <w:sz w:val="22"/>
              </w:rPr>
            </w:pPr>
            <w:r>
              <w:rPr>
                <w:rFonts w:cs="Times New Roman"/>
                <w:sz w:val="22"/>
              </w:rPr>
              <w:t>170</w:t>
            </w:r>
          </w:p>
        </w:tc>
        <w:tc>
          <w:tcPr>
            <w:tcW w:w="2041" w:type="dxa"/>
            <w:tcBorders>
              <w:right w:val="single" w:sz="12" w:space="0" w:color="auto"/>
            </w:tcBorders>
            <w:vAlign w:val="center"/>
          </w:tcPr>
          <w:p w:rsidR="00334DFE" w:rsidRDefault="009E7A03">
            <w:pPr>
              <w:spacing w:line="240" w:lineRule="auto"/>
              <w:jc w:val="center"/>
              <w:rPr>
                <w:rFonts w:cs="Times New Roman"/>
                <w:sz w:val="22"/>
              </w:rPr>
            </w:pPr>
            <w:r>
              <w:rPr>
                <w:rFonts w:cs="Times New Roman"/>
                <w:sz w:val="22"/>
              </w:rPr>
              <w:t>0.287</w:t>
            </w:r>
          </w:p>
        </w:tc>
      </w:tr>
      <w:tr w:rsidR="00334DFE" w:rsidTr="00365341">
        <w:trPr>
          <w:trHeight w:hRule="exact" w:val="284"/>
        </w:trPr>
        <w:tc>
          <w:tcPr>
            <w:tcW w:w="2196" w:type="dxa"/>
            <w:tcBorders>
              <w:left w:val="single" w:sz="12" w:space="0" w:color="auto"/>
            </w:tcBorders>
            <w:vAlign w:val="center"/>
          </w:tcPr>
          <w:p w:rsidR="00334DFE" w:rsidRDefault="009E7A03">
            <w:pPr>
              <w:spacing w:line="240" w:lineRule="auto"/>
              <w:jc w:val="center"/>
              <w:rPr>
                <w:rFonts w:cs="Times New Roman"/>
                <w:sz w:val="22"/>
              </w:rPr>
            </w:pPr>
            <w:r>
              <w:rPr>
                <w:rFonts w:cs="Times New Roman"/>
                <w:sz w:val="22"/>
              </w:rPr>
              <w:t>50</w:t>
            </w:r>
          </w:p>
        </w:tc>
        <w:tc>
          <w:tcPr>
            <w:tcW w:w="2041" w:type="dxa"/>
            <w:vAlign w:val="center"/>
          </w:tcPr>
          <w:p w:rsidR="00334DFE" w:rsidRDefault="009E7A03">
            <w:pPr>
              <w:spacing w:line="240" w:lineRule="auto"/>
              <w:jc w:val="center"/>
              <w:rPr>
                <w:rFonts w:cs="Times New Roman"/>
                <w:sz w:val="22"/>
              </w:rPr>
            </w:pPr>
            <w:r>
              <w:rPr>
                <w:rFonts w:cs="Times New Roman"/>
                <w:sz w:val="22"/>
              </w:rPr>
              <w:t>0.863</w:t>
            </w:r>
          </w:p>
        </w:tc>
        <w:tc>
          <w:tcPr>
            <w:tcW w:w="2196" w:type="dxa"/>
            <w:vAlign w:val="center"/>
          </w:tcPr>
          <w:p w:rsidR="00334DFE" w:rsidRDefault="009E7A03">
            <w:pPr>
              <w:spacing w:line="240" w:lineRule="auto"/>
              <w:jc w:val="center"/>
              <w:rPr>
                <w:rFonts w:cs="Times New Roman"/>
                <w:sz w:val="22"/>
              </w:rPr>
            </w:pPr>
            <w:r>
              <w:rPr>
                <w:rFonts w:cs="Times New Roman"/>
                <w:sz w:val="22"/>
              </w:rPr>
              <w:t>180</w:t>
            </w:r>
          </w:p>
        </w:tc>
        <w:tc>
          <w:tcPr>
            <w:tcW w:w="2041" w:type="dxa"/>
            <w:tcBorders>
              <w:right w:val="single" w:sz="12" w:space="0" w:color="auto"/>
            </w:tcBorders>
            <w:vAlign w:val="center"/>
          </w:tcPr>
          <w:p w:rsidR="00334DFE" w:rsidRDefault="009E7A03">
            <w:pPr>
              <w:spacing w:line="240" w:lineRule="auto"/>
              <w:jc w:val="center"/>
              <w:rPr>
                <w:rFonts w:cs="Times New Roman"/>
                <w:sz w:val="22"/>
              </w:rPr>
            </w:pPr>
            <w:r>
              <w:rPr>
                <w:rFonts w:cs="Times New Roman"/>
                <w:sz w:val="22"/>
              </w:rPr>
              <w:t>0.260</w:t>
            </w:r>
          </w:p>
        </w:tc>
      </w:tr>
      <w:tr w:rsidR="00334DFE" w:rsidTr="00365341">
        <w:trPr>
          <w:trHeight w:hRule="exact" w:val="284"/>
        </w:trPr>
        <w:tc>
          <w:tcPr>
            <w:tcW w:w="2196" w:type="dxa"/>
            <w:tcBorders>
              <w:left w:val="single" w:sz="12" w:space="0" w:color="auto"/>
            </w:tcBorders>
            <w:vAlign w:val="center"/>
          </w:tcPr>
          <w:p w:rsidR="00334DFE" w:rsidRDefault="009E7A03">
            <w:pPr>
              <w:spacing w:line="240" w:lineRule="auto"/>
              <w:jc w:val="center"/>
              <w:rPr>
                <w:rFonts w:cs="Times New Roman"/>
                <w:sz w:val="22"/>
              </w:rPr>
            </w:pPr>
            <w:r>
              <w:rPr>
                <w:rFonts w:cs="Times New Roman"/>
                <w:sz w:val="22"/>
              </w:rPr>
              <w:t>60</w:t>
            </w:r>
          </w:p>
        </w:tc>
        <w:tc>
          <w:tcPr>
            <w:tcW w:w="2041" w:type="dxa"/>
            <w:vAlign w:val="center"/>
          </w:tcPr>
          <w:p w:rsidR="00334DFE" w:rsidRDefault="009E7A03">
            <w:pPr>
              <w:spacing w:line="240" w:lineRule="auto"/>
              <w:jc w:val="center"/>
              <w:rPr>
                <w:rFonts w:cs="Times New Roman"/>
                <w:sz w:val="22"/>
              </w:rPr>
            </w:pPr>
            <w:r>
              <w:rPr>
                <w:rFonts w:cs="Times New Roman"/>
                <w:sz w:val="22"/>
              </w:rPr>
              <w:t>0.824</w:t>
            </w:r>
          </w:p>
        </w:tc>
        <w:tc>
          <w:tcPr>
            <w:tcW w:w="2196" w:type="dxa"/>
            <w:vAlign w:val="center"/>
          </w:tcPr>
          <w:p w:rsidR="00334DFE" w:rsidRDefault="009E7A03">
            <w:pPr>
              <w:spacing w:line="240" w:lineRule="auto"/>
              <w:jc w:val="center"/>
              <w:rPr>
                <w:rFonts w:cs="Times New Roman"/>
                <w:sz w:val="22"/>
              </w:rPr>
            </w:pPr>
            <w:r>
              <w:rPr>
                <w:rFonts w:cs="Times New Roman"/>
                <w:sz w:val="22"/>
              </w:rPr>
              <w:t>190</w:t>
            </w:r>
          </w:p>
        </w:tc>
        <w:tc>
          <w:tcPr>
            <w:tcW w:w="2041" w:type="dxa"/>
            <w:tcBorders>
              <w:right w:val="single" w:sz="12" w:space="0" w:color="auto"/>
            </w:tcBorders>
            <w:vAlign w:val="center"/>
          </w:tcPr>
          <w:p w:rsidR="00334DFE" w:rsidRDefault="009E7A03">
            <w:pPr>
              <w:spacing w:line="240" w:lineRule="auto"/>
              <w:jc w:val="center"/>
              <w:rPr>
                <w:rFonts w:cs="Times New Roman"/>
                <w:sz w:val="22"/>
              </w:rPr>
            </w:pPr>
            <w:r>
              <w:rPr>
                <w:rFonts w:cs="Times New Roman"/>
                <w:sz w:val="22"/>
              </w:rPr>
              <w:t>0.236</w:t>
            </w:r>
          </w:p>
          <w:p w:rsidR="00334DFE" w:rsidRDefault="00334DFE">
            <w:pPr>
              <w:spacing w:line="240" w:lineRule="auto"/>
              <w:jc w:val="center"/>
              <w:rPr>
                <w:rFonts w:cs="Times New Roman"/>
                <w:sz w:val="22"/>
              </w:rPr>
            </w:pPr>
          </w:p>
        </w:tc>
      </w:tr>
      <w:tr w:rsidR="00334DFE" w:rsidTr="00365341">
        <w:trPr>
          <w:trHeight w:hRule="exact" w:val="284"/>
        </w:trPr>
        <w:tc>
          <w:tcPr>
            <w:tcW w:w="2196" w:type="dxa"/>
            <w:tcBorders>
              <w:left w:val="single" w:sz="12" w:space="0" w:color="auto"/>
            </w:tcBorders>
            <w:vAlign w:val="center"/>
          </w:tcPr>
          <w:p w:rsidR="00334DFE" w:rsidRDefault="009E7A03">
            <w:pPr>
              <w:spacing w:line="240" w:lineRule="auto"/>
              <w:jc w:val="center"/>
              <w:rPr>
                <w:rFonts w:cs="Times New Roman"/>
                <w:sz w:val="22"/>
              </w:rPr>
            </w:pPr>
            <w:r>
              <w:rPr>
                <w:rFonts w:cs="Times New Roman"/>
                <w:sz w:val="22"/>
              </w:rPr>
              <w:t>70</w:t>
            </w:r>
          </w:p>
        </w:tc>
        <w:tc>
          <w:tcPr>
            <w:tcW w:w="2041" w:type="dxa"/>
            <w:vAlign w:val="center"/>
          </w:tcPr>
          <w:p w:rsidR="00334DFE" w:rsidRDefault="009E7A03">
            <w:pPr>
              <w:spacing w:line="240" w:lineRule="auto"/>
              <w:jc w:val="center"/>
              <w:rPr>
                <w:rFonts w:cs="Times New Roman"/>
                <w:sz w:val="22"/>
              </w:rPr>
            </w:pPr>
            <w:r>
              <w:rPr>
                <w:rFonts w:cs="Times New Roman"/>
                <w:sz w:val="22"/>
              </w:rPr>
              <w:t>0.779</w:t>
            </w:r>
          </w:p>
        </w:tc>
        <w:tc>
          <w:tcPr>
            <w:tcW w:w="2196" w:type="dxa"/>
            <w:vAlign w:val="center"/>
          </w:tcPr>
          <w:p w:rsidR="00334DFE" w:rsidRDefault="009E7A03">
            <w:pPr>
              <w:spacing w:line="240" w:lineRule="auto"/>
              <w:jc w:val="center"/>
              <w:rPr>
                <w:rFonts w:cs="Times New Roman"/>
                <w:sz w:val="22"/>
              </w:rPr>
            </w:pPr>
            <w:r>
              <w:rPr>
                <w:rFonts w:cs="Times New Roman"/>
                <w:sz w:val="22"/>
              </w:rPr>
              <w:t>200</w:t>
            </w:r>
          </w:p>
        </w:tc>
        <w:tc>
          <w:tcPr>
            <w:tcW w:w="2041" w:type="dxa"/>
            <w:tcBorders>
              <w:right w:val="single" w:sz="12" w:space="0" w:color="auto"/>
            </w:tcBorders>
            <w:vAlign w:val="center"/>
          </w:tcPr>
          <w:p w:rsidR="00334DFE" w:rsidRDefault="009E7A03">
            <w:pPr>
              <w:spacing w:line="240" w:lineRule="auto"/>
              <w:jc w:val="center"/>
              <w:rPr>
                <w:rFonts w:cs="Times New Roman"/>
                <w:sz w:val="22"/>
              </w:rPr>
            </w:pPr>
            <w:r>
              <w:rPr>
                <w:rFonts w:cs="Times New Roman"/>
                <w:sz w:val="22"/>
              </w:rPr>
              <w:t>0.216</w:t>
            </w:r>
          </w:p>
        </w:tc>
      </w:tr>
      <w:tr w:rsidR="00334DFE" w:rsidTr="00365341">
        <w:trPr>
          <w:trHeight w:hRule="exact" w:val="284"/>
        </w:trPr>
        <w:tc>
          <w:tcPr>
            <w:tcW w:w="2196" w:type="dxa"/>
            <w:tcBorders>
              <w:left w:val="single" w:sz="12" w:space="0" w:color="auto"/>
            </w:tcBorders>
            <w:vAlign w:val="center"/>
          </w:tcPr>
          <w:p w:rsidR="00334DFE" w:rsidRDefault="009E7A03">
            <w:pPr>
              <w:spacing w:line="240" w:lineRule="auto"/>
              <w:jc w:val="center"/>
              <w:rPr>
                <w:rFonts w:cs="Times New Roman"/>
                <w:sz w:val="22"/>
              </w:rPr>
            </w:pPr>
            <w:r>
              <w:rPr>
                <w:rFonts w:cs="Times New Roman"/>
                <w:sz w:val="22"/>
              </w:rPr>
              <w:t>80</w:t>
            </w:r>
          </w:p>
        </w:tc>
        <w:tc>
          <w:tcPr>
            <w:tcW w:w="2041" w:type="dxa"/>
            <w:vAlign w:val="center"/>
          </w:tcPr>
          <w:p w:rsidR="00334DFE" w:rsidRDefault="009E7A03">
            <w:pPr>
              <w:spacing w:line="240" w:lineRule="auto"/>
              <w:jc w:val="center"/>
              <w:rPr>
                <w:rFonts w:cs="Times New Roman"/>
                <w:sz w:val="22"/>
              </w:rPr>
            </w:pPr>
            <w:r>
              <w:rPr>
                <w:rFonts w:cs="Times New Roman"/>
                <w:sz w:val="22"/>
              </w:rPr>
              <w:t>0.728</w:t>
            </w:r>
          </w:p>
        </w:tc>
        <w:tc>
          <w:tcPr>
            <w:tcW w:w="2196" w:type="dxa"/>
            <w:vAlign w:val="center"/>
          </w:tcPr>
          <w:p w:rsidR="00334DFE" w:rsidRDefault="009E7A03">
            <w:pPr>
              <w:spacing w:line="240" w:lineRule="auto"/>
              <w:jc w:val="center"/>
              <w:rPr>
                <w:rFonts w:cs="Times New Roman"/>
                <w:sz w:val="22"/>
              </w:rPr>
            </w:pPr>
            <w:r>
              <w:rPr>
                <w:rFonts w:cs="Times New Roman"/>
                <w:sz w:val="22"/>
              </w:rPr>
              <w:t>210</w:t>
            </w:r>
          </w:p>
        </w:tc>
        <w:tc>
          <w:tcPr>
            <w:tcW w:w="2041" w:type="dxa"/>
            <w:tcBorders>
              <w:right w:val="single" w:sz="12" w:space="0" w:color="auto"/>
            </w:tcBorders>
            <w:vAlign w:val="center"/>
          </w:tcPr>
          <w:p w:rsidR="00334DFE" w:rsidRDefault="009E7A03">
            <w:pPr>
              <w:spacing w:line="240" w:lineRule="auto"/>
              <w:jc w:val="center"/>
              <w:rPr>
                <w:rFonts w:cs="Times New Roman"/>
                <w:sz w:val="22"/>
              </w:rPr>
            </w:pPr>
            <w:r>
              <w:rPr>
                <w:rFonts w:cs="Times New Roman"/>
                <w:sz w:val="22"/>
              </w:rPr>
              <w:t>0.198</w:t>
            </w:r>
          </w:p>
        </w:tc>
      </w:tr>
      <w:tr w:rsidR="00334DFE" w:rsidTr="00365341">
        <w:trPr>
          <w:trHeight w:hRule="exact" w:val="284"/>
        </w:trPr>
        <w:tc>
          <w:tcPr>
            <w:tcW w:w="2196" w:type="dxa"/>
            <w:tcBorders>
              <w:left w:val="single" w:sz="12" w:space="0" w:color="auto"/>
            </w:tcBorders>
            <w:vAlign w:val="center"/>
          </w:tcPr>
          <w:p w:rsidR="00334DFE" w:rsidRDefault="009E7A03">
            <w:pPr>
              <w:spacing w:line="240" w:lineRule="auto"/>
              <w:jc w:val="center"/>
              <w:rPr>
                <w:rFonts w:cs="Times New Roman"/>
                <w:sz w:val="22"/>
              </w:rPr>
            </w:pPr>
            <w:r>
              <w:rPr>
                <w:rFonts w:cs="Times New Roman"/>
                <w:sz w:val="22"/>
              </w:rPr>
              <w:t>90</w:t>
            </w:r>
          </w:p>
        </w:tc>
        <w:tc>
          <w:tcPr>
            <w:tcW w:w="2041" w:type="dxa"/>
            <w:vAlign w:val="center"/>
          </w:tcPr>
          <w:p w:rsidR="00334DFE" w:rsidRDefault="009E7A03">
            <w:pPr>
              <w:spacing w:line="240" w:lineRule="auto"/>
              <w:jc w:val="center"/>
              <w:rPr>
                <w:rFonts w:cs="Times New Roman"/>
                <w:sz w:val="22"/>
              </w:rPr>
            </w:pPr>
            <w:r>
              <w:rPr>
                <w:rFonts w:cs="Times New Roman"/>
                <w:sz w:val="22"/>
              </w:rPr>
              <w:t>0.670</w:t>
            </w:r>
          </w:p>
        </w:tc>
        <w:tc>
          <w:tcPr>
            <w:tcW w:w="2196" w:type="dxa"/>
            <w:vAlign w:val="center"/>
          </w:tcPr>
          <w:p w:rsidR="00334DFE" w:rsidRDefault="009E7A03">
            <w:pPr>
              <w:spacing w:line="240" w:lineRule="auto"/>
              <w:jc w:val="center"/>
              <w:rPr>
                <w:rFonts w:cs="Times New Roman"/>
                <w:sz w:val="22"/>
              </w:rPr>
            </w:pPr>
            <w:r>
              <w:rPr>
                <w:rFonts w:cs="Times New Roman"/>
                <w:sz w:val="22"/>
              </w:rPr>
              <w:t>220</w:t>
            </w:r>
          </w:p>
        </w:tc>
        <w:tc>
          <w:tcPr>
            <w:tcW w:w="2041" w:type="dxa"/>
            <w:tcBorders>
              <w:right w:val="single" w:sz="12" w:space="0" w:color="auto"/>
            </w:tcBorders>
            <w:vAlign w:val="center"/>
          </w:tcPr>
          <w:p w:rsidR="00334DFE" w:rsidRDefault="009E7A03">
            <w:pPr>
              <w:spacing w:line="240" w:lineRule="auto"/>
              <w:jc w:val="center"/>
              <w:rPr>
                <w:rFonts w:cs="Times New Roman"/>
                <w:sz w:val="22"/>
              </w:rPr>
            </w:pPr>
            <w:r>
              <w:rPr>
                <w:rFonts w:cs="Times New Roman"/>
                <w:sz w:val="22"/>
              </w:rPr>
              <w:t>0.181</w:t>
            </w:r>
          </w:p>
        </w:tc>
      </w:tr>
      <w:tr w:rsidR="00334DFE" w:rsidTr="00365341">
        <w:trPr>
          <w:trHeight w:hRule="exact" w:val="284"/>
        </w:trPr>
        <w:tc>
          <w:tcPr>
            <w:tcW w:w="2196" w:type="dxa"/>
            <w:tcBorders>
              <w:left w:val="single" w:sz="12" w:space="0" w:color="auto"/>
            </w:tcBorders>
            <w:vAlign w:val="center"/>
          </w:tcPr>
          <w:p w:rsidR="00334DFE" w:rsidRDefault="009E7A03">
            <w:pPr>
              <w:spacing w:line="240" w:lineRule="auto"/>
              <w:jc w:val="center"/>
              <w:rPr>
                <w:rFonts w:cs="Times New Roman"/>
                <w:sz w:val="22"/>
              </w:rPr>
            </w:pPr>
            <w:r>
              <w:rPr>
                <w:rFonts w:cs="Times New Roman"/>
                <w:sz w:val="22"/>
              </w:rPr>
              <w:t>100</w:t>
            </w:r>
          </w:p>
        </w:tc>
        <w:tc>
          <w:tcPr>
            <w:tcW w:w="2041" w:type="dxa"/>
            <w:vAlign w:val="center"/>
          </w:tcPr>
          <w:p w:rsidR="00334DFE" w:rsidRDefault="009E7A03">
            <w:pPr>
              <w:spacing w:line="240" w:lineRule="auto"/>
              <w:jc w:val="center"/>
              <w:rPr>
                <w:rFonts w:cs="Times New Roman"/>
                <w:sz w:val="22"/>
              </w:rPr>
            </w:pPr>
            <w:r>
              <w:rPr>
                <w:rFonts w:cs="Times New Roman"/>
                <w:sz w:val="22"/>
              </w:rPr>
              <w:t>0.610</w:t>
            </w:r>
          </w:p>
        </w:tc>
        <w:tc>
          <w:tcPr>
            <w:tcW w:w="2196" w:type="dxa"/>
            <w:vAlign w:val="center"/>
          </w:tcPr>
          <w:p w:rsidR="00334DFE" w:rsidRDefault="009E7A03">
            <w:pPr>
              <w:spacing w:line="240" w:lineRule="auto"/>
              <w:jc w:val="center"/>
              <w:rPr>
                <w:rFonts w:cs="Times New Roman"/>
                <w:sz w:val="22"/>
              </w:rPr>
            </w:pPr>
            <w:r>
              <w:rPr>
                <w:rFonts w:cs="Times New Roman"/>
                <w:sz w:val="22"/>
              </w:rPr>
              <w:t>230</w:t>
            </w:r>
          </w:p>
        </w:tc>
        <w:tc>
          <w:tcPr>
            <w:tcW w:w="2041" w:type="dxa"/>
            <w:tcBorders>
              <w:right w:val="single" w:sz="12" w:space="0" w:color="auto"/>
            </w:tcBorders>
            <w:vAlign w:val="center"/>
          </w:tcPr>
          <w:p w:rsidR="00334DFE" w:rsidRDefault="009E7A03">
            <w:pPr>
              <w:spacing w:line="240" w:lineRule="auto"/>
              <w:jc w:val="center"/>
              <w:rPr>
                <w:rFonts w:cs="Times New Roman"/>
                <w:sz w:val="22"/>
              </w:rPr>
            </w:pPr>
            <w:r>
              <w:rPr>
                <w:rFonts w:cs="Times New Roman"/>
                <w:sz w:val="22"/>
              </w:rPr>
              <w:t>0.167</w:t>
            </w:r>
          </w:p>
        </w:tc>
      </w:tr>
      <w:tr w:rsidR="00334DFE" w:rsidTr="00365341">
        <w:trPr>
          <w:trHeight w:hRule="exact" w:val="284"/>
        </w:trPr>
        <w:tc>
          <w:tcPr>
            <w:tcW w:w="2196" w:type="dxa"/>
            <w:tcBorders>
              <w:left w:val="single" w:sz="12" w:space="0" w:color="auto"/>
            </w:tcBorders>
            <w:vAlign w:val="center"/>
          </w:tcPr>
          <w:p w:rsidR="00334DFE" w:rsidRDefault="009E7A03">
            <w:pPr>
              <w:spacing w:line="240" w:lineRule="auto"/>
              <w:jc w:val="center"/>
              <w:rPr>
                <w:rFonts w:cs="Times New Roman"/>
                <w:sz w:val="22"/>
              </w:rPr>
            </w:pPr>
            <w:r>
              <w:rPr>
                <w:rFonts w:cs="Times New Roman"/>
                <w:sz w:val="22"/>
              </w:rPr>
              <w:t>110</w:t>
            </w:r>
          </w:p>
        </w:tc>
        <w:tc>
          <w:tcPr>
            <w:tcW w:w="2041" w:type="dxa"/>
            <w:vAlign w:val="center"/>
          </w:tcPr>
          <w:p w:rsidR="00334DFE" w:rsidRDefault="009E7A03">
            <w:pPr>
              <w:spacing w:line="240" w:lineRule="auto"/>
              <w:jc w:val="center"/>
              <w:rPr>
                <w:rFonts w:cs="Times New Roman"/>
                <w:sz w:val="22"/>
              </w:rPr>
            </w:pPr>
            <w:r>
              <w:rPr>
                <w:rFonts w:cs="Times New Roman"/>
                <w:sz w:val="22"/>
              </w:rPr>
              <w:t>0.549</w:t>
            </w:r>
          </w:p>
        </w:tc>
        <w:tc>
          <w:tcPr>
            <w:tcW w:w="2196" w:type="dxa"/>
            <w:vAlign w:val="center"/>
          </w:tcPr>
          <w:p w:rsidR="00334DFE" w:rsidRDefault="009E7A03">
            <w:pPr>
              <w:spacing w:line="240" w:lineRule="auto"/>
              <w:jc w:val="center"/>
              <w:rPr>
                <w:rFonts w:cs="Times New Roman"/>
                <w:sz w:val="22"/>
              </w:rPr>
            </w:pPr>
            <w:r>
              <w:rPr>
                <w:rFonts w:cs="Times New Roman"/>
                <w:sz w:val="22"/>
              </w:rPr>
              <w:t>240</w:t>
            </w:r>
          </w:p>
        </w:tc>
        <w:tc>
          <w:tcPr>
            <w:tcW w:w="2041" w:type="dxa"/>
            <w:tcBorders>
              <w:right w:val="single" w:sz="12" w:space="0" w:color="auto"/>
            </w:tcBorders>
            <w:vAlign w:val="center"/>
          </w:tcPr>
          <w:p w:rsidR="00334DFE" w:rsidRDefault="009E7A03">
            <w:pPr>
              <w:spacing w:line="240" w:lineRule="auto"/>
              <w:jc w:val="center"/>
              <w:rPr>
                <w:rFonts w:cs="Times New Roman"/>
                <w:sz w:val="22"/>
              </w:rPr>
            </w:pPr>
            <w:r>
              <w:rPr>
                <w:rFonts w:cs="Times New Roman"/>
                <w:sz w:val="22"/>
              </w:rPr>
              <w:t>0.155</w:t>
            </w:r>
          </w:p>
        </w:tc>
      </w:tr>
      <w:tr w:rsidR="00334DFE" w:rsidTr="00365341">
        <w:trPr>
          <w:trHeight w:hRule="exact" w:val="284"/>
        </w:trPr>
        <w:tc>
          <w:tcPr>
            <w:tcW w:w="2196" w:type="dxa"/>
            <w:tcBorders>
              <w:left w:val="single" w:sz="12" w:space="0" w:color="auto"/>
              <w:bottom w:val="single" w:sz="12" w:space="0" w:color="auto"/>
            </w:tcBorders>
            <w:vAlign w:val="center"/>
          </w:tcPr>
          <w:p w:rsidR="00334DFE" w:rsidRDefault="009E7A03">
            <w:pPr>
              <w:spacing w:line="240" w:lineRule="auto"/>
              <w:jc w:val="center"/>
              <w:rPr>
                <w:rFonts w:cs="Times New Roman"/>
                <w:sz w:val="22"/>
              </w:rPr>
            </w:pPr>
            <w:r>
              <w:rPr>
                <w:rFonts w:cs="Times New Roman"/>
                <w:sz w:val="22"/>
              </w:rPr>
              <w:t>120</w:t>
            </w:r>
          </w:p>
        </w:tc>
        <w:tc>
          <w:tcPr>
            <w:tcW w:w="2041" w:type="dxa"/>
            <w:tcBorders>
              <w:bottom w:val="single" w:sz="12" w:space="0" w:color="auto"/>
            </w:tcBorders>
            <w:vAlign w:val="center"/>
          </w:tcPr>
          <w:p w:rsidR="00334DFE" w:rsidRDefault="009E7A03">
            <w:pPr>
              <w:spacing w:line="240" w:lineRule="auto"/>
              <w:jc w:val="center"/>
              <w:rPr>
                <w:rFonts w:cs="Times New Roman"/>
                <w:sz w:val="22"/>
              </w:rPr>
            </w:pPr>
            <w:r>
              <w:rPr>
                <w:rFonts w:cs="Times New Roman"/>
                <w:sz w:val="22"/>
              </w:rPr>
              <w:t>0.492</w:t>
            </w:r>
          </w:p>
        </w:tc>
        <w:tc>
          <w:tcPr>
            <w:tcW w:w="2196" w:type="dxa"/>
            <w:tcBorders>
              <w:bottom w:val="single" w:sz="12" w:space="0" w:color="auto"/>
            </w:tcBorders>
            <w:vAlign w:val="center"/>
          </w:tcPr>
          <w:p w:rsidR="00334DFE" w:rsidRDefault="009E7A03">
            <w:pPr>
              <w:spacing w:line="240" w:lineRule="auto"/>
              <w:jc w:val="center"/>
              <w:rPr>
                <w:rFonts w:cs="Times New Roman"/>
                <w:sz w:val="22"/>
              </w:rPr>
            </w:pPr>
            <w:r>
              <w:rPr>
                <w:rFonts w:cs="Times New Roman"/>
                <w:sz w:val="22"/>
              </w:rPr>
              <w:t>250</w:t>
            </w:r>
          </w:p>
        </w:tc>
        <w:tc>
          <w:tcPr>
            <w:tcW w:w="2041" w:type="dxa"/>
            <w:tcBorders>
              <w:bottom w:val="single" w:sz="12" w:space="0" w:color="auto"/>
              <w:right w:val="single" w:sz="12" w:space="0" w:color="auto"/>
            </w:tcBorders>
            <w:vAlign w:val="center"/>
          </w:tcPr>
          <w:p w:rsidR="00334DFE" w:rsidRDefault="009E7A03">
            <w:pPr>
              <w:spacing w:line="240" w:lineRule="auto"/>
              <w:jc w:val="center"/>
              <w:rPr>
                <w:rFonts w:cs="Times New Roman"/>
                <w:sz w:val="22"/>
              </w:rPr>
            </w:pPr>
            <w:r>
              <w:rPr>
                <w:rFonts w:cs="Times New Roman"/>
                <w:sz w:val="22"/>
              </w:rPr>
              <w:t>0.143</w:t>
            </w:r>
          </w:p>
        </w:tc>
      </w:tr>
    </w:tbl>
    <w:p w:rsidR="00334DFE" w:rsidRDefault="009E7A03">
      <w:pPr>
        <w:jc w:val="center"/>
        <w:rPr>
          <w:rFonts w:cs="Times New Roman"/>
          <w:b/>
          <w:bCs/>
          <w:sz w:val="24"/>
          <w:szCs w:val="24"/>
        </w:rPr>
      </w:pPr>
      <w:r>
        <w:rPr>
          <w:rFonts w:cs="Times New Roman"/>
          <w:b/>
          <w:bCs/>
          <w:sz w:val="24"/>
          <w:szCs w:val="24"/>
        </w:rPr>
        <w:lastRenderedPageBreak/>
        <w:t>表</w:t>
      </w:r>
      <w:r>
        <w:rPr>
          <w:rFonts w:cs="Times New Roman"/>
          <w:b/>
          <w:bCs/>
          <w:sz w:val="24"/>
          <w:szCs w:val="24"/>
        </w:rPr>
        <w:t>4.2.</w:t>
      </w:r>
      <w:r>
        <w:rPr>
          <w:rFonts w:cs="Times New Roman" w:hint="eastAsia"/>
          <w:b/>
          <w:bCs/>
          <w:sz w:val="24"/>
          <w:szCs w:val="24"/>
        </w:rPr>
        <w:t>2</w:t>
      </w:r>
      <w:r>
        <w:rPr>
          <w:rFonts w:cs="Times New Roman"/>
          <w:b/>
          <w:bCs/>
          <w:sz w:val="24"/>
          <w:szCs w:val="24"/>
        </w:rPr>
        <w:t xml:space="preserve">-2 </w:t>
      </w:r>
      <w:r>
        <w:rPr>
          <w:rFonts w:cs="Times New Roman" w:hint="eastAsia"/>
          <w:b/>
          <w:bCs/>
          <w:sz w:val="24"/>
          <w:szCs w:val="24"/>
        </w:rPr>
        <w:t>钢管</w:t>
      </w:r>
      <w:r>
        <w:rPr>
          <w:rFonts w:cs="Times New Roman"/>
          <w:b/>
          <w:bCs/>
          <w:sz w:val="24"/>
          <w:szCs w:val="24"/>
        </w:rPr>
        <w:t>截面形状对套箍效应的影响系数取值表</w:t>
      </w:r>
    </w:p>
    <w:tbl>
      <w:tblPr>
        <w:tblStyle w:val="9"/>
        <w:tblW w:w="4999" w:type="pct"/>
        <w:tblLook w:val="04A0" w:firstRow="1" w:lastRow="0" w:firstColumn="1" w:lastColumn="0" w:noHBand="0" w:noVBand="1"/>
      </w:tblPr>
      <w:tblGrid>
        <w:gridCol w:w="2755"/>
        <w:gridCol w:w="2878"/>
        <w:gridCol w:w="2887"/>
      </w:tblGrid>
      <w:tr w:rsidR="00334DFE">
        <w:trPr>
          <w:trHeight w:val="493"/>
        </w:trPr>
        <w:tc>
          <w:tcPr>
            <w:tcW w:w="1616" w:type="pct"/>
            <w:tcBorders>
              <w:top w:val="single" w:sz="12" w:space="0" w:color="auto"/>
              <w:left w:val="single" w:sz="12" w:space="0" w:color="auto"/>
            </w:tcBorders>
            <w:vAlign w:val="center"/>
          </w:tcPr>
          <w:p w:rsidR="00334DFE" w:rsidRPr="0061169E" w:rsidRDefault="009E7A03">
            <w:pPr>
              <w:jc w:val="center"/>
              <w:rPr>
                <w:rFonts w:cs="Times New Roman"/>
                <w:bCs/>
                <w:sz w:val="22"/>
              </w:rPr>
            </w:pPr>
            <w:r w:rsidRPr="0061169E">
              <w:rPr>
                <w:rFonts w:cs="Times New Roman" w:hint="eastAsia"/>
                <w:bCs/>
                <w:sz w:val="22"/>
              </w:rPr>
              <w:t>外套钢管</w:t>
            </w:r>
            <w:r w:rsidRPr="0061169E">
              <w:rPr>
                <w:rFonts w:cs="Times New Roman"/>
                <w:bCs/>
                <w:sz w:val="22"/>
              </w:rPr>
              <w:t>截面形式</w:t>
            </w:r>
          </w:p>
        </w:tc>
        <w:tc>
          <w:tcPr>
            <w:tcW w:w="1689" w:type="pct"/>
            <w:tcBorders>
              <w:top w:val="single" w:sz="12" w:space="0" w:color="auto"/>
            </w:tcBorders>
            <w:vAlign w:val="center"/>
          </w:tcPr>
          <w:p w:rsidR="00334DFE" w:rsidRDefault="009E7A03">
            <w:pPr>
              <w:jc w:val="center"/>
              <w:rPr>
                <w:rFonts w:cs="Times New Roman"/>
                <w:b/>
                <w:bCs/>
                <w:sz w:val="22"/>
              </w:rPr>
            </w:pPr>
            <w:r>
              <w:rPr>
                <w:rFonts w:cs="Times New Roman"/>
                <w:i/>
                <w:iCs/>
                <w:position w:val="-4"/>
                <w:szCs w:val="28"/>
              </w:rPr>
              <w:object w:dxaOrig="316" w:dyaOrig="227">
                <v:shape id="_x0000_i1041" type="#_x0000_t75" style="width:15.55pt;height:10.4pt" o:ole="">
                  <v:imagedata r:id="rId42" o:title=""/>
                </v:shape>
                <o:OLEObject Type="Embed" ProgID="Equation.DSMT4" ShapeID="_x0000_i1041" DrawAspect="Content" ObjectID="_1697814416" r:id="rId43"/>
              </w:object>
            </w:r>
          </w:p>
        </w:tc>
        <w:tc>
          <w:tcPr>
            <w:tcW w:w="1694" w:type="pct"/>
            <w:tcBorders>
              <w:top w:val="single" w:sz="12" w:space="0" w:color="auto"/>
              <w:right w:val="single" w:sz="12" w:space="0" w:color="auto"/>
            </w:tcBorders>
            <w:vAlign w:val="center"/>
          </w:tcPr>
          <w:p w:rsidR="00334DFE" w:rsidRDefault="009E7A03">
            <w:pPr>
              <w:jc w:val="center"/>
              <w:rPr>
                <w:rFonts w:cs="Times New Roman"/>
                <w:b/>
                <w:bCs/>
                <w:sz w:val="22"/>
              </w:rPr>
            </w:pPr>
            <w:r>
              <w:rPr>
                <w:rFonts w:cs="Times New Roman"/>
                <w:i/>
                <w:iCs/>
                <w:position w:val="-6"/>
                <w:szCs w:val="28"/>
              </w:rPr>
              <w:object w:dxaOrig="316" w:dyaOrig="227">
                <v:shape id="_x0000_i1042" type="#_x0000_t75" style="width:15.55pt;height:10.4pt" o:ole="">
                  <v:imagedata r:id="rId44" o:title=""/>
                </v:shape>
                <o:OLEObject Type="Embed" ProgID="Equation.DSMT4" ShapeID="_x0000_i1042" DrawAspect="Content" ObjectID="_1697814417" r:id="rId45"/>
              </w:object>
            </w:r>
          </w:p>
        </w:tc>
      </w:tr>
      <w:tr w:rsidR="00334DFE">
        <w:trPr>
          <w:trHeight w:hRule="exact" w:val="547"/>
        </w:trPr>
        <w:tc>
          <w:tcPr>
            <w:tcW w:w="1616" w:type="pct"/>
            <w:tcBorders>
              <w:left w:val="single" w:sz="12" w:space="0" w:color="auto"/>
            </w:tcBorders>
            <w:vAlign w:val="center"/>
          </w:tcPr>
          <w:p w:rsidR="00334DFE" w:rsidRPr="0061169E" w:rsidRDefault="009E7A03">
            <w:pPr>
              <w:jc w:val="center"/>
              <w:rPr>
                <w:rFonts w:cs="Times New Roman"/>
                <w:bCs/>
                <w:sz w:val="22"/>
              </w:rPr>
            </w:pPr>
            <w:r w:rsidRPr="0061169E">
              <w:rPr>
                <w:rFonts w:cs="Times New Roman"/>
                <w:bCs/>
                <w:sz w:val="22"/>
              </w:rPr>
              <w:t>圆形</w:t>
            </w:r>
          </w:p>
        </w:tc>
        <w:tc>
          <w:tcPr>
            <w:tcW w:w="1689" w:type="pct"/>
            <w:vAlign w:val="center"/>
          </w:tcPr>
          <w:p w:rsidR="00334DFE" w:rsidRDefault="00B4022C">
            <w:pPr>
              <w:jc w:val="center"/>
              <w:rPr>
                <w:rFonts w:cs="Times New Roman"/>
                <w:b/>
                <w:bCs/>
                <w:sz w:val="22"/>
              </w:rPr>
            </w:pPr>
            <w:r>
              <w:rPr>
                <w:rFonts w:cs="Times New Roman"/>
                <w:position w:val="-12"/>
                <w:szCs w:val="28"/>
              </w:rPr>
              <w:object w:dxaOrig="2079" w:dyaOrig="360">
                <v:shape id="_x0000_i1043" type="#_x0000_t75" style="width:104.45pt;height:18.15pt" o:ole="">
                  <v:imagedata r:id="rId46" o:title=""/>
                </v:shape>
                <o:OLEObject Type="Embed" ProgID="Equation.DSMT4" ShapeID="_x0000_i1043" DrawAspect="Content" ObjectID="_1697814418" r:id="rId47"/>
              </w:object>
            </w:r>
          </w:p>
        </w:tc>
        <w:tc>
          <w:tcPr>
            <w:tcW w:w="1694" w:type="pct"/>
            <w:tcBorders>
              <w:right w:val="single" w:sz="12" w:space="0" w:color="auto"/>
            </w:tcBorders>
            <w:vAlign w:val="center"/>
          </w:tcPr>
          <w:p w:rsidR="00334DFE" w:rsidRDefault="009E7A03">
            <w:pPr>
              <w:jc w:val="center"/>
              <w:rPr>
                <w:rFonts w:cs="Times New Roman"/>
                <w:b/>
                <w:bCs/>
                <w:sz w:val="22"/>
              </w:rPr>
            </w:pPr>
            <w:r>
              <w:rPr>
                <w:rFonts w:cs="Times New Roman"/>
                <w:position w:val="-12"/>
                <w:szCs w:val="28"/>
              </w:rPr>
              <w:object w:dxaOrig="2084" w:dyaOrig="360">
                <v:shape id="_x0000_i1044" type="#_x0000_t75" style="width:104.45pt;height:18.15pt" o:ole="">
                  <v:imagedata r:id="rId48" o:title=""/>
                </v:shape>
                <o:OLEObject Type="Embed" ProgID="Equation.DSMT4" ShapeID="_x0000_i1044" DrawAspect="Content" ObjectID="_1697814419" r:id="rId49"/>
              </w:object>
            </w:r>
          </w:p>
        </w:tc>
      </w:tr>
      <w:tr w:rsidR="00334DFE">
        <w:trPr>
          <w:trHeight w:hRule="exact" w:val="567"/>
        </w:trPr>
        <w:tc>
          <w:tcPr>
            <w:tcW w:w="1616" w:type="pct"/>
            <w:tcBorders>
              <w:left w:val="single" w:sz="12" w:space="0" w:color="auto"/>
              <w:bottom w:val="single" w:sz="12" w:space="0" w:color="auto"/>
            </w:tcBorders>
            <w:vAlign w:val="center"/>
          </w:tcPr>
          <w:p w:rsidR="00334DFE" w:rsidRPr="0061169E" w:rsidRDefault="009E7A03">
            <w:pPr>
              <w:jc w:val="center"/>
              <w:rPr>
                <w:rFonts w:cs="Times New Roman"/>
                <w:bCs/>
                <w:sz w:val="22"/>
              </w:rPr>
            </w:pPr>
            <w:r w:rsidRPr="0061169E">
              <w:rPr>
                <w:rFonts w:cs="Times New Roman" w:hint="eastAsia"/>
                <w:bCs/>
                <w:sz w:val="22"/>
              </w:rPr>
              <w:t>矩形</w:t>
            </w:r>
          </w:p>
        </w:tc>
        <w:bookmarkStart w:id="61" w:name="OLE_LINK18"/>
        <w:tc>
          <w:tcPr>
            <w:tcW w:w="1689" w:type="pct"/>
            <w:tcBorders>
              <w:bottom w:val="single" w:sz="12" w:space="0" w:color="auto"/>
            </w:tcBorders>
            <w:vAlign w:val="center"/>
          </w:tcPr>
          <w:p w:rsidR="00334DFE" w:rsidRDefault="00B4022C">
            <w:pPr>
              <w:jc w:val="center"/>
              <w:rPr>
                <w:rFonts w:cs="Times New Roman"/>
                <w:b/>
                <w:bCs/>
                <w:sz w:val="22"/>
              </w:rPr>
            </w:pPr>
            <w:r>
              <w:rPr>
                <w:rFonts w:cs="Times New Roman"/>
                <w:position w:val="-12"/>
                <w:szCs w:val="28"/>
              </w:rPr>
              <w:object w:dxaOrig="2220" w:dyaOrig="360">
                <v:shape id="_x0000_i1045" type="#_x0000_t75" style="width:110.9pt;height:18.15pt" o:ole="">
                  <v:imagedata r:id="rId50" o:title=""/>
                </v:shape>
                <o:OLEObject Type="Embed" ProgID="Equation.DSMT4" ShapeID="_x0000_i1045" DrawAspect="Content" ObjectID="_1697814420" r:id="rId51"/>
              </w:object>
            </w:r>
            <w:bookmarkEnd w:id="61"/>
          </w:p>
        </w:tc>
        <w:tc>
          <w:tcPr>
            <w:tcW w:w="1694" w:type="pct"/>
            <w:tcBorders>
              <w:bottom w:val="single" w:sz="12" w:space="0" w:color="auto"/>
              <w:right w:val="single" w:sz="12" w:space="0" w:color="auto"/>
            </w:tcBorders>
            <w:vAlign w:val="center"/>
          </w:tcPr>
          <w:p w:rsidR="00334DFE" w:rsidRDefault="009E7A03">
            <w:pPr>
              <w:jc w:val="center"/>
              <w:rPr>
                <w:rFonts w:cs="Times New Roman"/>
                <w:b/>
                <w:bCs/>
                <w:sz w:val="22"/>
              </w:rPr>
            </w:pPr>
            <w:r>
              <w:rPr>
                <w:rFonts w:cs="Times New Roman"/>
                <w:position w:val="-12"/>
                <w:szCs w:val="28"/>
              </w:rPr>
              <w:object w:dxaOrig="2122" w:dyaOrig="360">
                <v:shape id="_x0000_i1046" type="#_x0000_t75" style="width:106.4pt;height:18.15pt" o:ole="">
                  <v:imagedata r:id="rId52" o:title=""/>
                </v:shape>
                <o:OLEObject Type="Embed" ProgID="Equation.DSMT4" ShapeID="_x0000_i1046" DrawAspect="Content" ObjectID="_1697814421" r:id="rId53"/>
              </w:object>
            </w:r>
          </w:p>
        </w:tc>
      </w:tr>
    </w:tbl>
    <w:p w:rsidR="00334DFE" w:rsidRDefault="00334DFE">
      <w:pPr>
        <w:rPr>
          <w:rFonts w:cs="Times New Roman"/>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334DFE">
        <w:trPr>
          <w:trHeight w:val="2434"/>
        </w:trPr>
        <w:tc>
          <w:tcPr>
            <w:tcW w:w="4148" w:type="dxa"/>
          </w:tcPr>
          <w:p w:rsidR="00334DFE" w:rsidRDefault="009E7A03">
            <w:pPr>
              <w:jc w:val="center"/>
              <w:rPr>
                <w:rFonts w:cs="Times New Roman"/>
                <w:b/>
                <w:bCs/>
                <w:sz w:val="24"/>
                <w:szCs w:val="24"/>
              </w:rPr>
            </w:pPr>
            <w:r>
              <w:rPr>
                <w:noProof/>
              </w:rPr>
              <w:drawing>
                <wp:inline distT="0" distB="0" distL="0" distR="0" wp14:anchorId="11731133" wp14:editId="066788E7">
                  <wp:extent cx="1412240" cy="1440180"/>
                  <wp:effectExtent l="0" t="0" r="1651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412240" cy="1440180"/>
                          </a:xfrm>
                          <a:prstGeom prst="rect">
                            <a:avLst/>
                          </a:prstGeom>
                          <a:noFill/>
                          <a:ln>
                            <a:noFill/>
                          </a:ln>
                        </pic:spPr>
                      </pic:pic>
                    </a:graphicData>
                  </a:graphic>
                </wp:inline>
              </w:drawing>
            </w:r>
          </w:p>
        </w:tc>
        <w:tc>
          <w:tcPr>
            <w:tcW w:w="4148" w:type="dxa"/>
          </w:tcPr>
          <w:p w:rsidR="00334DFE" w:rsidRDefault="009E7A03">
            <w:pPr>
              <w:jc w:val="center"/>
              <w:rPr>
                <w:rFonts w:cs="Times New Roman"/>
                <w:b/>
                <w:bCs/>
                <w:sz w:val="24"/>
                <w:szCs w:val="24"/>
              </w:rPr>
            </w:pPr>
            <w:r>
              <w:rPr>
                <w:rFonts w:cs="Times New Roman"/>
                <w:b/>
                <w:bCs/>
                <w:noProof/>
                <w:sz w:val="24"/>
                <w:szCs w:val="24"/>
              </w:rPr>
              <w:drawing>
                <wp:inline distT="0" distB="0" distL="0" distR="0" wp14:anchorId="4CFBC24F" wp14:editId="715A39F9">
                  <wp:extent cx="1518920" cy="1440180"/>
                  <wp:effectExtent l="0" t="0" r="508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518920" cy="1440180"/>
                          </a:xfrm>
                          <a:prstGeom prst="rect">
                            <a:avLst/>
                          </a:prstGeom>
                          <a:noFill/>
                          <a:ln>
                            <a:noFill/>
                          </a:ln>
                        </pic:spPr>
                      </pic:pic>
                    </a:graphicData>
                  </a:graphic>
                </wp:inline>
              </w:drawing>
            </w:r>
          </w:p>
        </w:tc>
      </w:tr>
      <w:tr w:rsidR="00334DFE">
        <w:trPr>
          <w:trHeight w:val="380"/>
        </w:trPr>
        <w:tc>
          <w:tcPr>
            <w:tcW w:w="4148" w:type="dxa"/>
          </w:tcPr>
          <w:p w:rsidR="00334DFE" w:rsidRDefault="009E7A03">
            <w:pPr>
              <w:jc w:val="center"/>
              <w:rPr>
                <w:rFonts w:cs="Times New Roman"/>
                <w:sz w:val="24"/>
                <w:szCs w:val="24"/>
              </w:rPr>
            </w:pPr>
            <w:r>
              <w:rPr>
                <w:rFonts w:cs="Times New Roman" w:hint="eastAsia"/>
                <w:sz w:val="24"/>
                <w:szCs w:val="24"/>
              </w:rPr>
              <w:t>(</w:t>
            </w:r>
            <w:r>
              <w:rPr>
                <w:rFonts w:cs="Times New Roman"/>
                <w:sz w:val="24"/>
                <w:szCs w:val="24"/>
              </w:rPr>
              <w:t xml:space="preserve">a) </w:t>
            </w:r>
            <w:r>
              <w:rPr>
                <w:rFonts w:cs="Times New Roman" w:hint="eastAsia"/>
                <w:sz w:val="24"/>
                <w:szCs w:val="24"/>
              </w:rPr>
              <w:t>圆套圆</w:t>
            </w:r>
          </w:p>
        </w:tc>
        <w:tc>
          <w:tcPr>
            <w:tcW w:w="4148" w:type="dxa"/>
          </w:tcPr>
          <w:p w:rsidR="00334DFE" w:rsidRDefault="009E7A03">
            <w:pPr>
              <w:jc w:val="center"/>
              <w:rPr>
                <w:rFonts w:cs="Times New Roman"/>
                <w:sz w:val="24"/>
                <w:szCs w:val="24"/>
              </w:rPr>
            </w:pPr>
            <w:r>
              <w:rPr>
                <w:rFonts w:cs="Times New Roman" w:hint="eastAsia"/>
                <w:sz w:val="24"/>
                <w:szCs w:val="24"/>
              </w:rPr>
              <w:t>（</w:t>
            </w:r>
            <w:r>
              <w:rPr>
                <w:rFonts w:cs="Times New Roman" w:hint="eastAsia"/>
                <w:sz w:val="24"/>
                <w:szCs w:val="24"/>
              </w:rPr>
              <w:t>b</w:t>
            </w:r>
            <w:r>
              <w:rPr>
                <w:rFonts w:cs="Times New Roman" w:hint="eastAsia"/>
                <w:sz w:val="24"/>
                <w:szCs w:val="24"/>
              </w:rPr>
              <w:t>）圆套矩</w:t>
            </w:r>
          </w:p>
        </w:tc>
      </w:tr>
      <w:tr w:rsidR="00334DFE">
        <w:trPr>
          <w:trHeight w:val="2071"/>
        </w:trPr>
        <w:tc>
          <w:tcPr>
            <w:tcW w:w="4148" w:type="dxa"/>
          </w:tcPr>
          <w:p w:rsidR="00334DFE" w:rsidRDefault="009E7A03">
            <w:pPr>
              <w:jc w:val="center"/>
              <w:rPr>
                <w:rFonts w:cs="Times New Roman"/>
                <w:b/>
                <w:bCs/>
                <w:sz w:val="24"/>
                <w:szCs w:val="24"/>
              </w:rPr>
            </w:pPr>
            <w:r>
              <w:rPr>
                <w:rFonts w:cs="Times New Roman"/>
                <w:b/>
                <w:bCs/>
                <w:noProof/>
                <w:sz w:val="24"/>
                <w:szCs w:val="24"/>
              </w:rPr>
              <w:drawing>
                <wp:inline distT="0" distB="0" distL="0" distR="0" wp14:anchorId="2D6EE72A" wp14:editId="12A70AB5">
                  <wp:extent cx="1706245" cy="1440180"/>
                  <wp:effectExtent l="0" t="0" r="8255"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706245" cy="1440180"/>
                          </a:xfrm>
                          <a:prstGeom prst="rect">
                            <a:avLst/>
                          </a:prstGeom>
                          <a:noFill/>
                          <a:ln>
                            <a:noFill/>
                          </a:ln>
                        </pic:spPr>
                      </pic:pic>
                    </a:graphicData>
                  </a:graphic>
                </wp:inline>
              </w:drawing>
            </w:r>
          </w:p>
        </w:tc>
        <w:tc>
          <w:tcPr>
            <w:tcW w:w="4148" w:type="dxa"/>
          </w:tcPr>
          <w:p w:rsidR="00334DFE" w:rsidRDefault="009E7A03">
            <w:pPr>
              <w:jc w:val="center"/>
              <w:rPr>
                <w:rFonts w:cs="Times New Roman"/>
                <w:b/>
                <w:bCs/>
                <w:sz w:val="24"/>
                <w:szCs w:val="24"/>
              </w:rPr>
            </w:pPr>
            <w:r>
              <w:rPr>
                <w:noProof/>
              </w:rPr>
              <w:drawing>
                <wp:inline distT="0" distB="0" distL="0" distR="0" wp14:anchorId="2D526A11" wp14:editId="4DBBDD60">
                  <wp:extent cx="1497330" cy="1440180"/>
                  <wp:effectExtent l="0" t="0" r="762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497330" cy="1440180"/>
                          </a:xfrm>
                          <a:prstGeom prst="rect">
                            <a:avLst/>
                          </a:prstGeom>
                          <a:noFill/>
                          <a:ln>
                            <a:noFill/>
                          </a:ln>
                        </pic:spPr>
                      </pic:pic>
                    </a:graphicData>
                  </a:graphic>
                </wp:inline>
              </w:drawing>
            </w:r>
          </w:p>
        </w:tc>
      </w:tr>
      <w:tr w:rsidR="00334DFE">
        <w:trPr>
          <w:trHeight w:val="368"/>
        </w:trPr>
        <w:tc>
          <w:tcPr>
            <w:tcW w:w="4148" w:type="dxa"/>
          </w:tcPr>
          <w:p w:rsidR="00334DFE" w:rsidRDefault="009E7A03">
            <w:pPr>
              <w:jc w:val="center"/>
              <w:rPr>
                <w:rFonts w:cs="Times New Roman"/>
                <w:sz w:val="24"/>
                <w:szCs w:val="24"/>
              </w:rPr>
            </w:pPr>
            <w:r>
              <w:rPr>
                <w:rFonts w:cs="Times New Roman" w:hint="eastAsia"/>
                <w:sz w:val="24"/>
                <w:szCs w:val="24"/>
              </w:rPr>
              <w:t>（</w:t>
            </w:r>
            <w:r>
              <w:rPr>
                <w:rFonts w:cs="Times New Roman" w:hint="eastAsia"/>
                <w:sz w:val="24"/>
                <w:szCs w:val="24"/>
              </w:rPr>
              <w:t>c</w:t>
            </w:r>
            <w:r>
              <w:rPr>
                <w:rFonts w:cs="Times New Roman" w:hint="eastAsia"/>
                <w:sz w:val="24"/>
                <w:szCs w:val="24"/>
              </w:rPr>
              <w:t>）矩套矩</w:t>
            </w:r>
          </w:p>
        </w:tc>
        <w:tc>
          <w:tcPr>
            <w:tcW w:w="4148" w:type="dxa"/>
          </w:tcPr>
          <w:p w:rsidR="00334DFE" w:rsidRDefault="009E7A03">
            <w:pPr>
              <w:jc w:val="center"/>
              <w:rPr>
                <w:rFonts w:cs="Times New Roman"/>
                <w:sz w:val="24"/>
                <w:szCs w:val="24"/>
              </w:rPr>
            </w:pPr>
            <w:r>
              <w:rPr>
                <w:rFonts w:cs="Times New Roman" w:hint="eastAsia"/>
                <w:sz w:val="24"/>
                <w:szCs w:val="24"/>
              </w:rPr>
              <w:t>(</w:t>
            </w:r>
            <w:r>
              <w:rPr>
                <w:rFonts w:cs="Times New Roman"/>
                <w:sz w:val="24"/>
                <w:szCs w:val="24"/>
              </w:rPr>
              <w:t xml:space="preserve">d) </w:t>
            </w:r>
            <w:r>
              <w:rPr>
                <w:rFonts w:cs="Times New Roman" w:hint="eastAsia"/>
                <w:sz w:val="24"/>
                <w:szCs w:val="24"/>
              </w:rPr>
              <w:t>矩套圆</w:t>
            </w:r>
          </w:p>
        </w:tc>
      </w:tr>
      <w:tr w:rsidR="00334DFE">
        <w:tc>
          <w:tcPr>
            <w:tcW w:w="8296" w:type="dxa"/>
            <w:gridSpan w:val="2"/>
          </w:tcPr>
          <w:p w:rsidR="00334DFE" w:rsidRDefault="009E7A03">
            <w:pPr>
              <w:jc w:val="center"/>
              <w:rPr>
                <w:rFonts w:cs="Times New Roman"/>
                <w:b/>
                <w:bCs/>
                <w:sz w:val="24"/>
                <w:szCs w:val="24"/>
              </w:rPr>
            </w:pPr>
            <w:r>
              <w:rPr>
                <w:rFonts w:cs="Times New Roman"/>
                <w:b/>
                <w:bCs/>
                <w:sz w:val="24"/>
                <w:szCs w:val="24"/>
              </w:rPr>
              <w:t>图</w:t>
            </w:r>
            <w:r>
              <w:rPr>
                <w:rFonts w:cs="Times New Roman"/>
                <w:b/>
                <w:bCs/>
                <w:sz w:val="24"/>
                <w:szCs w:val="24"/>
              </w:rPr>
              <w:t>4.2.</w:t>
            </w:r>
            <w:r>
              <w:rPr>
                <w:rFonts w:cs="Times New Roman" w:hint="eastAsia"/>
                <w:b/>
                <w:bCs/>
                <w:sz w:val="24"/>
                <w:szCs w:val="24"/>
              </w:rPr>
              <w:t>2</w:t>
            </w:r>
            <w:r>
              <w:rPr>
                <w:rFonts w:cs="Times New Roman"/>
                <w:b/>
                <w:bCs/>
                <w:sz w:val="24"/>
                <w:szCs w:val="24"/>
              </w:rPr>
              <w:t xml:space="preserve"> </w:t>
            </w:r>
            <w:r>
              <w:rPr>
                <w:rFonts w:cs="Times New Roman"/>
                <w:b/>
                <w:bCs/>
                <w:sz w:val="24"/>
                <w:szCs w:val="24"/>
              </w:rPr>
              <w:t>外套钢管混凝土增大截面加固混凝土柱</w:t>
            </w:r>
            <w:r>
              <w:rPr>
                <w:rFonts w:cs="Times New Roman" w:hint="eastAsia"/>
                <w:b/>
                <w:bCs/>
                <w:sz w:val="24"/>
                <w:szCs w:val="24"/>
              </w:rPr>
              <w:t>截面</w:t>
            </w:r>
            <w:r>
              <w:rPr>
                <w:rFonts w:cs="Times New Roman"/>
                <w:b/>
                <w:bCs/>
                <w:sz w:val="24"/>
                <w:szCs w:val="24"/>
              </w:rPr>
              <w:t>形式</w:t>
            </w:r>
          </w:p>
          <w:p w:rsidR="00334DFE" w:rsidRDefault="009E7A03" w:rsidP="00283101">
            <w:pPr>
              <w:jc w:val="center"/>
              <w:rPr>
                <w:rFonts w:cs="Times New Roman"/>
                <w:b/>
                <w:bCs/>
                <w:sz w:val="24"/>
                <w:szCs w:val="24"/>
              </w:rPr>
            </w:pPr>
            <w:r>
              <w:rPr>
                <w:rFonts w:cs="Times New Roman" w:hint="eastAsia"/>
                <w:sz w:val="22"/>
              </w:rPr>
              <w:t>1</w:t>
            </w:r>
            <w:r>
              <w:rPr>
                <w:rFonts w:cs="Times New Roman" w:hint="eastAsia"/>
                <w:sz w:val="22"/>
              </w:rPr>
              <w:t>—原柱纵筋；</w:t>
            </w:r>
            <w:r>
              <w:rPr>
                <w:rFonts w:cs="Times New Roman"/>
                <w:sz w:val="22"/>
              </w:rPr>
              <w:t>2</w:t>
            </w:r>
            <w:r>
              <w:rPr>
                <w:rFonts w:cs="Times New Roman" w:hint="eastAsia"/>
                <w:sz w:val="22"/>
              </w:rPr>
              <w:t>—原柱混凝土；</w:t>
            </w:r>
            <w:r>
              <w:rPr>
                <w:rFonts w:cs="Times New Roman"/>
                <w:sz w:val="22"/>
              </w:rPr>
              <w:t>3</w:t>
            </w:r>
            <w:r>
              <w:rPr>
                <w:rFonts w:cs="Times New Roman" w:hint="eastAsia"/>
                <w:sz w:val="22"/>
              </w:rPr>
              <w:t>—外套钢管；</w:t>
            </w:r>
            <w:r>
              <w:rPr>
                <w:rFonts w:cs="Times New Roman"/>
                <w:sz w:val="22"/>
              </w:rPr>
              <w:t>4</w:t>
            </w:r>
            <w:r>
              <w:rPr>
                <w:rFonts w:cs="Times New Roman" w:hint="eastAsia"/>
                <w:sz w:val="22"/>
              </w:rPr>
              <w:t>—后浇混凝土</w:t>
            </w:r>
          </w:p>
        </w:tc>
      </w:tr>
    </w:tbl>
    <w:bookmarkEnd w:id="59"/>
    <w:bookmarkEnd w:id="60"/>
    <w:p w:rsidR="00334DFE" w:rsidRPr="00C77536" w:rsidRDefault="009E7A03">
      <w:pPr>
        <w:keepNext/>
        <w:keepLines/>
        <w:spacing w:before="260" w:after="260" w:line="416" w:lineRule="auto"/>
        <w:jc w:val="center"/>
        <w:outlineLvl w:val="2"/>
        <w:rPr>
          <w:rFonts w:eastAsia="黑体" w:cs="Times New Roman"/>
          <w:b/>
          <w:bCs/>
          <w:sz w:val="36"/>
          <w:szCs w:val="32"/>
        </w:rPr>
      </w:pPr>
      <w:r w:rsidRPr="00C77536">
        <w:rPr>
          <w:rFonts w:eastAsia="黑体" w:cs="Times New Roman" w:hint="eastAsia"/>
          <w:b/>
          <w:bCs/>
          <w:sz w:val="36"/>
          <w:szCs w:val="32"/>
        </w:rPr>
        <w:t xml:space="preserve">4.3  </w:t>
      </w:r>
      <w:r w:rsidRPr="00C77536">
        <w:rPr>
          <w:rFonts w:eastAsia="黑体" w:cs="Times New Roman" w:hint="eastAsia"/>
          <w:b/>
          <w:bCs/>
          <w:sz w:val="36"/>
          <w:szCs w:val="32"/>
        </w:rPr>
        <w:t>压弯构件加固</w:t>
      </w:r>
    </w:p>
    <w:p w:rsidR="00334DFE" w:rsidRDefault="009E7A03">
      <w:pPr>
        <w:rPr>
          <w:rFonts w:cs="Times New Roman"/>
          <w:szCs w:val="28"/>
        </w:rPr>
      </w:pPr>
      <w:r>
        <w:rPr>
          <w:rFonts w:cs="Times New Roman" w:hint="eastAsia"/>
          <w:b/>
          <w:szCs w:val="28"/>
        </w:rPr>
        <w:t>4.3.1</w:t>
      </w:r>
      <w:r>
        <w:rPr>
          <w:rFonts w:cs="Times New Roman"/>
          <w:szCs w:val="28"/>
        </w:rPr>
        <w:t xml:space="preserve">  </w:t>
      </w:r>
      <w:r>
        <w:rPr>
          <w:rFonts w:cs="Times New Roman"/>
          <w:szCs w:val="28"/>
        </w:rPr>
        <w:t>当外套钢管混凝土增大截面加固</w:t>
      </w:r>
      <w:r>
        <w:rPr>
          <w:rFonts w:cs="Times New Roman" w:hint="eastAsia"/>
          <w:szCs w:val="28"/>
        </w:rPr>
        <w:t>压弯构件时，其承载力应符合下列规定：</w:t>
      </w:r>
    </w:p>
    <w:p w:rsidR="00334DFE" w:rsidRDefault="009E7A03">
      <w:pPr>
        <w:spacing w:line="240" w:lineRule="auto"/>
        <w:ind w:firstLineChars="200" w:firstLine="562"/>
        <w:rPr>
          <w:rFonts w:cs="Times New Roman"/>
          <w:szCs w:val="28"/>
        </w:rPr>
      </w:pPr>
      <w:r>
        <w:rPr>
          <w:rFonts w:cs="Times New Roman" w:hint="eastAsia"/>
          <w:b/>
          <w:szCs w:val="28"/>
        </w:rPr>
        <w:t>1</w:t>
      </w:r>
      <w:r>
        <w:rPr>
          <w:rFonts w:cs="Times New Roman" w:hint="eastAsia"/>
          <w:szCs w:val="28"/>
        </w:rPr>
        <w:t>当</w:t>
      </w:r>
      <w:r>
        <w:rPr>
          <w:rFonts w:cs="Times New Roman"/>
          <w:position w:val="-12"/>
          <w:szCs w:val="28"/>
        </w:rPr>
        <w:object w:dxaOrig="1352" w:dyaOrig="379">
          <v:shape id="_x0000_i1047" type="#_x0000_t75" style="width:67.45pt;height:18.8pt" o:ole="">
            <v:imagedata r:id="rId58" o:title=""/>
          </v:shape>
          <o:OLEObject Type="Embed" ProgID="Equation.DSMT4" ShapeID="_x0000_i1047" DrawAspect="Content" ObjectID="_1697814422" r:id="rId59"/>
        </w:object>
      </w:r>
      <w:r>
        <w:rPr>
          <w:rFonts w:cs="Times New Roman" w:hint="eastAsia"/>
          <w:szCs w:val="28"/>
        </w:rPr>
        <w:t>时</w:t>
      </w:r>
      <w:r w:rsidR="00C34F89">
        <w:rPr>
          <w:rFonts w:cs="Times New Roman" w:hint="eastAsia"/>
          <w:szCs w:val="28"/>
        </w:rPr>
        <w:t>，</w:t>
      </w:r>
    </w:p>
    <w:p w:rsidR="00334DFE" w:rsidRDefault="009E7A03">
      <w:pPr>
        <w:wordWrap w:val="0"/>
        <w:ind w:left="782"/>
        <w:jc w:val="right"/>
        <w:rPr>
          <w:rFonts w:cs="Times New Roman"/>
          <w:szCs w:val="28"/>
        </w:rPr>
      </w:pPr>
      <w:r>
        <w:rPr>
          <w:rFonts w:cs="Times New Roman"/>
          <w:position w:val="-30"/>
          <w:szCs w:val="28"/>
        </w:rPr>
        <w:object w:dxaOrig="1670" w:dyaOrig="682">
          <v:shape id="_x0000_i1048" type="#_x0000_t75" style="width:84.95pt;height:34.4pt" o:ole="">
            <v:imagedata r:id="rId60" o:title=""/>
          </v:shape>
          <o:OLEObject Type="Embed" ProgID="Equation.DSMT4" ShapeID="_x0000_i1048" DrawAspect="Content" ObjectID="_1697814423" r:id="rId61"/>
        </w:object>
      </w:r>
      <w:r>
        <w:rPr>
          <w:rFonts w:cs="Times New Roman" w:hint="eastAsia"/>
          <w:position w:val="-30"/>
          <w:szCs w:val="28"/>
        </w:rPr>
        <w:t xml:space="preserve">             </w:t>
      </w:r>
      <w:r>
        <w:rPr>
          <w:rFonts w:cs="Times New Roman" w:hint="eastAsia"/>
          <w:szCs w:val="28"/>
        </w:rPr>
        <w:t>（</w:t>
      </w:r>
      <w:r>
        <w:rPr>
          <w:rFonts w:cs="Times New Roman" w:hint="eastAsia"/>
          <w:szCs w:val="28"/>
        </w:rPr>
        <w:t>4.3.1-</w:t>
      </w:r>
      <w:r>
        <w:rPr>
          <w:rFonts w:cs="Times New Roman"/>
          <w:szCs w:val="28"/>
        </w:rPr>
        <w:t>1</w:t>
      </w:r>
      <w:r>
        <w:rPr>
          <w:rFonts w:cs="Times New Roman" w:hint="eastAsia"/>
          <w:szCs w:val="28"/>
        </w:rPr>
        <w:t>）</w:t>
      </w:r>
    </w:p>
    <w:p w:rsidR="00334DFE" w:rsidRDefault="009E7A03">
      <w:pPr>
        <w:spacing w:line="240" w:lineRule="auto"/>
        <w:ind w:firstLineChars="200" w:firstLine="562"/>
        <w:rPr>
          <w:rFonts w:cs="Times New Roman"/>
          <w:szCs w:val="28"/>
        </w:rPr>
      </w:pPr>
      <w:r>
        <w:rPr>
          <w:rFonts w:cs="Times New Roman" w:hint="eastAsia"/>
          <w:b/>
          <w:szCs w:val="28"/>
        </w:rPr>
        <w:lastRenderedPageBreak/>
        <w:t>2</w:t>
      </w:r>
      <w:r>
        <w:rPr>
          <w:rFonts w:cs="Times New Roman"/>
          <w:szCs w:val="28"/>
        </w:rPr>
        <w:t>当</w:t>
      </w:r>
      <w:r>
        <w:rPr>
          <w:rFonts w:cs="Times New Roman"/>
          <w:position w:val="-12"/>
          <w:szCs w:val="28"/>
        </w:rPr>
        <w:object w:dxaOrig="1352" w:dyaOrig="379">
          <v:shape id="_x0000_i1049" type="#_x0000_t75" style="width:67.45pt;height:18.8pt" o:ole="">
            <v:imagedata r:id="rId62" o:title=""/>
          </v:shape>
          <o:OLEObject Type="Embed" ProgID="Equation.DSMT4" ShapeID="_x0000_i1049" DrawAspect="Content" ObjectID="_1697814424" r:id="rId63"/>
        </w:object>
      </w:r>
      <w:r>
        <w:rPr>
          <w:rFonts w:cs="Times New Roman"/>
          <w:szCs w:val="28"/>
        </w:rPr>
        <w:t>时</w:t>
      </w:r>
      <w:r w:rsidR="00C34F89">
        <w:rPr>
          <w:rFonts w:cs="Times New Roman" w:hint="eastAsia"/>
          <w:szCs w:val="28"/>
        </w:rPr>
        <w:t>，</w:t>
      </w:r>
    </w:p>
    <w:p w:rsidR="00334DFE" w:rsidRDefault="009E7A03">
      <w:pPr>
        <w:wordWrap w:val="0"/>
        <w:ind w:left="782"/>
        <w:jc w:val="right"/>
        <w:rPr>
          <w:rFonts w:cs="Times New Roman"/>
          <w:szCs w:val="28"/>
        </w:rPr>
      </w:pPr>
      <w:r>
        <w:rPr>
          <w:rFonts w:cs="Times New Roman"/>
          <w:position w:val="-30"/>
          <w:szCs w:val="28"/>
        </w:rPr>
        <w:object w:dxaOrig="3154" w:dyaOrig="682">
          <v:shape id="_x0000_i1050" type="#_x0000_t75" style="width:157.6pt;height:34.4pt" o:ole="">
            <v:imagedata r:id="rId64" o:title=""/>
          </v:shape>
          <o:OLEObject Type="Embed" ProgID="Equation.DSMT4" ShapeID="_x0000_i1050" DrawAspect="Content" ObjectID="_1697814425" r:id="rId65"/>
        </w:object>
      </w:r>
      <w:r>
        <w:rPr>
          <w:rFonts w:cs="Times New Roman" w:hint="eastAsia"/>
          <w:position w:val="-30"/>
          <w:szCs w:val="28"/>
        </w:rPr>
        <w:t xml:space="preserve">       </w:t>
      </w:r>
      <w:r>
        <w:rPr>
          <w:rFonts w:cs="Times New Roman" w:hint="eastAsia"/>
          <w:szCs w:val="28"/>
        </w:rPr>
        <w:t>（</w:t>
      </w:r>
      <w:r>
        <w:rPr>
          <w:rFonts w:cs="Times New Roman" w:hint="eastAsia"/>
          <w:szCs w:val="28"/>
        </w:rPr>
        <w:t>4.3.1-</w:t>
      </w:r>
      <w:r>
        <w:rPr>
          <w:rFonts w:cs="Times New Roman"/>
          <w:szCs w:val="28"/>
        </w:rPr>
        <w:t>2</w:t>
      </w:r>
      <w:r>
        <w:rPr>
          <w:rFonts w:cs="Times New Roman" w:hint="eastAsia"/>
          <w:szCs w:val="28"/>
        </w:rPr>
        <w:t>）</w:t>
      </w:r>
    </w:p>
    <w:p w:rsidR="00334DFE" w:rsidRDefault="00B4022C">
      <w:pPr>
        <w:ind w:firstLineChars="300" w:firstLine="840"/>
        <w:jc w:val="right"/>
        <w:rPr>
          <w:rFonts w:cs="Times New Roman"/>
          <w:szCs w:val="28"/>
        </w:rPr>
      </w:pPr>
      <w:r>
        <w:rPr>
          <w:rFonts w:cs="Times New Roman"/>
          <w:position w:val="-12"/>
          <w:szCs w:val="28"/>
        </w:rPr>
        <w:object w:dxaOrig="1099" w:dyaOrig="366">
          <v:shape id="_x0000_i1051" type="#_x0000_t75" style="width:59.05pt;height:19.45pt" o:ole="">
            <v:imagedata r:id="rId66" o:title=""/>
          </v:shape>
          <o:OLEObject Type="Embed" ProgID="Equation.DSMT4" ShapeID="_x0000_i1051" DrawAspect="Content" ObjectID="_1697814426" r:id="rId67"/>
        </w:object>
      </w:r>
      <w:r w:rsidR="009E7A03">
        <w:rPr>
          <w:rFonts w:cs="Times New Roman" w:hint="eastAsia"/>
          <w:position w:val="-12"/>
          <w:szCs w:val="28"/>
        </w:rPr>
        <w:t xml:space="preserve">               </w:t>
      </w:r>
      <w:r w:rsidR="009E7A03">
        <w:rPr>
          <w:rFonts w:cs="Times New Roman" w:hint="eastAsia"/>
          <w:szCs w:val="28"/>
        </w:rPr>
        <w:t>（</w:t>
      </w:r>
      <w:r w:rsidR="009E7A03">
        <w:rPr>
          <w:rFonts w:cs="Times New Roman" w:hint="eastAsia"/>
          <w:szCs w:val="28"/>
        </w:rPr>
        <w:t>4.3.1-3</w:t>
      </w:r>
      <w:r w:rsidR="009E7A03">
        <w:rPr>
          <w:rFonts w:cs="Times New Roman" w:hint="eastAsia"/>
          <w:szCs w:val="28"/>
        </w:rPr>
        <w:t>）</w:t>
      </w:r>
    </w:p>
    <w:p w:rsidR="00334DFE" w:rsidRDefault="00B4022C">
      <w:pPr>
        <w:ind w:firstLineChars="300" w:firstLine="840"/>
        <w:jc w:val="right"/>
        <w:rPr>
          <w:rFonts w:cs="Times New Roman"/>
          <w:szCs w:val="28"/>
        </w:rPr>
      </w:pPr>
      <w:r>
        <w:rPr>
          <w:rFonts w:cs="Times New Roman"/>
          <w:position w:val="-30"/>
          <w:szCs w:val="28"/>
        </w:rPr>
        <w:object w:dxaOrig="1213" w:dyaOrig="796">
          <v:shape id="_x0000_i1052" type="#_x0000_t75" style="width:58.4pt;height:38.25pt" o:ole="">
            <v:imagedata r:id="rId68" o:title=""/>
          </v:shape>
          <o:OLEObject Type="Embed" ProgID="Equation.DSMT4" ShapeID="_x0000_i1052" DrawAspect="Content" ObjectID="_1697814427" r:id="rId69"/>
        </w:object>
      </w:r>
      <w:r w:rsidR="009E7A03">
        <w:rPr>
          <w:rFonts w:cs="Times New Roman" w:hint="eastAsia"/>
          <w:position w:val="-30"/>
          <w:szCs w:val="28"/>
        </w:rPr>
        <w:t xml:space="preserve">               </w:t>
      </w:r>
      <w:r w:rsidR="009E7A03">
        <w:rPr>
          <w:rFonts w:cs="Times New Roman" w:hint="eastAsia"/>
          <w:szCs w:val="28"/>
        </w:rPr>
        <w:t>（</w:t>
      </w:r>
      <w:r w:rsidR="009E7A03">
        <w:rPr>
          <w:rFonts w:cs="Times New Roman" w:hint="eastAsia"/>
          <w:szCs w:val="28"/>
        </w:rPr>
        <w:t>4.3.1-4</w:t>
      </w:r>
      <w:r w:rsidR="009E7A03">
        <w:rPr>
          <w:rFonts w:cs="Times New Roman" w:hint="eastAsia"/>
          <w:szCs w:val="28"/>
        </w:rPr>
        <w:t>）</w:t>
      </w:r>
    </w:p>
    <w:p w:rsidR="00334DFE" w:rsidRDefault="009E7A03">
      <w:pPr>
        <w:ind w:firstLineChars="300" w:firstLine="840"/>
        <w:jc w:val="right"/>
        <w:rPr>
          <w:rFonts w:cs="Times New Roman"/>
          <w:szCs w:val="28"/>
        </w:rPr>
      </w:pPr>
      <w:r>
        <w:rPr>
          <w:rFonts w:cs="Times New Roman"/>
          <w:position w:val="-30"/>
          <w:szCs w:val="28"/>
        </w:rPr>
        <w:object w:dxaOrig="1485" w:dyaOrig="758">
          <v:shape id="_x0000_i1053" type="#_x0000_t75" style="width:73.3pt;height:37.6pt" o:ole="">
            <v:imagedata r:id="rId70" o:title=""/>
          </v:shape>
          <o:OLEObject Type="Embed" ProgID="Equation.DSMT4" ShapeID="_x0000_i1053" DrawAspect="Content" ObjectID="_1697814428" r:id="rId71"/>
        </w:object>
      </w:r>
      <w:r>
        <w:rPr>
          <w:rFonts w:cs="Times New Roman" w:hint="eastAsia"/>
          <w:position w:val="-30"/>
          <w:szCs w:val="28"/>
        </w:rPr>
        <w:t xml:space="preserve">              </w:t>
      </w:r>
      <w:r>
        <w:rPr>
          <w:rFonts w:cs="Times New Roman" w:hint="eastAsia"/>
          <w:szCs w:val="28"/>
        </w:rPr>
        <w:t>（</w:t>
      </w:r>
      <w:r>
        <w:rPr>
          <w:rFonts w:cs="Times New Roman" w:hint="eastAsia"/>
          <w:szCs w:val="28"/>
        </w:rPr>
        <w:t>4.3.1-5</w:t>
      </w:r>
      <w:r>
        <w:rPr>
          <w:rFonts w:cs="Times New Roman" w:hint="eastAsia"/>
          <w:szCs w:val="28"/>
        </w:rPr>
        <w:t>）</w:t>
      </w:r>
    </w:p>
    <w:p w:rsidR="00334DFE" w:rsidRDefault="009E7A03">
      <w:pPr>
        <w:ind w:firstLineChars="300" w:firstLine="840"/>
        <w:jc w:val="left"/>
        <w:rPr>
          <w:rFonts w:cs="Times New Roman"/>
          <w:szCs w:val="28"/>
        </w:rPr>
      </w:pPr>
      <w:r>
        <w:rPr>
          <w:rFonts w:cs="Times New Roman" w:hint="eastAsia"/>
          <w:szCs w:val="28"/>
        </w:rPr>
        <w:t>当外套钢管截面形状为圆形时，</w:t>
      </w:r>
    </w:p>
    <w:p w:rsidR="00334DFE" w:rsidRDefault="009E7A03">
      <w:pPr>
        <w:ind w:firstLineChars="300" w:firstLine="840"/>
        <w:jc w:val="right"/>
        <w:rPr>
          <w:rFonts w:cs="Times New Roman"/>
          <w:color w:val="1B1B1B"/>
          <w:szCs w:val="28"/>
          <w:shd w:val="clear" w:color="auto" w:fill="FFFFFF"/>
        </w:rPr>
      </w:pPr>
      <w:r>
        <w:rPr>
          <w:rFonts w:cs="Times New Roman"/>
          <w:i/>
          <w:iCs/>
          <w:color w:val="1B1B1B"/>
          <w:szCs w:val="28"/>
          <w:shd w:val="clear" w:color="auto" w:fill="FFFFFF"/>
        </w:rPr>
        <w:t>ζ</w:t>
      </w:r>
      <w:r>
        <w:rPr>
          <w:rFonts w:cs="Times New Roman" w:hint="eastAsia"/>
          <w:color w:val="1B1B1B"/>
          <w:szCs w:val="28"/>
          <w:shd w:val="clear" w:color="auto" w:fill="FFFFFF"/>
          <w:vertAlign w:val="subscript"/>
        </w:rPr>
        <w:t>0</w:t>
      </w:r>
      <w:r>
        <w:rPr>
          <w:rFonts w:cs="Times New Roman" w:hint="eastAsia"/>
          <w:color w:val="1B1B1B"/>
          <w:szCs w:val="28"/>
          <w:shd w:val="clear" w:color="auto" w:fill="FFFFFF"/>
        </w:rPr>
        <w:t>=0.24</w:t>
      </w:r>
      <w:r>
        <w:rPr>
          <w:rFonts w:cs="Times New Roman"/>
          <w:i/>
          <w:iCs/>
          <w:color w:val="1B1B1B"/>
          <w:szCs w:val="28"/>
          <w:shd w:val="clear" w:color="auto" w:fill="FFFFFF"/>
        </w:rPr>
        <w:t>ξ</w:t>
      </w:r>
      <w:r w:rsidR="00A6628B">
        <w:rPr>
          <w:rFonts w:cs="Times New Roman"/>
          <w:i/>
          <w:iCs/>
          <w:color w:val="1B1B1B"/>
          <w:szCs w:val="28"/>
          <w:shd w:val="clear" w:color="auto" w:fill="FFFFFF"/>
        </w:rPr>
        <w:t xml:space="preserve"> </w:t>
      </w:r>
      <w:r>
        <w:rPr>
          <w:rFonts w:cs="Times New Roman" w:hint="eastAsia"/>
          <w:color w:val="1B1B1B"/>
          <w:szCs w:val="28"/>
          <w:shd w:val="clear" w:color="auto" w:fill="FFFFFF"/>
          <w:vertAlign w:val="superscript"/>
        </w:rPr>
        <w:t>-0.89</w:t>
      </w:r>
      <w:r>
        <w:rPr>
          <w:rFonts w:cs="Times New Roman"/>
          <w:color w:val="1B1B1B"/>
          <w:szCs w:val="28"/>
          <w:shd w:val="clear" w:color="auto" w:fill="FFFFFF"/>
          <w:vertAlign w:val="superscript"/>
        </w:rPr>
        <w:t xml:space="preserve"> </w:t>
      </w:r>
      <w:r>
        <w:rPr>
          <w:rFonts w:cs="Times New Roman" w:hint="eastAsia"/>
          <w:color w:val="1B1B1B"/>
          <w:szCs w:val="28"/>
          <w:shd w:val="clear" w:color="auto" w:fill="FFFFFF"/>
        </w:rPr>
        <w:t xml:space="preserve">+1            </w:t>
      </w:r>
      <w:r>
        <w:rPr>
          <w:rFonts w:cs="Times New Roman" w:hint="eastAsia"/>
          <w:szCs w:val="28"/>
        </w:rPr>
        <w:t>（</w:t>
      </w:r>
      <w:r>
        <w:rPr>
          <w:rFonts w:cs="Times New Roman" w:hint="eastAsia"/>
          <w:szCs w:val="28"/>
        </w:rPr>
        <w:t>4.3.1-6</w:t>
      </w:r>
      <w:r>
        <w:rPr>
          <w:rFonts w:cs="Times New Roman" w:hint="eastAsia"/>
          <w:szCs w:val="28"/>
        </w:rPr>
        <w:t>）</w:t>
      </w:r>
    </w:p>
    <w:p w:rsidR="00334DFE" w:rsidRDefault="009E7A03">
      <w:pPr>
        <w:ind w:firstLineChars="300" w:firstLine="840"/>
        <w:jc w:val="right"/>
        <w:rPr>
          <w:rFonts w:cs="Times New Roman"/>
          <w:szCs w:val="28"/>
        </w:rPr>
      </w:pPr>
      <w:r>
        <w:rPr>
          <w:rFonts w:cs="Times New Roman"/>
          <w:i/>
          <w:iCs/>
          <w:color w:val="1B1B1B"/>
          <w:szCs w:val="28"/>
          <w:shd w:val="clear" w:color="auto" w:fill="FFFFFF"/>
        </w:rPr>
        <w:t>η</w:t>
      </w:r>
      <w:r>
        <w:rPr>
          <w:rFonts w:cs="Times New Roman" w:hint="eastAsia"/>
          <w:color w:val="1B1B1B"/>
          <w:szCs w:val="28"/>
          <w:shd w:val="clear" w:color="auto" w:fill="FFFFFF"/>
          <w:vertAlign w:val="subscript"/>
        </w:rPr>
        <w:t>0</w:t>
      </w:r>
      <w:r>
        <w:rPr>
          <w:rFonts w:cs="Times New Roman" w:hint="eastAsia"/>
          <w:color w:val="1B1B1B"/>
          <w:szCs w:val="28"/>
          <w:shd w:val="clear" w:color="auto" w:fill="FFFFFF"/>
        </w:rPr>
        <w:t>=0.1+0.13</w:t>
      </w:r>
      <w:r>
        <w:rPr>
          <w:rFonts w:cs="Times New Roman"/>
          <w:i/>
          <w:iCs/>
          <w:color w:val="1B1B1B"/>
          <w:szCs w:val="28"/>
          <w:shd w:val="clear" w:color="auto" w:fill="FFFFFF"/>
        </w:rPr>
        <w:t>ξ</w:t>
      </w:r>
      <w:r w:rsidR="00A6628B">
        <w:rPr>
          <w:rFonts w:cs="Times New Roman"/>
          <w:i/>
          <w:iCs/>
          <w:color w:val="1B1B1B"/>
          <w:szCs w:val="28"/>
          <w:shd w:val="clear" w:color="auto" w:fill="FFFFFF"/>
        </w:rPr>
        <w:t xml:space="preserve"> </w:t>
      </w:r>
      <w:r>
        <w:rPr>
          <w:rFonts w:cs="Times New Roman" w:hint="eastAsia"/>
          <w:color w:val="1B1B1B"/>
          <w:szCs w:val="28"/>
          <w:shd w:val="clear" w:color="auto" w:fill="FFFFFF"/>
          <w:vertAlign w:val="superscript"/>
        </w:rPr>
        <w:t xml:space="preserve">-0.83                </w:t>
      </w:r>
      <w:r>
        <w:rPr>
          <w:rFonts w:cs="Times New Roman" w:hint="eastAsia"/>
          <w:szCs w:val="28"/>
        </w:rPr>
        <w:t>（</w:t>
      </w:r>
      <w:r>
        <w:rPr>
          <w:rFonts w:cs="Times New Roman" w:hint="eastAsia"/>
          <w:szCs w:val="28"/>
        </w:rPr>
        <w:t>4.3.1-7</w:t>
      </w:r>
      <w:r>
        <w:rPr>
          <w:rFonts w:cs="Times New Roman" w:hint="eastAsia"/>
          <w:szCs w:val="28"/>
        </w:rPr>
        <w:t>）</w:t>
      </w:r>
    </w:p>
    <w:p w:rsidR="00334DFE" w:rsidRDefault="009E7A03">
      <w:pPr>
        <w:ind w:firstLineChars="300" w:firstLine="840"/>
        <w:jc w:val="left"/>
        <w:rPr>
          <w:rFonts w:cs="Times New Roman"/>
          <w:szCs w:val="28"/>
        </w:rPr>
      </w:pPr>
      <w:r>
        <w:rPr>
          <w:rFonts w:cs="Times New Roman" w:hint="eastAsia"/>
          <w:szCs w:val="28"/>
        </w:rPr>
        <w:t>当外套钢管截面形状为矩形时，</w:t>
      </w:r>
      <w:r>
        <w:rPr>
          <w:rFonts w:cs="Times New Roman" w:hint="eastAsia"/>
          <w:szCs w:val="28"/>
        </w:rPr>
        <w:t xml:space="preserve"> </w:t>
      </w:r>
    </w:p>
    <w:p w:rsidR="00334DFE" w:rsidRDefault="009E7A03">
      <w:pPr>
        <w:ind w:firstLineChars="300" w:firstLine="840"/>
        <w:jc w:val="right"/>
        <w:rPr>
          <w:rFonts w:cs="Times New Roman"/>
          <w:color w:val="1B1B1B"/>
          <w:szCs w:val="28"/>
          <w:shd w:val="clear" w:color="auto" w:fill="FFFFFF"/>
        </w:rPr>
      </w:pPr>
      <w:r>
        <w:rPr>
          <w:rFonts w:cs="Times New Roman"/>
          <w:i/>
          <w:iCs/>
          <w:color w:val="1B1B1B"/>
          <w:szCs w:val="28"/>
          <w:shd w:val="clear" w:color="auto" w:fill="FFFFFF"/>
        </w:rPr>
        <w:t>ζ</w:t>
      </w:r>
      <w:r>
        <w:rPr>
          <w:rFonts w:cs="Times New Roman" w:hint="eastAsia"/>
          <w:color w:val="1B1B1B"/>
          <w:szCs w:val="28"/>
          <w:shd w:val="clear" w:color="auto" w:fill="FFFFFF"/>
          <w:vertAlign w:val="subscript"/>
        </w:rPr>
        <w:t>0</w:t>
      </w:r>
      <w:r>
        <w:rPr>
          <w:rFonts w:cs="Times New Roman" w:hint="eastAsia"/>
          <w:color w:val="1B1B1B"/>
          <w:szCs w:val="28"/>
          <w:shd w:val="clear" w:color="auto" w:fill="FFFFFF"/>
        </w:rPr>
        <w:t>=0.23</w:t>
      </w:r>
      <w:r>
        <w:rPr>
          <w:rFonts w:cs="Times New Roman"/>
          <w:i/>
          <w:iCs/>
          <w:color w:val="1B1B1B"/>
          <w:szCs w:val="28"/>
          <w:shd w:val="clear" w:color="auto" w:fill="FFFFFF"/>
        </w:rPr>
        <w:t>ξ</w:t>
      </w:r>
      <w:r w:rsidR="00A6628B">
        <w:rPr>
          <w:rFonts w:cs="Times New Roman"/>
          <w:i/>
          <w:iCs/>
          <w:color w:val="1B1B1B"/>
          <w:szCs w:val="28"/>
          <w:shd w:val="clear" w:color="auto" w:fill="FFFFFF"/>
        </w:rPr>
        <w:t xml:space="preserve"> </w:t>
      </w:r>
      <w:r>
        <w:rPr>
          <w:rFonts w:cs="Times New Roman" w:hint="eastAsia"/>
          <w:color w:val="1B1B1B"/>
          <w:szCs w:val="28"/>
          <w:shd w:val="clear" w:color="auto" w:fill="FFFFFF"/>
          <w:vertAlign w:val="superscript"/>
        </w:rPr>
        <w:t>-0.92</w:t>
      </w:r>
      <w:r>
        <w:rPr>
          <w:rFonts w:cs="Times New Roman"/>
          <w:color w:val="1B1B1B"/>
          <w:szCs w:val="28"/>
          <w:shd w:val="clear" w:color="auto" w:fill="FFFFFF"/>
          <w:vertAlign w:val="superscript"/>
        </w:rPr>
        <w:t xml:space="preserve"> </w:t>
      </w:r>
      <w:r>
        <w:rPr>
          <w:rFonts w:cs="Times New Roman" w:hint="eastAsia"/>
          <w:color w:val="1B1B1B"/>
          <w:szCs w:val="28"/>
          <w:shd w:val="clear" w:color="auto" w:fill="FFFFFF"/>
        </w:rPr>
        <w:t xml:space="preserve">+1           </w:t>
      </w:r>
      <w:r>
        <w:rPr>
          <w:rFonts w:cs="Times New Roman" w:hint="eastAsia"/>
          <w:szCs w:val="28"/>
        </w:rPr>
        <w:t>（</w:t>
      </w:r>
      <w:r>
        <w:rPr>
          <w:rFonts w:cs="Times New Roman" w:hint="eastAsia"/>
          <w:szCs w:val="28"/>
        </w:rPr>
        <w:t>4.3.1-8</w:t>
      </w:r>
      <w:r>
        <w:rPr>
          <w:rFonts w:cs="Times New Roman" w:hint="eastAsia"/>
          <w:szCs w:val="28"/>
        </w:rPr>
        <w:t>）</w:t>
      </w:r>
    </w:p>
    <w:p w:rsidR="00334DFE" w:rsidRDefault="009E7A03">
      <w:pPr>
        <w:ind w:firstLineChars="300" w:firstLine="840"/>
        <w:jc w:val="right"/>
        <w:rPr>
          <w:rFonts w:cs="Times New Roman"/>
          <w:szCs w:val="28"/>
        </w:rPr>
      </w:pPr>
      <w:r>
        <w:rPr>
          <w:rFonts w:cs="Times New Roman"/>
          <w:i/>
          <w:iCs/>
          <w:color w:val="1B1B1B"/>
          <w:szCs w:val="28"/>
          <w:shd w:val="clear" w:color="auto" w:fill="FFFFFF"/>
        </w:rPr>
        <w:t>η</w:t>
      </w:r>
      <w:r>
        <w:rPr>
          <w:rFonts w:cs="Times New Roman" w:hint="eastAsia"/>
          <w:color w:val="1B1B1B"/>
          <w:szCs w:val="28"/>
          <w:shd w:val="clear" w:color="auto" w:fill="FFFFFF"/>
          <w:vertAlign w:val="subscript"/>
        </w:rPr>
        <w:t>0</w:t>
      </w:r>
      <w:r>
        <w:rPr>
          <w:rFonts w:cs="Times New Roman" w:hint="eastAsia"/>
          <w:color w:val="1B1B1B"/>
          <w:szCs w:val="28"/>
          <w:shd w:val="clear" w:color="auto" w:fill="FFFFFF"/>
        </w:rPr>
        <w:t>=0.1+0.10</w:t>
      </w:r>
      <w:r>
        <w:rPr>
          <w:rFonts w:cs="Times New Roman"/>
          <w:i/>
          <w:iCs/>
          <w:color w:val="1B1B1B"/>
          <w:szCs w:val="28"/>
          <w:shd w:val="clear" w:color="auto" w:fill="FFFFFF"/>
        </w:rPr>
        <w:t>ξ</w:t>
      </w:r>
      <w:r w:rsidR="00A6628B">
        <w:rPr>
          <w:rFonts w:cs="Times New Roman"/>
          <w:i/>
          <w:iCs/>
          <w:color w:val="1B1B1B"/>
          <w:szCs w:val="28"/>
          <w:shd w:val="clear" w:color="auto" w:fill="FFFFFF"/>
        </w:rPr>
        <w:t xml:space="preserve"> </w:t>
      </w:r>
      <w:r>
        <w:rPr>
          <w:rFonts w:cs="Times New Roman" w:hint="eastAsia"/>
          <w:color w:val="1B1B1B"/>
          <w:szCs w:val="28"/>
          <w:shd w:val="clear" w:color="auto" w:fill="FFFFFF"/>
          <w:vertAlign w:val="superscript"/>
        </w:rPr>
        <w:t xml:space="preserve">-0.80  </w:t>
      </w:r>
      <w:r>
        <w:rPr>
          <w:rFonts w:cs="Times New Roman" w:hint="eastAsia"/>
          <w:szCs w:val="28"/>
        </w:rPr>
        <w:t xml:space="preserve">       </w:t>
      </w:r>
      <w:r>
        <w:rPr>
          <w:rFonts w:cs="Times New Roman" w:hint="eastAsia"/>
          <w:szCs w:val="28"/>
        </w:rPr>
        <w:tab/>
      </w:r>
      <w:r>
        <w:rPr>
          <w:rFonts w:cs="Times New Roman" w:hint="eastAsia"/>
          <w:szCs w:val="28"/>
        </w:rPr>
        <w:t>（</w:t>
      </w:r>
      <w:r>
        <w:rPr>
          <w:rFonts w:cs="Times New Roman" w:hint="eastAsia"/>
          <w:szCs w:val="28"/>
        </w:rPr>
        <w:t>4.3.1-9</w:t>
      </w:r>
      <w:r>
        <w:rPr>
          <w:rFonts w:cs="Times New Roman" w:hint="eastAsia"/>
          <w:szCs w:val="28"/>
        </w:rPr>
        <w:t>）</w:t>
      </w:r>
    </w:p>
    <w:p w:rsidR="00334DFE" w:rsidRDefault="009E7A03">
      <w:pPr>
        <w:rPr>
          <w:rFonts w:cs="Times New Roman"/>
          <w:szCs w:val="28"/>
        </w:rPr>
      </w:pPr>
      <w:r>
        <w:rPr>
          <w:rFonts w:cs="Times New Roman"/>
          <w:szCs w:val="28"/>
        </w:rPr>
        <w:t>式中</w:t>
      </w:r>
      <w:r>
        <w:rPr>
          <w:rFonts w:cs="Times New Roman" w:hint="eastAsia"/>
          <w:szCs w:val="28"/>
        </w:rPr>
        <w:t>：</w:t>
      </w:r>
      <w:r>
        <w:rPr>
          <w:rFonts w:cs="Times New Roman" w:hint="eastAsia"/>
          <w:i/>
          <w:szCs w:val="28"/>
        </w:rPr>
        <w:t>N</w:t>
      </w:r>
      <w:r>
        <w:rPr>
          <w:rFonts w:cs="Times New Roman" w:hint="eastAsia"/>
          <w:i/>
          <w:szCs w:val="28"/>
        </w:rPr>
        <w:t>、</w:t>
      </w:r>
      <w:r>
        <w:rPr>
          <w:rFonts w:cs="Times New Roman" w:hint="eastAsia"/>
          <w:i/>
          <w:szCs w:val="28"/>
        </w:rPr>
        <w:t>M</w:t>
      </w:r>
      <w:r>
        <w:rPr>
          <w:rFonts w:cs="Times New Roman"/>
          <w:sz w:val="21"/>
          <w:szCs w:val="28"/>
        </w:rPr>
        <w:t>——</w:t>
      </w:r>
      <w:r>
        <w:rPr>
          <w:rFonts w:cs="Times New Roman" w:hint="eastAsia"/>
          <w:szCs w:val="28"/>
        </w:rPr>
        <w:t>加固</w:t>
      </w:r>
      <w:r>
        <w:rPr>
          <w:rFonts w:cs="Times New Roman"/>
          <w:szCs w:val="28"/>
        </w:rPr>
        <w:t>柱的</w:t>
      </w:r>
      <w:r>
        <w:rPr>
          <w:rFonts w:cs="Times New Roman" w:hint="eastAsia"/>
          <w:szCs w:val="28"/>
        </w:rPr>
        <w:t>轴心压力设计值（</w:t>
      </w:r>
      <w:r>
        <w:rPr>
          <w:rFonts w:cs="Times New Roman" w:hint="eastAsia"/>
          <w:szCs w:val="28"/>
        </w:rPr>
        <w:t>N</w:t>
      </w:r>
      <w:r>
        <w:rPr>
          <w:rFonts w:cs="Times New Roman" w:hint="eastAsia"/>
          <w:szCs w:val="28"/>
        </w:rPr>
        <w:t>）和弯矩设计值（</w:t>
      </w:r>
      <w:r w:rsidR="00A82921">
        <w:rPr>
          <w:rFonts w:cs="Times New Roman" w:hint="eastAsia"/>
          <w:szCs w:val="28"/>
        </w:rPr>
        <w:t>N</w:t>
      </w:r>
      <w:r w:rsidR="00A82921">
        <w:rPr>
          <w:rFonts w:cs="Times New Roman"/>
          <w:szCs w:val="28"/>
        </w:rPr>
        <w:t>·mm</w:t>
      </w:r>
      <w:r>
        <w:rPr>
          <w:rFonts w:cs="Times New Roman" w:hint="eastAsia"/>
          <w:szCs w:val="28"/>
        </w:rPr>
        <w:t>）；</w:t>
      </w:r>
    </w:p>
    <w:p w:rsidR="00334DFE" w:rsidRDefault="009E7A03">
      <w:pPr>
        <w:ind w:leftChars="400" w:left="1901" w:hangingChars="279" w:hanging="781"/>
        <w:rPr>
          <w:rFonts w:cs="Times New Roman"/>
          <w:szCs w:val="28"/>
        </w:rPr>
      </w:pPr>
      <w:r>
        <w:rPr>
          <w:rFonts w:cs="Times New Roman"/>
          <w:i/>
          <w:position w:val="-12"/>
          <w:szCs w:val="28"/>
        </w:rPr>
        <w:object w:dxaOrig="379" w:dyaOrig="379">
          <v:shape id="_x0000_i1054" type="#_x0000_t75" style="width:18.8pt;height:18.8pt" o:ole="">
            <v:imagedata r:id="rId72" o:title=""/>
          </v:shape>
          <o:OLEObject Type="Embed" ProgID="Equation.DSMT4" ShapeID="_x0000_i1054" DrawAspect="Content" ObjectID="_1697814429" r:id="rId73"/>
        </w:object>
      </w:r>
      <w:r>
        <w:rPr>
          <w:rFonts w:cs="Times New Roman"/>
          <w:sz w:val="21"/>
          <w:szCs w:val="28"/>
        </w:rPr>
        <w:t>——</w:t>
      </w:r>
      <w:r>
        <w:rPr>
          <w:rFonts w:cs="Times New Roman" w:hint="eastAsia"/>
          <w:szCs w:val="28"/>
        </w:rPr>
        <w:t>加固柱的受弯承载力（</w:t>
      </w:r>
      <w:r w:rsidR="00A82921">
        <w:rPr>
          <w:rFonts w:cs="Times New Roman" w:hint="eastAsia"/>
          <w:szCs w:val="28"/>
        </w:rPr>
        <w:t>N</w:t>
      </w:r>
      <w:r w:rsidR="00A82921">
        <w:rPr>
          <w:rFonts w:cs="Times New Roman"/>
          <w:szCs w:val="28"/>
        </w:rPr>
        <w:t>·mm</w:t>
      </w:r>
      <w:r>
        <w:rPr>
          <w:rFonts w:cs="Times New Roman" w:hint="eastAsia"/>
          <w:szCs w:val="28"/>
        </w:rPr>
        <w:t>），</w:t>
      </w:r>
      <w:r>
        <w:rPr>
          <w:rFonts w:cs="Times New Roman"/>
          <w:szCs w:val="28"/>
        </w:rPr>
        <w:t>应按</w:t>
      </w:r>
      <w:r>
        <w:rPr>
          <w:rFonts w:cs="Times New Roman" w:hint="eastAsia"/>
          <w:szCs w:val="28"/>
        </w:rPr>
        <w:t>本规范第</w:t>
      </w:r>
      <w:r>
        <w:rPr>
          <w:rFonts w:cs="Times New Roman" w:hint="eastAsia"/>
          <w:szCs w:val="28"/>
        </w:rPr>
        <w:t>4.3.2</w:t>
      </w:r>
      <w:r>
        <w:rPr>
          <w:rFonts w:cs="Times New Roman" w:hint="eastAsia"/>
          <w:szCs w:val="28"/>
        </w:rPr>
        <w:t>条执行；</w:t>
      </w:r>
    </w:p>
    <w:p w:rsidR="00334DFE" w:rsidRDefault="009E7A03">
      <w:pPr>
        <w:ind w:leftChars="400" w:left="1960" w:hangingChars="300" w:hanging="840"/>
        <w:rPr>
          <w:rFonts w:cs="Times New Roman"/>
          <w:szCs w:val="28"/>
        </w:rPr>
      </w:pPr>
      <w:r>
        <w:rPr>
          <w:rFonts w:cs="Times New Roman"/>
          <w:i/>
          <w:szCs w:val="28"/>
        </w:rPr>
        <w:t>β</w:t>
      </w:r>
      <w:r>
        <w:rPr>
          <w:rFonts w:cs="Times New Roman"/>
          <w:szCs w:val="28"/>
          <w:vertAlign w:val="subscript"/>
        </w:rPr>
        <w:t xml:space="preserve">m </w:t>
      </w:r>
      <w:r>
        <w:rPr>
          <w:rFonts w:cs="Times New Roman"/>
          <w:sz w:val="21"/>
          <w:szCs w:val="28"/>
        </w:rPr>
        <w:t>——</w:t>
      </w:r>
      <w:r w:rsidR="0061169E">
        <w:rPr>
          <w:rFonts w:cs="Times New Roman" w:hint="eastAsia"/>
          <w:szCs w:val="28"/>
        </w:rPr>
        <w:t>等效弯矩系数，按现行国家标准《钢结构设计标准</w:t>
      </w:r>
      <w:r>
        <w:rPr>
          <w:rFonts w:cs="Times New Roman" w:hint="eastAsia"/>
          <w:szCs w:val="28"/>
        </w:rPr>
        <w:t>》</w:t>
      </w:r>
      <w:r>
        <w:rPr>
          <w:rFonts w:cs="Times New Roman" w:hint="eastAsia"/>
          <w:szCs w:val="28"/>
        </w:rPr>
        <w:t>GB</w:t>
      </w:r>
      <w:r>
        <w:rPr>
          <w:rFonts w:cs="Times New Roman"/>
          <w:szCs w:val="28"/>
        </w:rPr>
        <w:t xml:space="preserve"> </w:t>
      </w:r>
      <w:r>
        <w:rPr>
          <w:rFonts w:cs="Times New Roman" w:hint="eastAsia"/>
          <w:szCs w:val="28"/>
        </w:rPr>
        <w:t>50017</w:t>
      </w:r>
      <w:r>
        <w:rPr>
          <w:rFonts w:cs="Times New Roman"/>
          <w:szCs w:val="28"/>
        </w:rPr>
        <w:t>的规定取值</w:t>
      </w:r>
      <w:r>
        <w:rPr>
          <w:rFonts w:cs="Times New Roman" w:hint="eastAsia"/>
          <w:szCs w:val="28"/>
        </w:rPr>
        <w:t>；</w:t>
      </w:r>
    </w:p>
    <w:p w:rsidR="00334DFE" w:rsidRDefault="009E7A03">
      <w:pPr>
        <w:ind w:leftChars="200" w:left="1680" w:hangingChars="400" w:hanging="1120"/>
        <w:rPr>
          <w:rFonts w:cs="Times New Roman"/>
          <w:szCs w:val="28"/>
        </w:rPr>
      </w:pPr>
      <w:r>
        <w:rPr>
          <w:rFonts w:cs="Times New Roman"/>
          <w:i/>
          <w:szCs w:val="28"/>
        </w:rPr>
        <w:t>ζ</w:t>
      </w:r>
      <w:r w:rsidRPr="00AA5E2B">
        <w:rPr>
          <w:rFonts w:cs="Times New Roman"/>
          <w:szCs w:val="28"/>
          <w:vertAlign w:val="subscript"/>
        </w:rPr>
        <w:t>0</w:t>
      </w:r>
      <w:r>
        <w:rPr>
          <w:rFonts w:cs="Times New Roman"/>
          <w:i/>
          <w:szCs w:val="28"/>
        </w:rPr>
        <w:t>、</w:t>
      </w:r>
      <w:r>
        <w:rPr>
          <w:rFonts w:cs="Times New Roman"/>
          <w:i/>
          <w:szCs w:val="28"/>
        </w:rPr>
        <w:t>η</w:t>
      </w:r>
      <w:r w:rsidRPr="00AA5E2B">
        <w:rPr>
          <w:rFonts w:cs="Times New Roman"/>
          <w:szCs w:val="28"/>
          <w:vertAlign w:val="subscript"/>
        </w:rPr>
        <w:t>0</w:t>
      </w:r>
      <w:r w:rsidRPr="00AA5E2B">
        <w:rPr>
          <w:rFonts w:cs="Times New Roman"/>
          <w:sz w:val="24"/>
          <w:szCs w:val="21"/>
          <w:shd w:val="clear" w:color="auto" w:fill="FFFFFF"/>
        </w:rPr>
        <w:t xml:space="preserve"> </w:t>
      </w:r>
      <w:r>
        <w:rPr>
          <w:rFonts w:cs="Times New Roman"/>
          <w:sz w:val="21"/>
          <w:szCs w:val="28"/>
        </w:rPr>
        <w:t>——</w:t>
      </w:r>
      <w:r>
        <w:rPr>
          <w:rFonts w:cs="Times New Roman" w:hint="eastAsia"/>
          <w:szCs w:val="28"/>
        </w:rPr>
        <w:t>加固</w:t>
      </w:r>
      <w:r>
        <w:rPr>
          <w:rFonts w:cs="Times New Roman"/>
          <w:szCs w:val="28"/>
        </w:rPr>
        <w:t>柱</w:t>
      </w:r>
      <w:r>
        <w:rPr>
          <w:rFonts w:cs="Times New Roman" w:hint="eastAsia"/>
          <w:i/>
          <w:iCs/>
          <w:szCs w:val="28"/>
        </w:rPr>
        <w:t>N</w:t>
      </w:r>
      <w:r>
        <w:rPr>
          <w:rFonts w:cs="Times New Roman" w:hint="eastAsia"/>
          <w:szCs w:val="28"/>
        </w:rPr>
        <w:t>/</w:t>
      </w:r>
      <w:r>
        <w:rPr>
          <w:rFonts w:cs="Times New Roman" w:hint="eastAsia"/>
          <w:i/>
          <w:iCs/>
          <w:szCs w:val="28"/>
        </w:rPr>
        <w:t>N</w:t>
      </w:r>
      <w:r>
        <w:rPr>
          <w:rFonts w:cs="Times New Roman" w:hint="eastAsia"/>
          <w:szCs w:val="28"/>
          <w:vertAlign w:val="subscript"/>
        </w:rPr>
        <w:t>u</w:t>
      </w:r>
      <w:r>
        <w:rPr>
          <w:rFonts w:cs="Times New Roman" w:hint="eastAsia"/>
          <w:szCs w:val="28"/>
        </w:rPr>
        <w:t>-</w:t>
      </w:r>
      <w:r>
        <w:rPr>
          <w:rFonts w:cs="Times New Roman" w:hint="eastAsia"/>
          <w:i/>
          <w:iCs/>
          <w:szCs w:val="28"/>
        </w:rPr>
        <w:t>M</w:t>
      </w:r>
      <w:r>
        <w:rPr>
          <w:rFonts w:cs="Times New Roman" w:hint="eastAsia"/>
          <w:szCs w:val="28"/>
        </w:rPr>
        <w:t>/</w:t>
      </w:r>
      <w:r>
        <w:rPr>
          <w:rFonts w:cs="Times New Roman" w:hint="eastAsia"/>
          <w:i/>
          <w:iCs/>
          <w:szCs w:val="28"/>
        </w:rPr>
        <w:t>M</w:t>
      </w:r>
      <w:r>
        <w:rPr>
          <w:rFonts w:cs="Times New Roman" w:hint="eastAsia"/>
          <w:szCs w:val="28"/>
          <w:vertAlign w:val="subscript"/>
        </w:rPr>
        <w:t>u</w:t>
      </w:r>
      <w:r>
        <w:rPr>
          <w:rFonts w:cs="Times New Roman" w:hint="eastAsia"/>
          <w:szCs w:val="28"/>
        </w:rPr>
        <w:t>关系曲线中受拉和受压破坏界限值。</w:t>
      </w:r>
    </w:p>
    <w:p w:rsidR="00334DFE" w:rsidRDefault="009E7A03">
      <w:pPr>
        <w:rPr>
          <w:rFonts w:cs="Times New Roman"/>
          <w:szCs w:val="28"/>
        </w:rPr>
      </w:pPr>
      <w:r>
        <w:rPr>
          <w:rFonts w:cs="Times New Roman" w:hint="eastAsia"/>
          <w:b/>
          <w:szCs w:val="28"/>
        </w:rPr>
        <w:t>4.3.2</w:t>
      </w:r>
      <w:r>
        <w:rPr>
          <w:rFonts w:cs="Times New Roman"/>
          <w:szCs w:val="28"/>
        </w:rPr>
        <w:t xml:space="preserve">  </w:t>
      </w:r>
      <w:r>
        <w:rPr>
          <w:rFonts w:cs="Times New Roman" w:hint="eastAsia"/>
          <w:szCs w:val="28"/>
        </w:rPr>
        <w:t>加固柱的受弯承载力</w:t>
      </w:r>
      <w:r>
        <w:rPr>
          <w:rFonts w:cs="Times New Roman" w:hint="eastAsia"/>
          <w:szCs w:val="28"/>
        </w:rPr>
        <w:t>(</w:t>
      </w:r>
      <w:r>
        <w:rPr>
          <w:rFonts w:cs="Times New Roman"/>
          <w:i/>
          <w:position w:val="-12"/>
          <w:szCs w:val="28"/>
        </w:rPr>
        <w:object w:dxaOrig="379" w:dyaOrig="379">
          <v:shape id="_x0000_i1055" type="#_x0000_t75" style="width:18.8pt;height:18.8pt" o:ole="">
            <v:imagedata r:id="rId72" o:title=""/>
          </v:shape>
          <o:OLEObject Type="Embed" ProgID="Equation.DSMT4" ShapeID="_x0000_i1055" DrawAspect="Content" ObjectID="_1697814430" r:id="rId74"/>
        </w:object>
      </w:r>
      <w:r>
        <w:rPr>
          <w:rFonts w:cs="Times New Roman" w:hint="eastAsia"/>
          <w:szCs w:val="28"/>
        </w:rPr>
        <w:t>)</w:t>
      </w:r>
      <w:r>
        <w:rPr>
          <w:rFonts w:cs="Times New Roman" w:hint="eastAsia"/>
          <w:szCs w:val="28"/>
        </w:rPr>
        <w:t>，应按下列公式计算：</w:t>
      </w:r>
    </w:p>
    <w:p w:rsidR="00334DFE" w:rsidRDefault="0063318E">
      <w:pPr>
        <w:ind w:left="782"/>
        <w:jc w:val="right"/>
        <w:rPr>
          <w:rFonts w:cs="Times New Roman"/>
          <w:szCs w:val="28"/>
        </w:rPr>
      </w:pPr>
      <w:r>
        <w:rPr>
          <w:rFonts w:cs="Times New Roman"/>
          <w:position w:val="-12"/>
          <w:szCs w:val="28"/>
        </w:rPr>
        <w:object w:dxaOrig="1660" w:dyaOrig="360">
          <v:shape id="_x0000_i1056" type="#_x0000_t75" style="width:82.4pt;height:17.5pt" o:ole="">
            <v:imagedata r:id="rId75" o:title=""/>
          </v:shape>
          <o:OLEObject Type="Embed" ProgID="Equation.DSMT4" ShapeID="_x0000_i1056" DrawAspect="Content" ObjectID="_1697814431" r:id="rId76"/>
        </w:object>
      </w:r>
      <w:r w:rsidR="009E7A03">
        <w:rPr>
          <w:rFonts w:cs="Times New Roman" w:hint="eastAsia"/>
          <w:position w:val="-30"/>
          <w:szCs w:val="28"/>
        </w:rPr>
        <w:t xml:space="preserve">           </w:t>
      </w:r>
      <w:r w:rsidR="009E7A03">
        <w:rPr>
          <w:rFonts w:cs="Times New Roman" w:hint="eastAsia"/>
          <w:szCs w:val="28"/>
        </w:rPr>
        <w:t>（</w:t>
      </w:r>
      <w:r w:rsidR="009E7A03">
        <w:rPr>
          <w:rFonts w:cs="Times New Roman" w:hint="eastAsia"/>
          <w:szCs w:val="28"/>
        </w:rPr>
        <w:t>4.3.2-1</w:t>
      </w:r>
      <w:r w:rsidR="009E7A03">
        <w:rPr>
          <w:rFonts w:cs="Times New Roman" w:hint="eastAsia"/>
          <w:szCs w:val="28"/>
        </w:rPr>
        <w:t>）</w:t>
      </w:r>
    </w:p>
    <w:p w:rsidR="00334DFE" w:rsidRDefault="00D12698">
      <w:pPr>
        <w:ind w:left="782"/>
        <w:jc w:val="right"/>
        <w:rPr>
          <w:rFonts w:cs="Times New Roman"/>
          <w:szCs w:val="28"/>
        </w:rPr>
      </w:pPr>
      <w:r>
        <w:rPr>
          <w:rFonts w:cs="Times New Roman"/>
          <w:position w:val="-12"/>
          <w:szCs w:val="28"/>
        </w:rPr>
        <w:object w:dxaOrig="2600" w:dyaOrig="360">
          <v:shape id="_x0000_i1057" type="#_x0000_t75" style="width:157.6pt;height:22.7pt" o:ole="">
            <v:imagedata r:id="rId77" o:title=""/>
          </v:shape>
          <o:OLEObject Type="Embed" ProgID="Equation.DSMT4" ShapeID="_x0000_i1057" DrawAspect="Content" ObjectID="_1697814432" r:id="rId78"/>
        </w:object>
      </w:r>
      <w:r w:rsidR="009E7A03">
        <w:rPr>
          <w:rFonts w:cs="Times New Roman" w:hint="eastAsia"/>
          <w:position w:val="-30"/>
          <w:szCs w:val="28"/>
        </w:rPr>
        <w:t xml:space="preserve">    </w:t>
      </w:r>
      <w:r w:rsidR="009E7A03">
        <w:rPr>
          <w:rFonts w:cs="Times New Roman" w:hint="eastAsia"/>
          <w:szCs w:val="28"/>
        </w:rPr>
        <w:t>（</w:t>
      </w:r>
      <w:r w:rsidR="009E7A03">
        <w:rPr>
          <w:rFonts w:cs="Times New Roman" w:hint="eastAsia"/>
          <w:szCs w:val="28"/>
        </w:rPr>
        <w:t>4.3.2-2</w:t>
      </w:r>
      <w:r w:rsidR="009E7A03">
        <w:rPr>
          <w:rFonts w:cs="Times New Roman" w:hint="eastAsia"/>
          <w:szCs w:val="28"/>
        </w:rPr>
        <w:t>）</w:t>
      </w:r>
    </w:p>
    <w:p w:rsidR="00334DFE" w:rsidRDefault="009E7A03">
      <w:pPr>
        <w:spacing w:line="240" w:lineRule="auto"/>
        <w:ind w:firstLineChars="200" w:firstLine="562"/>
        <w:rPr>
          <w:rFonts w:cs="Times New Roman"/>
          <w:szCs w:val="28"/>
        </w:rPr>
      </w:pPr>
      <w:r>
        <w:rPr>
          <w:rFonts w:cs="Times New Roman" w:hint="eastAsia"/>
          <w:b/>
          <w:szCs w:val="28"/>
        </w:rPr>
        <w:lastRenderedPageBreak/>
        <w:t>1</w:t>
      </w:r>
      <w:r>
        <w:rPr>
          <w:rFonts w:cs="Times New Roman" w:hint="eastAsia"/>
          <w:szCs w:val="28"/>
        </w:rPr>
        <w:t>当外套钢管截面形状为圆形时，</w:t>
      </w:r>
    </w:p>
    <w:p w:rsidR="00334DFE" w:rsidRDefault="009E7A03">
      <w:pPr>
        <w:wordWrap w:val="0"/>
        <w:ind w:left="782"/>
        <w:jc w:val="right"/>
        <w:rPr>
          <w:rFonts w:cs="Times New Roman"/>
          <w:szCs w:val="28"/>
        </w:rPr>
      </w:pPr>
      <w:r>
        <w:rPr>
          <w:rFonts w:cs="Times New Roman" w:hint="eastAsia"/>
          <w:position w:val="-30"/>
          <w:szCs w:val="28"/>
        </w:rPr>
        <w:t xml:space="preserve">   </w:t>
      </w:r>
      <w:r>
        <w:rPr>
          <w:rFonts w:cs="Times New Roman" w:hint="eastAsia"/>
          <w:i/>
          <w:iCs/>
          <w:szCs w:val="28"/>
        </w:rPr>
        <w:t>W</w:t>
      </w:r>
      <w:r>
        <w:rPr>
          <w:rFonts w:cs="Times New Roman" w:hint="eastAsia"/>
          <w:szCs w:val="28"/>
          <w:vertAlign w:val="subscript"/>
        </w:rPr>
        <w:t>sc</w:t>
      </w:r>
      <w:r>
        <w:rPr>
          <w:rFonts w:cs="Times New Roman" w:hint="eastAsia"/>
          <w:color w:val="1B1B1B"/>
          <w:szCs w:val="28"/>
          <w:shd w:val="clear" w:color="auto" w:fill="FFFFFF"/>
        </w:rPr>
        <w:t>=</w:t>
      </w:r>
      <w:r>
        <w:rPr>
          <w:rFonts w:cs="Times New Roman"/>
          <w:color w:val="1B1B1B"/>
          <w:szCs w:val="28"/>
          <w:shd w:val="clear" w:color="auto" w:fill="FFFFFF"/>
        </w:rPr>
        <w:t>π</w:t>
      </w:r>
      <w:r>
        <w:rPr>
          <w:rFonts w:cs="Times New Roman" w:hint="eastAsia"/>
          <w:i/>
          <w:iCs/>
          <w:color w:val="1B1B1B"/>
          <w:szCs w:val="28"/>
          <w:shd w:val="clear" w:color="auto" w:fill="FFFFFF"/>
        </w:rPr>
        <w:t>D</w:t>
      </w:r>
      <w:r>
        <w:rPr>
          <w:rFonts w:cs="Times New Roman" w:hint="eastAsia"/>
          <w:color w:val="1B1B1B"/>
          <w:szCs w:val="28"/>
          <w:shd w:val="clear" w:color="auto" w:fill="FFFFFF"/>
          <w:vertAlign w:val="superscript"/>
        </w:rPr>
        <w:t>3</w:t>
      </w:r>
      <w:r>
        <w:rPr>
          <w:rFonts w:cs="Times New Roman" w:hint="eastAsia"/>
          <w:color w:val="1B1B1B"/>
          <w:szCs w:val="28"/>
          <w:shd w:val="clear" w:color="auto" w:fill="FFFFFF"/>
        </w:rPr>
        <w:t>/32</w:t>
      </w:r>
      <w:r>
        <w:rPr>
          <w:rFonts w:cs="Times New Roman" w:hint="eastAsia"/>
          <w:position w:val="-30"/>
          <w:szCs w:val="28"/>
        </w:rPr>
        <w:t xml:space="preserve">          </w:t>
      </w:r>
      <w:r>
        <w:rPr>
          <w:rFonts w:cs="Times New Roman" w:hint="eastAsia"/>
          <w:szCs w:val="28"/>
        </w:rPr>
        <w:t>（</w:t>
      </w:r>
      <w:r>
        <w:rPr>
          <w:rFonts w:cs="Times New Roman" w:hint="eastAsia"/>
          <w:szCs w:val="28"/>
        </w:rPr>
        <w:t>4.3.2-3</w:t>
      </w:r>
      <w:r>
        <w:rPr>
          <w:rFonts w:cs="Times New Roman" w:hint="eastAsia"/>
          <w:szCs w:val="28"/>
        </w:rPr>
        <w:t>）</w:t>
      </w:r>
    </w:p>
    <w:p w:rsidR="00334DFE" w:rsidRDefault="009E7A03">
      <w:pPr>
        <w:spacing w:line="240" w:lineRule="auto"/>
        <w:ind w:firstLineChars="200" w:firstLine="562"/>
        <w:rPr>
          <w:rFonts w:cs="Times New Roman"/>
          <w:szCs w:val="28"/>
        </w:rPr>
      </w:pPr>
      <w:r>
        <w:rPr>
          <w:rFonts w:cs="Times New Roman" w:hint="eastAsia"/>
          <w:b/>
          <w:szCs w:val="28"/>
        </w:rPr>
        <w:t>2</w:t>
      </w:r>
      <w:r>
        <w:rPr>
          <w:rFonts w:cs="Times New Roman" w:hint="eastAsia"/>
          <w:szCs w:val="28"/>
        </w:rPr>
        <w:t>当外套钢管截面形状为矩形，加固柱绕强轴弯曲时，</w:t>
      </w:r>
    </w:p>
    <w:p w:rsidR="00334DFE" w:rsidRDefault="009E7A03">
      <w:pPr>
        <w:wordWrap w:val="0"/>
        <w:ind w:left="782"/>
        <w:jc w:val="right"/>
        <w:rPr>
          <w:rFonts w:cs="Times New Roman"/>
          <w:szCs w:val="28"/>
        </w:rPr>
      </w:pPr>
      <w:r>
        <w:rPr>
          <w:rFonts w:cs="Times New Roman" w:hint="eastAsia"/>
          <w:i/>
          <w:iCs/>
          <w:szCs w:val="28"/>
        </w:rPr>
        <w:t>W</w:t>
      </w:r>
      <w:r>
        <w:rPr>
          <w:rFonts w:cs="Times New Roman" w:hint="eastAsia"/>
          <w:szCs w:val="28"/>
          <w:vertAlign w:val="subscript"/>
        </w:rPr>
        <w:t>sc</w:t>
      </w:r>
      <w:r>
        <w:rPr>
          <w:rFonts w:cs="Times New Roman" w:hint="eastAsia"/>
          <w:color w:val="1B1B1B"/>
          <w:szCs w:val="28"/>
          <w:shd w:val="clear" w:color="auto" w:fill="FFFFFF"/>
        </w:rPr>
        <w:t>=</w:t>
      </w:r>
      <w:r>
        <w:rPr>
          <w:rFonts w:cs="Times New Roman" w:hint="eastAsia"/>
          <w:i/>
          <w:iCs/>
          <w:color w:val="1B1B1B"/>
          <w:szCs w:val="28"/>
          <w:shd w:val="clear" w:color="auto" w:fill="FFFFFF"/>
        </w:rPr>
        <w:t>b</w:t>
      </w:r>
      <w:r w:rsidRPr="00F3013C">
        <w:rPr>
          <w:rFonts w:cs="Times New Roman" w:hint="eastAsia"/>
          <w:iCs/>
          <w:color w:val="1B1B1B"/>
          <w:szCs w:val="28"/>
          <w:shd w:val="clear" w:color="auto" w:fill="FFFFFF"/>
          <w:vertAlign w:val="subscript"/>
        </w:rPr>
        <w:t>a</w:t>
      </w:r>
      <w:r>
        <w:rPr>
          <w:rFonts w:cs="Times New Roman" w:hint="eastAsia"/>
          <w:i/>
          <w:iCs/>
          <w:color w:val="1B1B1B"/>
          <w:szCs w:val="28"/>
          <w:shd w:val="clear" w:color="auto" w:fill="FFFFFF"/>
        </w:rPr>
        <w:t>h</w:t>
      </w:r>
      <w:r w:rsidRPr="00F3013C">
        <w:rPr>
          <w:rFonts w:cs="Times New Roman" w:hint="eastAsia"/>
          <w:iCs/>
          <w:color w:val="1B1B1B"/>
          <w:szCs w:val="28"/>
          <w:shd w:val="clear" w:color="auto" w:fill="FFFFFF"/>
          <w:vertAlign w:val="subscript"/>
        </w:rPr>
        <w:t>a</w:t>
      </w:r>
      <w:r>
        <w:rPr>
          <w:rFonts w:cs="Times New Roman" w:hint="eastAsia"/>
          <w:color w:val="1B1B1B"/>
          <w:szCs w:val="28"/>
          <w:shd w:val="clear" w:color="auto" w:fill="FFFFFF"/>
          <w:vertAlign w:val="superscript"/>
        </w:rPr>
        <w:t>2</w:t>
      </w:r>
      <w:r>
        <w:rPr>
          <w:rFonts w:cs="Times New Roman" w:hint="eastAsia"/>
          <w:color w:val="1B1B1B"/>
          <w:szCs w:val="28"/>
          <w:shd w:val="clear" w:color="auto" w:fill="FFFFFF"/>
        </w:rPr>
        <w:t xml:space="preserve">/32  </w:t>
      </w:r>
      <w:r>
        <w:rPr>
          <w:rFonts w:cs="Times New Roman" w:hint="eastAsia"/>
          <w:position w:val="-30"/>
          <w:szCs w:val="28"/>
        </w:rPr>
        <w:t xml:space="preserve">       </w:t>
      </w:r>
      <w:r>
        <w:rPr>
          <w:rFonts w:cs="Times New Roman" w:hint="eastAsia"/>
          <w:szCs w:val="28"/>
        </w:rPr>
        <w:t>（</w:t>
      </w:r>
      <w:r>
        <w:rPr>
          <w:rFonts w:cs="Times New Roman" w:hint="eastAsia"/>
          <w:szCs w:val="28"/>
        </w:rPr>
        <w:t>4.3.3-4</w:t>
      </w:r>
      <w:r>
        <w:rPr>
          <w:rFonts w:cs="Times New Roman" w:hint="eastAsia"/>
          <w:szCs w:val="28"/>
        </w:rPr>
        <w:t>）</w:t>
      </w:r>
    </w:p>
    <w:p w:rsidR="00334DFE" w:rsidRDefault="009E7A03">
      <w:pPr>
        <w:spacing w:line="240" w:lineRule="auto"/>
        <w:ind w:firstLineChars="200" w:firstLine="562"/>
        <w:rPr>
          <w:rFonts w:cs="Times New Roman"/>
          <w:szCs w:val="28"/>
        </w:rPr>
      </w:pPr>
      <w:r>
        <w:rPr>
          <w:rFonts w:cs="Times New Roman" w:hint="eastAsia"/>
          <w:b/>
          <w:szCs w:val="28"/>
        </w:rPr>
        <w:t>3</w:t>
      </w:r>
      <w:r>
        <w:rPr>
          <w:rFonts w:cs="Times New Roman" w:hint="eastAsia"/>
          <w:szCs w:val="28"/>
        </w:rPr>
        <w:t>当外套钢管截面形状为矩形，加固柱绕弱轴弯曲时，</w:t>
      </w:r>
    </w:p>
    <w:p w:rsidR="00334DFE" w:rsidRDefault="009E7A03">
      <w:pPr>
        <w:wordWrap w:val="0"/>
        <w:ind w:left="782"/>
        <w:jc w:val="right"/>
        <w:rPr>
          <w:rFonts w:cs="Times New Roman"/>
          <w:szCs w:val="28"/>
        </w:rPr>
      </w:pPr>
      <w:r>
        <w:rPr>
          <w:rFonts w:cs="Times New Roman" w:hint="eastAsia"/>
          <w:i/>
          <w:iCs/>
          <w:szCs w:val="28"/>
        </w:rPr>
        <w:t>W</w:t>
      </w:r>
      <w:r>
        <w:rPr>
          <w:rFonts w:cs="Times New Roman" w:hint="eastAsia"/>
          <w:szCs w:val="28"/>
          <w:vertAlign w:val="subscript"/>
        </w:rPr>
        <w:t>sc</w:t>
      </w:r>
      <w:r>
        <w:rPr>
          <w:rFonts w:cs="Times New Roman" w:hint="eastAsia"/>
          <w:color w:val="1B1B1B"/>
          <w:szCs w:val="28"/>
          <w:shd w:val="clear" w:color="auto" w:fill="FFFFFF"/>
        </w:rPr>
        <w:t>=</w:t>
      </w:r>
      <w:r>
        <w:rPr>
          <w:rFonts w:cs="Times New Roman" w:hint="eastAsia"/>
          <w:i/>
          <w:iCs/>
          <w:color w:val="1B1B1B"/>
          <w:szCs w:val="28"/>
          <w:shd w:val="clear" w:color="auto" w:fill="FFFFFF"/>
        </w:rPr>
        <w:t>b</w:t>
      </w:r>
      <w:r w:rsidRPr="00F3013C">
        <w:rPr>
          <w:rFonts w:cs="Times New Roman" w:hint="eastAsia"/>
          <w:iCs/>
          <w:color w:val="1B1B1B"/>
          <w:szCs w:val="28"/>
          <w:shd w:val="clear" w:color="auto" w:fill="FFFFFF"/>
          <w:vertAlign w:val="subscript"/>
        </w:rPr>
        <w:t>a</w:t>
      </w:r>
      <w:r>
        <w:rPr>
          <w:rFonts w:cs="Times New Roman" w:hint="eastAsia"/>
          <w:color w:val="1B1B1B"/>
          <w:szCs w:val="28"/>
          <w:shd w:val="clear" w:color="auto" w:fill="FFFFFF"/>
          <w:vertAlign w:val="superscript"/>
        </w:rPr>
        <w:t>2</w:t>
      </w:r>
      <w:r>
        <w:rPr>
          <w:rFonts w:cs="Times New Roman" w:hint="eastAsia"/>
          <w:i/>
          <w:iCs/>
          <w:color w:val="1B1B1B"/>
          <w:szCs w:val="28"/>
          <w:shd w:val="clear" w:color="auto" w:fill="FFFFFF"/>
        </w:rPr>
        <w:t>h</w:t>
      </w:r>
      <w:r w:rsidRPr="00F3013C">
        <w:rPr>
          <w:rFonts w:cs="Times New Roman" w:hint="eastAsia"/>
          <w:iCs/>
          <w:color w:val="1B1B1B"/>
          <w:szCs w:val="28"/>
          <w:shd w:val="clear" w:color="auto" w:fill="FFFFFF"/>
          <w:vertAlign w:val="subscript"/>
        </w:rPr>
        <w:t>a</w:t>
      </w:r>
      <w:r>
        <w:rPr>
          <w:rFonts w:cs="Times New Roman" w:hint="eastAsia"/>
          <w:color w:val="1B1B1B"/>
          <w:szCs w:val="28"/>
          <w:shd w:val="clear" w:color="auto" w:fill="FFFFFF"/>
        </w:rPr>
        <w:t xml:space="preserve">/32  </w:t>
      </w:r>
      <w:r>
        <w:rPr>
          <w:rFonts w:cs="Times New Roman" w:hint="eastAsia"/>
          <w:position w:val="-30"/>
          <w:szCs w:val="28"/>
        </w:rPr>
        <w:t xml:space="preserve">       </w:t>
      </w:r>
      <w:r>
        <w:rPr>
          <w:rFonts w:cs="Times New Roman" w:hint="eastAsia"/>
          <w:szCs w:val="28"/>
        </w:rPr>
        <w:t>（</w:t>
      </w:r>
      <w:r>
        <w:rPr>
          <w:rFonts w:cs="Times New Roman" w:hint="eastAsia"/>
          <w:szCs w:val="28"/>
        </w:rPr>
        <w:t>4.3.2-5</w:t>
      </w:r>
      <w:r>
        <w:rPr>
          <w:rFonts w:cs="Times New Roman" w:hint="eastAsia"/>
          <w:szCs w:val="28"/>
        </w:rPr>
        <w:t>）</w:t>
      </w:r>
    </w:p>
    <w:p w:rsidR="00334DFE" w:rsidRDefault="009E7A03">
      <w:pPr>
        <w:rPr>
          <w:rFonts w:cs="Times New Roman"/>
          <w:szCs w:val="28"/>
        </w:rPr>
      </w:pPr>
      <w:r>
        <w:rPr>
          <w:rFonts w:cs="Times New Roman"/>
          <w:szCs w:val="28"/>
        </w:rPr>
        <w:t>式中</w:t>
      </w:r>
      <w:r>
        <w:rPr>
          <w:rFonts w:cs="Times New Roman" w:hint="eastAsia"/>
          <w:szCs w:val="28"/>
        </w:rPr>
        <w:t>：</w:t>
      </w:r>
      <w:r>
        <w:rPr>
          <w:rFonts w:cs="Times New Roman"/>
          <w:i/>
          <w:position w:val="-12"/>
          <w:szCs w:val="28"/>
        </w:rPr>
        <w:object w:dxaOrig="354" w:dyaOrig="417">
          <v:shape id="_x0000_i1058" type="#_x0000_t75" style="width:17.5pt;height:20.75pt" o:ole="">
            <v:imagedata r:id="rId79" o:title=""/>
          </v:shape>
          <o:OLEObject Type="Embed" ProgID="Equation.DSMT4" ShapeID="_x0000_i1058" DrawAspect="Content" ObjectID="_1697814433" r:id="rId80"/>
        </w:object>
      </w:r>
      <w:bookmarkStart w:id="62" w:name="OLE_LINK12"/>
      <w:r>
        <w:rPr>
          <w:rFonts w:cs="Times New Roman"/>
          <w:sz w:val="21"/>
          <w:szCs w:val="28"/>
        </w:rPr>
        <w:t>——</w:t>
      </w:r>
      <w:bookmarkEnd w:id="62"/>
      <w:r>
        <w:rPr>
          <w:rFonts w:cs="Times New Roman" w:hint="eastAsia"/>
          <w:szCs w:val="28"/>
        </w:rPr>
        <w:t>加固柱截面抗弯塑性发展</w:t>
      </w:r>
      <w:r>
        <w:rPr>
          <w:rFonts w:cs="Times New Roman"/>
          <w:szCs w:val="28"/>
        </w:rPr>
        <w:t>系数</w:t>
      </w:r>
      <w:r>
        <w:rPr>
          <w:rFonts w:cs="Times New Roman" w:hint="eastAsia"/>
          <w:szCs w:val="28"/>
        </w:rPr>
        <w:t>；</w:t>
      </w:r>
    </w:p>
    <w:p w:rsidR="00334DFE" w:rsidRDefault="009E7A03">
      <w:pPr>
        <w:ind w:leftChars="300" w:left="1680" w:hangingChars="300" w:hanging="840"/>
        <w:rPr>
          <w:rFonts w:cs="Times New Roman"/>
          <w:szCs w:val="28"/>
        </w:rPr>
      </w:pPr>
      <w:r>
        <w:rPr>
          <w:rFonts w:cs="Times New Roman" w:hint="eastAsia"/>
          <w:i/>
          <w:szCs w:val="28"/>
        </w:rPr>
        <w:t>W</w:t>
      </w:r>
      <w:r>
        <w:rPr>
          <w:rFonts w:cs="Times New Roman" w:hint="eastAsia"/>
          <w:szCs w:val="28"/>
          <w:vertAlign w:val="subscript"/>
        </w:rPr>
        <w:t>s</w:t>
      </w:r>
      <w:r>
        <w:rPr>
          <w:rFonts w:cs="Times New Roman"/>
          <w:szCs w:val="28"/>
          <w:vertAlign w:val="subscript"/>
        </w:rPr>
        <w:t>c</w:t>
      </w:r>
      <w:r>
        <w:rPr>
          <w:rFonts w:cs="Times New Roman"/>
          <w:sz w:val="21"/>
          <w:szCs w:val="28"/>
        </w:rPr>
        <w:t>——</w:t>
      </w:r>
      <w:r>
        <w:rPr>
          <w:rFonts w:cs="Times New Roman" w:hint="eastAsia"/>
          <w:szCs w:val="28"/>
        </w:rPr>
        <w:t>加固柱弯矩作用平面内组合截面抗弯模量（</w:t>
      </w:r>
      <w:r>
        <w:rPr>
          <w:rFonts w:cs="Times New Roman" w:hint="eastAsia"/>
          <w:szCs w:val="28"/>
        </w:rPr>
        <w:t>mm</w:t>
      </w:r>
      <w:r>
        <w:rPr>
          <w:rFonts w:cs="Times New Roman" w:hint="eastAsia"/>
          <w:szCs w:val="28"/>
          <w:vertAlign w:val="superscript"/>
        </w:rPr>
        <w:t>3</w:t>
      </w:r>
      <w:r>
        <w:rPr>
          <w:rFonts w:cs="Times New Roman" w:hint="eastAsia"/>
          <w:szCs w:val="28"/>
        </w:rPr>
        <w:t>）；</w:t>
      </w:r>
    </w:p>
    <w:p w:rsidR="00334DFE" w:rsidRDefault="009E7A03">
      <w:pPr>
        <w:ind w:firstLineChars="350" w:firstLine="980"/>
        <w:textAlignment w:val="center"/>
        <w:rPr>
          <w:rFonts w:cs="Times New Roman"/>
          <w:szCs w:val="28"/>
        </w:rPr>
      </w:pPr>
      <w:r>
        <w:rPr>
          <w:rFonts w:cs="Times New Roman"/>
          <w:i/>
          <w:szCs w:val="28"/>
        </w:rPr>
        <w:t>D</w:t>
      </w:r>
      <w:r>
        <w:rPr>
          <w:rFonts w:cs="Times New Roman" w:hint="eastAsia"/>
          <w:i/>
          <w:szCs w:val="28"/>
        </w:rPr>
        <w:t xml:space="preserve"> </w:t>
      </w:r>
      <w:r>
        <w:rPr>
          <w:rFonts w:cs="Times New Roman"/>
          <w:sz w:val="21"/>
          <w:szCs w:val="28"/>
        </w:rPr>
        <w:t>——</w:t>
      </w:r>
      <w:r>
        <w:rPr>
          <w:rFonts w:cs="Times New Roman" w:hint="eastAsia"/>
          <w:szCs w:val="28"/>
        </w:rPr>
        <w:t>新增圆钢管的外径（</w:t>
      </w:r>
      <w:r>
        <w:rPr>
          <w:rFonts w:cs="Times New Roman" w:hint="eastAsia"/>
          <w:szCs w:val="28"/>
        </w:rPr>
        <w:t>mm</w:t>
      </w:r>
      <w:r>
        <w:rPr>
          <w:rFonts w:cs="Times New Roman" w:hint="eastAsia"/>
          <w:szCs w:val="28"/>
        </w:rPr>
        <w:t>）；</w:t>
      </w:r>
    </w:p>
    <w:p w:rsidR="00334DFE" w:rsidRDefault="009E7A03">
      <w:pPr>
        <w:ind w:firstLineChars="160" w:firstLine="448"/>
        <w:textAlignment w:val="center"/>
        <w:rPr>
          <w:rFonts w:cs="Times New Roman"/>
          <w:szCs w:val="28"/>
        </w:rPr>
      </w:pPr>
      <w:r>
        <w:rPr>
          <w:rFonts w:cs="Times New Roman" w:hint="eastAsia"/>
          <w:i/>
          <w:szCs w:val="28"/>
        </w:rPr>
        <w:t>b</w:t>
      </w:r>
      <w:r>
        <w:rPr>
          <w:rFonts w:cs="Times New Roman" w:hint="eastAsia"/>
          <w:szCs w:val="28"/>
          <w:vertAlign w:val="subscript"/>
        </w:rPr>
        <w:t>a</w:t>
      </w:r>
      <w:r>
        <w:rPr>
          <w:rFonts w:cs="Times New Roman" w:hint="eastAsia"/>
          <w:szCs w:val="28"/>
        </w:rPr>
        <w:t>，</w:t>
      </w:r>
      <w:r>
        <w:rPr>
          <w:rFonts w:cs="Times New Roman" w:hint="eastAsia"/>
          <w:i/>
          <w:szCs w:val="28"/>
        </w:rPr>
        <w:t>h</w:t>
      </w:r>
      <w:r>
        <w:rPr>
          <w:rFonts w:cs="Times New Roman" w:hint="eastAsia"/>
          <w:szCs w:val="28"/>
          <w:vertAlign w:val="subscript"/>
        </w:rPr>
        <w:t>a</w:t>
      </w:r>
      <w:r>
        <w:rPr>
          <w:rFonts w:cs="Times New Roman"/>
          <w:szCs w:val="28"/>
        </w:rPr>
        <w:t xml:space="preserve"> </w:t>
      </w:r>
      <w:r>
        <w:rPr>
          <w:rFonts w:cs="Times New Roman"/>
          <w:sz w:val="21"/>
          <w:szCs w:val="28"/>
        </w:rPr>
        <w:t>——</w:t>
      </w:r>
      <w:r>
        <w:rPr>
          <w:rFonts w:cs="Times New Roman" w:hint="eastAsia"/>
          <w:szCs w:val="28"/>
        </w:rPr>
        <w:t>新增矩形</w:t>
      </w:r>
      <w:r>
        <w:rPr>
          <w:rFonts w:cs="Times New Roman"/>
          <w:szCs w:val="28"/>
        </w:rPr>
        <w:t>钢管</w:t>
      </w:r>
      <w:r>
        <w:rPr>
          <w:rFonts w:cs="Times New Roman" w:hint="eastAsia"/>
          <w:szCs w:val="28"/>
        </w:rPr>
        <w:t>的短边</w:t>
      </w:r>
      <w:r w:rsidR="00195222">
        <w:rPr>
          <w:rFonts w:cs="Times New Roman" w:hint="eastAsia"/>
          <w:szCs w:val="28"/>
        </w:rPr>
        <w:t>长</w:t>
      </w:r>
      <w:r>
        <w:rPr>
          <w:rFonts w:cs="Times New Roman" w:hint="eastAsia"/>
          <w:szCs w:val="28"/>
        </w:rPr>
        <w:t>和长边长（</w:t>
      </w:r>
      <w:r>
        <w:rPr>
          <w:rFonts w:cs="Times New Roman" w:hint="eastAsia"/>
          <w:szCs w:val="28"/>
        </w:rPr>
        <w:t>mm</w:t>
      </w:r>
      <w:r>
        <w:rPr>
          <w:rFonts w:cs="Times New Roman" w:hint="eastAsia"/>
          <w:szCs w:val="28"/>
        </w:rPr>
        <w:t>）。</w:t>
      </w:r>
    </w:p>
    <w:p w:rsidR="00334DFE" w:rsidRDefault="009E7A03">
      <w:pPr>
        <w:rPr>
          <w:rFonts w:cs="Times New Roman"/>
          <w:szCs w:val="28"/>
        </w:rPr>
      </w:pPr>
      <w:r>
        <w:rPr>
          <w:rFonts w:cs="Times New Roman" w:hint="eastAsia"/>
          <w:b/>
          <w:szCs w:val="28"/>
        </w:rPr>
        <w:t>4.3.3</w:t>
      </w:r>
      <w:r>
        <w:rPr>
          <w:rFonts w:cs="Times New Roman"/>
          <w:szCs w:val="28"/>
        </w:rPr>
        <w:t xml:space="preserve">  </w:t>
      </w:r>
      <w:r>
        <w:rPr>
          <w:rFonts w:cs="Times New Roman" w:hint="eastAsia"/>
          <w:szCs w:val="28"/>
        </w:rPr>
        <w:t>当外套钢管混凝土增大截面加固压弯构件时，其弯矩作用平面内的稳定性验算应按下列公式验算：</w:t>
      </w:r>
    </w:p>
    <w:p w:rsidR="00334DFE" w:rsidRDefault="009E7A03">
      <w:pPr>
        <w:spacing w:line="240" w:lineRule="auto"/>
        <w:ind w:firstLineChars="200" w:firstLine="562"/>
        <w:rPr>
          <w:rFonts w:cs="Times New Roman"/>
          <w:szCs w:val="28"/>
        </w:rPr>
      </w:pPr>
      <w:r>
        <w:rPr>
          <w:rFonts w:cs="Times New Roman" w:hint="eastAsia"/>
          <w:b/>
          <w:szCs w:val="28"/>
        </w:rPr>
        <w:t>1</w:t>
      </w:r>
      <w:r>
        <w:rPr>
          <w:rFonts w:cs="Times New Roman" w:hint="eastAsia"/>
          <w:szCs w:val="28"/>
        </w:rPr>
        <w:t>当</w:t>
      </w:r>
      <w:r>
        <w:rPr>
          <w:rFonts w:cs="Times New Roman"/>
          <w:position w:val="-12"/>
          <w:szCs w:val="28"/>
        </w:rPr>
        <w:object w:dxaOrig="1806" w:dyaOrig="455">
          <v:shape id="_x0000_i1059" type="#_x0000_t75" style="width:90.15pt;height:22.7pt" o:ole="">
            <v:imagedata r:id="rId81" o:title=""/>
          </v:shape>
          <o:OLEObject Type="Embed" ProgID="Equation.DSMT4" ShapeID="_x0000_i1059" DrawAspect="Content" ObjectID="_1697814434" r:id="rId82"/>
        </w:object>
      </w:r>
      <w:r>
        <w:rPr>
          <w:rFonts w:cs="Times New Roman" w:hint="eastAsia"/>
          <w:szCs w:val="28"/>
        </w:rPr>
        <w:t>时</w:t>
      </w:r>
    </w:p>
    <w:p w:rsidR="00334DFE" w:rsidRDefault="009E7A03">
      <w:pPr>
        <w:wordWrap w:val="0"/>
        <w:ind w:left="782"/>
        <w:jc w:val="right"/>
        <w:rPr>
          <w:rFonts w:cs="Times New Roman"/>
          <w:szCs w:val="28"/>
        </w:rPr>
      </w:pPr>
      <w:r>
        <w:rPr>
          <w:rFonts w:cs="Times New Roman"/>
          <w:position w:val="-30"/>
          <w:szCs w:val="28"/>
        </w:rPr>
        <w:object w:dxaOrig="2199" w:dyaOrig="707">
          <v:shape id="_x0000_i1060" type="#_x0000_t75" style="width:110.25pt;height:34.4pt" o:ole="">
            <v:imagedata r:id="rId83" o:title=""/>
          </v:shape>
          <o:OLEObject Type="Embed" ProgID="Equation.DSMT4" ShapeID="_x0000_i1060" DrawAspect="Content" ObjectID="_1697814435" r:id="rId84"/>
        </w:object>
      </w:r>
      <w:r>
        <w:rPr>
          <w:rFonts w:cs="Times New Roman" w:hint="eastAsia"/>
          <w:position w:val="-30"/>
          <w:szCs w:val="28"/>
        </w:rPr>
        <w:t xml:space="preserve">               </w:t>
      </w:r>
      <w:r>
        <w:rPr>
          <w:rFonts w:cs="Times New Roman" w:hint="eastAsia"/>
          <w:szCs w:val="28"/>
        </w:rPr>
        <w:t>（</w:t>
      </w:r>
      <w:r>
        <w:rPr>
          <w:rFonts w:cs="Times New Roman" w:hint="eastAsia"/>
          <w:szCs w:val="28"/>
        </w:rPr>
        <w:t>4.3.3-</w:t>
      </w:r>
      <w:r>
        <w:rPr>
          <w:rFonts w:cs="Times New Roman"/>
          <w:szCs w:val="28"/>
        </w:rPr>
        <w:t>1</w:t>
      </w:r>
      <w:r>
        <w:rPr>
          <w:rFonts w:cs="Times New Roman" w:hint="eastAsia"/>
          <w:szCs w:val="28"/>
        </w:rPr>
        <w:t>）</w:t>
      </w:r>
    </w:p>
    <w:p w:rsidR="00334DFE" w:rsidRDefault="009E7A03">
      <w:pPr>
        <w:spacing w:line="240" w:lineRule="auto"/>
        <w:ind w:firstLineChars="200" w:firstLine="562"/>
        <w:rPr>
          <w:rFonts w:cs="Times New Roman"/>
          <w:szCs w:val="28"/>
        </w:rPr>
      </w:pPr>
      <w:r>
        <w:rPr>
          <w:rFonts w:cs="Times New Roman" w:hint="eastAsia"/>
          <w:b/>
          <w:szCs w:val="28"/>
        </w:rPr>
        <w:t>2</w:t>
      </w:r>
      <w:r>
        <w:rPr>
          <w:rFonts w:cs="Times New Roman"/>
          <w:szCs w:val="28"/>
        </w:rPr>
        <w:t>当</w:t>
      </w:r>
      <w:r>
        <w:rPr>
          <w:rFonts w:cs="Times New Roman"/>
          <w:position w:val="-12"/>
          <w:szCs w:val="28"/>
        </w:rPr>
        <w:object w:dxaOrig="1806" w:dyaOrig="455">
          <v:shape id="_x0000_i1061" type="#_x0000_t75" style="width:90.15pt;height:22.7pt" o:ole="">
            <v:imagedata r:id="rId85" o:title=""/>
          </v:shape>
          <o:OLEObject Type="Embed" ProgID="Equation.DSMT4" ShapeID="_x0000_i1061" DrawAspect="Content" ObjectID="_1697814436" r:id="rId86"/>
        </w:object>
      </w:r>
      <w:r>
        <w:rPr>
          <w:rFonts w:cs="Times New Roman"/>
          <w:szCs w:val="28"/>
        </w:rPr>
        <w:t>时</w:t>
      </w:r>
    </w:p>
    <w:bookmarkStart w:id="63" w:name="OLE_LINK16"/>
    <w:p w:rsidR="00334DFE" w:rsidRDefault="009E7A03">
      <w:pPr>
        <w:wordWrap w:val="0"/>
        <w:ind w:left="782"/>
        <w:jc w:val="right"/>
        <w:rPr>
          <w:rFonts w:cs="Times New Roman"/>
          <w:szCs w:val="28"/>
        </w:rPr>
      </w:pPr>
      <w:r>
        <w:rPr>
          <w:rFonts w:cs="Times New Roman"/>
          <w:position w:val="-30"/>
          <w:szCs w:val="28"/>
        </w:rPr>
        <w:object w:dxaOrig="3551" w:dyaOrig="707">
          <v:shape id="_x0000_i1062" type="#_x0000_t75" style="width:177.75pt;height:34.4pt" o:ole="">
            <v:imagedata r:id="rId87" o:title=""/>
          </v:shape>
          <o:OLEObject Type="Embed" ProgID="Equation.DSMT4" ShapeID="_x0000_i1062" DrawAspect="Content" ObjectID="_1697814437" r:id="rId88"/>
        </w:object>
      </w:r>
      <w:bookmarkEnd w:id="63"/>
      <w:r>
        <w:rPr>
          <w:rFonts w:cs="Times New Roman" w:hint="eastAsia"/>
          <w:position w:val="-30"/>
          <w:szCs w:val="28"/>
        </w:rPr>
        <w:t xml:space="preserve">        </w:t>
      </w:r>
      <w:r>
        <w:rPr>
          <w:rFonts w:cs="Times New Roman" w:hint="eastAsia"/>
          <w:szCs w:val="28"/>
        </w:rPr>
        <w:t>（</w:t>
      </w:r>
      <w:r>
        <w:rPr>
          <w:rFonts w:cs="Times New Roman" w:hint="eastAsia"/>
          <w:szCs w:val="28"/>
        </w:rPr>
        <w:t>4.3.3-</w:t>
      </w:r>
      <w:r>
        <w:rPr>
          <w:rFonts w:cs="Times New Roman"/>
          <w:szCs w:val="28"/>
        </w:rPr>
        <w:t>2</w:t>
      </w:r>
      <w:r>
        <w:rPr>
          <w:rFonts w:cs="Times New Roman" w:hint="eastAsia"/>
          <w:szCs w:val="28"/>
        </w:rPr>
        <w:t>）</w:t>
      </w:r>
    </w:p>
    <w:p w:rsidR="00334DFE" w:rsidRDefault="009E7A03">
      <w:pPr>
        <w:jc w:val="right"/>
        <w:rPr>
          <w:rFonts w:cs="Times New Roman"/>
          <w:szCs w:val="28"/>
        </w:rPr>
      </w:pPr>
      <w:r>
        <w:rPr>
          <w:rFonts w:cs="Times New Roman"/>
          <w:position w:val="-12"/>
          <w:szCs w:val="28"/>
        </w:rPr>
        <w:object w:dxaOrig="1478" w:dyaOrig="392">
          <v:shape id="_x0000_i1063" type="#_x0000_t75" style="width:73.3pt;height:19.45pt" o:ole="">
            <v:imagedata r:id="rId89" o:title=""/>
          </v:shape>
          <o:OLEObject Type="Embed" ProgID="Equation.DSMT4" ShapeID="_x0000_i1063" DrawAspect="Content" ObjectID="_1697814438" r:id="rId90"/>
        </w:object>
      </w:r>
      <w:r>
        <w:rPr>
          <w:rFonts w:cs="Times New Roman" w:hint="eastAsia"/>
          <w:position w:val="-30"/>
          <w:szCs w:val="28"/>
        </w:rPr>
        <w:t xml:space="preserve">               </w:t>
      </w:r>
      <w:r>
        <w:rPr>
          <w:rFonts w:cs="Times New Roman" w:hint="eastAsia"/>
          <w:szCs w:val="28"/>
        </w:rPr>
        <w:t>（</w:t>
      </w:r>
      <w:r>
        <w:rPr>
          <w:rFonts w:cs="Times New Roman" w:hint="eastAsia"/>
          <w:szCs w:val="28"/>
        </w:rPr>
        <w:t>4.3.3-3</w:t>
      </w:r>
      <w:r>
        <w:rPr>
          <w:rFonts w:cs="Times New Roman" w:hint="eastAsia"/>
          <w:szCs w:val="28"/>
        </w:rPr>
        <w:t>）</w:t>
      </w:r>
    </w:p>
    <w:p w:rsidR="00334DFE" w:rsidRDefault="009E7A03">
      <w:pPr>
        <w:ind w:firstLineChars="300" w:firstLine="840"/>
        <w:jc w:val="right"/>
        <w:rPr>
          <w:rFonts w:cs="Times New Roman"/>
          <w:szCs w:val="28"/>
        </w:rPr>
      </w:pPr>
      <w:r>
        <w:rPr>
          <w:rFonts w:cs="Times New Roman"/>
          <w:position w:val="-30"/>
          <w:szCs w:val="28"/>
        </w:rPr>
        <w:object w:dxaOrig="1137" w:dyaOrig="733">
          <v:shape id="_x0000_i1064" type="#_x0000_t75" style="width:57.1pt;height:37.6pt" o:ole="">
            <v:imagedata r:id="rId91" o:title=""/>
          </v:shape>
          <o:OLEObject Type="Embed" ProgID="Equation.DSMT4" ShapeID="_x0000_i1064" DrawAspect="Content" ObjectID="_1697814439" r:id="rId92"/>
        </w:object>
      </w:r>
      <w:r>
        <w:rPr>
          <w:rFonts w:cs="Times New Roman" w:hint="eastAsia"/>
          <w:position w:val="-30"/>
          <w:szCs w:val="28"/>
        </w:rPr>
        <w:t xml:space="preserve">               </w:t>
      </w:r>
      <w:r>
        <w:rPr>
          <w:rFonts w:cs="Times New Roman" w:hint="eastAsia"/>
          <w:szCs w:val="28"/>
        </w:rPr>
        <w:t>（</w:t>
      </w:r>
      <w:r>
        <w:rPr>
          <w:rFonts w:cs="Times New Roman" w:hint="eastAsia"/>
          <w:szCs w:val="28"/>
        </w:rPr>
        <w:t>4.3.3-4</w:t>
      </w:r>
      <w:r>
        <w:rPr>
          <w:rFonts w:cs="Times New Roman" w:hint="eastAsia"/>
          <w:szCs w:val="28"/>
        </w:rPr>
        <w:t>）</w:t>
      </w:r>
    </w:p>
    <w:p w:rsidR="00334DFE" w:rsidRDefault="009E7A03">
      <w:pPr>
        <w:ind w:firstLineChars="300" w:firstLine="840"/>
        <w:jc w:val="left"/>
        <w:rPr>
          <w:rFonts w:cs="Times New Roman"/>
          <w:szCs w:val="28"/>
        </w:rPr>
      </w:pPr>
      <w:r>
        <w:rPr>
          <w:rFonts w:cs="Times New Roman" w:hint="eastAsia"/>
          <w:szCs w:val="28"/>
        </w:rPr>
        <w:t>当外套钢管截面形状为圆形时，</w:t>
      </w:r>
    </w:p>
    <w:p w:rsidR="00334DFE" w:rsidRDefault="009E7A03" w:rsidP="000255A2">
      <w:pPr>
        <w:wordWrap w:val="0"/>
        <w:ind w:firstLineChars="300" w:firstLine="840"/>
        <w:jc w:val="right"/>
        <w:rPr>
          <w:rFonts w:cs="Times New Roman"/>
          <w:color w:val="1B1B1B"/>
          <w:szCs w:val="28"/>
          <w:shd w:val="clear" w:color="auto" w:fill="FFFFFF"/>
        </w:rPr>
      </w:pPr>
      <w:r>
        <w:rPr>
          <w:rFonts w:cs="Times New Roman"/>
          <w:position w:val="-30"/>
          <w:szCs w:val="28"/>
        </w:rPr>
        <w:object w:dxaOrig="2129" w:dyaOrig="734">
          <v:shape id="_x0000_i1065" type="#_x0000_t75" style="width:106.4pt;height:37.6pt" o:ole="">
            <v:imagedata r:id="rId93" o:title=""/>
          </v:shape>
          <o:OLEObject Type="Embed" ProgID="Equation.DSMT4" ShapeID="_x0000_i1065" DrawAspect="Content" ObjectID="_1697814440" r:id="rId94"/>
        </w:object>
      </w:r>
      <w:r>
        <w:rPr>
          <w:rFonts w:cs="Times New Roman" w:hint="eastAsia"/>
          <w:color w:val="1B1B1B"/>
          <w:szCs w:val="28"/>
          <w:shd w:val="clear" w:color="auto" w:fill="FFFFFF"/>
        </w:rPr>
        <w:t xml:space="preserve">     </w:t>
      </w:r>
      <w:r w:rsidR="000255A2">
        <w:rPr>
          <w:rFonts w:cs="Times New Roman"/>
          <w:color w:val="1B1B1B"/>
          <w:szCs w:val="28"/>
          <w:shd w:val="clear" w:color="auto" w:fill="FFFFFF"/>
        </w:rPr>
        <w:t xml:space="preserve">   </w:t>
      </w:r>
      <w:r>
        <w:rPr>
          <w:rFonts w:cs="Times New Roman" w:hint="eastAsia"/>
          <w:color w:val="1B1B1B"/>
          <w:szCs w:val="28"/>
          <w:shd w:val="clear" w:color="auto" w:fill="FFFFFF"/>
        </w:rPr>
        <w:t xml:space="preserve">  </w:t>
      </w:r>
      <w:r>
        <w:rPr>
          <w:rFonts w:cs="Times New Roman" w:hint="eastAsia"/>
          <w:szCs w:val="28"/>
        </w:rPr>
        <w:t>（</w:t>
      </w:r>
      <w:r>
        <w:rPr>
          <w:rFonts w:cs="Times New Roman" w:hint="eastAsia"/>
          <w:szCs w:val="28"/>
        </w:rPr>
        <w:t>4.3.3-5</w:t>
      </w:r>
      <w:r>
        <w:rPr>
          <w:rFonts w:cs="Times New Roman" w:hint="eastAsia"/>
          <w:szCs w:val="28"/>
        </w:rPr>
        <w:t>）</w:t>
      </w:r>
    </w:p>
    <w:p w:rsidR="00334DFE" w:rsidRDefault="009E7A03">
      <w:pPr>
        <w:ind w:firstLineChars="300" w:firstLine="840"/>
        <w:jc w:val="left"/>
        <w:rPr>
          <w:rFonts w:cs="Times New Roman"/>
          <w:szCs w:val="28"/>
        </w:rPr>
      </w:pPr>
      <w:r>
        <w:rPr>
          <w:rFonts w:cs="Times New Roman" w:hint="eastAsia"/>
          <w:szCs w:val="28"/>
        </w:rPr>
        <w:lastRenderedPageBreak/>
        <w:t>当外套钢管截面形状为矩形时，</w:t>
      </w:r>
      <w:r>
        <w:rPr>
          <w:rFonts w:cs="Times New Roman" w:hint="eastAsia"/>
          <w:szCs w:val="28"/>
        </w:rPr>
        <w:t xml:space="preserve"> </w:t>
      </w:r>
    </w:p>
    <w:p w:rsidR="00334DFE" w:rsidRDefault="009E7A03">
      <w:pPr>
        <w:ind w:firstLineChars="300" w:firstLine="840"/>
        <w:jc w:val="right"/>
        <w:rPr>
          <w:rFonts w:cs="Times New Roman"/>
          <w:szCs w:val="28"/>
        </w:rPr>
      </w:pPr>
      <w:r>
        <w:rPr>
          <w:rFonts w:cs="Times New Roman"/>
          <w:position w:val="-30"/>
          <w:szCs w:val="28"/>
        </w:rPr>
        <w:object w:dxaOrig="2259" w:dyaOrig="734">
          <v:shape id="_x0000_i1066" type="#_x0000_t75" style="width:112.2pt;height:37.6pt" o:ole="">
            <v:imagedata r:id="rId95" o:title=""/>
          </v:shape>
          <o:OLEObject Type="Embed" ProgID="Equation.DSMT4" ShapeID="_x0000_i1066" DrawAspect="Content" ObjectID="_1697814441" r:id="rId96"/>
        </w:object>
      </w:r>
      <w:r>
        <w:rPr>
          <w:rFonts w:cs="Times New Roman" w:hint="eastAsia"/>
          <w:color w:val="1B1B1B"/>
          <w:szCs w:val="28"/>
          <w:shd w:val="clear" w:color="auto" w:fill="FFFFFF"/>
        </w:rPr>
        <w:t xml:space="preserve">          </w:t>
      </w:r>
      <w:r>
        <w:rPr>
          <w:rFonts w:cs="Times New Roman" w:hint="eastAsia"/>
          <w:szCs w:val="28"/>
        </w:rPr>
        <w:t>（</w:t>
      </w:r>
      <w:r>
        <w:rPr>
          <w:rFonts w:cs="Times New Roman" w:hint="eastAsia"/>
          <w:szCs w:val="28"/>
        </w:rPr>
        <w:t>4.3.3-6</w:t>
      </w:r>
      <w:r>
        <w:rPr>
          <w:rFonts w:cs="Times New Roman" w:hint="eastAsia"/>
          <w:szCs w:val="28"/>
        </w:rPr>
        <w:t>）</w:t>
      </w:r>
      <w:r>
        <w:rPr>
          <w:rFonts w:cs="Times New Roman" w:hint="eastAsia"/>
          <w:position w:val="-30"/>
          <w:szCs w:val="28"/>
        </w:rPr>
        <w:t xml:space="preserve">  </w:t>
      </w:r>
    </w:p>
    <w:p w:rsidR="00334DFE" w:rsidRDefault="009E7A03">
      <w:pPr>
        <w:ind w:left="1820" w:hangingChars="650" w:hanging="1820"/>
        <w:rPr>
          <w:rFonts w:cs="Times New Roman"/>
          <w:szCs w:val="28"/>
        </w:rPr>
      </w:pPr>
      <w:r>
        <w:rPr>
          <w:rFonts w:cs="Times New Roman"/>
          <w:szCs w:val="28"/>
        </w:rPr>
        <w:t>式中</w:t>
      </w:r>
      <w:r>
        <w:rPr>
          <w:rFonts w:cs="Times New Roman" w:hint="eastAsia"/>
          <w:szCs w:val="28"/>
        </w:rPr>
        <w:t>：</w:t>
      </w:r>
      <w:r>
        <w:rPr>
          <w:rFonts w:cs="Times New Roman" w:hint="eastAsia"/>
          <w:szCs w:val="28"/>
        </w:rPr>
        <w:t xml:space="preserve">                                                                                              </w:t>
      </w:r>
    </w:p>
    <w:p w:rsidR="00334DFE" w:rsidRDefault="009E7A03">
      <w:pPr>
        <w:ind w:firstLineChars="300" w:firstLine="840"/>
        <w:rPr>
          <w:rFonts w:cs="Times New Roman"/>
          <w:szCs w:val="28"/>
        </w:rPr>
      </w:pPr>
      <w:r>
        <w:rPr>
          <w:rFonts w:cs="Times New Roman"/>
          <w:i/>
          <w:szCs w:val="28"/>
        </w:rPr>
        <w:t>N</w:t>
      </w:r>
      <w:r>
        <w:rPr>
          <w:rFonts w:cs="Times New Roman"/>
          <w:szCs w:val="28"/>
          <w:vertAlign w:val="subscript"/>
        </w:rPr>
        <w:t xml:space="preserve">E </w:t>
      </w:r>
      <w:r>
        <w:rPr>
          <w:rFonts w:cs="Times New Roman"/>
          <w:sz w:val="21"/>
          <w:szCs w:val="28"/>
        </w:rPr>
        <w:t>——</w:t>
      </w:r>
      <w:r>
        <w:rPr>
          <w:rFonts w:cs="Times New Roman" w:hint="eastAsia"/>
          <w:szCs w:val="28"/>
        </w:rPr>
        <w:t>欧拉临界力</w:t>
      </w:r>
      <w:r>
        <w:rPr>
          <w:rFonts w:cs="Times New Roman" w:hint="eastAsia"/>
          <w:szCs w:val="28"/>
        </w:rPr>
        <w:t xml:space="preserve"> (N)</w:t>
      </w:r>
      <w:r>
        <w:rPr>
          <w:rFonts w:cs="Times New Roman" w:hint="eastAsia"/>
          <w:szCs w:val="28"/>
        </w:rPr>
        <w:t>，</w:t>
      </w:r>
      <w:r w:rsidR="00D12698">
        <w:rPr>
          <w:rFonts w:cs="Times New Roman"/>
          <w:position w:val="-12"/>
          <w:szCs w:val="28"/>
        </w:rPr>
        <w:object w:dxaOrig="1939" w:dyaOrig="380">
          <v:shape id="_x0000_i1067" type="#_x0000_t75" style="width:108.3pt;height:20.75pt" o:ole="">
            <v:imagedata r:id="rId97" o:title=""/>
          </v:shape>
          <o:OLEObject Type="Embed" ProgID="Equation.DSMT4" ShapeID="_x0000_i1067" DrawAspect="Content" ObjectID="_1697814442" r:id="rId98"/>
        </w:object>
      </w:r>
      <w:r>
        <w:rPr>
          <w:rFonts w:cs="Times New Roman" w:hint="eastAsia"/>
          <w:szCs w:val="28"/>
        </w:rPr>
        <w:t>；</w:t>
      </w:r>
    </w:p>
    <w:p w:rsidR="00334DFE" w:rsidRDefault="009E7A03">
      <w:pPr>
        <w:ind w:firstLineChars="300" w:firstLine="840"/>
        <w:rPr>
          <w:rFonts w:cs="Times New Roman"/>
          <w:szCs w:val="28"/>
        </w:rPr>
      </w:pPr>
      <w:r>
        <w:rPr>
          <w:rFonts w:cs="Times New Roman"/>
          <w:i/>
          <w:szCs w:val="28"/>
        </w:rPr>
        <w:t>E</w:t>
      </w:r>
      <w:r>
        <w:rPr>
          <w:rFonts w:cs="Times New Roman"/>
          <w:szCs w:val="28"/>
          <w:vertAlign w:val="subscript"/>
        </w:rPr>
        <w:t>sc</w:t>
      </w:r>
      <w:r>
        <w:rPr>
          <w:rFonts w:cs="Times New Roman"/>
          <w:sz w:val="21"/>
          <w:szCs w:val="28"/>
        </w:rPr>
        <w:t>——</w:t>
      </w:r>
      <w:r>
        <w:rPr>
          <w:rFonts w:cs="Times New Roman" w:hint="eastAsia"/>
          <w:szCs w:val="28"/>
        </w:rPr>
        <w:t>加固</w:t>
      </w:r>
      <w:r>
        <w:rPr>
          <w:rFonts w:cs="Times New Roman"/>
          <w:szCs w:val="28"/>
        </w:rPr>
        <w:t>柱</w:t>
      </w:r>
      <w:r>
        <w:rPr>
          <w:rFonts w:cs="Times New Roman" w:hint="eastAsia"/>
          <w:szCs w:val="28"/>
        </w:rPr>
        <w:t>组合弹性模量（</w:t>
      </w:r>
      <w:r>
        <w:rPr>
          <w:rFonts w:cs="Times New Roman" w:hint="eastAsia"/>
          <w:iCs/>
          <w:szCs w:val="28"/>
        </w:rPr>
        <w:t>N</w:t>
      </w:r>
      <w:r>
        <w:rPr>
          <w:rFonts w:cs="Times New Roman" w:hint="eastAsia"/>
          <w:szCs w:val="28"/>
        </w:rPr>
        <w:t>/mm</w:t>
      </w:r>
      <w:r>
        <w:rPr>
          <w:rFonts w:cs="Times New Roman"/>
          <w:szCs w:val="28"/>
          <w:vertAlign w:val="superscript"/>
        </w:rPr>
        <w:t>2</w:t>
      </w:r>
      <w:r>
        <w:rPr>
          <w:rFonts w:cs="Times New Roman" w:hint="eastAsia"/>
          <w:szCs w:val="28"/>
        </w:rPr>
        <w:t>），</w:t>
      </w:r>
      <w:r>
        <w:rPr>
          <w:rFonts w:cs="Times New Roman"/>
          <w:position w:val="-12"/>
          <w:szCs w:val="28"/>
        </w:rPr>
        <w:object w:dxaOrig="1579" w:dyaOrig="417">
          <v:shape id="_x0000_i1068" type="#_x0000_t75" style="width:79.8pt;height:20.75pt" o:ole="">
            <v:imagedata r:id="rId99" o:title=""/>
          </v:shape>
          <o:OLEObject Type="Embed" ProgID="Equation.DSMT4" ShapeID="_x0000_i1068" DrawAspect="Content" ObjectID="_1697814443" r:id="rId100"/>
        </w:object>
      </w:r>
      <w:r>
        <w:rPr>
          <w:rFonts w:cs="Times New Roman" w:hint="eastAsia"/>
          <w:szCs w:val="28"/>
        </w:rPr>
        <w:t>；</w:t>
      </w:r>
    </w:p>
    <w:p w:rsidR="00334DFE" w:rsidRDefault="009E7A03">
      <w:pPr>
        <w:ind w:leftChars="300" w:left="1680" w:hangingChars="300" w:hanging="840"/>
        <w:rPr>
          <w:rFonts w:cs="Times New Roman"/>
          <w:szCs w:val="28"/>
        </w:rPr>
      </w:pPr>
      <w:r>
        <w:rPr>
          <w:rFonts w:cs="Times New Roman" w:hint="eastAsia"/>
          <w:i/>
          <w:szCs w:val="28"/>
        </w:rPr>
        <w:t>k</w:t>
      </w:r>
      <w:r>
        <w:rPr>
          <w:rFonts w:cs="Times New Roman"/>
          <w:szCs w:val="28"/>
          <w:vertAlign w:val="subscript"/>
        </w:rPr>
        <w:t xml:space="preserve">E </w:t>
      </w:r>
      <w:r>
        <w:rPr>
          <w:rFonts w:cs="Times New Roman"/>
          <w:sz w:val="21"/>
          <w:szCs w:val="28"/>
        </w:rPr>
        <w:t>——</w:t>
      </w:r>
      <w:r>
        <w:rPr>
          <w:rFonts w:cs="Times New Roman" w:hint="eastAsia"/>
          <w:szCs w:val="28"/>
        </w:rPr>
        <w:t>加固</w:t>
      </w:r>
      <w:r>
        <w:rPr>
          <w:rFonts w:cs="Times New Roman"/>
          <w:szCs w:val="28"/>
        </w:rPr>
        <w:t>柱</w:t>
      </w:r>
      <w:r>
        <w:rPr>
          <w:rFonts w:cs="Times New Roman" w:hint="eastAsia"/>
          <w:szCs w:val="28"/>
        </w:rPr>
        <w:t>组合弹性模量换算系数，应按表</w:t>
      </w:r>
      <w:r>
        <w:rPr>
          <w:rFonts w:cs="Times New Roman" w:hint="eastAsia"/>
          <w:szCs w:val="28"/>
        </w:rPr>
        <w:t>4.3.3</w:t>
      </w:r>
      <w:r>
        <w:rPr>
          <w:rFonts w:cs="Times New Roman" w:hint="eastAsia"/>
          <w:szCs w:val="28"/>
        </w:rPr>
        <w:t>取用。</w:t>
      </w:r>
    </w:p>
    <w:p w:rsidR="00334DFE" w:rsidRDefault="009E7A03">
      <w:pPr>
        <w:jc w:val="center"/>
        <w:rPr>
          <w:rFonts w:cs="Times New Roman"/>
          <w:b/>
          <w:sz w:val="22"/>
        </w:rPr>
      </w:pPr>
      <w:r>
        <w:rPr>
          <w:rFonts w:cs="Times New Roman"/>
          <w:b/>
          <w:sz w:val="22"/>
        </w:rPr>
        <w:t>表</w:t>
      </w:r>
      <w:r>
        <w:rPr>
          <w:rFonts w:cs="Times New Roman"/>
          <w:b/>
          <w:sz w:val="22"/>
        </w:rPr>
        <w:t>4.3.</w:t>
      </w:r>
      <w:r>
        <w:rPr>
          <w:rFonts w:cs="Times New Roman" w:hint="eastAsia"/>
          <w:b/>
          <w:sz w:val="22"/>
        </w:rPr>
        <w:t>3</w:t>
      </w:r>
      <w:r>
        <w:rPr>
          <w:rFonts w:cs="Times New Roman"/>
          <w:b/>
          <w:sz w:val="22"/>
        </w:rPr>
        <w:t xml:space="preserve"> </w:t>
      </w:r>
      <w:r>
        <w:rPr>
          <w:rFonts w:cs="Times New Roman"/>
          <w:b/>
          <w:sz w:val="22"/>
        </w:rPr>
        <w:t>轴压弹性模量换算系数</w:t>
      </w:r>
      <w:r>
        <w:rPr>
          <w:rFonts w:cs="Times New Roman"/>
          <w:b/>
          <w:i/>
          <w:sz w:val="22"/>
        </w:rPr>
        <w:t>k</w:t>
      </w:r>
      <w:r>
        <w:rPr>
          <w:rFonts w:cs="Times New Roman"/>
          <w:b/>
          <w:sz w:val="22"/>
          <w:vertAlign w:val="subscript"/>
        </w:rPr>
        <w:t>E</w:t>
      </w:r>
      <w:r>
        <w:rPr>
          <w:rFonts w:cs="Times New Roman"/>
          <w:b/>
          <w:sz w:val="22"/>
        </w:rPr>
        <w:t>值</w:t>
      </w:r>
    </w:p>
    <w:tbl>
      <w:tblPr>
        <w:tblStyle w:val="9"/>
        <w:tblW w:w="5000" w:type="pct"/>
        <w:tblLook w:val="04A0" w:firstRow="1" w:lastRow="0" w:firstColumn="1" w:lastColumn="0" w:noHBand="0" w:noVBand="1"/>
      </w:tblPr>
      <w:tblGrid>
        <w:gridCol w:w="1596"/>
        <w:gridCol w:w="1732"/>
        <w:gridCol w:w="1732"/>
        <w:gridCol w:w="1732"/>
        <w:gridCol w:w="1730"/>
      </w:tblGrid>
      <w:tr w:rsidR="008D1ACD" w:rsidTr="0061169E">
        <w:trPr>
          <w:trHeight w:val="493"/>
        </w:trPr>
        <w:tc>
          <w:tcPr>
            <w:tcW w:w="937" w:type="pct"/>
            <w:tcBorders>
              <w:top w:val="single" w:sz="12" w:space="0" w:color="auto"/>
              <w:left w:val="single" w:sz="12" w:space="0" w:color="auto"/>
              <w:bottom w:val="single" w:sz="4" w:space="0" w:color="000000"/>
            </w:tcBorders>
            <w:vAlign w:val="center"/>
          </w:tcPr>
          <w:p w:rsidR="008D1ACD" w:rsidRDefault="008D1ACD" w:rsidP="008D1ACD">
            <w:pPr>
              <w:jc w:val="center"/>
              <w:rPr>
                <w:rFonts w:cs="Times New Roman"/>
                <w:b/>
                <w:bCs/>
                <w:sz w:val="22"/>
              </w:rPr>
            </w:pPr>
            <w:r>
              <w:rPr>
                <w:rFonts w:cs="Times New Roman" w:hint="eastAsia"/>
                <w:sz w:val="22"/>
              </w:rPr>
              <w:t>钢材</w:t>
            </w:r>
          </w:p>
        </w:tc>
        <w:tc>
          <w:tcPr>
            <w:tcW w:w="1016" w:type="pct"/>
            <w:tcBorders>
              <w:top w:val="single" w:sz="12" w:space="0" w:color="auto"/>
              <w:bottom w:val="single" w:sz="4" w:space="0" w:color="000000"/>
            </w:tcBorders>
            <w:vAlign w:val="center"/>
          </w:tcPr>
          <w:p w:rsidR="008D1ACD" w:rsidRDefault="008D1ACD" w:rsidP="008D1ACD">
            <w:pPr>
              <w:jc w:val="center"/>
              <w:rPr>
                <w:rFonts w:cs="Times New Roman"/>
                <w:sz w:val="22"/>
              </w:rPr>
            </w:pPr>
            <w:r>
              <w:rPr>
                <w:rFonts w:cs="Times New Roman" w:hint="eastAsia"/>
                <w:sz w:val="22"/>
              </w:rPr>
              <w:t>Q235</w:t>
            </w:r>
          </w:p>
        </w:tc>
        <w:tc>
          <w:tcPr>
            <w:tcW w:w="1016" w:type="pct"/>
            <w:tcBorders>
              <w:top w:val="single" w:sz="12" w:space="0" w:color="auto"/>
              <w:bottom w:val="single" w:sz="4" w:space="0" w:color="000000"/>
            </w:tcBorders>
          </w:tcPr>
          <w:p w:rsidR="008D1ACD" w:rsidRDefault="008D1ACD" w:rsidP="008D1ACD">
            <w:pPr>
              <w:jc w:val="center"/>
              <w:rPr>
                <w:rFonts w:cs="Times New Roman"/>
                <w:sz w:val="22"/>
              </w:rPr>
            </w:pPr>
            <w:r>
              <w:rPr>
                <w:rFonts w:cs="Times New Roman" w:hint="eastAsia"/>
                <w:sz w:val="22"/>
              </w:rPr>
              <w:t>Q345</w:t>
            </w:r>
          </w:p>
        </w:tc>
        <w:tc>
          <w:tcPr>
            <w:tcW w:w="1016" w:type="pct"/>
            <w:tcBorders>
              <w:top w:val="single" w:sz="12" w:space="0" w:color="auto"/>
              <w:bottom w:val="single" w:sz="4" w:space="0" w:color="000000"/>
            </w:tcBorders>
          </w:tcPr>
          <w:p w:rsidR="008D1ACD" w:rsidRDefault="008D1ACD" w:rsidP="008D1ACD">
            <w:pPr>
              <w:jc w:val="center"/>
              <w:rPr>
                <w:rFonts w:cs="Times New Roman"/>
                <w:sz w:val="22"/>
              </w:rPr>
            </w:pPr>
            <w:r>
              <w:rPr>
                <w:rFonts w:cs="Times New Roman" w:hint="eastAsia"/>
                <w:sz w:val="22"/>
              </w:rPr>
              <w:t>Q390</w:t>
            </w:r>
          </w:p>
        </w:tc>
        <w:tc>
          <w:tcPr>
            <w:tcW w:w="1016" w:type="pct"/>
            <w:tcBorders>
              <w:top w:val="single" w:sz="12" w:space="0" w:color="auto"/>
              <w:bottom w:val="single" w:sz="4" w:space="0" w:color="000000"/>
              <w:right w:val="single" w:sz="12" w:space="0" w:color="auto"/>
            </w:tcBorders>
          </w:tcPr>
          <w:p w:rsidR="008D1ACD" w:rsidRDefault="008D1ACD" w:rsidP="008D1ACD">
            <w:pPr>
              <w:jc w:val="center"/>
              <w:rPr>
                <w:rFonts w:cs="Times New Roman"/>
                <w:sz w:val="22"/>
              </w:rPr>
            </w:pPr>
            <w:r>
              <w:rPr>
                <w:rFonts w:cs="Times New Roman" w:hint="eastAsia"/>
                <w:sz w:val="22"/>
              </w:rPr>
              <w:t>Q420</w:t>
            </w:r>
          </w:p>
        </w:tc>
      </w:tr>
      <w:tr w:rsidR="008D1ACD" w:rsidTr="0061169E">
        <w:trPr>
          <w:trHeight w:hRule="exact" w:val="547"/>
        </w:trPr>
        <w:tc>
          <w:tcPr>
            <w:tcW w:w="937" w:type="pct"/>
            <w:tcBorders>
              <w:left w:val="single" w:sz="12" w:space="0" w:color="auto"/>
              <w:bottom w:val="single" w:sz="12" w:space="0" w:color="000000"/>
            </w:tcBorders>
            <w:vAlign w:val="center"/>
          </w:tcPr>
          <w:p w:rsidR="008D1ACD" w:rsidRDefault="008D1ACD" w:rsidP="008D1ACD">
            <w:pPr>
              <w:jc w:val="center"/>
              <w:rPr>
                <w:rFonts w:cs="Times New Roman"/>
                <w:sz w:val="22"/>
              </w:rPr>
            </w:pPr>
            <w:r>
              <w:rPr>
                <w:rFonts w:cs="Times New Roman" w:hint="eastAsia"/>
                <w:i/>
                <w:sz w:val="22"/>
              </w:rPr>
              <w:t>k</w:t>
            </w:r>
            <w:r>
              <w:rPr>
                <w:rFonts w:cs="Times New Roman" w:hint="eastAsia"/>
                <w:sz w:val="22"/>
                <w:vertAlign w:val="subscript"/>
              </w:rPr>
              <w:t>E</w:t>
            </w:r>
          </w:p>
        </w:tc>
        <w:tc>
          <w:tcPr>
            <w:tcW w:w="1016" w:type="pct"/>
            <w:tcBorders>
              <w:bottom w:val="single" w:sz="12" w:space="0" w:color="000000"/>
            </w:tcBorders>
            <w:vAlign w:val="center"/>
          </w:tcPr>
          <w:p w:rsidR="008D1ACD" w:rsidRDefault="008D1ACD" w:rsidP="008D1ACD">
            <w:pPr>
              <w:jc w:val="center"/>
              <w:rPr>
                <w:rFonts w:cs="Times New Roman"/>
                <w:sz w:val="22"/>
              </w:rPr>
            </w:pPr>
            <w:r>
              <w:rPr>
                <w:rFonts w:cs="Times New Roman" w:hint="eastAsia"/>
                <w:sz w:val="22"/>
              </w:rPr>
              <w:t>918.9</w:t>
            </w:r>
          </w:p>
        </w:tc>
        <w:tc>
          <w:tcPr>
            <w:tcW w:w="1016" w:type="pct"/>
            <w:tcBorders>
              <w:bottom w:val="single" w:sz="12" w:space="0" w:color="000000"/>
            </w:tcBorders>
            <w:vAlign w:val="center"/>
          </w:tcPr>
          <w:p w:rsidR="008D1ACD" w:rsidRDefault="008D1ACD" w:rsidP="008D1ACD">
            <w:pPr>
              <w:jc w:val="center"/>
              <w:rPr>
                <w:rFonts w:cs="Times New Roman"/>
                <w:sz w:val="22"/>
              </w:rPr>
            </w:pPr>
            <w:r>
              <w:rPr>
                <w:rFonts w:cs="Times New Roman" w:hint="eastAsia"/>
                <w:sz w:val="22"/>
              </w:rPr>
              <w:t>719.6</w:t>
            </w:r>
          </w:p>
        </w:tc>
        <w:tc>
          <w:tcPr>
            <w:tcW w:w="1016" w:type="pct"/>
            <w:tcBorders>
              <w:bottom w:val="single" w:sz="12" w:space="0" w:color="000000"/>
            </w:tcBorders>
            <w:vAlign w:val="center"/>
          </w:tcPr>
          <w:p w:rsidR="008D1ACD" w:rsidRDefault="008D1ACD" w:rsidP="008D1ACD">
            <w:pPr>
              <w:jc w:val="center"/>
              <w:rPr>
                <w:rFonts w:cs="Times New Roman"/>
                <w:sz w:val="22"/>
              </w:rPr>
            </w:pPr>
            <w:r>
              <w:rPr>
                <w:rFonts w:cs="Times New Roman" w:hint="eastAsia"/>
                <w:sz w:val="22"/>
              </w:rPr>
              <w:t>657.5</w:t>
            </w:r>
          </w:p>
        </w:tc>
        <w:tc>
          <w:tcPr>
            <w:tcW w:w="1016" w:type="pct"/>
            <w:tcBorders>
              <w:bottom w:val="single" w:sz="12" w:space="0" w:color="000000"/>
              <w:right w:val="single" w:sz="12" w:space="0" w:color="auto"/>
            </w:tcBorders>
            <w:vAlign w:val="center"/>
          </w:tcPr>
          <w:p w:rsidR="008D1ACD" w:rsidRDefault="008D1ACD" w:rsidP="008D1ACD">
            <w:pPr>
              <w:jc w:val="center"/>
              <w:rPr>
                <w:rFonts w:cs="Times New Roman"/>
                <w:sz w:val="22"/>
              </w:rPr>
            </w:pPr>
            <w:r>
              <w:rPr>
                <w:rFonts w:cs="Times New Roman" w:hint="eastAsia"/>
                <w:sz w:val="22"/>
              </w:rPr>
              <w:t>626.9</w:t>
            </w:r>
          </w:p>
        </w:tc>
      </w:tr>
    </w:tbl>
    <w:p w:rsidR="008D1ACD" w:rsidRDefault="008D1ACD">
      <w:pPr>
        <w:jc w:val="center"/>
        <w:rPr>
          <w:rFonts w:cs="Times New Roman"/>
          <w:b/>
          <w:sz w:val="22"/>
        </w:rPr>
      </w:pPr>
    </w:p>
    <w:p w:rsidR="00334DFE" w:rsidRDefault="009E7A03">
      <w:pPr>
        <w:rPr>
          <w:rFonts w:cs="Times New Roman"/>
          <w:szCs w:val="28"/>
        </w:rPr>
      </w:pPr>
      <w:r>
        <w:rPr>
          <w:rFonts w:cs="Times New Roman" w:hint="eastAsia"/>
          <w:b/>
          <w:szCs w:val="28"/>
        </w:rPr>
        <w:t>4.3.4</w:t>
      </w:r>
      <w:r>
        <w:rPr>
          <w:rFonts w:cs="Times New Roman"/>
          <w:szCs w:val="28"/>
        </w:rPr>
        <w:t xml:space="preserve">  </w:t>
      </w:r>
      <w:r>
        <w:rPr>
          <w:rFonts w:cs="Times New Roman" w:hint="eastAsia"/>
          <w:szCs w:val="28"/>
        </w:rPr>
        <w:t>外套矩形钢管混凝土增大截面加固混凝土柱弯矩作用平面外的稳定性验算应按下式验算：</w:t>
      </w:r>
    </w:p>
    <w:p w:rsidR="00334DFE" w:rsidRDefault="000255A2">
      <w:pPr>
        <w:wordWrap w:val="0"/>
        <w:jc w:val="right"/>
        <w:rPr>
          <w:rFonts w:cs="Times New Roman"/>
          <w:szCs w:val="28"/>
        </w:rPr>
      </w:pPr>
      <w:r>
        <w:rPr>
          <w:rFonts w:cs="Times New Roman"/>
          <w:position w:val="-30"/>
          <w:szCs w:val="28"/>
        </w:rPr>
        <w:object w:dxaOrig="1740" w:dyaOrig="680">
          <v:shape id="_x0000_i1069" type="#_x0000_t75" style="width:86.9pt;height:34.4pt" o:ole="">
            <v:imagedata r:id="rId101" o:title=""/>
          </v:shape>
          <o:OLEObject Type="Embed" ProgID="Equation.DSMT4" ShapeID="_x0000_i1069" DrawAspect="Content" ObjectID="_1697814444" r:id="rId102"/>
        </w:object>
      </w:r>
      <w:r w:rsidR="009E7A03">
        <w:rPr>
          <w:rFonts w:cs="Times New Roman" w:hint="eastAsia"/>
          <w:position w:val="-30"/>
          <w:szCs w:val="28"/>
        </w:rPr>
        <w:t xml:space="preserve">               </w:t>
      </w:r>
      <w:r w:rsidR="009E7A03">
        <w:rPr>
          <w:rFonts w:cs="Times New Roman" w:hint="eastAsia"/>
          <w:szCs w:val="28"/>
        </w:rPr>
        <w:t>（</w:t>
      </w:r>
      <w:r w:rsidR="009E7A03">
        <w:rPr>
          <w:rFonts w:cs="Times New Roman" w:hint="eastAsia"/>
          <w:szCs w:val="28"/>
        </w:rPr>
        <w:t>4.3.4</w:t>
      </w:r>
      <w:r w:rsidR="009E7A03">
        <w:rPr>
          <w:rFonts w:cs="Times New Roman" w:hint="eastAsia"/>
          <w:szCs w:val="28"/>
        </w:rPr>
        <w:t>）</w:t>
      </w:r>
    </w:p>
    <w:p w:rsidR="00334DFE" w:rsidRPr="00C77536" w:rsidRDefault="009E7A03">
      <w:pPr>
        <w:keepNext/>
        <w:keepLines/>
        <w:spacing w:before="260" w:after="260" w:line="416" w:lineRule="auto"/>
        <w:jc w:val="center"/>
        <w:outlineLvl w:val="2"/>
        <w:rPr>
          <w:rFonts w:eastAsia="黑体" w:cs="Times New Roman"/>
          <w:b/>
          <w:bCs/>
          <w:sz w:val="36"/>
          <w:szCs w:val="32"/>
        </w:rPr>
      </w:pPr>
      <w:bookmarkStart w:id="64" w:name="_Toc54897838"/>
      <w:bookmarkStart w:id="65" w:name="_Toc53756537"/>
      <w:r w:rsidRPr="00C77536">
        <w:rPr>
          <w:rFonts w:eastAsia="黑体" w:cs="Times New Roman"/>
          <w:b/>
          <w:bCs/>
          <w:sz w:val="36"/>
          <w:szCs w:val="32"/>
        </w:rPr>
        <w:t xml:space="preserve">4.4  </w:t>
      </w:r>
      <w:r w:rsidRPr="00C77536">
        <w:rPr>
          <w:rFonts w:eastAsia="黑体" w:cs="Times New Roman" w:hint="eastAsia"/>
          <w:b/>
          <w:bCs/>
          <w:sz w:val="36"/>
          <w:szCs w:val="32"/>
        </w:rPr>
        <w:t>构造规定</w:t>
      </w:r>
      <w:bookmarkEnd w:id="64"/>
      <w:bookmarkEnd w:id="65"/>
    </w:p>
    <w:p w:rsidR="00334DFE" w:rsidRDefault="009E7A03">
      <w:pPr>
        <w:spacing w:line="240" w:lineRule="auto"/>
        <w:rPr>
          <w:rFonts w:cs="Times New Roman"/>
          <w:szCs w:val="28"/>
        </w:rPr>
      </w:pPr>
      <w:r>
        <w:rPr>
          <w:rFonts w:cs="Times New Roman"/>
          <w:b/>
          <w:szCs w:val="28"/>
        </w:rPr>
        <w:t xml:space="preserve">4.4.1  </w:t>
      </w:r>
      <w:r>
        <w:rPr>
          <w:rFonts w:cs="Times New Roman" w:hint="eastAsia"/>
          <w:szCs w:val="28"/>
        </w:rPr>
        <w:t>外套钢管与原柱间的最小净距不应小于内填混凝土骨料最大粒径的</w:t>
      </w:r>
      <w:r>
        <w:rPr>
          <w:rFonts w:cs="Times New Roman"/>
          <w:szCs w:val="28"/>
        </w:rPr>
        <w:t>3</w:t>
      </w:r>
      <w:r>
        <w:rPr>
          <w:rFonts w:cs="Times New Roman" w:hint="eastAsia"/>
          <w:szCs w:val="28"/>
        </w:rPr>
        <w:t>倍且不宜小于</w:t>
      </w:r>
      <w:r>
        <w:rPr>
          <w:rFonts w:cs="Times New Roman"/>
          <w:szCs w:val="28"/>
        </w:rPr>
        <w:t>30</w:t>
      </w:r>
      <w:r>
        <w:rPr>
          <w:rFonts w:cs="Times New Roman" w:hint="eastAsia"/>
          <w:szCs w:val="28"/>
        </w:rPr>
        <w:t>mm</w:t>
      </w:r>
      <w:r>
        <w:rPr>
          <w:rFonts w:cs="Times New Roman" w:hint="eastAsia"/>
          <w:szCs w:val="28"/>
        </w:rPr>
        <w:t>。</w:t>
      </w:r>
    </w:p>
    <w:p w:rsidR="00334DFE" w:rsidRDefault="009E7A03">
      <w:pPr>
        <w:spacing w:line="240" w:lineRule="auto"/>
        <w:rPr>
          <w:rFonts w:cs="Times New Roman"/>
          <w:szCs w:val="28"/>
        </w:rPr>
      </w:pPr>
      <w:r>
        <w:rPr>
          <w:rFonts w:cs="Times New Roman" w:hint="eastAsia"/>
          <w:b/>
          <w:szCs w:val="28"/>
        </w:rPr>
        <w:t>4</w:t>
      </w:r>
      <w:r>
        <w:rPr>
          <w:rFonts w:cs="Times New Roman"/>
          <w:b/>
          <w:szCs w:val="28"/>
        </w:rPr>
        <w:t>.4.</w:t>
      </w:r>
      <w:r w:rsidR="00376231">
        <w:rPr>
          <w:rFonts w:cs="Times New Roman"/>
          <w:b/>
          <w:szCs w:val="28"/>
        </w:rPr>
        <w:t>2</w:t>
      </w:r>
      <w:r>
        <w:rPr>
          <w:rFonts w:cs="Times New Roman"/>
          <w:b/>
          <w:szCs w:val="28"/>
        </w:rPr>
        <w:t xml:space="preserve">  </w:t>
      </w:r>
      <w:r>
        <w:rPr>
          <w:rFonts w:cs="Times New Roman" w:hint="eastAsia"/>
          <w:szCs w:val="28"/>
        </w:rPr>
        <w:t>外套钢管的壁厚不宜小于</w:t>
      </w:r>
      <w:r>
        <w:rPr>
          <w:rFonts w:cs="Times New Roman" w:hint="eastAsia"/>
          <w:szCs w:val="28"/>
        </w:rPr>
        <w:t>4</w:t>
      </w:r>
      <w:r w:rsidR="00B20F68">
        <w:rPr>
          <w:rFonts w:cs="Times New Roman"/>
          <w:szCs w:val="28"/>
        </w:rPr>
        <w:t xml:space="preserve"> </w:t>
      </w:r>
      <w:r>
        <w:rPr>
          <w:rFonts w:cs="Times New Roman" w:hint="eastAsia"/>
          <w:szCs w:val="28"/>
        </w:rPr>
        <w:t>mm</w:t>
      </w:r>
      <w:r>
        <w:rPr>
          <w:rFonts w:cs="Times New Roman" w:hint="eastAsia"/>
          <w:szCs w:val="28"/>
        </w:rPr>
        <w:t>。外套矩形钢管的宽厚比</w:t>
      </w:r>
      <w:r>
        <w:rPr>
          <w:rFonts w:cs="Times New Roman" w:hint="eastAsia"/>
          <w:i/>
          <w:szCs w:val="28"/>
        </w:rPr>
        <w:t>h</w:t>
      </w:r>
      <w:r>
        <w:rPr>
          <w:rFonts w:cs="Times New Roman" w:hint="eastAsia"/>
          <w:iCs/>
          <w:szCs w:val="28"/>
          <w:vertAlign w:val="subscript"/>
        </w:rPr>
        <w:t>a</w:t>
      </w:r>
      <w:r>
        <w:rPr>
          <w:rFonts w:cs="Times New Roman"/>
          <w:i/>
          <w:szCs w:val="28"/>
        </w:rPr>
        <w:t xml:space="preserve"> </w:t>
      </w:r>
      <w:r>
        <w:rPr>
          <w:rFonts w:cs="Times New Roman"/>
          <w:szCs w:val="28"/>
        </w:rPr>
        <w:t>/</w:t>
      </w:r>
      <w:r>
        <w:rPr>
          <w:rFonts w:cs="Times New Roman"/>
          <w:i/>
          <w:szCs w:val="28"/>
        </w:rPr>
        <w:t xml:space="preserve"> </w:t>
      </w:r>
      <w:r>
        <w:rPr>
          <w:rFonts w:cs="Times New Roman" w:hint="eastAsia"/>
          <w:i/>
          <w:szCs w:val="28"/>
        </w:rPr>
        <w:t>t</w:t>
      </w:r>
      <w:r>
        <w:rPr>
          <w:rFonts w:cs="Times New Roman" w:hint="eastAsia"/>
          <w:szCs w:val="28"/>
        </w:rPr>
        <w:t>不宜大于</w:t>
      </w:r>
      <w:r w:rsidR="008D1ACD">
        <w:rPr>
          <w:rFonts w:cs="Times New Roman"/>
          <w:position w:val="-32"/>
          <w:szCs w:val="28"/>
        </w:rPr>
        <w:object w:dxaOrig="880" w:dyaOrig="760">
          <v:shape id="_x0000_i1070" type="#_x0000_t75" style="width:43.45pt;height:38.25pt" o:ole="">
            <v:imagedata r:id="rId103" o:title=""/>
          </v:shape>
          <o:OLEObject Type="Embed" ProgID="Equation.DSMT4" ShapeID="_x0000_i1070" DrawAspect="Content" ObjectID="_1697814445" r:id="rId104"/>
        </w:object>
      </w:r>
      <w:r>
        <w:rPr>
          <w:rFonts w:cs="Times New Roman" w:hint="eastAsia"/>
          <w:szCs w:val="28"/>
        </w:rPr>
        <w:t>；外套圆形钢管的径厚比</w:t>
      </w:r>
      <w:r>
        <w:rPr>
          <w:rFonts w:cs="Times New Roman"/>
          <w:position w:val="-6"/>
          <w:szCs w:val="28"/>
        </w:rPr>
        <w:object w:dxaOrig="493" w:dyaOrig="278">
          <v:shape id="_x0000_i1071" type="#_x0000_t75" style="width:24.65pt;height:13.6pt" o:ole="">
            <v:imagedata r:id="rId105" o:title=""/>
          </v:shape>
          <o:OLEObject Type="Embed" ProgID="Equation.DSMT4" ShapeID="_x0000_i1071" DrawAspect="Content" ObjectID="_1697814446" r:id="rId106"/>
        </w:object>
      </w:r>
      <w:r>
        <w:rPr>
          <w:rFonts w:cs="Times New Roman" w:hint="eastAsia"/>
          <w:szCs w:val="28"/>
        </w:rPr>
        <w:t>不宜大于</w:t>
      </w:r>
      <w:r w:rsidR="008D1ACD">
        <w:rPr>
          <w:rFonts w:cs="Times New Roman"/>
          <w:position w:val="-30"/>
          <w:szCs w:val="28"/>
        </w:rPr>
        <w:object w:dxaOrig="1020" w:dyaOrig="680">
          <v:shape id="_x0000_i1072" type="#_x0000_t75" style="width:51.25pt;height:33.75pt" o:ole="">
            <v:imagedata r:id="rId107" o:title=""/>
          </v:shape>
          <o:OLEObject Type="Embed" ProgID="Equation.DSMT4" ShapeID="_x0000_i1072" DrawAspect="Content" ObjectID="_1697814447" r:id="rId108"/>
        </w:object>
      </w:r>
      <w:r>
        <w:rPr>
          <w:rFonts w:cs="Times New Roman" w:hint="eastAsia"/>
          <w:szCs w:val="28"/>
        </w:rPr>
        <w:t>。</w:t>
      </w:r>
    </w:p>
    <w:p w:rsidR="00334DFE" w:rsidRDefault="009E7A03">
      <w:pPr>
        <w:spacing w:line="240" w:lineRule="auto"/>
        <w:rPr>
          <w:rFonts w:cs="Times New Roman"/>
          <w:szCs w:val="28"/>
        </w:rPr>
      </w:pPr>
      <w:r>
        <w:rPr>
          <w:rFonts w:cs="Times New Roman" w:hint="eastAsia"/>
          <w:b/>
          <w:szCs w:val="28"/>
        </w:rPr>
        <w:t>4</w:t>
      </w:r>
      <w:r>
        <w:rPr>
          <w:rFonts w:cs="Times New Roman"/>
          <w:b/>
          <w:szCs w:val="28"/>
        </w:rPr>
        <w:t>.4.</w:t>
      </w:r>
      <w:r w:rsidR="00376231">
        <w:rPr>
          <w:rFonts w:cs="Times New Roman"/>
          <w:b/>
          <w:szCs w:val="28"/>
        </w:rPr>
        <w:t>3</w:t>
      </w:r>
      <w:r>
        <w:rPr>
          <w:rFonts w:cs="Times New Roman"/>
          <w:b/>
          <w:szCs w:val="28"/>
        </w:rPr>
        <w:t xml:space="preserve">  </w:t>
      </w:r>
      <w:r>
        <w:rPr>
          <w:rFonts w:cs="Times New Roman" w:hint="eastAsia"/>
          <w:szCs w:val="28"/>
        </w:rPr>
        <w:t>套箍系数</w:t>
      </w:r>
      <w:r>
        <w:rPr>
          <w:rFonts w:cs="Times New Roman"/>
          <w:i/>
          <w:sz w:val="21"/>
          <w:szCs w:val="28"/>
        </w:rPr>
        <w:t>ξ</w:t>
      </w:r>
      <w:r>
        <w:rPr>
          <w:rFonts w:cs="Times New Roman" w:hint="eastAsia"/>
          <w:szCs w:val="28"/>
        </w:rPr>
        <w:t>宜控制在</w:t>
      </w:r>
      <w:r>
        <w:rPr>
          <w:rFonts w:cs="Times New Roman" w:hint="eastAsia"/>
          <w:szCs w:val="28"/>
        </w:rPr>
        <w:t>0</w:t>
      </w:r>
      <w:r>
        <w:rPr>
          <w:rFonts w:cs="Times New Roman"/>
          <w:szCs w:val="28"/>
        </w:rPr>
        <w:t>.5</w:t>
      </w:r>
      <w:r>
        <w:rPr>
          <w:rFonts w:cs="Times New Roman" w:hint="eastAsia"/>
          <w:szCs w:val="28"/>
        </w:rPr>
        <w:t>~</w:t>
      </w:r>
      <w:r>
        <w:rPr>
          <w:rFonts w:cs="Times New Roman"/>
          <w:szCs w:val="28"/>
        </w:rPr>
        <w:t>2.0</w:t>
      </w:r>
      <w:r>
        <w:rPr>
          <w:rFonts w:cs="Times New Roman" w:hint="eastAsia"/>
          <w:szCs w:val="28"/>
        </w:rPr>
        <w:t>，含钢率</w:t>
      </w:r>
      <w:r>
        <w:rPr>
          <w:rFonts w:cs="Times New Roman"/>
          <w:i/>
          <w:szCs w:val="28"/>
        </w:rPr>
        <w:t>α</w:t>
      </w:r>
      <w:r>
        <w:rPr>
          <w:rFonts w:cs="Times New Roman" w:hint="eastAsia"/>
          <w:szCs w:val="28"/>
        </w:rPr>
        <w:t>宜控制在</w:t>
      </w:r>
      <w:r>
        <w:rPr>
          <w:rFonts w:cs="Times New Roman" w:hint="eastAsia"/>
          <w:szCs w:val="28"/>
        </w:rPr>
        <w:t>0</w:t>
      </w:r>
      <w:r>
        <w:rPr>
          <w:rFonts w:cs="Times New Roman"/>
          <w:szCs w:val="28"/>
        </w:rPr>
        <w:t>.03</w:t>
      </w:r>
      <w:r>
        <w:rPr>
          <w:rFonts w:cs="Times New Roman" w:hint="eastAsia"/>
          <w:szCs w:val="28"/>
        </w:rPr>
        <w:t>~</w:t>
      </w:r>
      <w:r>
        <w:rPr>
          <w:rFonts w:cs="Times New Roman"/>
          <w:szCs w:val="28"/>
        </w:rPr>
        <w:t>0.2</w:t>
      </w:r>
      <w:r w:rsidR="00376231">
        <w:rPr>
          <w:rFonts w:cs="Times New Roman"/>
          <w:szCs w:val="28"/>
        </w:rPr>
        <w:t>0</w:t>
      </w:r>
      <w:r>
        <w:rPr>
          <w:rFonts w:cs="Times New Roman" w:hint="eastAsia"/>
          <w:szCs w:val="28"/>
        </w:rPr>
        <w:t>。</w:t>
      </w:r>
    </w:p>
    <w:p w:rsidR="00334DFE" w:rsidRDefault="009E7A03">
      <w:pPr>
        <w:rPr>
          <w:szCs w:val="28"/>
        </w:rPr>
      </w:pPr>
      <w:r>
        <w:rPr>
          <w:rFonts w:hint="eastAsia"/>
          <w:b/>
          <w:szCs w:val="28"/>
        </w:rPr>
        <w:t>4</w:t>
      </w:r>
      <w:r>
        <w:rPr>
          <w:b/>
          <w:szCs w:val="28"/>
        </w:rPr>
        <w:t>.4.</w:t>
      </w:r>
      <w:r w:rsidR="00376231">
        <w:rPr>
          <w:b/>
          <w:szCs w:val="28"/>
        </w:rPr>
        <w:t>4</w:t>
      </w:r>
      <w:r>
        <w:rPr>
          <w:rFonts w:hint="eastAsia"/>
          <w:b/>
          <w:szCs w:val="28"/>
        </w:rPr>
        <w:t xml:space="preserve"> </w:t>
      </w:r>
      <w:r>
        <w:rPr>
          <w:b/>
          <w:szCs w:val="28"/>
        </w:rPr>
        <w:t xml:space="preserve"> </w:t>
      </w:r>
      <w:r>
        <w:rPr>
          <w:rFonts w:hint="eastAsia"/>
          <w:szCs w:val="28"/>
        </w:rPr>
        <w:t>在外套钢管混凝土增大</w:t>
      </w:r>
      <w:r>
        <w:rPr>
          <w:szCs w:val="28"/>
        </w:rPr>
        <w:t>截面</w:t>
      </w:r>
      <w:r>
        <w:rPr>
          <w:rFonts w:hint="eastAsia"/>
          <w:szCs w:val="28"/>
        </w:rPr>
        <w:t>加固柱的顶端应采用有效的锚固</w:t>
      </w:r>
      <w:r>
        <w:rPr>
          <w:rFonts w:hint="eastAsia"/>
          <w:szCs w:val="28"/>
        </w:rPr>
        <w:lastRenderedPageBreak/>
        <w:t>措施</w:t>
      </w:r>
      <w:r>
        <w:rPr>
          <w:szCs w:val="28"/>
        </w:rPr>
        <w:t>与原梁连接</w:t>
      </w:r>
      <w:r>
        <w:rPr>
          <w:rFonts w:hint="eastAsia"/>
          <w:szCs w:val="28"/>
        </w:rPr>
        <w:t>。当柱上端有楼板时，可采用上下拉结构造措施，利用穿过楼板的厚钢板条将下层的外套钢管与上层构件连接（图</w:t>
      </w:r>
      <w:r>
        <w:rPr>
          <w:rFonts w:hint="eastAsia"/>
          <w:szCs w:val="28"/>
        </w:rPr>
        <w:t>4.4.</w:t>
      </w:r>
      <w:r w:rsidR="00C079C9">
        <w:rPr>
          <w:szCs w:val="28"/>
        </w:rPr>
        <w:t>4</w:t>
      </w:r>
      <w:r>
        <w:rPr>
          <w:rFonts w:hint="eastAsia"/>
          <w:szCs w:val="28"/>
        </w:rPr>
        <w:t>），厚钢板条应有足够的延伸长度。在有充足论证情况下，也可根据工程经验采用其他节点处理方式。</w:t>
      </w:r>
    </w:p>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6"/>
        <w:gridCol w:w="4476"/>
      </w:tblGrid>
      <w:tr w:rsidR="00334DFE">
        <w:trPr>
          <w:jc w:val="center"/>
        </w:trPr>
        <w:tc>
          <w:tcPr>
            <w:tcW w:w="4046" w:type="dxa"/>
            <w:vAlign w:val="center"/>
          </w:tcPr>
          <w:p w:rsidR="00334DFE" w:rsidRDefault="009E7A03">
            <w:pPr>
              <w:jc w:val="center"/>
              <w:rPr>
                <w:szCs w:val="28"/>
              </w:rPr>
            </w:pPr>
            <w:r>
              <w:rPr>
                <w:noProof/>
              </w:rPr>
              <w:drawing>
                <wp:inline distT="0" distB="0" distL="114300" distR="114300" wp14:anchorId="3B28857D" wp14:editId="1C95EF8B">
                  <wp:extent cx="1875790" cy="2591435"/>
                  <wp:effectExtent l="0" t="0" r="10160" b="18415"/>
                  <wp:docPr id="12"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7"/>
                          <pic:cNvPicPr>
                            <a:picLocks noChangeAspect="1"/>
                          </pic:cNvPicPr>
                        </pic:nvPicPr>
                        <pic:blipFill>
                          <a:blip r:embed="rId109"/>
                          <a:srcRect l="6452" t="3163" r="9474" b="2060"/>
                          <a:stretch>
                            <a:fillRect/>
                          </a:stretch>
                        </pic:blipFill>
                        <pic:spPr>
                          <a:xfrm>
                            <a:off x="0" y="0"/>
                            <a:ext cx="1875790" cy="2591435"/>
                          </a:xfrm>
                          <a:prstGeom prst="rect">
                            <a:avLst/>
                          </a:prstGeom>
                          <a:noFill/>
                          <a:ln>
                            <a:noFill/>
                          </a:ln>
                        </pic:spPr>
                      </pic:pic>
                    </a:graphicData>
                  </a:graphic>
                </wp:inline>
              </w:drawing>
            </w:r>
          </w:p>
        </w:tc>
        <w:tc>
          <w:tcPr>
            <w:tcW w:w="4476" w:type="dxa"/>
            <w:vAlign w:val="center"/>
          </w:tcPr>
          <w:p w:rsidR="00334DFE" w:rsidRDefault="009E7A03">
            <w:pPr>
              <w:jc w:val="center"/>
              <w:rPr>
                <w:szCs w:val="28"/>
              </w:rPr>
            </w:pPr>
            <w:r>
              <w:rPr>
                <w:noProof/>
              </w:rPr>
              <w:drawing>
                <wp:inline distT="0" distB="0" distL="114300" distR="114300" wp14:anchorId="3F1366E3" wp14:editId="665EDF90">
                  <wp:extent cx="2242820" cy="2353945"/>
                  <wp:effectExtent l="0" t="0" r="5080" b="8255"/>
                  <wp:docPr id="7"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5"/>
                          <pic:cNvPicPr>
                            <a:picLocks noChangeAspect="1"/>
                          </pic:cNvPicPr>
                        </pic:nvPicPr>
                        <pic:blipFill>
                          <a:blip r:embed="rId110"/>
                          <a:srcRect l="6063" t="2480" r="4929"/>
                          <a:stretch>
                            <a:fillRect/>
                          </a:stretch>
                        </pic:blipFill>
                        <pic:spPr>
                          <a:xfrm>
                            <a:off x="0" y="0"/>
                            <a:ext cx="2242820" cy="2353945"/>
                          </a:xfrm>
                          <a:prstGeom prst="rect">
                            <a:avLst/>
                          </a:prstGeom>
                          <a:noFill/>
                          <a:ln>
                            <a:noFill/>
                          </a:ln>
                        </pic:spPr>
                      </pic:pic>
                    </a:graphicData>
                  </a:graphic>
                </wp:inline>
              </w:drawing>
            </w:r>
          </w:p>
        </w:tc>
      </w:tr>
      <w:tr w:rsidR="00334DFE">
        <w:trPr>
          <w:jc w:val="center"/>
        </w:trPr>
        <w:tc>
          <w:tcPr>
            <w:tcW w:w="4046" w:type="dxa"/>
            <w:vAlign w:val="center"/>
          </w:tcPr>
          <w:p w:rsidR="00334DFE" w:rsidRDefault="009E7A03">
            <w:pPr>
              <w:jc w:val="center"/>
            </w:pPr>
            <w:r>
              <w:rPr>
                <w:rFonts w:cs="Times New Roman" w:hint="eastAsia"/>
                <w:sz w:val="24"/>
                <w:szCs w:val="24"/>
              </w:rPr>
              <w:t>(</w:t>
            </w:r>
            <w:r>
              <w:rPr>
                <w:rFonts w:cs="Times New Roman"/>
                <w:sz w:val="24"/>
                <w:szCs w:val="24"/>
              </w:rPr>
              <w:t xml:space="preserve">a) </w:t>
            </w:r>
            <w:r>
              <w:rPr>
                <w:rFonts w:cs="Times New Roman" w:hint="eastAsia"/>
                <w:sz w:val="24"/>
                <w:szCs w:val="24"/>
              </w:rPr>
              <w:t>加固柱柱顶节点连接构造</w:t>
            </w:r>
          </w:p>
        </w:tc>
        <w:tc>
          <w:tcPr>
            <w:tcW w:w="4476" w:type="dxa"/>
            <w:vAlign w:val="center"/>
          </w:tcPr>
          <w:p w:rsidR="00334DFE" w:rsidRDefault="009E7A03">
            <w:pPr>
              <w:jc w:val="center"/>
              <w:rPr>
                <w:rFonts w:cs="Times New Roman"/>
                <w:sz w:val="24"/>
                <w:szCs w:val="24"/>
              </w:rPr>
            </w:pPr>
            <w:r>
              <w:rPr>
                <w:rFonts w:cs="Times New Roman" w:hint="eastAsia"/>
                <w:sz w:val="24"/>
                <w:szCs w:val="24"/>
              </w:rPr>
              <w:t>(b</w:t>
            </w:r>
            <w:r>
              <w:rPr>
                <w:rFonts w:cs="Times New Roman"/>
                <w:sz w:val="24"/>
                <w:szCs w:val="24"/>
              </w:rPr>
              <w:t xml:space="preserve">) </w:t>
            </w:r>
            <w:r>
              <w:rPr>
                <w:rFonts w:cs="Times New Roman" w:hint="eastAsia"/>
                <w:sz w:val="24"/>
                <w:szCs w:val="24"/>
              </w:rPr>
              <w:t>A-A</w:t>
            </w:r>
            <w:r>
              <w:rPr>
                <w:rFonts w:cs="Times New Roman" w:hint="eastAsia"/>
                <w:sz w:val="24"/>
                <w:szCs w:val="24"/>
              </w:rPr>
              <w:t>剖面</w:t>
            </w:r>
          </w:p>
        </w:tc>
      </w:tr>
      <w:tr w:rsidR="00334DFE">
        <w:trPr>
          <w:jc w:val="center"/>
        </w:trPr>
        <w:tc>
          <w:tcPr>
            <w:tcW w:w="8522" w:type="dxa"/>
            <w:gridSpan w:val="2"/>
            <w:vAlign w:val="center"/>
          </w:tcPr>
          <w:p w:rsidR="00334DFE" w:rsidRDefault="009E7A03" w:rsidP="00376231">
            <w:pPr>
              <w:jc w:val="center"/>
            </w:pPr>
            <w:r>
              <w:rPr>
                <w:rFonts w:cs="Times New Roman"/>
                <w:sz w:val="24"/>
                <w:szCs w:val="21"/>
              </w:rPr>
              <w:t>图</w:t>
            </w:r>
            <w:r>
              <w:rPr>
                <w:rFonts w:cs="Times New Roman"/>
                <w:sz w:val="24"/>
                <w:szCs w:val="21"/>
              </w:rPr>
              <w:t>4.4.</w:t>
            </w:r>
            <w:r w:rsidR="00376231">
              <w:rPr>
                <w:rFonts w:cs="Times New Roman"/>
                <w:sz w:val="24"/>
                <w:szCs w:val="21"/>
              </w:rPr>
              <w:t>4</w:t>
            </w:r>
            <w:r>
              <w:rPr>
                <w:rFonts w:hint="eastAsia"/>
                <w:sz w:val="24"/>
                <w:szCs w:val="21"/>
              </w:rPr>
              <w:t>加固柱柱顶节点连接构造示意图</w:t>
            </w:r>
          </w:p>
        </w:tc>
      </w:tr>
    </w:tbl>
    <w:p w:rsidR="00334DFE" w:rsidRDefault="009E7A03" w:rsidP="004B560F">
      <w:pPr>
        <w:numPr>
          <w:ilvl w:val="0"/>
          <w:numId w:val="1"/>
        </w:numPr>
        <w:jc w:val="center"/>
        <w:rPr>
          <w:rFonts w:cs="Times New Roman"/>
          <w:sz w:val="22"/>
        </w:rPr>
      </w:pPr>
      <w:bookmarkStart w:id="66" w:name="OLE_LINK1"/>
      <w:r>
        <w:rPr>
          <w:rFonts w:cs="Times New Roman" w:hint="eastAsia"/>
          <w:sz w:val="22"/>
        </w:rPr>
        <w:t>外套钢管；</w:t>
      </w:r>
      <w:r>
        <w:rPr>
          <w:rFonts w:cs="Times New Roman" w:hint="eastAsia"/>
          <w:sz w:val="22"/>
        </w:rPr>
        <w:t>2-</w:t>
      </w:r>
      <w:r>
        <w:rPr>
          <w:rFonts w:cs="Times New Roman" w:hint="eastAsia"/>
          <w:sz w:val="22"/>
        </w:rPr>
        <w:t>钢垫板；</w:t>
      </w:r>
      <w:r>
        <w:rPr>
          <w:rFonts w:cs="Times New Roman" w:hint="eastAsia"/>
          <w:sz w:val="22"/>
        </w:rPr>
        <w:t xml:space="preserve">3- </w:t>
      </w:r>
      <w:r>
        <w:rPr>
          <w:rFonts w:cs="Times New Roman" w:hint="eastAsia"/>
          <w:sz w:val="22"/>
        </w:rPr>
        <w:t>穿过楼板的钢板条；</w:t>
      </w:r>
      <w:r>
        <w:rPr>
          <w:rFonts w:cs="Times New Roman" w:hint="eastAsia"/>
          <w:sz w:val="22"/>
        </w:rPr>
        <w:t xml:space="preserve">4- </w:t>
      </w:r>
      <w:r>
        <w:rPr>
          <w:rFonts w:cs="Times New Roman" w:hint="eastAsia"/>
          <w:sz w:val="22"/>
        </w:rPr>
        <w:t>楼板；</w:t>
      </w:r>
      <w:r>
        <w:rPr>
          <w:rFonts w:cs="Times New Roman" w:hint="eastAsia"/>
          <w:sz w:val="22"/>
        </w:rPr>
        <w:t xml:space="preserve">5- </w:t>
      </w:r>
      <w:r>
        <w:rPr>
          <w:rFonts w:cs="Times New Roman" w:hint="eastAsia"/>
          <w:sz w:val="22"/>
        </w:rPr>
        <w:t>加固柱</w:t>
      </w:r>
    </w:p>
    <w:bookmarkEnd w:id="66"/>
    <w:p w:rsidR="00334DFE" w:rsidRDefault="009E7A03" w:rsidP="000C5A4F">
      <w:pPr>
        <w:rPr>
          <w:rFonts w:cs="Times New Roman"/>
          <w:sz w:val="22"/>
        </w:rPr>
      </w:pPr>
      <w:r>
        <w:rPr>
          <w:rFonts w:hint="eastAsia"/>
          <w:b/>
          <w:szCs w:val="28"/>
        </w:rPr>
        <w:t>4</w:t>
      </w:r>
      <w:r>
        <w:rPr>
          <w:b/>
          <w:szCs w:val="28"/>
        </w:rPr>
        <w:t>.4.</w:t>
      </w:r>
      <w:r w:rsidR="00376231">
        <w:rPr>
          <w:b/>
          <w:szCs w:val="28"/>
        </w:rPr>
        <w:t>5</w:t>
      </w:r>
      <w:r>
        <w:rPr>
          <w:rFonts w:hint="eastAsia"/>
          <w:b/>
          <w:szCs w:val="28"/>
        </w:rPr>
        <w:t xml:space="preserve"> </w:t>
      </w:r>
      <w:r>
        <w:rPr>
          <w:rFonts w:hint="eastAsia"/>
          <w:szCs w:val="28"/>
        </w:rPr>
        <w:t>外套钢管混凝土增大</w:t>
      </w:r>
      <w:r>
        <w:rPr>
          <w:szCs w:val="28"/>
        </w:rPr>
        <w:t>截面</w:t>
      </w:r>
      <w:r>
        <w:rPr>
          <w:rFonts w:hint="eastAsia"/>
          <w:szCs w:val="28"/>
        </w:rPr>
        <w:t>加固柱的柱脚可采用焊接加劲肋方式将外套钢管与钢制环形底板连接，可采用自锁锚杆将环形底板固定在基础上（图</w:t>
      </w:r>
      <w:r>
        <w:rPr>
          <w:rFonts w:hint="eastAsia"/>
          <w:szCs w:val="28"/>
        </w:rPr>
        <w:t>4.4.</w:t>
      </w:r>
      <w:r w:rsidR="00C079C9">
        <w:rPr>
          <w:szCs w:val="28"/>
        </w:rPr>
        <w:t>5</w:t>
      </w:r>
      <w:r>
        <w:rPr>
          <w:rFonts w:hint="eastAsia"/>
          <w:szCs w:val="28"/>
        </w:rPr>
        <w:t>）</w:t>
      </w:r>
      <w:bookmarkStart w:id="67" w:name="OLE_LINK7"/>
      <w:r>
        <w:rPr>
          <w:rFonts w:hint="eastAsia"/>
          <w:szCs w:val="28"/>
        </w:rPr>
        <w:t>，锚杆的锚固长度和直径应满足</w:t>
      </w:r>
      <w:r>
        <w:rPr>
          <w:rFonts w:cs="Times New Roman" w:hint="eastAsia"/>
          <w:szCs w:val="28"/>
        </w:rPr>
        <w:t>现行国家标准《扩孔自锁锚固技术规程》</w:t>
      </w:r>
      <w:r>
        <w:rPr>
          <w:rFonts w:cs="Times New Roman" w:hint="eastAsia"/>
          <w:szCs w:val="28"/>
        </w:rPr>
        <w:t>CECS 813</w:t>
      </w:r>
      <w:r>
        <w:rPr>
          <w:rFonts w:cs="Times New Roman" w:hint="eastAsia"/>
          <w:szCs w:val="28"/>
        </w:rPr>
        <w:t>的规定</w:t>
      </w:r>
      <w:r>
        <w:rPr>
          <w:rFonts w:hint="eastAsia"/>
          <w:szCs w:val="28"/>
        </w:rPr>
        <w:t>。</w:t>
      </w:r>
      <w:bookmarkEnd w:id="67"/>
      <w:r>
        <w:rPr>
          <w:rFonts w:hint="eastAsia"/>
          <w:szCs w:val="28"/>
        </w:rPr>
        <w:t>底板除满足强度要求外，尚应具有足够的面外刚度。</w:t>
      </w:r>
    </w:p>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3720"/>
      </w:tblGrid>
      <w:tr w:rsidR="00334DFE">
        <w:trPr>
          <w:jc w:val="center"/>
        </w:trPr>
        <w:tc>
          <w:tcPr>
            <w:tcW w:w="4634" w:type="dxa"/>
            <w:vAlign w:val="center"/>
          </w:tcPr>
          <w:p w:rsidR="006D34A9" w:rsidRDefault="006D34A9">
            <w:pPr>
              <w:jc w:val="center"/>
            </w:pPr>
            <w:r>
              <w:rPr>
                <w:noProof/>
              </w:rPr>
              <w:lastRenderedPageBreak/>
              <w:drawing>
                <wp:inline distT="0" distB="0" distL="0" distR="0" wp14:anchorId="60B393FE" wp14:editId="64415AB4">
                  <wp:extent cx="2378291" cy="1980000"/>
                  <wp:effectExtent l="0" t="0" r="3175"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stretch>
                            <a:fillRect/>
                          </a:stretch>
                        </pic:blipFill>
                        <pic:spPr>
                          <a:xfrm>
                            <a:off x="0" y="0"/>
                            <a:ext cx="2378291" cy="1980000"/>
                          </a:xfrm>
                          <a:prstGeom prst="rect">
                            <a:avLst/>
                          </a:prstGeom>
                        </pic:spPr>
                      </pic:pic>
                    </a:graphicData>
                  </a:graphic>
                </wp:inline>
              </w:drawing>
            </w:r>
          </w:p>
        </w:tc>
        <w:tc>
          <w:tcPr>
            <w:tcW w:w="3720" w:type="dxa"/>
            <w:vAlign w:val="center"/>
          </w:tcPr>
          <w:p w:rsidR="00334DFE" w:rsidRDefault="009E7A03">
            <w:pPr>
              <w:jc w:val="center"/>
            </w:pPr>
            <w:r>
              <w:rPr>
                <w:noProof/>
              </w:rPr>
              <w:drawing>
                <wp:inline distT="0" distB="0" distL="114300" distR="114300" wp14:anchorId="3A4186A7" wp14:editId="7ED797A5">
                  <wp:extent cx="1575435" cy="1498600"/>
                  <wp:effectExtent l="0" t="0" r="5715" b="6350"/>
                  <wp:docPr id="13"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7"/>
                          <pic:cNvPicPr>
                            <a:picLocks noChangeAspect="1"/>
                          </pic:cNvPicPr>
                        </pic:nvPicPr>
                        <pic:blipFill>
                          <a:blip r:embed="rId112"/>
                          <a:srcRect l="4227" t="3093" r="7155" b="5877"/>
                          <a:stretch>
                            <a:fillRect/>
                          </a:stretch>
                        </pic:blipFill>
                        <pic:spPr>
                          <a:xfrm>
                            <a:off x="0" y="0"/>
                            <a:ext cx="1575435" cy="1498600"/>
                          </a:xfrm>
                          <a:prstGeom prst="rect">
                            <a:avLst/>
                          </a:prstGeom>
                          <a:noFill/>
                          <a:ln>
                            <a:noFill/>
                          </a:ln>
                        </pic:spPr>
                      </pic:pic>
                    </a:graphicData>
                  </a:graphic>
                </wp:inline>
              </w:drawing>
            </w:r>
          </w:p>
        </w:tc>
      </w:tr>
      <w:tr w:rsidR="00334DFE">
        <w:trPr>
          <w:jc w:val="center"/>
        </w:trPr>
        <w:tc>
          <w:tcPr>
            <w:tcW w:w="4634" w:type="dxa"/>
            <w:vAlign w:val="center"/>
          </w:tcPr>
          <w:p w:rsidR="00334DFE" w:rsidRDefault="009E7A03" w:rsidP="0061169E">
            <w:pPr>
              <w:jc w:val="center"/>
              <w:rPr>
                <w:rFonts w:cs="Times New Roman"/>
                <w:sz w:val="24"/>
                <w:szCs w:val="24"/>
              </w:rPr>
            </w:pPr>
            <w:r>
              <w:rPr>
                <w:rFonts w:cs="Times New Roman" w:hint="eastAsia"/>
                <w:sz w:val="24"/>
                <w:szCs w:val="24"/>
              </w:rPr>
              <w:t>(</w:t>
            </w:r>
            <w:r w:rsidR="0061169E">
              <w:rPr>
                <w:rFonts w:cs="Times New Roman"/>
                <w:sz w:val="24"/>
                <w:szCs w:val="24"/>
              </w:rPr>
              <w:t>a</w:t>
            </w:r>
            <w:r>
              <w:rPr>
                <w:rFonts w:cs="Times New Roman"/>
                <w:sz w:val="24"/>
                <w:szCs w:val="24"/>
              </w:rPr>
              <w:t xml:space="preserve">) </w:t>
            </w:r>
            <w:r>
              <w:rPr>
                <w:rFonts w:cs="Times New Roman" w:hint="eastAsia"/>
                <w:sz w:val="24"/>
                <w:szCs w:val="24"/>
              </w:rPr>
              <w:t>加固柱柱底节点连接构造</w:t>
            </w:r>
          </w:p>
        </w:tc>
        <w:tc>
          <w:tcPr>
            <w:tcW w:w="3720" w:type="dxa"/>
            <w:vAlign w:val="center"/>
          </w:tcPr>
          <w:p w:rsidR="00334DFE" w:rsidRDefault="009E7A03" w:rsidP="0061169E">
            <w:pPr>
              <w:jc w:val="center"/>
              <w:rPr>
                <w:rFonts w:cs="Times New Roman"/>
                <w:sz w:val="24"/>
                <w:szCs w:val="24"/>
              </w:rPr>
            </w:pPr>
            <w:r>
              <w:rPr>
                <w:rFonts w:cs="Times New Roman" w:hint="eastAsia"/>
                <w:sz w:val="24"/>
                <w:szCs w:val="24"/>
              </w:rPr>
              <w:t>(</w:t>
            </w:r>
            <w:r w:rsidR="0061169E">
              <w:rPr>
                <w:rFonts w:cs="Times New Roman"/>
                <w:sz w:val="24"/>
                <w:szCs w:val="24"/>
              </w:rPr>
              <w:t>b</w:t>
            </w:r>
            <w:r>
              <w:rPr>
                <w:rFonts w:cs="Times New Roman"/>
                <w:sz w:val="24"/>
                <w:szCs w:val="24"/>
              </w:rPr>
              <w:t xml:space="preserve">) </w:t>
            </w:r>
            <w:r>
              <w:rPr>
                <w:rFonts w:cs="Times New Roman" w:hint="eastAsia"/>
                <w:sz w:val="24"/>
                <w:szCs w:val="24"/>
              </w:rPr>
              <w:t>B-B</w:t>
            </w:r>
            <w:r>
              <w:rPr>
                <w:rFonts w:cs="Times New Roman" w:hint="eastAsia"/>
                <w:sz w:val="24"/>
                <w:szCs w:val="24"/>
              </w:rPr>
              <w:t>剖面</w:t>
            </w:r>
          </w:p>
        </w:tc>
      </w:tr>
      <w:tr w:rsidR="00334DFE">
        <w:trPr>
          <w:jc w:val="center"/>
        </w:trPr>
        <w:tc>
          <w:tcPr>
            <w:tcW w:w="8354" w:type="dxa"/>
            <w:gridSpan w:val="2"/>
            <w:vAlign w:val="center"/>
          </w:tcPr>
          <w:p w:rsidR="00334DFE" w:rsidRDefault="009E7A03" w:rsidP="00376231">
            <w:pPr>
              <w:jc w:val="center"/>
            </w:pPr>
            <w:r>
              <w:rPr>
                <w:rFonts w:cs="Times New Roman"/>
                <w:sz w:val="24"/>
                <w:szCs w:val="21"/>
              </w:rPr>
              <w:t>图</w:t>
            </w:r>
            <w:r>
              <w:rPr>
                <w:rFonts w:cs="Times New Roman"/>
                <w:sz w:val="24"/>
                <w:szCs w:val="21"/>
              </w:rPr>
              <w:t>4.4.</w:t>
            </w:r>
            <w:r w:rsidR="00376231">
              <w:rPr>
                <w:rFonts w:cs="Times New Roman"/>
                <w:sz w:val="24"/>
                <w:szCs w:val="21"/>
              </w:rPr>
              <w:t>5</w:t>
            </w:r>
            <w:r>
              <w:rPr>
                <w:rFonts w:cs="Times New Roman" w:hint="eastAsia"/>
                <w:sz w:val="24"/>
                <w:szCs w:val="21"/>
              </w:rPr>
              <w:t xml:space="preserve"> </w:t>
            </w:r>
            <w:r>
              <w:rPr>
                <w:rFonts w:hint="eastAsia"/>
                <w:sz w:val="24"/>
                <w:szCs w:val="21"/>
              </w:rPr>
              <w:t>加固柱柱底节点连接构造示意图</w:t>
            </w:r>
          </w:p>
        </w:tc>
      </w:tr>
    </w:tbl>
    <w:p w:rsidR="00334DFE" w:rsidRDefault="009E7A03" w:rsidP="004B560F">
      <w:pPr>
        <w:jc w:val="center"/>
        <w:rPr>
          <w:rFonts w:cs="Times New Roman"/>
          <w:sz w:val="22"/>
        </w:rPr>
      </w:pPr>
      <w:r>
        <w:rPr>
          <w:rFonts w:cs="Times New Roman" w:hint="eastAsia"/>
          <w:sz w:val="22"/>
        </w:rPr>
        <w:t xml:space="preserve">1- </w:t>
      </w:r>
      <w:r>
        <w:rPr>
          <w:rFonts w:cs="Times New Roman" w:hint="eastAsia"/>
          <w:sz w:val="22"/>
        </w:rPr>
        <w:t>加固柱；</w:t>
      </w:r>
      <w:r>
        <w:rPr>
          <w:rFonts w:cs="Times New Roman" w:hint="eastAsia"/>
          <w:sz w:val="22"/>
        </w:rPr>
        <w:t xml:space="preserve">2- </w:t>
      </w:r>
      <w:r>
        <w:rPr>
          <w:rFonts w:cs="Times New Roman" w:hint="eastAsia"/>
          <w:sz w:val="22"/>
        </w:rPr>
        <w:t>加劲肋；</w:t>
      </w:r>
      <w:r>
        <w:rPr>
          <w:rFonts w:cs="Times New Roman" w:hint="eastAsia"/>
          <w:sz w:val="22"/>
        </w:rPr>
        <w:t xml:space="preserve">3- </w:t>
      </w:r>
      <w:r>
        <w:rPr>
          <w:rFonts w:cs="Times New Roman" w:hint="eastAsia"/>
          <w:sz w:val="22"/>
        </w:rPr>
        <w:t>对焊的钢制环形底板；</w:t>
      </w:r>
      <w:r>
        <w:rPr>
          <w:rFonts w:cs="Times New Roman" w:hint="eastAsia"/>
          <w:sz w:val="22"/>
        </w:rPr>
        <w:t xml:space="preserve">4- </w:t>
      </w:r>
      <w:r>
        <w:rPr>
          <w:rFonts w:cs="Times New Roman" w:hint="eastAsia"/>
          <w:sz w:val="22"/>
        </w:rPr>
        <w:t>扩孔自锁锚杆；</w:t>
      </w:r>
      <w:r>
        <w:rPr>
          <w:rFonts w:cs="Times New Roman" w:hint="eastAsia"/>
          <w:sz w:val="22"/>
        </w:rPr>
        <w:t xml:space="preserve">5- </w:t>
      </w:r>
      <w:r>
        <w:rPr>
          <w:rFonts w:cs="Times New Roman" w:hint="eastAsia"/>
          <w:sz w:val="22"/>
        </w:rPr>
        <w:t>基础</w:t>
      </w:r>
    </w:p>
    <w:p w:rsidR="00511D8F" w:rsidRDefault="00511D8F">
      <w:pPr>
        <w:widowControl/>
        <w:spacing w:line="240" w:lineRule="auto"/>
        <w:jc w:val="left"/>
        <w:rPr>
          <w:rFonts w:eastAsia="黑体" w:cs="Times New Roman"/>
          <w:b/>
          <w:bCs/>
          <w:sz w:val="40"/>
          <w:szCs w:val="36"/>
        </w:rPr>
      </w:pPr>
      <w:bookmarkStart w:id="68" w:name="_Toc54897839"/>
      <w:r>
        <w:rPr>
          <w:rFonts w:eastAsia="黑体" w:cs="Times New Roman"/>
          <w:b/>
          <w:bCs/>
          <w:sz w:val="40"/>
          <w:szCs w:val="36"/>
        </w:rPr>
        <w:br w:type="page"/>
      </w:r>
    </w:p>
    <w:p w:rsidR="00334DFE" w:rsidRDefault="009E7A03">
      <w:pPr>
        <w:keepNext/>
        <w:keepLines/>
        <w:spacing w:before="260" w:after="260" w:line="416" w:lineRule="auto"/>
        <w:jc w:val="center"/>
        <w:outlineLvl w:val="1"/>
        <w:rPr>
          <w:rFonts w:eastAsia="黑体" w:cs="Times New Roman"/>
          <w:b/>
          <w:bCs/>
          <w:sz w:val="40"/>
          <w:szCs w:val="36"/>
        </w:rPr>
      </w:pPr>
      <w:r>
        <w:rPr>
          <w:rFonts w:eastAsia="黑体" w:cs="Times New Roman"/>
          <w:b/>
          <w:bCs/>
          <w:sz w:val="40"/>
          <w:szCs w:val="36"/>
        </w:rPr>
        <w:lastRenderedPageBreak/>
        <w:t>5</w:t>
      </w:r>
      <w:r>
        <w:rPr>
          <w:rFonts w:eastAsia="黑体" w:cs="Times New Roman" w:hint="eastAsia"/>
          <w:b/>
          <w:bCs/>
          <w:sz w:val="40"/>
          <w:szCs w:val="36"/>
        </w:rPr>
        <w:t xml:space="preserve">  </w:t>
      </w:r>
      <w:r>
        <w:rPr>
          <w:rFonts w:eastAsia="黑体" w:cs="Times New Roman" w:hint="eastAsia"/>
          <w:b/>
          <w:bCs/>
          <w:sz w:val="40"/>
          <w:szCs w:val="36"/>
        </w:rPr>
        <w:t>施工与安全</w:t>
      </w:r>
      <w:bookmarkEnd w:id="68"/>
    </w:p>
    <w:p w:rsidR="00334DFE" w:rsidRPr="00C77536" w:rsidRDefault="009E7A03">
      <w:pPr>
        <w:keepNext/>
        <w:keepLines/>
        <w:spacing w:before="260" w:after="260" w:line="416" w:lineRule="auto"/>
        <w:jc w:val="center"/>
        <w:outlineLvl w:val="2"/>
        <w:rPr>
          <w:rFonts w:eastAsia="黑体" w:cs="Times New Roman"/>
          <w:b/>
          <w:bCs/>
          <w:sz w:val="36"/>
          <w:szCs w:val="32"/>
        </w:rPr>
      </w:pPr>
      <w:bookmarkStart w:id="69" w:name="_Toc54897840"/>
      <w:bookmarkStart w:id="70" w:name="OLE_LINK14"/>
      <w:r w:rsidRPr="00C77536">
        <w:rPr>
          <w:rFonts w:eastAsia="黑体" w:cs="Times New Roman" w:hint="eastAsia"/>
          <w:b/>
          <w:bCs/>
          <w:sz w:val="36"/>
          <w:szCs w:val="32"/>
        </w:rPr>
        <w:t>5</w:t>
      </w:r>
      <w:r w:rsidRPr="00C77536">
        <w:rPr>
          <w:rFonts w:eastAsia="黑体" w:cs="Times New Roman"/>
          <w:b/>
          <w:bCs/>
          <w:sz w:val="36"/>
          <w:szCs w:val="32"/>
        </w:rPr>
        <w:t>.1</w:t>
      </w:r>
      <w:r w:rsidR="004D6CB9" w:rsidRPr="00C77536">
        <w:rPr>
          <w:rFonts w:eastAsia="黑体" w:cs="Times New Roman"/>
          <w:b/>
          <w:bCs/>
          <w:sz w:val="36"/>
          <w:szCs w:val="32"/>
        </w:rPr>
        <w:t xml:space="preserve"> </w:t>
      </w:r>
      <w:r w:rsidR="00C77536" w:rsidRPr="00C77536">
        <w:rPr>
          <w:rFonts w:eastAsia="黑体" w:cs="Times New Roman"/>
          <w:b/>
          <w:bCs/>
          <w:sz w:val="36"/>
          <w:szCs w:val="32"/>
        </w:rPr>
        <w:t xml:space="preserve"> </w:t>
      </w:r>
      <w:r w:rsidRPr="00C77536">
        <w:rPr>
          <w:rFonts w:eastAsia="黑体" w:cs="Times New Roman" w:hint="eastAsia"/>
          <w:b/>
          <w:bCs/>
          <w:sz w:val="36"/>
          <w:szCs w:val="32"/>
        </w:rPr>
        <w:t>一般规定</w:t>
      </w:r>
      <w:bookmarkEnd w:id="69"/>
    </w:p>
    <w:bookmarkEnd w:id="70"/>
    <w:p w:rsidR="00334DFE" w:rsidRDefault="009E7A03">
      <w:pPr>
        <w:spacing w:line="240" w:lineRule="auto"/>
        <w:rPr>
          <w:rFonts w:cs="Times New Roman"/>
          <w:szCs w:val="28"/>
        </w:rPr>
      </w:pPr>
      <w:r>
        <w:rPr>
          <w:rFonts w:cs="Times New Roman" w:hint="eastAsia"/>
          <w:b/>
          <w:szCs w:val="28"/>
        </w:rPr>
        <w:t>5</w:t>
      </w:r>
      <w:r>
        <w:rPr>
          <w:rFonts w:cs="Times New Roman"/>
          <w:b/>
          <w:szCs w:val="28"/>
        </w:rPr>
        <w:t>.1.1</w:t>
      </w:r>
      <w:r>
        <w:rPr>
          <w:rFonts w:cs="Times New Roman"/>
          <w:b/>
          <w:color w:val="FF0000"/>
          <w:szCs w:val="28"/>
        </w:rPr>
        <w:t xml:space="preserve">  </w:t>
      </w:r>
      <w:r>
        <w:rPr>
          <w:rFonts w:cs="Times New Roman" w:hint="eastAsia"/>
          <w:szCs w:val="28"/>
        </w:rPr>
        <w:t>施工应遵循下列工序进行：</w:t>
      </w:r>
    </w:p>
    <w:p w:rsidR="00334DFE" w:rsidRDefault="009E7A03">
      <w:pPr>
        <w:spacing w:line="240" w:lineRule="auto"/>
        <w:rPr>
          <w:rFonts w:cs="Times New Roman"/>
          <w:szCs w:val="28"/>
        </w:rPr>
      </w:pPr>
      <w:r>
        <w:rPr>
          <w:rFonts w:cs="Times New Roman" w:hint="eastAsia"/>
          <w:szCs w:val="28"/>
        </w:rPr>
        <w:t xml:space="preserve">   </w:t>
      </w:r>
      <w:r>
        <w:rPr>
          <w:rFonts w:cs="Times New Roman" w:hint="eastAsia"/>
          <w:b/>
          <w:bCs/>
          <w:szCs w:val="28"/>
        </w:rPr>
        <w:t>1</w:t>
      </w:r>
      <w:r>
        <w:rPr>
          <w:rFonts w:cs="Times New Roman" w:hint="eastAsia"/>
          <w:szCs w:val="28"/>
        </w:rPr>
        <w:t xml:space="preserve">  </w:t>
      </w:r>
      <w:r>
        <w:rPr>
          <w:rFonts w:cs="Times New Roman" w:hint="eastAsia"/>
          <w:szCs w:val="28"/>
        </w:rPr>
        <w:t>按照加固设计尺寸制作半圆形或</w:t>
      </w:r>
      <w:r>
        <w:rPr>
          <w:rFonts w:cs="Times New Roman" w:hint="eastAsia"/>
          <w:szCs w:val="28"/>
        </w:rPr>
        <w:t>C</w:t>
      </w:r>
      <w:r>
        <w:rPr>
          <w:rFonts w:cs="Times New Roman" w:hint="eastAsia"/>
          <w:szCs w:val="28"/>
        </w:rPr>
        <w:t>型钢管；</w:t>
      </w:r>
    </w:p>
    <w:p w:rsidR="00334DFE" w:rsidRDefault="009E7A03">
      <w:pPr>
        <w:spacing w:line="240" w:lineRule="auto"/>
        <w:rPr>
          <w:rFonts w:cs="Times New Roman"/>
          <w:szCs w:val="28"/>
        </w:rPr>
      </w:pPr>
      <w:r>
        <w:rPr>
          <w:rFonts w:cs="Times New Roman" w:hint="eastAsia"/>
          <w:szCs w:val="28"/>
        </w:rPr>
        <w:t xml:space="preserve">   </w:t>
      </w:r>
      <w:r>
        <w:rPr>
          <w:rFonts w:cs="Times New Roman" w:hint="eastAsia"/>
          <w:b/>
          <w:bCs/>
          <w:szCs w:val="28"/>
        </w:rPr>
        <w:t>2</w:t>
      </w:r>
      <w:r>
        <w:rPr>
          <w:rFonts w:cs="Times New Roman" w:hint="eastAsia"/>
          <w:szCs w:val="28"/>
        </w:rPr>
        <w:t xml:space="preserve">  </w:t>
      </w:r>
      <w:r>
        <w:rPr>
          <w:rFonts w:cs="Times New Roman" w:hint="eastAsia"/>
          <w:szCs w:val="28"/>
        </w:rPr>
        <w:t>按照加固设计方案，在原柱的表面放线定位并进行表面处理；</w:t>
      </w:r>
    </w:p>
    <w:p w:rsidR="00334DFE" w:rsidRDefault="009E7A03">
      <w:pPr>
        <w:spacing w:line="240" w:lineRule="auto"/>
        <w:rPr>
          <w:rFonts w:cs="Times New Roman"/>
          <w:szCs w:val="28"/>
        </w:rPr>
      </w:pPr>
      <w:r>
        <w:rPr>
          <w:rFonts w:cs="Times New Roman" w:hint="eastAsia"/>
          <w:szCs w:val="28"/>
        </w:rPr>
        <w:t xml:space="preserve">   </w:t>
      </w:r>
      <w:r>
        <w:rPr>
          <w:rFonts w:cs="Times New Roman" w:hint="eastAsia"/>
          <w:b/>
          <w:bCs/>
          <w:szCs w:val="28"/>
        </w:rPr>
        <w:t>3</w:t>
      </w:r>
      <w:r>
        <w:rPr>
          <w:rFonts w:cs="Times New Roman" w:hint="eastAsia"/>
          <w:szCs w:val="28"/>
        </w:rPr>
        <w:t xml:space="preserve">  </w:t>
      </w:r>
      <w:r>
        <w:rPr>
          <w:rFonts w:cs="Times New Roman" w:hint="eastAsia"/>
          <w:szCs w:val="28"/>
        </w:rPr>
        <w:t>将两块半圆形或</w:t>
      </w:r>
      <w:r>
        <w:rPr>
          <w:rFonts w:cs="Times New Roman" w:hint="eastAsia"/>
          <w:szCs w:val="28"/>
        </w:rPr>
        <w:t>C</w:t>
      </w:r>
      <w:r>
        <w:rPr>
          <w:rFonts w:cs="Times New Roman" w:hint="eastAsia"/>
          <w:szCs w:val="28"/>
        </w:rPr>
        <w:t>型钢管外套在原柱外侧，并现场焊接成外套的圆钢管或矩形钢管；</w:t>
      </w:r>
    </w:p>
    <w:p w:rsidR="00334DFE" w:rsidRDefault="009E7A03">
      <w:pPr>
        <w:spacing w:line="240" w:lineRule="auto"/>
        <w:rPr>
          <w:rFonts w:cs="Times New Roman"/>
          <w:szCs w:val="28"/>
        </w:rPr>
      </w:pPr>
      <w:r>
        <w:rPr>
          <w:rFonts w:cs="Times New Roman" w:hint="eastAsia"/>
          <w:szCs w:val="28"/>
        </w:rPr>
        <w:t xml:space="preserve">   </w:t>
      </w:r>
      <w:r>
        <w:rPr>
          <w:rFonts w:cs="Times New Roman" w:hint="eastAsia"/>
          <w:b/>
          <w:bCs/>
          <w:szCs w:val="28"/>
        </w:rPr>
        <w:t>4</w:t>
      </w:r>
      <w:r>
        <w:rPr>
          <w:rFonts w:cs="Times New Roman" w:hint="eastAsia"/>
          <w:szCs w:val="28"/>
        </w:rPr>
        <w:t xml:space="preserve">  </w:t>
      </w:r>
      <w:r>
        <w:rPr>
          <w:rFonts w:cs="Times New Roman" w:hint="eastAsia"/>
          <w:szCs w:val="28"/>
        </w:rPr>
        <w:t>在外套钢管与原柱的间隙内浇筑混凝土；</w:t>
      </w:r>
    </w:p>
    <w:p w:rsidR="00334DFE" w:rsidRDefault="009E7A03">
      <w:pPr>
        <w:spacing w:line="240" w:lineRule="auto"/>
        <w:rPr>
          <w:rFonts w:cs="Times New Roman"/>
          <w:szCs w:val="28"/>
        </w:rPr>
      </w:pPr>
      <w:r>
        <w:rPr>
          <w:rFonts w:cs="Times New Roman" w:hint="eastAsia"/>
          <w:szCs w:val="28"/>
        </w:rPr>
        <w:t xml:space="preserve">   </w:t>
      </w:r>
      <w:r>
        <w:rPr>
          <w:rFonts w:cs="Times New Roman" w:hint="eastAsia"/>
          <w:b/>
          <w:bCs/>
          <w:szCs w:val="28"/>
        </w:rPr>
        <w:t>5</w:t>
      </w:r>
      <w:r>
        <w:rPr>
          <w:rFonts w:cs="Times New Roman" w:hint="eastAsia"/>
          <w:szCs w:val="28"/>
        </w:rPr>
        <w:t xml:space="preserve">  </w:t>
      </w:r>
      <w:r>
        <w:rPr>
          <w:rFonts w:cs="Times New Roman" w:hint="eastAsia"/>
          <w:szCs w:val="28"/>
        </w:rPr>
        <w:t>对加固柱的顶端和柱脚进行</w:t>
      </w:r>
      <w:r w:rsidR="00B806C4">
        <w:rPr>
          <w:rFonts w:cs="Times New Roman" w:hint="eastAsia"/>
          <w:szCs w:val="28"/>
        </w:rPr>
        <w:t>节点</w:t>
      </w:r>
      <w:r>
        <w:rPr>
          <w:rFonts w:cs="Times New Roman" w:hint="eastAsia"/>
          <w:szCs w:val="28"/>
        </w:rPr>
        <w:t>锚固措施处理；</w:t>
      </w:r>
    </w:p>
    <w:p w:rsidR="00334DFE" w:rsidRDefault="009E7A03">
      <w:pPr>
        <w:spacing w:line="240" w:lineRule="auto"/>
        <w:rPr>
          <w:rFonts w:cs="Times New Roman"/>
          <w:szCs w:val="28"/>
        </w:rPr>
      </w:pPr>
      <w:r>
        <w:rPr>
          <w:rFonts w:cs="Times New Roman" w:hint="eastAsia"/>
          <w:szCs w:val="28"/>
        </w:rPr>
        <w:t xml:space="preserve">   </w:t>
      </w:r>
      <w:r>
        <w:rPr>
          <w:rFonts w:cs="Times New Roman" w:hint="eastAsia"/>
          <w:b/>
          <w:bCs/>
          <w:szCs w:val="28"/>
        </w:rPr>
        <w:t>6</w:t>
      </w:r>
      <w:r>
        <w:rPr>
          <w:rFonts w:cs="Times New Roman" w:hint="eastAsia"/>
          <w:szCs w:val="28"/>
        </w:rPr>
        <w:t xml:space="preserve">  </w:t>
      </w:r>
      <w:r>
        <w:rPr>
          <w:rFonts w:cs="Times New Roman" w:hint="eastAsia"/>
          <w:szCs w:val="28"/>
        </w:rPr>
        <w:t>对加固柱进行防腐和防火等保护措施处理。</w:t>
      </w:r>
    </w:p>
    <w:p w:rsidR="00334DFE" w:rsidRDefault="009E7A03">
      <w:pPr>
        <w:spacing w:line="240" w:lineRule="auto"/>
        <w:rPr>
          <w:rFonts w:cs="Times New Roman"/>
          <w:szCs w:val="28"/>
        </w:rPr>
      </w:pPr>
      <w:r>
        <w:rPr>
          <w:rFonts w:cs="Times New Roman" w:hint="eastAsia"/>
          <w:b/>
          <w:szCs w:val="28"/>
        </w:rPr>
        <w:t>5</w:t>
      </w:r>
      <w:r>
        <w:rPr>
          <w:rFonts w:cs="Times New Roman"/>
          <w:b/>
          <w:szCs w:val="28"/>
        </w:rPr>
        <w:t>.1</w:t>
      </w:r>
      <w:r>
        <w:rPr>
          <w:rFonts w:cs="Times New Roman" w:hint="eastAsia"/>
          <w:b/>
          <w:szCs w:val="28"/>
        </w:rPr>
        <w:t>.2</w:t>
      </w:r>
      <w:r>
        <w:rPr>
          <w:rFonts w:cs="Times New Roman"/>
          <w:b/>
          <w:szCs w:val="28"/>
        </w:rPr>
        <w:t xml:space="preserve">  </w:t>
      </w:r>
      <w:r>
        <w:rPr>
          <w:rFonts w:cs="Times New Roman" w:hint="eastAsia"/>
          <w:szCs w:val="28"/>
        </w:rPr>
        <w:t>外套钢管的制作单位应根据已批准的技术设计文件编制施工详图，且经原加固设计单位批准。当需要修改时，制作单位应向原加固设计单位申报，经同意并签署文件后方能生效。</w:t>
      </w:r>
    </w:p>
    <w:p w:rsidR="00334DFE" w:rsidRDefault="009E7A03">
      <w:pPr>
        <w:spacing w:line="240" w:lineRule="auto"/>
        <w:rPr>
          <w:rFonts w:cs="Times New Roman"/>
          <w:szCs w:val="28"/>
        </w:rPr>
      </w:pPr>
      <w:bookmarkStart w:id="71" w:name="OLE_LINK19"/>
      <w:r>
        <w:rPr>
          <w:rFonts w:cs="Times New Roman" w:hint="eastAsia"/>
          <w:b/>
          <w:szCs w:val="28"/>
        </w:rPr>
        <w:t>5</w:t>
      </w:r>
      <w:r>
        <w:rPr>
          <w:rFonts w:cs="Times New Roman"/>
          <w:b/>
          <w:szCs w:val="28"/>
        </w:rPr>
        <w:t>.1</w:t>
      </w:r>
      <w:r>
        <w:rPr>
          <w:rFonts w:cs="Times New Roman" w:hint="eastAsia"/>
          <w:b/>
          <w:szCs w:val="28"/>
        </w:rPr>
        <w:t>.3</w:t>
      </w:r>
      <w:r>
        <w:rPr>
          <w:rFonts w:cs="Times New Roman"/>
          <w:b/>
          <w:szCs w:val="28"/>
        </w:rPr>
        <w:t xml:space="preserve">  </w:t>
      </w:r>
      <w:r>
        <w:rPr>
          <w:rFonts w:cs="Times New Roman" w:hint="eastAsia"/>
          <w:bCs/>
          <w:szCs w:val="28"/>
        </w:rPr>
        <w:t>在制作</w:t>
      </w:r>
      <w:r>
        <w:rPr>
          <w:rFonts w:cs="Times New Roman" w:hint="eastAsia"/>
          <w:szCs w:val="28"/>
        </w:rPr>
        <w:t>外套钢管前，应根据设计文件和施工详图的要求编制制作工艺文件。其内容至少应包括：制作所依据的标准，制作厂的质量保证体系，成品的质量保证和为保证成品达到规定的要求而制定的措施。</w:t>
      </w:r>
    </w:p>
    <w:bookmarkEnd w:id="71"/>
    <w:p w:rsidR="00334DFE" w:rsidRDefault="009E7A03">
      <w:pPr>
        <w:spacing w:line="240" w:lineRule="auto"/>
        <w:rPr>
          <w:rFonts w:cs="Times New Roman"/>
          <w:szCs w:val="28"/>
        </w:rPr>
      </w:pPr>
      <w:r>
        <w:rPr>
          <w:rFonts w:cs="Times New Roman" w:hint="eastAsia"/>
          <w:b/>
          <w:szCs w:val="28"/>
        </w:rPr>
        <w:t>5</w:t>
      </w:r>
      <w:r>
        <w:rPr>
          <w:rFonts w:cs="Times New Roman"/>
          <w:b/>
          <w:szCs w:val="28"/>
        </w:rPr>
        <w:t>.1</w:t>
      </w:r>
      <w:r>
        <w:rPr>
          <w:rFonts w:cs="Times New Roman" w:hint="eastAsia"/>
          <w:b/>
          <w:szCs w:val="28"/>
        </w:rPr>
        <w:t>.4</w:t>
      </w:r>
      <w:r>
        <w:rPr>
          <w:rFonts w:cs="Times New Roman"/>
          <w:b/>
          <w:szCs w:val="28"/>
        </w:rPr>
        <w:t xml:space="preserve">  </w:t>
      </w:r>
      <w:r>
        <w:rPr>
          <w:rFonts w:cs="Times New Roman" w:hint="eastAsia"/>
          <w:bCs/>
          <w:szCs w:val="28"/>
        </w:rPr>
        <w:t>加固柱的柱顶和柱底节点施工应编制专项施工方案，并报相关单位批准后实施。</w:t>
      </w:r>
    </w:p>
    <w:p w:rsidR="00334DFE" w:rsidRDefault="00334DFE">
      <w:pPr>
        <w:spacing w:line="240" w:lineRule="auto"/>
        <w:rPr>
          <w:rFonts w:cs="Times New Roman"/>
          <w:szCs w:val="28"/>
        </w:rPr>
      </w:pPr>
    </w:p>
    <w:p w:rsidR="00334DFE" w:rsidRPr="00C77536" w:rsidRDefault="009E7A03">
      <w:pPr>
        <w:keepNext/>
        <w:keepLines/>
        <w:spacing w:before="260" w:after="260" w:line="416" w:lineRule="auto"/>
        <w:jc w:val="center"/>
        <w:outlineLvl w:val="2"/>
        <w:rPr>
          <w:rFonts w:eastAsia="黑体" w:cs="Times New Roman"/>
          <w:b/>
          <w:bCs/>
          <w:sz w:val="36"/>
          <w:szCs w:val="32"/>
        </w:rPr>
      </w:pPr>
      <w:bookmarkStart w:id="72" w:name="_Toc54897841"/>
      <w:r w:rsidRPr="00C77536">
        <w:rPr>
          <w:rFonts w:eastAsia="黑体" w:cs="Times New Roman" w:hint="eastAsia"/>
          <w:b/>
          <w:bCs/>
          <w:sz w:val="36"/>
          <w:szCs w:val="32"/>
        </w:rPr>
        <w:lastRenderedPageBreak/>
        <w:t>5</w:t>
      </w:r>
      <w:r w:rsidRPr="00C77536">
        <w:rPr>
          <w:rFonts w:eastAsia="黑体" w:cs="Times New Roman"/>
          <w:b/>
          <w:bCs/>
          <w:sz w:val="36"/>
          <w:szCs w:val="32"/>
        </w:rPr>
        <w:t xml:space="preserve">.2 </w:t>
      </w:r>
      <w:r w:rsidR="00C77536" w:rsidRPr="00C77536">
        <w:rPr>
          <w:rFonts w:eastAsia="黑体" w:cs="Times New Roman"/>
          <w:b/>
          <w:bCs/>
          <w:sz w:val="36"/>
          <w:szCs w:val="32"/>
        </w:rPr>
        <w:t xml:space="preserve"> </w:t>
      </w:r>
      <w:r w:rsidRPr="00C77536">
        <w:rPr>
          <w:rFonts w:eastAsia="黑体" w:cs="Times New Roman" w:hint="eastAsia"/>
          <w:b/>
          <w:bCs/>
          <w:sz w:val="36"/>
          <w:szCs w:val="32"/>
        </w:rPr>
        <w:t>施</w:t>
      </w:r>
      <w:r w:rsidRPr="00C77536">
        <w:rPr>
          <w:rFonts w:eastAsia="黑体" w:cs="Times New Roman" w:hint="eastAsia"/>
          <w:b/>
          <w:bCs/>
          <w:sz w:val="36"/>
          <w:szCs w:val="32"/>
        </w:rPr>
        <w:t xml:space="preserve"> </w:t>
      </w:r>
      <w:r w:rsidRPr="00C77536">
        <w:rPr>
          <w:rFonts w:eastAsia="黑体" w:cs="Times New Roman" w:hint="eastAsia"/>
          <w:b/>
          <w:bCs/>
          <w:sz w:val="36"/>
          <w:szCs w:val="32"/>
        </w:rPr>
        <w:t>工</w:t>
      </w:r>
      <w:bookmarkEnd w:id="72"/>
    </w:p>
    <w:p w:rsidR="00334DFE" w:rsidRDefault="009E7A03">
      <w:pPr>
        <w:spacing w:line="240" w:lineRule="auto"/>
        <w:rPr>
          <w:rFonts w:cs="Times New Roman"/>
          <w:szCs w:val="28"/>
        </w:rPr>
      </w:pPr>
      <w:r>
        <w:rPr>
          <w:rFonts w:cs="Times New Roman" w:hint="eastAsia"/>
          <w:b/>
          <w:szCs w:val="28"/>
        </w:rPr>
        <w:t>5</w:t>
      </w:r>
      <w:r>
        <w:rPr>
          <w:rFonts w:cs="Times New Roman"/>
          <w:b/>
          <w:szCs w:val="28"/>
        </w:rPr>
        <w:t xml:space="preserve">.2.1  </w:t>
      </w:r>
      <w:r>
        <w:rPr>
          <w:rFonts w:cs="Times New Roman" w:hint="eastAsia"/>
          <w:szCs w:val="28"/>
        </w:rPr>
        <w:t>外套钢管的施工应满足下列规定：</w:t>
      </w:r>
    </w:p>
    <w:p w:rsidR="00334DFE" w:rsidRDefault="009E7A03">
      <w:pPr>
        <w:spacing w:line="240" w:lineRule="auto"/>
        <w:ind w:firstLineChars="200" w:firstLine="562"/>
        <w:rPr>
          <w:rFonts w:cs="Times New Roman"/>
          <w:szCs w:val="28"/>
        </w:rPr>
      </w:pPr>
      <w:r>
        <w:rPr>
          <w:rFonts w:cs="Times New Roman" w:hint="eastAsia"/>
          <w:b/>
          <w:szCs w:val="28"/>
        </w:rPr>
        <w:t xml:space="preserve">1  </w:t>
      </w:r>
      <w:r>
        <w:rPr>
          <w:rFonts w:cs="Times New Roman" w:hint="eastAsia"/>
          <w:szCs w:val="28"/>
        </w:rPr>
        <w:t>外套钢管制作和焊接的施工应按工艺文件执行，并应符合现行国家标准《钢结构工程施工规范》</w:t>
      </w:r>
      <w:r>
        <w:rPr>
          <w:rFonts w:cs="Times New Roman" w:hint="eastAsia"/>
          <w:szCs w:val="28"/>
        </w:rPr>
        <w:t>G</w:t>
      </w:r>
      <w:r>
        <w:rPr>
          <w:rFonts w:cs="Times New Roman"/>
          <w:szCs w:val="28"/>
        </w:rPr>
        <w:t>B 50755</w:t>
      </w:r>
      <w:r>
        <w:rPr>
          <w:rFonts w:cs="Times New Roman" w:hint="eastAsia"/>
          <w:szCs w:val="28"/>
        </w:rPr>
        <w:t>和《钢结构焊接规范》</w:t>
      </w:r>
      <w:r>
        <w:rPr>
          <w:rFonts w:cs="Times New Roman" w:hint="eastAsia"/>
          <w:szCs w:val="28"/>
        </w:rPr>
        <w:t>G</w:t>
      </w:r>
      <w:r>
        <w:rPr>
          <w:rFonts w:cs="Times New Roman"/>
          <w:szCs w:val="28"/>
        </w:rPr>
        <w:t>B 50661</w:t>
      </w:r>
      <w:r>
        <w:rPr>
          <w:rFonts w:cs="Times New Roman" w:hint="eastAsia"/>
          <w:szCs w:val="28"/>
        </w:rPr>
        <w:t>的相关规定；</w:t>
      </w:r>
    </w:p>
    <w:p w:rsidR="00334DFE" w:rsidRDefault="009E7A03">
      <w:pPr>
        <w:spacing w:line="240" w:lineRule="auto"/>
        <w:ind w:firstLineChars="200" w:firstLine="562"/>
        <w:rPr>
          <w:rFonts w:cs="Times New Roman"/>
          <w:szCs w:val="28"/>
        </w:rPr>
      </w:pPr>
      <w:r>
        <w:rPr>
          <w:rFonts w:cs="Times New Roman" w:hint="eastAsia"/>
          <w:b/>
          <w:bCs/>
          <w:szCs w:val="28"/>
        </w:rPr>
        <w:t>2</w:t>
      </w:r>
      <w:r>
        <w:rPr>
          <w:rFonts w:cs="Times New Roman" w:hint="eastAsia"/>
          <w:szCs w:val="28"/>
        </w:rPr>
        <w:t xml:space="preserve">  </w:t>
      </w:r>
      <w:r>
        <w:rPr>
          <w:rFonts w:cs="Times New Roman" w:hint="eastAsia"/>
          <w:szCs w:val="28"/>
        </w:rPr>
        <w:t>外套钢管构件在吊装时应控制吊装荷载作用下的变形。吊点的设置应根据钢管构件的本身承载力和稳定性经验算后确定。必要时，应采取临时加固措施。吊装就位后，应立即进行校正，采取可靠固定措施以保证构件的稳定性；</w:t>
      </w:r>
    </w:p>
    <w:p w:rsidR="00334DFE" w:rsidRDefault="009E7A03">
      <w:pPr>
        <w:spacing w:line="240" w:lineRule="auto"/>
        <w:ind w:firstLineChars="200" w:firstLine="562"/>
        <w:rPr>
          <w:rFonts w:cs="Times New Roman"/>
          <w:szCs w:val="28"/>
        </w:rPr>
      </w:pPr>
      <w:r>
        <w:rPr>
          <w:rFonts w:cs="Times New Roman" w:hint="eastAsia"/>
          <w:b/>
          <w:szCs w:val="28"/>
        </w:rPr>
        <w:t>3</w:t>
      </w:r>
      <w:r>
        <w:rPr>
          <w:rFonts w:cs="Times New Roman"/>
          <w:b/>
          <w:szCs w:val="28"/>
        </w:rPr>
        <w:t xml:space="preserve">  </w:t>
      </w:r>
      <w:r>
        <w:rPr>
          <w:rFonts w:cs="Times New Roman" w:hint="eastAsia"/>
          <w:szCs w:val="28"/>
        </w:rPr>
        <w:t>对外套钢管进行现场焊接拼接施工时，应严格按照工艺文件规定的焊接方法、工艺参数、施焊顺序进行，并应对拼接的误差和施焊的工艺进行控制；</w:t>
      </w:r>
    </w:p>
    <w:p w:rsidR="00334DFE" w:rsidRDefault="009E7A03">
      <w:pPr>
        <w:spacing w:line="240" w:lineRule="auto"/>
        <w:ind w:firstLineChars="200" w:firstLine="562"/>
        <w:rPr>
          <w:rFonts w:cs="Times New Roman"/>
          <w:szCs w:val="28"/>
        </w:rPr>
      </w:pPr>
      <w:r>
        <w:rPr>
          <w:rFonts w:cs="Times New Roman" w:hint="eastAsia"/>
          <w:b/>
          <w:bCs/>
          <w:szCs w:val="28"/>
        </w:rPr>
        <w:t>4</w:t>
      </w:r>
      <w:r>
        <w:rPr>
          <w:rFonts w:cs="Times New Roman" w:hint="eastAsia"/>
          <w:szCs w:val="28"/>
        </w:rPr>
        <w:t xml:space="preserve">  </w:t>
      </w:r>
      <w:r>
        <w:rPr>
          <w:rFonts w:cs="Times New Roman" w:hint="eastAsia"/>
          <w:szCs w:val="28"/>
        </w:rPr>
        <w:t>外套钢管段的制作容许偏差、各段之间的焊缝质量、以及接长最短拼接长度应符合现行国家标准《钢结构工程施工规范》</w:t>
      </w:r>
      <w:r>
        <w:rPr>
          <w:rFonts w:cs="Times New Roman" w:hint="eastAsia"/>
          <w:szCs w:val="28"/>
        </w:rPr>
        <w:t>GB</w:t>
      </w:r>
      <w:r>
        <w:rPr>
          <w:rFonts w:cs="Times New Roman"/>
          <w:szCs w:val="28"/>
        </w:rPr>
        <w:t xml:space="preserve"> </w:t>
      </w:r>
      <w:r>
        <w:rPr>
          <w:rFonts w:cs="Times New Roman" w:hint="eastAsia"/>
          <w:szCs w:val="28"/>
        </w:rPr>
        <w:t>50755</w:t>
      </w:r>
      <w:r>
        <w:rPr>
          <w:rFonts w:cs="Times New Roman" w:hint="eastAsia"/>
          <w:szCs w:val="28"/>
        </w:rPr>
        <w:t>和《钢管混凝土结构技术规范》</w:t>
      </w:r>
      <w:r>
        <w:rPr>
          <w:rFonts w:cs="Times New Roman" w:hint="eastAsia"/>
          <w:szCs w:val="28"/>
        </w:rPr>
        <w:t>GB</w:t>
      </w:r>
      <w:r>
        <w:rPr>
          <w:rFonts w:cs="Times New Roman"/>
          <w:szCs w:val="28"/>
        </w:rPr>
        <w:t xml:space="preserve"> </w:t>
      </w:r>
      <w:r>
        <w:rPr>
          <w:rFonts w:cs="Times New Roman" w:hint="eastAsia"/>
          <w:szCs w:val="28"/>
        </w:rPr>
        <w:t>50936</w:t>
      </w:r>
      <w:r>
        <w:rPr>
          <w:rFonts w:cs="Times New Roman" w:hint="eastAsia"/>
          <w:szCs w:val="28"/>
        </w:rPr>
        <w:t>的规定。相邻两节管段对接时，纵向焊缝应相互错开；</w:t>
      </w:r>
    </w:p>
    <w:p w:rsidR="00334DFE" w:rsidRDefault="009E7A03">
      <w:pPr>
        <w:spacing w:line="240" w:lineRule="auto"/>
        <w:ind w:firstLineChars="200" w:firstLine="562"/>
        <w:rPr>
          <w:rFonts w:cs="Times New Roman"/>
          <w:szCs w:val="28"/>
        </w:rPr>
      </w:pPr>
      <w:r>
        <w:rPr>
          <w:rFonts w:cs="Times New Roman" w:hint="eastAsia"/>
          <w:b/>
          <w:bCs/>
          <w:szCs w:val="28"/>
        </w:rPr>
        <w:t>5</w:t>
      </w:r>
      <w:r>
        <w:rPr>
          <w:rFonts w:cs="Times New Roman" w:hint="eastAsia"/>
          <w:szCs w:val="28"/>
        </w:rPr>
        <w:t xml:space="preserve"> </w:t>
      </w:r>
      <w:r>
        <w:rPr>
          <w:rFonts w:cs="Times New Roman" w:hint="eastAsia"/>
          <w:szCs w:val="28"/>
        </w:rPr>
        <w:t>外套钢管表面的除锈方法和除锈等级应符合设计和现行国家标准《涂装前钢材表面锈蚀等级和除锈等级》</w:t>
      </w:r>
      <w:r>
        <w:rPr>
          <w:rFonts w:cs="Times New Roman" w:hint="eastAsia"/>
          <w:szCs w:val="28"/>
        </w:rPr>
        <w:t>G</w:t>
      </w:r>
      <w:r>
        <w:rPr>
          <w:rFonts w:cs="Times New Roman"/>
          <w:szCs w:val="28"/>
        </w:rPr>
        <w:t>B 8923</w:t>
      </w:r>
      <w:r>
        <w:rPr>
          <w:rFonts w:cs="Times New Roman" w:hint="eastAsia"/>
          <w:szCs w:val="28"/>
        </w:rPr>
        <w:t>的规定；</w:t>
      </w:r>
    </w:p>
    <w:p w:rsidR="00334DFE" w:rsidRDefault="009E7A03">
      <w:pPr>
        <w:spacing w:line="240" w:lineRule="auto"/>
        <w:ind w:firstLineChars="200" w:firstLine="562"/>
        <w:rPr>
          <w:rFonts w:cs="Times New Roman"/>
          <w:szCs w:val="28"/>
        </w:rPr>
      </w:pPr>
      <w:r>
        <w:rPr>
          <w:rFonts w:cs="Times New Roman" w:hint="eastAsia"/>
          <w:b/>
          <w:bCs/>
          <w:szCs w:val="28"/>
        </w:rPr>
        <w:t xml:space="preserve">6 </w:t>
      </w:r>
      <w:r>
        <w:rPr>
          <w:rFonts w:cs="Times New Roman" w:hint="eastAsia"/>
          <w:szCs w:val="28"/>
        </w:rPr>
        <w:t>外套钢管表面的防火、防腐涂装施工应符合设计文件和现行国家标准《钢结构工程施工规范》</w:t>
      </w:r>
      <w:r>
        <w:rPr>
          <w:rFonts w:cs="Times New Roman" w:hint="eastAsia"/>
          <w:szCs w:val="28"/>
        </w:rPr>
        <w:t>GB 50755</w:t>
      </w:r>
      <w:r>
        <w:rPr>
          <w:rFonts w:cs="Times New Roman" w:hint="eastAsia"/>
          <w:szCs w:val="28"/>
        </w:rPr>
        <w:t>、</w:t>
      </w:r>
      <w:r w:rsidR="004D6CB9">
        <w:rPr>
          <w:rFonts w:cs="Times New Roman" w:hint="eastAsia"/>
          <w:szCs w:val="28"/>
        </w:rPr>
        <w:t>《钢管混凝土结构技术规范》</w:t>
      </w:r>
      <w:r w:rsidR="004D6CB9">
        <w:rPr>
          <w:rFonts w:cs="Times New Roman" w:hint="eastAsia"/>
          <w:szCs w:val="28"/>
        </w:rPr>
        <w:t>GB</w:t>
      </w:r>
      <w:r w:rsidR="004D6CB9">
        <w:rPr>
          <w:rFonts w:cs="Times New Roman"/>
          <w:szCs w:val="28"/>
        </w:rPr>
        <w:t xml:space="preserve"> </w:t>
      </w:r>
      <w:r w:rsidR="004D6CB9">
        <w:rPr>
          <w:rFonts w:cs="Times New Roman" w:hint="eastAsia"/>
          <w:szCs w:val="28"/>
        </w:rPr>
        <w:t>50936</w:t>
      </w:r>
      <w:r w:rsidR="004D6CB9">
        <w:rPr>
          <w:rFonts w:cs="Times New Roman" w:hint="eastAsia"/>
          <w:szCs w:val="28"/>
        </w:rPr>
        <w:t>、《建筑钢结构防火技术规范》</w:t>
      </w:r>
      <w:r w:rsidR="004D6CB9">
        <w:rPr>
          <w:rFonts w:cs="Times New Roman" w:hint="eastAsia"/>
          <w:szCs w:val="28"/>
        </w:rPr>
        <w:t>GB 51249</w:t>
      </w:r>
      <w:r>
        <w:rPr>
          <w:rFonts w:cs="Times New Roman" w:hint="eastAsia"/>
          <w:szCs w:val="28"/>
        </w:rPr>
        <w:t>的有关规定。</w:t>
      </w:r>
      <w:r>
        <w:rPr>
          <w:rFonts w:cs="Times New Roman" w:hint="eastAsia"/>
          <w:szCs w:val="28"/>
        </w:rPr>
        <w:lastRenderedPageBreak/>
        <w:t>当设计文件无涂装层厚度具体要求时，按照现行国家标准《钢管混凝土结构技术规范》</w:t>
      </w:r>
      <w:r>
        <w:rPr>
          <w:rFonts w:cs="Times New Roman" w:hint="eastAsia"/>
          <w:szCs w:val="28"/>
        </w:rPr>
        <w:t>GB</w:t>
      </w:r>
      <w:r>
        <w:rPr>
          <w:rFonts w:cs="Times New Roman"/>
          <w:szCs w:val="28"/>
        </w:rPr>
        <w:t xml:space="preserve"> </w:t>
      </w:r>
      <w:r>
        <w:rPr>
          <w:rFonts w:cs="Times New Roman" w:hint="eastAsia"/>
          <w:szCs w:val="28"/>
        </w:rPr>
        <w:t>50936</w:t>
      </w:r>
      <w:r>
        <w:rPr>
          <w:rFonts w:cs="Times New Roman" w:hint="eastAsia"/>
          <w:szCs w:val="28"/>
        </w:rPr>
        <w:t>规定，涂层干漆膜总厚度室外构件可为</w:t>
      </w:r>
      <w:r>
        <w:rPr>
          <w:rFonts w:cs="Times New Roman" w:hint="eastAsia"/>
          <w:szCs w:val="28"/>
        </w:rPr>
        <w:t>1</w:t>
      </w:r>
      <w:r>
        <w:rPr>
          <w:rFonts w:cs="Times New Roman"/>
          <w:szCs w:val="28"/>
        </w:rPr>
        <w:t>50μm</w:t>
      </w:r>
      <w:r>
        <w:rPr>
          <w:rFonts w:cs="Times New Roman" w:hint="eastAsia"/>
          <w:szCs w:val="28"/>
        </w:rPr>
        <w:t>，室内构件可为</w:t>
      </w:r>
      <w:r>
        <w:rPr>
          <w:rFonts w:cs="Times New Roman" w:hint="eastAsia"/>
          <w:szCs w:val="28"/>
        </w:rPr>
        <w:t>1</w:t>
      </w:r>
      <w:r>
        <w:rPr>
          <w:rFonts w:cs="Times New Roman"/>
          <w:szCs w:val="28"/>
        </w:rPr>
        <w:t>25μm</w:t>
      </w:r>
      <w:r>
        <w:rPr>
          <w:rFonts w:cs="Times New Roman" w:hint="eastAsia"/>
          <w:szCs w:val="28"/>
        </w:rPr>
        <w:t>。</w:t>
      </w:r>
    </w:p>
    <w:p w:rsidR="00334DFE" w:rsidRDefault="009E7A03">
      <w:pPr>
        <w:spacing w:line="240" w:lineRule="auto"/>
        <w:rPr>
          <w:rFonts w:cs="Times New Roman"/>
          <w:szCs w:val="28"/>
        </w:rPr>
      </w:pPr>
      <w:r>
        <w:rPr>
          <w:rFonts w:cs="Times New Roman" w:hint="eastAsia"/>
          <w:b/>
          <w:szCs w:val="28"/>
        </w:rPr>
        <w:t>5</w:t>
      </w:r>
      <w:r>
        <w:rPr>
          <w:rFonts w:cs="Times New Roman"/>
          <w:b/>
          <w:szCs w:val="28"/>
        </w:rPr>
        <w:t xml:space="preserve">.2.2  </w:t>
      </w:r>
      <w:r>
        <w:rPr>
          <w:rFonts w:cs="Times New Roman" w:hint="eastAsia"/>
          <w:szCs w:val="28"/>
        </w:rPr>
        <w:t>后浇混凝土的施工应满足下列规定：</w:t>
      </w:r>
    </w:p>
    <w:p w:rsidR="00334DFE" w:rsidRDefault="009E7A03">
      <w:pPr>
        <w:spacing w:line="240" w:lineRule="auto"/>
        <w:ind w:firstLineChars="200" w:firstLine="562"/>
        <w:rPr>
          <w:rFonts w:cs="Times New Roman"/>
          <w:szCs w:val="28"/>
        </w:rPr>
      </w:pPr>
      <w:r>
        <w:rPr>
          <w:rFonts w:cs="Times New Roman" w:hint="eastAsia"/>
          <w:b/>
          <w:szCs w:val="28"/>
        </w:rPr>
        <w:t xml:space="preserve">1  </w:t>
      </w:r>
      <w:r>
        <w:rPr>
          <w:rFonts w:cs="Times New Roman" w:hint="eastAsia"/>
          <w:szCs w:val="28"/>
        </w:rPr>
        <w:t>钢管内后浇混凝土的浇筑工作，应在钢管焊接安装完毕并验收合格后进行，并应符合现行国家标准《混凝土结构工程施工规范》</w:t>
      </w:r>
      <w:r>
        <w:rPr>
          <w:rFonts w:cs="Times New Roman" w:hint="eastAsia"/>
          <w:szCs w:val="28"/>
        </w:rPr>
        <w:t>G</w:t>
      </w:r>
      <w:r>
        <w:rPr>
          <w:rFonts w:cs="Times New Roman"/>
          <w:szCs w:val="28"/>
        </w:rPr>
        <w:t>B 50666</w:t>
      </w:r>
      <w:r>
        <w:rPr>
          <w:rFonts w:cs="Times New Roman" w:hint="eastAsia"/>
          <w:szCs w:val="28"/>
        </w:rPr>
        <w:t>的规定；</w:t>
      </w:r>
    </w:p>
    <w:p w:rsidR="00334DFE" w:rsidRDefault="009E7A03">
      <w:pPr>
        <w:spacing w:line="240" w:lineRule="auto"/>
        <w:ind w:firstLineChars="200" w:firstLine="562"/>
        <w:rPr>
          <w:rFonts w:cs="Times New Roman"/>
          <w:szCs w:val="28"/>
        </w:rPr>
      </w:pPr>
      <w:r>
        <w:rPr>
          <w:rFonts w:cs="Times New Roman" w:hint="eastAsia"/>
          <w:b/>
          <w:szCs w:val="28"/>
        </w:rPr>
        <w:t xml:space="preserve">2  </w:t>
      </w:r>
      <w:r>
        <w:rPr>
          <w:rFonts w:cs="Times New Roman" w:hint="eastAsia"/>
          <w:szCs w:val="28"/>
        </w:rPr>
        <w:t>钢管内后浇混凝土浇筑施工前应根据设计要求进行自密实混凝土配合比设计和必要的浇筑工艺试验，并在此基础上制定浇筑工艺和各项技术措施；</w:t>
      </w:r>
    </w:p>
    <w:p w:rsidR="00334DFE" w:rsidRDefault="009E7A03">
      <w:pPr>
        <w:spacing w:line="240" w:lineRule="auto"/>
        <w:ind w:firstLineChars="200" w:firstLine="562"/>
        <w:rPr>
          <w:rFonts w:cs="Times New Roman"/>
          <w:szCs w:val="28"/>
        </w:rPr>
      </w:pPr>
      <w:r>
        <w:rPr>
          <w:rFonts w:cs="Times New Roman" w:hint="eastAsia"/>
          <w:b/>
          <w:bCs/>
          <w:szCs w:val="28"/>
        </w:rPr>
        <w:t>3</w:t>
      </w:r>
      <w:r>
        <w:rPr>
          <w:rFonts w:cs="Times New Roman" w:hint="eastAsia"/>
          <w:szCs w:val="28"/>
        </w:rPr>
        <w:t xml:space="preserve">  </w:t>
      </w:r>
      <w:r>
        <w:rPr>
          <w:rFonts w:cs="Times New Roman" w:hint="eastAsia"/>
          <w:szCs w:val="28"/>
        </w:rPr>
        <w:t>在外套钢管与原柱间隙浇筑混凝土前，应采取措施保持管内清洁；</w:t>
      </w:r>
    </w:p>
    <w:p w:rsidR="00334DFE" w:rsidRDefault="009E7A03">
      <w:pPr>
        <w:spacing w:line="240" w:lineRule="auto"/>
        <w:ind w:firstLineChars="200" w:firstLine="562"/>
        <w:rPr>
          <w:rFonts w:cs="Times New Roman"/>
          <w:szCs w:val="28"/>
        </w:rPr>
      </w:pPr>
      <w:r>
        <w:rPr>
          <w:rFonts w:cs="Times New Roman" w:hint="eastAsia"/>
          <w:b/>
          <w:szCs w:val="28"/>
        </w:rPr>
        <w:t>4</w:t>
      </w:r>
      <w:r>
        <w:rPr>
          <w:rFonts w:cs="Times New Roman"/>
          <w:b/>
          <w:szCs w:val="28"/>
        </w:rPr>
        <w:t xml:space="preserve">  </w:t>
      </w:r>
      <w:r>
        <w:rPr>
          <w:rFonts w:cs="Times New Roman" w:hint="eastAsia"/>
          <w:szCs w:val="28"/>
        </w:rPr>
        <w:t>采用泵送顶升方法浇筑混凝土时，应对加固柱下部浇筑入口处的钢管及纵向焊缝进行强度验算；</w:t>
      </w:r>
    </w:p>
    <w:p w:rsidR="00334DFE" w:rsidRDefault="009E7A03">
      <w:pPr>
        <w:spacing w:line="240" w:lineRule="auto"/>
        <w:ind w:firstLineChars="200" w:firstLine="562"/>
        <w:rPr>
          <w:rFonts w:cs="Times New Roman"/>
          <w:b/>
          <w:szCs w:val="28"/>
        </w:rPr>
      </w:pPr>
      <w:r>
        <w:rPr>
          <w:rFonts w:cs="Times New Roman" w:hint="eastAsia"/>
          <w:b/>
          <w:szCs w:val="28"/>
        </w:rPr>
        <w:t>5</w:t>
      </w:r>
      <w:r>
        <w:rPr>
          <w:rFonts w:cs="Times New Roman"/>
          <w:b/>
          <w:szCs w:val="28"/>
        </w:rPr>
        <w:t xml:space="preserve">  </w:t>
      </w:r>
      <w:r>
        <w:rPr>
          <w:rFonts w:cs="Times New Roman" w:hint="eastAsia"/>
          <w:szCs w:val="28"/>
        </w:rPr>
        <w:t>后浇混凝土应采取减少收缩的技术措施，宜在钢管壁适当位置留有足够的排气孔，</w:t>
      </w:r>
      <w:r w:rsidR="00660195">
        <w:rPr>
          <w:rFonts w:cs="Times New Roman" w:hint="eastAsia"/>
          <w:szCs w:val="28"/>
        </w:rPr>
        <w:t>排气孔的设置数量应符合现行国家标准</w:t>
      </w:r>
      <w:r w:rsidR="00660195" w:rsidRPr="00660195">
        <w:rPr>
          <w:rFonts w:cs="Times New Roman" w:hint="eastAsia"/>
          <w:szCs w:val="28"/>
        </w:rPr>
        <w:t>《组合结构通用规范》</w:t>
      </w:r>
      <w:r w:rsidR="00660195" w:rsidRPr="00660195">
        <w:rPr>
          <w:rFonts w:cs="Times New Roman" w:hint="eastAsia"/>
          <w:szCs w:val="28"/>
        </w:rPr>
        <w:t>GB 55004</w:t>
      </w:r>
      <w:r w:rsidR="00660195">
        <w:rPr>
          <w:rFonts w:cs="Times New Roman" w:hint="eastAsia"/>
          <w:szCs w:val="28"/>
        </w:rPr>
        <w:t>的规定。</w:t>
      </w:r>
      <w:r>
        <w:rPr>
          <w:rFonts w:cs="Times New Roman" w:hint="eastAsia"/>
          <w:szCs w:val="28"/>
        </w:rPr>
        <w:t>排气孔径不应小于</w:t>
      </w:r>
      <w:r>
        <w:rPr>
          <w:rFonts w:cs="Times New Roman" w:hint="eastAsia"/>
          <w:szCs w:val="28"/>
        </w:rPr>
        <w:t>2</w:t>
      </w:r>
      <w:r>
        <w:rPr>
          <w:rFonts w:cs="Times New Roman"/>
          <w:szCs w:val="28"/>
        </w:rPr>
        <w:t>0</w:t>
      </w:r>
      <w:r>
        <w:rPr>
          <w:rFonts w:cs="Times New Roman" w:hint="eastAsia"/>
          <w:szCs w:val="28"/>
        </w:rPr>
        <w:t>mm</w:t>
      </w:r>
      <w:r>
        <w:rPr>
          <w:rFonts w:cs="Times New Roman" w:hint="eastAsia"/>
          <w:szCs w:val="28"/>
        </w:rPr>
        <w:t>，且开孔位置应避开焊缝；浇筑混凝土应加强排气孔观察，并应确认浆体流出和浇筑密实后再封堵排气孔</w:t>
      </w:r>
      <w:r w:rsidR="008A152C">
        <w:rPr>
          <w:rFonts w:cs="Times New Roman" w:hint="eastAsia"/>
          <w:szCs w:val="28"/>
        </w:rPr>
        <w:t>；</w:t>
      </w:r>
      <w:r>
        <w:rPr>
          <w:rFonts w:cs="Times New Roman"/>
          <w:b/>
          <w:szCs w:val="28"/>
        </w:rPr>
        <w:t xml:space="preserve">  </w:t>
      </w:r>
    </w:p>
    <w:p w:rsidR="00334DFE" w:rsidRDefault="009E7A03">
      <w:pPr>
        <w:spacing w:line="240" w:lineRule="auto"/>
        <w:ind w:firstLineChars="200" w:firstLine="562"/>
        <w:rPr>
          <w:rFonts w:cs="Times New Roman"/>
          <w:szCs w:val="28"/>
        </w:rPr>
      </w:pPr>
      <w:r>
        <w:rPr>
          <w:rFonts w:cs="Times New Roman" w:hint="eastAsia"/>
          <w:b/>
          <w:szCs w:val="28"/>
        </w:rPr>
        <w:t>6</w:t>
      </w:r>
      <w:r>
        <w:rPr>
          <w:rFonts w:cs="Times New Roman"/>
          <w:b/>
          <w:szCs w:val="28"/>
        </w:rPr>
        <w:t xml:space="preserve">  </w:t>
      </w:r>
      <w:r>
        <w:rPr>
          <w:rFonts w:cs="Times New Roman" w:hint="eastAsia"/>
          <w:szCs w:val="28"/>
        </w:rPr>
        <w:t>后浇混凝土浇筑时应预留立方体试块，以用于验收时检验后浇混凝土的强度等级。</w:t>
      </w:r>
      <w:r>
        <w:rPr>
          <w:rFonts w:cs="Times New Roman"/>
          <w:b/>
          <w:szCs w:val="28"/>
        </w:rPr>
        <w:t xml:space="preserve">  </w:t>
      </w:r>
    </w:p>
    <w:p w:rsidR="00334DFE" w:rsidRDefault="00334DFE">
      <w:pPr>
        <w:spacing w:line="240" w:lineRule="auto"/>
        <w:ind w:firstLineChars="200" w:firstLine="562"/>
        <w:rPr>
          <w:rFonts w:cs="Times New Roman"/>
          <w:b/>
          <w:szCs w:val="28"/>
        </w:rPr>
      </w:pPr>
    </w:p>
    <w:p w:rsidR="00334DFE" w:rsidRPr="00C77536" w:rsidRDefault="009E7A03">
      <w:pPr>
        <w:keepNext/>
        <w:keepLines/>
        <w:spacing w:before="260" w:after="260" w:line="416" w:lineRule="auto"/>
        <w:jc w:val="center"/>
        <w:outlineLvl w:val="2"/>
        <w:rPr>
          <w:rFonts w:eastAsia="黑体" w:cs="Times New Roman"/>
          <w:b/>
          <w:bCs/>
          <w:sz w:val="36"/>
          <w:szCs w:val="32"/>
        </w:rPr>
      </w:pPr>
      <w:bookmarkStart w:id="73" w:name="_Toc54897842"/>
      <w:r w:rsidRPr="00C77536">
        <w:rPr>
          <w:rFonts w:eastAsia="黑体" w:cs="Times New Roman" w:hint="eastAsia"/>
          <w:b/>
          <w:bCs/>
          <w:sz w:val="36"/>
          <w:szCs w:val="32"/>
        </w:rPr>
        <w:lastRenderedPageBreak/>
        <w:t>5</w:t>
      </w:r>
      <w:r w:rsidRPr="00C77536">
        <w:rPr>
          <w:rFonts w:eastAsia="黑体" w:cs="Times New Roman"/>
          <w:b/>
          <w:bCs/>
          <w:sz w:val="36"/>
          <w:szCs w:val="32"/>
        </w:rPr>
        <w:t>.3</w:t>
      </w:r>
      <w:r w:rsidR="004D6CB9" w:rsidRPr="00C77536">
        <w:rPr>
          <w:rFonts w:eastAsia="黑体" w:cs="Times New Roman"/>
          <w:b/>
          <w:bCs/>
          <w:sz w:val="36"/>
          <w:szCs w:val="32"/>
        </w:rPr>
        <w:t xml:space="preserve"> </w:t>
      </w:r>
      <w:r w:rsidR="00C77536" w:rsidRPr="00C77536">
        <w:rPr>
          <w:rFonts w:eastAsia="黑体" w:cs="Times New Roman"/>
          <w:b/>
          <w:bCs/>
          <w:sz w:val="36"/>
          <w:szCs w:val="32"/>
        </w:rPr>
        <w:t xml:space="preserve"> </w:t>
      </w:r>
      <w:r w:rsidRPr="00C77536">
        <w:rPr>
          <w:rFonts w:eastAsia="黑体" w:cs="Times New Roman" w:hint="eastAsia"/>
          <w:b/>
          <w:bCs/>
          <w:sz w:val="36"/>
          <w:szCs w:val="32"/>
        </w:rPr>
        <w:t>安</w:t>
      </w:r>
      <w:r w:rsidRPr="00C77536">
        <w:rPr>
          <w:rFonts w:eastAsia="黑体" w:cs="Times New Roman" w:hint="eastAsia"/>
          <w:b/>
          <w:bCs/>
          <w:sz w:val="36"/>
          <w:szCs w:val="32"/>
        </w:rPr>
        <w:t xml:space="preserve"> </w:t>
      </w:r>
      <w:r w:rsidRPr="00C77536">
        <w:rPr>
          <w:rFonts w:eastAsia="黑体" w:cs="Times New Roman" w:hint="eastAsia"/>
          <w:b/>
          <w:bCs/>
          <w:sz w:val="36"/>
          <w:szCs w:val="32"/>
        </w:rPr>
        <w:t>全</w:t>
      </w:r>
      <w:bookmarkEnd w:id="73"/>
    </w:p>
    <w:p w:rsidR="00334DFE" w:rsidRDefault="009E7A03">
      <w:pPr>
        <w:spacing w:line="240" w:lineRule="auto"/>
        <w:rPr>
          <w:rFonts w:cs="Times New Roman"/>
          <w:szCs w:val="28"/>
        </w:rPr>
      </w:pPr>
      <w:r>
        <w:rPr>
          <w:rFonts w:cs="Times New Roman" w:hint="eastAsia"/>
          <w:b/>
          <w:szCs w:val="28"/>
        </w:rPr>
        <w:t>5</w:t>
      </w:r>
      <w:r>
        <w:rPr>
          <w:rFonts w:cs="Times New Roman"/>
          <w:b/>
          <w:szCs w:val="28"/>
        </w:rPr>
        <w:t xml:space="preserve">.3.1  </w:t>
      </w:r>
      <w:r>
        <w:rPr>
          <w:rFonts w:cs="Times New Roman" w:hint="eastAsia"/>
          <w:szCs w:val="28"/>
        </w:rPr>
        <w:t>外套钢管混凝土增大截面加固混凝土柱的加固工作开始前应采取卸载或支撑措施，以保证施工的安全。</w:t>
      </w:r>
    </w:p>
    <w:p w:rsidR="00334DFE" w:rsidRDefault="009E7A03">
      <w:pPr>
        <w:spacing w:line="240" w:lineRule="auto"/>
        <w:rPr>
          <w:rFonts w:cs="Times New Roman"/>
          <w:b/>
          <w:szCs w:val="28"/>
        </w:rPr>
      </w:pPr>
      <w:r>
        <w:rPr>
          <w:rFonts w:cs="Times New Roman" w:hint="eastAsia"/>
          <w:b/>
          <w:szCs w:val="28"/>
        </w:rPr>
        <w:t>5</w:t>
      </w:r>
      <w:r>
        <w:rPr>
          <w:rFonts w:cs="Times New Roman"/>
          <w:b/>
          <w:szCs w:val="28"/>
        </w:rPr>
        <w:t xml:space="preserve">.3.2  </w:t>
      </w:r>
      <w:r>
        <w:rPr>
          <w:rFonts w:cs="Times New Roman" w:hint="eastAsia"/>
          <w:szCs w:val="28"/>
        </w:rPr>
        <w:t>外套钢管混凝土增大截面加固混凝土柱顶端</w:t>
      </w:r>
      <w:r>
        <w:rPr>
          <w:rFonts w:cs="Times New Roman"/>
          <w:szCs w:val="28"/>
        </w:rPr>
        <w:t>节点施工时，应</w:t>
      </w:r>
      <w:r>
        <w:rPr>
          <w:rFonts w:cs="Times New Roman" w:hint="eastAsia"/>
          <w:szCs w:val="28"/>
        </w:rPr>
        <w:t>增设临时</w:t>
      </w:r>
      <w:r>
        <w:rPr>
          <w:rFonts w:cs="Times New Roman"/>
          <w:szCs w:val="28"/>
        </w:rPr>
        <w:t>支撑，待加固完毕后再行拆除。</w:t>
      </w:r>
    </w:p>
    <w:p w:rsidR="00334DFE" w:rsidRDefault="009E7A03">
      <w:pPr>
        <w:spacing w:line="240" w:lineRule="auto"/>
        <w:rPr>
          <w:rFonts w:cs="Times New Roman"/>
          <w:szCs w:val="28"/>
        </w:rPr>
      </w:pPr>
      <w:r>
        <w:rPr>
          <w:rFonts w:cs="Times New Roman" w:hint="eastAsia"/>
          <w:b/>
          <w:szCs w:val="28"/>
        </w:rPr>
        <w:t>5</w:t>
      </w:r>
      <w:r>
        <w:rPr>
          <w:rFonts w:cs="Times New Roman"/>
          <w:b/>
          <w:szCs w:val="28"/>
        </w:rPr>
        <w:t xml:space="preserve">.3.3  </w:t>
      </w:r>
      <w:r>
        <w:rPr>
          <w:rFonts w:cs="Times New Roman" w:hint="eastAsia"/>
          <w:szCs w:val="28"/>
        </w:rPr>
        <w:t>对于外套钢管混凝土增大截面加固混凝土柱施工时的安全技能、劳动保护、防火等，必须符合相关规定。</w:t>
      </w:r>
    </w:p>
    <w:p w:rsidR="00334DFE" w:rsidRDefault="009E7A03">
      <w:pPr>
        <w:widowControl/>
        <w:spacing w:line="240" w:lineRule="auto"/>
        <w:jc w:val="left"/>
        <w:rPr>
          <w:rFonts w:eastAsia="黑体" w:cs="Times New Roman"/>
          <w:b/>
          <w:bCs/>
          <w:color w:val="FF0000"/>
          <w:sz w:val="40"/>
          <w:szCs w:val="36"/>
        </w:rPr>
      </w:pPr>
      <w:bookmarkStart w:id="74" w:name="_Toc54897843"/>
      <w:r>
        <w:rPr>
          <w:rFonts w:eastAsia="黑体" w:cs="Times New Roman"/>
          <w:b/>
          <w:bCs/>
          <w:color w:val="FF0000"/>
          <w:sz w:val="40"/>
          <w:szCs w:val="36"/>
        </w:rPr>
        <w:br w:type="page"/>
      </w:r>
    </w:p>
    <w:p w:rsidR="00334DFE" w:rsidRDefault="009E7A03">
      <w:pPr>
        <w:keepNext/>
        <w:keepLines/>
        <w:spacing w:before="260" w:after="260" w:line="416" w:lineRule="auto"/>
        <w:jc w:val="center"/>
        <w:outlineLvl w:val="1"/>
        <w:rPr>
          <w:rFonts w:eastAsia="黑体" w:cs="Times New Roman"/>
          <w:b/>
          <w:bCs/>
          <w:sz w:val="40"/>
          <w:szCs w:val="36"/>
        </w:rPr>
      </w:pPr>
      <w:r>
        <w:rPr>
          <w:rFonts w:eastAsia="黑体" w:cs="Times New Roman"/>
          <w:b/>
          <w:bCs/>
          <w:sz w:val="40"/>
          <w:szCs w:val="36"/>
        </w:rPr>
        <w:lastRenderedPageBreak/>
        <w:t>6</w:t>
      </w:r>
      <w:r>
        <w:rPr>
          <w:rFonts w:eastAsia="黑体" w:cs="Times New Roman" w:hint="eastAsia"/>
          <w:b/>
          <w:bCs/>
          <w:sz w:val="40"/>
          <w:szCs w:val="36"/>
        </w:rPr>
        <w:t xml:space="preserve">  </w:t>
      </w:r>
      <w:r>
        <w:rPr>
          <w:rFonts w:eastAsia="黑体" w:cs="Times New Roman" w:hint="eastAsia"/>
          <w:b/>
          <w:bCs/>
          <w:sz w:val="40"/>
          <w:szCs w:val="36"/>
        </w:rPr>
        <w:t>检验与验收</w:t>
      </w:r>
      <w:bookmarkEnd w:id="74"/>
    </w:p>
    <w:p w:rsidR="00334DFE" w:rsidRPr="00C77536" w:rsidRDefault="009E7A03">
      <w:pPr>
        <w:keepNext/>
        <w:keepLines/>
        <w:spacing w:before="260" w:after="260" w:line="416" w:lineRule="auto"/>
        <w:jc w:val="center"/>
        <w:outlineLvl w:val="2"/>
        <w:rPr>
          <w:rFonts w:eastAsia="黑体" w:cs="Times New Roman"/>
          <w:b/>
          <w:bCs/>
          <w:sz w:val="36"/>
          <w:szCs w:val="32"/>
        </w:rPr>
      </w:pPr>
      <w:r w:rsidRPr="00C77536">
        <w:rPr>
          <w:rFonts w:eastAsia="黑体" w:cs="Times New Roman" w:hint="eastAsia"/>
          <w:b/>
          <w:bCs/>
          <w:sz w:val="36"/>
          <w:szCs w:val="32"/>
        </w:rPr>
        <w:t>6</w:t>
      </w:r>
      <w:r w:rsidRPr="00C77536">
        <w:rPr>
          <w:rFonts w:eastAsia="黑体" w:cs="Times New Roman"/>
          <w:b/>
          <w:bCs/>
          <w:sz w:val="36"/>
          <w:szCs w:val="32"/>
        </w:rPr>
        <w:t>.1</w:t>
      </w:r>
      <w:r w:rsidR="00C77536" w:rsidRPr="00C77536">
        <w:rPr>
          <w:rFonts w:eastAsia="黑体" w:cs="Times New Roman"/>
          <w:b/>
          <w:bCs/>
          <w:sz w:val="36"/>
          <w:szCs w:val="32"/>
        </w:rPr>
        <w:t xml:space="preserve">  </w:t>
      </w:r>
      <w:r w:rsidRPr="00C77536">
        <w:rPr>
          <w:rFonts w:eastAsia="黑体" w:cs="Times New Roman" w:hint="eastAsia"/>
          <w:b/>
          <w:bCs/>
          <w:sz w:val="36"/>
          <w:szCs w:val="32"/>
        </w:rPr>
        <w:t>检验</w:t>
      </w:r>
    </w:p>
    <w:p w:rsidR="00334DFE" w:rsidRDefault="009E7A03">
      <w:pPr>
        <w:rPr>
          <w:rFonts w:cs="Times New Roman"/>
          <w:szCs w:val="28"/>
        </w:rPr>
      </w:pPr>
      <w:r>
        <w:rPr>
          <w:rFonts w:cs="Times New Roman"/>
          <w:b/>
          <w:szCs w:val="28"/>
        </w:rPr>
        <w:t xml:space="preserve">6.1.1  </w:t>
      </w:r>
      <w:r>
        <w:rPr>
          <w:rFonts w:cs="Times New Roman"/>
          <w:szCs w:val="28"/>
        </w:rPr>
        <w:t>对</w:t>
      </w:r>
      <w:r>
        <w:rPr>
          <w:rFonts w:cs="Times New Roman" w:hint="eastAsia"/>
          <w:szCs w:val="28"/>
        </w:rPr>
        <w:t>钢材</w:t>
      </w:r>
      <w:r>
        <w:rPr>
          <w:rFonts w:cs="Times New Roman"/>
          <w:szCs w:val="28"/>
        </w:rPr>
        <w:t>、</w:t>
      </w:r>
      <w:r>
        <w:rPr>
          <w:rFonts w:cs="Times New Roman" w:hint="eastAsia"/>
          <w:szCs w:val="28"/>
        </w:rPr>
        <w:t>后浇混凝土、焊接及防护材料</w:t>
      </w:r>
      <w:r>
        <w:rPr>
          <w:rFonts w:cs="Times New Roman"/>
          <w:szCs w:val="28"/>
        </w:rPr>
        <w:t>等原材料的质量检验，</w:t>
      </w:r>
      <w:r>
        <w:rPr>
          <w:rFonts w:cs="Times New Roman" w:hint="eastAsia"/>
          <w:szCs w:val="28"/>
        </w:rPr>
        <w:t>除应符合</w:t>
      </w:r>
      <w:r>
        <w:rPr>
          <w:rFonts w:cs="Times New Roman"/>
          <w:szCs w:val="28"/>
        </w:rPr>
        <w:t>本规程</w:t>
      </w:r>
      <w:r>
        <w:rPr>
          <w:rFonts w:cs="Times New Roman" w:hint="eastAsia"/>
          <w:szCs w:val="28"/>
        </w:rPr>
        <w:t>外</w:t>
      </w:r>
      <w:r>
        <w:rPr>
          <w:rFonts w:cs="Times New Roman"/>
          <w:szCs w:val="28"/>
        </w:rPr>
        <w:t>，</w:t>
      </w:r>
      <w:r>
        <w:rPr>
          <w:rFonts w:cs="Times New Roman" w:hint="eastAsia"/>
          <w:szCs w:val="28"/>
        </w:rPr>
        <w:t>尚</w:t>
      </w:r>
      <w:r>
        <w:rPr>
          <w:rFonts w:cs="Times New Roman"/>
          <w:szCs w:val="28"/>
        </w:rPr>
        <w:t>应</w:t>
      </w:r>
      <w:r>
        <w:rPr>
          <w:rFonts w:cs="Times New Roman" w:hint="eastAsia"/>
          <w:szCs w:val="28"/>
        </w:rPr>
        <w:t>符合</w:t>
      </w:r>
      <w:r>
        <w:rPr>
          <w:rFonts w:cs="Times New Roman"/>
          <w:szCs w:val="28"/>
        </w:rPr>
        <w:t>现行有关国家标准。</w:t>
      </w:r>
    </w:p>
    <w:p w:rsidR="00334DFE" w:rsidRDefault="009E7A03">
      <w:pPr>
        <w:rPr>
          <w:rFonts w:cs="Times New Roman"/>
          <w:szCs w:val="28"/>
        </w:rPr>
      </w:pPr>
      <w:r>
        <w:rPr>
          <w:rFonts w:cs="Times New Roman"/>
          <w:b/>
          <w:szCs w:val="28"/>
        </w:rPr>
        <w:t>6.1.2</w:t>
      </w:r>
      <w:bookmarkStart w:id="75" w:name="OLE_LINK2"/>
      <w:bookmarkEnd w:id="75"/>
      <w:r>
        <w:rPr>
          <w:rFonts w:cs="Times New Roman" w:hint="eastAsia"/>
          <w:b/>
          <w:szCs w:val="28"/>
        </w:rPr>
        <w:t xml:space="preserve">  </w:t>
      </w:r>
      <w:r>
        <w:rPr>
          <w:rFonts w:cs="Times New Roman"/>
          <w:szCs w:val="28"/>
        </w:rPr>
        <w:t>进场时，应会同监理单位对</w:t>
      </w:r>
      <w:r>
        <w:rPr>
          <w:rFonts w:cs="Times New Roman" w:hint="eastAsia"/>
          <w:szCs w:val="28"/>
        </w:rPr>
        <w:t>钢材、焊接及防护材料等的</w:t>
      </w:r>
      <w:r>
        <w:rPr>
          <w:rFonts w:cs="Times New Roman"/>
          <w:szCs w:val="28"/>
        </w:rPr>
        <w:t>产品合格证、产品质量出厂检验报告</w:t>
      </w:r>
      <w:r>
        <w:rPr>
          <w:rFonts w:cs="Times New Roman" w:hint="eastAsia"/>
          <w:szCs w:val="28"/>
        </w:rPr>
        <w:t>和</w:t>
      </w:r>
      <w:r>
        <w:rPr>
          <w:rFonts w:cs="Times New Roman"/>
          <w:szCs w:val="28"/>
        </w:rPr>
        <w:t>包装完整性进行检查</w:t>
      </w:r>
      <w:r>
        <w:rPr>
          <w:rFonts w:cs="Times New Roman" w:hint="eastAsia"/>
          <w:szCs w:val="28"/>
        </w:rPr>
        <w:t>，同时要检查制作的型钢尺寸误差。</w:t>
      </w:r>
      <w:r>
        <w:rPr>
          <w:rFonts w:cs="Times New Roman"/>
          <w:szCs w:val="28"/>
        </w:rPr>
        <w:t>同时，应对产品的安全性能进行见证抽样复检</w:t>
      </w:r>
      <w:r>
        <w:rPr>
          <w:rFonts w:cs="Times New Roman" w:hint="eastAsia"/>
          <w:szCs w:val="28"/>
        </w:rPr>
        <w:t>，质量不合格者，一律不得使用。若分批进场时，每批次进场均需进行相关检查和复检。</w:t>
      </w:r>
    </w:p>
    <w:p w:rsidR="00334DFE" w:rsidRDefault="009E7A03">
      <w:pPr>
        <w:rPr>
          <w:rFonts w:cs="Times New Roman"/>
          <w:szCs w:val="28"/>
        </w:rPr>
      </w:pPr>
      <w:r>
        <w:rPr>
          <w:rFonts w:cs="Times New Roman"/>
          <w:b/>
          <w:szCs w:val="28"/>
        </w:rPr>
        <w:t>6.1.</w:t>
      </w:r>
      <w:r>
        <w:rPr>
          <w:rFonts w:cs="Times New Roman" w:hint="eastAsia"/>
          <w:b/>
          <w:szCs w:val="28"/>
        </w:rPr>
        <w:t xml:space="preserve">3  </w:t>
      </w:r>
      <w:r>
        <w:rPr>
          <w:rFonts w:cs="Times New Roman" w:hint="eastAsia"/>
          <w:szCs w:val="28"/>
        </w:rPr>
        <w:t>外套钢管吊装前，定位线、标高基准点等标记应检验齐全；吊点与临时支撑点的设置应符合设计方案要求。</w:t>
      </w:r>
    </w:p>
    <w:p w:rsidR="00334DFE" w:rsidRDefault="009E7A03">
      <w:pPr>
        <w:ind w:firstLineChars="200" w:firstLine="560"/>
        <w:rPr>
          <w:rFonts w:cs="Times New Roman"/>
          <w:szCs w:val="24"/>
        </w:rPr>
      </w:pPr>
      <w:r>
        <w:rPr>
          <w:rFonts w:cs="Times New Roman" w:hint="eastAsia"/>
          <w:szCs w:val="24"/>
        </w:rPr>
        <w:t>检查数量：全数检查。</w:t>
      </w:r>
    </w:p>
    <w:p w:rsidR="00334DFE" w:rsidRDefault="009E7A03">
      <w:pPr>
        <w:ind w:firstLineChars="200" w:firstLine="560"/>
        <w:rPr>
          <w:rFonts w:cs="Times New Roman"/>
          <w:szCs w:val="24"/>
        </w:rPr>
      </w:pPr>
      <w:r>
        <w:rPr>
          <w:rFonts w:cs="Times New Roman" w:hint="eastAsia"/>
          <w:szCs w:val="24"/>
        </w:rPr>
        <w:t>检验方法：观察检查。</w:t>
      </w:r>
    </w:p>
    <w:p w:rsidR="00334DFE" w:rsidRDefault="009E7A03">
      <w:pPr>
        <w:rPr>
          <w:rFonts w:cs="Times New Roman"/>
          <w:szCs w:val="24"/>
          <w:lang w:val="de-DE"/>
        </w:rPr>
      </w:pPr>
      <w:r>
        <w:rPr>
          <w:rFonts w:cs="Times New Roman"/>
          <w:b/>
          <w:szCs w:val="28"/>
        </w:rPr>
        <w:t>6.</w:t>
      </w:r>
      <w:r>
        <w:rPr>
          <w:rFonts w:cs="Times New Roman" w:hint="eastAsia"/>
          <w:b/>
          <w:szCs w:val="28"/>
        </w:rPr>
        <w:t>1.4</w:t>
      </w:r>
      <w:r>
        <w:rPr>
          <w:rFonts w:cs="Times New Roman"/>
          <w:b/>
          <w:szCs w:val="28"/>
        </w:rPr>
        <w:t xml:space="preserve"> </w:t>
      </w:r>
      <w:r>
        <w:rPr>
          <w:rFonts w:cs="Times New Roman" w:hint="eastAsia"/>
          <w:szCs w:val="24"/>
        </w:rPr>
        <w:t>外套钢管</w:t>
      </w:r>
      <w:r>
        <w:rPr>
          <w:rFonts w:cs="Times New Roman" w:hint="eastAsia"/>
          <w:szCs w:val="28"/>
        </w:rPr>
        <w:t>拼接焊接焊缝质量应符合设计要求和现行国家标准《钢结构工程施工质量验收规范》</w:t>
      </w:r>
      <w:r>
        <w:rPr>
          <w:rFonts w:cs="Times New Roman" w:hint="eastAsia"/>
          <w:szCs w:val="28"/>
        </w:rPr>
        <w:t>GB</w:t>
      </w:r>
      <w:r>
        <w:rPr>
          <w:rFonts w:cs="Times New Roman"/>
          <w:szCs w:val="28"/>
        </w:rPr>
        <w:t xml:space="preserve"> </w:t>
      </w:r>
      <w:r>
        <w:rPr>
          <w:rFonts w:cs="Times New Roman" w:hint="eastAsia"/>
          <w:szCs w:val="28"/>
        </w:rPr>
        <w:t>50205</w:t>
      </w:r>
      <w:r>
        <w:rPr>
          <w:rFonts w:cs="Times New Roman" w:hint="eastAsia"/>
          <w:szCs w:val="28"/>
        </w:rPr>
        <w:t>的有关规定</w:t>
      </w:r>
      <w:r>
        <w:rPr>
          <w:rFonts w:cs="Times New Roman" w:hint="eastAsia"/>
          <w:szCs w:val="24"/>
          <w:lang w:val="de-DE"/>
        </w:rPr>
        <w:t>。</w:t>
      </w:r>
    </w:p>
    <w:p w:rsidR="00334DFE" w:rsidRDefault="009E7A03">
      <w:pPr>
        <w:ind w:firstLineChars="200" w:firstLine="560"/>
        <w:rPr>
          <w:rFonts w:cs="Times New Roman"/>
          <w:szCs w:val="24"/>
        </w:rPr>
      </w:pPr>
      <w:r>
        <w:rPr>
          <w:rFonts w:cs="Times New Roman" w:hint="eastAsia"/>
          <w:szCs w:val="24"/>
        </w:rPr>
        <w:t>检查数量：全数检查。</w:t>
      </w:r>
    </w:p>
    <w:p w:rsidR="00334DFE" w:rsidRDefault="009E7A03">
      <w:pPr>
        <w:ind w:firstLineChars="200" w:firstLine="560"/>
        <w:rPr>
          <w:rFonts w:cs="Times New Roman"/>
          <w:szCs w:val="24"/>
        </w:rPr>
      </w:pPr>
      <w:r>
        <w:rPr>
          <w:rFonts w:cs="Times New Roman" w:hint="eastAsia"/>
          <w:szCs w:val="24"/>
        </w:rPr>
        <w:t>检验方法：检查施工记录及焊缝检测报告。</w:t>
      </w:r>
    </w:p>
    <w:p w:rsidR="00334DFE" w:rsidRDefault="009E7A03">
      <w:pPr>
        <w:rPr>
          <w:rFonts w:cs="Times New Roman"/>
          <w:szCs w:val="24"/>
        </w:rPr>
      </w:pPr>
      <w:r>
        <w:rPr>
          <w:rFonts w:cs="Times New Roman"/>
          <w:b/>
          <w:szCs w:val="28"/>
        </w:rPr>
        <w:t>6.</w:t>
      </w:r>
      <w:r>
        <w:rPr>
          <w:rFonts w:cs="Times New Roman" w:hint="eastAsia"/>
          <w:b/>
          <w:szCs w:val="28"/>
        </w:rPr>
        <w:t>1.5</w:t>
      </w:r>
      <w:r>
        <w:rPr>
          <w:rFonts w:cs="Times New Roman"/>
          <w:b/>
          <w:szCs w:val="28"/>
        </w:rPr>
        <w:t xml:space="preserve"> </w:t>
      </w:r>
      <w:r>
        <w:rPr>
          <w:rFonts w:cs="Times New Roman" w:hint="eastAsia"/>
          <w:szCs w:val="24"/>
        </w:rPr>
        <w:t>外套钢管现场拼接焊接完成后，应按设计文件和现行国家标准《钢结构工程施工质量验收规范》</w:t>
      </w:r>
      <w:r>
        <w:rPr>
          <w:rFonts w:cs="Times New Roman" w:hint="eastAsia"/>
          <w:szCs w:val="24"/>
        </w:rPr>
        <w:t>GB</w:t>
      </w:r>
      <w:r>
        <w:rPr>
          <w:rFonts w:cs="Times New Roman"/>
          <w:szCs w:val="24"/>
        </w:rPr>
        <w:t xml:space="preserve"> </w:t>
      </w:r>
      <w:r>
        <w:rPr>
          <w:rFonts w:cs="Times New Roman" w:hint="eastAsia"/>
          <w:szCs w:val="24"/>
        </w:rPr>
        <w:t>50205</w:t>
      </w:r>
      <w:r>
        <w:rPr>
          <w:rFonts w:cs="Times New Roman" w:hint="eastAsia"/>
          <w:szCs w:val="24"/>
        </w:rPr>
        <w:t>、《钢管混凝土工程施工质量验收规范》</w:t>
      </w:r>
      <w:r>
        <w:rPr>
          <w:rFonts w:cs="Times New Roman" w:hint="eastAsia"/>
          <w:szCs w:val="24"/>
        </w:rPr>
        <w:t>GB</w:t>
      </w:r>
      <w:r>
        <w:rPr>
          <w:rFonts w:cs="Times New Roman"/>
          <w:szCs w:val="24"/>
        </w:rPr>
        <w:t xml:space="preserve"> </w:t>
      </w:r>
      <w:r>
        <w:rPr>
          <w:rFonts w:cs="Times New Roman" w:hint="eastAsia"/>
          <w:szCs w:val="24"/>
        </w:rPr>
        <w:t>50628</w:t>
      </w:r>
      <w:r>
        <w:rPr>
          <w:rFonts w:cs="Times New Roman" w:hint="eastAsia"/>
          <w:szCs w:val="24"/>
        </w:rPr>
        <w:t>的规定对其外形尺寸和现场拼装的允许偏差进行检验。</w:t>
      </w:r>
    </w:p>
    <w:p w:rsidR="00334DFE" w:rsidRDefault="009E7A03">
      <w:pPr>
        <w:ind w:firstLineChars="200" w:firstLine="560"/>
        <w:rPr>
          <w:rFonts w:cs="Times New Roman"/>
          <w:szCs w:val="24"/>
        </w:rPr>
      </w:pPr>
      <w:r>
        <w:rPr>
          <w:rFonts w:cs="Times New Roman" w:hint="eastAsia"/>
          <w:szCs w:val="24"/>
        </w:rPr>
        <w:lastRenderedPageBreak/>
        <w:t>检查数量：全数检查。</w:t>
      </w:r>
    </w:p>
    <w:p w:rsidR="00334DFE" w:rsidRDefault="009E7A03">
      <w:pPr>
        <w:ind w:firstLineChars="200" w:firstLine="560"/>
        <w:rPr>
          <w:rFonts w:cs="Times New Roman"/>
          <w:szCs w:val="24"/>
        </w:rPr>
      </w:pPr>
      <w:r>
        <w:rPr>
          <w:rFonts w:cs="Times New Roman" w:hint="eastAsia"/>
          <w:szCs w:val="24"/>
        </w:rPr>
        <w:t>检验方法：观察检查、尺量检查及焊缝量规报告。</w:t>
      </w:r>
    </w:p>
    <w:p w:rsidR="00334DFE" w:rsidRDefault="009E7A03">
      <w:pPr>
        <w:rPr>
          <w:rFonts w:cs="Times New Roman"/>
          <w:szCs w:val="28"/>
        </w:rPr>
      </w:pPr>
      <w:r>
        <w:rPr>
          <w:rFonts w:cs="Times New Roman" w:hint="eastAsia"/>
          <w:b/>
          <w:szCs w:val="28"/>
        </w:rPr>
        <w:t>6.1.6</w:t>
      </w:r>
      <w:r>
        <w:rPr>
          <w:rFonts w:cs="Times New Roman" w:hint="eastAsia"/>
          <w:szCs w:val="28"/>
        </w:rPr>
        <w:t xml:space="preserve"> </w:t>
      </w:r>
      <w:r>
        <w:rPr>
          <w:rFonts w:cs="Times New Roman" w:hint="eastAsia"/>
          <w:szCs w:val="28"/>
        </w:rPr>
        <w:t>外套钢管内后浇混凝土的强度等级和工作性能应符合设计要求和国家现行有关标准的规定。</w:t>
      </w:r>
    </w:p>
    <w:p w:rsidR="00334DFE" w:rsidRDefault="009E7A03">
      <w:pPr>
        <w:ind w:firstLineChars="200" w:firstLine="560"/>
        <w:rPr>
          <w:rFonts w:cs="Times New Roman"/>
          <w:szCs w:val="24"/>
        </w:rPr>
      </w:pPr>
      <w:r>
        <w:rPr>
          <w:rFonts w:cs="Times New Roman" w:hint="eastAsia"/>
          <w:szCs w:val="24"/>
        </w:rPr>
        <w:t>检查数量：全数检查。</w:t>
      </w:r>
    </w:p>
    <w:p w:rsidR="00334DFE" w:rsidRDefault="009E7A03">
      <w:pPr>
        <w:ind w:firstLineChars="200" w:firstLine="560"/>
        <w:rPr>
          <w:rFonts w:cs="Times New Roman"/>
          <w:szCs w:val="24"/>
        </w:rPr>
      </w:pPr>
      <w:r>
        <w:rPr>
          <w:rFonts w:cs="Times New Roman" w:hint="eastAsia"/>
          <w:szCs w:val="24"/>
        </w:rPr>
        <w:t>检验方法：检查试件强度试验报告和施工记录。</w:t>
      </w:r>
    </w:p>
    <w:p w:rsidR="00334DFE" w:rsidRDefault="009E7A03">
      <w:pPr>
        <w:rPr>
          <w:rFonts w:cs="Times New Roman"/>
          <w:szCs w:val="28"/>
        </w:rPr>
      </w:pPr>
      <w:r>
        <w:rPr>
          <w:rFonts w:cs="Times New Roman"/>
          <w:b/>
          <w:szCs w:val="28"/>
        </w:rPr>
        <w:t>6.1.</w:t>
      </w:r>
      <w:r>
        <w:rPr>
          <w:rFonts w:cs="Times New Roman" w:hint="eastAsia"/>
          <w:b/>
          <w:szCs w:val="28"/>
        </w:rPr>
        <w:t>7</w:t>
      </w:r>
      <w:r>
        <w:rPr>
          <w:rFonts w:cs="Times New Roman"/>
          <w:b/>
          <w:szCs w:val="28"/>
        </w:rPr>
        <w:t xml:space="preserve"> </w:t>
      </w:r>
      <w:r>
        <w:rPr>
          <w:rFonts w:cs="Times New Roman" w:hint="eastAsia"/>
          <w:szCs w:val="28"/>
        </w:rPr>
        <w:t>外套钢管与原柱间隙内后浇混凝土的浇筑质量，应采用锤击法或超声波法进行检查，按检查结果推定的有效粘贴面积不应小于总粘贴面积的</w:t>
      </w:r>
      <w:r>
        <w:rPr>
          <w:rFonts w:cs="Times New Roman" w:hint="eastAsia"/>
          <w:szCs w:val="28"/>
        </w:rPr>
        <w:t>95%</w:t>
      </w:r>
      <w:r>
        <w:rPr>
          <w:rFonts w:cs="Times New Roman" w:hint="eastAsia"/>
          <w:szCs w:val="28"/>
        </w:rPr>
        <w:t>；对于混凝土不密实的部位，应采用局部钻孔压浆法进行补强，然后将钻孔补焊封固。</w:t>
      </w:r>
    </w:p>
    <w:p w:rsidR="00334DFE" w:rsidRDefault="009E7A03">
      <w:pPr>
        <w:textAlignment w:val="center"/>
        <w:rPr>
          <w:rFonts w:cs="Times New Roman"/>
          <w:szCs w:val="28"/>
        </w:rPr>
      </w:pPr>
      <w:r>
        <w:rPr>
          <w:rFonts w:cs="Times New Roman"/>
          <w:b/>
          <w:szCs w:val="28"/>
        </w:rPr>
        <w:t>6.</w:t>
      </w:r>
      <w:r>
        <w:rPr>
          <w:rFonts w:cs="Times New Roman" w:hint="eastAsia"/>
          <w:b/>
          <w:szCs w:val="28"/>
        </w:rPr>
        <w:t>1.8</w:t>
      </w:r>
      <w:r>
        <w:rPr>
          <w:rFonts w:cs="Times New Roman"/>
          <w:b/>
          <w:szCs w:val="28"/>
        </w:rPr>
        <w:t xml:space="preserve"> </w:t>
      </w:r>
      <w:r>
        <w:rPr>
          <w:rFonts w:cs="Times New Roman" w:hint="eastAsia"/>
          <w:szCs w:val="28"/>
        </w:rPr>
        <w:t>外套钢管表面的防火、防腐涂装的质量要求和检验方法应符合现行国家标准《钢结构工程施工质量验收规范》</w:t>
      </w:r>
      <w:r>
        <w:rPr>
          <w:rFonts w:cs="Times New Roman" w:hint="eastAsia"/>
          <w:szCs w:val="28"/>
        </w:rPr>
        <w:t>GB</w:t>
      </w:r>
      <w:r>
        <w:rPr>
          <w:rFonts w:cs="Times New Roman"/>
          <w:szCs w:val="28"/>
        </w:rPr>
        <w:t xml:space="preserve"> </w:t>
      </w:r>
      <w:r>
        <w:rPr>
          <w:rFonts w:cs="Times New Roman" w:hint="eastAsia"/>
          <w:szCs w:val="28"/>
        </w:rPr>
        <w:t>50205</w:t>
      </w:r>
      <w:r>
        <w:rPr>
          <w:rFonts w:cs="Times New Roman" w:hint="eastAsia"/>
          <w:szCs w:val="28"/>
        </w:rPr>
        <w:t>的有关规定。</w:t>
      </w:r>
    </w:p>
    <w:p w:rsidR="00334DFE" w:rsidRDefault="009E7A03">
      <w:pPr>
        <w:rPr>
          <w:rFonts w:cs="Times New Roman"/>
          <w:szCs w:val="24"/>
        </w:rPr>
      </w:pPr>
      <w:r>
        <w:rPr>
          <w:rFonts w:cs="Times New Roman"/>
          <w:b/>
          <w:szCs w:val="28"/>
        </w:rPr>
        <w:t>6.1.</w:t>
      </w:r>
      <w:r>
        <w:rPr>
          <w:rFonts w:cs="Times New Roman" w:hint="eastAsia"/>
          <w:b/>
          <w:szCs w:val="28"/>
        </w:rPr>
        <w:t xml:space="preserve">9 </w:t>
      </w:r>
      <w:r>
        <w:rPr>
          <w:rFonts w:cs="Times New Roman" w:hint="eastAsia"/>
          <w:szCs w:val="28"/>
        </w:rPr>
        <w:t>过程质量检查与控制。上一道工序经检查合格后，方可进行下一道工序的施工。如施工质量不能满足本规程第</w:t>
      </w:r>
      <w:r>
        <w:rPr>
          <w:rFonts w:cs="Times New Roman" w:hint="eastAsia"/>
          <w:szCs w:val="28"/>
        </w:rPr>
        <w:t>5</w:t>
      </w:r>
      <w:r>
        <w:rPr>
          <w:rFonts w:cs="Times New Roman" w:hint="eastAsia"/>
          <w:szCs w:val="28"/>
        </w:rPr>
        <w:t>章有关条款要求时，应立即采取补救措施或返工。施工过程中，应有专门人员负责质量检查并做详细记录。</w:t>
      </w:r>
    </w:p>
    <w:p w:rsidR="00334DFE" w:rsidRPr="00C77536" w:rsidRDefault="009E7A03">
      <w:pPr>
        <w:keepNext/>
        <w:keepLines/>
        <w:spacing w:before="260" w:after="260" w:line="416" w:lineRule="auto"/>
        <w:jc w:val="center"/>
        <w:outlineLvl w:val="2"/>
        <w:rPr>
          <w:rFonts w:eastAsia="黑体" w:cs="Times New Roman"/>
          <w:b/>
          <w:bCs/>
          <w:sz w:val="36"/>
          <w:szCs w:val="32"/>
        </w:rPr>
      </w:pPr>
      <w:r w:rsidRPr="00C77536">
        <w:rPr>
          <w:rFonts w:eastAsia="黑体" w:cs="Times New Roman" w:hint="eastAsia"/>
          <w:b/>
          <w:bCs/>
          <w:sz w:val="36"/>
          <w:szCs w:val="32"/>
        </w:rPr>
        <w:t>6</w:t>
      </w:r>
      <w:r w:rsidRPr="00C77536">
        <w:rPr>
          <w:rFonts w:eastAsia="黑体" w:cs="Times New Roman"/>
          <w:b/>
          <w:bCs/>
          <w:sz w:val="36"/>
          <w:szCs w:val="32"/>
        </w:rPr>
        <w:t>.</w:t>
      </w:r>
      <w:r w:rsidRPr="00C77536">
        <w:rPr>
          <w:rFonts w:eastAsia="黑体" w:cs="Times New Roman" w:hint="eastAsia"/>
          <w:b/>
          <w:bCs/>
          <w:sz w:val="36"/>
          <w:szCs w:val="32"/>
        </w:rPr>
        <w:t xml:space="preserve">2 </w:t>
      </w:r>
      <w:r w:rsidR="00C77536" w:rsidRPr="00C77536">
        <w:rPr>
          <w:rFonts w:eastAsia="黑体" w:cs="Times New Roman"/>
          <w:b/>
          <w:bCs/>
          <w:sz w:val="36"/>
          <w:szCs w:val="32"/>
        </w:rPr>
        <w:t xml:space="preserve"> </w:t>
      </w:r>
      <w:r w:rsidRPr="00C77536">
        <w:rPr>
          <w:rFonts w:eastAsia="黑体" w:cs="Times New Roman" w:hint="eastAsia"/>
          <w:b/>
          <w:bCs/>
          <w:sz w:val="36"/>
          <w:szCs w:val="32"/>
        </w:rPr>
        <w:t>验收</w:t>
      </w:r>
    </w:p>
    <w:p w:rsidR="00334DFE" w:rsidRDefault="009E7A03">
      <w:pPr>
        <w:textAlignment w:val="center"/>
        <w:rPr>
          <w:rFonts w:cs="Times New Roman"/>
          <w:szCs w:val="28"/>
        </w:rPr>
      </w:pPr>
      <w:r>
        <w:rPr>
          <w:rFonts w:cs="Times New Roman"/>
          <w:b/>
          <w:szCs w:val="28"/>
        </w:rPr>
        <w:t>6.</w:t>
      </w:r>
      <w:r>
        <w:rPr>
          <w:rFonts w:cs="Times New Roman" w:hint="eastAsia"/>
          <w:b/>
          <w:szCs w:val="28"/>
        </w:rPr>
        <w:t>2.1</w:t>
      </w:r>
      <w:r>
        <w:rPr>
          <w:rFonts w:cs="Times New Roman"/>
          <w:b/>
          <w:szCs w:val="28"/>
        </w:rPr>
        <w:t xml:space="preserve">  </w:t>
      </w:r>
      <w:r>
        <w:rPr>
          <w:rFonts w:cs="Times New Roman" w:hint="eastAsia"/>
          <w:szCs w:val="28"/>
        </w:rPr>
        <w:t>外套钢管混凝土增大截面加固柱的竣工验收程序和组织应按现行国家标准</w:t>
      </w:r>
      <w:r w:rsidR="00D8349A">
        <w:rPr>
          <w:rFonts w:cs="Times New Roman" w:hint="eastAsia"/>
          <w:szCs w:val="28"/>
        </w:rPr>
        <w:t>《组合结构通用规范》</w:t>
      </w:r>
      <w:r w:rsidR="00D8349A">
        <w:rPr>
          <w:rFonts w:cs="Times New Roman" w:hint="eastAsia"/>
          <w:szCs w:val="28"/>
        </w:rPr>
        <w:t>G</w:t>
      </w:r>
      <w:r w:rsidR="00D8349A">
        <w:rPr>
          <w:rFonts w:cs="Times New Roman"/>
          <w:szCs w:val="28"/>
        </w:rPr>
        <w:t>B55004</w:t>
      </w:r>
      <w:r w:rsidR="00D8349A">
        <w:rPr>
          <w:rFonts w:cs="Times New Roman" w:hint="eastAsia"/>
          <w:szCs w:val="28"/>
        </w:rPr>
        <w:t>、</w:t>
      </w:r>
      <w:r>
        <w:rPr>
          <w:rFonts w:cs="Times New Roman" w:hint="eastAsia"/>
          <w:szCs w:val="28"/>
        </w:rPr>
        <w:t>《钢结构工程施工质量验收标准》</w:t>
      </w:r>
      <w:r>
        <w:rPr>
          <w:rFonts w:cs="Times New Roman" w:hint="eastAsia"/>
          <w:szCs w:val="28"/>
        </w:rPr>
        <w:t>G</w:t>
      </w:r>
      <w:r>
        <w:rPr>
          <w:rFonts w:cs="Times New Roman"/>
          <w:szCs w:val="28"/>
        </w:rPr>
        <w:t>B 50205</w:t>
      </w:r>
      <w:r>
        <w:rPr>
          <w:rFonts w:cs="Times New Roman" w:hint="eastAsia"/>
          <w:szCs w:val="28"/>
        </w:rPr>
        <w:t>、《混凝土结构工程施工质量验收规范》</w:t>
      </w:r>
      <w:r>
        <w:rPr>
          <w:rFonts w:cs="Times New Roman" w:hint="eastAsia"/>
          <w:szCs w:val="28"/>
        </w:rPr>
        <w:t>G</w:t>
      </w:r>
      <w:r>
        <w:rPr>
          <w:rFonts w:cs="Times New Roman"/>
          <w:szCs w:val="28"/>
        </w:rPr>
        <w:t xml:space="preserve">B </w:t>
      </w:r>
      <w:r>
        <w:rPr>
          <w:rFonts w:cs="Times New Roman"/>
          <w:szCs w:val="28"/>
        </w:rPr>
        <w:lastRenderedPageBreak/>
        <w:t>50204</w:t>
      </w:r>
      <w:r>
        <w:rPr>
          <w:rFonts w:cs="Times New Roman" w:hint="eastAsia"/>
          <w:szCs w:val="28"/>
        </w:rPr>
        <w:t>、《钢管混凝土</w:t>
      </w:r>
      <w:r w:rsidR="00F37C7D">
        <w:rPr>
          <w:rFonts w:cs="Times New Roman" w:hint="eastAsia"/>
          <w:szCs w:val="28"/>
        </w:rPr>
        <w:t>工程</w:t>
      </w:r>
      <w:r>
        <w:rPr>
          <w:rFonts w:cs="Times New Roman" w:hint="eastAsia"/>
          <w:szCs w:val="28"/>
        </w:rPr>
        <w:t>施工质量验收规范》</w:t>
      </w:r>
      <w:r>
        <w:rPr>
          <w:rFonts w:cs="Times New Roman" w:hint="eastAsia"/>
          <w:szCs w:val="28"/>
        </w:rPr>
        <w:t>G</w:t>
      </w:r>
      <w:r>
        <w:rPr>
          <w:rFonts w:cs="Times New Roman"/>
          <w:szCs w:val="28"/>
        </w:rPr>
        <w:t>B 50628</w:t>
      </w:r>
      <w:r>
        <w:rPr>
          <w:rFonts w:cs="Times New Roman" w:hint="eastAsia"/>
          <w:szCs w:val="28"/>
        </w:rPr>
        <w:t>和《建筑结构加固工程施工质量验收规范》</w:t>
      </w:r>
      <w:r>
        <w:rPr>
          <w:rFonts w:cs="Times New Roman" w:hint="eastAsia"/>
          <w:szCs w:val="28"/>
        </w:rPr>
        <w:t>G</w:t>
      </w:r>
      <w:r>
        <w:rPr>
          <w:rFonts w:cs="Times New Roman"/>
          <w:szCs w:val="28"/>
        </w:rPr>
        <w:t>B 50550</w:t>
      </w:r>
      <w:r>
        <w:rPr>
          <w:rFonts w:cs="Times New Roman" w:hint="eastAsia"/>
          <w:szCs w:val="28"/>
        </w:rPr>
        <w:t>等相关规定执行。</w:t>
      </w:r>
    </w:p>
    <w:p w:rsidR="00334DFE" w:rsidRDefault="009E7A03">
      <w:pPr>
        <w:rPr>
          <w:rFonts w:cs="Times New Roman"/>
          <w:szCs w:val="24"/>
        </w:rPr>
      </w:pPr>
      <w:r>
        <w:rPr>
          <w:rFonts w:cs="Times New Roman"/>
          <w:b/>
          <w:szCs w:val="28"/>
        </w:rPr>
        <w:t>6.</w:t>
      </w:r>
      <w:r>
        <w:rPr>
          <w:rFonts w:cs="Times New Roman" w:hint="eastAsia"/>
          <w:b/>
          <w:szCs w:val="28"/>
        </w:rPr>
        <w:t>2.2</w:t>
      </w:r>
      <w:r>
        <w:rPr>
          <w:rFonts w:cs="Times New Roman"/>
          <w:b/>
          <w:szCs w:val="28"/>
        </w:rPr>
        <w:t xml:space="preserve">  </w:t>
      </w:r>
      <w:r>
        <w:rPr>
          <w:rFonts w:cs="Times New Roman" w:hint="eastAsia"/>
          <w:szCs w:val="24"/>
        </w:rPr>
        <w:t>外套钢管混凝土增大截面加固混凝土柱的验收应具备以下基本资料：</w:t>
      </w:r>
    </w:p>
    <w:p w:rsidR="00334DFE" w:rsidRDefault="009E7A03">
      <w:pPr>
        <w:spacing w:line="240" w:lineRule="auto"/>
        <w:rPr>
          <w:rFonts w:cs="Times New Roman"/>
          <w:szCs w:val="28"/>
        </w:rPr>
      </w:pPr>
      <w:r>
        <w:rPr>
          <w:rFonts w:cs="Times New Roman" w:hint="eastAsia"/>
          <w:szCs w:val="28"/>
        </w:rPr>
        <w:t xml:space="preserve">   </w:t>
      </w:r>
      <w:r>
        <w:rPr>
          <w:rFonts w:cs="Times New Roman" w:hint="eastAsia"/>
          <w:b/>
          <w:bCs/>
          <w:szCs w:val="28"/>
        </w:rPr>
        <w:t>1</w:t>
      </w:r>
      <w:r>
        <w:rPr>
          <w:rFonts w:cs="Times New Roman" w:hint="eastAsia"/>
          <w:szCs w:val="28"/>
        </w:rPr>
        <w:t xml:space="preserve">  </w:t>
      </w:r>
      <w:r>
        <w:rPr>
          <w:rFonts w:cs="Times New Roman" w:hint="eastAsia"/>
          <w:szCs w:val="28"/>
        </w:rPr>
        <w:t>工程概况及原柱鉴定或评估报告；</w:t>
      </w:r>
    </w:p>
    <w:p w:rsidR="00334DFE" w:rsidRDefault="009E7A03">
      <w:pPr>
        <w:spacing w:line="240" w:lineRule="auto"/>
        <w:rPr>
          <w:rFonts w:cs="Times New Roman"/>
          <w:szCs w:val="28"/>
        </w:rPr>
      </w:pPr>
      <w:r>
        <w:rPr>
          <w:rFonts w:cs="Times New Roman" w:hint="eastAsia"/>
          <w:szCs w:val="28"/>
        </w:rPr>
        <w:t xml:space="preserve">   </w:t>
      </w:r>
      <w:r>
        <w:rPr>
          <w:rFonts w:cs="Times New Roman" w:hint="eastAsia"/>
          <w:b/>
          <w:bCs/>
          <w:szCs w:val="28"/>
        </w:rPr>
        <w:t>2</w:t>
      </w:r>
      <w:r>
        <w:rPr>
          <w:rFonts w:cs="Times New Roman" w:hint="eastAsia"/>
          <w:szCs w:val="28"/>
        </w:rPr>
        <w:t xml:space="preserve">  </w:t>
      </w:r>
      <w:r>
        <w:rPr>
          <w:rFonts w:cs="Times New Roman" w:hint="eastAsia"/>
          <w:szCs w:val="28"/>
        </w:rPr>
        <w:t>加固设计文件以及设计变更文件；</w:t>
      </w:r>
    </w:p>
    <w:p w:rsidR="00334DFE" w:rsidRDefault="009E7A03">
      <w:pPr>
        <w:spacing w:line="240" w:lineRule="auto"/>
        <w:rPr>
          <w:rFonts w:cs="Times New Roman"/>
          <w:szCs w:val="28"/>
        </w:rPr>
      </w:pPr>
      <w:r>
        <w:rPr>
          <w:rFonts w:cs="Times New Roman" w:hint="eastAsia"/>
          <w:szCs w:val="28"/>
        </w:rPr>
        <w:t xml:space="preserve">   </w:t>
      </w:r>
      <w:r>
        <w:rPr>
          <w:rFonts w:cs="Times New Roman" w:hint="eastAsia"/>
          <w:b/>
          <w:bCs/>
          <w:szCs w:val="28"/>
        </w:rPr>
        <w:t>3</w:t>
      </w:r>
      <w:r>
        <w:rPr>
          <w:rFonts w:cs="Times New Roman" w:hint="eastAsia"/>
          <w:szCs w:val="28"/>
        </w:rPr>
        <w:t xml:space="preserve">  </w:t>
      </w:r>
      <w:r>
        <w:rPr>
          <w:rFonts w:cs="Times New Roman" w:hint="eastAsia"/>
          <w:szCs w:val="28"/>
        </w:rPr>
        <w:t>施工资料，包括施工组织设计、施工记录、施工工艺及过程质量控制记录、隐蔽验收记录、材料和工程量统计、加固竣工图纸等；</w:t>
      </w:r>
    </w:p>
    <w:p w:rsidR="00334DFE" w:rsidRDefault="009E7A03">
      <w:pPr>
        <w:spacing w:line="240" w:lineRule="auto"/>
        <w:rPr>
          <w:rFonts w:cs="Times New Roman"/>
          <w:szCs w:val="28"/>
        </w:rPr>
      </w:pPr>
      <w:r>
        <w:rPr>
          <w:rFonts w:cs="Times New Roman" w:hint="eastAsia"/>
          <w:szCs w:val="28"/>
        </w:rPr>
        <w:t xml:space="preserve">   </w:t>
      </w:r>
      <w:r>
        <w:rPr>
          <w:rFonts w:cs="Times New Roman" w:hint="eastAsia"/>
          <w:b/>
          <w:bCs/>
          <w:szCs w:val="28"/>
        </w:rPr>
        <w:t>4</w:t>
      </w:r>
      <w:r>
        <w:rPr>
          <w:rFonts w:cs="Times New Roman" w:hint="eastAsia"/>
          <w:szCs w:val="28"/>
        </w:rPr>
        <w:t xml:space="preserve">  </w:t>
      </w:r>
      <w:r>
        <w:rPr>
          <w:rFonts w:cs="Times New Roman" w:hint="eastAsia"/>
          <w:szCs w:val="28"/>
        </w:rPr>
        <w:t>监理资料，过程控制记录；</w:t>
      </w:r>
    </w:p>
    <w:p w:rsidR="00334DFE" w:rsidRDefault="009E7A03">
      <w:pPr>
        <w:spacing w:line="240" w:lineRule="auto"/>
        <w:rPr>
          <w:rFonts w:cs="Times New Roman"/>
          <w:szCs w:val="28"/>
        </w:rPr>
      </w:pPr>
      <w:r>
        <w:rPr>
          <w:rFonts w:cs="Times New Roman" w:hint="eastAsia"/>
          <w:szCs w:val="28"/>
        </w:rPr>
        <w:t xml:space="preserve">   </w:t>
      </w:r>
      <w:r>
        <w:rPr>
          <w:rFonts w:cs="Times New Roman" w:hint="eastAsia"/>
          <w:b/>
          <w:bCs/>
          <w:szCs w:val="28"/>
        </w:rPr>
        <w:t>5</w:t>
      </w:r>
      <w:r>
        <w:rPr>
          <w:rFonts w:cs="Times New Roman" w:hint="eastAsia"/>
          <w:szCs w:val="28"/>
        </w:rPr>
        <w:t xml:space="preserve">  </w:t>
      </w:r>
      <w:r>
        <w:rPr>
          <w:rFonts w:cs="Times New Roman" w:hint="eastAsia"/>
          <w:szCs w:val="28"/>
        </w:rPr>
        <w:t>原材料出厂合格证、检验报告、现场质量检验报告等。</w:t>
      </w:r>
      <w:r>
        <w:rPr>
          <w:rFonts w:cs="Times New Roman" w:hint="eastAsia"/>
          <w:szCs w:val="28"/>
        </w:rPr>
        <w:t xml:space="preserve">  </w:t>
      </w:r>
    </w:p>
    <w:p w:rsidR="00334DFE" w:rsidRDefault="009E7A03">
      <w:pPr>
        <w:rPr>
          <w:rFonts w:cs="Times New Roman"/>
          <w:szCs w:val="24"/>
        </w:rPr>
      </w:pPr>
      <w:r>
        <w:rPr>
          <w:rFonts w:cs="Times New Roman"/>
          <w:b/>
          <w:szCs w:val="28"/>
        </w:rPr>
        <w:t>6.</w:t>
      </w:r>
      <w:r>
        <w:rPr>
          <w:rFonts w:cs="Times New Roman" w:hint="eastAsia"/>
          <w:b/>
          <w:szCs w:val="28"/>
        </w:rPr>
        <w:t>2.3</w:t>
      </w:r>
      <w:r>
        <w:rPr>
          <w:rFonts w:cs="Times New Roman"/>
          <w:b/>
          <w:szCs w:val="28"/>
        </w:rPr>
        <w:t xml:space="preserve">  </w:t>
      </w:r>
      <w:r>
        <w:rPr>
          <w:rFonts w:cs="Times New Roman" w:hint="eastAsia"/>
          <w:szCs w:val="24"/>
        </w:rPr>
        <w:t>外套钢管混凝土增大截面加固混凝土柱的工程质量不合格时，应由施工单位制定补救措施，经设计单位确认后实施，并重新检验和验收。</w:t>
      </w:r>
    </w:p>
    <w:p w:rsidR="00334DFE" w:rsidRDefault="00334DFE">
      <w:pPr>
        <w:spacing w:line="240" w:lineRule="auto"/>
        <w:rPr>
          <w:rFonts w:cs="Times New Roman"/>
          <w:szCs w:val="28"/>
        </w:rPr>
      </w:pPr>
    </w:p>
    <w:p w:rsidR="00334DFE" w:rsidRDefault="00334DFE">
      <w:pPr>
        <w:rPr>
          <w:rFonts w:cs="Times New Roman"/>
          <w:szCs w:val="24"/>
          <w:lang w:val="de-DE"/>
        </w:rPr>
      </w:pPr>
    </w:p>
    <w:p w:rsidR="00334DFE" w:rsidRDefault="00334DFE">
      <w:pPr>
        <w:textAlignment w:val="center"/>
        <w:rPr>
          <w:rFonts w:cs="Times New Roman"/>
          <w:szCs w:val="28"/>
        </w:rPr>
      </w:pPr>
    </w:p>
    <w:p w:rsidR="00334DFE" w:rsidRDefault="00334DFE">
      <w:pPr>
        <w:textAlignment w:val="center"/>
        <w:rPr>
          <w:rFonts w:cs="Times New Roman"/>
          <w:szCs w:val="28"/>
        </w:rPr>
      </w:pPr>
    </w:p>
    <w:p w:rsidR="00334DFE" w:rsidRDefault="00334DFE">
      <w:pPr>
        <w:rPr>
          <w:rFonts w:cs="Times New Roman"/>
          <w:szCs w:val="24"/>
        </w:rPr>
      </w:pPr>
    </w:p>
    <w:p w:rsidR="00334DFE" w:rsidRDefault="009E7A03">
      <w:pPr>
        <w:widowControl/>
        <w:jc w:val="left"/>
        <w:rPr>
          <w:rFonts w:cs="Times New Roman"/>
          <w:sz w:val="24"/>
          <w:szCs w:val="24"/>
        </w:rPr>
      </w:pPr>
      <w:r>
        <w:rPr>
          <w:rFonts w:cs="Times New Roman"/>
          <w:sz w:val="24"/>
          <w:szCs w:val="24"/>
        </w:rPr>
        <w:br w:type="page"/>
      </w:r>
    </w:p>
    <w:p w:rsidR="00334DFE" w:rsidRDefault="009E7A03">
      <w:pPr>
        <w:jc w:val="center"/>
        <w:outlineLvl w:val="1"/>
        <w:rPr>
          <w:rFonts w:cs="Times New Roman"/>
          <w:sz w:val="40"/>
          <w:szCs w:val="40"/>
        </w:rPr>
      </w:pPr>
      <w:bookmarkStart w:id="76" w:name="_Toc53756545"/>
      <w:bookmarkStart w:id="77" w:name="_Toc54897844"/>
      <w:r>
        <w:rPr>
          <w:rFonts w:cs="Times New Roman" w:hint="eastAsia"/>
          <w:sz w:val="40"/>
          <w:szCs w:val="40"/>
        </w:rPr>
        <w:lastRenderedPageBreak/>
        <w:t>本规程用词说明</w:t>
      </w:r>
      <w:bookmarkEnd w:id="76"/>
      <w:bookmarkEnd w:id="77"/>
    </w:p>
    <w:p w:rsidR="00334DFE" w:rsidRDefault="00334DFE"/>
    <w:p w:rsidR="00334DFE" w:rsidRDefault="009E7A03">
      <w:r>
        <w:rPr>
          <w:rFonts w:hint="eastAsia"/>
        </w:rPr>
        <w:t>1</w:t>
      </w:r>
      <w:r>
        <w:rPr>
          <w:rFonts w:hint="eastAsia"/>
        </w:rPr>
        <w:t>为便于在执行本规程条文时区别对待，对要求严格程度</w:t>
      </w:r>
    </w:p>
    <w:p w:rsidR="00334DFE" w:rsidRDefault="009E7A03">
      <w:r>
        <w:rPr>
          <w:rFonts w:hint="eastAsia"/>
        </w:rPr>
        <w:t>不同的用词说明如下</w:t>
      </w:r>
      <w:r>
        <w:rPr>
          <w:rFonts w:hint="eastAsia"/>
        </w:rPr>
        <w:t>:</w:t>
      </w:r>
    </w:p>
    <w:p w:rsidR="00334DFE" w:rsidRDefault="009E7A03">
      <w:pPr>
        <w:ind w:firstLineChars="200" w:firstLine="560"/>
      </w:pPr>
      <w:r>
        <w:t>1</w:t>
      </w:r>
      <w:r>
        <w:rPr>
          <w:rFonts w:hint="eastAsia"/>
        </w:rPr>
        <w:t>）表示很严格，非这样做不可的</w:t>
      </w:r>
      <w:r>
        <w:t>:</w:t>
      </w:r>
    </w:p>
    <w:p w:rsidR="00334DFE" w:rsidRDefault="009E7A03">
      <w:pPr>
        <w:ind w:firstLineChars="300" w:firstLine="840"/>
      </w:pPr>
      <w:r>
        <w:rPr>
          <w:rFonts w:hint="eastAsia"/>
        </w:rPr>
        <w:t>正面词采用“必须”，反面词采用“严禁”；</w:t>
      </w:r>
    </w:p>
    <w:p w:rsidR="00334DFE" w:rsidRDefault="009E7A03">
      <w:pPr>
        <w:ind w:firstLineChars="200" w:firstLine="560"/>
      </w:pPr>
      <w:r>
        <w:t>2</w:t>
      </w:r>
      <w:r>
        <w:rPr>
          <w:rFonts w:hint="eastAsia"/>
        </w:rPr>
        <w:t>）表示严格，在正常情况下均应这样做的：</w:t>
      </w:r>
    </w:p>
    <w:p w:rsidR="00334DFE" w:rsidRDefault="009E7A03">
      <w:pPr>
        <w:ind w:firstLineChars="300" w:firstLine="840"/>
      </w:pPr>
      <w:r>
        <w:rPr>
          <w:rFonts w:hint="eastAsia"/>
        </w:rPr>
        <w:t>正面词采用“应”，反面词采用“不应”或“不得”；</w:t>
      </w:r>
    </w:p>
    <w:p w:rsidR="00334DFE" w:rsidRDefault="009E7A03">
      <w:pPr>
        <w:ind w:firstLineChars="200" w:firstLine="560"/>
      </w:pPr>
      <w:r>
        <w:t>3</w:t>
      </w:r>
      <w:r>
        <w:rPr>
          <w:rFonts w:hint="eastAsia"/>
        </w:rPr>
        <w:t>）表示允许稍有选择，在条件许可时首先应这样做的：</w:t>
      </w:r>
    </w:p>
    <w:p w:rsidR="00334DFE" w:rsidRDefault="009E7A03">
      <w:pPr>
        <w:ind w:firstLineChars="300" w:firstLine="840"/>
      </w:pPr>
      <w:r>
        <w:rPr>
          <w:rFonts w:hint="eastAsia"/>
        </w:rPr>
        <w:t>正面词采用“宜”，反面词采用“不宜”；</w:t>
      </w:r>
    </w:p>
    <w:p w:rsidR="00334DFE" w:rsidRDefault="009E7A03">
      <w:pPr>
        <w:ind w:firstLineChars="200" w:firstLine="560"/>
      </w:pPr>
      <w:r>
        <w:t>4</w:t>
      </w:r>
      <w:r>
        <w:rPr>
          <w:rFonts w:hint="eastAsia"/>
        </w:rPr>
        <w:t>）表示有选择，在一定条件下可以这样做的，采用“可”。</w:t>
      </w:r>
    </w:p>
    <w:p w:rsidR="00334DFE" w:rsidRDefault="009E7A03">
      <w:r>
        <w:t xml:space="preserve">2  </w:t>
      </w:r>
      <w:r>
        <w:rPr>
          <w:rFonts w:hint="eastAsia"/>
        </w:rPr>
        <w:t>条文中指明应按其他有关标准执行的写法为“应符合……</w:t>
      </w:r>
    </w:p>
    <w:p w:rsidR="00334DFE" w:rsidRDefault="009E7A03">
      <w:r>
        <w:rPr>
          <w:rFonts w:hint="eastAsia"/>
        </w:rPr>
        <w:t>的规定”或“应按……执行”。</w:t>
      </w:r>
    </w:p>
    <w:p w:rsidR="00334DFE" w:rsidRDefault="009E7A03">
      <w:pPr>
        <w:widowControl/>
        <w:spacing w:line="240" w:lineRule="auto"/>
        <w:jc w:val="left"/>
      </w:pPr>
      <w:r>
        <w:br w:type="page"/>
      </w:r>
    </w:p>
    <w:p w:rsidR="00334DFE" w:rsidRDefault="009E7A03">
      <w:pPr>
        <w:jc w:val="center"/>
        <w:outlineLvl w:val="1"/>
        <w:rPr>
          <w:rFonts w:cs="Times New Roman"/>
          <w:sz w:val="40"/>
          <w:szCs w:val="40"/>
        </w:rPr>
      </w:pPr>
      <w:bookmarkStart w:id="78" w:name="_Toc53756546"/>
      <w:bookmarkStart w:id="79" w:name="_Toc54897845"/>
      <w:r>
        <w:rPr>
          <w:rFonts w:cs="Times New Roman" w:hint="eastAsia"/>
          <w:sz w:val="40"/>
          <w:szCs w:val="40"/>
        </w:rPr>
        <w:lastRenderedPageBreak/>
        <w:t>引用标准名录</w:t>
      </w:r>
      <w:bookmarkEnd w:id="78"/>
      <w:bookmarkEnd w:id="79"/>
    </w:p>
    <w:p w:rsidR="003B1C0E" w:rsidRDefault="008E23FD" w:rsidP="008E23FD">
      <w:pPr>
        <w:ind w:firstLineChars="200" w:firstLine="562"/>
        <w:rPr>
          <w:rFonts w:cs="Times New Roman"/>
          <w:szCs w:val="28"/>
        </w:rPr>
      </w:pPr>
      <w:r w:rsidRPr="00985687">
        <w:rPr>
          <w:rFonts w:cs="Times New Roman" w:hint="eastAsia"/>
          <w:b/>
          <w:szCs w:val="28"/>
        </w:rPr>
        <w:t>1</w:t>
      </w:r>
      <w:r>
        <w:rPr>
          <w:rFonts w:cs="Times New Roman"/>
          <w:szCs w:val="28"/>
        </w:rPr>
        <w:t xml:space="preserve"> </w:t>
      </w:r>
      <w:r w:rsidR="003B1C0E">
        <w:rPr>
          <w:rFonts w:cs="Times New Roman" w:hint="eastAsia"/>
          <w:szCs w:val="28"/>
        </w:rPr>
        <w:t>《建筑结构荷载规范》</w:t>
      </w:r>
      <w:r w:rsidR="003B1C0E">
        <w:rPr>
          <w:rFonts w:cs="Times New Roman" w:hint="eastAsia"/>
          <w:szCs w:val="28"/>
        </w:rPr>
        <w:t>GB 50009</w:t>
      </w:r>
    </w:p>
    <w:p w:rsidR="003B1C0E" w:rsidRDefault="008E23FD" w:rsidP="008E23FD">
      <w:pPr>
        <w:ind w:firstLineChars="200" w:firstLine="562"/>
        <w:rPr>
          <w:rFonts w:cs="Times New Roman"/>
          <w:szCs w:val="28"/>
        </w:rPr>
      </w:pPr>
      <w:r w:rsidRPr="00985687">
        <w:rPr>
          <w:rFonts w:cs="Times New Roman"/>
          <w:b/>
          <w:szCs w:val="28"/>
        </w:rPr>
        <w:t>2</w:t>
      </w:r>
      <w:r>
        <w:rPr>
          <w:rFonts w:cs="Times New Roman"/>
          <w:szCs w:val="28"/>
        </w:rPr>
        <w:t xml:space="preserve"> </w:t>
      </w:r>
      <w:r w:rsidR="003B1C0E">
        <w:rPr>
          <w:rFonts w:cs="Times New Roman" w:hint="eastAsia"/>
          <w:szCs w:val="28"/>
        </w:rPr>
        <w:t>《混凝土结构设计规范》</w:t>
      </w:r>
      <w:r w:rsidR="003B1C0E">
        <w:rPr>
          <w:rFonts w:cs="Times New Roman" w:hint="eastAsia"/>
          <w:szCs w:val="28"/>
        </w:rPr>
        <w:t>G</w:t>
      </w:r>
      <w:r w:rsidR="003B1C0E">
        <w:rPr>
          <w:rFonts w:cs="Times New Roman"/>
          <w:szCs w:val="28"/>
        </w:rPr>
        <w:t>B 50010</w:t>
      </w:r>
    </w:p>
    <w:p w:rsidR="003B1C0E" w:rsidRDefault="008E23FD" w:rsidP="008E23FD">
      <w:pPr>
        <w:ind w:firstLineChars="200" w:firstLine="562"/>
        <w:rPr>
          <w:rFonts w:cs="Times New Roman"/>
          <w:szCs w:val="28"/>
        </w:rPr>
      </w:pPr>
      <w:r w:rsidRPr="00985687">
        <w:rPr>
          <w:rFonts w:cs="Times New Roman"/>
          <w:b/>
          <w:szCs w:val="28"/>
        </w:rPr>
        <w:t>3</w:t>
      </w:r>
      <w:r>
        <w:rPr>
          <w:rFonts w:cs="Times New Roman"/>
          <w:szCs w:val="28"/>
        </w:rPr>
        <w:t xml:space="preserve"> </w:t>
      </w:r>
      <w:r w:rsidR="003B1C0E">
        <w:rPr>
          <w:rFonts w:cs="Times New Roman" w:hint="eastAsia"/>
          <w:szCs w:val="28"/>
        </w:rPr>
        <w:t>《建筑抗震设计规范》</w:t>
      </w:r>
      <w:r w:rsidR="003B1C0E">
        <w:rPr>
          <w:rFonts w:cs="Times New Roman" w:hint="eastAsia"/>
          <w:szCs w:val="28"/>
        </w:rPr>
        <w:t>GB 50011</w:t>
      </w:r>
    </w:p>
    <w:p w:rsidR="00A449C9" w:rsidRDefault="008E23FD" w:rsidP="008E23FD">
      <w:pPr>
        <w:ind w:firstLineChars="200" w:firstLine="562"/>
        <w:rPr>
          <w:rFonts w:cs="Times New Roman"/>
          <w:szCs w:val="28"/>
        </w:rPr>
      </w:pPr>
      <w:r w:rsidRPr="00985687">
        <w:rPr>
          <w:rFonts w:cs="Times New Roman" w:hint="eastAsia"/>
          <w:b/>
          <w:szCs w:val="28"/>
        </w:rPr>
        <w:t>4</w:t>
      </w:r>
      <w:r>
        <w:rPr>
          <w:rFonts w:cs="Times New Roman"/>
          <w:szCs w:val="28"/>
        </w:rPr>
        <w:t xml:space="preserve"> </w:t>
      </w:r>
      <w:r w:rsidR="00A449C9">
        <w:rPr>
          <w:rFonts w:cs="Times New Roman" w:hint="eastAsia"/>
          <w:szCs w:val="28"/>
        </w:rPr>
        <w:t>《建筑设计防火规范》</w:t>
      </w:r>
      <w:r w:rsidR="00A449C9">
        <w:rPr>
          <w:rFonts w:cs="Times New Roman" w:hint="eastAsia"/>
          <w:szCs w:val="28"/>
        </w:rPr>
        <w:t>G</w:t>
      </w:r>
      <w:r w:rsidR="00A449C9">
        <w:rPr>
          <w:rFonts w:cs="Times New Roman"/>
          <w:szCs w:val="28"/>
        </w:rPr>
        <w:t xml:space="preserve">B </w:t>
      </w:r>
      <w:r w:rsidR="00A449C9">
        <w:rPr>
          <w:rFonts w:cs="Times New Roman"/>
          <w:szCs w:val="28"/>
        </w:rPr>
        <w:tab/>
        <w:t>50016</w:t>
      </w:r>
    </w:p>
    <w:p w:rsidR="00A449C9" w:rsidRDefault="008E23FD" w:rsidP="008E23FD">
      <w:pPr>
        <w:ind w:firstLineChars="200" w:firstLine="562"/>
        <w:rPr>
          <w:rFonts w:cs="Times New Roman"/>
          <w:szCs w:val="28"/>
        </w:rPr>
      </w:pPr>
      <w:r w:rsidRPr="00985687">
        <w:rPr>
          <w:rFonts w:cs="Times New Roman"/>
          <w:b/>
          <w:szCs w:val="28"/>
        </w:rPr>
        <w:t xml:space="preserve">5 </w:t>
      </w:r>
      <w:r w:rsidR="0061169E">
        <w:rPr>
          <w:rFonts w:cs="Times New Roman" w:hint="eastAsia"/>
          <w:szCs w:val="28"/>
        </w:rPr>
        <w:t>《钢结构设计标准</w:t>
      </w:r>
      <w:r w:rsidR="00A449C9">
        <w:rPr>
          <w:rFonts w:cs="Times New Roman" w:hint="eastAsia"/>
          <w:szCs w:val="28"/>
        </w:rPr>
        <w:t>》</w:t>
      </w:r>
      <w:r w:rsidR="00A449C9">
        <w:rPr>
          <w:rFonts w:cs="Times New Roman" w:hint="eastAsia"/>
          <w:szCs w:val="28"/>
        </w:rPr>
        <w:t>G</w:t>
      </w:r>
      <w:r w:rsidR="00A449C9">
        <w:rPr>
          <w:rFonts w:cs="Times New Roman"/>
          <w:szCs w:val="28"/>
        </w:rPr>
        <w:t>B 50017</w:t>
      </w:r>
    </w:p>
    <w:p w:rsidR="003B1C0E" w:rsidRDefault="008E23FD" w:rsidP="008E23FD">
      <w:pPr>
        <w:ind w:firstLineChars="200" w:firstLine="562"/>
        <w:rPr>
          <w:rFonts w:cs="Times New Roman"/>
          <w:szCs w:val="28"/>
        </w:rPr>
      </w:pPr>
      <w:r w:rsidRPr="00985687">
        <w:rPr>
          <w:rFonts w:cs="Times New Roman"/>
          <w:b/>
          <w:szCs w:val="28"/>
        </w:rPr>
        <w:t>6</w:t>
      </w:r>
      <w:r>
        <w:rPr>
          <w:rFonts w:cs="Times New Roman"/>
          <w:szCs w:val="28"/>
        </w:rPr>
        <w:t xml:space="preserve"> </w:t>
      </w:r>
      <w:r w:rsidR="003B1C0E">
        <w:rPr>
          <w:rFonts w:cs="Times New Roman" w:hint="eastAsia"/>
          <w:szCs w:val="28"/>
        </w:rPr>
        <w:t>《建筑抗震鉴定标准》</w:t>
      </w:r>
      <w:r w:rsidR="003B1C0E">
        <w:rPr>
          <w:rFonts w:cs="Times New Roman" w:hint="eastAsia"/>
          <w:szCs w:val="28"/>
        </w:rPr>
        <w:t>G</w:t>
      </w:r>
      <w:r w:rsidR="003B1C0E">
        <w:rPr>
          <w:rFonts w:cs="Times New Roman"/>
          <w:szCs w:val="28"/>
        </w:rPr>
        <w:t>B 50023</w:t>
      </w:r>
    </w:p>
    <w:p w:rsidR="003B1C0E" w:rsidRDefault="008E23FD" w:rsidP="008E23FD">
      <w:pPr>
        <w:ind w:firstLineChars="200" w:firstLine="562"/>
        <w:rPr>
          <w:rFonts w:cs="Times New Roman"/>
          <w:szCs w:val="28"/>
        </w:rPr>
      </w:pPr>
      <w:r w:rsidRPr="00985687">
        <w:rPr>
          <w:rFonts w:cs="Times New Roman"/>
          <w:b/>
          <w:szCs w:val="28"/>
        </w:rPr>
        <w:t xml:space="preserve">7 </w:t>
      </w:r>
      <w:r w:rsidR="00A449C9">
        <w:rPr>
          <w:rFonts w:cs="Times New Roman" w:hint="eastAsia"/>
          <w:szCs w:val="28"/>
        </w:rPr>
        <w:t>《工业建筑防腐蚀设计标准》</w:t>
      </w:r>
      <w:r w:rsidR="00A449C9">
        <w:rPr>
          <w:rFonts w:cs="Times New Roman" w:hint="eastAsia"/>
          <w:szCs w:val="28"/>
        </w:rPr>
        <w:t>GB/T</w:t>
      </w:r>
      <w:r w:rsidR="00A449C9">
        <w:rPr>
          <w:rFonts w:cs="Times New Roman"/>
          <w:szCs w:val="28"/>
        </w:rPr>
        <w:t xml:space="preserve"> </w:t>
      </w:r>
      <w:r w:rsidR="00A449C9">
        <w:rPr>
          <w:rFonts w:cs="Times New Roman" w:hint="eastAsia"/>
          <w:szCs w:val="28"/>
        </w:rPr>
        <w:t>50046</w:t>
      </w:r>
    </w:p>
    <w:p w:rsidR="00A449C9" w:rsidRDefault="008E23FD" w:rsidP="008E23FD">
      <w:pPr>
        <w:ind w:firstLineChars="200" w:firstLine="562"/>
        <w:rPr>
          <w:rFonts w:cs="Times New Roman"/>
          <w:szCs w:val="28"/>
        </w:rPr>
      </w:pPr>
      <w:r w:rsidRPr="00985687">
        <w:rPr>
          <w:rFonts w:cs="Times New Roman"/>
          <w:b/>
          <w:szCs w:val="28"/>
        </w:rPr>
        <w:t>8</w:t>
      </w:r>
      <w:r>
        <w:rPr>
          <w:rFonts w:cs="Times New Roman"/>
          <w:szCs w:val="28"/>
        </w:rPr>
        <w:t xml:space="preserve"> </w:t>
      </w:r>
      <w:r w:rsidR="00A449C9">
        <w:rPr>
          <w:rFonts w:cs="Times New Roman" w:hint="eastAsia"/>
          <w:szCs w:val="28"/>
        </w:rPr>
        <w:t>《构筑物抗震鉴定标准》</w:t>
      </w:r>
      <w:r w:rsidR="00A449C9">
        <w:rPr>
          <w:rFonts w:cs="Times New Roman" w:hint="eastAsia"/>
          <w:szCs w:val="28"/>
        </w:rPr>
        <w:t>G</w:t>
      </w:r>
      <w:r w:rsidR="00A449C9">
        <w:rPr>
          <w:rFonts w:cs="Times New Roman"/>
          <w:szCs w:val="28"/>
        </w:rPr>
        <w:t>B 50117</w:t>
      </w:r>
    </w:p>
    <w:p w:rsidR="00075869" w:rsidRPr="00075869" w:rsidRDefault="00075869" w:rsidP="00075869">
      <w:pPr>
        <w:ind w:firstLineChars="200" w:firstLine="562"/>
        <w:rPr>
          <w:rFonts w:cs="Times New Roman"/>
          <w:szCs w:val="28"/>
        </w:rPr>
      </w:pPr>
      <w:r w:rsidRPr="00075869">
        <w:rPr>
          <w:rFonts w:cs="Times New Roman" w:hint="eastAsia"/>
          <w:b/>
          <w:szCs w:val="28"/>
        </w:rPr>
        <w:t>9</w:t>
      </w:r>
      <w:r w:rsidRPr="00075869">
        <w:rPr>
          <w:rFonts w:cs="Times New Roman"/>
          <w:b/>
          <w:szCs w:val="28"/>
        </w:rPr>
        <w:t xml:space="preserve"> </w:t>
      </w:r>
      <w:r w:rsidRPr="00075869">
        <w:rPr>
          <w:rFonts w:cs="Times New Roman"/>
          <w:szCs w:val="28"/>
        </w:rPr>
        <w:t>《</w:t>
      </w:r>
      <w:r w:rsidRPr="00075869">
        <w:rPr>
          <w:rFonts w:cs="Times New Roman" w:hint="eastAsia"/>
          <w:szCs w:val="28"/>
        </w:rPr>
        <w:t>混凝土</w:t>
      </w:r>
      <w:r w:rsidRPr="00075869">
        <w:rPr>
          <w:rFonts w:cs="Times New Roman"/>
          <w:szCs w:val="28"/>
        </w:rPr>
        <w:t>膨胀剂应用技术规范》</w:t>
      </w:r>
      <w:r w:rsidRPr="00075869">
        <w:rPr>
          <w:rFonts w:cs="Times New Roman" w:hint="eastAsia"/>
          <w:szCs w:val="28"/>
        </w:rPr>
        <w:t>GB50119</w:t>
      </w:r>
    </w:p>
    <w:p w:rsidR="00334DFE" w:rsidRDefault="00075869" w:rsidP="008E23FD">
      <w:pPr>
        <w:ind w:firstLineChars="200" w:firstLine="562"/>
        <w:rPr>
          <w:rFonts w:cs="Times New Roman"/>
          <w:szCs w:val="28"/>
        </w:rPr>
      </w:pPr>
      <w:r>
        <w:rPr>
          <w:rFonts w:cs="Times New Roman"/>
          <w:b/>
          <w:szCs w:val="28"/>
        </w:rPr>
        <w:t>10</w:t>
      </w:r>
      <w:r w:rsidR="008E23FD" w:rsidRPr="00985687">
        <w:rPr>
          <w:rFonts w:cs="Times New Roman"/>
          <w:b/>
          <w:szCs w:val="28"/>
        </w:rPr>
        <w:t xml:space="preserve"> </w:t>
      </w:r>
      <w:r w:rsidR="009E7A03">
        <w:rPr>
          <w:rFonts w:cs="Times New Roman" w:hint="eastAsia"/>
          <w:szCs w:val="28"/>
        </w:rPr>
        <w:t>《工业建筑可靠性鉴定标准》</w:t>
      </w:r>
      <w:r w:rsidR="009E7A03">
        <w:rPr>
          <w:rFonts w:cs="Times New Roman" w:hint="eastAsia"/>
          <w:szCs w:val="28"/>
        </w:rPr>
        <w:t>G</w:t>
      </w:r>
      <w:r w:rsidR="009E7A03">
        <w:rPr>
          <w:rFonts w:cs="Times New Roman"/>
          <w:szCs w:val="28"/>
        </w:rPr>
        <w:t>B 50144</w:t>
      </w:r>
    </w:p>
    <w:p w:rsidR="00A449C9" w:rsidRDefault="008E23FD" w:rsidP="008E23FD">
      <w:pPr>
        <w:ind w:firstLineChars="200" w:firstLine="562"/>
        <w:rPr>
          <w:rFonts w:cs="Times New Roman"/>
          <w:szCs w:val="28"/>
        </w:rPr>
      </w:pPr>
      <w:r w:rsidRPr="00985687">
        <w:rPr>
          <w:rFonts w:cs="Times New Roman"/>
          <w:b/>
          <w:szCs w:val="28"/>
        </w:rPr>
        <w:t>1</w:t>
      </w:r>
      <w:r w:rsidR="00075869">
        <w:rPr>
          <w:rFonts w:cs="Times New Roman"/>
          <w:b/>
          <w:szCs w:val="28"/>
        </w:rPr>
        <w:t>1</w:t>
      </w:r>
      <w:r>
        <w:rPr>
          <w:rFonts w:cs="Times New Roman"/>
          <w:szCs w:val="28"/>
        </w:rPr>
        <w:t xml:space="preserve"> </w:t>
      </w:r>
      <w:r w:rsidR="00A449C9">
        <w:rPr>
          <w:rFonts w:cs="Times New Roman" w:hint="eastAsia"/>
          <w:szCs w:val="28"/>
        </w:rPr>
        <w:t>《混凝土结构工程施工质量验收规范》</w:t>
      </w:r>
      <w:r w:rsidR="00A449C9">
        <w:rPr>
          <w:rFonts w:cs="Times New Roman" w:hint="eastAsia"/>
          <w:szCs w:val="28"/>
        </w:rPr>
        <w:t>G</w:t>
      </w:r>
      <w:r w:rsidR="00A449C9">
        <w:rPr>
          <w:rFonts w:cs="Times New Roman"/>
          <w:szCs w:val="28"/>
        </w:rPr>
        <w:t>B 50204</w:t>
      </w:r>
    </w:p>
    <w:p w:rsidR="00A449C9" w:rsidRDefault="008E23FD" w:rsidP="008E23FD">
      <w:pPr>
        <w:ind w:firstLineChars="200" w:firstLine="562"/>
        <w:rPr>
          <w:rFonts w:cs="Times New Roman"/>
          <w:szCs w:val="28"/>
        </w:rPr>
      </w:pPr>
      <w:r w:rsidRPr="00985687">
        <w:rPr>
          <w:rFonts w:cs="Times New Roman"/>
          <w:b/>
          <w:szCs w:val="28"/>
        </w:rPr>
        <w:t>1</w:t>
      </w:r>
      <w:r w:rsidR="00075869">
        <w:rPr>
          <w:rFonts w:cs="Times New Roman"/>
          <w:b/>
          <w:szCs w:val="28"/>
        </w:rPr>
        <w:t>2</w:t>
      </w:r>
      <w:r>
        <w:rPr>
          <w:rFonts w:cs="Times New Roman"/>
          <w:szCs w:val="28"/>
        </w:rPr>
        <w:t xml:space="preserve"> </w:t>
      </w:r>
      <w:r w:rsidR="00A449C9">
        <w:rPr>
          <w:rFonts w:cs="Times New Roman" w:hint="eastAsia"/>
          <w:szCs w:val="28"/>
        </w:rPr>
        <w:t>《钢结构工程施工质量验收标准》</w:t>
      </w:r>
      <w:r w:rsidR="00A449C9">
        <w:rPr>
          <w:rFonts w:cs="Times New Roman" w:hint="eastAsia"/>
          <w:szCs w:val="28"/>
        </w:rPr>
        <w:t>G</w:t>
      </w:r>
      <w:r w:rsidR="00A449C9">
        <w:rPr>
          <w:rFonts w:cs="Times New Roman"/>
          <w:szCs w:val="28"/>
        </w:rPr>
        <w:t>B 50205</w:t>
      </w:r>
    </w:p>
    <w:p w:rsidR="00334DFE" w:rsidRDefault="008E23FD" w:rsidP="008E23FD">
      <w:pPr>
        <w:ind w:firstLineChars="200" w:firstLine="562"/>
        <w:rPr>
          <w:rFonts w:cs="Times New Roman"/>
          <w:szCs w:val="28"/>
        </w:rPr>
      </w:pPr>
      <w:r w:rsidRPr="00985687">
        <w:rPr>
          <w:rFonts w:cs="Times New Roman"/>
          <w:b/>
          <w:szCs w:val="28"/>
        </w:rPr>
        <w:t>1</w:t>
      </w:r>
      <w:r w:rsidR="00075869">
        <w:rPr>
          <w:rFonts w:cs="Times New Roman"/>
          <w:b/>
          <w:szCs w:val="28"/>
        </w:rPr>
        <w:t>3</w:t>
      </w:r>
      <w:r>
        <w:rPr>
          <w:rFonts w:cs="Times New Roman"/>
          <w:szCs w:val="28"/>
        </w:rPr>
        <w:t xml:space="preserve"> </w:t>
      </w:r>
      <w:r w:rsidR="009E7A03">
        <w:rPr>
          <w:rFonts w:cs="Times New Roman" w:hint="eastAsia"/>
          <w:szCs w:val="28"/>
        </w:rPr>
        <w:t>《民用建筑可靠性鉴定标准》</w:t>
      </w:r>
      <w:r w:rsidR="009E7A03">
        <w:rPr>
          <w:rFonts w:cs="Times New Roman" w:hint="eastAsia"/>
          <w:szCs w:val="28"/>
        </w:rPr>
        <w:t>G</w:t>
      </w:r>
      <w:r w:rsidR="009E7A03">
        <w:rPr>
          <w:rFonts w:cs="Times New Roman"/>
          <w:szCs w:val="28"/>
        </w:rPr>
        <w:t>B 50292</w:t>
      </w:r>
    </w:p>
    <w:p w:rsidR="00A449C9" w:rsidRDefault="008E23FD" w:rsidP="008E23FD">
      <w:pPr>
        <w:ind w:firstLineChars="200" w:firstLine="562"/>
        <w:rPr>
          <w:rFonts w:cs="Times New Roman"/>
          <w:szCs w:val="28"/>
        </w:rPr>
      </w:pPr>
      <w:r w:rsidRPr="00985687">
        <w:rPr>
          <w:rFonts w:cs="Times New Roman"/>
          <w:b/>
          <w:szCs w:val="28"/>
        </w:rPr>
        <w:t>1</w:t>
      </w:r>
      <w:r w:rsidR="00075869">
        <w:rPr>
          <w:rFonts w:cs="Times New Roman"/>
          <w:b/>
          <w:szCs w:val="28"/>
        </w:rPr>
        <w:t>4</w:t>
      </w:r>
      <w:r>
        <w:rPr>
          <w:rFonts w:cs="Times New Roman"/>
          <w:szCs w:val="28"/>
        </w:rPr>
        <w:t xml:space="preserve"> </w:t>
      </w:r>
      <w:r w:rsidR="00A449C9">
        <w:rPr>
          <w:rFonts w:cs="Times New Roman" w:hint="eastAsia"/>
          <w:szCs w:val="28"/>
        </w:rPr>
        <w:t>《混凝土结构加固设计规范》</w:t>
      </w:r>
      <w:r w:rsidR="00A449C9">
        <w:rPr>
          <w:rFonts w:cs="Times New Roman" w:hint="eastAsia"/>
          <w:szCs w:val="28"/>
        </w:rPr>
        <w:t>GB 50367</w:t>
      </w:r>
    </w:p>
    <w:p w:rsidR="00A449C9" w:rsidRDefault="008E23FD" w:rsidP="008E23FD">
      <w:pPr>
        <w:ind w:firstLineChars="200" w:firstLine="562"/>
        <w:rPr>
          <w:rFonts w:cs="Times New Roman"/>
          <w:szCs w:val="28"/>
        </w:rPr>
      </w:pPr>
      <w:r w:rsidRPr="00985687">
        <w:rPr>
          <w:rFonts w:cs="Times New Roman"/>
          <w:b/>
          <w:szCs w:val="28"/>
        </w:rPr>
        <w:t>1</w:t>
      </w:r>
      <w:r w:rsidR="00075869">
        <w:rPr>
          <w:rFonts w:cs="Times New Roman"/>
          <w:b/>
          <w:szCs w:val="28"/>
        </w:rPr>
        <w:t>5</w:t>
      </w:r>
      <w:r>
        <w:rPr>
          <w:rFonts w:cs="Times New Roman"/>
          <w:szCs w:val="28"/>
        </w:rPr>
        <w:t xml:space="preserve"> </w:t>
      </w:r>
      <w:r w:rsidR="00A449C9">
        <w:rPr>
          <w:rFonts w:cs="Times New Roman" w:hint="eastAsia"/>
          <w:szCs w:val="28"/>
        </w:rPr>
        <w:t>《建筑结构加固工程施工质量验收规范》</w:t>
      </w:r>
      <w:r w:rsidR="00A449C9">
        <w:rPr>
          <w:rFonts w:cs="Times New Roman" w:hint="eastAsia"/>
          <w:szCs w:val="28"/>
        </w:rPr>
        <w:t>G</w:t>
      </w:r>
      <w:r w:rsidR="00A449C9">
        <w:rPr>
          <w:rFonts w:cs="Times New Roman"/>
          <w:szCs w:val="28"/>
        </w:rPr>
        <w:t>B 50550</w:t>
      </w:r>
    </w:p>
    <w:p w:rsidR="00A449C9" w:rsidRDefault="008E23FD" w:rsidP="008E23FD">
      <w:pPr>
        <w:ind w:firstLineChars="200" w:firstLine="562"/>
        <w:rPr>
          <w:rFonts w:cs="Times New Roman"/>
          <w:szCs w:val="28"/>
        </w:rPr>
      </w:pPr>
      <w:r w:rsidRPr="00985687">
        <w:rPr>
          <w:rFonts w:cs="Times New Roman" w:hint="eastAsia"/>
          <w:b/>
          <w:szCs w:val="28"/>
        </w:rPr>
        <w:t>1</w:t>
      </w:r>
      <w:r w:rsidR="00075869">
        <w:rPr>
          <w:rFonts w:cs="Times New Roman"/>
          <w:b/>
          <w:szCs w:val="28"/>
        </w:rPr>
        <w:t>6</w:t>
      </w:r>
      <w:r>
        <w:rPr>
          <w:rFonts w:cs="Times New Roman"/>
          <w:szCs w:val="24"/>
        </w:rPr>
        <w:t xml:space="preserve"> </w:t>
      </w:r>
      <w:r w:rsidR="00A449C9">
        <w:rPr>
          <w:rFonts w:cs="Times New Roman" w:hint="eastAsia"/>
          <w:szCs w:val="24"/>
        </w:rPr>
        <w:t>《钢管混凝土工程施工质量验收规范》</w:t>
      </w:r>
      <w:r w:rsidR="00A449C9">
        <w:rPr>
          <w:rFonts w:cs="Times New Roman" w:hint="eastAsia"/>
          <w:szCs w:val="24"/>
        </w:rPr>
        <w:t>GB</w:t>
      </w:r>
      <w:r w:rsidR="00A449C9">
        <w:rPr>
          <w:rFonts w:cs="Times New Roman"/>
          <w:szCs w:val="24"/>
        </w:rPr>
        <w:t xml:space="preserve"> </w:t>
      </w:r>
      <w:r w:rsidR="00A449C9">
        <w:rPr>
          <w:rFonts w:cs="Times New Roman" w:hint="eastAsia"/>
          <w:szCs w:val="24"/>
        </w:rPr>
        <w:t>50628</w:t>
      </w:r>
    </w:p>
    <w:p w:rsidR="00A449C9" w:rsidRDefault="008E23FD" w:rsidP="008E23FD">
      <w:pPr>
        <w:ind w:firstLineChars="200" w:firstLine="562"/>
        <w:rPr>
          <w:rFonts w:cs="Times New Roman"/>
          <w:szCs w:val="28"/>
        </w:rPr>
      </w:pPr>
      <w:r w:rsidRPr="00985687">
        <w:rPr>
          <w:rFonts w:cs="Times New Roman"/>
          <w:b/>
          <w:szCs w:val="28"/>
        </w:rPr>
        <w:t>1</w:t>
      </w:r>
      <w:r w:rsidR="00075869">
        <w:rPr>
          <w:rFonts w:cs="Times New Roman"/>
          <w:b/>
          <w:szCs w:val="28"/>
        </w:rPr>
        <w:t>7</w:t>
      </w:r>
      <w:r>
        <w:rPr>
          <w:rFonts w:cs="Times New Roman"/>
          <w:szCs w:val="28"/>
        </w:rPr>
        <w:t xml:space="preserve"> </w:t>
      </w:r>
      <w:r w:rsidR="00A449C9">
        <w:rPr>
          <w:rFonts w:cs="Times New Roman" w:hint="eastAsia"/>
          <w:szCs w:val="28"/>
        </w:rPr>
        <w:t>《钢结构焊接规范》</w:t>
      </w:r>
      <w:r w:rsidR="00A449C9">
        <w:rPr>
          <w:rFonts w:cs="Times New Roman" w:hint="eastAsia"/>
          <w:szCs w:val="28"/>
        </w:rPr>
        <w:t>GB 50661</w:t>
      </w:r>
    </w:p>
    <w:p w:rsidR="00A449C9" w:rsidRDefault="008E23FD" w:rsidP="008E23FD">
      <w:pPr>
        <w:ind w:firstLineChars="200" w:firstLine="562"/>
        <w:rPr>
          <w:rFonts w:cs="Times New Roman"/>
          <w:szCs w:val="28"/>
        </w:rPr>
      </w:pPr>
      <w:r w:rsidRPr="00985687">
        <w:rPr>
          <w:rFonts w:cs="Times New Roman"/>
          <w:b/>
          <w:szCs w:val="28"/>
        </w:rPr>
        <w:t>1</w:t>
      </w:r>
      <w:r w:rsidR="00075869">
        <w:rPr>
          <w:rFonts w:cs="Times New Roman"/>
          <w:b/>
          <w:szCs w:val="28"/>
        </w:rPr>
        <w:t>8</w:t>
      </w:r>
      <w:r>
        <w:rPr>
          <w:rFonts w:cs="Times New Roman"/>
          <w:szCs w:val="28"/>
        </w:rPr>
        <w:t xml:space="preserve"> </w:t>
      </w:r>
      <w:r w:rsidR="00A449C9">
        <w:rPr>
          <w:rFonts w:cs="Times New Roman" w:hint="eastAsia"/>
          <w:szCs w:val="28"/>
        </w:rPr>
        <w:t>《混凝土结构工程施工规范》</w:t>
      </w:r>
      <w:r w:rsidR="00A449C9">
        <w:rPr>
          <w:rFonts w:cs="Times New Roman" w:hint="eastAsia"/>
          <w:szCs w:val="28"/>
        </w:rPr>
        <w:t>G</w:t>
      </w:r>
      <w:r w:rsidR="00A449C9">
        <w:rPr>
          <w:rFonts w:cs="Times New Roman"/>
          <w:szCs w:val="28"/>
        </w:rPr>
        <w:t>B 50666</w:t>
      </w:r>
    </w:p>
    <w:p w:rsidR="00A449C9" w:rsidRDefault="008E23FD" w:rsidP="008E23FD">
      <w:pPr>
        <w:ind w:firstLineChars="200" w:firstLine="562"/>
        <w:rPr>
          <w:rFonts w:cs="Times New Roman"/>
          <w:szCs w:val="28"/>
        </w:rPr>
      </w:pPr>
      <w:r w:rsidRPr="00985687">
        <w:rPr>
          <w:rFonts w:cs="Times New Roman"/>
          <w:b/>
          <w:szCs w:val="28"/>
        </w:rPr>
        <w:t>1</w:t>
      </w:r>
      <w:r w:rsidR="00075869">
        <w:rPr>
          <w:rFonts w:cs="Times New Roman"/>
          <w:b/>
          <w:szCs w:val="28"/>
        </w:rPr>
        <w:t>9</w:t>
      </w:r>
      <w:r>
        <w:rPr>
          <w:rFonts w:cs="Times New Roman"/>
          <w:szCs w:val="28"/>
        </w:rPr>
        <w:t xml:space="preserve"> </w:t>
      </w:r>
      <w:r w:rsidR="00A449C9">
        <w:rPr>
          <w:rFonts w:cs="Times New Roman" w:hint="eastAsia"/>
          <w:szCs w:val="28"/>
        </w:rPr>
        <w:t>《钢结构工程施工规范》</w:t>
      </w:r>
      <w:r w:rsidR="00A449C9">
        <w:rPr>
          <w:rFonts w:cs="Times New Roman" w:hint="eastAsia"/>
          <w:szCs w:val="28"/>
        </w:rPr>
        <w:t>GB 50755</w:t>
      </w:r>
    </w:p>
    <w:p w:rsidR="00A449C9" w:rsidRDefault="00075869" w:rsidP="008E23FD">
      <w:pPr>
        <w:ind w:firstLineChars="200" w:firstLine="562"/>
        <w:rPr>
          <w:rFonts w:cs="Times New Roman"/>
          <w:szCs w:val="28"/>
        </w:rPr>
      </w:pPr>
      <w:r>
        <w:rPr>
          <w:rFonts w:cs="Times New Roman"/>
          <w:b/>
          <w:szCs w:val="28"/>
        </w:rPr>
        <w:t>20</w:t>
      </w:r>
      <w:r w:rsidR="008E23FD">
        <w:rPr>
          <w:rFonts w:cs="Times New Roman"/>
          <w:szCs w:val="28"/>
        </w:rPr>
        <w:t xml:space="preserve"> </w:t>
      </w:r>
      <w:r w:rsidR="00A449C9">
        <w:rPr>
          <w:rFonts w:cs="Times New Roman" w:hint="eastAsia"/>
          <w:szCs w:val="28"/>
        </w:rPr>
        <w:t>《钢管混凝土结构技术规范》</w:t>
      </w:r>
      <w:r w:rsidR="00A449C9">
        <w:rPr>
          <w:rFonts w:cs="Times New Roman" w:hint="eastAsia"/>
          <w:szCs w:val="28"/>
        </w:rPr>
        <w:t>G</w:t>
      </w:r>
      <w:r w:rsidR="00A449C9">
        <w:rPr>
          <w:rFonts w:cs="Times New Roman"/>
          <w:szCs w:val="28"/>
        </w:rPr>
        <w:t>B 50936</w:t>
      </w:r>
    </w:p>
    <w:p w:rsidR="004D6CB9" w:rsidRDefault="008E23FD" w:rsidP="008E23FD">
      <w:pPr>
        <w:ind w:firstLineChars="200" w:firstLine="562"/>
        <w:rPr>
          <w:rFonts w:cs="Times New Roman"/>
          <w:szCs w:val="28"/>
        </w:rPr>
      </w:pPr>
      <w:r w:rsidRPr="00985687">
        <w:rPr>
          <w:rFonts w:cs="Times New Roman"/>
          <w:b/>
          <w:szCs w:val="28"/>
        </w:rPr>
        <w:t>2</w:t>
      </w:r>
      <w:r w:rsidR="00075869">
        <w:rPr>
          <w:rFonts w:cs="Times New Roman"/>
          <w:b/>
          <w:szCs w:val="28"/>
        </w:rPr>
        <w:t>1</w:t>
      </w:r>
      <w:r w:rsidRPr="00985687">
        <w:rPr>
          <w:rFonts w:cs="Times New Roman"/>
          <w:b/>
          <w:szCs w:val="28"/>
        </w:rPr>
        <w:t xml:space="preserve"> </w:t>
      </w:r>
      <w:r w:rsidR="004D6CB9">
        <w:rPr>
          <w:rFonts w:cs="Times New Roman" w:hint="eastAsia"/>
          <w:szCs w:val="28"/>
        </w:rPr>
        <w:t>《建筑钢结构防火技术规范》</w:t>
      </w:r>
      <w:r w:rsidR="004D6CB9">
        <w:rPr>
          <w:rFonts w:cs="Times New Roman" w:hint="eastAsia"/>
          <w:szCs w:val="28"/>
        </w:rPr>
        <w:t>GB 51249</w:t>
      </w:r>
    </w:p>
    <w:p w:rsidR="00953CAF" w:rsidRDefault="008E23FD" w:rsidP="008E23FD">
      <w:pPr>
        <w:ind w:firstLineChars="200" w:firstLine="562"/>
        <w:rPr>
          <w:rFonts w:cs="Times New Roman"/>
          <w:szCs w:val="28"/>
        </w:rPr>
      </w:pPr>
      <w:r w:rsidRPr="00985687">
        <w:rPr>
          <w:rFonts w:cs="Times New Roman"/>
          <w:b/>
          <w:szCs w:val="28"/>
        </w:rPr>
        <w:lastRenderedPageBreak/>
        <w:t>2</w:t>
      </w:r>
      <w:r w:rsidR="00075869">
        <w:rPr>
          <w:rFonts w:cs="Times New Roman"/>
          <w:b/>
          <w:szCs w:val="28"/>
        </w:rPr>
        <w:t>2</w:t>
      </w:r>
      <w:r>
        <w:rPr>
          <w:rFonts w:cs="Times New Roman"/>
          <w:szCs w:val="28"/>
        </w:rPr>
        <w:t xml:space="preserve"> </w:t>
      </w:r>
      <w:r w:rsidR="00953CAF">
        <w:rPr>
          <w:rFonts w:cs="Times New Roman" w:hint="eastAsia"/>
          <w:szCs w:val="28"/>
        </w:rPr>
        <w:t>《钢结构加固设计规范》</w:t>
      </w:r>
      <w:r w:rsidR="00953CAF">
        <w:rPr>
          <w:rFonts w:cs="Times New Roman" w:hint="eastAsia"/>
          <w:szCs w:val="28"/>
        </w:rPr>
        <w:t>GB</w:t>
      </w:r>
      <w:r w:rsidR="00953CAF">
        <w:rPr>
          <w:rFonts w:cs="Times New Roman"/>
          <w:szCs w:val="28"/>
        </w:rPr>
        <w:t xml:space="preserve"> </w:t>
      </w:r>
      <w:r w:rsidR="00953CAF">
        <w:rPr>
          <w:rFonts w:cs="Times New Roman" w:hint="eastAsia"/>
          <w:szCs w:val="28"/>
        </w:rPr>
        <w:t>51367</w:t>
      </w:r>
    </w:p>
    <w:p w:rsidR="00873603" w:rsidRPr="00873603" w:rsidRDefault="00873603" w:rsidP="008E23FD">
      <w:pPr>
        <w:ind w:firstLineChars="200" w:firstLine="562"/>
        <w:rPr>
          <w:rFonts w:cs="Times New Roman"/>
          <w:szCs w:val="28"/>
        </w:rPr>
      </w:pPr>
      <w:r w:rsidRPr="00985687">
        <w:rPr>
          <w:rFonts w:cs="Times New Roman"/>
          <w:b/>
          <w:szCs w:val="28"/>
        </w:rPr>
        <w:t>2</w:t>
      </w:r>
      <w:r w:rsidR="00075869">
        <w:rPr>
          <w:rFonts w:cs="Times New Roman"/>
          <w:b/>
          <w:szCs w:val="28"/>
        </w:rPr>
        <w:t>3</w:t>
      </w:r>
      <w:r>
        <w:rPr>
          <w:rFonts w:cs="Times New Roman"/>
          <w:szCs w:val="28"/>
        </w:rPr>
        <w:t xml:space="preserve"> </w:t>
      </w:r>
      <w:r>
        <w:rPr>
          <w:rFonts w:cs="Times New Roman" w:hint="eastAsia"/>
          <w:szCs w:val="28"/>
        </w:rPr>
        <w:t>《组合结构通用规范》</w:t>
      </w:r>
      <w:r>
        <w:rPr>
          <w:rFonts w:cs="Times New Roman" w:hint="eastAsia"/>
          <w:szCs w:val="28"/>
        </w:rPr>
        <w:t>GB 550</w:t>
      </w:r>
      <w:r>
        <w:rPr>
          <w:rFonts w:cs="Times New Roman"/>
          <w:szCs w:val="28"/>
        </w:rPr>
        <w:t>04</w:t>
      </w:r>
    </w:p>
    <w:p w:rsidR="00953CAF" w:rsidRDefault="008E23FD" w:rsidP="008E23FD">
      <w:pPr>
        <w:ind w:firstLineChars="200" w:firstLine="562"/>
        <w:rPr>
          <w:rFonts w:cs="Times New Roman"/>
          <w:szCs w:val="28"/>
        </w:rPr>
      </w:pPr>
      <w:r w:rsidRPr="00985687">
        <w:rPr>
          <w:rFonts w:cs="Times New Roman"/>
          <w:b/>
          <w:szCs w:val="28"/>
        </w:rPr>
        <w:t>2</w:t>
      </w:r>
      <w:r w:rsidR="00075869">
        <w:rPr>
          <w:rFonts w:cs="Times New Roman"/>
          <w:b/>
          <w:szCs w:val="28"/>
        </w:rPr>
        <w:t>4</w:t>
      </w:r>
      <w:r>
        <w:rPr>
          <w:rFonts w:cs="Times New Roman"/>
          <w:szCs w:val="28"/>
        </w:rPr>
        <w:t xml:space="preserve"> </w:t>
      </w:r>
      <w:r w:rsidR="00953CAF">
        <w:rPr>
          <w:rFonts w:cs="Times New Roman" w:hint="eastAsia"/>
          <w:szCs w:val="28"/>
        </w:rPr>
        <w:t>《既有建筑鉴定与加固通用规范》</w:t>
      </w:r>
      <w:r w:rsidR="00953CAF">
        <w:rPr>
          <w:rFonts w:cs="Times New Roman" w:hint="eastAsia"/>
          <w:szCs w:val="28"/>
        </w:rPr>
        <w:t>GB 55021</w:t>
      </w:r>
    </w:p>
    <w:p w:rsidR="00A449C9" w:rsidRDefault="00985687" w:rsidP="008E23FD">
      <w:pPr>
        <w:ind w:firstLineChars="200" w:firstLine="562"/>
        <w:rPr>
          <w:rFonts w:cs="Times New Roman"/>
          <w:szCs w:val="28"/>
        </w:rPr>
      </w:pPr>
      <w:r w:rsidRPr="00985687">
        <w:rPr>
          <w:rFonts w:cs="Times New Roman"/>
          <w:b/>
          <w:szCs w:val="28"/>
        </w:rPr>
        <w:t>2</w:t>
      </w:r>
      <w:r w:rsidR="00075869">
        <w:rPr>
          <w:rFonts w:cs="Times New Roman"/>
          <w:b/>
          <w:szCs w:val="28"/>
        </w:rPr>
        <w:t>5</w:t>
      </w:r>
      <w:r w:rsidR="00A449C9">
        <w:rPr>
          <w:rFonts w:cs="Times New Roman" w:hint="eastAsia"/>
          <w:szCs w:val="28"/>
        </w:rPr>
        <w:t>《碳素结构钢》</w:t>
      </w:r>
      <w:r w:rsidR="00A449C9">
        <w:rPr>
          <w:rFonts w:cs="Times New Roman" w:hint="eastAsia"/>
          <w:szCs w:val="28"/>
        </w:rPr>
        <w:t>GB/T 700</w:t>
      </w:r>
    </w:p>
    <w:p w:rsidR="00A449C9" w:rsidRDefault="00985687" w:rsidP="008E23FD">
      <w:pPr>
        <w:ind w:firstLineChars="200" w:firstLine="562"/>
        <w:rPr>
          <w:rFonts w:cs="Times New Roman"/>
          <w:szCs w:val="28"/>
        </w:rPr>
      </w:pPr>
      <w:r w:rsidRPr="00985687">
        <w:rPr>
          <w:rFonts w:cs="Times New Roman"/>
          <w:b/>
          <w:szCs w:val="28"/>
        </w:rPr>
        <w:t>2</w:t>
      </w:r>
      <w:r w:rsidR="00075869">
        <w:rPr>
          <w:rFonts w:cs="Times New Roman"/>
          <w:b/>
          <w:szCs w:val="28"/>
        </w:rPr>
        <w:t>6</w:t>
      </w:r>
      <w:r w:rsidR="00A449C9">
        <w:rPr>
          <w:rFonts w:cs="Times New Roman" w:hint="eastAsia"/>
          <w:szCs w:val="28"/>
        </w:rPr>
        <w:t>《低合金高强度结构钢》</w:t>
      </w:r>
      <w:r w:rsidR="00A449C9">
        <w:rPr>
          <w:rFonts w:cs="Times New Roman" w:hint="eastAsia"/>
          <w:szCs w:val="28"/>
        </w:rPr>
        <w:t>GB/T 1591</w:t>
      </w:r>
    </w:p>
    <w:p w:rsidR="00334DFE" w:rsidRDefault="00985687" w:rsidP="008E23FD">
      <w:pPr>
        <w:ind w:firstLineChars="200" w:firstLine="562"/>
        <w:rPr>
          <w:rFonts w:cs="Times New Roman"/>
          <w:szCs w:val="28"/>
        </w:rPr>
      </w:pPr>
      <w:r w:rsidRPr="00985687">
        <w:rPr>
          <w:rFonts w:cs="Times New Roman"/>
          <w:b/>
          <w:szCs w:val="28"/>
        </w:rPr>
        <w:t>2</w:t>
      </w:r>
      <w:r w:rsidR="00075869">
        <w:rPr>
          <w:rFonts w:cs="Times New Roman"/>
          <w:b/>
          <w:szCs w:val="28"/>
        </w:rPr>
        <w:t>7</w:t>
      </w:r>
      <w:r w:rsidR="009E7A03">
        <w:rPr>
          <w:rFonts w:cs="Times New Roman" w:hint="eastAsia"/>
          <w:szCs w:val="28"/>
        </w:rPr>
        <w:t>《非合金钢及细晶粒钢焊条》</w:t>
      </w:r>
      <w:r w:rsidR="009E7A03">
        <w:rPr>
          <w:rFonts w:cs="Times New Roman" w:hint="eastAsia"/>
          <w:szCs w:val="28"/>
        </w:rPr>
        <w:t>GB/T</w:t>
      </w:r>
      <w:r w:rsidR="009E7A03">
        <w:rPr>
          <w:rFonts w:cs="Times New Roman"/>
          <w:szCs w:val="28"/>
        </w:rPr>
        <w:t xml:space="preserve"> </w:t>
      </w:r>
      <w:r w:rsidR="009E7A03">
        <w:rPr>
          <w:rFonts w:cs="Times New Roman" w:hint="eastAsia"/>
          <w:szCs w:val="28"/>
        </w:rPr>
        <w:t>5117</w:t>
      </w:r>
    </w:p>
    <w:p w:rsidR="00334DFE" w:rsidRDefault="00985687" w:rsidP="008E23FD">
      <w:pPr>
        <w:ind w:firstLineChars="200" w:firstLine="562"/>
        <w:rPr>
          <w:rFonts w:cs="Times New Roman"/>
          <w:szCs w:val="28"/>
        </w:rPr>
      </w:pPr>
      <w:r w:rsidRPr="00985687">
        <w:rPr>
          <w:rFonts w:cs="Times New Roman"/>
          <w:b/>
          <w:szCs w:val="28"/>
        </w:rPr>
        <w:t>2</w:t>
      </w:r>
      <w:r w:rsidR="00075869">
        <w:rPr>
          <w:rFonts w:cs="Times New Roman"/>
          <w:b/>
          <w:szCs w:val="28"/>
        </w:rPr>
        <w:t>8</w:t>
      </w:r>
      <w:r w:rsidR="009E7A03">
        <w:rPr>
          <w:rFonts w:cs="Times New Roman" w:hint="eastAsia"/>
          <w:szCs w:val="28"/>
        </w:rPr>
        <w:t>《热强钢焊条》</w:t>
      </w:r>
      <w:r w:rsidR="009E7A03">
        <w:rPr>
          <w:rFonts w:cs="Times New Roman" w:hint="eastAsia"/>
          <w:szCs w:val="28"/>
        </w:rPr>
        <w:t>GB/T</w:t>
      </w:r>
      <w:r w:rsidR="009E7A03">
        <w:rPr>
          <w:rFonts w:cs="Times New Roman"/>
          <w:szCs w:val="28"/>
        </w:rPr>
        <w:t xml:space="preserve"> </w:t>
      </w:r>
      <w:r w:rsidR="009E7A03">
        <w:rPr>
          <w:rFonts w:cs="Times New Roman" w:hint="eastAsia"/>
          <w:szCs w:val="28"/>
        </w:rPr>
        <w:t>5118</w:t>
      </w:r>
    </w:p>
    <w:p w:rsidR="00A449C9" w:rsidRDefault="00985687" w:rsidP="008E23FD">
      <w:pPr>
        <w:ind w:firstLineChars="200" w:firstLine="562"/>
        <w:rPr>
          <w:rFonts w:cs="Times New Roman"/>
          <w:szCs w:val="28"/>
        </w:rPr>
      </w:pPr>
      <w:r w:rsidRPr="00985687">
        <w:rPr>
          <w:rFonts w:cs="Times New Roman"/>
          <w:b/>
          <w:szCs w:val="28"/>
        </w:rPr>
        <w:t>2</w:t>
      </w:r>
      <w:r w:rsidR="00075869">
        <w:rPr>
          <w:rFonts w:cs="Times New Roman"/>
          <w:b/>
          <w:szCs w:val="28"/>
        </w:rPr>
        <w:t>9</w:t>
      </w:r>
      <w:r w:rsidR="00A449C9">
        <w:rPr>
          <w:rFonts w:cs="Times New Roman" w:hint="eastAsia"/>
          <w:szCs w:val="28"/>
        </w:rPr>
        <w:t>《气体保护电弧焊用碳钢、低合金钢焊丝》</w:t>
      </w:r>
      <w:r w:rsidR="00A449C9">
        <w:rPr>
          <w:rFonts w:cs="Times New Roman" w:hint="eastAsia"/>
          <w:szCs w:val="28"/>
        </w:rPr>
        <w:t>GB/T 8110</w:t>
      </w:r>
    </w:p>
    <w:p w:rsidR="004D6CB9" w:rsidRDefault="00075869" w:rsidP="008E23FD">
      <w:pPr>
        <w:ind w:firstLineChars="200" w:firstLine="562"/>
        <w:rPr>
          <w:rFonts w:cs="Times New Roman"/>
          <w:szCs w:val="28"/>
        </w:rPr>
      </w:pPr>
      <w:r>
        <w:rPr>
          <w:rFonts w:cs="Times New Roman"/>
          <w:b/>
          <w:szCs w:val="28"/>
        </w:rPr>
        <w:t>30</w:t>
      </w:r>
      <w:r w:rsidR="004D6CB9">
        <w:rPr>
          <w:rFonts w:cs="Times New Roman" w:hint="eastAsia"/>
          <w:szCs w:val="28"/>
        </w:rPr>
        <w:t>《涂装前钢材表面锈蚀等级和除锈等级》</w:t>
      </w:r>
      <w:r w:rsidR="004D6CB9">
        <w:rPr>
          <w:rFonts w:cs="Times New Roman" w:hint="eastAsia"/>
          <w:szCs w:val="28"/>
        </w:rPr>
        <w:t>G</w:t>
      </w:r>
      <w:r w:rsidR="004D6CB9">
        <w:rPr>
          <w:rFonts w:cs="Times New Roman"/>
          <w:szCs w:val="28"/>
        </w:rPr>
        <w:t>B 8923</w:t>
      </w:r>
    </w:p>
    <w:p w:rsidR="00985687" w:rsidRDefault="00873603" w:rsidP="00985687">
      <w:pPr>
        <w:ind w:firstLineChars="200" w:firstLine="562"/>
        <w:rPr>
          <w:rFonts w:cs="Times New Roman"/>
          <w:szCs w:val="28"/>
        </w:rPr>
      </w:pPr>
      <w:r>
        <w:rPr>
          <w:rFonts w:cs="Times New Roman"/>
          <w:b/>
          <w:szCs w:val="28"/>
        </w:rPr>
        <w:t>3</w:t>
      </w:r>
      <w:r w:rsidR="00075869">
        <w:rPr>
          <w:rFonts w:cs="Times New Roman"/>
          <w:b/>
          <w:szCs w:val="28"/>
        </w:rPr>
        <w:t>1</w:t>
      </w:r>
      <w:r w:rsidR="00985687">
        <w:rPr>
          <w:rFonts w:cs="Times New Roman" w:hint="eastAsia"/>
          <w:szCs w:val="28"/>
        </w:rPr>
        <w:t>《钢结构防火涂料》</w:t>
      </w:r>
      <w:r w:rsidR="00985687">
        <w:rPr>
          <w:rFonts w:cs="Times New Roman" w:hint="eastAsia"/>
          <w:szCs w:val="28"/>
        </w:rPr>
        <w:t>GB 14907</w:t>
      </w:r>
    </w:p>
    <w:p w:rsidR="00334DFE" w:rsidRDefault="00985687" w:rsidP="008E23FD">
      <w:pPr>
        <w:ind w:firstLineChars="200" w:firstLine="562"/>
        <w:rPr>
          <w:rFonts w:cs="Times New Roman"/>
          <w:szCs w:val="28"/>
        </w:rPr>
      </w:pPr>
      <w:r>
        <w:rPr>
          <w:rFonts w:cs="Times New Roman"/>
          <w:b/>
          <w:szCs w:val="28"/>
        </w:rPr>
        <w:t>3</w:t>
      </w:r>
      <w:r w:rsidR="00075869">
        <w:rPr>
          <w:rFonts w:cs="Times New Roman"/>
          <w:b/>
          <w:szCs w:val="28"/>
        </w:rPr>
        <w:t>2</w:t>
      </w:r>
      <w:r w:rsidR="009E7A03">
        <w:rPr>
          <w:rFonts w:cs="Times New Roman" w:hint="eastAsia"/>
          <w:szCs w:val="28"/>
        </w:rPr>
        <w:t>《熔化焊用钢丝》</w:t>
      </w:r>
      <w:r w:rsidR="009E7A03">
        <w:rPr>
          <w:rFonts w:cs="Times New Roman" w:hint="eastAsia"/>
          <w:szCs w:val="28"/>
        </w:rPr>
        <w:t>GB/T 14957</w:t>
      </w:r>
    </w:p>
    <w:p w:rsidR="00334DFE" w:rsidRDefault="00985687" w:rsidP="008E23FD">
      <w:pPr>
        <w:ind w:firstLineChars="200" w:firstLine="562"/>
        <w:rPr>
          <w:rFonts w:cs="Times New Roman"/>
          <w:szCs w:val="28"/>
        </w:rPr>
      </w:pPr>
      <w:r>
        <w:rPr>
          <w:rFonts w:cs="Times New Roman"/>
          <w:b/>
          <w:szCs w:val="28"/>
        </w:rPr>
        <w:t>3</w:t>
      </w:r>
      <w:r w:rsidR="00075869">
        <w:rPr>
          <w:rFonts w:cs="Times New Roman"/>
          <w:b/>
          <w:szCs w:val="28"/>
        </w:rPr>
        <w:t>3</w:t>
      </w:r>
      <w:r w:rsidR="009E7A03">
        <w:rPr>
          <w:rFonts w:cs="Times New Roman" w:hint="eastAsia"/>
          <w:szCs w:val="28"/>
        </w:rPr>
        <w:t>《自密实混凝土应用技术规程》</w:t>
      </w:r>
      <w:r w:rsidR="009E7A03">
        <w:rPr>
          <w:rFonts w:cs="Times New Roman" w:hint="eastAsia"/>
          <w:szCs w:val="28"/>
        </w:rPr>
        <w:t>JGJ/T 283</w:t>
      </w:r>
    </w:p>
    <w:p w:rsidR="00334DFE" w:rsidRDefault="00985687" w:rsidP="008E23FD">
      <w:pPr>
        <w:ind w:firstLineChars="200" w:firstLine="562"/>
        <w:rPr>
          <w:rFonts w:cs="Times New Roman"/>
          <w:szCs w:val="28"/>
        </w:rPr>
      </w:pPr>
      <w:r>
        <w:rPr>
          <w:rFonts w:cs="Times New Roman"/>
          <w:b/>
          <w:szCs w:val="28"/>
        </w:rPr>
        <w:t>3</w:t>
      </w:r>
      <w:r w:rsidR="00075869">
        <w:rPr>
          <w:rFonts w:cs="Times New Roman"/>
          <w:b/>
          <w:szCs w:val="28"/>
        </w:rPr>
        <w:t>4</w:t>
      </w:r>
      <w:r w:rsidR="009E7A03">
        <w:rPr>
          <w:rFonts w:cs="Times New Roman"/>
          <w:szCs w:val="28"/>
        </w:rPr>
        <w:t>《</w:t>
      </w:r>
      <w:r w:rsidR="009E7A03">
        <w:rPr>
          <w:rFonts w:cs="Times New Roman" w:hint="eastAsia"/>
          <w:szCs w:val="28"/>
        </w:rPr>
        <w:t>高层建筑结构用钢板</w:t>
      </w:r>
      <w:r w:rsidR="009E7A03">
        <w:rPr>
          <w:rFonts w:cs="Times New Roman"/>
          <w:szCs w:val="28"/>
        </w:rPr>
        <w:t>》</w:t>
      </w:r>
      <w:bookmarkStart w:id="80" w:name="OLE_LINK13"/>
      <w:r w:rsidR="009E7A03">
        <w:rPr>
          <w:rFonts w:cs="Times New Roman"/>
          <w:szCs w:val="28"/>
        </w:rPr>
        <w:t xml:space="preserve">YB </w:t>
      </w:r>
      <w:bookmarkEnd w:id="80"/>
      <w:r w:rsidR="009E7A03">
        <w:rPr>
          <w:rFonts w:cs="Times New Roman" w:hint="eastAsia"/>
          <w:szCs w:val="28"/>
        </w:rPr>
        <w:t>4104</w:t>
      </w:r>
    </w:p>
    <w:p w:rsidR="00574425" w:rsidRDefault="00574425" w:rsidP="008E23FD">
      <w:pPr>
        <w:ind w:firstLineChars="200" w:firstLine="562"/>
        <w:rPr>
          <w:rFonts w:cs="Times New Roman"/>
          <w:szCs w:val="28"/>
        </w:rPr>
      </w:pPr>
      <w:r>
        <w:rPr>
          <w:rFonts w:cs="Times New Roman"/>
          <w:b/>
          <w:szCs w:val="28"/>
        </w:rPr>
        <w:t>3</w:t>
      </w:r>
      <w:r w:rsidR="00075869">
        <w:rPr>
          <w:rFonts w:cs="Times New Roman"/>
          <w:b/>
          <w:szCs w:val="28"/>
        </w:rPr>
        <w:t>5</w:t>
      </w:r>
      <w:r>
        <w:rPr>
          <w:rFonts w:cs="Times New Roman"/>
          <w:szCs w:val="28"/>
        </w:rPr>
        <w:t>《</w:t>
      </w:r>
      <w:r>
        <w:rPr>
          <w:rFonts w:cs="Times New Roman" w:hint="eastAsia"/>
          <w:szCs w:val="28"/>
        </w:rPr>
        <w:t>矩形钢管混凝土结构技术规程》</w:t>
      </w:r>
      <w:r>
        <w:rPr>
          <w:rFonts w:cs="Times New Roman" w:hint="eastAsia"/>
          <w:szCs w:val="28"/>
        </w:rPr>
        <w:t>CECS</w:t>
      </w:r>
      <w:r>
        <w:rPr>
          <w:rFonts w:cs="Times New Roman"/>
          <w:szCs w:val="28"/>
        </w:rPr>
        <w:t xml:space="preserve"> </w:t>
      </w:r>
      <w:r>
        <w:rPr>
          <w:rFonts w:cs="Times New Roman" w:hint="eastAsia"/>
          <w:szCs w:val="28"/>
        </w:rPr>
        <w:t>159</w:t>
      </w:r>
    </w:p>
    <w:p w:rsidR="00334DFE" w:rsidRDefault="00985687" w:rsidP="008E23FD">
      <w:pPr>
        <w:ind w:firstLineChars="200" w:firstLine="562"/>
        <w:rPr>
          <w:rFonts w:cs="Times New Roman"/>
          <w:szCs w:val="28"/>
        </w:rPr>
      </w:pPr>
      <w:r>
        <w:rPr>
          <w:rFonts w:cs="Times New Roman"/>
          <w:b/>
          <w:szCs w:val="28"/>
        </w:rPr>
        <w:t>3</w:t>
      </w:r>
      <w:r w:rsidR="00075869">
        <w:rPr>
          <w:rFonts w:cs="Times New Roman"/>
          <w:b/>
          <w:szCs w:val="28"/>
        </w:rPr>
        <w:t>6</w:t>
      </w:r>
      <w:r w:rsidR="009E7A03">
        <w:rPr>
          <w:rFonts w:cs="Times New Roman" w:hint="eastAsia"/>
          <w:szCs w:val="28"/>
        </w:rPr>
        <w:t>《扩孔自锁锚固技术规程》</w:t>
      </w:r>
      <w:r w:rsidR="009E7A03">
        <w:rPr>
          <w:rFonts w:cs="Times New Roman" w:hint="eastAsia"/>
          <w:szCs w:val="28"/>
        </w:rPr>
        <w:t>CECS 813</w:t>
      </w:r>
    </w:p>
    <w:p w:rsidR="00334DFE" w:rsidRDefault="009E7A03">
      <w:pPr>
        <w:widowControl/>
        <w:spacing w:line="240" w:lineRule="auto"/>
        <w:jc w:val="left"/>
      </w:pPr>
      <w:r>
        <w:br w:type="page"/>
      </w:r>
    </w:p>
    <w:p w:rsidR="009577D5" w:rsidRDefault="009577D5" w:rsidP="009577D5">
      <w:pPr>
        <w:widowControl/>
        <w:spacing w:line="240" w:lineRule="auto"/>
        <w:jc w:val="center"/>
      </w:pPr>
    </w:p>
    <w:p w:rsidR="00334DFE" w:rsidRPr="00DB6581" w:rsidRDefault="009577D5" w:rsidP="009577D5">
      <w:pPr>
        <w:widowControl/>
        <w:spacing w:line="240" w:lineRule="auto"/>
        <w:jc w:val="center"/>
        <w:rPr>
          <w:b/>
          <w:sz w:val="32"/>
        </w:rPr>
      </w:pPr>
      <w:r w:rsidRPr="00DB6581">
        <w:rPr>
          <w:rFonts w:hint="eastAsia"/>
          <w:b/>
          <w:sz w:val="32"/>
        </w:rPr>
        <w:t>中</w:t>
      </w:r>
      <w:r w:rsidRPr="00DB6581">
        <w:rPr>
          <w:rFonts w:hint="eastAsia"/>
          <w:b/>
          <w:sz w:val="32"/>
        </w:rPr>
        <w:t xml:space="preserve"> </w:t>
      </w:r>
      <w:r w:rsidRPr="00DB6581">
        <w:rPr>
          <w:rFonts w:hint="eastAsia"/>
          <w:b/>
          <w:sz w:val="32"/>
        </w:rPr>
        <w:t>国</w:t>
      </w:r>
      <w:r w:rsidRPr="00DB6581">
        <w:rPr>
          <w:rFonts w:hint="eastAsia"/>
          <w:b/>
          <w:sz w:val="32"/>
        </w:rPr>
        <w:t xml:space="preserve"> </w:t>
      </w:r>
      <w:r w:rsidRPr="00DB6581">
        <w:rPr>
          <w:rFonts w:hint="eastAsia"/>
          <w:b/>
          <w:sz w:val="32"/>
        </w:rPr>
        <w:t>工</w:t>
      </w:r>
      <w:r w:rsidRPr="00DB6581">
        <w:rPr>
          <w:rFonts w:hint="eastAsia"/>
          <w:b/>
          <w:sz w:val="32"/>
        </w:rPr>
        <w:t xml:space="preserve"> </w:t>
      </w:r>
      <w:r w:rsidRPr="00DB6581">
        <w:rPr>
          <w:rFonts w:hint="eastAsia"/>
          <w:b/>
          <w:sz w:val="32"/>
        </w:rPr>
        <w:t>程</w:t>
      </w:r>
      <w:r w:rsidRPr="00DB6581">
        <w:rPr>
          <w:rFonts w:hint="eastAsia"/>
          <w:b/>
          <w:sz w:val="32"/>
        </w:rPr>
        <w:t xml:space="preserve"> </w:t>
      </w:r>
      <w:r w:rsidRPr="00DB6581">
        <w:rPr>
          <w:rFonts w:hint="eastAsia"/>
          <w:b/>
          <w:sz w:val="32"/>
        </w:rPr>
        <w:t>建</w:t>
      </w:r>
      <w:r w:rsidRPr="00DB6581">
        <w:rPr>
          <w:rFonts w:hint="eastAsia"/>
          <w:b/>
          <w:sz w:val="32"/>
        </w:rPr>
        <w:t xml:space="preserve"> </w:t>
      </w:r>
      <w:r w:rsidRPr="00DB6581">
        <w:rPr>
          <w:rFonts w:hint="eastAsia"/>
          <w:b/>
          <w:sz w:val="32"/>
        </w:rPr>
        <w:t>设</w:t>
      </w:r>
      <w:r w:rsidRPr="00DB6581">
        <w:rPr>
          <w:rFonts w:hint="eastAsia"/>
          <w:b/>
          <w:sz w:val="32"/>
        </w:rPr>
        <w:t xml:space="preserve"> </w:t>
      </w:r>
      <w:r w:rsidRPr="00DB6581">
        <w:rPr>
          <w:rFonts w:hint="eastAsia"/>
          <w:b/>
          <w:sz w:val="32"/>
        </w:rPr>
        <w:t>标</w:t>
      </w:r>
      <w:r w:rsidRPr="00DB6581">
        <w:rPr>
          <w:rFonts w:hint="eastAsia"/>
          <w:b/>
          <w:sz w:val="32"/>
        </w:rPr>
        <w:t xml:space="preserve"> </w:t>
      </w:r>
      <w:r w:rsidRPr="00DB6581">
        <w:rPr>
          <w:rFonts w:hint="eastAsia"/>
          <w:b/>
          <w:sz w:val="32"/>
        </w:rPr>
        <w:t>准</w:t>
      </w:r>
      <w:r w:rsidRPr="00DB6581">
        <w:rPr>
          <w:rFonts w:hint="eastAsia"/>
          <w:b/>
          <w:sz w:val="32"/>
        </w:rPr>
        <w:t xml:space="preserve"> </w:t>
      </w:r>
      <w:r w:rsidRPr="00DB6581">
        <w:rPr>
          <w:rFonts w:hint="eastAsia"/>
          <w:b/>
          <w:sz w:val="32"/>
        </w:rPr>
        <w:t>协</w:t>
      </w:r>
      <w:r w:rsidRPr="00DB6581">
        <w:rPr>
          <w:rFonts w:hint="eastAsia"/>
          <w:b/>
          <w:sz w:val="32"/>
        </w:rPr>
        <w:t xml:space="preserve"> </w:t>
      </w:r>
      <w:r w:rsidRPr="00DB6581">
        <w:rPr>
          <w:rFonts w:hint="eastAsia"/>
          <w:b/>
          <w:sz w:val="32"/>
        </w:rPr>
        <w:t>会</w:t>
      </w:r>
      <w:r w:rsidRPr="00DB6581">
        <w:rPr>
          <w:rFonts w:hint="eastAsia"/>
          <w:b/>
          <w:sz w:val="32"/>
        </w:rPr>
        <w:t xml:space="preserve"> </w:t>
      </w:r>
      <w:r w:rsidRPr="00DB6581">
        <w:rPr>
          <w:rFonts w:hint="eastAsia"/>
          <w:b/>
          <w:sz w:val="32"/>
        </w:rPr>
        <w:t>标</w:t>
      </w:r>
      <w:r w:rsidRPr="00DB6581">
        <w:rPr>
          <w:rFonts w:hint="eastAsia"/>
          <w:b/>
          <w:sz w:val="32"/>
        </w:rPr>
        <w:t xml:space="preserve"> </w:t>
      </w:r>
      <w:r w:rsidRPr="00DB6581">
        <w:rPr>
          <w:rFonts w:hint="eastAsia"/>
          <w:b/>
          <w:sz w:val="32"/>
        </w:rPr>
        <w:t>准</w:t>
      </w:r>
    </w:p>
    <w:p w:rsidR="009577D5" w:rsidRDefault="009577D5">
      <w:pPr>
        <w:widowControl/>
        <w:spacing w:line="240" w:lineRule="auto"/>
        <w:jc w:val="left"/>
      </w:pPr>
    </w:p>
    <w:p w:rsidR="00334DFE" w:rsidRDefault="009E7A03">
      <w:pPr>
        <w:jc w:val="center"/>
        <w:rPr>
          <w:rFonts w:ascii="宋体" w:hAnsi="宋体" w:cs="Times New Roman"/>
          <w:bCs/>
          <w:w w:val="95"/>
          <w:sz w:val="40"/>
          <w:szCs w:val="40"/>
        </w:rPr>
      </w:pPr>
      <w:r>
        <w:rPr>
          <w:rFonts w:ascii="宋体" w:hAnsi="宋体" w:cs="Times New Roman" w:hint="eastAsia"/>
          <w:bCs/>
          <w:w w:val="95"/>
          <w:sz w:val="40"/>
          <w:szCs w:val="40"/>
        </w:rPr>
        <w:t>外套钢管混凝土增大截面加固混凝土柱技术规程</w:t>
      </w:r>
    </w:p>
    <w:p w:rsidR="00334DFE" w:rsidRDefault="00334DFE">
      <w:pPr>
        <w:jc w:val="center"/>
        <w:rPr>
          <w:rFonts w:ascii="宋体" w:hAnsi="宋体" w:cs="Times New Roman"/>
          <w:bCs/>
          <w:w w:val="95"/>
          <w:sz w:val="40"/>
          <w:szCs w:val="40"/>
        </w:rPr>
      </w:pPr>
    </w:p>
    <w:p w:rsidR="00DB6581" w:rsidRPr="00DB6581" w:rsidRDefault="00DB6581" w:rsidP="00DB6581">
      <w:pPr>
        <w:widowControl/>
        <w:snapToGrid w:val="0"/>
        <w:ind w:leftChars="85" w:left="238"/>
        <w:jc w:val="center"/>
        <w:rPr>
          <w:rFonts w:cs="Times New Roman"/>
          <w:kern w:val="0"/>
          <w:szCs w:val="28"/>
        </w:rPr>
      </w:pPr>
      <w:r w:rsidRPr="00DB6581">
        <w:rPr>
          <w:rFonts w:cs="Times New Roman"/>
          <w:kern w:val="0"/>
          <w:szCs w:val="28"/>
        </w:rPr>
        <w:t>T/CECS ×××-202X</w:t>
      </w:r>
    </w:p>
    <w:p w:rsidR="00DB6581" w:rsidRDefault="00DB6581">
      <w:pPr>
        <w:jc w:val="center"/>
        <w:rPr>
          <w:rFonts w:ascii="宋体" w:hAnsi="宋体" w:cs="Times New Roman"/>
          <w:bCs/>
          <w:w w:val="95"/>
          <w:sz w:val="40"/>
          <w:szCs w:val="40"/>
        </w:rPr>
      </w:pPr>
    </w:p>
    <w:p w:rsidR="00334DFE" w:rsidRDefault="009E7A03">
      <w:pPr>
        <w:jc w:val="center"/>
        <w:outlineLvl w:val="1"/>
        <w:rPr>
          <w:rFonts w:ascii="宋体" w:hAnsi="宋体" w:cs="Times New Roman"/>
          <w:bCs/>
          <w:w w:val="95"/>
          <w:sz w:val="40"/>
          <w:szCs w:val="40"/>
        </w:rPr>
      </w:pPr>
      <w:bookmarkStart w:id="81" w:name="_Toc54897846"/>
      <w:bookmarkStart w:id="82" w:name="_Toc53756547"/>
      <w:r>
        <w:rPr>
          <w:rFonts w:ascii="宋体" w:hAnsi="宋体" w:cs="Times New Roman" w:hint="eastAsia"/>
          <w:bCs/>
          <w:w w:val="95"/>
          <w:sz w:val="40"/>
          <w:szCs w:val="40"/>
        </w:rPr>
        <w:t>条文说明</w:t>
      </w:r>
      <w:bookmarkEnd w:id="81"/>
      <w:bookmarkEnd w:id="82"/>
    </w:p>
    <w:p w:rsidR="00334DFE" w:rsidRDefault="009E7A03">
      <w:pPr>
        <w:widowControl/>
        <w:spacing w:line="240" w:lineRule="auto"/>
        <w:jc w:val="left"/>
        <w:rPr>
          <w:rFonts w:ascii="宋体" w:hAnsi="宋体" w:cs="Times New Roman"/>
          <w:bCs/>
          <w:w w:val="95"/>
          <w:sz w:val="40"/>
          <w:szCs w:val="40"/>
        </w:rPr>
      </w:pPr>
      <w:r>
        <w:rPr>
          <w:rFonts w:ascii="宋体" w:hAnsi="宋体" w:cs="Times New Roman"/>
          <w:bCs/>
          <w:w w:val="95"/>
          <w:sz w:val="40"/>
          <w:szCs w:val="40"/>
        </w:rPr>
        <w:br w:type="page"/>
      </w:r>
    </w:p>
    <w:sdt>
      <w:sdtPr>
        <w:rPr>
          <w:rFonts w:ascii="Times New Roman" w:eastAsia="宋体" w:hAnsi="Times New Roman" w:cstheme="minorBidi"/>
          <w:color w:val="auto"/>
          <w:kern w:val="2"/>
          <w:sz w:val="28"/>
          <w:szCs w:val="22"/>
          <w:lang w:val="zh-CN"/>
        </w:rPr>
        <w:id w:val="-372927410"/>
        <w:docPartObj>
          <w:docPartGallery w:val="Table of Contents"/>
          <w:docPartUnique/>
        </w:docPartObj>
      </w:sdtPr>
      <w:sdtEndPr>
        <w:rPr>
          <w:b/>
          <w:bCs/>
        </w:rPr>
      </w:sdtEndPr>
      <w:sdtContent>
        <w:p w:rsidR="00334DFE" w:rsidRPr="00DB6581" w:rsidRDefault="009E7A03">
          <w:pPr>
            <w:pStyle w:val="TOC1"/>
            <w:jc w:val="center"/>
            <w:rPr>
              <w:rFonts w:ascii="Times New Roman" w:eastAsia="宋体" w:hAnsi="Times New Roman" w:cs="Times New Roman"/>
              <w:color w:val="auto"/>
              <w:sz w:val="36"/>
              <w:szCs w:val="28"/>
            </w:rPr>
          </w:pPr>
          <w:r w:rsidRPr="00DB6581">
            <w:rPr>
              <w:rFonts w:ascii="仿宋" w:eastAsia="仿宋" w:hAnsi="仿宋" w:cstheme="minorBidi" w:hint="eastAsia"/>
              <w:color w:val="auto"/>
              <w:kern w:val="2"/>
              <w:sz w:val="40"/>
              <w:lang w:val="zh-CN"/>
            </w:rPr>
            <w:t>目 次</w:t>
          </w:r>
          <w:r>
            <w:rPr>
              <w:rFonts w:ascii="Times New Roman" w:eastAsia="宋体" w:hAnsi="Times New Roman" w:cs="Times New Roman"/>
              <w:color w:val="auto"/>
              <w:sz w:val="36"/>
              <w:szCs w:val="28"/>
            </w:rPr>
            <w:fldChar w:fldCharType="begin"/>
          </w:r>
          <w:r w:rsidRPr="00DB6581">
            <w:rPr>
              <w:rFonts w:ascii="Times New Roman" w:eastAsia="宋体" w:hAnsi="Times New Roman" w:cs="Times New Roman"/>
              <w:color w:val="auto"/>
              <w:sz w:val="36"/>
              <w:szCs w:val="28"/>
            </w:rPr>
            <w:instrText xml:space="preserve"> TOC \o "1-3" \h \z \u </w:instrText>
          </w:r>
          <w:r>
            <w:rPr>
              <w:rFonts w:ascii="Times New Roman" w:eastAsia="宋体" w:hAnsi="Times New Roman" w:cs="Times New Roman"/>
              <w:color w:val="auto"/>
              <w:sz w:val="36"/>
              <w:szCs w:val="28"/>
            </w:rPr>
            <w:fldChar w:fldCharType="separate"/>
          </w:r>
        </w:p>
        <w:p w:rsidR="00334DFE" w:rsidRDefault="005464BC">
          <w:pPr>
            <w:pStyle w:val="21"/>
            <w:tabs>
              <w:tab w:val="right" w:leader="dot" w:pos="8296"/>
            </w:tabs>
            <w:ind w:left="560"/>
            <w:rPr>
              <w:rFonts w:cs="Times New Roman"/>
              <w:szCs w:val="28"/>
            </w:rPr>
          </w:pPr>
          <w:hyperlink w:anchor="_Toc53756548" w:history="1">
            <w:r w:rsidR="009E7A03">
              <w:rPr>
                <w:rStyle w:val="af0"/>
                <w:rFonts w:cs="Times New Roman"/>
                <w:bCs/>
                <w:color w:val="auto"/>
                <w:szCs w:val="28"/>
              </w:rPr>
              <w:t xml:space="preserve">1  </w:t>
            </w:r>
            <w:r w:rsidR="009E7A03">
              <w:rPr>
                <w:rStyle w:val="af0"/>
                <w:rFonts w:cs="Times New Roman"/>
                <w:bCs/>
                <w:color w:val="auto"/>
                <w:szCs w:val="28"/>
              </w:rPr>
              <w:t>总</w:t>
            </w:r>
            <w:r w:rsidR="009E7A03">
              <w:rPr>
                <w:rStyle w:val="af0"/>
                <w:rFonts w:cs="Times New Roman"/>
                <w:bCs/>
                <w:color w:val="auto"/>
                <w:szCs w:val="28"/>
              </w:rPr>
              <w:t xml:space="preserve">    </w:t>
            </w:r>
            <w:r w:rsidR="009E7A03">
              <w:rPr>
                <w:rStyle w:val="af0"/>
                <w:rFonts w:cs="Times New Roman"/>
                <w:bCs/>
                <w:color w:val="auto"/>
                <w:szCs w:val="28"/>
              </w:rPr>
              <w:t>则</w:t>
            </w:r>
            <w:r w:rsidR="009E7A03">
              <w:rPr>
                <w:rFonts w:cs="Times New Roman"/>
                <w:szCs w:val="28"/>
              </w:rPr>
              <w:tab/>
            </w:r>
            <w:r w:rsidR="009E7A03">
              <w:rPr>
                <w:rFonts w:cs="Times New Roman"/>
                <w:szCs w:val="28"/>
              </w:rPr>
              <w:fldChar w:fldCharType="begin"/>
            </w:r>
            <w:r w:rsidR="009E7A03">
              <w:rPr>
                <w:rFonts w:cs="Times New Roman"/>
                <w:szCs w:val="28"/>
              </w:rPr>
              <w:instrText xml:space="preserve"> PAGEREF _Toc53756548 \h </w:instrText>
            </w:r>
            <w:r w:rsidR="009E7A03">
              <w:rPr>
                <w:rFonts w:cs="Times New Roman"/>
                <w:szCs w:val="28"/>
              </w:rPr>
            </w:r>
            <w:r w:rsidR="009E7A03">
              <w:rPr>
                <w:rFonts w:cs="Times New Roman"/>
                <w:szCs w:val="28"/>
              </w:rPr>
              <w:fldChar w:fldCharType="separate"/>
            </w:r>
            <w:r w:rsidR="001674CD">
              <w:rPr>
                <w:rFonts w:cs="Times New Roman"/>
                <w:noProof/>
                <w:szCs w:val="28"/>
              </w:rPr>
              <w:t>28</w:t>
            </w:r>
            <w:r w:rsidR="009E7A03">
              <w:rPr>
                <w:rFonts w:cs="Times New Roman"/>
                <w:szCs w:val="28"/>
              </w:rPr>
              <w:fldChar w:fldCharType="end"/>
            </w:r>
          </w:hyperlink>
        </w:p>
        <w:p w:rsidR="00334DFE" w:rsidRDefault="005464BC">
          <w:pPr>
            <w:pStyle w:val="21"/>
            <w:tabs>
              <w:tab w:val="right" w:leader="dot" w:pos="8296"/>
            </w:tabs>
            <w:ind w:left="560"/>
            <w:rPr>
              <w:rFonts w:cs="Times New Roman"/>
              <w:szCs w:val="28"/>
            </w:rPr>
          </w:pPr>
          <w:hyperlink w:anchor="_Toc53756549" w:history="1">
            <w:r w:rsidR="009E7A03">
              <w:rPr>
                <w:rStyle w:val="af0"/>
                <w:rFonts w:cs="Times New Roman"/>
                <w:bCs/>
                <w:color w:val="auto"/>
                <w:szCs w:val="28"/>
              </w:rPr>
              <w:t xml:space="preserve">2  </w:t>
            </w:r>
            <w:r w:rsidR="009E7A03">
              <w:rPr>
                <w:rStyle w:val="af0"/>
                <w:rFonts w:cs="Times New Roman"/>
                <w:bCs/>
                <w:color w:val="auto"/>
                <w:szCs w:val="28"/>
              </w:rPr>
              <w:t>术语和符号</w:t>
            </w:r>
            <w:r w:rsidR="009E7A03">
              <w:rPr>
                <w:rFonts w:cs="Times New Roman"/>
                <w:szCs w:val="28"/>
              </w:rPr>
              <w:tab/>
            </w:r>
            <w:r w:rsidR="009E7A03">
              <w:rPr>
                <w:rFonts w:cs="Times New Roman"/>
                <w:szCs w:val="28"/>
              </w:rPr>
              <w:fldChar w:fldCharType="begin"/>
            </w:r>
            <w:r w:rsidR="009E7A03">
              <w:rPr>
                <w:rFonts w:cs="Times New Roman"/>
                <w:szCs w:val="28"/>
              </w:rPr>
              <w:instrText xml:space="preserve"> PAGEREF _Toc53756549 \h </w:instrText>
            </w:r>
            <w:r w:rsidR="009E7A03">
              <w:rPr>
                <w:rFonts w:cs="Times New Roman"/>
                <w:szCs w:val="28"/>
              </w:rPr>
            </w:r>
            <w:r w:rsidR="009E7A03">
              <w:rPr>
                <w:rFonts w:cs="Times New Roman"/>
                <w:szCs w:val="28"/>
              </w:rPr>
              <w:fldChar w:fldCharType="separate"/>
            </w:r>
            <w:r w:rsidR="001674CD">
              <w:rPr>
                <w:rFonts w:cs="Times New Roman"/>
                <w:noProof/>
                <w:szCs w:val="28"/>
              </w:rPr>
              <w:t>29</w:t>
            </w:r>
            <w:r w:rsidR="009E7A03">
              <w:rPr>
                <w:rFonts w:cs="Times New Roman"/>
                <w:szCs w:val="28"/>
              </w:rPr>
              <w:fldChar w:fldCharType="end"/>
            </w:r>
          </w:hyperlink>
        </w:p>
        <w:p w:rsidR="00334DFE" w:rsidRDefault="005464BC">
          <w:pPr>
            <w:pStyle w:val="3"/>
            <w:tabs>
              <w:tab w:val="right" w:leader="dot" w:pos="8296"/>
            </w:tabs>
            <w:ind w:left="1120"/>
            <w:rPr>
              <w:rFonts w:cs="Times New Roman"/>
              <w:szCs w:val="28"/>
            </w:rPr>
          </w:pPr>
          <w:hyperlink w:anchor="_Toc53756551" w:history="1">
            <w:r w:rsidR="009E7A03">
              <w:rPr>
                <w:rStyle w:val="af0"/>
                <w:rFonts w:cs="Times New Roman"/>
                <w:bCs/>
                <w:color w:val="auto"/>
                <w:szCs w:val="28"/>
              </w:rPr>
              <w:t xml:space="preserve">2.2  </w:t>
            </w:r>
            <w:r w:rsidR="009E7A03">
              <w:rPr>
                <w:rStyle w:val="af0"/>
                <w:rFonts w:cs="Times New Roman"/>
                <w:bCs/>
                <w:color w:val="auto"/>
                <w:szCs w:val="28"/>
              </w:rPr>
              <w:t>符</w:t>
            </w:r>
            <w:r w:rsidR="009E7A03">
              <w:rPr>
                <w:rStyle w:val="af0"/>
                <w:rFonts w:cs="Times New Roman"/>
                <w:bCs/>
                <w:color w:val="auto"/>
                <w:szCs w:val="28"/>
              </w:rPr>
              <w:t xml:space="preserve">  </w:t>
            </w:r>
            <w:r w:rsidR="009E7A03">
              <w:rPr>
                <w:rStyle w:val="af0"/>
                <w:rFonts w:cs="Times New Roman"/>
                <w:bCs/>
                <w:color w:val="auto"/>
                <w:szCs w:val="28"/>
              </w:rPr>
              <w:t>号</w:t>
            </w:r>
            <w:r w:rsidR="009E7A03">
              <w:rPr>
                <w:rFonts w:cs="Times New Roman"/>
                <w:szCs w:val="28"/>
              </w:rPr>
              <w:tab/>
            </w:r>
            <w:r w:rsidR="009E7A03">
              <w:rPr>
                <w:rFonts w:cs="Times New Roman"/>
                <w:szCs w:val="28"/>
              </w:rPr>
              <w:fldChar w:fldCharType="begin"/>
            </w:r>
            <w:r w:rsidR="009E7A03">
              <w:rPr>
                <w:rFonts w:cs="Times New Roman"/>
                <w:szCs w:val="28"/>
              </w:rPr>
              <w:instrText xml:space="preserve"> PAGEREF _Toc53756551 \h </w:instrText>
            </w:r>
            <w:r w:rsidR="009E7A03">
              <w:rPr>
                <w:rFonts w:cs="Times New Roman"/>
                <w:szCs w:val="28"/>
              </w:rPr>
            </w:r>
            <w:r w:rsidR="009E7A03">
              <w:rPr>
                <w:rFonts w:cs="Times New Roman"/>
                <w:szCs w:val="28"/>
              </w:rPr>
              <w:fldChar w:fldCharType="separate"/>
            </w:r>
            <w:r w:rsidR="001674CD">
              <w:rPr>
                <w:rFonts w:cs="Times New Roman"/>
                <w:noProof/>
                <w:szCs w:val="28"/>
              </w:rPr>
              <w:t>29</w:t>
            </w:r>
            <w:r w:rsidR="009E7A03">
              <w:rPr>
                <w:rFonts w:cs="Times New Roman"/>
                <w:szCs w:val="28"/>
              </w:rPr>
              <w:fldChar w:fldCharType="end"/>
            </w:r>
          </w:hyperlink>
        </w:p>
        <w:p w:rsidR="00334DFE" w:rsidRDefault="005464BC">
          <w:pPr>
            <w:pStyle w:val="21"/>
            <w:tabs>
              <w:tab w:val="right" w:leader="dot" w:pos="8296"/>
            </w:tabs>
            <w:ind w:left="560"/>
            <w:rPr>
              <w:rFonts w:cs="Times New Roman"/>
              <w:szCs w:val="28"/>
            </w:rPr>
          </w:pPr>
          <w:hyperlink w:anchor="_Toc53756552" w:history="1">
            <w:r w:rsidR="009E7A03">
              <w:rPr>
                <w:rStyle w:val="af0"/>
                <w:rFonts w:cs="Times New Roman"/>
                <w:bCs/>
                <w:color w:val="auto"/>
                <w:szCs w:val="28"/>
              </w:rPr>
              <w:t xml:space="preserve">3  </w:t>
            </w:r>
            <w:r w:rsidR="009E7A03">
              <w:rPr>
                <w:rStyle w:val="af0"/>
                <w:rFonts w:cs="Times New Roman"/>
                <w:bCs/>
                <w:color w:val="auto"/>
                <w:szCs w:val="28"/>
              </w:rPr>
              <w:t>材</w:t>
            </w:r>
            <w:r w:rsidR="009E7A03">
              <w:rPr>
                <w:rStyle w:val="af0"/>
                <w:rFonts w:cs="Times New Roman"/>
                <w:bCs/>
                <w:color w:val="auto"/>
                <w:szCs w:val="28"/>
              </w:rPr>
              <w:t xml:space="preserve">  </w:t>
            </w:r>
            <w:r w:rsidR="009E7A03">
              <w:rPr>
                <w:rStyle w:val="af0"/>
                <w:rFonts w:cs="Times New Roman"/>
                <w:bCs/>
                <w:color w:val="auto"/>
                <w:szCs w:val="28"/>
              </w:rPr>
              <w:t>料</w:t>
            </w:r>
            <w:r w:rsidR="009E7A03">
              <w:rPr>
                <w:rFonts w:cs="Times New Roman"/>
                <w:szCs w:val="28"/>
              </w:rPr>
              <w:tab/>
            </w:r>
            <w:r w:rsidR="00323A74">
              <w:rPr>
                <w:rFonts w:cs="Times New Roman"/>
                <w:szCs w:val="28"/>
              </w:rPr>
              <w:t>30</w:t>
            </w:r>
          </w:hyperlink>
        </w:p>
        <w:p w:rsidR="00334DFE" w:rsidRDefault="005464BC">
          <w:pPr>
            <w:pStyle w:val="3"/>
            <w:tabs>
              <w:tab w:val="right" w:leader="dot" w:pos="8296"/>
            </w:tabs>
            <w:ind w:left="1120"/>
            <w:rPr>
              <w:rFonts w:cs="Times New Roman"/>
              <w:szCs w:val="28"/>
            </w:rPr>
          </w:pPr>
          <w:hyperlink w:anchor="_Toc53756553" w:history="1">
            <w:r w:rsidR="009E7A03">
              <w:rPr>
                <w:rStyle w:val="af0"/>
                <w:rFonts w:cs="Times New Roman"/>
                <w:bCs/>
                <w:color w:val="auto"/>
                <w:szCs w:val="28"/>
              </w:rPr>
              <w:t xml:space="preserve">3.1  </w:t>
            </w:r>
            <w:r w:rsidR="009E7A03">
              <w:rPr>
                <w:rStyle w:val="af0"/>
                <w:rFonts w:cs="Times New Roman" w:hint="eastAsia"/>
                <w:bCs/>
                <w:color w:val="auto"/>
                <w:szCs w:val="28"/>
              </w:rPr>
              <w:t>加固用</w:t>
            </w:r>
            <w:r w:rsidR="009E7A03">
              <w:rPr>
                <w:rStyle w:val="af0"/>
                <w:rFonts w:cs="Times New Roman"/>
                <w:bCs/>
                <w:color w:val="auto"/>
                <w:szCs w:val="28"/>
              </w:rPr>
              <w:t>钢材</w:t>
            </w:r>
            <w:r w:rsidR="009E7A03">
              <w:rPr>
                <w:rStyle w:val="af0"/>
                <w:rFonts w:cs="Times New Roman" w:hint="eastAsia"/>
                <w:bCs/>
                <w:color w:val="auto"/>
                <w:szCs w:val="28"/>
              </w:rPr>
              <w:t>及焊接材料</w:t>
            </w:r>
            <w:r w:rsidR="009E7A03">
              <w:rPr>
                <w:rFonts w:cs="Times New Roman"/>
                <w:szCs w:val="28"/>
              </w:rPr>
              <w:tab/>
            </w:r>
            <w:r w:rsidR="00323A74">
              <w:rPr>
                <w:rFonts w:cs="Times New Roman"/>
                <w:szCs w:val="28"/>
              </w:rPr>
              <w:t>30</w:t>
            </w:r>
          </w:hyperlink>
        </w:p>
        <w:p w:rsidR="00334DFE" w:rsidRDefault="005464BC">
          <w:pPr>
            <w:pStyle w:val="3"/>
            <w:tabs>
              <w:tab w:val="right" w:leader="dot" w:pos="8296"/>
            </w:tabs>
            <w:ind w:left="1120"/>
            <w:rPr>
              <w:rFonts w:cs="Times New Roman"/>
              <w:szCs w:val="28"/>
            </w:rPr>
          </w:pPr>
          <w:hyperlink w:anchor="_Toc53756554" w:history="1">
            <w:r w:rsidR="009E7A03">
              <w:rPr>
                <w:rStyle w:val="af0"/>
                <w:rFonts w:cs="Times New Roman"/>
                <w:bCs/>
                <w:color w:val="auto"/>
                <w:szCs w:val="28"/>
              </w:rPr>
              <w:t xml:space="preserve">3.2  </w:t>
            </w:r>
            <w:r w:rsidR="009E7A03">
              <w:rPr>
                <w:rStyle w:val="af0"/>
                <w:rFonts w:cs="Times New Roman" w:hint="eastAsia"/>
                <w:bCs/>
                <w:color w:val="auto"/>
                <w:szCs w:val="28"/>
              </w:rPr>
              <w:t>加固用</w:t>
            </w:r>
            <w:r w:rsidR="009E7A03">
              <w:rPr>
                <w:rStyle w:val="af0"/>
                <w:rFonts w:cs="Times New Roman"/>
                <w:bCs/>
                <w:color w:val="auto"/>
                <w:szCs w:val="28"/>
              </w:rPr>
              <w:t>混凝土</w:t>
            </w:r>
            <w:r w:rsidR="009E7A03">
              <w:rPr>
                <w:rFonts w:cs="Times New Roman"/>
                <w:szCs w:val="28"/>
              </w:rPr>
              <w:tab/>
            </w:r>
            <w:r w:rsidR="00511D8F">
              <w:rPr>
                <w:rFonts w:cs="Times New Roman"/>
                <w:szCs w:val="28"/>
              </w:rPr>
              <w:t>3</w:t>
            </w:r>
            <w:r w:rsidR="00323A74">
              <w:rPr>
                <w:rFonts w:cs="Times New Roman"/>
                <w:szCs w:val="28"/>
              </w:rPr>
              <w:t>1</w:t>
            </w:r>
          </w:hyperlink>
        </w:p>
        <w:p w:rsidR="00334DFE" w:rsidRDefault="005464BC">
          <w:pPr>
            <w:pStyle w:val="21"/>
            <w:tabs>
              <w:tab w:val="right" w:leader="dot" w:pos="8296"/>
            </w:tabs>
            <w:ind w:left="560"/>
            <w:rPr>
              <w:rFonts w:cs="Times New Roman"/>
              <w:szCs w:val="28"/>
            </w:rPr>
          </w:pPr>
          <w:hyperlink w:anchor="_Toc53756556" w:history="1">
            <w:r w:rsidR="009E7A03">
              <w:rPr>
                <w:rStyle w:val="af0"/>
                <w:rFonts w:cs="Times New Roman"/>
                <w:bCs/>
                <w:color w:val="auto"/>
                <w:szCs w:val="28"/>
              </w:rPr>
              <w:t xml:space="preserve">4 </w:t>
            </w:r>
            <w:r w:rsidR="009E7A03">
              <w:rPr>
                <w:rStyle w:val="af0"/>
                <w:rFonts w:cs="Times New Roman"/>
                <w:bCs/>
                <w:color w:val="auto"/>
                <w:szCs w:val="28"/>
              </w:rPr>
              <w:t>设计方法</w:t>
            </w:r>
            <w:r w:rsidR="009E7A03">
              <w:rPr>
                <w:rFonts w:cs="Times New Roman"/>
                <w:szCs w:val="28"/>
              </w:rPr>
              <w:tab/>
            </w:r>
            <w:r w:rsidR="00511D8F">
              <w:rPr>
                <w:rFonts w:cs="Times New Roman"/>
                <w:szCs w:val="28"/>
              </w:rPr>
              <w:t>3</w:t>
            </w:r>
            <w:r w:rsidR="00323A74">
              <w:rPr>
                <w:rFonts w:cs="Times New Roman"/>
                <w:szCs w:val="28"/>
              </w:rPr>
              <w:t>2</w:t>
            </w:r>
          </w:hyperlink>
        </w:p>
        <w:p w:rsidR="00334DFE" w:rsidRDefault="005464BC">
          <w:pPr>
            <w:pStyle w:val="3"/>
            <w:tabs>
              <w:tab w:val="right" w:leader="dot" w:pos="8296"/>
            </w:tabs>
            <w:ind w:left="1120"/>
            <w:rPr>
              <w:rFonts w:cs="Times New Roman"/>
              <w:szCs w:val="28"/>
            </w:rPr>
          </w:pPr>
          <w:hyperlink w:anchor="_Toc53756557" w:history="1">
            <w:r w:rsidR="009E7A03">
              <w:rPr>
                <w:rStyle w:val="af0"/>
                <w:rFonts w:cs="Times New Roman"/>
                <w:bCs/>
                <w:color w:val="auto"/>
                <w:szCs w:val="28"/>
              </w:rPr>
              <w:t xml:space="preserve">4.1  </w:t>
            </w:r>
            <w:r w:rsidR="009E7A03">
              <w:rPr>
                <w:rStyle w:val="af0"/>
                <w:rFonts w:cs="Times New Roman"/>
                <w:bCs/>
                <w:color w:val="auto"/>
                <w:szCs w:val="28"/>
              </w:rPr>
              <w:t>一般规定</w:t>
            </w:r>
            <w:r w:rsidR="009E7A03">
              <w:rPr>
                <w:rFonts w:cs="Times New Roman"/>
                <w:szCs w:val="28"/>
              </w:rPr>
              <w:tab/>
            </w:r>
            <w:r w:rsidR="00511D8F">
              <w:rPr>
                <w:rFonts w:cs="Times New Roman"/>
                <w:szCs w:val="28"/>
              </w:rPr>
              <w:t>3</w:t>
            </w:r>
            <w:r w:rsidR="00323A74">
              <w:rPr>
                <w:rFonts w:cs="Times New Roman"/>
                <w:szCs w:val="28"/>
              </w:rPr>
              <w:t>2</w:t>
            </w:r>
          </w:hyperlink>
        </w:p>
        <w:p w:rsidR="00334DFE" w:rsidRDefault="005464BC">
          <w:pPr>
            <w:pStyle w:val="3"/>
            <w:tabs>
              <w:tab w:val="right" w:leader="dot" w:pos="8296"/>
            </w:tabs>
            <w:ind w:left="1120"/>
            <w:rPr>
              <w:rFonts w:cs="Times New Roman"/>
              <w:szCs w:val="28"/>
            </w:rPr>
          </w:pPr>
          <w:hyperlink w:anchor="_Toc53756558" w:history="1">
            <w:r w:rsidR="009E7A03">
              <w:rPr>
                <w:rStyle w:val="af0"/>
                <w:rFonts w:cs="Times New Roman"/>
                <w:bCs/>
                <w:color w:val="auto"/>
                <w:szCs w:val="28"/>
              </w:rPr>
              <w:t xml:space="preserve">4.2  </w:t>
            </w:r>
            <w:r w:rsidR="009E7A03">
              <w:rPr>
                <w:rStyle w:val="af0"/>
                <w:rFonts w:cs="Times New Roman"/>
                <w:bCs/>
                <w:color w:val="auto"/>
                <w:szCs w:val="28"/>
              </w:rPr>
              <w:t>轴心受压</w:t>
            </w:r>
            <w:r w:rsidR="009E7A03">
              <w:rPr>
                <w:rStyle w:val="af0"/>
                <w:rFonts w:cs="Times New Roman" w:hint="eastAsia"/>
                <w:bCs/>
                <w:color w:val="auto"/>
                <w:szCs w:val="28"/>
              </w:rPr>
              <w:t>构件</w:t>
            </w:r>
            <w:r w:rsidR="009E7A03">
              <w:rPr>
                <w:rStyle w:val="af0"/>
                <w:rFonts w:cs="Times New Roman"/>
                <w:bCs/>
                <w:color w:val="auto"/>
                <w:szCs w:val="28"/>
              </w:rPr>
              <w:t>加固</w:t>
            </w:r>
            <w:r w:rsidR="009E7A03">
              <w:rPr>
                <w:rFonts w:cs="Times New Roman"/>
                <w:szCs w:val="28"/>
              </w:rPr>
              <w:tab/>
            </w:r>
            <w:r w:rsidR="009E7A03">
              <w:rPr>
                <w:rFonts w:cs="Times New Roman"/>
                <w:szCs w:val="28"/>
              </w:rPr>
              <w:fldChar w:fldCharType="begin"/>
            </w:r>
            <w:r w:rsidR="009E7A03">
              <w:rPr>
                <w:rFonts w:cs="Times New Roman"/>
                <w:szCs w:val="28"/>
              </w:rPr>
              <w:instrText xml:space="preserve"> PAGEREF _Toc53756558 \h </w:instrText>
            </w:r>
            <w:r w:rsidR="009E7A03">
              <w:rPr>
                <w:rFonts w:cs="Times New Roman"/>
                <w:szCs w:val="28"/>
              </w:rPr>
            </w:r>
            <w:r w:rsidR="009E7A03">
              <w:rPr>
                <w:rFonts w:cs="Times New Roman"/>
                <w:szCs w:val="28"/>
              </w:rPr>
              <w:fldChar w:fldCharType="separate"/>
            </w:r>
            <w:r w:rsidR="001674CD">
              <w:rPr>
                <w:rFonts w:cs="Times New Roman"/>
                <w:noProof/>
                <w:szCs w:val="28"/>
              </w:rPr>
              <w:t>33</w:t>
            </w:r>
            <w:r w:rsidR="009E7A03">
              <w:rPr>
                <w:rFonts w:cs="Times New Roman"/>
                <w:szCs w:val="28"/>
              </w:rPr>
              <w:fldChar w:fldCharType="end"/>
            </w:r>
          </w:hyperlink>
        </w:p>
        <w:p w:rsidR="00334DFE" w:rsidRDefault="005464BC">
          <w:pPr>
            <w:pStyle w:val="3"/>
            <w:tabs>
              <w:tab w:val="right" w:leader="dot" w:pos="8296"/>
            </w:tabs>
            <w:ind w:left="1120"/>
            <w:rPr>
              <w:rFonts w:cs="Times New Roman"/>
              <w:szCs w:val="28"/>
            </w:rPr>
          </w:pPr>
          <w:hyperlink w:anchor="_Toc53756559" w:history="1">
            <w:r w:rsidR="009E7A03">
              <w:rPr>
                <w:rStyle w:val="af0"/>
                <w:rFonts w:cs="Times New Roman"/>
                <w:bCs/>
                <w:color w:val="auto"/>
                <w:szCs w:val="28"/>
              </w:rPr>
              <w:t xml:space="preserve">4.3  </w:t>
            </w:r>
            <w:r w:rsidR="009E7A03">
              <w:rPr>
                <w:rStyle w:val="af0"/>
                <w:rFonts w:cs="Times New Roman" w:hint="eastAsia"/>
                <w:bCs/>
                <w:color w:val="auto"/>
                <w:szCs w:val="28"/>
              </w:rPr>
              <w:t>压弯构件</w:t>
            </w:r>
            <w:r w:rsidR="009E7A03">
              <w:rPr>
                <w:rStyle w:val="af0"/>
                <w:rFonts w:cs="Times New Roman"/>
                <w:bCs/>
                <w:color w:val="auto"/>
                <w:szCs w:val="28"/>
              </w:rPr>
              <w:t>加固</w:t>
            </w:r>
            <w:r w:rsidR="009E7A03">
              <w:rPr>
                <w:rFonts w:cs="Times New Roman"/>
                <w:szCs w:val="28"/>
              </w:rPr>
              <w:tab/>
            </w:r>
            <w:r w:rsidR="00511D8F">
              <w:rPr>
                <w:rFonts w:cs="Times New Roman"/>
                <w:szCs w:val="28"/>
              </w:rPr>
              <w:t>3</w:t>
            </w:r>
            <w:r w:rsidR="00DB6581">
              <w:rPr>
                <w:rFonts w:cs="Times New Roman"/>
                <w:szCs w:val="28"/>
              </w:rPr>
              <w:t>5</w:t>
            </w:r>
          </w:hyperlink>
        </w:p>
        <w:p w:rsidR="00334DFE" w:rsidRDefault="005464BC">
          <w:pPr>
            <w:pStyle w:val="3"/>
            <w:tabs>
              <w:tab w:val="right" w:leader="dot" w:pos="8296"/>
            </w:tabs>
            <w:ind w:left="1120"/>
            <w:rPr>
              <w:rFonts w:cs="Times New Roman"/>
              <w:szCs w:val="28"/>
            </w:rPr>
          </w:pPr>
          <w:hyperlink w:anchor="_Toc53756560" w:history="1">
            <w:r w:rsidR="009E7A03">
              <w:rPr>
                <w:rStyle w:val="af0"/>
                <w:rFonts w:cs="Times New Roman"/>
                <w:bCs/>
                <w:color w:val="auto"/>
                <w:szCs w:val="28"/>
              </w:rPr>
              <w:t xml:space="preserve">4.4  </w:t>
            </w:r>
            <w:r w:rsidR="009E7A03">
              <w:rPr>
                <w:rStyle w:val="af0"/>
                <w:rFonts w:cs="Times New Roman"/>
                <w:bCs/>
                <w:color w:val="auto"/>
                <w:szCs w:val="28"/>
              </w:rPr>
              <w:t>构造规定</w:t>
            </w:r>
            <w:r w:rsidR="009E7A03">
              <w:rPr>
                <w:rFonts w:cs="Times New Roman"/>
                <w:szCs w:val="28"/>
              </w:rPr>
              <w:tab/>
            </w:r>
            <w:r w:rsidR="009E7A03">
              <w:rPr>
                <w:rFonts w:cs="Times New Roman"/>
                <w:szCs w:val="28"/>
              </w:rPr>
              <w:fldChar w:fldCharType="begin"/>
            </w:r>
            <w:r w:rsidR="009E7A03">
              <w:rPr>
                <w:rFonts w:cs="Times New Roman"/>
                <w:szCs w:val="28"/>
              </w:rPr>
              <w:instrText xml:space="preserve"> PAGEREF _Toc53756560 \h </w:instrText>
            </w:r>
            <w:r w:rsidR="009E7A03">
              <w:rPr>
                <w:rFonts w:cs="Times New Roman"/>
                <w:szCs w:val="28"/>
              </w:rPr>
            </w:r>
            <w:r w:rsidR="009E7A03">
              <w:rPr>
                <w:rFonts w:cs="Times New Roman"/>
                <w:szCs w:val="28"/>
              </w:rPr>
              <w:fldChar w:fldCharType="separate"/>
            </w:r>
            <w:r w:rsidR="001674CD">
              <w:rPr>
                <w:rFonts w:cs="Times New Roman"/>
                <w:noProof/>
                <w:szCs w:val="28"/>
              </w:rPr>
              <w:t>3</w:t>
            </w:r>
            <w:r w:rsidR="008871F1">
              <w:rPr>
                <w:rFonts w:cs="Times New Roman"/>
                <w:noProof/>
                <w:szCs w:val="28"/>
              </w:rPr>
              <w:t>7</w:t>
            </w:r>
            <w:r w:rsidR="009E7A03">
              <w:rPr>
                <w:rFonts w:cs="Times New Roman"/>
                <w:szCs w:val="28"/>
              </w:rPr>
              <w:fldChar w:fldCharType="end"/>
            </w:r>
          </w:hyperlink>
        </w:p>
        <w:p w:rsidR="00334DFE" w:rsidRDefault="005464BC">
          <w:pPr>
            <w:pStyle w:val="21"/>
            <w:tabs>
              <w:tab w:val="right" w:leader="dot" w:pos="8296"/>
            </w:tabs>
            <w:ind w:left="560"/>
            <w:rPr>
              <w:rFonts w:cs="Times New Roman"/>
              <w:szCs w:val="28"/>
            </w:rPr>
          </w:pPr>
          <w:hyperlink w:anchor="_Toc53756561" w:history="1">
            <w:r w:rsidR="009E7A03">
              <w:rPr>
                <w:rStyle w:val="af0"/>
                <w:rFonts w:cs="Times New Roman"/>
                <w:bCs/>
                <w:color w:val="auto"/>
                <w:szCs w:val="28"/>
              </w:rPr>
              <w:t xml:space="preserve">5  </w:t>
            </w:r>
            <w:r w:rsidR="009E7A03">
              <w:rPr>
                <w:rStyle w:val="af0"/>
                <w:rFonts w:cs="Times New Roman"/>
                <w:bCs/>
                <w:color w:val="auto"/>
                <w:szCs w:val="28"/>
              </w:rPr>
              <w:t>施工与安全</w:t>
            </w:r>
            <w:r w:rsidR="009E7A03">
              <w:rPr>
                <w:rFonts w:cs="Times New Roman"/>
                <w:szCs w:val="28"/>
              </w:rPr>
              <w:tab/>
            </w:r>
            <w:r w:rsidR="009E7A03">
              <w:rPr>
                <w:rFonts w:cs="Times New Roman"/>
                <w:szCs w:val="28"/>
              </w:rPr>
              <w:fldChar w:fldCharType="begin"/>
            </w:r>
            <w:r w:rsidR="009E7A03">
              <w:rPr>
                <w:rFonts w:cs="Times New Roman"/>
                <w:szCs w:val="28"/>
              </w:rPr>
              <w:instrText xml:space="preserve"> PAGEREF _Toc53756561 \h </w:instrText>
            </w:r>
            <w:r w:rsidR="009E7A03">
              <w:rPr>
                <w:rFonts w:cs="Times New Roman"/>
                <w:szCs w:val="28"/>
              </w:rPr>
            </w:r>
            <w:r w:rsidR="009E7A03">
              <w:rPr>
                <w:rFonts w:cs="Times New Roman"/>
                <w:szCs w:val="28"/>
              </w:rPr>
              <w:fldChar w:fldCharType="separate"/>
            </w:r>
            <w:r w:rsidR="001674CD">
              <w:rPr>
                <w:rFonts w:cs="Times New Roman"/>
                <w:noProof/>
                <w:szCs w:val="28"/>
              </w:rPr>
              <w:t>3</w:t>
            </w:r>
            <w:r w:rsidR="008871F1">
              <w:rPr>
                <w:rFonts w:cs="Times New Roman"/>
                <w:noProof/>
                <w:szCs w:val="28"/>
              </w:rPr>
              <w:t>8</w:t>
            </w:r>
            <w:r w:rsidR="009E7A03">
              <w:rPr>
                <w:rFonts w:cs="Times New Roman"/>
                <w:szCs w:val="28"/>
              </w:rPr>
              <w:fldChar w:fldCharType="end"/>
            </w:r>
          </w:hyperlink>
        </w:p>
        <w:p w:rsidR="00334DFE" w:rsidRDefault="005464BC">
          <w:pPr>
            <w:pStyle w:val="3"/>
            <w:tabs>
              <w:tab w:val="right" w:leader="dot" w:pos="8296"/>
            </w:tabs>
            <w:ind w:left="1120"/>
            <w:rPr>
              <w:rFonts w:cs="Times New Roman"/>
              <w:szCs w:val="28"/>
            </w:rPr>
          </w:pPr>
          <w:hyperlink w:anchor="_Toc53756562" w:history="1">
            <w:r w:rsidR="009E7A03">
              <w:rPr>
                <w:rStyle w:val="af0"/>
                <w:rFonts w:cs="Times New Roman"/>
                <w:bCs/>
                <w:color w:val="auto"/>
                <w:szCs w:val="28"/>
              </w:rPr>
              <w:t xml:space="preserve">5.1  </w:t>
            </w:r>
            <w:r w:rsidR="009E7A03">
              <w:rPr>
                <w:rStyle w:val="af0"/>
                <w:rFonts w:cs="Times New Roman"/>
                <w:bCs/>
                <w:color w:val="auto"/>
                <w:szCs w:val="28"/>
              </w:rPr>
              <w:t>一般规定</w:t>
            </w:r>
            <w:r w:rsidR="009E7A03">
              <w:rPr>
                <w:rFonts w:cs="Times New Roman"/>
                <w:szCs w:val="28"/>
              </w:rPr>
              <w:tab/>
            </w:r>
            <w:r w:rsidR="009E7A03">
              <w:rPr>
                <w:rFonts w:cs="Times New Roman"/>
                <w:szCs w:val="28"/>
              </w:rPr>
              <w:fldChar w:fldCharType="begin"/>
            </w:r>
            <w:r w:rsidR="009E7A03">
              <w:rPr>
                <w:rFonts w:cs="Times New Roman"/>
                <w:szCs w:val="28"/>
              </w:rPr>
              <w:instrText xml:space="preserve"> PAGEREF _Toc53756562 \h </w:instrText>
            </w:r>
            <w:r w:rsidR="009E7A03">
              <w:rPr>
                <w:rFonts w:cs="Times New Roman"/>
                <w:szCs w:val="28"/>
              </w:rPr>
            </w:r>
            <w:r w:rsidR="009E7A03">
              <w:rPr>
                <w:rFonts w:cs="Times New Roman"/>
                <w:szCs w:val="28"/>
              </w:rPr>
              <w:fldChar w:fldCharType="separate"/>
            </w:r>
            <w:r w:rsidR="001674CD">
              <w:rPr>
                <w:rFonts w:cs="Times New Roman"/>
                <w:noProof/>
                <w:szCs w:val="28"/>
              </w:rPr>
              <w:t>38</w:t>
            </w:r>
            <w:r w:rsidR="009E7A03">
              <w:rPr>
                <w:rFonts w:cs="Times New Roman"/>
                <w:szCs w:val="28"/>
              </w:rPr>
              <w:fldChar w:fldCharType="end"/>
            </w:r>
          </w:hyperlink>
        </w:p>
        <w:p w:rsidR="00334DFE" w:rsidRDefault="005464BC">
          <w:pPr>
            <w:pStyle w:val="3"/>
            <w:tabs>
              <w:tab w:val="right" w:leader="dot" w:pos="8296"/>
            </w:tabs>
            <w:ind w:left="1120"/>
            <w:rPr>
              <w:rFonts w:cs="Times New Roman"/>
              <w:szCs w:val="28"/>
            </w:rPr>
          </w:pPr>
          <w:hyperlink w:anchor="_Toc53756563" w:history="1">
            <w:r w:rsidR="009E7A03">
              <w:rPr>
                <w:rStyle w:val="af0"/>
                <w:rFonts w:cs="Times New Roman"/>
                <w:bCs/>
                <w:color w:val="auto"/>
                <w:szCs w:val="28"/>
              </w:rPr>
              <w:t xml:space="preserve">5.2   </w:t>
            </w:r>
            <w:r w:rsidR="009E7A03">
              <w:rPr>
                <w:rStyle w:val="af0"/>
                <w:rFonts w:cs="Times New Roman"/>
                <w:bCs/>
                <w:color w:val="auto"/>
                <w:szCs w:val="28"/>
              </w:rPr>
              <w:t>施</w:t>
            </w:r>
            <w:r w:rsidR="009E7A03">
              <w:rPr>
                <w:rStyle w:val="af0"/>
                <w:rFonts w:cs="Times New Roman"/>
                <w:bCs/>
                <w:color w:val="auto"/>
                <w:szCs w:val="28"/>
              </w:rPr>
              <w:t xml:space="preserve">  </w:t>
            </w:r>
            <w:r w:rsidR="009E7A03">
              <w:rPr>
                <w:rStyle w:val="af0"/>
                <w:rFonts w:cs="Times New Roman"/>
                <w:bCs/>
                <w:color w:val="auto"/>
                <w:szCs w:val="28"/>
              </w:rPr>
              <w:t>工</w:t>
            </w:r>
            <w:r w:rsidR="009E7A03">
              <w:rPr>
                <w:rFonts w:cs="Times New Roman"/>
                <w:szCs w:val="28"/>
              </w:rPr>
              <w:tab/>
            </w:r>
            <w:r w:rsidR="009E7A03">
              <w:rPr>
                <w:rFonts w:cs="Times New Roman"/>
                <w:szCs w:val="28"/>
              </w:rPr>
              <w:fldChar w:fldCharType="begin"/>
            </w:r>
            <w:r w:rsidR="009E7A03">
              <w:rPr>
                <w:rFonts w:cs="Times New Roman"/>
                <w:szCs w:val="28"/>
              </w:rPr>
              <w:instrText xml:space="preserve"> PAGEREF _Toc53756563 \h </w:instrText>
            </w:r>
            <w:r w:rsidR="009E7A03">
              <w:rPr>
                <w:rFonts w:cs="Times New Roman"/>
                <w:szCs w:val="28"/>
              </w:rPr>
            </w:r>
            <w:r w:rsidR="009E7A03">
              <w:rPr>
                <w:rFonts w:cs="Times New Roman"/>
                <w:szCs w:val="28"/>
              </w:rPr>
              <w:fldChar w:fldCharType="separate"/>
            </w:r>
            <w:r w:rsidR="001674CD">
              <w:rPr>
                <w:rFonts w:cs="Times New Roman"/>
                <w:noProof/>
                <w:szCs w:val="28"/>
              </w:rPr>
              <w:t>38</w:t>
            </w:r>
            <w:r w:rsidR="009E7A03">
              <w:rPr>
                <w:rFonts w:cs="Times New Roman"/>
                <w:szCs w:val="28"/>
              </w:rPr>
              <w:fldChar w:fldCharType="end"/>
            </w:r>
          </w:hyperlink>
        </w:p>
        <w:p w:rsidR="00334DFE" w:rsidRDefault="005464BC">
          <w:pPr>
            <w:pStyle w:val="21"/>
            <w:tabs>
              <w:tab w:val="right" w:leader="dot" w:pos="8296"/>
            </w:tabs>
            <w:ind w:left="560"/>
            <w:rPr>
              <w:rFonts w:cs="Times New Roman"/>
              <w:szCs w:val="28"/>
            </w:rPr>
          </w:pPr>
          <w:hyperlink w:anchor="_Toc53756561" w:history="1">
            <w:r w:rsidR="009E7A03">
              <w:rPr>
                <w:rStyle w:val="af0"/>
                <w:rFonts w:cs="Times New Roman" w:hint="eastAsia"/>
                <w:bCs/>
                <w:color w:val="auto"/>
                <w:szCs w:val="28"/>
              </w:rPr>
              <w:t>6</w:t>
            </w:r>
            <w:r w:rsidR="009E7A03">
              <w:rPr>
                <w:rStyle w:val="af0"/>
                <w:rFonts w:cs="Times New Roman"/>
                <w:bCs/>
                <w:color w:val="auto"/>
                <w:szCs w:val="28"/>
              </w:rPr>
              <w:t xml:space="preserve">  </w:t>
            </w:r>
            <w:r w:rsidR="009E7A03">
              <w:rPr>
                <w:rStyle w:val="af0"/>
                <w:rFonts w:cs="Times New Roman" w:hint="eastAsia"/>
                <w:bCs/>
                <w:color w:val="auto"/>
                <w:szCs w:val="28"/>
              </w:rPr>
              <w:t>检验</w:t>
            </w:r>
            <w:r w:rsidR="009E7A03">
              <w:rPr>
                <w:rStyle w:val="af0"/>
                <w:rFonts w:cs="Times New Roman"/>
                <w:bCs/>
                <w:color w:val="auto"/>
                <w:szCs w:val="28"/>
              </w:rPr>
              <w:t>与</w:t>
            </w:r>
            <w:r w:rsidR="009E7A03">
              <w:rPr>
                <w:rStyle w:val="af0"/>
                <w:rFonts w:cs="Times New Roman" w:hint="eastAsia"/>
                <w:bCs/>
                <w:color w:val="auto"/>
                <w:szCs w:val="28"/>
              </w:rPr>
              <w:t>验收</w:t>
            </w:r>
            <w:r w:rsidR="009E7A03">
              <w:rPr>
                <w:rFonts w:cs="Times New Roman"/>
                <w:szCs w:val="28"/>
              </w:rPr>
              <w:tab/>
            </w:r>
            <w:r w:rsidR="00323A74">
              <w:rPr>
                <w:rFonts w:cs="Times New Roman"/>
                <w:szCs w:val="28"/>
              </w:rPr>
              <w:t>4</w:t>
            </w:r>
            <w:r w:rsidR="00DB6581">
              <w:rPr>
                <w:rFonts w:cs="Times New Roman"/>
                <w:szCs w:val="28"/>
              </w:rPr>
              <w:t>0</w:t>
            </w:r>
          </w:hyperlink>
        </w:p>
        <w:p w:rsidR="00334DFE" w:rsidRDefault="005464BC">
          <w:pPr>
            <w:pStyle w:val="3"/>
            <w:tabs>
              <w:tab w:val="right" w:leader="dot" w:pos="8296"/>
            </w:tabs>
            <w:ind w:left="1120"/>
            <w:rPr>
              <w:rFonts w:cs="Times New Roman"/>
              <w:szCs w:val="28"/>
            </w:rPr>
          </w:pPr>
          <w:hyperlink w:anchor="_Toc53756562" w:history="1">
            <w:r w:rsidR="009E7A03">
              <w:rPr>
                <w:rStyle w:val="af0"/>
                <w:rFonts w:cs="Times New Roman" w:hint="eastAsia"/>
                <w:bCs/>
                <w:color w:val="auto"/>
                <w:szCs w:val="28"/>
              </w:rPr>
              <w:t>6</w:t>
            </w:r>
            <w:r w:rsidR="009E7A03">
              <w:rPr>
                <w:rStyle w:val="af0"/>
                <w:rFonts w:cs="Times New Roman"/>
                <w:bCs/>
                <w:color w:val="auto"/>
                <w:szCs w:val="28"/>
              </w:rPr>
              <w:t xml:space="preserve">.1  </w:t>
            </w:r>
            <w:r w:rsidR="009E7A03">
              <w:rPr>
                <w:rStyle w:val="af0"/>
                <w:rFonts w:cs="Times New Roman" w:hint="eastAsia"/>
                <w:bCs/>
                <w:color w:val="auto"/>
                <w:szCs w:val="28"/>
              </w:rPr>
              <w:t xml:space="preserve"> </w:t>
            </w:r>
            <w:r w:rsidR="009E7A03">
              <w:rPr>
                <w:rStyle w:val="af0"/>
                <w:rFonts w:cs="Times New Roman" w:hint="eastAsia"/>
                <w:bCs/>
                <w:color w:val="auto"/>
                <w:szCs w:val="28"/>
              </w:rPr>
              <w:t>检</w:t>
            </w:r>
            <w:r w:rsidR="009E7A03">
              <w:rPr>
                <w:rStyle w:val="af0"/>
                <w:rFonts w:cs="Times New Roman" w:hint="eastAsia"/>
                <w:bCs/>
                <w:color w:val="auto"/>
                <w:szCs w:val="28"/>
              </w:rPr>
              <w:t xml:space="preserve">  </w:t>
            </w:r>
            <w:r w:rsidR="009E7A03">
              <w:rPr>
                <w:rStyle w:val="af0"/>
                <w:rFonts w:cs="Times New Roman" w:hint="eastAsia"/>
                <w:bCs/>
                <w:color w:val="auto"/>
                <w:szCs w:val="28"/>
              </w:rPr>
              <w:t>验</w:t>
            </w:r>
            <w:r w:rsidR="009E7A03">
              <w:rPr>
                <w:rFonts w:cs="Times New Roman"/>
                <w:szCs w:val="28"/>
              </w:rPr>
              <w:tab/>
            </w:r>
            <w:r w:rsidR="00323A74">
              <w:rPr>
                <w:rFonts w:cs="Times New Roman"/>
                <w:szCs w:val="28"/>
              </w:rPr>
              <w:t>4</w:t>
            </w:r>
            <w:r w:rsidR="00DB6581">
              <w:rPr>
                <w:rFonts w:cs="Times New Roman"/>
                <w:szCs w:val="28"/>
              </w:rPr>
              <w:t>0</w:t>
            </w:r>
          </w:hyperlink>
          <w:hyperlink w:anchor="_Toc53756562" w:history="1"/>
        </w:p>
        <w:p w:rsidR="009577D5" w:rsidRDefault="009E7A03">
          <w:pPr>
            <w:rPr>
              <w:rFonts w:cs="Times New Roman"/>
              <w:bCs/>
              <w:szCs w:val="28"/>
              <w:lang w:val="zh-CN"/>
            </w:rPr>
          </w:pPr>
          <w:r>
            <w:rPr>
              <w:rFonts w:cs="Times New Roman"/>
              <w:bCs/>
              <w:szCs w:val="28"/>
              <w:lang w:val="zh-CN"/>
            </w:rPr>
            <w:fldChar w:fldCharType="end"/>
          </w:r>
        </w:p>
        <w:p w:rsidR="009577D5" w:rsidRDefault="009577D5">
          <w:pPr>
            <w:rPr>
              <w:rFonts w:cs="Times New Roman"/>
              <w:bCs/>
              <w:szCs w:val="28"/>
              <w:lang w:val="zh-CN"/>
            </w:rPr>
          </w:pPr>
        </w:p>
        <w:p w:rsidR="00334DFE" w:rsidRDefault="005464BC"/>
      </w:sdtContent>
    </w:sdt>
    <w:p w:rsidR="00334DFE" w:rsidRDefault="009E7A03">
      <w:pPr>
        <w:keepNext/>
        <w:keepLines/>
        <w:spacing w:before="260" w:after="260" w:line="416" w:lineRule="auto"/>
        <w:jc w:val="center"/>
        <w:outlineLvl w:val="1"/>
        <w:rPr>
          <w:rFonts w:ascii="宋体" w:hAnsi="宋体" w:cs="Times New Roman"/>
          <w:b/>
          <w:bCs/>
          <w:sz w:val="40"/>
          <w:szCs w:val="36"/>
        </w:rPr>
      </w:pPr>
      <w:bookmarkStart w:id="83" w:name="_Toc53756548"/>
      <w:bookmarkStart w:id="84" w:name="_Toc54897847"/>
      <w:bookmarkStart w:id="85" w:name="_Toc54284121"/>
      <w:r>
        <w:rPr>
          <w:rFonts w:eastAsia="黑体" w:cs="Times New Roman" w:hint="eastAsia"/>
          <w:b/>
          <w:bCs/>
          <w:sz w:val="40"/>
          <w:szCs w:val="36"/>
        </w:rPr>
        <w:lastRenderedPageBreak/>
        <w:t>1</w:t>
      </w:r>
      <w:r>
        <w:rPr>
          <w:rFonts w:ascii="宋体" w:hAnsi="宋体" w:cs="Times New Roman" w:hint="eastAsia"/>
          <w:b/>
          <w:bCs/>
          <w:sz w:val="40"/>
          <w:szCs w:val="36"/>
        </w:rPr>
        <w:t xml:space="preserve">  总    则</w:t>
      </w:r>
      <w:bookmarkEnd w:id="83"/>
      <w:bookmarkEnd w:id="84"/>
      <w:bookmarkEnd w:id="85"/>
    </w:p>
    <w:p w:rsidR="00334DFE" w:rsidRDefault="009E7A03">
      <w:bookmarkStart w:id="86" w:name="OLE_LINK5"/>
      <w:r>
        <w:rPr>
          <w:rFonts w:cs="Times New Roman" w:hint="eastAsia"/>
          <w:b/>
          <w:szCs w:val="28"/>
        </w:rPr>
        <w:t>1.</w:t>
      </w:r>
      <w:r>
        <w:rPr>
          <w:rFonts w:hint="eastAsia"/>
          <w:b/>
        </w:rPr>
        <w:t>0.1</w:t>
      </w:r>
      <w:r>
        <w:rPr>
          <w:rFonts w:hint="eastAsia"/>
        </w:rPr>
        <w:t>本条规定了制定本规程的目的和要求，并提出了外套钢管混凝土增大截面加固混凝土柱结构必须遵循的原则。</w:t>
      </w:r>
    </w:p>
    <w:p w:rsidR="00334DFE" w:rsidRDefault="009E7A03">
      <w:pPr>
        <w:ind w:firstLineChars="200" w:firstLine="560"/>
        <w:rPr>
          <w:bCs/>
        </w:rPr>
      </w:pPr>
      <w:r>
        <w:rPr>
          <w:rFonts w:hint="eastAsia"/>
        </w:rPr>
        <w:t>外套钢管混凝土增大截面加固混凝土柱技术，相比于传统增大截面加固技术，充分利用了外套钢管对核心混凝土有效约束作用，使得核心混凝土处于三向受压状态，从而大幅度提高被加固混凝土柱的承载力、刚度和延性等性能。同时，外套钢管可以作为永久模板，避免拆模和支模流程，加固过程更加方便快捷。目前，外套钢管混凝土增大截面加固混凝土柱技术在国内外迅速发展，并积累了很多理论、试验研究成果和工程经验。制定本标准规程的目的是为了使采用外套钢管混凝土增大截面加固混凝土柱技术规范化和系统化，以获得更好的社会效益和经济效益。</w:t>
      </w:r>
    </w:p>
    <w:p w:rsidR="00334DFE" w:rsidRDefault="009E7A03">
      <w:pPr>
        <w:rPr>
          <w:bCs/>
        </w:rPr>
      </w:pPr>
      <w:bookmarkStart w:id="87" w:name="OLE_LINK3"/>
      <w:bookmarkEnd w:id="86"/>
      <w:r>
        <w:rPr>
          <w:rFonts w:hint="eastAsia"/>
          <w:b/>
        </w:rPr>
        <w:t>1</w:t>
      </w:r>
      <w:r>
        <w:rPr>
          <w:b/>
        </w:rPr>
        <w:t xml:space="preserve">.0.2  </w:t>
      </w:r>
      <w:r>
        <w:rPr>
          <w:rFonts w:hint="eastAsia"/>
        </w:rPr>
        <w:t>本条规定了本规范的适用范围。本规范适用的工程对象除房屋建筑、工业厂房的钢筋混凝土柱外，还包括道路桥梁、输变电塔等构筑物和基础设施的钢筋混凝土柱。被加固柱的截面形式包括目前主要存在的圆形和矩形截面柱，而外套钢管的形状也相应包括圆形和矩形截面两种，最终形成圆套矩、圆套圆、矩套矩和矩套圆四种主要的加固柱截面形式</w:t>
      </w:r>
      <w:r>
        <w:rPr>
          <w:rFonts w:hint="eastAsia"/>
          <w:bCs/>
        </w:rPr>
        <w:t>。</w:t>
      </w:r>
    </w:p>
    <w:bookmarkEnd w:id="87"/>
    <w:p w:rsidR="00334DFE" w:rsidRDefault="009E7A03">
      <w:pPr>
        <w:rPr>
          <w:bCs/>
        </w:rPr>
      </w:pPr>
      <w:r>
        <w:rPr>
          <w:rFonts w:hint="eastAsia"/>
          <w:b/>
        </w:rPr>
        <w:t>1</w:t>
      </w:r>
      <w:r>
        <w:rPr>
          <w:b/>
        </w:rPr>
        <w:t>.0.</w:t>
      </w:r>
      <w:r>
        <w:rPr>
          <w:rFonts w:hint="eastAsia"/>
          <w:b/>
        </w:rPr>
        <w:t>3</w:t>
      </w:r>
      <w:r>
        <w:rPr>
          <w:rFonts w:hint="eastAsia"/>
          <w:b/>
        </w:rPr>
        <w:t>、</w:t>
      </w:r>
      <w:r>
        <w:rPr>
          <w:rFonts w:hint="eastAsia"/>
          <w:b/>
        </w:rPr>
        <w:t>1.04</w:t>
      </w:r>
      <w:r>
        <w:rPr>
          <w:b/>
        </w:rPr>
        <w:t xml:space="preserve">  </w:t>
      </w:r>
      <w:r>
        <w:rPr>
          <w:rFonts w:hint="eastAsia"/>
        </w:rPr>
        <w:t>这两条主要针对本规范在实施过程中与其他相关标准配套使用的关系作出规定。</w:t>
      </w:r>
    </w:p>
    <w:p w:rsidR="00334DFE" w:rsidRDefault="00334DFE">
      <w:pPr>
        <w:rPr>
          <w:bCs/>
        </w:rPr>
      </w:pPr>
    </w:p>
    <w:p w:rsidR="00334DFE" w:rsidRDefault="009E7A03">
      <w:pPr>
        <w:keepNext/>
        <w:keepLines/>
        <w:spacing w:before="260" w:after="260" w:line="416" w:lineRule="auto"/>
        <w:jc w:val="center"/>
        <w:outlineLvl w:val="1"/>
        <w:rPr>
          <w:rFonts w:ascii="宋体" w:hAnsi="宋体" w:cs="Times New Roman"/>
          <w:b/>
          <w:bCs/>
          <w:sz w:val="40"/>
          <w:szCs w:val="36"/>
        </w:rPr>
      </w:pPr>
      <w:bookmarkStart w:id="88" w:name="_Toc54284122"/>
      <w:bookmarkStart w:id="89" w:name="_Toc54897848"/>
      <w:bookmarkStart w:id="90" w:name="_Toc53756549"/>
      <w:r>
        <w:rPr>
          <w:rFonts w:eastAsia="黑体" w:cs="Times New Roman" w:hint="eastAsia"/>
          <w:b/>
          <w:bCs/>
          <w:sz w:val="40"/>
          <w:szCs w:val="36"/>
        </w:rPr>
        <w:lastRenderedPageBreak/>
        <w:t>2</w:t>
      </w:r>
      <w:r>
        <w:rPr>
          <w:rFonts w:ascii="宋体" w:hAnsi="宋体" w:cs="Times New Roman" w:hint="eastAsia"/>
          <w:b/>
          <w:bCs/>
          <w:sz w:val="40"/>
          <w:szCs w:val="36"/>
        </w:rPr>
        <w:t xml:space="preserve">  术语和符号</w:t>
      </w:r>
      <w:bookmarkEnd w:id="88"/>
      <w:bookmarkEnd w:id="89"/>
      <w:bookmarkEnd w:id="90"/>
    </w:p>
    <w:p w:rsidR="00334DFE" w:rsidRPr="00C77536" w:rsidRDefault="009E7A03">
      <w:pPr>
        <w:keepNext/>
        <w:keepLines/>
        <w:spacing w:before="260" w:after="260" w:line="416" w:lineRule="auto"/>
        <w:jc w:val="center"/>
        <w:outlineLvl w:val="2"/>
        <w:rPr>
          <w:rFonts w:ascii="黑体" w:eastAsia="黑体" w:cs="Times New Roman"/>
          <w:b/>
          <w:bCs/>
          <w:sz w:val="36"/>
          <w:szCs w:val="36"/>
        </w:rPr>
      </w:pPr>
      <w:bookmarkStart w:id="91" w:name="_Toc53756551"/>
      <w:bookmarkStart w:id="92" w:name="_Toc54284124"/>
      <w:bookmarkStart w:id="93" w:name="_Toc54897850"/>
      <w:r w:rsidRPr="00C77536">
        <w:rPr>
          <w:rFonts w:eastAsia="黑体" w:cs="Times New Roman"/>
          <w:b/>
          <w:bCs/>
          <w:sz w:val="36"/>
          <w:szCs w:val="36"/>
        </w:rPr>
        <w:t>2</w:t>
      </w:r>
      <w:r w:rsidRPr="00C77536">
        <w:rPr>
          <w:rFonts w:eastAsia="黑体" w:cs="Times New Roman" w:hint="eastAsia"/>
          <w:b/>
          <w:bCs/>
          <w:sz w:val="36"/>
          <w:szCs w:val="36"/>
        </w:rPr>
        <w:t>.</w:t>
      </w:r>
      <w:r w:rsidRPr="00C77536">
        <w:rPr>
          <w:rFonts w:eastAsia="黑体" w:cs="Times New Roman"/>
          <w:b/>
          <w:bCs/>
          <w:sz w:val="36"/>
          <w:szCs w:val="36"/>
        </w:rPr>
        <w:t>2</w:t>
      </w:r>
      <w:r w:rsidRPr="00C77536">
        <w:rPr>
          <w:rFonts w:ascii="黑体" w:eastAsia="黑体" w:cs="Times New Roman" w:hint="eastAsia"/>
          <w:b/>
          <w:bCs/>
          <w:sz w:val="36"/>
          <w:szCs w:val="36"/>
        </w:rPr>
        <w:t xml:space="preserve">  符 号</w:t>
      </w:r>
      <w:bookmarkEnd w:id="91"/>
      <w:bookmarkEnd w:id="92"/>
      <w:bookmarkEnd w:id="93"/>
    </w:p>
    <w:p w:rsidR="003B1C0E" w:rsidRDefault="009E7A03" w:rsidP="00CE189A">
      <w:r>
        <w:rPr>
          <w:rFonts w:cs="Times New Roman" w:hint="eastAsia"/>
          <w:b/>
          <w:szCs w:val="28"/>
        </w:rPr>
        <w:t>2</w:t>
      </w:r>
      <w:r>
        <w:rPr>
          <w:rFonts w:cs="Times New Roman"/>
          <w:b/>
          <w:szCs w:val="28"/>
        </w:rPr>
        <w:t>.2.</w:t>
      </w:r>
      <w:r w:rsidR="003B1C0E">
        <w:rPr>
          <w:rFonts w:cs="Times New Roman"/>
          <w:b/>
          <w:szCs w:val="28"/>
        </w:rPr>
        <w:t>1</w:t>
      </w:r>
      <w:r w:rsidR="003B1C0E">
        <w:rPr>
          <w:rFonts w:hint="eastAsia"/>
          <w:b/>
        </w:rPr>
        <w:t xml:space="preserve"> </w:t>
      </w:r>
      <w:r w:rsidR="003B1C0E" w:rsidRPr="003B1C0E">
        <w:rPr>
          <w:rFonts w:hint="eastAsia"/>
          <w:b/>
        </w:rPr>
        <w:t>~</w:t>
      </w:r>
      <w:r w:rsidR="003B1C0E">
        <w:rPr>
          <w:b/>
        </w:rPr>
        <w:t xml:space="preserve"> </w:t>
      </w:r>
      <w:r w:rsidR="00752D51">
        <w:rPr>
          <w:rFonts w:hint="eastAsia"/>
          <w:b/>
        </w:rPr>
        <w:t>2.2.</w:t>
      </w:r>
      <w:r w:rsidR="00752D51">
        <w:rPr>
          <w:b/>
        </w:rPr>
        <w:t>4</w:t>
      </w:r>
      <w:r>
        <w:rPr>
          <w:rFonts w:cs="Times New Roman"/>
          <w:b/>
          <w:szCs w:val="28"/>
        </w:rPr>
        <w:t xml:space="preserve">  </w:t>
      </w:r>
      <w:r w:rsidR="003B1C0E">
        <w:rPr>
          <w:rFonts w:hint="eastAsia"/>
        </w:rPr>
        <w:t>本规范采用的符号及其意义，尽可能与现行国家标准</w:t>
      </w:r>
      <w:r w:rsidR="00752D51">
        <w:rPr>
          <w:rFonts w:hint="eastAsia"/>
        </w:rPr>
        <w:t>《钢结构加固设计标准》</w:t>
      </w:r>
      <w:r w:rsidR="00752D51">
        <w:rPr>
          <w:rFonts w:hint="eastAsia"/>
        </w:rPr>
        <w:t>G</w:t>
      </w:r>
      <w:r w:rsidR="00752D51">
        <w:t>B51367</w:t>
      </w:r>
      <w:r w:rsidR="00752D51">
        <w:rPr>
          <w:rFonts w:hint="eastAsia"/>
        </w:rPr>
        <w:t>、</w:t>
      </w:r>
      <w:r w:rsidR="00CE189A">
        <w:rPr>
          <w:rFonts w:hint="eastAsia"/>
        </w:rPr>
        <w:t>《混凝土结构加固设计规范》</w:t>
      </w:r>
      <w:r w:rsidR="00CE189A">
        <w:rPr>
          <w:rFonts w:hint="eastAsia"/>
        </w:rPr>
        <w:t>G</w:t>
      </w:r>
      <w:r w:rsidR="00CE189A">
        <w:t>B50367</w:t>
      </w:r>
      <w:r w:rsidR="00CE189A">
        <w:rPr>
          <w:rFonts w:hint="eastAsia"/>
        </w:rPr>
        <w:t>、《钢管混凝土结构技术规范》</w:t>
      </w:r>
      <w:r w:rsidR="00CE189A">
        <w:rPr>
          <w:rFonts w:hint="eastAsia"/>
        </w:rPr>
        <w:t>G</w:t>
      </w:r>
      <w:r w:rsidR="00CE189A">
        <w:t>B50936</w:t>
      </w:r>
      <w:r w:rsidR="00CE189A">
        <w:rPr>
          <w:rFonts w:hint="eastAsia"/>
        </w:rPr>
        <w:t>等相一致，以便于在加固设计、计算中引用其公式，只有在遇到公式中必须给出外套钢管混凝土增大截面加固混凝土柱设计专用符号时，才另行规定。即使这样，在制定过程中仍然遵循下列原则：</w:t>
      </w:r>
    </w:p>
    <w:p w:rsidR="00CE189A" w:rsidRDefault="00CE189A" w:rsidP="00CE189A">
      <w:pPr>
        <w:ind w:firstLine="570"/>
      </w:pPr>
      <w:r w:rsidRPr="00CE189A">
        <w:rPr>
          <w:rFonts w:hint="eastAsia"/>
          <w:b/>
        </w:rPr>
        <w:t>1</w:t>
      </w:r>
      <w:r w:rsidRPr="00CE189A">
        <w:rPr>
          <w:b/>
        </w:rPr>
        <w:t xml:space="preserve"> </w:t>
      </w:r>
      <w:r>
        <w:rPr>
          <w:rFonts w:hint="eastAsia"/>
        </w:rPr>
        <w:t>对主体符号及其上、下标的选取，应符合现行国家标准</w:t>
      </w:r>
      <w:r w:rsidR="003B1C0E">
        <w:rPr>
          <w:rFonts w:hint="eastAsia"/>
        </w:rPr>
        <w:t>《工程结构设计基本术语和通用符号》</w:t>
      </w:r>
      <w:r w:rsidR="003B1C0E">
        <w:rPr>
          <w:rFonts w:hint="eastAsia"/>
        </w:rPr>
        <w:t>G</w:t>
      </w:r>
      <w:r w:rsidR="003B1C0E">
        <w:t>B/T 50132</w:t>
      </w:r>
      <w:r>
        <w:rPr>
          <w:rFonts w:hint="eastAsia"/>
        </w:rPr>
        <w:t>的符号用字及其构成规则。</w:t>
      </w:r>
    </w:p>
    <w:p w:rsidR="003B1C0E" w:rsidRDefault="00CE189A" w:rsidP="003B1C0E">
      <w:pPr>
        <w:ind w:firstLine="570"/>
      </w:pPr>
      <w:r w:rsidRPr="00CE189A">
        <w:rPr>
          <w:rFonts w:hint="eastAsia"/>
          <w:b/>
        </w:rPr>
        <w:t>2</w:t>
      </w:r>
      <w:r>
        <w:t xml:space="preserve"> </w:t>
      </w:r>
      <w:r>
        <w:rPr>
          <w:rFonts w:hint="eastAsia"/>
        </w:rPr>
        <w:t>当必须采用通用符号，但又必须与新建工程使用的该符号有所区别时，可在符号的释义中加上定语。</w:t>
      </w:r>
    </w:p>
    <w:p w:rsidR="00511D8F" w:rsidRDefault="00511D8F">
      <w:pPr>
        <w:widowControl/>
        <w:spacing w:line="240" w:lineRule="auto"/>
        <w:jc w:val="left"/>
      </w:pPr>
      <w:r>
        <w:br w:type="page"/>
      </w:r>
    </w:p>
    <w:p w:rsidR="00334DFE" w:rsidRDefault="009E7A03">
      <w:pPr>
        <w:keepNext/>
        <w:keepLines/>
        <w:spacing w:before="260" w:after="260" w:line="416" w:lineRule="auto"/>
        <w:jc w:val="center"/>
        <w:outlineLvl w:val="1"/>
        <w:rPr>
          <w:rFonts w:ascii="宋体" w:hAnsi="宋体" w:cs="Times New Roman"/>
          <w:b/>
          <w:bCs/>
          <w:sz w:val="40"/>
          <w:szCs w:val="36"/>
        </w:rPr>
      </w:pPr>
      <w:bookmarkStart w:id="94" w:name="_Toc53756552"/>
      <w:bookmarkStart w:id="95" w:name="_Toc54284125"/>
      <w:bookmarkStart w:id="96" w:name="_Toc54897851"/>
      <w:r>
        <w:rPr>
          <w:rFonts w:eastAsia="黑体" w:cs="Times New Roman"/>
          <w:b/>
          <w:bCs/>
          <w:sz w:val="40"/>
          <w:szCs w:val="36"/>
        </w:rPr>
        <w:lastRenderedPageBreak/>
        <w:t>3</w:t>
      </w:r>
      <w:r>
        <w:rPr>
          <w:rFonts w:ascii="宋体" w:hAnsi="宋体" w:cs="Times New Roman" w:hint="eastAsia"/>
          <w:b/>
          <w:bCs/>
          <w:sz w:val="40"/>
          <w:szCs w:val="36"/>
        </w:rPr>
        <w:t xml:space="preserve">  材 料</w:t>
      </w:r>
      <w:bookmarkEnd w:id="94"/>
      <w:bookmarkEnd w:id="95"/>
      <w:bookmarkEnd w:id="96"/>
    </w:p>
    <w:p w:rsidR="00334DFE" w:rsidRPr="00C77536" w:rsidRDefault="009E7A03">
      <w:pPr>
        <w:keepNext/>
        <w:keepLines/>
        <w:spacing w:before="260" w:after="260" w:line="416" w:lineRule="auto"/>
        <w:jc w:val="center"/>
        <w:outlineLvl w:val="2"/>
        <w:rPr>
          <w:rFonts w:ascii="黑体" w:eastAsia="黑体" w:cs="Times New Roman"/>
          <w:b/>
          <w:bCs/>
          <w:sz w:val="36"/>
          <w:szCs w:val="36"/>
        </w:rPr>
      </w:pPr>
      <w:bookmarkStart w:id="97" w:name="_Toc54284126"/>
      <w:bookmarkStart w:id="98" w:name="_Toc53756553"/>
      <w:bookmarkStart w:id="99" w:name="_Toc54897852"/>
      <w:r w:rsidRPr="00C77536">
        <w:rPr>
          <w:rFonts w:eastAsia="黑体" w:cs="Times New Roman"/>
          <w:b/>
          <w:bCs/>
          <w:sz w:val="36"/>
          <w:szCs w:val="36"/>
        </w:rPr>
        <w:t>3</w:t>
      </w:r>
      <w:r w:rsidRPr="00C77536">
        <w:rPr>
          <w:rFonts w:eastAsia="黑体" w:cs="Times New Roman" w:hint="eastAsia"/>
          <w:b/>
          <w:bCs/>
          <w:sz w:val="36"/>
          <w:szCs w:val="36"/>
        </w:rPr>
        <w:t>.</w:t>
      </w:r>
      <w:r w:rsidRPr="00C77536">
        <w:rPr>
          <w:rFonts w:eastAsia="黑体" w:cs="Times New Roman"/>
          <w:b/>
          <w:bCs/>
          <w:sz w:val="36"/>
          <w:szCs w:val="36"/>
        </w:rPr>
        <w:t>1</w:t>
      </w:r>
      <w:r w:rsidRPr="00C77536">
        <w:rPr>
          <w:rFonts w:ascii="黑体" w:eastAsia="黑体" w:cs="Times New Roman" w:hint="eastAsia"/>
          <w:b/>
          <w:bCs/>
          <w:sz w:val="36"/>
          <w:szCs w:val="36"/>
        </w:rPr>
        <w:t xml:space="preserve">  加固用钢</w:t>
      </w:r>
      <w:bookmarkEnd w:id="97"/>
      <w:bookmarkEnd w:id="98"/>
      <w:r w:rsidRPr="00C77536">
        <w:rPr>
          <w:rFonts w:ascii="黑体" w:eastAsia="黑体" w:cs="Times New Roman" w:hint="eastAsia"/>
          <w:b/>
          <w:bCs/>
          <w:sz w:val="36"/>
          <w:szCs w:val="36"/>
        </w:rPr>
        <w:t>材</w:t>
      </w:r>
      <w:bookmarkEnd w:id="99"/>
      <w:r w:rsidRPr="00C77536">
        <w:rPr>
          <w:rFonts w:ascii="黑体" w:eastAsia="黑体" w:cs="Times New Roman" w:hint="eastAsia"/>
          <w:b/>
          <w:bCs/>
          <w:sz w:val="36"/>
          <w:szCs w:val="36"/>
        </w:rPr>
        <w:t>及焊接材料</w:t>
      </w:r>
    </w:p>
    <w:p w:rsidR="00334DFE" w:rsidRDefault="009E7A03">
      <w:pPr>
        <w:rPr>
          <w:rFonts w:cs="Times New Roman"/>
          <w:szCs w:val="28"/>
        </w:rPr>
      </w:pPr>
      <w:r>
        <w:rPr>
          <w:rFonts w:cs="Times New Roman" w:hint="eastAsia"/>
          <w:b/>
          <w:szCs w:val="28"/>
        </w:rPr>
        <w:t>3</w:t>
      </w:r>
      <w:r>
        <w:rPr>
          <w:rFonts w:cs="Times New Roman"/>
          <w:b/>
          <w:szCs w:val="28"/>
        </w:rPr>
        <w:t xml:space="preserve">.1.1  </w:t>
      </w:r>
      <w:r>
        <w:rPr>
          <w:rFonts w:cs="Times New Roman" w:hint="eastAsia"/>
          <w:szCs w:val="28"/>
        </w:rPr>
        <w:t>外套钢管混凝土增大截面加固混凝土柱所选用的钢材要求与普通钢管混凝土构件相同，应按</w:t>
      </w:r>
      <w:r w:rsidR="00B806C4">
        <w:rPr>
          <w:rFonts w:cs="Times New Roman" w:hint="eastAsia"/>
          <w:szCs w:val="28"/>
        </w:rPr>
        <w:t>现行国家标准《钢结构设计标准》</w:t>
      </w:r>
      <w:r w:rsidR="00B806C4">
        <w:rPr>
          <w:rFonts w:cs="Times New Roman" w:hint="eastAsia"/>
          <w:szCs w:val="28"/>
        </w:rPr>
        <w:t>GB 500</w:t>
      </w:r>
      <w:r w:rsidR="00B806C4">
        <w:rPr>
          <w:rFonts w:cs="Times New Roman"/>
          <w:szCs w:val="28"/>
        </w:rPr>
        <w:t>17</w:t>
      </w:r>
      <w:r>
        <w:rPr>
          <w:rFonts w:cs="Times New Roman" w:hint="eastAsia"/>
          <w:szCs w:val="28"/>
        </w:rPr>
        <w:t>执行。</w:t>
      </w:r>
    </w:p>
    <w:p w:rsidR="00334DFE" w:rsidRDefault="009E7A03">
      <w:pPr>
        <w:rPr>
          <w:rFonts w:cs="Times New Roman"/>
          <w:szCs w:val="28"/>
        </w:rPr>
      </w:pPr>
      <w:r>
        <w:rPr>
          <w:rFonts w:cs="Times New Roman" w:hint="eastAsia"/>
          <w:b/>
          <w:szCs w:val="28"/>
        </w:rPr>
        <w:t>3</w:t>
      </w:r>
      <w:r>
        <w:rPr>
          <w:rFonts w:cs="Times New Roman"/>
          <w:b/>
          <w:szCs w:val="28"/>
        </w:rPr>
        <w:t xml:space="preserve">.1.2  </w:t>
      </w:r>
      <w:r>
        <w:rPr>
          <w:rFonts w:cs="Times New Roman" w:hint="eastAsia"/>
          <w:szCs w:val="28"/>
        </w:rPr>
        <w:t>抗震设计时，对钢材的要求是根据现行国家标准《建筑抗震设计规范》</w:t>
      </w:r>
      <w:r>
        <w:rPr>
          <w:rFonts w:cs="Times New Roman" w:hint="eastAsia"/>
          <w:szCs w:val="28"/>
        </w:rPr>
        <w:t>GB 500</w:t>
      </w:r>
      <w:r>
        <w:rPr>
          <w:rFonts w:cs="Times New Roman"/>
          <w:szCs w:val="28"/>
        </w:rPr>
        <w:t>11</w:t>
      </w:r>
      <w:r>
        <w:rPr>
          <w:rFonts w:cs="Times New Roman" w:hint="eastAsia"/>
          <w:szCs w:val="28"/>
        </w:rPr>
        <w:t>制定的。</w:t>
      </w:r>
    </w:p>
    <w:p w:rsidR="00334DFE" w:rsidRDefault="009E7A03">
      <w:pPr>
        <w:ind w:firstLineChars="200" w:firstLine="560"/>
      </w:pPr>
      <w:r>
        <w:rPr>
          <w:rFonts w:hint="eastAsia"/>
        </w:rPr>
        <w:t>加固用钢管及开孔封补用钢材，应保证抗拉强度、屈服强度、冲击韧性合格及硫、磷和碳含量的限制值。当用于高层结构混凝土柱加固时，还应符合冶金工业标准《高层建筑结构用钢板》</w:t>
      </w:r>
      <w:r>
        <w:rPr>
          <w:rFonts w:hint="eastAsia"/>
        </w:rPr>
        <w:t>YB 410</w:t>
      </w:r>
      <w:r w:rsidR="000C5A4F">
        <w:t>4</w:t>
      </w:r>
      <w:r>
        <w:rPr>
          <w:rFonts w:hint="eastAsia"/>
        </w:rPr>
        <w:t>的规定。抗拉强度是实际上决定结构安全储备的关键，伸长率反映钢材能承受残余变形量的程度及塑性变形能力，钢材的屈服强度不宜过高，同时要求有明显的屈服台阶，伸长率应大于</w:t>
      </w:r>
      <w:r>
        <w:rPr>
          <w:rFonts w:hint="eastAsia"/>
        </w:rPr>
        <w:t>20%</w:t>
      </w:r>
      <w:r>
        <w:rPr>
          <w:rFonts w:hint="eastAsia"/>
        </w:rPr>
        <w:t>，以保证构件具有足够的塑性变形能力，冲击韧性是抗震结构的要求。当采用国外钢材时，亦应符合我国现行国家标准的要求。</w:t>
      </w:r>
    </w:p>
    <w:p w:rsidR="00334DFE" w:rsidRDefault="009E7A03">
      <w:pPr>
        <w:textAlignment w:val="center"/>
        <w:rPr>
          <w:rFonts w:cs="Times New Roman"/>
          <w:szCs w:val="28"/>
        </w:rPr>
      </w:pPr>
      <w:r>
        <w:rPr>
          <w:rFonts w:cs="Times New Roman" w:hint="eastAsia"/>
          <w:b/>
          <w:szCs w:val="28"/>
        </w:rPr>
        <w:t>3</w:t>
      </w:r>
      <w:r>
        <w:rPr>
          <w:rFonts w:cs="Times New Roman"/>
          <w:b/>
          <w:szCs w:val="28"/>
        </w:rPr>
        <w:t>.</w:t>
      </w:r>
      <w:r>
        <w:rPr>
          <w:rFonts w:cs="Times New Roman" w:hint="eastAsia"/>
          <w:b/>
          <w:szCs w:val="28"/>
        </w:rPr>
        <w:t>1.3</w:t>
      </w:r>
      <w:r>
        <w:rPr>
          <w:rFonts w:cs="Times New Roman"/>
          <w:b/>
          <w:szCs w:val="28"/>
        </w:rPr>
        <w:t xml:space="preserve">  </w:t>
      </w:r>
      <w:r>
        <w:rPr>
          <w:rFonts w:cs="Times New Roman" w:hint="eastAsia"/>
          <w:szCs w:val="28"/>
        </w:rPr>
        <w:t>加固柱中的</w:t>
      </w:r>
      <w:r w:rsidR="002860A0">
        <w:rPr>
          <w:rFonts w:cs="Times New Roman" w:hint="eastAsia"/>
          <w:szCs w:val="28"/>
        </w:rPr>
        <w:t>外套</w:t>
      </w:r>
      <w:r>
        <w:rPr>
          <w:rFonts w:cs="Times New Roman" w:hint="eastAsia"/>
          <w:szCs w:val="28"/>
        </w:rPr>
        <w:t>钢管是由两块半圆形或</w:t>
      </w:r>
      <w:r>
        <w:rPr>
          <w:rFonts w:cs="Times New Roman" w:hint="eastAsia"/>
          <w:szCs w:val="28"/>
        </w:rPr>
        <w:t>C</w:t>
      </w:r>
      <w:r>
        <w:rPr>
          <w:rFonts w:cs="Times New Roman" w:hint="eastAsia"/>
          <w:szCs w:val="28"/>
        </w:rPr>
        <w:t>型钢，现场焊接成为圆形或矩形钢套管。因此，焊接质量严重影响结构的整体性能和加固效果。为此，焊接所使用的焊条、焊丝和气体保护焊所采用的氩气材料性能应符合国家现行标准《非合金钢及细晶粒钢焊条》</w:t>
      </w:r>
      <w:r>
        <w:rPr>
          <w:rFonts w:cs="Times New Roman" w:hint="eastAsia"/>
          <w:szCs w:val="28"/>
        </w:rPr>
        <w:t>GB/T</w:t>
      </w:r>
      <w:r>
        <w:rPr>
          <w:rFonts w:cs="Times New Roman"/>
          <w:szCs w:val="28"/>
        </w:rPr>
        <w:t xml:space="preserve"> </w:t>
      </w:r>
      <w:r>
        <w:rPr>
          <w:rFonts w:cs="Times New Roman" w:hint="eastAsia"/>
          <w:szCs w:val="28"/>
        </w:rPr>
        <w:t>5117</w:t>
      </w:r>
      <w:r>
        <w:rPr>
          <w:rFonts w:cs="Times New Roman" w:hint="eastAsia"/>
          <w:szCs w:val="28"/>
        </w:rPr>
        <w:t>、《热强钢焊条》</w:t>
      </w:r>
      <w:r>
        <w:rPr>
          <w:rFonts w:cs="Times New Roman" w:hint="eastAsia"/>
          <w:szCs w:val="28"/>
        </w:rPr>
        <w:t>GB/T</w:t>
      </w:r>
      <w:r>
        <w:rPr>
          <w:rFonts w:cs="Times New Roman"/>
          <w:szCs w:val="28"/>
        </w:rPr>
        <w:t xml:space="preserve"> </w:t>
      </w:r>
      <w:r>
        <w:rPr>
          <w:rFonts w:cs="Times New Roman" w:hint="eastAsia"/>
          <w:szCs w:val="28"/>
        </w:rPr>
        <w:t>5118</w:t>
      </w:r>
      <w:r>
        <w:rPr>
          <w:rFonts w:cs="Times New Roman" w:hint="eastAsia"/>
          <w:szCs w:val="28"/>
        </w:rPr>
        <w:t>、《熔化焊用钢丝》</w:t>
      </w:r>
      <w:r>
        <w:rPr>
          <w:rFonts w:cs="Times New Roman" w:hint="eastAsia"/>
          <w:szCs w:val="28"/>
        </w:rPr>
        <w:t>GB/T 14957</w:t>
      </w:r>
      <w:r>
        <w:rPr>
          <w:rFonts w:cs="Times New Roman" w:hint="eastAsia"/>
          <w:szCs w:val="28"/>
        </w:rPr>
        <w:t>、《气体保护电弧焊用碳钢、低合金钢焊丝》</w:t>
      </w:r>
      <w:r>
        <w:rPr>
          <w:rFonts w:cs="Times New Roman" w:hint="eastAsia"/>
          <w:szCs w:val="28"/>
        </w:rPr>
        <w:t>GB/T 8110</w:t>
      </w:r>
      <w:r>
        <w:rPr>
          <w:rFonts w:cs="Times New Roman" w:hint="eastAsia"/>
          <w:szCs w:val="28"/>
        </w:rPr>
        <w:t>等的规定。</w:t>
      </w:r>
    </w:p>
    <w:p w:rsidR="00334DFE" w:rsidRPr="00C77536" w:rsidRDefault="009E7A03">
      <w:pPr>
        <w:keepNext/>
        <w:keepLines/>
        <w:spacing w:before="260" w:after="260" w:line="416" w:lineRule="auto"/>
        <w:jc w:val="center"/>
        <w:outlineLvl w:val="2"/>
        <w:rPr>
          <w:rFonts w:ascii="黑体" w:eastAsia="黑体" w:cs="Times New Roman"/>
          <w:b/>
          <w:bCs/>
          <w:sz w:val="36"/>
          <w:szCs w:val="36"/>
        </w:rPr>
      </w:pPr>
      <w:bookmarkStart w:id="100" w:name="_Toc54897853"/>
      <w:bookmarkStart w:id="101" w:name="_Toc54284127"/>
      <w:bookmarkStart w:id="102" w:name="_Toc53756554"/>
      <w:r w:rsidRPr="00C77536">
        <w:rPr>
          <w:rFonts w:eastAsia="黑体" w:cs="Times New Roman"/>
          <w:b/>
          <w:bCs/>
          <w:sz w:val="36"/>
          <w:szCs w:val="36"/>
        </w:rPr>
        <w:lastRenderedPageBreak/>
        <w:t>3</w:t>
      </w:r>
      <w:r w:rsidRPr="00C77536">
        <w:rPr>
          <w:rFonts w:eastAsia="黑体" w:cs="Times New Roman" w:hint="eastAsia"/>
          <w:b/>
          <w:bCs/>
          <w:sz w:val="36"/>
          <w:szCs w:val="36"/>
        </w:rPr>
        <w:t>.</w:t>
      </w:r>
      <w:r w:rsidRPr="00C77536">
        <w:rPr>
          <w:rFonts w:eastAsia="黑体" w:cs="Times New Roman"/>
          <w:b/>
          <w:bCs/>
          <w:sz w:val="36"/>
          <w:szCs w:val="36"/>
        </w:rPr>
        <w:t>2</w:t>
      </w:r>
      <w:r w:rsidRPr="00C77536">
        <w:rPr>
          <w:rFonts w:ascii="黑体" w:eastAsia="黑体" w:cs="Times New Roman" w:hint="eastAsia"/>
          <w:b/>
          <w:bCs/>
          <w:sz w:val="36"/>
          <w:szCs w:val="36"/>
        </w:rPr>
        <w:t xml:space="preserve">  加固用混凝土</w:t>
      </w:r>
      <w:bookmarkEnd w:id="100"/>
      <w:bookmarkEnd w:id="101"/>
      <w:bookmarkEnd w:id="102"/>
    </w:p>
    <w:p w:rsidR="00334DFE" w:rsidRDefault="009E7A03">
      <w:pPr>
        <w:rPr>
          <w:rFonts w:cs="Times New Roman"/>
          <w:szCs w:val="28"/>
        </w:rPr>
      </w:pPr>
      <w:r>
        <w:rPr>
          <w:rFonts w:cs="Times New Roman" w:hint="eastAsia"/>
          <w:b/>
          <w:szCs w:val="28"/>
        </w:rPr>
        <w:t>3</w:t>
      </w:r>
      <w:r>
        <w:rPr>
          <w:rFonts w:cs="Times New Roman"/>
          <w:b/>
          <w:szCs w:val="28"/>
        </w:rPr>
        <w:t xml:space="preserve">.2.1  </w:t>
      </w:r>
      <w:r>
        <w:rPr>
          <w:rFonts w:cs="Times New Roman" w:hint="eastAsia"/>
          <w:szCs w:val="28"/>
        </w:rPr>
        <w:t>后浇混凝土的强度等级比原柱混凝土至少提高一级，且不低于</w:t>
      </w:r>
      <w:r>
        <w:rPr>
          <w:rFonts w:cs="Times New Roman" w:hint="eastAsia"/>
          <w:szCs w:val="28"/>
        </w:rPr>
        <w:t>C40</w:t>
      </w:r>
      <w:r>
        <w:rPr>
          <w:rFonts w:cs="Times New Roman" w:hint="eastAsia"/>
          <w:szCs w:val="28"/>
        </w:rPr>
        <w:t>，不仅是为了保证加固后新旧混凝土之间能有足够的界面粘结强度，还因为原柱和外套钢管之间的间隙比较狭小，浇筑空间有限，施工条件远不及全构件新浇的混凝土。调查和试验结果表明，在小空间模板内浇筑的混凝土均匀性较差，其现场取芯确定的混凝土强度可能要比正常浇筑的混凝土低</w:t>
      </w:r>
      <w:r>
        <w:rPr>
          <w:rFonts w:cs="Times New Roman" w:hint="eastAsia"/>
          <w:szCs w:val="28"/>
        </w:rPr>
        <w:t>10%</w:t>
      </w:r>
      <w:r>
        <w:rPr>
          <w:rFonts w:cs="Times New Roman" w:hint="eastAsia"/>
          <w:szCs w:val="28"/>
        </w:rPr>
        <w:t>以上，故有必要适当提高其强度等级；但当混凝土强度</w:t>
      </w:r>
      <w:r w:rsidR="003C1977">
        <w:rPr>
          <w:rFonts w:cs="Times New Roman" w:hint="eastAsia"/>
          <w:szCs w:val="28"/>
        </w:rPr>
        <w:t>等级</w:t>
      </w:r>
      <w:r>
        <w:rPr>
          <w:rFonts w:cs="Times New Roman" w:hint="eastAsia"/>
          <w:szCs w:val="28"/>
        </w:rPr>
        <w:t>达到</w:t>
      </w:r>
      <w:r>
        <w:rPr>
          <w:rFonts w:cs="Times New Roman" w:hint="eastAsia"/>
          <w:szCs w:val="28"/>
        </w:rPr>
        <w:t>C80</w:t>
      </w:r>
      <w:r>
        <w:rPr>
          <w:rFonts w:cs="Times New Roman" w:hint="eastAsia"/>
          <w:szCs w:val="28"/>
        </w:rPr>
        <w:t>以上时，根据相关试验数据表明，尽管有外套钢管的有效约束，钢管混凝土结构延性表现较差。因此，当设计采用</w:t>
      </w:r>
      <w:r>
        <w:rPr>
          <w:rFonts w:cs="Times New Roman" w:hint="eastAsia"/>
          <w:szCs w:val="28"/>
        </w:rPr>
        <w:t>C80</w:t>
      </w:r>
      <w:r>
        <w:rPr>
          <w:rFonts w:cs="Times New Roman" w:hint="eastAsia"/>
          <w:szCs w:val="28"/>
        </w:rPr>
        <w:t>以上的后浇混凝土时，应有可靠依据。</w:t>
      </w:r>
    </w:p>
    <w:p w:rsidR="00334DFE" w:rsidRDefault="009E7A03">
      <w:pPr>
        <w:rPr>
          <w:rFonts w:cs="Times New Roman"/>
          <w:szCs w:val="28"/>
        </w:rPr>
      </w:pPr>
      <w:r>
        <w:rPr>
          <w:rFonts w:cs="Times New Roman" w:hint="eastAsia"/>
          <w:b/>
          <w:szCs w:val="28"/>
        </w:rPr>
        <w:t>3</w:t>
      </w:r>
      <w:r>
        <w:rPr>
          <w:rFonts w:cs="Times New Roman"/>
          <w:b/>
          <w:szCs w:val="28"/>
        </w:rPr>
        <w:t xml:space="preserve">.2.2 </w:t>
      </w:r>
      <w:bookmarkStart w:id="103" w:name="OLE_LINK17"/>
      <w:r>
        <w:rPr>
          <w:rFonts w:cs="Times New Roman"/>
          <w:b/>
          <w:szCs w:val="28"/>
        </w:rPr>
        <w:t xml:space="preserve"> </w:t>
      </w:r>
      <w:r>
        <w:rPr>
          <w:rFonts w:cs="Times New Roman" w:hint="eastAsia"/>
          <w:szCs w:val="28"/>
        </w:rPr>
        <w:t>后浇混凝土的填充间隙一般较小，为保证后浇混凝土的浇筑密实性，后浇混凝土应采用流动性良好、骨料粒径低于</w:t>
      </w:r>
      <w:r>
        <w:rPr>
          <w:rFonts w:cs="Times New Roman" w:hint="eastAsia"/>
          <w:szCs w:val="28"/>
        </w:rPr>
        <w:t>25mm</w:t>
      </w:r>
      <w:r>
        <w:rPr>
          <w:rFonts w:cs="Times New Roman" w:hint="eastAsia"/>
          <w:szCs w:val="28"/>
        </w:rPr>
        <w:t>的自密实混凝土。同时，应使后浇自密实混凝土具有微膨胀的性能，已抵消后浇混凝土在硬化过程中产生的收缩而引起的界面粘结问题。</w:t>
      </w:r>
      <w:bookmarkEnd w:id="103"/>
    </w:p>
    <w:p w:rsidR="00334DFE" w:rsidRDefault="009E7A03">
      <w:pPr>
        <w:rPr>
          <w:rFonts w:cs="Times New Roman"/>
          <w:szCs w:val="28"/>
        </w:rPr>
      </w:pPr>
      <w:r>
        <w:rPr>
          <w:rFonts w:cs="Times New Roman" w:hint="eastAsia"/>
          <w:b/>
          <w:szCs w:val="28"/>
        </w:rPr>
        <w:t>3</w:t>
      </w:r>
      <w:r>
        <w:rPr>
          <w:rFonts w:cs="Times New Roman"/>
          <w:b/>
          <w:szCs w:val="28"/>
        </w:rPr>
        <w:t>.2.</w:t>
      </w:r>
      <w:r>
        <w:rPr>
          <w:rFonts w:cs="Times New Roman" w:hint="eastAsia"/>
          <w:b/>
          <w:szCs w:val="28"/>
        </w:rPr>
        <w:t>3</w:t>
      </w:r>
      <w:r>
        <w:rPr>
          <w:rFonts w:cs="Times New Roman"/>
          <w:b/>
          <w:szCs w:val="28"/>
        </w:rPr>
        <w:t xml:space="preserve">  </w:t>
      </w:r>
      <w:r>
        <w:rPr>
          <w:rFonts w:cs="Times New Roman" w:hint="eastAsia"/>
          <w:szCs w:val="28"/>
        </w:rPr>
        <w:t>随着混凝土材料制备工艺的不断发展，所配制的纤维混凝土、超高性能混凝土、高延性混凝土等材料在具备良好流动性的同时，会兼具更高的强度、韧性、抗裂性等性能。这对进一步降低加固柱截面尺寸、提高加固柱承载能力和延性等具有良好的促进作用。因此，在有详实的试验数据、专门的研究和论证情况下，可以使用这些材料作为后浇混凝土。</w:t>
      </w:r>
    </w:p>
    <w:p w:rsidR="00334DFE" w:rsidRDefault="009E7A03">
      <w:pPr>
        <w:keepNext/>
        <w:keepLines/>
        <w:spacing w:before="260" w:after="260" w:line="416" w:lineRule="auto"/>
        <w:jc w:val="center"/>
        <w:outlineLvl w:val="1"/>
        <w:rPr>
          <w:rFonts w:eastAsia="黑体" w:cs="Times New Roman"/>
          <w:b/>
          <w:bCs/>
          <w:sz w:val="40"/>
          <w:szCs w:val="36"/>
        </w:rPr>
      </w:pPr>
      <w:bookmarkStart w:id="104" w:name="_Toc53756556"/>
      <w:bookmarkStart w:id="105" w:name="_Toc54284129"/>
      <w:bookmarkStart w:id="106" w:name="_Toc54897855"/>
      <w:r>
        <w:rPr>
          <w:rFonts w:eastAsia="黑体" w:cs="Times New Roman"/>
          <w:b/>
          <w:bCs/>
          <w:sz w:val="40"/>
          <w:szCs w:val="36"/>
        </w:rPr>
        <w:lastRenderedPageBreak/>
        <w:t xml:space="preserve">4 </w:t>
      </w:r>
      <w:r>
        <w:rPr>
          <w:rFonts w:eastAsia="黑体" w:cs="Times New Roman"/>
          <w:b/>
          <w:bCs/>
          <w:sz w:val="40"/>
          <w:szCs w:val="36"/>
        </w:rPr>
        <w:t>设计方法</w:t>
      </w:r>
      <w:bookmarkEnd w:id="104"/>
      <w:bookmarkEnd w:id="105"/>
      <w:bookmarkEnd w:id="106"/>
    </w:p>
    <w:p w:rsidR="00334DFE" w:rsidRPr="00C77536" w:rsidRDefault="009E7A03">
      <w:pPr>
        <w:keepNext/>
        <w:keepLines/>
        <w:spacing w:before="260" w:after="260" w:line="416" w:lineRule="auto"/>
        <w:jc w:val="center"/>
        <w:outlineLvl w:val="2"/>
        <w:rPr>
          <w:rFonts w:eastAsia="黑体" w:cs="Times New Roman"/>
          <w:b/>
          <w:bCs/>
          <w:sz w:val="36"/>
          <w:szCs w:val="36"/>
        </w:rPr>
      </w:pPr>
      <w:bookmarkStart w:id="107" w:name="_Toc54284130"/>
      <w:bookmarkStart w:id="108" w:name="_Toc53756557"/>
      <w:bookmarkStart w:id="109" w:name="_Toc54897856"/>
      <w:bookmarkStart w:id="110" w:name="_Toc53756559"/>
      <w:bookmarkStart w:id="111" w:name="_Toc54284132"/>
      <w:bookmarkStart w:id="112" w:name="_Toc54897858"/>
      <w:r w:rsidRPr="00C77536">
        <w:rPr>
          <w:rFonts w:eastAsia="黑体" w:cs="Times New Roman" w:hint="eastAsia"/>
          <w:b/>
          <w:bCs/>
          <w:sz w:val="36"/>
          <w:szCs w:val="36"/>
        </w:rPr>
        <w:t>4.</w:t>
      </w:r>
      <w:r w:rsidRPr="00C77536">
        <w:rPr>
          <w:rFonts w:eastAsia="黑体" w:cs="Times New Roman"/>
          <w:b/>
          <w:bCs/>
          <w:sz w:val="36"/>
          <w:szCs w:val="36"/>
        </w:rPr>
        <w:t>1</w:t>
      </w:r>
      <w:r w:rsidRPr="00C77536">
        <w:rPr>
          <w:rFonts w:eastAsia="黑体" w:cs="Times New Roman" w:hint="eastAsia"/>
          <w:b/>
          <w:bCs/>
          <w:sz w:val="36"/>
          <w:szCs w:val="36"/>
        </w:rPr>
        <w:t xml:space="preserve">  </w:t>
      </w:r>
      <w:r w:rsidRPr="00C77536">
        <w:rPr>
          <w:rFonts w:eastAsia="黑体" w:cs="Times New Roman" w:hint="eastAsia"/>
          <w:b/>
          <w:bCs/>
          <w:sz w:val="36"/>
          <w:szCs w:val="36"/>
        </w:rPr>
        <w:t>一般规定</w:t>
      </w:r>
      <w:bookmarkEnd w:id="107"/>
      <w:bookmarkEnd w:id="108"/>
      <w:bookmarkEnd w:id="109"/>
    </w:p>
    <w:p w:rsidR="00334DFE" w:rsidRDefault="009E7A03">
      <w:pPr>
        <w:rPr>
          <w:rFonts w:cs="Times New Roman"/>
          <w:szCs w:val="28"/>
        </w:rPr>
      </w:pPr>
      <w:r>
        <w:rPr>
          <w:rFonts w:cs="Times New Roman"/>
          <w:b/>
          <w:bCs/>
          <w:szCs w:val="28"/>
        </w:rPr>
        <w:t>4.1.</w:t>
      </w:r>
      <w:r>
        <w:rPr>
          <w:rFonts w:cs="Times New Roman" w:hint="eastAsia"/>
          <w:b/>
          <w:bCs/>
          <w:szCs w:val="28"/>
        </w:rPr>
        <w:t>1</w:t>
      </w:r>
      <w:r w:rsidR="001B3A3E">
        <w:rPr>
          <w:rFonts w:cs="Times New Roman" w:hint="eastAsia"/>
          <w:b/>
          <w:bCs/>
          <w:szCs w:val="28"/>
        </w:rPr>
        <w:t>~</w:t>
      </w:r>
      <w:r w:rsidR="001B3A3E">
        <w:rPr>
          <w:rFonts w:cs="Times New Roman"/>
          <w:b/>
          <w:bCs/>
          <w:szCs w:val="28"/>
        </w:rPr>
        <w:t>4.1.2</w:t>
      </w:r>
      <w:r>
        <w:rPr>
          <w:rFonts w:cs="Times New Roman" w:hint="eastAsia"/>
          <w:b/>
          <w:bCs/>
          <w:szCs w:val="28"/>
        </w:rPr>
        <w:t xml:space="preserve">  </w:t>
      </w:r>
      <w:r>
        <w:rPr>
          <w:rFonts w:cs="Times New Roman" w:hint="eastAsia"/>
          <w:szCs w:val="28"/>
        </w:rPr>
        <w:t>外套钢管混凝土增大截面加固柱</w:t>
      </w:r>
      <w:r>
        <w:rPr>
          <w:rFonts w:cs="Times New Roman"/>
          <w:szCs w:val="28"/>
        </w:rPr>
        <w:t>的设计使用年限，应与加固后的使用状态及其维护制度相联系，</w:t>
      </w:r>
      <w:r>
        <w:rPr>
          <w:rFonts w:cs="Times New Roman" w:hint="eastAsia"/>
          <w:szCs w:val="28"/>
        </w:rPr>
        <w:t>尤其是对于外套钢管的防火、防锈等防护措施是否充分，</w:t>
      </w:r>
      <w:r>
        <w:rPr>
          <w:rFonts w:cs="Times New Roman"/>
          <w:szCs w:val="28"/>
        </w:rPr>
        <w:t>否则是无法确定的。因此，本规范给出的是在正常使用与定期维护条件下</w:t>
      </w:r>
      <w:r>
        <w:rPr>
          <w:rFonts w:cs="Times New Roman" w:hint="eastAsia"/>
          <w:szCs w:val="28"/>
        </w:rPr>
        <w:t>加固柱</w:t>
      </w:r>
      <w:r>
        <w:rPr>
          <w:rFonts w:cs="Times New Roman"/>
          <w:szCs w:val="28"/>
        </w:rPr>
        <w:t>的设计使用年限，至于其他使用条件下的设计使用年限，应由专门技术规程作出规定。</w:t>
      </w:r>
    </w:p>
    <w:p w:rsidR="00334DFE" w:rsidRDefault="009E7A03">
      <w:pPr>
        <w:ind w:firstLineChars="200" w:firstLine="560"/>
        <w:rPr>
          <w:rFonts w:cs="Times New Roman"/>
          <w:szCs w:val="28"/>
        </w:rPr>
      </w:pPr>
      <w:r>
        <w:rPr>
          <w:rFonts w:cs="Times New Roman" w:hint="eastAsia"/>
          <w:szCs w:val="28"/>
        </w:rPr>
        <w:t>外套钢管混凝土增大截面加固柱</w:t>
      </w:r>
      <w:r>
        <w:rPr>
          <w:rFonts w:cs="Times New Roman"/>
          <w:szCs w:val="28"/>
        </w:rPr>
        <w:t>的</w:t>
      </w:r>
      <w:r>
        <w:rPr>
          <w:rFonts w:cs="Times New Roman" w:hint="eastAsia"/>
          <w:szCs w:val="28"/>
        </w:rPr>
        <w:t>加固设计，系以委托方提供的结构用途、使用条件和使用环境为依据进行的。倘若加固后任意改变其用途、使用条件或使用环境，将显著影响外套钢管混凝土增大截面加固柱的安全性及耐久性。因此，改变前必须经技术鉴定或设计许可，否则</w:t>
      </w:r>
      <w:r w:rsidR="003F0473">
        <w:rPr>
          <w:rFonts w:cs="Times New Roman" w:hint="eastAsia"/>
          <w:szCs w:val="28"/>
        </w:rPr>
        <w:t>可能导致严重</w:t>
      </w:r>
      <w:r>
        <w:rPr>
          <w:rFonts w:cs="Times New Roman" w:hint="eastAsia"/>
          <w:szCs w:val="28"/>
        </w:rPr>
        <w:t>后果。</w:t>
      </w:r>
    </w:p>
    <w:p w:rsidR="00334DFE" w:rsidRDefault="009E7A03">
      <w:pPr>
        <w:ind w:firstLineChars="200" w:firstLine="560"/>
        <w:rPr>
          <w:rFonts w:cs="Times New Roman"/>
          <w:szCs w:val="28"/>
        </w:rPr>
      </w:pPr>
      <w:r>
        <w:rPr>
          <w:rFonts w:cs="Times New Roman"/>
          <w:szCs w:val="28"/>
        </w:rPr>
        <w:t>基于以上考虑，</w:t>
      </w:r>
      <w:r>
        <w:rPr>
          <w:rFonts w:cs="Times New Roman" w:hint="eastAsia"/>
          <w:szCs w:val="28"/>
        </w:rPr>
        <w:t>参考现行国家标准《混凝土结构加固设计规范》</w:t>
      </w:r>
      <w:r>
        <w:rPr>
          <w:rFonts w:cs="Times New Roman" w:hint="eastAsia"/>
          <w:szCs w:val="28"/>
        </w:rPr>
        <w:t>GB</w:t>
      </w:r>
      <w:r>
        <w:rPr>
          <w:rFonts w:cs="Times New Roman"/>
          <w:szCs w:val="28"/>
        </w:rPr>
        <w:t xml:space="preserve"> </w:t>
      </w:r>
      <w:r>
        <w:rPr>
          <w:rFonts w:cs="Times New Roman" w:hint="eastAsia"/>
          <w:szCs w:val="28"/>
        </w:rPr>
        <w:t>50367</w:t>
      </w:r>
      <w:r>
        <w:rPr>
          <w:rFonts w:cs="Times New Roman"/>
          <w:szCs w:val="28"/>
        </w:rPr>
        <w:t>制定本条。</w:t>
      </w:r>
    </w:p>
    <w:p w:rsidR="00334DFE" w:rsidRDefault="009E7A03">
      <w:pPr>
        <w:rPr>
          <w:rFonts w:cs="Times New Roman"/>
          <w:szCs w:val="28"/>
        </w:rPr>
      </w:pPr>
      <w:r>
        <w:rPr>
          <w:rFonts w:cs="Times New Roman"/>
          <w:b/>
          <w:bCs/>
          <w:szCs w:val="28"/>
        </w:rPr>
        <w:t>4.1.</w:t>
      </w:r>
      <w:r w:rsidR="001B3A3E">
        <w:rPr>
          <w:rFonts w:cs="Times New Roman"/>
          <w:b/>
          <w:bCs/>
          <w:szCs w:val="28"/>
        </w:rPr>
        <w:t>3</w:t>
      </w:r>
      <w:r>
        <w:rPr>
          <w:rFonts w:cs="Times New Roman" w:hint="eastAsia"/>
          <w:b/>
          <w:bCs/>
          <w:szCs w:val="28"/>
        </w:rPr>
        <w:t xml:space="preserve">  </w:t>
      </w:r>
      <w:r>
        <w:rPr>
          <w:rFonts w:cs="Times New Roman" w:hint="eastAsia"/>
          <w:szCs w:val="28"/>
        </w:rPr>
        <w:t>采取措施卸载主要是为了减少二次受力的影响，从而可以收到较好的加固效果</w:t>
      </w:r>
      <w:r>
        <w:rPr>
          <w:rFonts w:cs="Times New Roman"/>
          <w:szCs w:val="28"/>
        </w:rPr>
        <w:t>。</w:t>
      </w:r>
    </w:p>
    <w:p w:rsidR="00334DFE" w:rsidRDefault="009E7A03">
      <w:pPr>
        <w:rPr>
          <w:rFonts w:cs="Times New Roman"/>
          <w:szCs w:val="28"/>
        </w:rPr>
      </w:pPr>
      <w:r>
        <w:rPr>
          <w:rFonts w:cs="Times New Roman" w:hint="eastAsia"/>
          <w:b/>
          <w:szCs w:val="28"/>
        </w:rPr>
        <w:t>4.1.</w:t>
      </w:r>
      <w:r w:rsidR="001B3A3E">
        <w:rPr>
          <w:rFonts w:cs="Times New Roman"/>
          <w:b/>
          <w:szCs w:val="28"/>
        </w:rPr>
        <w:t>4</w:t>
      </w:r>
      <w:r>
        <w:rPr>
          <w:rFonts w:cs="Times New Roman"/>
          <w:szCs w:val="28"/>
        </w:rPr>
        <w:t xml:space="preserve">  </w:t>
      </w:r>
      <w:r>
        <w:rPr>
          <w:rFonts w:cs="Times New Roman"/>
          <w:szCs w:val="28"/>
        </w:rPr>
        <w:t>对于相关计算时的取值问题，这里仅指出一点：其中的部分计算参数已在该结构加固前的可靠性鉴定中通过实测或验算予以确定。因此，在进行结构加固设计时，宜尽可能</w:t>
      </w:r>
      <w:r>
        <w:rPr>
          <w:rFonts w:cs="Times New Roman" w:hint="eastAsia"/>
          <w:szCs w:val="28"/>
        </w:rPr>
        <w:t>采用检测结果推定的标准值</w:t>
      </w:r>
      <w:r>
        <w:rPr>
          <w:rFonts w:cs="Times New Roman"/>
          <w:szCs w:val="28"/>
        </w:rPr>
        <w:t>，这样不仅可以节约时间和费用，而且也便于分清责任。</w:t>
      </w:r>
    </w:p>
    <w:p w:rsidR="00334DFE" w:rsidRDefault="009E7A03">
      <w:pPr>
        <w:rPr>
          <w:rFonts w:cs="Times New Roman"/>
          <w:szCs w:val="28"/>
        </w:rPr>
      </w:pPr>
      <w:r>
        <w:rPr>
          <w:rFonts w:cs="Times New Roman"/>
          <w:b/>
          <w:bCs/>
          <w:szCs w:val="28"/>
        </w:rPr>
        <w:t>4.1.</w:t>
      </w:r>
      <w:r w:rsidR="001B3A3E">
        <w:rPr>
          <w:rFonts w:cs="Times New Roman"/>
          <w:b/>
          <w:bCs/>
          <w:szCs w:val="28"/>
        </w:rPr>
        <w:t>5</w:t>
      </w:r>
      <w:r>
        <w:rPr>
          <w:rFonts w:cs="Times New Roman" w:hint="eastAsia"/>
          <w:b/>
          <w:bCs/>
          <w:szCs w:val="28"/>
        </w:rPr>
        <w:t xml:space="preserve">  </w:t>
      </w:r>
      <w:r>
        <w:rPr>
          <w:rFonts w:cs="Times New Roman" w:hint="eastAsia"/>
          <w:szCs w:val="28"/>
        </w:rPr>
        <w:t>对抗震设防区的混凝土柱进行加固时，被加固柱承载力和刚度</w:t>
      </w:r>
      <w:r>
        <w:rPr>
          <w:rFonts w:cs="Times New Roman" w:hint="eastAsia"/>
          <w:szCs w:val="28"/>
        </w:rPr>
        <w:lastRenderedPageBreak/>
        <w:t>会被显著提高，但这未必对抗震有利。因为钢筋混凝土柱的局部加强或刚度突变，可能会形成新的薄弱部位，或导致地震作用效应的增大，故必须在进行承载力加固的同时，复核加固柱的抗震性能，并分析加固柱对结构中其他构件</w:t>
      </w:r>
      <w:r w:rsidR="003F0473">
        <w:rPr>
          <w:rFonts w:cs="Times New Roman" w:hint="eastAsia"/>
          <w:szCs w:val="28"/>
        </w:rPr>
        <w:t>可能</w:t>
      </w:r>
      <w:r>
        <w:rPr>
          <w:rFonts w:cs="Times New Roman" w:hint="eastAsia"/>
          <w:szCs w:val="28"/>
        </w:rPr>
        <w:t>产生的不利影响。</w:t>
      </w:r>
    </w:p>
    <w:p w:rsidR="00334DFE" w:rsidRPr="00C77536" w:rsidRDefault="009E7A03">
      <w:pPr>
        <w:keepNext/>
        <w:keepLines/>
        <w:spacing w:before="260" w:after="260" w:line="416" w:lineRule="auto"/>
        <w:jc w:val="center"/>
        <w:outlineLvl w:val="2"/>
        <w:rPr>
          <w:rFonts w:eastAsia="黑体" w:cs="Times New Roman"/>
          <w:b/>
          <w:bCs/>
          <w:sz w:val="36"/>
          <w:szCs w:val="32"/>
        </w:rPr>
      </w:pPr>
      <w:bookmarkStart w:id="113" w:name="_Toc54897857"/>
      <w:bookmarkStart w:id="114" w:name="_Toc54284131"/>
      <w:bookmarkStart w:id="115" w:name="_Toc53756558"/>
      <w:r w:rsidRPr="00C77536">
        <w:rPr>
          <w:rFonts w:eastAsia="黑体" w:cs="Times New Roman"/>
          <w:b/>
          <w:bCs/>
          <w:sz w:val="36"/>
          <w:szCs w:val="32"/>
        </w:rPr>
        <w:t xml:space="preserve">4.2  </w:t>
      </w:r>
      <w:r w:rsidRPr="00C77536">
        <w:rPr>
          <w:rFonts w:eastAsia="黑体" w:cs="Times New Roman"/>
          <w:b/>
          <w:bCs/>
          <w:sz w:val="36"/>
          <w:szCs w:val="32"/>
        </w:rPr>
        <w:t>轴心受压</w:t>
      </w:r>
      <w:r w:rsidRPr="00C77536">
        <w:rPr>
          <w:rFonts w:eastAsia="黑体" w:cs="Times New Roman" w:hint="eastAsia"/>
          <w:b/>
          <w:bCs/>
          <w:sz w:val="36"/>
          <w:szCs w:val="32"/>
        </w:rPr>
        <w:t>构件</w:t>
      </w:r>
      <w:r w:rsidRPr="00C77536">
        <w:rPr>
          <w:rFonts w:eastAsia="黑体" w:cs="Times New Roman"/>
          <w:b/>
          <w:bCs/>
          <w:sz w:val="36"/>
          <w:szCs w:val="32"/>
        </w:rPr>
        <w:t>加固</w:t>
      </w:r>
      <w:bookmarkEnd w:id="113"/>
      <w:bookmarkEnd w:id="114"/>
      <w:bookmarkEnd w:id="115"/>
    </w:p>
    <w:p w:rsidR="00334DFE" w:rsidRDefault="009E7A03">
      <w:pPr>
        <w:rPr>
          <w:rFonts w:cs="Times New Roman"/>
          <w:szCs w:val="28"/>
        </w:rPr>
      </w:pPr>
      <w:r>
        <w:rPr>
          <w:rFonts w:cs="Times New Roman"/>
          <w:b/>
          <w:bCs/>
          <w:szCs w:val="28"/>
        </w:rPr>
        <w:t>4.2.</w:t>
      </w:r>
      <w:r>
        <w:rPr>
          <w:rFonts w:cs="Times New Roman" w:hint="eastAsia"/>
          <w:b/>
          <w:bCs/>
          <w:szCs w:val="28"/>
        </w:rPr>
        <w:t>2</w:t>
      </w:r>
      <w:r>
        <w:rPr>
          <w:rFonts w:cs="Times New Roman"/>
          <w:b/>
          <w:bCs/>
          <w:szCs w:val="28"/>
        </w:rPr>
        <w:t xml:space="preserve">  </w:t>
      </w:r>
      <w:r>
        <w:rPr>
          <w:rFonts w:cs="Times New Roman" w:hint="eastAsia"/>
          <w:szCs w:val="28"/>
        </w:rPr>
        <w:t>鉴于外套钢管混凝土增大截面加固混凝土柱的力学性与普通钢管混凝土柱有一定相似之处。因此，本规范中加固柱的承载力设计公式形式与现行国家标准《钢管混凝土结构技术规范》</w:t>
      </w:r>
      <w:r>
        <w:rPr>
          <w:rFonts w:cs="Times New Roman" w:hint="eastAsia"/>
          <w:szCs w:val="28"/>
        </w:rPr>
        <w:t>GB</w:t>
      </w:r>
      <w:r>
        <w:rPr>
          <w:rFonts w:cs="Times New Roman"/>
          <w:szCs w:val="28"/>
        </w:rPr>
        <w:t xml:space="preserve"> </w:t>
      </w:r>
      <w:r>
        <w:rPr>
          <w:rFonts w:cs="Times New Roman" w:hint="eastAsia"/>
          <w:szCs w:val="28"/>
        </w:rPr>
        <w:t>50936</w:t>
      </w:r>
      <w:r>
        <w:rPr>
          <w:rFonts w:cs="Times New Roman" w:hint="eastAsia"/>
          <w:szCs w:val="28"/>
        </w:rPr>
        <w:t>中的统一设计公式相协调：</w:t>
      </w:r>
    </w:p>
    <w:p w:rsidR="00334DFE" w:rsidRDefault="009E7A03">
      <w:pPr>
        <w:ind w:firstLineChars="135" w:firstLine="378"/>
        <w:jc w:val="right"/>
        <w:rPr>
          <w:rFonts w:cs="Times New Roman"/>
          <w:szCs w:val="28"/>
        </w:rPr>
      </w:pPr>
      <w:r>
        <w:rPr>
          <w:rFonts w:cs="Times New Roman"/>
          <w:position w:val="-12"/>
          <w:szCs w:val="28"/>
        </w:rPr>
        <w:object w:dxaOrig="1142" w:dyaOrig="432">
          <v:shape id="_x0000_i1073" type="#_x0000_t75" style="width:57.1pt;height:22.7pt" o:ole="">
            <v:imagedata r:id="rId113" o:title=""/>
          </v:shape>
          <o:OLEObject Type="Embed" ProgID="Equation.DSMT4" ShapeID="_x0000_i1073" DrawAspect="Content" ObjectID="_1697814448" r:id="rId114"/>
        </w:object>
      </w:r>
      <w:r>
        <w:rPr>
          <w:rFonts w:cs="Times New Roman"/>
          <w:szCs w:val="28"/>
        </w:rPr>
        <w:t xml:space="preserve">    </w:t>
      </w:r>
      <w:r>
        <w:rPr>
          <w:rFonts w:cs="Times New Roman" w:hint="eastAsia"/>
          <w:szCs w:val="28"/>
        </w:rPr>
        <w:t xml:space="preserve">      </w:t>
      </w:r>
      <w:r>
        <w:rPr>
          <w:rFonts w:cs="Times New Roman"/>
          <w:szCs w:val="28"/>
        </w:rPr>
        <w:t xml:space="preserve">           </w:t>
      </w:r>
      <w:r>
        <w:rPr>
          <w:rFonts w:cs="Times New Roman"/>
          <w:szCs w:val="28"/>
        </w:rPr>
        <w:t>（</w:t>
      </w:r>
      <w:r>
        <w:rPr>
          <w:rFonts w:cs="Times New Roman" w:hint="eastAsia"/>
          <w:szCs w:val="28"/>
        </w:rPr>
        <w:t>1</w:t>
      </w:r>
      <w:r>
        <w:rPr>
          <w:rFonts w:cs="Times New Roman"/>
          <w:szCs w:val="28"/>
        </w:rPr>
        <w:t>）</w:t>
      </w:r>
    </w:p>
    <w:p w:rsidR="00334DFE" w:rsidRDefault="009E7A03">
      <w:pPr>
        <w:jc w:val="right"/>
        <w:rPr>
          <w:rFonts w:cs="Times New Roman"/>
          <w:szCs w:val="28"/>
        </w:rPr>
      </w:pPr>
      <w:r>
        <w:rPr>
          <w:rFonts w:cs="Times New Roman"/>
          <w:position w:val="-12"/>
          <w:szCs w:val="28"/>
        </w:rPr>
        <w:object w:dxaOrig="3026" w:dyaOrig="401">
          <v:shape id="_x0000_i1074" type="#_x0000_t75" style="width:151.15pt;height:19.45pt" o:ole="">
            <v:imagedata r:id="rId115" o:title=""/>
          </v:shape>
          <o:OLEObject Type="Embed" ProgID="Equation.DSMT4" ShapeID="_x0000_i1074" DrawAspect="Content" ObjectID="_1697814449" r:id="rId116"/>
        </w:object>
      </w:r>
      <w:r>
        <w:rPr>
          <w:rFonts w:cs="Times New Roman"/>
          <w:szCs w:val="28"/>
        </w:rPr>
        <w:t xml:space="preserve">           </w:t>
      </w:r>
      <w:r>
        <w:rPr>
          <w:rFonts w:cs="Times New Roman"/>
          <w:szCs w:val="28"/>
        </w:rPr>
        <w:t>（</w:t>
      </w:r>
      <w:r>
        <w:rPr>
          <w:rFonts w:cs="Times New Roman" w:hint="eastAsia"/>
          <w:szCs w:val="28"/>
        </w:rPr>
        <w:t>2</w:t>
      </w:r>
      <w:r>
        <w:rPr>
          <w:rFonts w:cs="Times New Roman"/>
          <w:szCs w:val="28"/>
        </w:rPr>
        <w:t>）</w:t>
      </w:r>
    </w:p>
    <w:p w:rsidR="00334DFE" w:rsidRDefault="009E7A03">
      <w:pPr>
        <w:rPr>
          <w:rFonts w:cs="Times New Roman"/>
          <w:szCs w:val="28"/>
        </w:rPr>
      </w:pPr>
      <w:r>
        <w:rPr>
          <w:rFonts w:cs="Times New Roman" w:hint="eastAsia"/>
          <w:szCs w:val="28"/>
        </w:rPr>
        <w:t>但不同的是加固柱中存在钢筋，而外套钢管仅会对核心混凝土提供有效套箍约束作用，对于原钢筋混凝土柱中钢筋的承载力几乎无影响，因此本规范在公式（</w:t>
      </w:r>
      <w:r>
        <w:rPr>
          <w:rFonts w:cs="Times New Roman" w:hint="eastAsia"/>
          <w:szCs w:val="28"/>
        </w:rPr>
        <w:t>1</w:t>
      </w:r>
      <w:r>
        <w:rPr>
          <w:rFonts w:cs="Times New Roman" w:hint="eastAsia"/>
          <w:szCs w:val="28"/>
        </w:rPr>
        <w:t>）的基础上，考虑了原柱钢筋对于承载力的贡献，但未考虑加固对钢筋的影响。在实际使用时，如发现原柱钢筋锈蚀破坏较为严重，且无法直接取样量测锈蚀钢筋的强度，可不考虑其对承载力的贡献。</w:t>
      </w:r>
    </w:p>
    <w:p w:rsidR="00334DFE" w:rsidRDefault="009E7A03">
      <w:pPr>
        <w:ind w:firstLineChars="135" w:firstLine="378"/>
        <w:rPr>
          <w:rFonts w:cs="Times New Roman"/>
          <w:szCs w:val="28"/>
        </w:rPr>
      </w:pPr>
      <w:r>
        <w:rPr>
          <w:rFonts w:cs="Times New Roman" w:hint="eastAsia"/>
          <w:szCs w:val="28"/>
        </w:rPr>
        <w:t>公式（</w:t>
      </w:r>
      <w:r>
        <w:rPr>
          <w:rFonts w:cs="Times New Roman" w:hint="eastAsia"/>
          <w:szCs w:val="28"/>
        </w:rPr>
        <w:t>4</w:t>
      </w:r>
      <w:r>
        <w:rPr>
          <w:rFonts w:cs="Times New Roman"/>
          <w:szCs w:val="28"/>
        </w:rPr>
        <w:t>.2.</w:t>
      </w:r>
      <w:r>
        <w:rPr>
          <w:rFonts w:cs="Times New Roman" w:hint="eastAsia"/>
          <w:szCs w:val="28"/>
        </w:rPr>
        <w:t>2</w:t>
      </w:r>
      <w:r>
        <w:rPr>
          <w:rFonts w:cs="Times New Roman"/>
          <w:szCs w:val="28"/>
        </w:rPr>
        <w:t>-</w:t>
      </w:r>
      <w:r w:rsidR="00504113">
        <w:rPr>
          <w:rFonts w:cs="Times New Roman"/>
          <w:szCs w:val="28"/>
        </w:rPr>
        <w:t>7</w:t>
      </w:r>
      <w:r>
        <w:rPr>
          <w:rFonts w:cs="Times New Roman" w:hint="eastAsia"/>
          <w:szCs w:val="28"/>
        </w:rPr>
        <w:t>）中采用等效混凝土抗压强度</w:t>
      </w:r>
      <w:r>
        <w:rPr>
          <w:rFonts w:cs="Times New Roman"/>
          <w:i/>
          <w:iCs/>
          <w:szCs w:val="28"/>
        </w:rPr>
        <w:t>f</w:t>
      </w:r>
      <w:r>
        <w:rPr>
          <w:rFonts w:cs="Times New Roman"/>
          <w:szCs w:val="28"/>
          <w:vertAlign w:val="subscript"/>
        </w:rPr>
        <w:t>c</w:t>
      </w:r>
      <w:r>
        <w:rPr>
          <w:rFonts w:cs="Times New Roman" w:hint="eastAsia"/>
          <w:szCs w:val="28"/>
          <w:vertAlign w:val="subscript"/>
        </w:rPr>
        <w:t>w</w:t>
      </w:r>
      <w:r>
        <w:rPr>
          <w:rFonts w:cs="Times New Roman" w:hint="eastAsia"/>
          <w:szCs w:val="28"/>
        </w:rPr>
        <w:t>来均一化表征不同强度的新旧混凝土，并以此计算外套钢管对核心混凝土的套箍约束作用，这能够简化计算过程，并与普通钢管混凝土柱的计算公式相协调。但是这样均一化的考虑，忽略了新旧混凝土强度不同引起的加固柱截</w:t>
      </w:r>
      <w:r>
        <w:rPr>
          <w:rFonts w:cs="Times New Roman" w:hint="eastAsia"/>
          <w:szCs w:val="28"/>
        </w:rPr>
        <w:lastRenderedPageBreak/>
        <w:t>面应力梯度等问题。因此，</w:t>
      </w:r>
      <w:bookmarkStart w:id="116" w:name="OLE_LINK10"/>
      <w:r>
        <w:rPr>
          <w:rFonts w:cs="Times New Roman" w:hint="eastAsia"/>
          <w:szCs w:val="28"/>
        </w:rPr>
        <w:t>利用国内外已有的试验研究结果对公式（</w:t>
      </w:r>
      <w:r>
        <w:rPr>
          <w:rFonts w:cs="Times New Roman" w:hint="eastAsia"/>
          <w:szCs w:val="28"/>
        </w:rPr>
        <w:t>4</w:t>
      </w:r>
      <w:r>
        <w:rPr>
          <w:rFonts w:cs="Times New Roman"/>
          <w:szCs w:val="28"/>
        </w:rPr>
        <w:t>.2.</w:t>
      </w:r>
      <w:r>
        <w:rPr>
          <w:rFonts w:cs="Times New Roman" w:hint="eastAsia"/>
          <w:szCs w:val="28"/>
        </w:rPr>
        <w:t>2</w:t>
      </w:r>
      <w:r>
        <w:rPr>
          <w:rFonts w:cs="Times New Roman"/>
          <w:szCs w:val="28"/>
        </w:rPr>
        <w:t>-</w:t>
      </w:r>
      <w:r>
        <w:rPr>
          <w:rFonts w:cs="Times New Roman" w:hint="eastAsia"/>
          <w:szCs w:val="28"/>
        </w:rPr>
        <w:t>3</w:t>
      </w:r>
      <w:r>
        <w:rPr>
          <w:rFonts w:cs="Times New Roman" w:hint="eastAsia"/>
          <w:szCs w:val="28"/>
        </w:rPr>
        <w:t>）中外套钢管形状对套箍效应的影响系数（</w:t>
      </w:r>
      <w:r>
        <w:rPr>
          <w:rFonts w:cs="Times New Roman"/>
          <w:i/>
          <w:iCs/>
          <w:position w:val="-4"/>
          <w:szCs w:val="28"/>
        </w:rPr>
        <w:object w:dxaOrig="366" w:dyaOrig="291">
          <v:shape id="_x0000_i1075" type="#_x0000_t75" style="width:18.15pt;height:14.25pt" o:ole="">
            <v:imagedata r:id="rId117" o:title=""/>
          </v:shape>
          <o:OLEObject Type="Embed" ProgID="Equation.DSMT4" ShapeID="_x0000_i1075" DrawAspect="Content" ObjectID="_1697814450" r:id="rId118"/>
        </w:object>
      </w:r>
      <w:r>
        <w:rPr>
          <w:rFonts w:cs="Times New Roman" w:hint="eastAsia"/>
          <w:szCs w:val="28"/>
        </w:rPr>
        <w:t>和</w:t>
      </w:r>
      <w:r>
        <w:rPr>
          <w:rFonts w:cs="Times New Roman"/>
          <w:i/>
          <w:iCs/>
          <w:position w:val="-6"/>
          <w:szCs w:val="28"/>
        </w:rPr>
        <w:object w:dxaOrig="350" w:dyaOrig="305">
          <v:shape id="_x0000_i1076" type="#_x0000_t75" style="width:17.5pt;height:15.55pt" o:ole="">
            <v:imagedata r:id="rId119" o:title=""/>
          </v:shape>
          <o:OLEObject Type="Embed" ProgID="Equation.DSMT4" ShapeID="_x0000_i1076" DrawAspect="Content" ObjectID="_1697814451" r:id="rId120"/>
        </w:object>
      </w:r>
      <w:r>
        <w:rPr>
          <w:rFonts w:cs="Times New Roman" w:hint="eastAsia"/>
          <w:szCs w:val="28"/>
        </w:rPr>
        <w:t>）进行了修正。修正后的公式能够相对准确的计算加固柱的轴压承载力，且计算值整体偏于安全。</w:t>
      </w:r>
      <w:bookmarkEnd w:id="116"/>
      <w:r>
        <w:rPr>
          <w:rFonts w:cs="Times New Roman" w:hint="eastAsia"/>
          <w:szCs w:val="28"/>
        </w:rPr>
        <w:t>公式计算值（</w:t>
      </w:r>
      <w:bookmarkStart w:id="117" w:name="OLE_LINK6"/>
      <w:r>
        <w:rPr>
          <w:rFonts w:cs="Times New Roman" w:hint="eastAsia"/>
          <w:i/>
          <w:iCs/>
          <w:szCs w:val="28"/>
        </w:rPr>
        <w:t>N</w:t>
      </w:r>
      <w:r>
        <w:rPr>
          <w:rFonts w:cs="Times New Roman" w:hint="eastAsia"/>
          <w:szCs w:val="28"/>
          <w:vertAlign w:val="subscript"/>
        </w:rPr>
        <w:t>u</w:t>
      </w:r>
      <w:bookmarkEnd w:id="117"/>
      <w:r>
        <w:rPr>
          <w:rFonts w:cs="Times New Roman" w:hint="eastAsia"/>
          <w:szCs w:val="28"/>
        </w:rPr>
        <w:t>）和试验值（</w:t>
      </w:r>
      <w:r>
        <w:rPr>
          <w:rFonts w:cs="Times New Roman" w:hint="eastAsia"/>
          <w:i/>
          <w:iCs/>
          <w:szCs w:val="28"/>
        </w:rPr>
        <w:t>N</w:t>
      </w:r>
      <w:r>
        <w:rPr>
          <w:rFonts w:cs="Times New Roman" w:hint="eastAsia"/>
          <w:szCs w:val="28"/>
          <w:vertAlign w:val="subscript"/>
        </w:rPr>
        <w:t>e</w:t>
      </w:r>
      <w:r>
        <w:rPr>
          <w:rFonts w:cs="Times New Roman" w:hint="eastAsia"/>
          <w:szCs w:val="28"/>
        </w:rPr>
        <w:t>）的对比结果如图</w:t>
      </w:r>
      <w:r>
        <w:rPr>
          <w:rFonts w:cs="Times New Roman" w:hint="eastAsia"/>
          <w:szCs w:val="28"/>
        </w:rPr>
        <w:t>1</w:t>
      </w:r>
      <w:r>
        <w:rPr>
          <w:rFonts w:cs="Times New Roman" w:hint="eastAsia"/>
          <w:szCs w:val="28"/>
        </w:rPr>
        <w:t>所示，二者比值的均值为</w:t>
      </w:r>
      <w:r>
        <w:rPr>
          <w:rFonts w:cs="Times New Roman" w:hint="eastAsia"/>
          <w:szCs w:val="28"/>
        </w:rPr>
        <w:t>0</w:t>
      </w:r>
      <w:r>
        <w:rPr>
          <w:rFonts w:cs="Times New Roman"/>
          <w:szCs w:val="28"/>
        </w:rPr>
        <w:t>.</w:t>
      </w:r>
      <w:r>
        <w:rPr>
          <w:rFonts w:cs="Times New Roman" w:hint="eastAsia"/>
          <w:szCs w:val="28"/>
        </w:rPr>
        <w:t>868</w:t>
      </w:r>
      <w:r>
        <w:rPr>
          <w:rFonts w:cs="Times New Roman" w:hint="eastAsia"/>
          <w:szCs w:val="28"/>
        </w:rPr>
        <w:t>，标准差为</w:t>
      </w:r>
      <w:r>
        <w:rPr>
          <w:rFonts w:cs="Times New Roman" w:hint="eastAsia"/>
          <w:szCs w:val="28"/>
        </w:rPr>
        <w:t>0</w:t>
      </w:r>
      <w:r>
        <w:rPr>
          <w:rFonts w:cs="Times New Roman"/>
          <w:szCs w:val="28"/>
        </w:rPr>
        <w:t>.0</w:t>
      </w:r>
      <w:r>
        <w:rPr>
          <w:rFonts w:cs="Times New Roman" w:hint="eastAsia"/>
          <w:szCs w:val="28"/>
        </w:rPr>
        <w:t>7</w:t>
      </w:r>
      <w:r>
        <w:rPr>
          <w:rFonts w:cs="Times New Roman"/>
          <w:szCs w:val="28"/>
        </w:rPr>
        <w:t>3</w:t>
      </w:r>
      <w:r>
        <w:rPr>
          <w:rFonts w:cs="Times New Roman" w:hint="eastAsia"/>
          <w:szCs w:val="28"/>
        </w:rPr>
        <w:t>。修正前后的</w:t>
      </w:r>
      <w:r>
        <w:rPr>
          <w:rFonts w:cs="Times New Roman"/>
          <w:i/>
          <w:iCs/>
          <w:position w:val="-4"/>
          <w:szCs w:val="28"/>
        </w:rPr>
        <w:object w:dxaOrig="366" w:dyaOrig="291">
          <v:shape id="_x0000_i1077" type="#_x0000_t75" style="width:18.15pt;height:14.25pt" o:ole="">
            <v:imagedata r:id="rId117" o:title=""/>
          </v:shape>
          <o:OLEObject Type="Embed" ProgID="Equation.DSMT4" ShapeID="_x0000_i1077" DrawAspect="Content" ObjectID="_1697814452" r:id="rId121"/>
        </w:object>
      </w:r>
      <w:r>
        <w:rPr>
          <w:rFonts w:cs="Times New Roman" w:hint="eastAsia"/>
          <w:szCs w:val="28"/>
        </w:rPr>
        <w:t>和</w:t>
      </w:r>
      <w:r>
        <w:rPr>
          <w:rFonts w:cs="Times New Roman"/>
          <w:i/>
          <w:iCs/>
          <w:position w:val="-6"/>
          <w:szCs w:val="28"/>
        </w:rPr>
        <w:object w:dxaOrig="392" w:dyaOrig="341">
          <v:shape id="_x0000_i1078" type="#_x0000_t75" style="width:19.45pt;height:16.2pt" o:ole="">
            <v:imagedata r:id="rId119" o:title=""/>
          </v:shape>
          <o:OLEObject Type="Embed" ProgID="Equation.DSMT4" ShapeID="_x0000_i1078" DrawAspect="Content" ObjectID="_1697814453" r:id="rId122"/>
        </w:object>
      </w:r>
      <w:r>
        <w:rPr>
          <w:rFonts w:cs="Times New Roman" w:hint="eastAsia"/>
          <w:szCs w:val="28"/>
        </w:rPr>
        <w:t>对比见表</w:t>
      </w:r>
      <w:r>
        <w:rPr>
          <w:rFonts w:cs="Times New Roman" w:hint="eastAsia"/>
          <w:szCs w:val="28"/>
        </w:rPr>
        <w:t>1</w:t>
      </w:r>
      <w:r>
        <w:rPr>
          <w:rFonts w:cs="Times New Roman" w:hint="eastAsia"/>
          <w:szCs w:val="28"/>
        </w:rPr>
        <w:t>。</w:t>
      </w:r>
    </w:p>
    <w:p w:rsidR="00334DFE" w:rsidRDefault="009E7A03">
      <w:pPr>
        <w:ind w:firstLineChars="135" w:firstLine="378"/>
        <w:rPr>
          <w:rFonts w:cs="Times New Roman"/>
          <w:szCs w:val="28"/>
        </w:rPr>
      </w:pPr>
      <w:r>
        <w:rPr>
          <w:rFonts w:cs="Times New Roman" w:hint="eastAsia"/>
          <w:szCs w:val="28"/>
        </w:rPr>
        <w:t>修正后的公式在当新旧混凝土强度相同，且原柱钢筋截面面积取为</w:t>
      </w:r>
      <w:r>
        <w:rPr>
          <w:rFonts w:cs="Times New Roman" w:hint="eastAsia"/>
          <w:szCs w:val="28"/>
        </w:rPr>
        <w:t>0</w:t>
      </w:r>
      <w:r>
        <w:rPr>
          <w:rFonts w:cs="Times New Roman" w:hint="eastAsia"/>
          <w:szCs w:val="28"/>
        </w:rPr>
        <w:t>时，可退化为普通钢管混凝土柱的承载力计算公式（</w:t>
      </w:r>
      <w:r>
        <w:rPr>
          <w:rFonts w:cs="Times New Roman" w:hint="eastAsia"/>
          <w:szCs w:val="28"/>
        </w:rPr>
        <w:t>1</w:t>
      </w:r>
      <w:r>
        <w:rPr>
          <w:rFonts w:cs="Times New Roman" w:hint="eastAsia"/>
          <w:szCs w:val="28"/>
        </w:rPr>
        <w:t>）。</w:t>
      </w:r>
    </w:p>
    <w:p w:rsidR="00334DFE" w:rsidRDefault="009E7A03">
      <w:pPr>
        <w:jc w:val="center"/>
        <w:rPr>
          <w:rFonts w:cs="Times New Roman"/>
          <w:b/>
          <w:bCs/>
          <w:sz w:val="24"/>
          <w:szCs w:val="24"/>
        </w:rPr>
      </w:pPr>
      <w:bookmarkStart w:id="118" w:name="OLE_LINK11"/>
      <w:r>
        <w:rPr>
          <w:rFonts w:cs="Times New Roman"/>
          <w:b/>
          <w:bCs/>
          <w:sz w:val="24"/>
          <w:szCs w:val="24"/>
        </w:rPr>
        <w:t>表</w:t>
      </w:r>
      <w:r>
        <w:rPr>
          <w:rFonts w:cs="Times New Roman" w:hint="eastAsia"/>
          <w:b/>
          <w:bCs/>
          <w:sz w:val="24"/>
          <w:szCs w:val="24"/>
        </w:rPr>
        <w:t>1</w:t>
      </w:r>
      <w:r>
        <w:rPr>
          <w:rFonts w:cs="Times New Roman"/>
          <w:b/>
          <w:bCs/>
          <w:sz w:val="24"/>
          <w:szCs w:val="24"/>
        </w:rPr>
        <w:t xml:space="preserve"> </w:t>
      </w:r>
      <w:r>
        <w:rPr>
          <w:rFonts w:cs="Times New Roman" w:hint="eastAsia"/>
          <w:b/>
          <w:bCs/>
          <w:sz w:val="24"/>
          <w:szCs w:val="24"/>
        </w:rPr>
        <w:t>外套钢管</w:t>
      </w:r>
      <w:r>
        <w:rPr>
          <w:rFonts w:cs="Times New Roman"/>
          <w:b/>
          <w:bCs/>
          <w:sz w:val="24"/>
          <w:szCs w:val="24"/>
        </w:rPr>
        <w:t>截面形状对套箍效应的影响系数</w:t>
      </w:r>
      <w:r>
        <w:rPr>
          <w:rFonts w:cs="Times New Roman" w:hint="eastAsia"/>
          <w:b/>
          <w:bCs/>
          <w:sz w:val="24"/>
          <w:szCs w:val="24"/>
        </w:rPr>
        <w:t>修正对比</w:t>
      </w:r>
    </w:p>
    <w:tbl>
      <w:tblPr>
        <w:tblStyle w:val="9"/>
        <w:tblW w:w="0" w:type="auto"/>
        <w:tblLook w:val="04A0" w:firstRow="1" w:lastRow="0" w:firstColumn="1" w:lastColumn="0" w:noHBand="0" w:noVBand="1"/>
      </w:tblPr>
      <w:tblGrid>
        <w:gridCol w:w="1481"/>
        <w:gridCol w:w="2446"/>
        <w:gridCol w:w="2484"/>
        <w:gridCol w:w="2111"/>
      </w:tblGrid>
      <w:tr w:rsidR="00334DFE">
        <w:tc>
          <w:tcPr>
            <w:tcW w:w="1496" w:type="dxa"/>
            <w:tcBorders>
              <w:top w:val="single" w:sz="12" w:space="0" w:color="auto"/>
              <w:left w:val="single" w:sz="12" w:space="0" w:color="auto"/>
            </w:tcBorders>
            <w:vAlign w:val="center"/>
          </w:tcPr>
          <w:p w:rsidR="00334DFE" w:rsidRPr="0012100D" w:rsidRDefault="009E7A03">
            <w:pPr>
              <w:jc w:val="center"/>
              <w:rPr>
                <w:rFonts w:cs="Times New Roman"/>
                <w:bCs/>
                <w:sz w:val="22"/>
              </w:rPr>
            </w:pPr>
            <w:r w:rsidRPr="0012100D">
              <w:rPr>
                <w:rFonts w:cs="Times New Roman" w:hint="eastAsia"/>
                <w:bCs/>
                <w:sz w:val="22"/>
              </w:rPr>
              <w:t>对比</w:t>
            </w:r>
          </w:p>
        </w:tc>
        <w:tc>
          <w:tcPr>
            <w:tcW w:w="2490" w:type="dxa"/>
            <w:tcBorders>
              <w:top w:val="single" w:sz="12" w:space="0" w:color="auto"/>
            </w:tcBorders>
            <w:vAlign w:val="center"/>
          </w:tcPr>
          <w:p w:rsidR="00334DFE" w:rsidRPr="0012100D" w:rsidRDefault="009E7A03">
            <w:pPr>
              <w:jc w:val="center"/>
              <w:rPr>
                <w:rFonts w:cs="Times New Roman"/>
                <w:bCs/>
                <w:sz w:val="22"/>
              </w:rPr>
            </w:pPr>
            <w:r w:rsidRPr="0012100D">
              <w:rPr>
                <w:rFonts w:cs="Times New Roman" w:hint="eastAsia"/>
                <w:bCs/>
                <w:sz w:val="22"/>
              </w:rPr>
              <w:t>外套钢管</w:t>
            </w:r>
            <w:r w:rsidRPr="0012100D">
              <w:rPr>
                <w:rFonts w:cs="Times New Roman"/>
                <w:bCs/>
                <w:sz w:val="22"/>
              </w:rPr>
              <w:t>截面形式</w:t>
            </w:r>
          </w:p>
        </w:tc>
        <w:tc>
          <w:tcPr>
            <w:tcW w:w="2490" w:type="dxa"/>
            <w:tcBorders>
              <w:top w:val="single" w:sz="12" w:space="0" w:color="auto"/>
            </w:tcBorders>
            <w:vAlign w:val="center"/>
          </w:tcPr>
          <w:p w:rsidR="00334DFE" w:rsidRDefault="009E7A03">
            <w:pPr>
              <w:jc w:val="center"/>
              <w:rPr>
                <w:rFonts w:cs="Times New Roman"/>
                <w:b/>
                <w:bCs/>
                <w:sz w:val="22"/>
              </w:rPr>
            </w:pPr>
            <w:r>
              <w:rPr>
                <w:rFonts w:cs="Times New Roman"/>
                <w:i/>
                <w:iCs/>
                <w:position w:val="-4"/>
                <w:szCs w:val="28"/>
              </w:rPr>
              <w:object w:dxaOrig="316" w:dyaOrig="227">
                <v:shape id="_x0000_i1079" type="#_x0000_t75" style="width:15.55pt;height:10.4pt" o:ole="">
                  <v:imagedata r:id="rId42" o:title=""/>
                </v:shape>
                <o:OLEObject Type="Embed" ProgID="Equation.DSMT4" ShapeID="_x0000_i1079" DrawAspect="Content" ObjectID="_1697814454" r:id="rId123"/>
              </w:object>
            </w:r>
          </w:p>
        </w:tc>
        <w:tc>
          <w:tcPr>
            <w:tcW w:w="2043" w:type="dxa"/>
            <w:tcBorders>
              <w:top w:val="single" w:sz="12" w:space="0" w:color="auto"/>
              <w:right w:val="single" w:sz="12" w:space="0" w:color="auto"/>
            </w:tcBorders>
            <w:vAlign w:val="center"/>
          </w:tcPr>
          <w:p w:rsidR="00334DFE" w:rsidRDefault="009E7A03">
            <w:pPr>
              <w:jc w:val="center"/>
              <w:rPr>
                <w:rFonts w:cs="Times New Roman"/>
                <w:b/>
                <w:bCs/>
                <w:sz w:val="22"/>
              </w:rPr>
            </w:pPr>
            <w:r>
              <w:rPr>
                <w:rFonts w:cs="Times New Roman"/>
                <w:i/>
                <w:iCs/>
                <w:position w:val="-6"/>
                <w:szCs w:val="28"/>
              </w:rPr>
              <w:object w:dxaOrig="316" w:dyaOrig="227">
                <v:shape id="_x0000_i1080" type="#_x0000_t75" style="width:15.55pt;height:10.4pt" o:ole="">
                  <v:imagedata r:id="rId44" o:title=""/>
                </v:shape>
                <o:OLEObject Type="Embed" ProgID="Equation.DSMT4" ShapeID="_x0000_i1080" DrawAspect="Content" ObjectID="_1697814455" r:id="rId124"/>
              </w:object>
            </w:r>
          </w:p>
        </w:tc>
      </w:tr>
      <w:tr w:rsidR="00334DFE">
        <w:trPr>
          <w:trHeight w:hRule="exact" w:val="510"/>
        </w:trPr>
        <w:tc>
          <w:tcPr>
            <w:tcW w:w="1496" w:type="dxa"/>
            <w:vMerge w:val="restart"/>
            <w:tcBorders>
              <w:left w:val="single" w:sz="12" w:space="0" w:color="auto"/>
            </w:tcBorders>
            <w:vAlign w:val="center"/>
          </w:tcPr>
          <w:p w:rsidR="00334DFE" w:rsidRPr="0012100D" w:rsidRDefault="009E7A03">
            <w:pPr>
              <w:jc w:val="center"/>
              <w:rPr>
                <w:rFonts w:cs="Times New Roman"/>
                <w:bCs/>
                <w:sz w:val="22"/>
              </w:rPr>
            </w:pPr>
            <w:r w:rsidRPr="0012100D">
              <w:rPr>
                <w:rFonts w:cs="Times New Roman" w:hint="eastAsia"/>
                <w:bCs/>
                <w:sz w:val="22"/>
              </w:rPr>
              <w:t>GB</w:t>
            </w:r>
            <w:r w:rsidRPr="0012100D">
              <w:rPr>
                <w:rFonts w:cs="Times New Roman"/>
                <w:bCs/>
                <w:sz w:val="22"/>
              </w:rPr>
              <w:t xml:space="preserve"> </w:t>
            </w:r>
            <w:r w:rsidRPr="0012100D">
              <w:rPr>
                <w:rFonts w:cs="Times New Roman" w:hint="eastAsia"/>
                <w:bCs/>
                <w:sz w:val="22"/>
              </w:rPr>
              <w:t>50936</w:t>
            </w:r>
          </w:p>
        </w:tc>
        <w:tc>
          <w:tcPr>
            <w:tcW w:w="2490" w:type="dxa"/>
            <w:vAlign w:val="center"/>
          </w:tcPr>
          <w:p w:rsidR="00334DFE" w:rsidRPr="0012100D" w:rsidRDefault="009E7A03">
            <w:pPr>
              <w:jc w:val="center"/>
              <w:rPr>
                <w:rFonts w:cs="Times New Roman"/>
                <w:bCs/>
                <w:sz w:val="22"/>
              </w:rPr>
            </w:pPr>
            <w:r w:rsidRPr="0012100D">
              <w:rPr>
                <w:rFonts w:cs="Times New Roman"/>
                <w:bCs/>
                <w:sz w:val="22"/>
              </w:rPr>
              <w:t>圆形</w:t>
            </w:r>
          </w:p>
        </w:tc>
        <w:tc>
          <w:tcPr>
            <w:tcW w:w="2490" w:type="dxa"/>
            <w:vAlign w:val="center"/>
          </w:tcPr>
          <w:p w:rsidR="00334DFE" w:rsidRDefault="009E7A03">
            <w:pPr>
              <w:jc w:val="center"/>
              <w:rPr>
                <w:rFonts w:cs="Times New Roman"/>
                <w:b/>
                <w:bCs/>
                <w:sz w:val="22"/>
              </w:rPr>
            </w:pPr>
            <w:r>
              <w:rPr>
                <w:rFonts w:cs="Times New Roman"/>
                <w:position w:val="-12"/>
                <w:szCs w:val="28"/>
              </w:rPr>
              <w:object w:dxaOrig="1953" w:dyaOrig="360">
                <v:shape id="_x0000_i1081" type="#_x0000_t75" style="width:97.3pt;height:18.15pt" o:ole="">
                  <v:imagedata r:id="rId125" o:title=""/>
                </v:shape>
                <o:OLEObject Type="Embed" ProgID="Equation.DSMT4" ShapeID="_x0000_i1081" DrawAspect="Content" ObjectID="_1697814456" r:id="rId126"/>
              </w:object>
            </w:r>
          </w:p>
        </w:tc>
        <w:tc>
          <w:tcPr>
            <w:tcW w:w="2043" w:type="dxa"/>
            <w:tcBorders>
              <w:right w:val="single" w:sz="12" w:space="0" w:color="auto"/>
            </w:tcBorders>
            <w:vAlign w:val="center"/>
          </w:tcPr>
          <w:p w:rsidR="00334DFE" w:rsidRDefault="009E7A03">
            <w:pPr>
              <w:jc w:val="center"/>
              <w:rPr>
                <w:rFonts w:cs="Times New Roman"/>
                <w:b/>
                <w:bCs/>
                <w:sz w:val="22"/>
              </w:rPr>
            </w:pPr>
            <w:r>
              <w:rPr>
                <w:rFonts w:cs="Times New Roman"/>
                <w:position w:val="-12"/>
                <w:szCs w:val="28"/>
              </w:rPr>
              <w:object w:dxaOrig="1823" w:dyaOrig="355">
                <v:shape id="_x0000_i1082" type="#_x0000_t75" style="width:91.45pt;height:17.5pt" o:ole="">
                  <v:imagedata r:id="rId127" o:title=""/>
                </v:shape>
                <o:OLEObject Type="Embed" ProgID="Equation.DSMT4" ShapeID="_x0000_i1082" DrawAspect="Content" ObjectID="_1697814457" r:id="rId128"/>
              </w:object>
            </w:r>
          </w:p>
        </w:tc>
      </w:tr>
      <w:tr w:rsidR="00334DFE">
        <w:trPr>
          <w:trHeight w:hRule="exact" w:val="510"/>
        </w:trPr>
        <w:tc>
          <w:tcPr>
            <w:tcW w:w="1496" w:type="dxa"/>
            <w:vMerge/>
            <w:tcBorders>
              <w:left w:val="single" w:sz="12" w:space="0" w:color="auto"/>
            </w:tcBorders>
            <w:vAlign w:val="center"/>
          </w:tcPr>
          <w:p w:rsidR="00334DFE" w:rsidRPr="0012100D" w:rsidRDefault="00334DFE">
            <w:pPr>
              <w:jc w:val="center"/>
              <w:rPr>
                <w:rFonts w:cs="Times New Roman"/>
                <w:bCs/>
                <w:sz w:val="22"/>
              </w:rPr>
            </w:pPr>
          </w:p>
        </w:tc>
        <w:tc>
          <w:tcPr>
            <w:tcW w:w="2490" w:type="dxa"/>
            <w:vAlign w:val="center"/>
          </w:tcPr>
          <w:p w:rsidR="00334DFE" w:rsidRPr="0012100D" w:rsidRDefault="009E7A03">
            <w:pPr>
              <w:jc w:val="center"/>
              <w:rPr>
                <w:rFonts w:cs="Times New Roman"/>
                <w:bCs/>
                <w:sz w:val="22"/>
              </w:rPr>
            </w:pPr>
            <w:r w:rsidRPr="0012100D">
              <w:rPr>
                <w:rFonts w:cs="Times New Roman" w:hint="eastAsia"/>
                <w:bCs/>
                <w:sz w:val="22"/>
              </w:rPr>
              <w:t>矩形</w:t>
            </w:r>
          </w:p>
        </w:tc>
        <w:tc>
          <w:tcPr>
            <w:tcW w:w="2490" w:type="dxa"/>
            <w:vAlign w:val="center"/>
          </w:tcPr>
          <w:p w:rsidR="00334DFE" w:rsidRDefault="009E7A03">
            <w:pPr>
              <w:jc w:val="center"/>
              <w:rPr>
                <w:rFonts w:cs="Times New Roman"/>
                <w:position w:val="-14"/>
                <w:szCs w:val="28"/>
              </w:rPr>
            </w:pPr>
            <w:r>
              <w:rPr>
                <w:rFonts w:cs="Times New Roman"/>
                <w:position w:val="-12"/>
                <w:szCs w:val="28"/>
              </w:rPr>
              <w:object w:dxaOrig="1978" w:dyaOrig="360">
                <v:shape id="_x0000_i1083" type="#_x0000_t75" style="width:97.3pt;height:18.15pt" o:ole="">
                  <v:imagedata r:id="rId129" o:title=""/>
                </v:shape>
                <o:OLEObject Type="Embed" ProgID="Equation.DSMT4" ShapeID="_x0000_i1083" DrawAspect="Content" ObjectID="_1697814458" r:id="rId130"/>
              </w:object>
            </w:r>
          </w:p>
        </w:tc>
        <w:tc>
          <w:tcPr>
            <w:tcW w:w="2043" w:type="dxa"/>
            <w:tcBorders>
              <w:right w:val="single" w:sz="12" w:space="0" w:color="auto"/>
            </w:tcBorders>
            <w:vAlign w:val="center"/>
          </w:tcPr>
          <w:p w:rsidR="00334DFE" w:rsidRDefault="009E7A03">
            <w:pPr>
              <w:jc w:val="center"/>
              <w:rPr>
                <w:rFonts w:cs="Times New Roman"/>
                <w:position w:val="-12"/>
                <w:szCs w:val="28"/>
              </w:rPr>
            </w:pPr>
            <w:r>
              <w:rPr>
                <w:rFonts w:cs="Times New Roman"/>
                <w:position w:val="-12"/>
                <w:szCs w:val="28"/>
              </w:rPr>
              <w:object w:dxaOrig="1799" w:dyaOrig="345">
                <v:shape id="_x0000_i1084" type="#_x0000_t75" style="width:90.15pt;height:17.5pt" o:ole="">
                  <v:imagedata r:id="rId131" o:title=""/>
                </v:shape>
                <o:OLEObject Type="Embed" ProgID="Equation.DSMT4" ShapeID="_x0000_i1084" DrawAspect="Content" ObjectID="_1697814459" r:id="rId132"/>
              </w:object>
            </w:r>
          </w:p>
        </w:tc>
      </w:tr>
      <w:tr w:rsidR="00334DFE">
        <w:trPr>
          <w:trHeight w:hRule="exact" w:val="510"/>
        </w:trPr>
        <w:tc>
          <w:tcPr>
            <w:tcW w:w="1496" w:type="dxa"/>
            <w:vMerge w:val="restart"/>
            <w:tcBorders>
              <w:left w:val="single" w:sz="12" w:space="0" w:color="auto"/>
            </w:tcBorders>
            <w:vAlign w:val="center"/>
          </w:tcPr>
          <w:p w:rsidR="00334DFE" w:rsidRPr="0012100D" w:rsidRDefault="009E7A03">
            <w:pPr>
              <w:jc w:val="center"/>
              <w:rPr>
                <w:rFonts w:cs="Times New Roman"/>
                <w:bCs/>
                <w:sz w:val="22"/>
              </w:rPr>
            </w:pPr>
            <w:bookmarkStart w:id="119" w:name="OLE_LINK8" w:colFirst="1" w:colLast="1"/>
            <w:r w:rsidRPr="0012100D">
              <w:rPr>
                <w:rFonts w:cs="Times New Roman" w:hint="eastAsia"/>
                <w:bCs/>
                <w:sz w:val="22"/>
              </w:rPr>
              <w:t>本规范</w:t>
            </w:r>
          </w:p>
        </w:tc>
        <w:tc>
          <w:tcPr>
            <w:tcW w:w="2490" w:type="dxa"/>
            <w:vAlign w:val="center"/>
          </w:tcPr>
          <w:p w:rsidR="00334DFE" w:rsidRPr="0012100D" w:rsidRDefault="009E7A03">
            <w:pPr>
              <w:jc w:val="center"/>
              <w:rPr>
                <w:rFonts w:cs="Times New Roman"/>
                <w:bCs/>
                <w:sz w:val="22"/>
              </w:rPr>
            </w:pPr>
            <w:r w:rsidRPr="0012100D">
              <w:rPr>
                <w:rFonts w:cs="Times New Roman"/>
                <w:bCs/>
                <w:sz w:val="22"/>
              </w:rPr>
              <w:t>圆形</w:t>
            </w:r>
          </w:p>
        </w:tc>
        <w:tc>
          <w:tcPr>
            <w:tcW w:w="2490" w:type="dxa"/>
            <w:vAlign w:val="center"/>
          </w:tcPr>
          <w:p w:rsidR="00334DFE" w:rsidRDefault="009E7A03">
            <w:pPr>
              <w:jc w:val="center"/>
              <w:rPr>
                <w:rFonts w:cs="Times New Roman"/>
                <w:position w:val="-14"/>
                <w:szCs w:val="28"/>
              </w:rPr>
            </w:pPr>
            <w:r>
              <w:rPr>
                <w:rFonts w:cs="Times New Roman"/>
                <w:position w:val="-12"/>
                <w:szCs w:val="28"/>
              </w:rPr>
              <w:object w:dxaOrig="1933" w:dyaOrig="360">
                <v:shape id="_x0000_i1085" type="#_x0000_t75" style="width:96.65pt;height:18.15pt" o:ole="">
                  <v:imagedata r:id="rId133" o:title=""/>
                </v:shape>
                <o:OLEObject Type="Embed" ProgID="Equation.DSMT4" ShapeID="_x0000_i1085" DrawAspect="Content" ObjectID="_1697814460" r:id="rId134"/>
              </w:object>
            </w:r>
          </w:p>
        </w:tc>
        <w:tc>
          <w:tcPr>
            <w:tcW w:w="2043" w:type="dxa"/>
            <w:tcBorders>
              <w:right w:val="single" w:sz="12" w:space="0" w:color="auto"/>
            </w:tcBorders>
            <w:vAlign w:val="center"/>
          </w:tcPr>
          <w:p w:rsidR="00334DFE" w:rsidRDefault="009E7A03">
            <w:pPr>
              <w:jc w:val="center"/>
              <w:rPr>
                <w:rFonts w:cs="Times New Roman"/>
                <w:position w:val="-12"/>
                <w:szCs w:val="28"/>
              </w:rPr>
            </w:pPr>
            <w:r>
              <w:rPr>
                <w:rFonts w:cs="Times New Roman"/>
                <w:position w:val="-12"/>
                <w:szCs w:val="28"/>
              </w:rPr>
              <w:object w:dxaOrig="1823" w:dyaOrig="355">
                <v:shape id="_x0000_i1086" type="#_x0000_t75" style="width:91.45pt;height:17.5pt" o:ole="">
                  <v:imagedata r:id="rId135" o:title=""/>
                </v:shape>
                <o:OLEObject Type="Embed" ProgID="Equation.DSMT4" ShapeID="_x0000_i1086" DrawAspect="Content" ObjectID="_1697814461" r:id="rId136"/>
              </w:object>
            </w:r>
          </w:p>
        </w:tc>
      </w:tr>
      <w:tr w:rsidR="00334DFE">
        <w:trPr>
          <w:trHeight w:hRule="exact" w:val="510"/>
        </w:trPr>
        <w:tc>
          <w:tcPr>
            <w:tcW w:w="1496" w:type="dxa"/>
            <w:vMerge/>
            <w:tcBorders>
              <w:left w:val="single" w:sz="12" w:space="0" w:color="auto"/>
              <w:bottom w:val="single" w:sz="12" w:space="0" w:color="auto"/>
            </w:tcBorders>
            <w:vAlign w:val="center"/>
          </w:tcPr>
          <w:p w:rsidR="00334DFE" w:rsidRPr="0012100D" w:rsidRDefault="00334DFE">
            <w:pPr>
              <w:jc w:val="center"/>
              <w:rPr>
                <w:rFonts w:cs="Times New Roman"/>
                <w:bCs/>
                <w:sz w:val="22"/>
              </w:rPr>
            </w:pPr>
          </w:p>
        </w:tc>
        <w:tc>
          <w:tcPr>
            <w:tcW w:w="2490" w:type="dxa"/>
            <w:tcBorders>
              <w:bottom w:val="single" w:sz="12" w:space="0" w:color="auto"/>
            </w:tcBorders>
            <w:vAlign w:val="center"/>
          </w:tcPr>
          <w:p w:rsidR="00334DFE" w:rsidRPr="0012100D" w:rsidRDefault="009E7A03">
            <w:pPr>
              <w:jc w:val="center"/>
              <w:rPr>
                <w:rFonts w:cs="Times New Roman"/>
                <w:bCs/>
                <w:sz w:val="22"/>
              </w:rPr>
            </w:pPr>
            <w:r w:rsidRPr="0012100D">
              <w:rPr>
                <w:rFonts w:cs="Times New Roman" w:hint="eastAsia"/>
                <w:bCs/>
                <w:sz w:val="22"/>
              </w:rPr>
              <w:t>矩形</w:t>
            </w:r>
          </w:p>
        </w:tc>
        <w:tc>
          <w:tcPr>
            <w:tcW w:w="2490" w:type="dxa"/>
            <w:tcBorders>
              <w:bottom w:val="single" w:sz="12" w:space="0" w:color="auto"/>
            </w:tcBorders>
            <w:vAlign w:val="center"/>
          </w:tcPr>
          <w:p w:rsidR="00334DFE" w:rsidRDefault="009E7A03">
            <w:pPr>
              <w:jc w:val="center"/>
              <w:rPr>
                <w:rFonts w:cs="Times New Roman"/>
                <w:b/>
                <w:bCs/>
                <w:sz w:val="22"/>
              </w:rPr>
            </w:pPr>
            <w:r>
              <w:rPr>
                <w:rFonts w:cs="Times New Roman"/>
                <w:position w:val="-12"/>
                <w:szCs w:val="28"/>
              </w:rPr>
              <w:object w:dxaOrig="1995" w:dyaOrig="360">
                <v:shape id="_x0000_i1087" type="#_x0000_t75" style="width:100.55pt;height:18.15pt" o:ole="">
                  <v:imagedata r:id="rId137" o:title=""/>
                </v:shape>
                <o:OLEObject Type="Embed" ProgID="Equation.DSMT4" ShapeID="_x0000_i1087" DrawAspect="Content" ObjectID="_1697814462" r:id="rId138"/>
              </w:object>
            </w:r>
          </w:p>
        </w:tc>
        <w:tc>
          <w:tcPr>
            <w:tcW w:w="2043" w:type="dxa"/>
            <w:tcBorders>
              <w:bottom w:val="single" w:sz="12" w:space="0" w:color="auto"/>
              <w:right w:val="single" w:sz="12" w:space="0" w:color="auto"/>
            </w:tcBorders>
            <w:vAlign w:val="center"/>
          </w:tcPr>
          <w:p w:rsidR="00334DFE" w:rsidRDefault="009E7A03">
            <w:pPr>
              <w:jc w:val="center"/>
              <w:rPr>
                <w:rFonts w:cs="Times New Roman"/>
                <w:b/>
                <w:bCs/>
                <w:sz w:val="22"/>
              </w:rPr>
            </w:pPr>
            <w:r>
              <w:rPr>
                <w:rFonts w:cs="Times New Roman"/>
                <w:position w:val="-12"/>
                <w:szCs w:val="28"/>
              </w:rPr>
              <w:object w:dxaOrig="1879" w:dyaOrig="345">
                <v:shape id="_x0000_i1088" type="#_x0000_t75" style="width:94.7pt;height:17.5pt" o:ole="">
                  <v:imagedata r:id="rId139" o:title=""/>
                </v:shape>
                <o:OLEObject Type="Embed" ProgID="Equation.DSMT4" ShapeID="_x0000_i1088" DrawAspect="Content" ObjectID="_1697814463" r:id="rId140"/>
              </w:object>
            </w:r>
          </w:p>
        </w:tc>
      </w:tr>
      <w:bookmarkEnd w:id="118"/>
      <w:bookmarkEnd w:id="119"/>
    </w:tbl>
    <w:p w:rsidR="00334DFE" w:rsidRDefault="00334DFE"/>
    <w:p w:rsidR="00334DFE" w:rsidRDefault="009E7A03">
      <w:pPr>
        <w:ind w:firstLine="420"/>
        <w:jc w:val="center"/>
      </w:pPr>
      <w:r>
        <w:rPr>
          <w:noProof/>
        </w:rPr>
        <w:drawing>
          <wp:inline distT="0" distB="0" distL="114300" distR="114300">
            <wp:extent cx="3347720" cy="2879725"/>
            <wp:effectExtent l="0" t="0" r="5080" b="15875"/>
            <wp:docPr id="16"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8"/>
                    <pic:cNvPicPr>
                      <a:picLocks noChangeAspect="1"/>
                    </pic:cNvPicPr>
                  </pic:nvPicPr>
                  <pic:blipFill>
                    <a:blip r:embed="rId141"/>
                    <a:stretch>
                      <a:fillRect/>
                    </a:stretch>
                  </pic:blipFill>
                  <pic:spPr>
                    <a:xfrm>
                      <a:off x="0" y="0"/>
                      <a:ext cx="3347720" cy="2879725"/>
                    </a:xfrm>
                    <a:prstGeom prst="rect">
                      <a:avLst/>
                    </a:prstGeom>
                    <a:noFill/>
                    <a:ln>
                      <a:noFill/>
                    </a:ln>
                  </pic:spPr>
                </pic:pic>
              </a:graphicData>
            </a:graphic>
          </wp:inline>
        </w:drawing>
      </w:r>
    </w:p>
    <w:p w:rsidR="00334DFE" w:rsidRDefault="009E7A03">
      <w:pPr>
        <w:ind w:firstLine="420"/>
        <w:jc w:val="center"/>
        <w:rPr>
          <w:rFonts w:cs="Times New Roman"/>
          <w:b/>
          <w:sz w:val="22"/>
          <w:szCs w:val="28"/>
        </w:rPr>
      </w:pPr>
      <w:r>
        <w:rPr>
          <w:rFonts w:cs="Times New Roman"/>
          <w:b/>
          <w:sz w:val="22"/>
          <w:szCs w:val="28"/>
        </w:rPr>
        <w:t>图</w:t>
      </w:r>
      <w:r>
        <w:rPr>
          <w:rFonts w:cs="Times New Roman" w:hint="eastAsia"/>
          <w:b/>
          <w:sz w:val="22"/>
          <w:szCs w:val="28"/>
        </w:rPr>
        <w:t>1</w:t>
      </w:r>
      <w:r>
        <w:rPr>
          <w:rFonts w:cs="Times New Roman"/>
          <w:b/>
          <w:sz w:val="22"/>
          <w:szCs w:val="28"/>
        </w:rPr>
        <w:t xml:space="preserve"> </w:t>
      </w:r>
      <w:r>
        <w:rPr>
          <w:rFonts w:cs="Times New Roman"/>
          <w:b/>
          <w:sz w:val="22"/>
          <w:szCs w:val="28"/>
        </w:rPr>
        <w:t>加固柱</w:t>
      </w:r>
      <w:r>
        <w:rPr>
          <w:rFonts w:cs="Times New Roman" w:hint="eastAsia"/>
          <w:b/>
          <w:sz w:val="22"/>
          <w:szCs w:val="28"/>
        </w:rPr>
        <w:t>轴心</w:t>
      </w:r>
      <w:r>
        <w:rPr>
          <w:rFonts w:cs="Times New Roman"/>
          <w:b/>
          <w:sz w:val="22"/>
          <w:szCs w:val="28"/>
        </w:rPr>
        <w:t>受压承载力计算值与试验值对比示意图</w:t>
      </w:r>
    </w:p>
    <w:bookmarkEnd w:id="110"/>
    <w:bookmarkEnd w:id="111"/>
    <w:bookmarkEnd w:id="112"/>
    <w:p w:rsidR="00334DFE" w:rsidRPr="00C77536" w:rsidRDefault="009E7A03">
      <w:pPr>
        <w:keepNext/>
        <w:keepLines/>
        <w:spacing w:before="260" w:after="260" w:line="416" w:lineRule="auto"/>
        <w:jc w:val="center"/>
        <w:outlineLvl w:val="2"/>
        <w:rPr>
          <w:rFonts w:eastAsia="黑体" w:cs="Times New Roman"/>
          <w:b/>
          <w:bCs/>
          <w:sz w:val="36"/>
          <w:szCs w:val="32"/>
        </w:rPr>
      </w:pPr>
      <w:r w:rsidRPr="00C77536">
        <w:rPr>
          <w:rFonts w:eastAsia="黑体" w:cs="Times New Roman" w:hint="eastAsia"/>
          <w:b/>
          <w:bCs/>
          <w:sz w:val="36"/>
          <w:szCs w:val="32"/>
        </w:rPr>
        <w:lastRenderedPageBreak/>
        <w:t xml:space="preserve">4.3  </w:t>
      </w:r>
      <w:r w:rsidRPr="00C77536">
        <w:rPr>
          <w:rFonts w:eastAsia="黑体" w:cs="Times New Roman" w:hint="eastAsia"/>
          <w:b/>
          <w:bCs/>
          <w:sz w:val="36"/>
          <w:szCs w:val="32"/>
        </w:rPr>
        <w:t>压弯构件加固</w:t>
      </w:r>
    </w:p>
    <w:p w:rsidR="00334DFE" w:rsidRDefault="009E7A03">
      <w:pPr>
        <w:rPr>
          <w:rFonts w:cs="Times New Roman"/>
          <w:szCs w:val="28"/>
        </w:rPr>
      </w:pPr>
      <w:r>
        <w:rPr>
          <w:rFonts w:cs="Times New Roman"/>
          <w:b/>
          <w:bCs/>
          <w:szCs w:val="28"/>
        </w:rPr>
        <w:t>4.3.</w:t>
      </w:r>
      <w:r>
        <w:rPr>
          <w:rFonts w:cs="Times New Roman" w:hint="eastAsia"/>
          <w:b/>
          <w:bCs/>
          <w:szCs w:val="28"/>
        </w:rPr>
        <w:t>1~</w:t>
      </w:r>
      <w:r>
        <w:rPr>
          <w:rFonts w:cs="Times New Roman"/>
          <w:b/>
          <w:bCs/>
          <w:szCs w:val="28"/>
        </w:rPr>
        <w:t>4.3.</w:t>
      </w:r>
      <w:r>
        <w:rPr>
          <w:rFonts w:cs="Times New Roman" w:hint="eastAsia"/>
          <w:b/>
          <w:bCs/>
          <w:szCs w:val="28"/>
        </w:rPr>
        <w:t>4</w:t>
      </w:r>
      <w:r>
        <w:rPr>
          <w:rFonts w:cs="Times New Roman"/>
          <w:b/>
          <w:bCs/>
          <w:szCs w:val="28"/>
        </w:rPr>
        <w:t xml:space="preserve">  </w:t>
      </w:r>
      <w:r>
        <w:rPr>
          <w:rFonts w:cs="Times New Roman" w:hint="eastAsia"/>
          <w:szCs w:val="28"/>
        </w:rPr>
        <w:t>通过对外套钢管增大截面加固混凝土柱进行大量的数值计算分析，得到了轴力、弯矩（</w:t>
      </w:r>
      <w:r>
        <w:rPr>
          <w:rFonts w:cs="Times New Roman" w:hint="eastAsia"/>
          <w:i/>
          <w:iCs/>
          <w:szCs w:val="28"/>
        </w:rPr>
        <w:t>N</w:t>
      </w:r>
      <w:r>
        <w:rPr>
          <w:rFonts w:cs="Times New Roman" w:hint="eastAsia"/>
          <w:szCs w:val="28"/>
        </w:rPr>
        <w:t>、</w:t>
      </w:r>
      <w:r>
        <w:rPr>
          <w:rFonts w:cs="Times New Roman" w:hint="eastAsia"/>
          <w:i/>
          <w:iCs/>
          <w:szCs w:val="28"/>
        </w:rPr>
        <w:t>M</w:t>
      </w:r>
      <w:r>
        <w:rPr>
          <w:rFonts w:cs="Times New Roman" w:hint="eastAsia"/>
          <w:szCs w:val="28"/>
        </w:rPr>
        <w:t>）共同作用下的</w:t>
      </w:r>
      <w:r>
        <w:rPr>
          <w:rFonts w:cs="Times New Roman"/>
          <w:i/>
          <w:szCs w:val="28"/>
        </w:rPr>
        <w:t>N</w:t>
      </w:r>
      <w:r>
        <w:rPr>
          <w:rFonts w:cs="Times New Roman"/>
          <w:szCs w:val="28"/>
        </w:rPr>
        <w:t>/</w:t>
      </w:r>
      <w:r>
        <w:rPr>
          <w:rFonts w:cs="Times New Roman"/>
          <w:i/>
          <w:szCs w:val="28"/>
        </w:rPr>
        <w:t>N</w:t>
      </w:r>
      <w:r>
        <w:rPr>
          <w:rFonts w:cs="Times New Roman"/>
          <w:szCs w:val="28"/>
          <w:vertAlign w:val="subscript"/>
        </w:rPr>
        <w:t>u</w:t>
      </w:r>
      <w:r>
        <w:rPr>
          <w:rFonts w:cs="Times New Roman"/>
          <w:szCs w:val="28"/>
        </w:rPr>
        <w:t>-</w:t>
      </w:r>
      <w:r>
        <w:rPr>
          <w:rFonts w:cs="Times New Roman"/>
          <w:i/>
          <w:szCs w:val="28"/>
        </w:rPr>
        <w:t>M</w:t>
      </w:r>
      <w:r>
        <w:rPr>
          <w:rFonts w:cs="Times New Roman"/>
          <w:szCs w:val="28"/>
        </w:rPr>
        <w:t>/</w:t>
      </w:r>
      <w:r>
        <w:rPr>
          <w:rFonts w:cs="Times New Roman"/>
          <w:i/>
          <w:szCs w:val="28"/>
        </w:rPr>
        <w:t>M</w:t>
      </w:r>
      <w:r>
        <w:rPr>
          <w:rFonts w:cs="Times New Roman"/>
          <w:szCs w:val="28"/>
          <w:vertAlign w:val="subscript"/>
        </w:rPr>
        <w:t>u</w:t>
      </w:r>
      <w:r>
        <w:rPr>
          <w:rFonts w:cs="Times New Roman"/>
          <w:szCs w:val="28"/>
        </w:rPr>
        <w:t>相关曲线</w:t>
      </w:r>
      <w:r>
        <w:rPr>
          <w:rFonts w:cs="Times New Roman" w:hint="eastAsia"/>
          <w:szCs w:val="28"/>
        </w:rPr>
        <w:t>，如图</w:t>
      </w:r>
      <w:r>
        <w:rPr>
          <w:rFonts w:cs="Times New Roman" w:hint="eastAsia"/>
          <w:szCs w:val="28"/>
        </w:rPr>
        <w:t>2</w:t>
      </w:r>
      <w:r>
        <w:rPr>
          <w:rFonts w:cs="Times New Roman" w:hint="eastAsia"/>
          <w:szCs w:val="28"/>
        </w:rPr>
        <w:t>所示。该曲线与普通钢管混凝土柱类似，</w:t>
      </w:r>
      <w:r>
        <w:rPr>
          <w:rFonts w:cs="Times New Roman"/>
          <w:szCs w:val="28"/>
        </w:rPr>
        <w:t>参考</w:t>
      </w:r>
      <w:r>
        <w:rPr>
          <w:rFonts w:cs="Times New Roman" w:hint="eastAsia"/>
          <w:szCs w:val="28"/>
        </w:rPr>
        <w:t>现行国家标准《钢管混凝土结构技术规范》</w:t>
      </w:r>
      <w:r>
        <w:rPr>
          <w:rFonts w:cs="Times New Roman" w:hint="eastAsia"/>
          <w:szCs w:val="28"/>
        </w:rPr>
        <w:t>GB</w:t>
      </w:r>
      <w:r>
        <w:rPr>
          <w:rFonts w:cs="Times New Roman"/>
          <w:szCs w:val="28"/>
        </w:rPr>
        <w:t xml:space="preserve"> </w:t>
      </w:r>
      <w:r>
        <w:rPr>
          <w:rFonts w:cs="Times New Roman" w:hint="eastAsia"/>
          <w:szCs w:val="28"/>
        </w:rPr>
        <w:t>50936</w:t>
      </w:r>
      <w:r>
        <w:rPr>
          <w:rFonts w:cs="Times New Roman" w:hint="eastAsia"/>
          <w:szCs w:val="28"/>
        </w:rPr>
        <w:t>、《矩形钢管混凝土结构技术规程》</w:t>
      </w:r>
      <w:r>
        <w:rPr>
          <w:rFonts w:cs="Times New Roman" w:hint="eastAsia"/>
          <w:szCs w:val="28"/>
        </w:rPr>
        <w:t>CECS</w:t>
      </w:r>
      <w:r>
        <w:rPr>
          <w:rFonts w:cs="Times New Roman"/>
          <w:szCs w:val="28"/>
        </w:rPr>
        <w:t xml:space="preserve"> </w:t>
      </w:r>
      <w:r>
        <w:rPr>
          <w:rFonts w:cs="Times New Roman" w:hint="eastAsia"/>
          <w:szCs w:val="28"/>
        </w:rPr>
        <w:t>159</w:t>
      </w:r>
      <w:r>
        <w:rPr>
          <w:rFonts w:cs="Times New Roman" w:hint="eastAsia"/>
          <w:szCs w:val="28"/>
        </w:rPr>
        <w:t>和已有相关研究结果中的计算方法，可将加固柱</w:t>
      </w:r>
      <w:bookmarkStart w:id="120" w:name="OLE_LINK9"/>
      <w:r>
        <w:rPr>
          <w:rFonts w:cs="Times New Roman"/>
          <w:i/>
          <w:szCs w:val="28"/>
        </w:rPr>
        <w:t>N</w:t>
      </w:r>
      <w:r>
        <w:rPr>
          <w:rFonts w:cs="Times New Roman"/>
          <w:szCs w:val="28"/>
        </w:rPr>
        <w:t>/</w:t>
      </w:r>
      <w:r>
        <w:rPr>
          <w:rFonts w:cs="Times New Roman"/>
          <w:i/>
          <w:szCs w:val="28"/>
        </w:rPr>
        <w:t>N</w:t>
      </w:r>
      <w:r>
        <w:rPr>
          <w:rFonts w:cs="Times New Roman"/>
          <w:szCs w:val="28"/>
          <w:vertAlign w:val="subscript"/>
        </w:rPr>
        <w:t>u</w:t>
      </w:r>
      <w:r>
        <w:rPr>
          <w:rFonts w:cs="Times New Roman"/>
          <w:szCs w:val="28"/>
        </w:rPr>
        <w:t>-</w:t>
      </w:r>
      <w:r>
        <w:rPr>
          <w:rFonts w:cs="Times New Roman"/>
          <w:i/>
          <w:szCs w:val="28"/>
        </w:rPr>
        <w:t>M</w:t>
      </w:r>
      <w:r>
        <w:rPr>
          <w:rFonts w:cs="Times New Roman"/>
          <w:szCs w:val="28"/>
        </w:rPr>
        <w:t>/</w:t>
      </w:r>
      <w:r>
        <w:rPr>
          <w:rFonts w:cs="Times New Roman"/>
          <w:i/>
          <w:szCs w:val="28"/>
        </w:rPr>
        <w:t>M</w:t>
      </w:r>
      <w:r>
        <w:rPr>
          <w:rFonts w:cs="Times New Roman"/>
          <w:szCs w:val="28"/>
          <w:vertAlign w:val="subscript"/>
        </w:rPr>
        <w:t>u</w:t>
      </w:r>
      <w:r>
        <w:rPr>
          <w:rFonts w:cs="Times New Roman" w:hint="eastAsia"/>
          <w:szCs w:val="28"/>
        </w:rPr>
        <w:t>相关曲线</w:t>
      </w:r>
      <w:bookmarkEnd w:id="120"/>
      <w:r>
        <w:rPr>
          <w:rFonts w:cs="Times New Roman" w:hint="eastAsia"/>
          <w:szCs w:val="28"/>
        </w:rPr>
        <w:t>简化成一段直线与一段抛物线的组合。公式中的</w:t>
      </w:r>
      <w:r>
        <w:rPr>
          <w:rFonts w:cs="Times New Roman"/>
          <w:i/>
          <w:szCs w:val="28"/>
        </w:rPr>
        <w:t>M</w:t>
      </w:r>
      <w:r>
        <w:rPr>
          <w:rFonts w:cs="Times New Roman"/>
          <w:szCs w:val="28"/>
          <w:vertAlign w:val="subscript"/>
        </w:rPr>
        <w:t>u</w:t>
      </w:r>
      <w:r>
        <w:rPr>
          <w:rFonts w:cs="Times New Roman" w:hint="eastAsia"/>
          <w:szCs w:val="28"/>
        </w:rPr>
        <w:t>代表外套钢管混凝土增大截面加固柱</w:t>
      </w:r>
      <w:r>
        <w:rPr>
          <w:rFonts w:cs="Times New Roman"/>
          <w:szCs w:val="28"/>
        </w:rPr>
        <w:t>的</w:t>
      </w:r>
      <w:r>
        <w:rPr>
          <w:rFonts w:cs="Times New Roman" w:hint="eastAsia"/>
          <w:szCs w:val="28"/>
        </w:rPr>
        <w:t>受弯承载力。由于加固柱中，钢筋截面面积占比很小，且可能存在锈蚀退化问题，因此在计算加固柱的</w:t>
      </w:r>
      <w:r>
        <w:rPr>
          <w:rFonts w:cs="Times New Roman"/>
          <w:i/>
          <w:szCs w:val="28"/>
        </w:rPr>
        <w:t>M</w:t>
      </w:r>
      <w:r>
        <w:rPr>
          <w:rFonts w:cs="Times New Roman"/>
          <w:szCs w:val="28"/>
          <w:vertAlign w:val="subscript"/>
        </w:rPr>
        <w:t>u</w:t>
      </w:r>
      <w:r>
        <w:rPr>
          <w:rFonts w:cs="Times New Roman" w:hint="eastAsia"/>
          <w:szCs w:val="28"/>
        </w:rPr>
        <w:t>时未考虑钢筋的影响，依然等效于普通钢管混凝土柱来考虑，按照公式（</w:t>
      </w:r>
      <w:r>
        <w:rPr>
          <w:rFonts w:cs="Times New Roman" w:hint="eastAsia"/>
          <w:szCs w:val="28"/>
        </w:rPr>
        <w:t>4.3.2-1</w:t>
      </w:r>
      <w:r>
        <w:rPr>
          <w:rFonts w:cs="Times New Roman" w:hint="eastAsia"/>
          <w:szCs w:val="28"/>
        </w:rPr>
        <w:t>）计算；在加固柱的</w:t>
      </w:r>
      <w:r>
        <w:rPr>
          <w:rFonts w:cs="Times New Roman"/>
          <w:i/>
          <w:szCs w:val="28"/>
        </w:rPr>
        <w:t>N</w:t>
      </w:r>
      <w:r>
        <w:rPr>
          <w:rFonts w:cs="Times New Roman"/>
          <w:szCs w:val="28"/>
        </w:rPr>
        <w:t>/</w:t>
      </w:r>
      <w:r>
        <w:rPr>
          <w:rFonts w:cs="Times New Roman"/>
          <w:i/>
          <w:szCs w:val="28"/>
        </w:rPr>
        <w:t>N</w:t>
      </w:r>
      <w:r>
        <w:rPr>
          <w:rFonts w:cs="Times New Roman"/>
          <w:szCs w:val="28"/>
          <w:vertAlign w:val="subscript"/>
        </w:rPr>
        <w:t>u</w:t>
      </w:r>
      <w:r>
        <w:rPr>
          <w:rFonts w:cs="Times New Roman"/>
          <w:szCs w:val="28"/>
        </w:rPr>
        <w:t>-</w:t>
      </w:r>
      <w:r>
        <w:rPr>
          <w:rFonts w:cs="Times New Roman"/>
          <w:i/>
          <w:szCs w:val="28"/>
        </w:rPr>
        <w:t>M</w:t>
      </w:r>
      <w:r>
        <w:rPr>
          <w:rFonts w:cs="Times New Roman"/>
          <w:szCs w:val="28"/>
        </w:rPr>
        <w:t>/</w:t>
      </w:r>
      <w:r>
        <w:rPr>
          <w:rFonts w:cs="Times New Roman"/>
          <w:i/>
          <w:szCs w:val="28"/>
        </w:rPr>
        <w:t>M</w:t>
      </w:r>
      <w:r>
        <w:rPr>
          <w:rFonts w:cs="Times New Roman"/>
          <w:szCs w:val="28"/>
          <w:vertAlign w:val="subscript"/>
        </w:rPr>
        <w:t>u</w:t>
      </w:r>
      <w:r>
        <w:rPr>
          <w:rFonts w:cs="Times New Roman" w:hint="eastAsia"/>
          <w:szCs w:val="28"/>
        </w:rPr>
        <w:t>关系曲线上存在一个受压和受拉破坏界限平衡点</w:t>
      </w:r>
      <w:r>
        <w:rPr>
          <w:rFonts w:cs="Times New Roman"/>
          <w:szCs w:val="28"/>
        </w:rPr>
        <w:t>(</w:t>
      </w:r>
      <w:r>
        <w:rPr>
          <w:rFonts w:cs="Times New Roman"/>
          <w:i/>
          <w:szCs w:val="28"/>
        </w:rPr>
        <w:t>ζ</w:t>
      </w:r>
      <w:r>
        <w:rPr>
          <w:rFonts w:cs="Times New Roman"/>
          <w:szCs w:val="28"/>
          <w:vertAlign w:val="subscript"/>
        </w:rPr>
        <w:t>0</w:t>
      </w:r>
      <w:r>
        <w:rPr>
          <w:rFonts w:cs="Times New Roman"/>
          <w:szCs w:val="28"/>
        </w:rPr>
        <w:t>, 2</w:t>
      </w:r>
      <w:r>
        <w:rPr>
          <w:rFonts w:cs="Times New Roman"/>
          <w:i/>
          <w:szCs w:val="28"/>
        </w:rPr>
        <w:t>φ</w:t>
      </w:r>
      <w:r>
        <w:rPr>
          <w:rFonts w:cs="Times New Roman"/>
          <w:szCs w:val="28"/>
          <w:vertAlign w:val="superscript"/>
        </w:rPr>
        <w:t>3</w:t>
      </w:r>
      <w:r>
        <w:rPr>
          <w:rFonts w:cs="Times New Roman"/>
          <w:i/>
          <w:szCs w:val="28"/>
        </w:rPr>
        <w:t>η</w:t>
      </w:r>
      <w:r>
        <w:rPr>
          <w:rFonts w:cs="Times New Roman"/>
          <w:szCs w:val="28"/>
          <w:vertAlign w:val="subscript"/>
        </w:rPr>
        <w:t>0</w:t>
      </w:r>
      <w:r>
        <w:rPr>
          <w:rFonts w:cs="Times New Roman"/>
          <w:szCs w:val="28"/>
        </w:rPr>
        <w:t>)</w:t>
      </w:r>
      <w:r>
        <w:rPr>
          <w:rFonts w:cs="Times New Roman" w:hint="eastAsia"/>
          <w:szCs w:val="28"/>
        </w:rPr>
        <w:t>，据此可</w:t>
      </w:r>
      <w:r>
        <w:rPr>
          <w:rFonts w:cs="Times New Roman"/>
          <w:szCs w:val="28"/>
        </w:rPr>
        <w:t>导出</w:t>
      </w:r>
      <w:r>
        <w:rPr>
          <w:rFonts w:cs="Times New Roman" w:hint="eastAsia"/>
          <w:szCs w:val="28"/>
        </w:rPr>
        <w:t>压弯</w:t>
      </w:r>
      <w:r>
        <w:rPr>
          <w:rFonts w:cs="Times New Roman"/>
          <w:szCs w:val="28"/>
        </w:rPr>
        <w:t>荷载</w:t>
      </w:r>
      <w:r>
        <w:rPr>
          <w:rFonts w:cs="Times New Roman" w:hint="eastAsia"/>
          <w:szCs w:val="28"/>
        </w:rPr>
        <w:t>共同</w:t>
      </w:r>
      <w:r>
        <w:rPr>
          <w:rFonts w:cs="Times New Roman"/>
          <w:szCs w:val="28"/>
        </w:rPr>
        <w:t>作用下</w:t>
      </w:r>
      <w:r>
        <w:rPr>
          <w:rFonts w:cs="Times New Roman" w:hint="eastAsia"/>
          <w:szCs w:val="28"/>
        </w:rPr>
        <w:t>的承载力</w:t>
      </w:r>
      <w:r>
        <w:rPr>
          <w:rFonts w:cs="Times New Roman"/>
          <w:szCs w:val="28"/>
        </w:rPr>
        <w:t>验算公式</w:t>
      </w:r>
      <w:r>
        <w:rPr>
          <w:rFonts w:cs="Times New Roman"/>
          <w:szCs w:val="28"/>
        </w:rPr>
        <w:t>(4.3.</w:t>
      </w:r>
      <w:r>
        <w:rPr>
          <w:rFonts w:cs="Times New Roman" w:hint="eastAsia"/>
          <w:szCs w:val="28"/>
        </w:rPr>
        <w:t>3</w:t>
      </w:r>
      <w:r>
        <w:rPr>
          <w:rFonts w:cs="Times New Roman"/>
          <w:szCs w:val="28"/>
        </w:rPr>
        <w:t>-1)~(4.3.</w:t>
      </w:r>
      <w:r>
        <w:rPr>
          <w:rFonts w:cs="Times New Roman" w:hint="eastAsia"/>
          <w:szCs w:val="28"/>
        </w:rPr>
        <w:t>3</w:t>
      </w:r>
      <w:r>
        <w:rPr>
          <w:rFonts w:cs="Times New Roman"/>
          <w:szCs w:val="28"/>
        </w:rPr>
        <w:t>-2)</w:t>
      </w:r>
      <w:r>
        <w:rPr>
          <w:rFonts w:cs="Times New Roman"/>
          <w:szCs w:val="28"/>
        </w:rPr>
        <w:t>。</w:t>
      </w:r>
      <w:r>
        <w:rPr>
          <w:rFonts w:cs="Times New Roman" w:hint="eastAsia"/>
          <w:szCs w:val="28"/>
        </w:rPr>
        <w:t>同样，考虑到加固柱与普通混凝土柱的不同之处，在将公式计算值与国内外已有的试验值进行对比之后，对公式中的系数（</w:t>
      </w:r>
      <w:r>
        <w:rPr>
          <w:rFonts w:cs="Times New Roman"/>
          <w:i/>
          <w:iCs/>
          <w:color w:val="1B1B1B"/>
          <w:szCs w:val="28"/>
          <w:shd w:val="clear" w:color="auto" w:fill="FFFFFF"/>
        </w:rPr>
        <w:t>ζ</w:t>
      </w:r>
      <w:r>
        <w:rPr>
          <w:rFonts w:cs="Times New Roman" w:hint="eastAsia"/>
          <w:color w:val="1B1B1B"/>
          <w:szCs w:val="28"/>
          <w:shd w:val="clear" w:color="auto" w:fill="FFFFFF"/>
          <w:vertAlign w:val="subscript"/>
        </w:rPr>
        <w:t>0</w:t>
      </w:r>
      <w:r>
        <w:rPr>
          <w:rFonts w:cs="Times New Roman"/>
          <w:color w:val="1B1B1B"/>
          <w:szCs w:val="28"/>
          <w:shd w:val="clear" w:color="auto" w:fill="FFFFFF"/>
        </w:rPr>
        <w:t xml:space="preserve"> </w:t>
      </w:r>
      <w:r>
        <w:rPr>
          <w:rFonts w:cs="Times New Roman" w:hint="eastAsia"/>
          <w:szCs w:val="28"/>
        </w:rPr>
        <w:t>和</w:t>
      </w:r>
      <w:r>
        <w:rPr>
          <w:rFonts w:cs="Times New Roman"/>
          <w:i/>
          <w:iCs/>
          <w:color w:val="1B1B1B"/>
          <w:szCs w:val="28"/>
          <w:shd w:val="clear" w:color="auto" w:fill="FFFFFF"/>
        </w:rPr>
        <w:t>η</w:t>
      </w:r>
      <w:r>
        <w:rPr>
          <w:rFonts w:cs="Times New Roman" w:hint="eastAsia"/>
          <w:color w:val="1B1B1B"/>
          <w:szCs w:val="28"/>
          <w:shd w:val="clear" w:color="auto" w:fill="FFFFFF"/>
          <w:vertAlign w:val="subscript"/>
        </w:rPr>
        <w:t>0</w:t>
      </w:r>
      <w:r>
        <w:rPr>
          <w:rFonts w:cs="Times New Roman" w:hint="eastAsia"/>
          <w:szCs w:val="28"/>
        </w:rPr>
        <w:t>）进行修正，修正后的公式计算值与试验值对比如图</w:t>
      </w:r>
      <w:r>
        <w:rPr>
          <w:rFonts w:cs="Times New Roman" w:hint="eastAsia"/>
          <w:szCs w:val="28"/>
        </w:rPr>
        <w:t>3</w:t>
      </w:r>
      <w:r>
        <w:rPr>
          <w:rFonts w:cs="Times New Roman" w:hint="eastAsia"/>
          <w:szCs w:val="28"/>
        </w:rPr>
        <w:t>所示，二者比值的</w:t>
      </w:r>
      <w:r>
        <w:rPr>
          <w:rFonts w:cs="Times New Roman"/>
          <w:szCs w:val="28"/>
        </w:rPr>
        <w:t>平均值为</w:t>
      </w:r>
      <w:r>
        <w:rPr>
          <w:rFonts w:cs="Times New Roman" w:hint="eastAsia"/>
          <w:szCs w:val="28"/>
        </w:rPr>
        <w:t>0.8</w:t>
      </w:r>
      <w:r>
        <w:rPr>
          <w:rFonts w:cs="Times New Roman"/>
          <w:szCs w:val="28"/>
        </w:rPr>
        <w:t>42</w:t>
      </w:r>
      <w:r>
        <w:rPr>
          <w:rFonts w:cs="Times New Roman" w:hint="eastAsia"/>
          <w:szCs w:val="28"/>
        </w:rPr>
        <w:t>，</w:t>
      </w:r>
      <w:r>
        <w:rPr>
          <w:rFonts w:cs="Times New Roman"/>
          <w:szCs w:val="28"/>
        </w:rPr>
        <w:t>均方差为</w:t>
      </w:r>
      <w:r>
        <w:rPr>
          <w:rFonts w:cs="Times New Roman" w:hint="eastAsia"/>
          <w:szCs w:val="28"/>
        </w:rPr>
        <w:t>0.0</w:t>
      </w:r>
      <w:r>
        <w:rPr>
          <w:rFonts w:cs="Times New Roman"/>
          <w:szCs w:val="28"/>
        </w:rPr>
        <w:t>78</w:t>
      </w:r>
      <w:r>
        <w:rPr>
          <w:rFonts w:cs="Times New Roman" w:hint="eastAsia"/>
          <w:szCs w:val="28"/>
        </w:rPr>
        <w:t>，计算结果偏于安全。修正前后的</w:t>
      </w:r>
      <w:r>
        <w:rPr>
          <w:rFonts w:cs="Times New Roman"/>
          <w:i/>
          <w:iCs/>
          <w:color w:val="1B1B1B"/>
          <w:szCs w:val="28"/>
          <w:shd w:val="clear" w:color="auto" w:fill="FFFFFF"/>
        </w:rPr>
        <w:t>ζ</w:t>
      </w:r>
      <w:r>
        <w:rPr>
          <w:rFonts w:cs="Times New Roman" w:hint="eastAsia"/>
          <w:color w:val="1B1B1B"/>
          <w:szCs w:val="28"/>
          <w:shd w:val="clear" w:color="auto" w:fill="FFFFFF"/>
          <w:vertAlign w:val="subscript"/>
        </w:rPr>
        <w:t>0</w:t>
      </w:r>
      <w:r>
        <w:rPr>
          <w:rFonts w:cs="Times New Roman"/>
          <w:color w:val="1B1B1B"/>
          <w:szCs w:val="28"/>
          <w:shd w:val="clear" w:color="auto" w:fill="FFFFFF"/>
        </w:rPr>
        <w:t xml:space="preserve"> </w:t>
      </w:r>
      <w:r>
        <w:rPr>
          <w:rFonts w:cs="Times New Roman" w:hint="eastAsia"/>
          <w:szCs w:val="28"/>
        </w:rPr>
        <w:t>和</w:t>
      </w:r>
      <w:r>
        <w:rPr>
          <w:rFonts w:cs="Times New Roman"/>
          <w:i/>
          <w:iCs/>
          <w:color w:val="1B1B1B"/>
          <w:szCs w:val="28"/>
          <w:shd w:val="clear" w:color="auto" w:fill="FFFFFF"/>
        </w:rPr>
        <w:t>η</w:t>
      </w:r>
      <w:r>
        <w:rPr>
          <w:rFonts w:cs="Times New Roman" w:hint="eastAsia"/>
          <w:color w:val="1B1B1B"/>
          <w:szCs w:val="28"/>
          <w:shd w:val="clear" w:color="auto" w:fill="FFFFFF"/>
          <w:vertAlign w:val="subscript"/>
        </w:rPr>
        <w:t>0</w:t>
      </w:r>
      <w:r>
        <w:rPr>
          <w:rFonts w:cs="Times New Roman" w:hint="eastAsia"/>
          <w:color w:val="1B1B1B"/>
          <w:szCs w:val="28"/>
          <w:shd w:val="clear" w:color="auto" w:fill="FFFFFF"/>
        </w:rPr>
        <w:t>对比</w:t>
      </w:r>
      <w:r>
        <w:rPr>
          <w:rFonts w:cs="Times New Roman" w:hint="eastAsia"/>
          <w:szCs w:val="28"/>
        </w:rPr>
        <w:t>见表</w:t>
      </w:r>
      <w:r>
        <w:rPr>
          <w:rFonts w:cs="Times New Roman" w:hint="eastAsia"/>
          <w:szCs w:val="28"/>
        </w:rPr>
        <w:t>2</w:t>
      </w:r>
      <w:r>
        <w:rPr>
          <w:rFonts w:cs="Times New Roman" w:hint="eastAsia"/>
          <w:szCs w:val="28"/>
        </w:rPr>
        <w:t>。</w:t>
      </w:r>
    </w:p>
    <w:tbl>
      <w:tblPr>
        <w:tblStyle w:val="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334DFE">
        <w:tc>
          <w:tcPr>
            <w:tcW w:w="8296" w:type="dxa"/>
          </w:tcPr>
          <w:p w:rsidR="00334DFE" w:rsidRDefault="00334DFE">
            <w:pPr>
              <w:jc w:val="center"/>
            </w:pPr>
          </w:p>
          <w:p w:rsidR="00334DFE" w:rsidRDefault="0012100D">
            <w:pPr>
              <w:jc w:val="center"/>
            </w:pPr>
            <w:r>
              <w:rPr>
                <w:rFonts w:hint="eastAsia"/>
              </w:rPr>
              <w:lastRenderedPageBreak/>
              <w:t xml:space="preserve"> </w:t>
            </w:r>
            <w:r>
              <w:t xml:space="preserve">         </w:t>
            </w:r>
            <w:r w:rsidR="009E7A03">
              <w:rPr>
                <w:noProof/>
              </w:rPr>
              <w:drawing>
                <wp:inline distT="0" distB="0" distL="114300" distR="114300">
                  <wp:extent cx="3586894" cy="2456105"/>
                  <wp:effectExtent l="0" t="0" r="0" b="1905"/>
                  <wp:docPr id="15"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7"/>
                          <pic:cNvPicPr>
                            <a:picLocks noChangeAspect="1"/>
                          </pic:cNvPicPr>
                        </pic:nvPicPr>
                        <pic:blipFill>
                          <a:blip r:embed="rId142"/>
                          <a:stretch>
                            <a:fillRect/>
                          </a:stretch>
                        </pic:blipFill>
                        <pic:spPr>
                          <a:xfrm>
                            <a:off x="0" y="0"/>
                            <a:ext cx="3606126" cy="2469274"/>
                          </a:xfrm>
                          <a:prstGeom prst="rect">
                            <a:avLst/>
                          </a:prstGeom>
                          <a:noFill/>
                          <a:ln>
                            <a:noFill/>
                          </a:ln>
                        </pic:spPr>
                      </pic:pic>
                    </a:graphicData>
                  </a:graphic>
                </wp:inline>
              </w:drawing>
            </w:r>
          </w:p>
        </w:tc>
      </w:tr>
      <w:tr w:rsidR="00334DFE">
        <w:tc>
          <w:tcPr>
            <w:tcW w:w="8296" w:type="dxa"/>
          </w:tcPr>
          <w:p w:rsidR="00334DFE" w:rsidRDefault="009E7A03">
            <w:pPr>
              <w:jc w:val="center"/>
              <w:rPr>
                <w:rFonts w:cs="Times New Roman"/>
                <w:b/>
                <w:color w:val="FF0000"/>
                <w:sz w:val="22"/>
              </w:rPr>
            </w:pPr>
            <w:r>
              <w:rPr>
                <w:rFonts w:cs="Times New Roman" w:hint="eastAsia"/>
                <w:b/>
                <w:sz w:val="22"/>
              </w:rPr>
              <w:lastRenderedPageBreak/>
              <w:t>图</w:t>
            </w:r>
            <w:r>
              <w:rPr>
                <w:rFonts w:cs="Times New Roman" w:hint="eastAsia"/>
                <w:b/>
                <w:sz w:val="22"/>
              </w:rPr>
              <w:t xml:space="preserve">2 </w:t>
            </w:r>
            <w:r>
              <w:rPr>
                <w:rFonts w:cs="Times New Roman" w:hint="eastAsia"/>
                <w:b/>
                <w:sz w:val="22"/>
              </w:rPr>
              <w:t>加固柱的</w:t>
            </w:r>
            <w:r>
              <w:rPr>
                <w:rFonts w:cs="Times New Roman" w:hint="eastAsia"/>
                <w:b/>
                <w:i/>
                <w:iCs/>
                <w:sz w:val="22"/>
              </w:rPr>
              <w:t>N</w:t>
            </w:r>
            <w:r>
              <w:rPr>
                <w:rFonts w:cs="Times New Roman" w:hint="eastAsia"/>
                <w:b/>
                <w:sz w:val="22"/>
              </w:rPr>
              <w:t>/</w:t>
            </w:r>
            <w:r>
              <w:rPr>
                <w:rFonts w:cs="Times New Roman" w:hint="eastAsia"/>
                <w:b/>
                <w:i/>
                <w:iCs/>
                <w:sz w:val="22"/>
              </w:rPr>
              <w:t>N</w:t>
            </w:r>
            <w:r>
              <w:rPr>
                <w:rFonts w:cs="Times New Roman" w:hint="eastAsia"/>
                <w:b/>
                <w:sz w:val="22"/>
                <w:vertAlign w:val="subscript"/>
              </w:rPr>
              <w:t>u</w:t>
            </w:r>
            <w:r>
              <w:rPr>
                <w:rFonts w:cs="Times New Roman" w:hint="eastAsia"/>
                <w:b/>
                <w:sz w:val="22"/>
              </w:rPr>
              <w:t>-</w:t>
            </w:r>
            <w:r>
              <w:rPr>
                <w:rFonts w:cs="Times New Roman" w:hint="eastAsia"/>
                <w:b/>
                <w:i/>
                <w:iCs/>
                <w:sz w:val="22"/>
              </w:rPr>
              <w:t>M</w:t>
            </w:r>
            <w:r>
              <w:rPr>
                <w:rFonts w:cs="Times New Roman" w:hint="eastAsia"/>
                <w:b/>
                <w:sz w:val="22"/>
              </w:rPr>
              <w:t>/</w:t>
            </w:r>
            <w:r>
              <w:rPr>
                <w:rFonts w:cs="Times New Roman" w:hint="eastAsia"/>
                <w:b/>
                <w:i/>
                <w:iCs/>
                <w:sz w:val="22"/>
              </w:rPr>
              <w:t>M</w:t>
            </w:r>
            <w:r>
              <w:rPr>
                <w:rFonts w:cs="Times New Roman" w:hint="eastAsia"/>
                <w:b/>
                <w:sz w:val="22"/>
                <w:vertAlign w:val="subscript"/>
              </w:rPr>
              <w:t>u</w:t>
            </w:r>
            <w:r>
              <w:rPr>
                <w:rFonts w:cs="Times New Roman" w:hint="eastAsia"/>
                <w:b/>
                <w:sz w:val="22"/>
              </w:rPr>
              <w:t>关系曲线</w:t>
            </w:r>
          </w:p>
        </w:tc>
      </w:tr>
    </w:tbl>
    <w:p w:rsidR="00334DFE" w:rsidRDefault="009E7A03">
      <w:pPr>
        <w:ind w:firstLine="420"/>
        <w:jc w:val="center"/>
      </w:pPr>
      <w:bookmarkStart w:id="121" w:name="_Toc53756560"/>
      <w:bookmarkStart w:id="122" w:name="_Toc54284133"/>
      <w:bookmarkStart w:id="123" w:name="_Toc54897859"/>
      <w:r>
        <w:rPr>
          <w:noProof/>
        </w:rPr>
        <w:drawing>
          <wp:inline distT="0" distB="0" distL="114300" distR="114300" wp14:anchorId="70B59476" wp14:editId="010D59BF">
            <wp:extent cx="3832860" cy="2879725"/>
            <wp:effectExtent l="0" t="0" r="15240" b="15875"/>
            <wp:docPr id="17"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9"/>
                    <pic:cNvPicPr>
                      <a:picLocks noChangeAspect="1"/>
                    </pic:cNvPicPr>
                  </pic:nvPicPr>
                  <pic:blipFill>
                    <a:blip r:embed="rId143"/>
                    <a:stretch>
                      <a:fillRect/>
                    </a:stretch>
                  </pic:blipFill>
                  <pic:spPr>
                    <a:xfrm>
                      <a:off x="0" y="0"/>
                      <a:ext cx="3832860" cy="2879725"/>
                    </a:xfrm>
                    <a:prstGeom prst="rect">
                      <a:avLst/>
                    </a:prstGeom>
                    <a:noFill/>
                    <a:ln>
                      <a:noFill/>
                    </a:ln>
                  </pic:spPr>
                </pic:pic>
              </a:graphicData>
            </a:graphic>
          </wp:inline>
        </w:drawing>
      </w:r>
    </w:p>
    <w:p w:rsidR="00334DFE" w:rsidRDefault="009E7A03">
      <w:pPr>
        <w:ind w:firstLine="420"/>
        <w:jc w:val="center"/>
        <w:rPr>
          <w:rFonts w:cs="Times New Roman"/>
          <w:b/>
          <w:sz w:val="22"/>
          <w:szCs w:val="28"/>
        </w:rPr>
      </w:pPr>
      <w:r>
        <w:rPr>
          <w:rFonts w:cs="Times New Roman"/>
          <w:b/>
          <w:sz w:val="22"/>
          <w:szCs w:val="28"/>
        </w:rPr>
        <w:t>图</w:t>
      </w:r>
      <w:r>
        <w:rPr>
          <w:rFonts w:cs="Times New Roman" w:hint="eastAsia"/>
          <w:b/>
          <w:sz w:val="22"/>
          <w:szCs w:val="28"/>
        </w:rPr>
        <w:t>3</w:t>
      </w:r>
      <w:r>
        <w:rPr>
          <w:rFonts w:cs="Times New Roman"/>
          <w:b/>
          <w:sz w:val="22"/>
          <w:szCs w:val="28"/>
        </w:rPr>
        <w:t xml:space="preserve"> </w:t>
      </w:r>
      <w:r>
        <w:rPr>
          <w:rFonts w:cs="Times New Roman"/>
          <w:b/>
          <w:sz w:val="22"/>
          <w:szCs w:val="28"/>
        </w:rPr>
        <w:t>加固柱偏心受压承载力计算值与试验值对比示意图</w:t>
      </w:r>
    </w:p>
    <w:p w:rsidR="00334DFE" w:rsidRDefault="00334DFE">
      <w:pPr>
        <w:ind w:firstLine="420"/>
        <w:jc w:val="center"/>
        <w:rPr>
          <w:rFonts w:cs="Times New Roman"/>
          <w:b/>
          <w:sz w:val="22"/>
          <w:szCs w:val="28"/>
        </w:rPr>
      </w:pPr>
    </w:p>
    <w:p w:rsidR="00334DFE" w:rsidRDefault="009E7A03">
      <w:pPr>
        <w:jc w:val="center"/>
        <w:rPr>
          <w:rFonts w:cs="Times New Roman"/>
          <w:b/>
          <w:bCs/>
          <w:sz w:val="24"/>
          <w:szCs w:val="24"/>
        </w:rPr>
      </w:pPr>
      <w:r>
        <w:rPr>
          <w:rFonts w:cs="Times New Roman"/>
          <w:b/>
          <w:bCs/>
          <w:sz w:val="24"/>
          <w:szCs w:val="24"/>
        </w:rPr>
        <w:t>表</w:t>
      </w:r>
      <w:r>
        <w:rPr>
          <w:rFonts w:cs="Times New Roman" w:hint="eastAsia"/>
          <w:b/>
          <w:bCs/>
          <w:sz w:val="24"/>
          <w:szCs w:val="24"/>
        </w:rPr>
        <w:t>2</w:t>
      </w:r>
      <w:r>
        <w:rPr>
          <w:rFonts w:cs="Times New Roman"/>
          <w:b/>
          <w:bCs/>
          <w:sz w:val="24"/>
          <w:szCs w:val="24"/>
        </w:rPr>
        <w:t xml:space="preserve"> </w:t>
      </w:r>
      <w:r>
        <w:rPr>
          <w:rFonts w:cs="Times New Roman" w:hint="eastAsia"/>
          <w:b/>
          <w:sz w:val="22"/>
          <w:szCs w:val="28"/>
        </w:rPr>
        <w:t>修正前后的</w:t>
      </w:r>
      <w:r>
        <w:rPr>
          <w:rFonts w:cs="Times New Roman"/>
          <w:b/>
          <w:i/>
          <w:iCs/>
          <w:sz w:val="22"/>
          <w:szCs w:val="28"/>
        </w:rPr>
        <w:t>ζ</w:t>
      </w:r>
      <w:r>
        <w:rPr>
          <w:rFonts w:cs="Times New Roman" w:hint="eastAsia"/>
          <w:b/>
          <w:sz w:val="22"/>
          <w:szCs w:val="28"/>
          <w:vertAlign w:val="subscript"/>
        </w:rPr>
        <w:t>0</w:t>
      </w:r>
      <w:r>
        <w:rPr>
          <w:rFonts w:cs="Times New Roman"/>
          <w:b/>
          <w:sz w:val="22"/>
          <w:szCs w:val="28"/>
        </w:rPr>
        <w:t xml:space="preserve"> </w:t>
      </w:r>
      <w:r>
        <w:rPr>
          <w:rFonts w:cs="Times New Roman" w:hint="eastAsia"/>
          <w:b/>
          <w:sz w:val="22"/>
          <w:szCs w:val="28"/>
        </w:rPr>
        <w:t>和</w:t>
      </w:r>
      <w:r>
        <w:rPr>
          <w:rFonts w:cs="Times New Roman"/>
          <w:b/>
          <w:i/>
          <w:iCs/>
          <w:sz w:val="22"/>
          <w:szCs w:val="28"/>
        </w:rPr>
        <w:t>η</w:t>
      </w:r>
      <w:r>
        <w:rPr>
          <w:rFonts w:cs="Times New Roman" w:hint="eastAsia"/>
          <w:b/>
          <w:sz w:val="22"/>
          <w:szCs w:val="28"/>
          <w:vertAlign w:val="subscript"/>
        </w:rPr>
        <w:t>0</w:t>
      </w:r>
      <w:r>
        <w:rPr>
          <w:rFonts w:cs="Times New Roman" w:hint="eastAsia"/>
          <w:b/>
          <w:sz w:val="22"/>
          <w:szCs w:val="28"/>
        </w:rPr>
        <w:t>值对比</w:t>
      </w:r>
    </w:p>
    <w:tbl>
      <w:tblPr>
        <w:tblStyle w:val="9"/>
        <w:tblW w:w="0" w:type="auto"/>
        <w:tblLook w:val="04A0" w:firstRow="1" w:lastRow="0" w:firstColumn="1" w:lastColumn="0" w:noHBand="0" w:noVBand="1"/>
      </w:tblPr>
      <w:tblGrid>
        <w:gridCol w:w="1703"/>
        <w:gridCol w:w="2283"/>
        <w:gridCol w:w="2490"/>
        <w:gridCol w:w="2043"/>
      </w:tblGrid>
      <w:tr w:rsidR="00334DFE">
        <w:tc>
          <w:tcPr>
            <w:tcW w:w="1703" w:type="dxa"/>
            <w:tcBorders>
              <w:top w:val="single" w:sz="12" w:space="0" w:color="auto"/>
              <w:left w:val="single" w:sz="12" w:space="0" w:color="auto"/>
            </w:tcBorders>
            <w:vAlign w:val="center"/>
          </w:tcPr>
          <w:p w:rsidR="00334DFE" w:rsidRPr="0012100D" w:rsidRDefault="009E7A03">
            <w:pPr>
              <w:jc w:val="center"/>
              <w:rPr>
                <w:rFonts w:cs="Times New Roman"/>
                <w:bCs/>
                <w:sz w:val="22"/>
              </w:rPr>
            </w:pPr>
            <w:r w:rsidRPr="0012100D">
              <w:rPr>
                <w:rFonts w:cs="Times New Roman" w:hint="eastAsia"/>
                <w:bCs/>
                <w:sz w:val="22"/>
              </w:rPr>
              <w:t>对比</w:t>
            </w:r>
          </w:p>
        </w:tc>
        <w:tc>
          <w:tcPr>
            <w:tcW w:w="2283" w:type="dxa"/>
            <w:tcBorders>
              <w:top w:val="single" w:sz="12" w:space="0" w:color="auto"/>
            </w:tcBorders>
            <w:vAlign w:val="center"/>
          </w:tcPr>
          <w:p w:rsidR="00334DFE" w:rsidRPr="0012100D" w:rsidRDefault="009E7A03">
            <w:pPr>
              <w:jc w:val="center"/>
              <w:rPr>
                <w:rFonts w:cs="Times New Roman"/>
                <w:bCs/>
                <w:sz w:val="22"/>
              </w:rPr>
            </w:pPr>
            <w:r w:rsidRPr="0012100D">
              <w:rPr>
                <w:rFonts w:cs="Times New Roman" w:hint="eastAsia"/>
                <w:bCs/>
                <w:sz w:val="22"/>
              </w:rPr>
              <w:t>外套钢管</w:t>
            </w:r>
            <w:r w:rsidRPr="0012100D">
              <w:rPr>
                <w:rFonts w:cs="Times New Roman"/>
                <w:bCs/>
                <w:sz w:val="22"/>
              </w:rPr>
              <w:t>截面形式</w:t>
            </w:r>
          </w:p>
        </w:tc>
        <w:tc>
          <w:tcPr>
            <w:tcW w:w="2490" w:type="dxa"/>
            <w:tcBorders>
              <w:top w:val="single" w:sz="12" w:space="0" w:color="auto"/>
            </w:tcBorders>
            <w:vAlign w:val="center"/>
          </w:tcPr>
          <w:p w:rsidR="00334DFE" w:rsidRDefault="009E7A03">
            <w:pPr>
              <w:jc w:val="center"/>
              <w:rPr>
                <w:rFonts w:cs="Times New Roman"/>
                <w:b/>
                <w:bCs/>
                <w:sz w:val="22"/>
              </w:rPr>
            </w:pPr>
            <w:r>
              <w:rPr>
                <w:rFonts w:cs="Times New Roman"/>
                <w:b/>
                <w:i/>
                <w:iCs/>
                <w:sz w:val="22"/>
                <w:szCs w:val="28"/>
              </w:rPr>
              <w:t>ζ</w:t>
            </w:r>
            <w:r>
              <w:rPr>
                <w:rFonts w:cs="Times New Roman" w:hint="eastAsia"/>
                <w:b/>
                <w:sz w:val="22"/>
                <w:szCs w:val="28"/>
                <w:vertAlign w:val="subscript"/>
              </w:rPr>
              <w:t>0</w:t>
            </w:r>
          </w:p>
        </w:tc>
        <w:tc>
          <w:tcPr>
            <w:tcW w:w="2043" w:type="dxa"/>
            <w:tcBorders>
              <w:top w:val="single" w:sz="12" w:space="0" w:color="auto"/>
              <w:right w:val="single" w:sz="12" w:space="0" w:color="auto"/>
            </w:tcBorders>
            <w:vAlign w:val="center"/>
          </w:tcPr>
          <w:p w:rsidR="00334DFE" w:rsidRDefault="009E7A03">
            <w:pPr>
              <w:jc w:val="center"/>
              <w:rPr>
                <w:rFonts w:cs="Times New Roman"/>
                <w:b/>
                <w:bCs/>
                <w:sz w:val="22"/>
              </w:rPr>
            </w:pPr>
            <w:r>
              <w:rPr>
                <w:rFonts w:cs="Times New Roman"/>
                <w:b/>
                <w:i/>
                <w:iCs/>
                <w:sz w:val="22"/>
                <w:szCs w:val="28"/>
              </w:rPr>
              <w:t>η</w:t>
            </w:r>
            <w:r>
              <w:rPr>
                <w:rFonts w:cs="Times New Roman" w:hint="eastAsia"/>
                <w:b/>
                <w:sz w:val="22"/>
                <w:szCs w:val="28"/>
                <w:vertAlign w:val="subscript"/>
              </w:rPr>
              <w:t>0</w:t>
            </w:r>
          </w:p>
        </w:tc>
      </w:tr>
      <w:tr w:rsidR="00334DFE" w:rsidTr="00323A74">
        <w:trPr>
          <w:trHeight w:val="478"/>
        </w:trPr>
        <w:tc>
          <w:tcPr>
            <w:tcW w:w="1703" w:type="dxa"/>
            <w:vMerge w:val="restart"/>
            <w:tcBorders>
              <w:left w:val="single" w:sz="12" w:space="0" w:color="auto"/>
            </w:tcBorders>
            <w:vAlign w:val="center"/>
          </w:tcPr>
          <w:p w:rsidR="00334DFE" w:rsidRPr="0012100D" w:rsidRDefault="009E7A03">
            <w:pPr>
              <w:jc w:val="center"/>
              <w:rPr>
                <w:rFonts w:cs="Times New Roman"/>
                <w:bCs/>
                <w:sz w:val="22"/>
              </w:rPr>
            </w:pPr>
            <w:r w:rsidRPr="0012100D">
              <w:rPr>
                <w:rFonts w:cs="Times New Roman" w:hint="eastAsia"/>
                <w:bCs/>
                <w:sz w:val="22"/>
              </w:rPr>
              <w:t>国家</w:t>
            </w:r>
            <w:r w:rsidR="00574425" w:rsidRPr="0012100D">
              <w:rPr>
                <w:rFonts w:cs="Times New Roman" w:hint="eastAsia"/>
                <w:bCs/>
                <w:sz w:val="22"/>
              </w:rPr>
              <w:t>现行</w:t>
            </w:r>
            <w:r w:rsidRPr="0012100D">
              <w:rPr>
                <w:rFonts w:cs="Times New Roman" w:hint="eastAsia"/>
                <w:bCs/>
                <w:sz w:val="22"/>
              </w:rPr>
              <w:t>标准及相关研究</w:t>
            </w:r>
          </w:p>
        </w:tc>
        <w:tc>
          <w:tcPr>
            <w:tcW w:w="2283" w:type="dxa"/>
            <w:vAlign w:val="center"/>
          </w:tcPr>
          <w:p w:rsidR="00334DFE" w:rsidRPr="0012100D" w:rsidRDefault="009E7A03">
            <w:pPr>
              <w:jc w:val="center"/>
              <w:rPr>
                <w:rFonts w:cs="Times New Roman"/>
                <w:bCs/>
                <w:sz w:val="22"/>
              </w:rPr>
            </w:pPr>
            <w:r w:rsidRPr="0012100D">
              <w:rPr>
                <w:rFonts w:cs="Times New Roman"/>
                <w:bCs/>
                <w:sz w:val="22"/>
              </w:rPr>
              <w:t>圆形</w:t>
            </w:r>
          </w:p>
        </w:tc>
        <w:tc>
          <w:tcPr>
            <w:tcW w:w="2490" w:type="dxa"/>
            <w:vAlign w:val="center"/>
          </w:tcPr>
          <w:p w:rsidR="00334DFE" w:rsidRDefault="009E7A03">
            <w:pPr>
              <w:jc w:val="center"/>
              <w:rPr>
                <w:rFonts w:cs="Times New Roman"/>
                <w:b/>
                <w:bCs/>
                <w:sz w:val="22"/>
              </w:rPr>
            </w:pPr>
            <w:r>
              <w:rPr>
                <w:rFonts w:cs="Times New Roman"/>
                <w:position w:val="-10"/>
                <w:szCs w:val="28"/>
              </w:rPr>
              <w:object w:dxaOrig="1272" w:dyaOrig="337">
                <v:shape id="_x0000_i1089" type="#_x0000_t75" style="width:63.55pt;height:16.2pt" o:ole="">
                  <v:imagedata r:id="rId144" o:title=""/>
                </v:shape>
                <o:OLEObject Type="Embed" ProgID="Equation.DSMT4" ShapeID="_x0000_i1089" DrawAspect="Content" ObjectID="_1697814464" r:id="rId145"/>
              </w:object>
            </w:r>
          </w:p>
        </w:tc>
        <w:tc>
          <w:tcPr>
            <w:tcW w:w="2043" w:type="dxa"/>
            <w:tcBorders>
              <w:right w:val="single" w:sz="12" w:space="0" w:color="auto"/>
            </w:tcBorders>
            <w:vAlign w:val="center"/>
          </w:tcPr>
          <w:p w:rsidR="00334DFE" w:rsidRDefault="009E7A03">
            <w:pPr>
              <w:jc w:val="center"/>
              <w:rPr>
                <w:rFonts w:cs="Times New Roman"/>
                <w:b/>
                <w:bCs/>
                <w:sz w:val="22"/>
              </w:rPr>
            </w:pPr>
            <w:r>
              <w:rPr>
                <w:rFonts w:cs="Times New Roman"/>
                <w:position w:val="-10"/>
                <w:szCs w:val="28"/>
              </w:rPr>
              <w:object w:dxaOrig="1423" w:dyaOrig="336">
                <v:shape id="_x0000_i1090" type="#_x0000_t75" style="width:71.35pt;height:16.2pt" o:ole="">
                  <v:imagedata r:id="rId146" o:title=""/>
                </v:shape>
                <o:OLEObject Type="Embed" ProgID="Equation.DSMT4" ShapeID="_x0000_i1090" DrawAspect="Content" ObjectID="_1697814465" r:id="rId147"/>
              </w:object>
            </w:r>
          </w:p>
        </w:tc>
      </w:tr>
      <w:tr w:rsidR="00334DFE">
        <w:tc>
          <w:tcPr>
            <w:tcW w:w="1703" w:type="dxa"/>
            <w:vMerge/>
            <w:tcBorders>
              <w:left w:val="single" w:sz="12" w:space="0" w:color="auto"/>
            </w:tcBorders>
            <w:vAlign w:val="center"/>
          </w:tcPr>
          <w:p w:rsidR="00334DFE" w:rsidRPr="0012100D" w:rsidRDefault="00334DFE">
            <w:pPr>
              <w:jc w:val="center"/>
              <w:rPr>
                <w:rFonts w:cs="Times New Roman"/>
                <w:bCs/>
                <w:sz w:val="22"/>
              </w:rPr>
            </w:pPr>
          </w:p>
        </w:tc>
        <w:tc>
          <w:tcPr>
            <w:tcW w:w="2283" w:type="dxa"/>
            <w:vAlign w:val="center"/>
          </w:tcPr>
          <w:p w:rsidR="00334DFE" w:rsidRPr="0012100D" w:rsidRDefault="009E7A03">
            <w:pPr>
              <w:jc w:val="center"/>
              <w:rPr>
                <w:rFonts w:cs="Times New Roman"/>
                <w:bCs/>
                <w:sz w:val="22"/>
              </w:rPr>
            </w:pPr>
            <w:r w:rsidRPr="0012100D">
              <w:rPr>
                <w:rFonts w:cs="Times New Roman" w:hint="eastAsia"/>
                <w:bCs/>
                <w:sz w:val="22"/>
              </w:rPr>
              <w:t>矩形</w:t>
            </w:r>
          </w:p>
        </w:tc>
        <w:tc>
          <w:tcPr>
            <w:tcW w:w="2490" w:type="dxa"/>
            <w:vAlign w:val="center"/>
          </w:tcPr>
          <w:p w:rsidR="00334DFE" w:rsidRDefault="009E7A03">
            <w:pPr>
              <w:jc w:val="center"/>
              <w:rPr>
                <w:rFonts w:cs="Times New Roman"/>
                <w:position w:val="-14"/>
                <w:szCs w:val="28"/>
              </w:rPr>
            </w:pPr>
            <w:r>
              <w:rPr>
                <w:rFonts w:cs="Times New Roman" w:hint="eastAsia"/>
                <w:position w:val="-10"/>
                <w:szCs w:val="28"/>
              </w:rPr>
              <w:t xml:space="preserve"> </w:t>
            </w:r>
            <w:r>
              <w:rPr>
                <w:rFonts w:cs="Times New Roman"/>
                <w:position w:val="-10"/>
                <w:szCs w:val="28"/>
              </w:rPr>
              <w:object w:dxaOrig="1478" w:dyaOrig="337">
                <v:shape id="_x0000_i1091" type="#_x0000_t75" style="width:73.3pt;height:16.2pt" o:ole="">
                  <v:imagedata r:id="rId148" o:title=""/>
                </v:shape>
                <o:OLEObject Type="Embed" ProgID="Equation.DSMT4" ShapeID="_x0000_i1091" DrawAspect="Content" ObjectID="_1697814466" r:id="rId149"/>
              </w:object>
            </w:r>
          </w:p>
        </w:tc>
        <w:tc>
          <w:tcPr>
            <w:tcW w:w="2043" w:type="dxa"/>
            <w:tcBorders>
              <w:right w:val="single" w:sz="12" w:space="0" w:color="auto"/>
            </w:tcBorders>
            <w:vAlign w:val="center"/>
          </w:tcPr>
          <w:p w:rsidR="00334DFE" w:rsidRDefault="009E7A03">
            <w:pPr>
              <w:jc w:val="center"/>
              <w:rPr>
                <w:rFonts w:cs="Times New Roman"/>
                <w:position w:val="-12"/>
                <w:szCs w:val="28"/>
              </w:rPr>
            </w:pPr>
            <w:r>
              <w:rPr>
                <w:rFonts w:cs="Times New Roman"/>
                <w:position w:val="-10"/>
                <w:szCs w:val="28"/>
              </w:rPr>
              <w:object w:dxaOrig="1349" w:dyaOrig="337">
                <v:shape id="_x0000_i1092" type="#_x0000_t75" style="width:67.45pt;height:16.2pt" o:ole="">
                  <v:imagedata r:id="rId150" o:title=""/>
                </v:shape>
                <o:OLEObject Type="Embed" ProgID="Equation.DSMT4" ShapeID="_x0000_i1092" DrawAspect="Content" ObjectID="_1697814467" r:id="rId151"/>
              </w:object>
            </w:r>
          </w:p>
        </w:tc>
      </w:tr>
      <w:tr w:rsidR="00334DFE">
        <w:tc>
          <w:tcPr>
            <w:tcW w:w="1703" w:type="dxa"/>
            <w:vMerge w:val="restart"/>
            <w:tcBorders>
              <w:left w:val="single" w:sz="12" w:space="0" w:color="auto"/>
            </w:tcBorders>
            <w:vAlign w:val="center"/>
          </w:tcPr>
          <w:p w:rsidR="00334DFE" w:rsidRPr="0012100D" w:rsidRDefault="009E7A03">
            <w:pPr>
              <w:jc w:val="center"/>
              <w:rPr>
                <w:rFonts w:cs="Times New Roman"/>
                <w:bCs/>
                <w:sz w:val="22"/>
              </w:rPr>
            </w:pPr>
            <w:r w:rsidRPr="0012100D">
              <w:rPr>
                <w:rFonts w:cs="Times New Roman" w:hint="eastAsia"/>
                <w:bCs/>
                <w:sz w:val="22"/>
              </w:rPr>
              <w:t>本规范</w:t>
            </w:r>
          </w:p>
        </w:tc>
        <w:tc>
          <w:tcPr>
            <w:tcW w:w="2283" w:type="dxa"/>
            <w:vAlign w:val="center"/>
          </w:tcPr>
          <w:p w:rsidR="00334DFE" w:rsidRPr="0012100D" w:rsidRDefault="009E7A03">
            <w:pPr>
              <w:jc w:val="center"/>
              <w:rPr>
                <w:rFonts w:cs="Times New Roman"/>
                <w:bCs/>
                <w:sz w:val="22"/>
              </w:rPr>
            </w:pPr>
            <w:r w:rsidRPr="0012100D">
              <w:rPr>
                <w:rFonts w:cs="Times New Roman"/>
                <w:bCs/>
                <w:sz w:val="22"/>
              </w:rPr>
              <w:t>圆形</w:t>
            </w:r>
          </w:p>
        </w:tc>
        <w:tc>
          <w:tcPr>
            <w:tcW w:w="2490" w:type="dxa"/>
            <w:vAlign w:val="center"/>
          </w:tcPr>
          <w:p w:rsidR="00334DFE" w:rsidRDefault="009E7A03">
            <w:pPr>
              <w:jc w:val="center"/>
              <w:rPr>
                <w:rFonts w:cs="Times New Roman"/>
                <w:position w:val="-14"/>
                <w:szCs w:val="28"/>
              </w:rPr>
            </w:pPr>
            <w:r>
              <w:rPr>
                <w:rFonts w:cs="Times New Roman"/>
                <w:position w:val="-10"/>
                <w:szCs w:val="28"/>
              </w:rPr>
              <w:object w:dxaOrig="1291" w:dyaOrig="337">
                <v:shape id="_x0000_i1093" type="#_x0000_t75" style="width:64.2pt;height:16.2pt" o:ole="">
                  <v:imagedata r:id="rId152" o:title=""/>
                </v:shape>
                <o:OLEObject Type="Embed" ProgID="Equation.DSMT4" ShapeID="_x0000_i1093" DrawAspect="Content" ObjectID="_1697814468" r:id="rId153"/>
              </w:object>
            </w:r>
          </w:p>
        </w:tc>
        <w:tc>
          <w:tcPr>
            <w:tcW w:w="2043" w:type="dxa"/>
            <w:tcBorders>
              <w:right w:val="single" w:sz="12" w:space="0" w:color="auto"/>
            </w:tcBorders>
            <w:vAlign w:val="center"/>
          </w:tcPr>
          <w:p w:rsidR="00334DFE" w:rsidRDefault="009E7A03">
            <w:pPr>
              <w:jc w:val="center"/>
              <w:rPr>
                <w:rFonts w:cs="Times New Roman"/>
                <w:position w:val="-12"/>
                <w:szCs w:val="28"/>
              </w:rPr>
            </w:pPr>
            <w:r>
              <w:rPr>
                <w:rFonts w:cs="Times New Roman"/>
                <w:position w:val="-10"/>
                <w:szCs w:val="28"/>
              </w:rPr>
              <w:object w:dxaOrig="1404" w:dyaOrig="337">
                <v:shape id="_x0000_i1094" type="#_x0000_t75" style="width:70.7pt;height:16.2pt" o:ole="">
                  <v:imagedata r:id="rId154" o:title=""/>
                </v:shape>
                <o:OLEObject Type="Embed" ProgID="Equation.DSMT4" ShapeID="_x0000_i1094" DrawAspect="Content" ObjectID="_1697814469" r:id="rId155"/>
              </w:object>
            </w:r>
          </w:p>
        </w:tc>
      </w:tr>
      <w:tr w:rsidR="00334DFE">
        <w:tc>
          <w:tcPr>
            <w:tcW w:w="1703" w:type="dxa"/>
            <w:vMerge/>
            <w:tcBorders>
              <w:left w:val="single" w:sz="12" w:space="0" w:color="auto"/>
              <w:bottom w:val="single" w:sz="12" w:space="0" w:color="auto"/>
            </w:tcBorders>
            <w:vAlign w:val="center"/>
          </w:tcPr>
          <w:p w:rsidR="00334DFE" w:rsidRPr="0012100D" w:rsidRDefault="00334DFE">
            <w:pPr>
              <w:jc w:val="center"/>
              <w:rPr>
                <w:rFonts w:cs="Times New Roman"/>
                <w:bCs/>
                <w:sz w:val="22"/>
              </w:rPr>
            </w:pPr>
          </w:p>
        </w:tc>
        <w:tc>
          <w:tcPr>
            <w:tcW w:w="2283" w:type="dxa"/>
            <w:tcBorders>
              <w:bottom w:val="single" w:sz="12" w:space="0" w:color="auto"/>
            </w:tcBorders>
            <w:vAlign w:val="center"/>
          </w:tcPr>
          <w:p w:rsidR="00334DFE" w:rsidRPr="0012100D" w:rsidRDefault="009E7A03">
            <w:pPr>
              <w:jc w:val="center"/>
              <w:rPr>
                <w:rFonts w:cs="Times New Roman"/>
                <w:bCs/>
                <w:sz w:val="22"/>
              </w:rPr>
            </w:pPr>
            <w:r w:rsidRPr="0012100D">
              <w:rPr>
                <w:rFonts w:cs="Times New Roman" w:hint="eastAsia"/>
                <w:bCs/>
                <w:sz w:val="22"/>
              </w:rPr>
              <w:t>矩形</w:t>
            </w:r>
          </w:p>
        </w:tc>
        <w:tc>
          <w:tcPr>
            <w:tcW w:w="2490" w:type="dxa"/>
            <w:tcBorders>
              <w:bottom w:val="single" w:sz="12" w:space="0" w:color="auto"/>
            </w:tcBorders>
            <w:vAlign w:val="center"/>
          </w:tcPr>
          <w:p w:rsidR="00334DFE" w:rsidRDefault="009E7A03">
            <w:pPr>
              <w:jc w:val="center"/>
              <w:rPr>
                <w:rFonts w:cs="Times New Roman"/>
                <w:b/>
                <w:bCs/>
                <w:sz w:val="22"/>
              </w:rPr>
            </w:pPr>
            <w:r>
              <w:rPr>
                <w:rFonts w:cs="Times New Roman" w:hint="eastAsia"/>
                <w:position w:val="-10"/>
                <w:szCs w:val="28"/>
              </w:rPr>
              <w:t xml:space="preserve"> </w:t>
            </w:r>
            <w:r>
              <w:rPr>
                <w:rFonts w:cs="Times New Roman"/>
                <w:position w:val="-10"/>
                <w:szCs w:val="28"/>
              </w:rPr>
              <w:object w:dxaOrig="1459" w:dyaOrig="337">
                <v:shape id="_x0000_i1095" type="#_x0000_t75" style="width:72.65pt;height:16.2pt" o:ole="">
                  <v:imagedata r:id="rId156" o:title=""/>
                </v:shape>
                <o:OLEObject Type="Embed" ProgID="Equation.DSMT4" ShapeID="_x0000_i1095" DrawAspect="Content" ObjectID="_1697814470" r:id="rId157"/>
              </w:object>
            </w:r>
          </w:p>
        </w:tc>
        <w:tc>
          <w:tcPr>
            <w:tcW w:w="2043" w:type="dxa"/>
            <w:tcBorders>
              <w:bottom w:val="single" w:sz="12" w:space="0" w:color="auto"/>
              <w:right w:val="single" w:sz="12" w:space="0" w:color="auto"/>
            </w:tcBorders>
            <w:vAlign w:val="center"/>
          </w:tcPr>
          <w:p w:rsidR="00334DFE" w:rsidRDefault="009E7A03">
            <w:pPr>
              <w:jc w:val="center"/>
              <w:rPr>
                <w:rFonts w:cs="Times New Roman"/>
                <w:b/>
                <w:bCs/>
                <w:sz w:val="22"/>
              </w:rPr>
            </w:pPr>
            <w:r>
              <w:rPr>
                <w:rFonts w:cs="Times New Roman"/>
                <w:position w:val="-10"/>
                <w:szCs w:val="28"/>
              </w:rPr>
              <w:object w:dxaOrig="1349" w:dyaOrig="337">
                <v:shape id="_x0000_i1096" type="#_x0000_t75" style="width:67.45pt;height:16.2pt" o:ole="">
                  <v:imagedata r:id="rId158" o:title=""/>
                </v:shape>
                <o:OLEObject Type="Embed" ProgID="Equation.DSMT4" ShapeID="_x0000_i1096" DrawAspect="Content" ObjectID="_1697814471" r:id="rId159"/>
              </w:object>
            </w:r>
          </w:p>
        </w:tc>
      </w:tr>
    </w:tbl>
    <w:p w:rsidR="00334DFE" w:rsidRPr="00C77536" w:rsidRDefault="009E7A03">
      <w:pPr>
        <w:keepNext/>
        <w:keepLines/>
        <w:spacing w:before="260" w:after="260" w:line="416" w:lineRule="auto"/>
        <w:jc w:val="center"/>
        <w:outlineLvl w:val="2"/>
        <w:rPr>
          <w:rFonts w:eastAsia="黑体" w:cs="Times New Roman"/>
          <w:b/>
          <w:bCs/>
          <w:sz w:val="36"/>
          <w:szCs w:val="32"/>
        </w:rPr>
      </w:pPr>
      <w:r w:rsidRPr="00C77536">
        <w:rPr>
          <w:rFonts w:eastAsia="黑体" w:cs="Times New Roman"/>
          <w:b/>
          <w:bCs/>
          <w:sz w:val="36"/>
          <w:szCs w:val="32"/>
        </w:rPr>
        <w:lastRenderedPageBreak/>
        <w:t xml:space="preserve">4.4  </w:t>
      </w:r>
      <w:r w:rsidRPr="00C77536">
        <w:rPr>
          <w:rFonts w:eastAsia="黑体" w:cs="Times New Roman" w:hint="eastAsia"/>
          <w:b/>
          <w:bCs/>
          <w:sz w:val="36"/>
          <w:szCs w:val="32"/>
        </w:rPr>
        <w:t>构造规定</w:t>
      </w:r>
      <w:bookmarkEnd w:id="121"/>
      <w:bookmarkEnd w:id="122"/>
      <w:bookmarkEnd w:id="123"/>
    </w:p>
    <w:p w:rsidR="00334DFE" w:rsidRDefault="009E7A03">
      <w:pPr>
        <w:autoSpaceDE w:val="0"/>
        <w:autoSpaceDN w:val="0"/>
        <w:adjustRightInd w:val="0"/>
        <w:rPr>
          <w:rFonts w:cs="Times New Roman"/>
          <w:szCs w:val="28"/>
        </w:rPr>
      </w:pPr>
      <w:bookmarkStart w:id="124" w:name="OLE_LINK4"/>
      <w:r>
        <w:rPr>
          <w:rFonts w:cs="Times New Roman" w:hint="eastAsia"/>
          <w:b/>
          <w:szCs w:val="28"/>
        </w:rPr>
        <w:t>4</w:t>
      </w:r>
      <w:r>
        <w:rPr>
          <w:rFonts w:cs="Times New Roman"/>
          <w:b/>
          <w:szCs w:val="28"/>
        </w:rPr>
        <w:t xml:space="preserve">.4.1  </w:t>
      </w:r>
      <w:r>
        <w:rPr>
          <w:rFonts w:cs="Times New Roman" w:hint="eastAsia"/>
          <w:szCs w:val="28"/>
        </w:rPr>
        <w:t>对外套钢管与原柱的最小净距要求是为了保证后浇混凝土能够密实地填充在二者的间隙中，保证浇筑质量而制定的。</w:t>
      </w:r>
    </w:p>
    <w:bookmarkEnd w:id="124"/>
    <w:p w:rsidR="00334DFE" w:rsidRDefault="009E7A03">
      <w:pPr>
        <w:autoSpaceDE w:val="0"/>
        <w:autoSpaceDN w:val="0"/>
        <w:adjustRightInd w:val="0"/>
        <w:rPr>
          <w:rFonts w:cs="Times New Roman"/>
          <w:szCs w:val="28"/>
        </w:rPr>
      </w:pPr>
      <w:r>
        <w:rPr>
          <w:rFonts w:cs="Times New Roman" w:hint="eastAsia"/>
          <w:b/>
          <w:szCs w:val="28"/>
        </w:rPr>
        <w:t>4</w:t>
      </w:r>
      <w:r>
        <w:rPr>
          <w:rFonts w:cs="Times New Roman"/>
          <w:b/>
          <w:szCs w:val="28"/>
        </w:rPr>
        <w:t>.4.</w:t>
      </w:r>
      <w:r w:rsidR="00115EF4">
        <w:rPr>
          <w:rFonts w:cs="Times New Roman"/>
          <w:b/>
          <w:szCs w:val="28"/>
        </w:rPr>
        <w:t>2</w:t>
      </w:r>
      <w:r>
        <w:rPr>
          <w:rFonts w:cs="Times New Roman"/>
          <w:b/>
          <w:szCs w:val="28"/>
        </w:rPr>
        <w:t xml:space="preserve">  </w:t>
      </w:r>
      <w:r>
        <w:rPr>
          <w:rFonts w:cs="Times New Roman" w:hint="eastAsia"/>
          <w:szCs w:val="28"/>
        </w:rPr>
        <w:t>本条文是为了保证钢管焊接施工质量和钢管局部稳定的要求，是基于大量外套钢管混凝土增大截面加固柱和普通钢管混凝土柱试验数据和相关研究结果得出的。</w:t>
      </w:r>
    </w:p>
    <w:p w:rsidR="00334DFE" w:rsidRDefault="009E7A03">
      <w:pPr>
        <w:autoSpaceDE w:val="0"/>
        <w:autoSpaceDN w:val="0"/>
        <w:adjustRightInd w:val="0"/>
        <w:rPr>
          <w:rFonts w:cs="Times New Roman"/>
          <w:szCs w:val="28"/>
        </w:rPr>
      </w:pPr>
      <w:r>
        <w:rPr>
          <w:rFonts w:cs="Times New Roman" w:hint="eastAsia"/>
          <w:b/>
          <w:szCs w:val="28"/>
        </w:rPr>
        <w:t>4</w:t>
      </w:r>
      <w:r>
        <w:rPr>
          <w:rFonts w:cs="Times New Roman"/>
          <w:b/>
          <w:szCs w:val="28"/>
        </w:rPr>
        <w:t>.4.</w:t>
      </w:r>
      <w:r w:rsidR="00115EF4">
        <w:rPr>
          <w:rFonts w:cs="Times New Roman"/>
          <w:b/>
          <w:szCs w:val="28"/>
        </w:rPr>
        <w:t>3</w:t>
      </w:r>
      <w:r>
        <w:rPr>
          <w:rFonts w:cs="Times New Roman"/>
          <w:b/>
          <w:szCs w:val="28"/>
        </w:rPr>
        <w:t xml:space="preserve">  </w:t>
      </w:r>
      <w:r>
        <w:rPr>
          <w:rFonts w:cs="Times New Roman" w:hint="eastAsia"/>
          <w:szCs w:val="28"/>
        </w:rPr>
        <w:t>外套钢管混凝土增大截面加固混凝土柱的套箍系数与含钢率及材料强度有直接关系，是决定加固柱延性、承载力及经济性的重要指标。本条给出了一般外套钢管混凝土增大截面加固混凝土柱套箍系数的合理取值范围。</w:t>
      </w:r>
    </w:p>
    <w:p w:rsidR="00334DFE" w:rsidRDefault="009E7A03">
      <w:pPr>
        <w:autoSpaceDE w:val="0"/>
        <w:autoSpaceDN w:val="0"/>
        <w:adjustRightInd w:val="0"/>
        <w:rPr>
          <w:rFonts w:cs="Times New Roman"/>
          <w:szCs w:val="28"/>
        </w:rPr>
      </w:pPr>
      <w:bookmarkStart w:id="125" w:name="_Toc54284134"/>
      <w:bookmarkStart w:id="126" w:name="_Toc53756561"/>
      <w:bookmarkStart w:id="127" w:name="_Toc54897860"/>
      <w:r>
        <w:rPr>
          <w:rFonts w:cs="Times New Roman" w:hint="eastAsia"/>
          <w:b/>
          <w:szCs w:val="28"/>
        </w:rPr>
        <w:t>4</w:t>
      </w:r>
      <w:r>
        <w:rPr>
          <w:rFonts w:cs="Times New Roman"/>
          <w:b/>
          <w:szCs w:val="28"/>
        </w:rPr>
        <w:t>.4.</w:t>
      </w:r>
      <w:r w:rsidR="00115EF4">
        <w:rPr>
          <w:rFonts w:cs="Times New Roman"/>
          <w:b/>
          <w:szCs w:val="28"/>
        </w:rPr>
        <w:t>5</w:t>
      </w:r>
      <w:r>
        <w:rPr>
          <w:rFonts w:cs="Times New Roman"/>
          <w:b/>
          <w:szCs w:val="28"/>
        </w:rPr>
        <w:t xml:space="preserve">  </w:t>
      </w:r>
      <w:r>
        <w:rPr>
          <w:rFonts w:cs="Times New Roman" w:hint="eastAsia"/>
          <w:szCs w:val="28"/>
        </w:rPr>
        <w:t>锚杆的锚固长度和直径可按照现行国家标准《扩孔自锁锚固技术规程》</w:t>
      </w:r>
      <w:r>
        <w:rPr>
          <w:rFonts w:cs="Times New Roman" w:hint="eastAsia"/>
          <w:szCs w:val="28"/>
        </w:rPr>
        <w:t>CECS 813</w:t>
      </w:r>
      <w:r>
        <w:rPr>
          <w:rFonts w:cs="Times New Roman" w:hint="eastAsia"/>
          <w:szCs w:val="28"/>
        </w:rPr>
        <w:t>的第</w:t>
      </w:r>
      <w:r>
        <w:rPr>
          <w:rFonts w:cs="Times New Roman" w:hint="eastAsia"/>
          <w:szCs w:val="28"/>
        </w:rPr>
        <w:t>6.2</w:t>
      </w:r>
      <w:r>
        <w:rPr>
          <w:rFonts w:cs="Times New Roman" w:hint="eastAsia"/>
          <w:szCs w:val="28"/>
        </w:rPr>
        <w:t>条规定计算。</w:t>
      </w:r>
    </w:p>
    <w:p w:rsidR="00511D8F" w:rsidRDefault="00511D8F">
      <w:pPr>
        <w:widowControl/>
        <w:spacing w:line="240" w:lineRule="auto"/>
        <w:jc w:val="left"/>
        <w:rPr>
          <w:rFonts w:eastAsia="黑体" w:cs="Times New Roman"/>
          <w:b/>
          <w:bCs/>
          <w:sz w:val="40"/>
          <w:szCs w:val="36"/>
        </w:rPr>
      </w:pPr>
      <w:r>
        <w:rPr>
          <w:rFonts w:eastAsia="黑体" w:cs="Times New Roman"/>
          <w:b/>
          <w:bCs/>
          <w:sz w:val="40"/>
          <w:szCs w:val="36"/>
        </w:rPr>
        <w:br w:type="page"/>
      </w:r>
    </w:p>
    <w:p w:rsidR="00334DFE" w:rsidRDefault="009E7A03">
      <w:pPr>
        <w:keepNext/>
        <w:keepLines/>
        <w:spacing w:before="260" w:after="260" w:line="416" w:lineRule="auto"/>
        <w:jc w:val="center"/>
        <w:outlineLvl w:val="1"/>
        <w:rPr>
          <w:rFonts w:eastAsia="黑体" w:cs="Times New Roman"/>
          <w:b/>
          <w:bCs/>
          <w:sz w:val="40"/>
          <w:szCs w:val="36"/>
        </w:rPr>
      </w:pPr>
      <w:r>
        <w:rPr>
          <w:rFonts w:eastAsia="黑体" w:cs="Times New Roman"/>
          <w:b/>
          <w:bCs/>
          <w:sz w:val="40"/>
          <w:szCs w:val="36"/>
        </w:rPr>
        <w:lastRenderedPageBreak/>
        <w:t>5</w:t>
      </w:r>
      <w:r>
        <w:rPr>
          <w:rFonts w:eastAsia="黑体" w:cs="Times New Roman" w:hint="eastAsia"/>
          <w:b/>
          <w:bCs/>
          <w:sz w:val="40"/>
          <w:szCs w:val="36"/>
        </w:rPr>
        <w:t xml:space="preserve">  </w:t>
      </w:r>
      <w:r>
        <w:rPr>
          <w:rFonts w:eastAsia="黑体" w:cs="Times New Roman" w:hint="eastAsia"/>
          <w:b/>
          <w:bCs/>
          <w:sz w:val="40"/>
          <w:szCs w:val="36"/>
        </w:rPr>
        <w:t>施工与安全</w:t>
      </w:r>
      <w:bookmarkEnd w:id="125"/>
      <w:bookmarkEnd w:id="126"/>
      <w:bookmarkEnd w:id="127"/>
    </w:p>
    <w:p w:rsidR="00334DFE" w:rsidRPr="00C77536" w:rsidRDefault="009E7A03">
      <w:pPr>
        <w:keepNext/>
        <w:keepLines/>
        <w:spacing w:before="260" w:after="260" w:line="416" w:lineRule="auto"/>
        <w:jc w:val="center"/>
        <w:outlineLvl w:val="2"/>
        <w:rPr>
          <w:rFonts w:eastAsia="黑体" w:cs="Times New Roman"/>
          <w:b/>
          <w:bCs/>
          <w:sz w:val="36"/>
          <w:szCs w:val="32"/>
        </w:rPr>
      </w:pPr>
      <w:bookmarkStart w:id="128" w:name="_Toc54897861"/>
      <w:bookmarkStart w:id="129" w:name="_Toc54284135"/>
      <w:bookmarkStart w:id="130" w:name="_Toc53756562"/>
      <w:bookmarkStart w:id="131" w:name="OLE_LINK15"/>
      <w:r w:rsidRPr="00C77536">
        <w:rPr>
          <w:rFonts w:eastAsia="黑体" w:cs="Times New Roman" w:hint="eastAsia"/>
          <w:b/>
          <w:bCs/>
          <w:sz w:val="36"/>
          <w:szCs w:val="32"/>
        </w:rPr>
        <w:t>5</w:t>
      </w:r>
      <w:r w:rsidRPr="00C77536">
        <w:rPr>
          <w:rFonts w:eastAsia="黑体" w:cs="Times New Roman"/>
          <w:b/>
          <w:bCs/>
          <w:sz w:val="36"/>
          <w:szCs w:val="32"/>
        </w:rPr>
        <w:t xml:space="preserve">.1  </w:t>
      </w:r>
      <w:r w:rsidRPr="00C77536">
        <w:rPr>
          <w:rFonts w:eastAsia="黑体" w:cs="Times New Roman" w:hint="eastAsia"/>
          <w:b/>
          <w:bCs/>
          <w:sz w:val="36"/>
          <w:szCs w:val="32"/>
        </w:rPr>
        <w:t>一般规定</w:t>
      </w:r>
      <w:bookmarkEnd w:id="128"/>
      <w:bookmarkEnd w:id="129"/>
      <w:bookmarkEnd w:id="130"/>
    </w:p>
    <w:bookmarkEnd w:id="131"/>
    <w:p w:rsidR="00334DFE" w:rsidRDefault="009E7A03">
      <w:pPr>
        <w:autoSpaceDE w:val="0"/>
        <w:autoSpaceDN w:val="0"/>
        <w:adjustRightInd w:val="0"/>
        <w:jc w:val="left"/>
        <w:rPr>
          <w:rFonts w:cs="Times New Roman"/>
          <w:szCs w:val="28"/>
        </w:rPr>
      </w:pPr>
      <w:r>
        <w:rPr>
          <w:rFonts w:cs="Times New Roman" w:hint="eastAsia"/>
          <w:b/>
          <w:szCs w:val="28"/>
        </w:rPr>
        <w:t>5</w:t>
      </w:r>
      <w:r>
        <w:rPr>
          <w:rFonts w:cs="Times New Roman"/>
          <w:b/>
          <w:szCs w:val="28"/>
        </w:rPr>
        <w:t>.1.</w:t>
      </w:r>
      <w:r>
        <w:rPr>
          <w:rFonts w:cs="Times New Roman" w:hint="eastAsia"/>
          <w:b/>
          <w:szCs w:val="28"/>
        </w:rPr>
        <w:t>1</w:t>
      </w:r>
      <w:r>
        <w:rPr>
          <w:rFonts w:cs="Times New Roman"/>
          <w:b/>
          <w:szCs w:val="28"/>
        </w:rPr>
        <w:t xml:space="preserve">  </w:t>
      </w:r>
      <w:r>
        <w:rPr>
          <w:rFonts w:cs="Times New Roman" w:hint="eastAsia"/>
          <w:szCs w:val="28"/>
        </w:rPr>
        <w:t>外套钢管混凝土增大截面加固法主要是针对钢筋混凝土柱的加固，最终形成的加固柱力学性能与钢管混凝土组合结构相似，故其加固施工除应遵守本规程，还应遵守现行相关的国家标准和行业标准。</w:t>
      </w:r>
    </w:p>
    <w:p w:rsidR="00334DFE" w:rsidRDefault="009E7A03">
      <w:pPr>
        <w:autoSpaceDE w:val="0"/>
        <w:autoSpaceDN w:val="0"/>
        <w:adjustRightInd w:val="0"/>
        <w:jc w:val="left"/>
        <w:rPr>
          <w:rFonts w:cs="Times New Roman"/>
          <w:szCs w:val="28"/>
        </w:rPr>
      </w:pPr>
      <w:r>
        <w:rPr>
          <w:rFonts w:cs="Times New Roman" w:hint="eastAsia"/>
          <w:b/>
          <w:szCs w:val="28"/>
        </w:rPr>
        <w:t>5</w:t>
      </w:r>
      <w:r>
        <w:rPr>
          <w:rFonts w:cs="Times New Roman"/>
          <w:b/>
          <w:szCs w:val="28"/>
        </w:rPr>
        <w:t xml:space="preserve">.1.2  </w:t>
      </w:r>
      <w:r>
        <w:rPr>
          <w:rFonts w:cs="Times New Roman" w:hint="eastAsia"/>
          <w:szCs w:val="28"/>
        </w:rPr>
        <w:t>外套钢管增大截面加固法可广泛应用于各种圆形和矩形截面的钢筋混凝土柱加固。所以，应根据不同工程特点，结合制作厂的条件编制制作工艺。制作工艺应包括：制作所依据的标准，制作厂的质量保证体系，成品的质量保证体系和为保证成品达到规定的要求而制定的措施。工艺中还应包括：生产场地的布置，采用的加工、焊接设备和工艺设备及检测设备，现场焊接方法、工艺参数和施焊顺序等。</w:t>
      </w:r>
    </w:p>
    <w:p w:rsidR="00334DFE" w:rsidRPr="00C77536" w:rsidRDefault="009E7A03">
      <w:pPr>
        <w:keepNext/>
        <w:keepLines/>
        <w:spacing w:before="260" w:after="260" w:line="416" w:lineRule="auto"/>
        <w:jc w:val="center"/>
        <w:outlineLvl w:val="2"/>
        <w:rPr>
          <w:rFonts w:eastAsia="黑体" w:cs="Times New Roman"/>
          <w:b/>
          <w:bCs/>
          <w:sz w:val="36"/>
          <w:szCs w:val="32"/>
        </w:rPr>
      </w:pPr>
      <w:bookmarkStart w:id="132" w:name="_Toc53756563"/>
      <w:bookmarkStart w:id="133" w:name="_Toc54284136"/>
      <w:bookmarkStart w:id="134" w:name="_Toc54897862"/>
      <w:r w:rsidRPr="00C77536">
        <w:rPr>
          <w:rFonts w:eastAsia="黑体" w:cs="Times New Roman" w:hint="eastAsia"/>
          <w:b/>
          <w:bCs/>
          <w:sz w:val="36"/>
          <w:szCs w:val="32"/>
        </w:rPr>
        <w:t>5</w:t>
      </w:r>
      <w:r w:rsidRPr="00C77536">
        <w:rPr>
          <w:rFonts w:eastAsia="黑体" w:cs="Times New Roman"/>
          <w:b/>
          <w:bCs/>
          <w:sz w:val="36"/>
          <w:szCs w:val="32"/>
        </w:rPr>
        <w:t xml:space="preserve">.2   </w:t>
      </w:r>
      <w:r w:rsidRPr="00C77536">
        <w:rPr>
          <w:rFonts w:eastAsia="黑体" w:cs="Times New Roman" w:hint="eastAsia"/>
          <w:b/>
          <w:bCs/>
          <w:sz w:val="36"/>
          <w:szCs w:val="32"/>
        </w:rPr>
        <w:t>施</w:t>
      </w:r>
      <w:r w:rsidRPr="00C77536">
        <w:rPr>
          <w:rFonts w:eastAsia="黑体" w:cs="Times New Roman" w:hint="eastAsia"/>
          <w:b/>
          <w:bCs/>
          <w:sz w:val="36"/>
          <w:szCs w:val="32"/>
        </w:rPr>
        <w:t xml:space="preserve"> </w:t>
      </w:r>
      <w:r w:rsidRPr="00C77536">
        <w:rPr>
          <w:rFonts w:eastAsia="黑体" w:cs="Times New Roman" w:hint="eastAsia"/>
          <w:b/>
          <w:bCs/>
          <w:sz w:val="36"/>
          <w:szCs w:val="32"/>
        </w:rPr>
        <w:t>工</w:t>
      </w:r>
      <w:bookmarkEnd w:id="132"/>
      <w:bookmarkEnd w:id="133"/>
      <w:bookmarkEnd w:id="134"/>
    </w:p>
    <w:p w:rsidR="00334DFE" w:rsidRDefault="009E7A03">
      <w:pPr>
        <w:spacing w:line="240" w:lineRule="auto"/>
        <w:rPr>
          <w:rFonts w:cs="Times New Roman"/>
          <w:szCs w:val="28"/>
        </w:rPr>
      </w:pPr>
      <w:r>
        <w:rPr>
          <w:rFonts w:cs="Times New Roman" w:hint="eastAsia"/>
          <w:b/>
          <w:szCs w:val="28"/>
        </w:rPr>
        <w:t>5</w:t>
      </w:r>
      <w:r>
        <w:rPr>
          <w:rFonts w:cs="Times New Roman"/>
          <w:b/>
          <w:szCs w:val="28"/>
        </w:rPr>
        <w:t>.2.</w:t>
      </w:r>
      <w:r>
        <w:rPr>
          <w:rFonts w:cs="Times New Roman" w:hint="eastAsia"/>
          <w:b/>
          <w:szCs w:val="28"/>
        </w:rPr>
        <w:t>1</w:t>
      </w:r>
      <w:r>
        <w:rPr>
          <w:rFonts w:cs="Times New Roman"/>
          <w:b/>
          <w:szCs w:val="28"/>
        </w:rPr>
        <w:t xml:space="preserve">  </w:t>
      </w:r>
      <w:r>
        <w:rPr>
          <w:rFonts w:cs="Times New Roman" w:hint="eastAsia"/>
          <w:szCs w:val="28"/>
        </w:rPr>
        <w:t>本节条文是根据现行国家标准《钢结构工程施工规范》</w:t>
      </w:r>
      <w:r>
        <w:rPr>
          <w:rFonts w:cs="Times New Roman" w:hint="eastAsia"/>
          <w:szCs w:val="28"/>
        </w:rPr>
        <w:t>G</w:t>
      </w:r>
      <w:r>
        <w:rPr>
          <w:rFonts w:cs="Times New Roman"/>
          <w:szCs w:val="28"/>
        </w:rPr>
        <w:t>B 50755</w:t>
      </w:r>
      <w:r>
        <w:rPr>
          <w:rFonts w:cs="Times New Roman" w:hint="eastAsia"/>
          <w:szCs w:val="28"/>
        </w:rPr>
        <w:t>、《钢结构焊接规范》</w:t>
      </w:r>
      <w:r>
        <w:rPr>
          <w:rFonts w:cs="Times New Roman" w:hint="eastAsia"/>
          <w:szCs w:val="28"/>
        </w:rPr>
        <w:t>G</w:t>
      </w:r>
      <w:r>
        <w:rPr>
          <w:rFonts w:cs="Times New Roman"/>
          <w:szCs w:val="28"/>
        </w:rPr>
        <w:t>B 50661</w:t>
      </w:r>
      <w:r>
        <w:rPr>
          <w:rFonts w:cs="Times New Roman" w:hint="eastAsia"/>
          <w:szCs w:val="28"/>
        </w:rPr>
        <w:t>、《钢管混凝土结构技术规范》</w:t>
      </w:r>
      <w:r>
        <w:rPr>
          <w:rFonts w:cs="Times New Roman" w:hint="eastAsia"/>
          <w:szCs w:val="28"/>
        </w:rPr>
        <w:t>GB 50936</w:t>
      </w:r>
      <w:r>
        <w:rPr>
          <w:rFonts w:cs="Times New Roman" w:hint="eastAsia"/>
          <w:szCs w:val="28"/>
        </w:rPr>
        <w:t>、《涂装前钢材表面锈蚀等级和除锈等级》</w:t>
      </w:r>
      <w:r>
        <w:rPr>
          <w:rFonts w:cs="Times New Roman" w:hint="eastAsia"/>
          <w:szCs w:val="28"/>
        </w:rPr>
        <w:t>G</w:t>
      </w:r>
      <w:r>
        <w:rPr>
          <w:rFonts w:cs="Times New Roman"/>
          <w:szCs w:val="28"/>
        </w:rPr>
        <w:t>B 8923</w:t>
      </w:r>
      <w:r>
        <w:rPr>
          <w:rFonts w:cs="Times New Roman" w:hint="eastAsia"/>
          <w:szCs w:val="28"/>
        </w:rPr>
        <w:t>和《矩形钢管混凝土结构技术规程》</w:t>
      </w:r>
      <w:r>
        <w:rPr>
          <w:rFonts w:cs="Times New Roman" w:hint="eastAsia"/>
          <w:szCs w:val="28"/>
        </w:rPr>
        <w:t>CECS</w:t>
      </w:r>
      <w:r>
        <w:rPr>
          <w:rFonts w:cs="Times New Roman"/>
          <w:szCs w:val="28"/>
        </w:rPr>
        <w:t xml:space="preserve"> </w:t>
      </w:r>
      <w:r>
        <w:rPr>
          <w:rFonts w:cs="Times New Roman" w:hint="eastAsia"/>
          <w:szCs w:val="28"/>
        </w:rPr>
        <w:t>159</w:t>
      </w:r>
      <w:r>
        <w:rPr>
          <w:rFonts w:cs="Times New Roman" w:hint="eastAsia"/>
          <w:szCs w:val="28"/>
        </w:rPr>
        <w:t>的相关规定制定。</w:t>
      </w:r>
    </w:p>
    <w:p w:rsidR="00334DFE" w:rsidRDefault="009E7A03">
      <w:pPr>
        <w:spacing w:line="240" w:lineRule="auto"/>
        <w:ind w:firstLineChars="200" w:firstLine="562"/>
        <w:rPr>
          <w:rFonts w:cs="Times New Roman"/>
          <w:szCs w:val="28"/>
        </w:rPr>
      </w:pPr>
      <w:r>
        <w:rPr>
          <w:rFonts w:cs="Times New Roman" w:hint="eastAsia"/>
          <w:b/>
          <w:szCs w:val="28"/>
        </w:rPr>
        <w:t>3</w:t>
      </w:r>
      <w:r>
        <w:rPr>
          <w:rFonts w:cs="Times New Roman"/>
          <w:b/>
          <w:szCs w:val="28"/>
        </w:rPr>
        <w:t xml:space="preserve">  </w:t>
      </w:r>
      <w:r>
        <w:rPr>
          <w:rFonts w:cs="Times New Roman" w:hint="eastAsia"/>
          <w:szCs w:val="28"/>
        </w:rPr>
        <w:t>现场焊接拼接时，应对施焊工艺进行控制，以尽可能减少焊接残余应力和残余变形；</w:t>
      </w:r>
    </w:p>
    <w:p w:rsidR="00334DFE" w:rsidRDefault="009E7A03">
      <w:pPr>
        <w:spacing w:line="240" w:lineRule="auto"/>
        <w:ind w:firstLineChars="200" w:firstLine="562"/>
        <w:rPr>
          <w:rFonts w:cs="Times New Roman"/>
          <w:szCs w:val="28"/>
        </w:rPr>
      </w:pPr>
      <w:r>
        <w:rPr>
          <w:rFonts w:cs="Times New Roman" w:hint="eastAsia"/>
          <w:b/>
          <w:szCs w:val="28"/>
        </w:rPr>
        <w:t xml:space="preserve">6  </w:t>
      </w:r>
      <w:r>
        <w:rPr>
          <w:rFonts w:cs="Times New Roman" w:hint="eastAsia"/>
          <w:szCs w:val="28"/>
        </w:rPr>
        <w:t>防腐涂装应完整覆盖钢管焊缝，涂层干漆膜的厚度应从焊缝的最外侧开始计算。</w:t>
      </w:r>
    </w:p>
    <w:p w:rsidR="00334DFE" w:rsidRDefault="009E7A03">
      <w:pPr>
        <w:autoSpaceDE w:val="0"/>
        <w:autoSpaceDN w:val="0"/>
        <w:adjustRightInd w:val="0"/>
        <w:jc w:val="left"/>
        <w:rPr>
          <w:rFonts w:cs="Times New Roman"/>
          <w:b/>
          <w:szCs w:val="28"/>
        </w:rPr>
      </w:pPr>
      <w:r>
        <w:rPr>
          <w:rFonts w:cs="Times New Roman" w:hint="eastAsia"/>
          <w:b/>
          <w:szCs w:val="28"/>
        </w:rPr>
        <w:lastRenderedPageBreak/>
        <w:t>5</w:t>
      </w:r>
      <w:r>
        <w:rPr>
          <w:rFonts w:cs="Times New Roman"/>
          <w:b/>
          <w:szCs w:val="28"/>
        </w:rPr>
        <w:t xml:space="preserve">.2.2  </w:t>
      </w:r>
    </w:p>
    <w:p w:rsidR="00334DFE" w:rsidRDefault="009E7A03">
      <w:pPr>
        <w:autoSpaceDE w:val="0"/>
        <w:autoSpaceDN w:val="0"/>
        <w:adjustRightInd w:val="0"/>
        <w:ind w:firstLineChars="200" w:firstLine="562"/>
        <w:jc w:val="left"/>
        <w:rPr>
          <w:rFonts w:cs="Times New Roman"/>
          <w:szCs w:val="28"/>
        </w:rPr>
      </w:pPr>
      <w:r>
        <w:rPr>
          <w:rFonts w:cs="Times New Roman" w:hint="eastAsia"/>
          <w:b/>
          <w:szCs w:val="28"/>
        </w:rPr>
        <w:t xml:space="preserve">1  </w:t>
      </w:r>
      <w:r>
        <w:rPr>
          <w:rFonts w:cs="Times New Roman" w:hint="eastAsia"/>
          <w:szCs w:val="28"/>
        </w:rPr>
        <w:t>钢管内后浇混凝土的浇筑工作，应在钢管焊接安装完毕并验收合格后进行，这是考虑到如先行浇筑后浇混凝土会使结构调整发生困难，甚至无法调整。</w:t>
      </w:r>
    </w:p>
    <w:p w:rsidR="00334DFE" w:rsidRDefault="009E7A03">
      <w:pPr>
        <w:autoSpaceDE w:val="0"/>
        <w:autoSpaceDN w:val="0"/>
        <w:adjustRightInd w:val="0"/>
        <w:ind w:firstLineChars="200" w:firstLine="562"/>
        <w:jc w:val="left"/>
        <w:rPr>
          <w:rFonts w:cs="Times New Roman"/>
          <w:szCs w:val="28"/>
        </w:rPr>
      </w:pPr>
      <w:r>
        <w:rPr>
          <w:rFonts w:cs="Times New Roman" w:hint="eastAsia"/>
          <w:b/>
          <w:szCs w:val="28"/>
        </w:rPr>
        <w:t>2</w:t>
      </w:r>
      <w:r>
        <w:rPr>
          <w:rFonts w:cs="Times New Roman" w:hint="eastAsia"/>
          <w:szCs w:val="28"/>
        </w:rPr>
        <w:t xml:space="preserve">  </w:t>
      </w:r>
      <w:r>
        <w:rPr>
          <w:rFonts w:cs="Times New Roman" w:hint="eastAsia"/>
          <w:szCs w:val="28"/>
        </w:rPr>
        <w:t>外套钢管混凝土增大截面加固钢筋混凝土柱的特点之一是不大幅度增加加固横截面面积。因此，外套钢管与原柱空隙间距较小，浇筑施工空间有限。为保证后浇混凝土的浇筑密实性，后浇混凝土应采用流动性良好、骨料粒径小的自密实混凝土。同时，采用自密实混凝土可以避免振捣困难等施工问题。</w:t>
      </w:r>
    </w:p>
    <w:p w:rsidR="00334DFE" w:rsidRDefault="009E7A03">
      <w:pPr>
        <w:autoSpaceDE w:val="0"/>
        <w:autoSpaceDN w:val="0"/>
        <w:adjustRightInd w:val="0"/>
        <w:ind w:firstLineChars="200" w:firstLine="562"/>
        <w:jc w:val="left"/>
        <w:rPr>
          <w:rFonts w:cs="Times New Roman"/>
          <w:szCs w:val="28"/>
        </w:rPr>
      </w:pPr>
      <w:r>
        <w:rPr>
          <w:rFonts w:cs="Times New Roman" w:hint="eastAsia"/>
          <w:b/>
          <w:szCs w:val="28"/>
        </w:rPr>
        <w:t xml:space="preserve">4  </w:t>
      </w:r>
      <w:r>
        <w:rPr>
          <w:rFonts w:cs="Times New Roman" w:hint="eastAsia"/>
          <w:szCs w:val="28"/>
        </w:rPr>
        <w:t>泵送顶升浇筑方法是目前国内钢管混凝土工程施工中较为成熟的方法。浇筑时，由混凝土泵车将自密实混凝土连续不断地自下而上挤压入空隙内，相比于其他浇筑方法，后浇混凝土更容易在外套钢管与原柱之间填充密实。</w:t>
      </w:r>
    </w:p>
    <w:p w:rsidR="00334DFE" w:rsidRDefault="00334DFE">
      <w:pPr>
        <w:spacing w:line="240" w:lineRule="auto"/>
        <w:ind w:firstLineChars="200" w:firstLine="560"/>
        <w:rPr>
          <w:rFonts w:cs="Times New Roman"/>
          <w:szCs w:val="28"/>
        </w:rPr>
      </w:pPr>
    </w:p>
    <w:p w:rsidR="00511D8F" w:rsidRDefault="00511D8F">
      <w:pPr>
        <w:widowControl/>
        <w:spacing w:line="240" w:lineRule="auto"/>
        <w:jc w:val="left"/>
        <w:rPr>
          <w:rFonts w:eastAsia="黑体" w:cs="Times New Roman"/>
          <w:b/>
          <w:bCs/>
          <w:sz w:val="40"/>
          <w:szCs w:val="36"/>
        </w:rPr>
      </w:pPr>
      <w:bookmarkStart w:id="135" w:name="_Toc54897863"/>
      <w:r>
        <w:rPr>
          <w:rFonts w:eastAsia="黑体" w:cs="Times New Roman"/>
          <w:b/>
          <w:bCs/>
          <w:sz w:val="40"/>
          <w:szCs w:val="36"/>
        </w:rPr>
        <w:br w:type="page"/>
      </w:r>
    </w:p>
    <w:p w:rsidR="00334DFE" w:rsidRDefault="009E7A03">
      <w:pPr>
        <w:keepNext/>
        <w:keepLines/>
        <w:spacing w:before="260" w:after="260" w:line="416" w:lineRule="auto"/>
        <w:jc w:val="center"/>
        <w:outlineLvl w:val="1"/>
        <w:rPr>
          <w:rFonts w:eastAsia="黑体" w:cs="Times New Roman"/>
          <w:b/>
          <w:bCs/>
          <w:sz w:val="40"/>
          <w:szCs w:val="36"/>
        </w:rPr>
      </w:pPr>
      <w:r>
        <w:rPr>
          <w:rFonts w:eastAsia="黑体" w:cs="Times New Roman"/>
          <w:b/>
          <w:bCs/>
          <w:sz w:val="40"/>
          <w:szCs w:val="36"/>
        </w:rPr>
        <w:lastRenderedPageBreak/>
        <w:t>6</w:t>
      </w:r>
      <w:r>
        <w:rPr>
          <w:rFonts w:eastAsia="黑体" w:cs="Times New Roman" w:hint="eastAsia"/>
          <w:b/>
          <w:bCs/>
          <w:sz w:val="40"/>
          <w:szCs w:val="36"/>
        </w:rPr>
        <w:t xml:space="preserve">  </w:t>
      </w:r>
      <w:r>
        <w:rPr>
          <w:rFonts w:eastAsia="黑体" w:cs="Times New Roman" w:hint="eastAsia"/>
          <w:b/>
          <w:bCs/>
          <w:sz w:val="40"/>
          <w:szCs w:val="36"/>
        </w:rPr>
        <w:t>检验与验收</w:t>
      </w:r>
      <w:bookmarkEnd w:id="135"/>
    </w:p>
    <w:p w:rsidR="00334DFE" w:rsidRPr="00C77536" w:rsidRDefault="009E7A03">
      <w:pPr>
        <w:keepNext/>
        <w:keepLines/>
        <w:spacing w:before="260" w:after="260" w:line="416" w:lineRule="auto"/>
        <w:jc w:val="center"/>
        <w:outlineLvl w:val="2"/>
        <w:rPr>
          <w:rFonts w:eastAsia="黑体" w:cs="Times New Roman"/>
          <w:b/>
          <w:bCs/>
          <w:sz w:val="36"/>
          <w:szCs w:val="32"/>
        </w:rPr>
      </w:pPr>
      <w:r w:rsidRPr="00C77536">
        <w:rPr>
          <w:rFonts w:eastAsia="黑体" w:cs="Times New Roman" w:hint="eastAsia"/>
          <w:b/>
          <w:bCs/>
          <w:sz w:val="36"/>
          <w:szCs w:val="32"/>
        </w:rPr>
        <w:t>6</w:t>
      </w:r>
      <w:r w:rsidRPr="00C77536">
        <w:rPr>
          <w:rFonts w:eastAsia="黑体" w:cs="Times New Roman"/>
          <w:b/>
          <w:bCs/>
          <w:sz w:val="36"/>
          <w:szCs w:val="32"/>
        </w:rPr>
        <w:t xml:space="preserve">.1 </w:t>
      </w:r>
      <w:r w:rsidRPr="00C77536">
        <w:rPr>
          <w:rFonts w:eastAsia="黑体" w:cs="Times New Roman" w:hint="eastAsia"/>
          <w:b/>
          <w:bCs/>
          <w:sz w:val="36"/>
          <w:szCs w:val="32"/>
        </w:rPr>
        <w:t>检验</w:t>
      </w:r>
    </w:p>
    <w:p w:rsidR="00334DFE" w:rsidRDefault="009E7A03">
      <w:pPr>
        <w:autoSpaceDE w:val="0"/>
        <w:autoSpaceDN w:val="0"/>
        <w:adjustRightInd w:val="0"/>
        <w:rPr>
          <w:rFonts w:cs="Times New Roman"/>
          <w:szCs w:val="28"/>
        </w:rPr>
      </w:pPr>
      <w:r>
        <w:rPr>
          <w:rFonts w:cs="Times New Roman" w:hint="eastAsia"/>
          <w:b/>
          <w:szCs w:val="28"/>
        </w:rPr>
        <w:t>6</w:t>
      </w:r>
      <w:r>
        <w:rPr>
          <w:rFonts w:cs="Times New Roman"/>
          <w:b/>
          <w:szCs w:val="28"/>
        </w:rPr>
        <w:t>.1.</w:t>
      </w:r>
      <w:r>
        <w:rPr>
          <w:rFonts w:cs="Times New Roman" w:hint="eastAsia"/>
          <w:b/>
          <w:szCs w:val="28"/>
        </w:rPr>
        <w:t>7</w:t>
      </w:r>
      <w:r>
        <w:rPr>
          <w:rFonts w:cs="Times New Roman"/>
          <w:b/>
          <w:szCs w:val="28"/>
        </w:rPr>
        <w:t xml:space="preserve">  </w:t>
      </w:r>
      <w:r>
        <w:rPr>
          <w:rFonts w:cs="Times New Roman" w:hint="eastAsia"/>
          <w:szCs w:val="28"/>
        </w:rPr>
        <w:t>由于外套钢管内后浇混凝土的施工具有较强的复杂性和隐蔽性，不同的施工环境气候、浇筑工艺、混凝土配制与输送等，均会导致成柱过程中离析、断裂、缩颈、空洞等柱身缺陷的出现。为避免工程事故和遗留隐患，目前一般采用敲击法通过听声音来判断钢管内混凝土的密实度。对一些重要构件和部位则可采用超声波来检测。由于超声波的声速、振幅、波形等超声参数与管内混凝土的密实度、均匀性和局部缺陷密切相关，因而可应用超声波来检测管内混凝土的质量。</w:t>
      </w:r>
    </w:p>
    <w:p w:rsidR="00334DFE" w:rsidRDefault="009E7A03">
      <w:pPr>
        <w:autoSpaceDE w:val="0"/>
        <w:autoSpaceDN w:val="0"/>
        <w:adjustRightInd w:val="0"/>
        <w:rPr>
          <w:rFonts w:cs="Times New Roman"/>
          <w:szCs w:val="28"/>
        </w:rPr>
      </w:pPr>
      <w:r>
        <w:rPr>
          <w:rFonts w:cs="Times New Roman"/>
          <w:b/>
          <w:szCs w:val="28"/>
        </w:rPr>
        <w:t>6.1.</w:t>
      </w:r>
      <w:r>
        <w:rPr>
          <w:rFonts w:cs="Times New Roman" w:hint="eastAsia"/>
          <w:b/>
          <w:szCs w:val="28"/>
        </w:rPr>
        <w:t>8</w:t>
      </w:r>
      <w:r>
        <w:rPr>
          <w:rFonts w:cs="Times New Roman"/>
          <w:b/>
          <w:szCs w:val="28"/>
        </w:rPr>
        <w:t xml:space="preserve"> </w:t>
      </w:r>
      <w:r>
        <w:rPr>
          <w:rFonts w:cs="Times New Roman" w:hint="eastAsia"/>
          <w:szCs w:val="28"/>
        </w:rPr>
        <w:t>外套钢管表面的防火、防腐涂装应根据使用环境和工程要求确定其材料及工艺，工艺的编排应根据防护设计要求确定。</w:t>
      </w:r>
    </w:p>
    <w:sectPr w:rsidR="00334DFE">
      <w:footerReference w:type="default" r:id="rId16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4BC" w:rsidRDefault="005464BC">
      <w:pPr>
        <w:spacing w:line="240" w:lineRule="auto"/>
      </w:pPr>
      <w:r>
        <w:separator/>
      </w:r>
    </w:p>
  </w:endnote>
  <w:endnote w:type="continuationSeparator" w:id="0">
    <w:p w:rsidR="005464BC" w:rsidRDefault="005464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348386"/>
    </w:sdtPr>
    <w:sdtEndPr/>
    <w:sdtContent>
      <w:p w:rsidR="00FC6765" w:rsidRDefault="00FC6765">
        <w:pPr>
          <w:pStyle w:val="a9"/>
          <w:jc w:val="center"/>
        </w:pPr>
        <w:r>
          <w:fldChar w:fldCharType="begin"/>
        </w:r>
        <w:r>
          <w:instrText>PAGE   \* MERGEFORMAT</w:instrText>
        </w:r>
        <w:r>
          <w:fldChar w:fldCharType="separate"/>
        </w:r>
        <w:r w:rsidR="006D400F" w:rsidRPr="006D400F">
          <w:rPr>
            <w:noProof/>
            <w:lang w:val="zh-CN"/>
          </w:rPr>
          <w:t>19</w:t>
        </w:r>
        <w:r>
          <w:rPr>
            <w:lang w:val="zh-CN"/>
          </w:rPr>
          <w:fldChar w:fldCharType="end"/>
        </w:r>
      </w:p>
    </w:sdtContent>
  </w:sdt>
  <w:p w:rsidR="00FC6765" w:rsidRDefault="00FC676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4BC" w:rsidRDefault="005464BC">
      <w:r>
        <w:separator/>
      </w:r>
    </w:p>
  </w:footnote>
  <w:footnote w:type="continuationSeparator" w:id="0">
    <w:p w:rsidR="005464BC" w:rsidRDefault="005464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4CC61"/>
    <w:multiLevelType w:val="singleLevel"/>
    <w:tmpl w:val="41C4CC6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468"/>
    <w:rsid w:val="000127D2"/>
    <w:rsid w:val="00015AE4"/>
    <w:rsid w:val="000255A2"/>
    <w:rsid w:val="00031D79"/>
    <w:rsid w:val="00051621"/>
    <w:rsid w:val="00052D51"/>
    <w:rsid w:val="0006453B"/>
    <w:rsid w:val="0006481E"/>
    <w:rsid w:val="00075869"/>
    <w:rsid w:val="000933F7"/>
    <w:rsid w:val="000A0A29"/>
    <w:rsid w:val="000A1B7D"/>
    <w:rsid w:val="000B2204"/>
    <w:rsid w:val="000C5A4F"/>
    <w:rsid w:val="000E1BDE"/>
    <w:rsid w:val="000E26BC"/>
    <w:rsid w:val="000F4628"/>
    <w:rsid w:val="000F5271"/>
    <w:rsid w:val="001038D7"/>
    <w:rsid w:val="00105FE6"/>
    <w:rsid w:val="00115EF4"/>
    <w:rsid w:val="0012100D"/>
    <w:rsid w:val="001215D2"/>
    <w:rsid w:val="00137060"/>
    <w:rsid w:val="00142048"/>
    <w:rsid w:val="00143EDF"/>
    <w:rsid w:val="00144E73"/>
    <w:rsid w:val="00151AED"/>
    <w:rsid w:val="00154DEF"/>
    <w:rsid w:val="001565B8"/>
    <w:rsid w:val="00157CEB"/>
    <w:rsid w:val="00161C33"/>
    <w:rsid w:val="00163BDA"/>
    <w:rsid w:val="00163BEB"/>
    <w:rsid w:val="001674CD"/>
    <w:rsid w:val="00173A12"/>
    <w:rsid w:val="00177551"/>
    <w:rsid w:val="00185CC7"/>
    <w:rsid w:val="00195222"/>
    <w:rsid w:val="001A5BFB"/>
    <w:rsid w:val="001A7B3A"/>
    <w:rsid w:val="001B1482"/>
    <w:rsid w:val="001B3136"/>
    <w:rsid w:val="001B3A3E"/>
    <w:rsid w:val="001D4F02"/>
    <w:rsid w:val="001E5282"/>
    <w:rsid w:val="001F0BF8"/>
    <w:rsid w:val="001F67F4"/>
    <w:rsid w:val="00203722"/>
    <w:rsid w:val="00232FD7"/>
    <w:rsid w:val="00236915"/>
    <w:rsid w:val="00260FDE"/>
    <w:rsid w:val="00273F7F"/>
    <w:rsid w:val="00276F07"/>
    <w:rsid w:val="00277A50"/>
    <w:rsid w:val="0028271F"/>
    <w:rsid w:val="00283101"/>
    <w:rsid w:val="002860A0"/>
    <w:rsid w:val="002866A4"/>
    <w:rsid w:val="00290F71"/>
    <w:rsid w:val="002953C7"/>
    <w:rsid w:val="002A4A26"/>
    <w:rsid w:val="002A5731"/>
    <w:rsid w:val="002A5EDB"/>
    <w:rsid w:val="002B7AC1"/>
    <w:rsid w:val="002C190D"/>
    <w:rsid w:val="002C2F8C"/>
    <w:rsid w:val="002C3836"/>
    <w:rsid w:val="002C3C94"/>
    <w:rsid w:val="002D2AD0"/>
    <w:rsid w:val="002D7C3D"/>
    <w:rsid w:val="002E4A18"/>
    <w:rsid w:val="0030680E"/>
    <w:rsid w:val="0031226E"/>
    <w:rsid w:val="00320A64"/>
    <w:rsid w:val="00321344"/>
    <w:rsid w:val="00323A74"/>
    <w:rsid w:val="003304EF"/>
    <w:rsid w:val="00331909"/>
    <w:rsid w:val="00334DFE"/>
    <w:rsid w:val="003404E0"/>
    <w:rsid w:val="00341D3D"/>
    <w:rsid w:val="003465B5"/>
    <w:rsid w:val="003468AE"/>
    <w:rsid w:val="00365341"/>
    <w:rsid w:val="003678F5"/>
    <w:rsid w:val="00370EE4"/>
    <w:rsid w:val="00371012"/>
    <w:rsid w:val="00371637"/>
    <w:rsid w:val="00372AF4"/>
    <w:rsid w:val="003730B1"/>
    <w:rsid w:val="00376231"/>
    <w:rsid w:val="00394702"/>
    <w:rsid w:val="003A2835"/>
    <w:rsid w:val="003B1C0E"/>
    <w:rsid w:val="003B4808"/>
    <w:rsid w:val="003B7A88"/>
    <w:rsid w:val="003C1977"/>
    <w:rsid w:val="003C3C82"/>
    <w:rsid w:val="003D3444"/>
    <w:rsid w:val="003D5B3D"/>
    <w:rsid w:val="003E1006"/>
    <w:rsid w:val="003F0473"/>
    <w:rsid w:val="003F184F"/>
    <w:rsid w:val="003F5AA2"/>
    <w:rsid w:val="00401C3E"/>
    <w:rsid w:val="0040297D"/>
    <w:rsid w:val="00431E3D"/>
    <w:rsid w:val="004340D2"/>
    <w:rsid w:val="004341F3"/>
    <w:rsid w:val="0043470D"/>
    <w:rsid w:val="00436F30"/>
    <w:rsid w:val="004421EE"/>
    <w:rsid w:val="00443F7A"/>
    <w:rsid w:val="004540B3"/>
    <w:rsid w:val="004603F9"/>
    <w:rsid w:val="004738BF"/>
    <w:rsid w:val="00487DE5"/>
    <w:rsid w:val="004A32BE"/>
    <w:rsid w:val="004B0900"/>
    <w:rsid w:val="004B560F"/>
    <w:rsid w:val="004C1DB5"/>
    <w:rsid w:val="004C5CF3"/>
    <w:rsid w:val="004D4785"/>
    <w:rsid w:val="004D6CB9"/>
    <w:rsid w:val="004E3072"/>
    <w:rsid w:val="004E4208"/>
    <w:rsid w:val="004F40D5"/>
    <w:rsid w:val="004F45EA"/>
    <w:rsid w:val="0050256C"/>
    <w:rsid w:val="00504113"/>
    <w:rsid w:val="005055D7"/>
    <w:rsid w:val="00511D8F"/>
    <w:rsid w:val="005224A5"/>
    <w:rsid w:val="00531857"/>
    <w:rsid w:val="00534A44"/>
    <w:rsid w:val="005464BC"/>
    <w:rsid w:val="00566155"/>
    <w:rsid w:val="00574425"/>
    <w:rsid w:val="0058028F"/>
    <w:rsid w:val="00580298"/>
    <w:rsid w:val="00593BF1"/>
    <w:rsid w:val="00597AB1"/>
    <w:rsid w:val="005A036E"/>
    <w:rsid w:val="005A2740"/>
    <w:rsid w:val="005A5EF3"/>
    <w:rsid w:val="005B1A43"/>
    <w:rsid w:val="005C204C"/>
    <w:rsid w:val="005C4AF3"/>
    <w:rsid w:val="005C5C6A"/>
    <w:rsid w:val="005D5114"/>
    <w:rsid w:val="005E42E3"/>
    <w:rsid w:val="005E4D0A"/>
    <w:rsid w:val="005F2A42"/>
    <w:rsid w:val="005F465E"/>
    <w:rsid w:val="0061169E"/>
    <w:rsid w:val="006149ED"/>
    <w:rsid w:val="00621229"/>
    <w:rsid w:val="00623B0B"/>
    <w:rsid w:val="0063318E"/>
    <w:rsid w:val="006350D8"/>
    <w:rsid w:val="006407F5"/>
    <w:rsid w:val="00640D03"/>
    <w:rsid w:val="00647FC8"/>
    <w:rsid w:val="006513E7"/>
    <w:rsid w:val="00654C63"/>
    <w:rsid w:val="00660195"/>
    <w:rsid w:val="00662BCE"/>
    <w:rsid w:val="00666116"/>
    <w:rsid w:val="00684F51"/>
    <w:rsid w:val="0069140E"/>
    <w:rsid w:val="00696331"/>
    <w:rsid w:val="00697AC9"/>
    <w:rsid w:val="006B0F33"/>
    <w:rsid w:val="006B387C"/>
    <w:rsid w:val="006B62E1"/>
    <w:rsid w:val="006C35BF"/>
    <w:rsid w:val="006D2C0F"/>
    <w:rsid w:val="006D34A9"/>
    <w:rsid w:val="006D400F"/>
    <w:rsid w:val="006F0C76"/>
    <w:rsid w:val="006F4C31"/>
    <w:rsid w:val="00706174"/>
    <w:rsid w:val="00724E59"/>
    <w:rsid w:val="007253CA"/>
    <w:rsid w:val="00735821"/>
    <w:rsid w:val="00736ECB"/>
    <w:rsid w:val="0074237A"/>
    <w:rsid w:val="00744500"/>
    <w:rsid w:val="007472DB"/>
    <w:rsid w:val="007504C7"/>
    <w:rsid w:val="00752D51"/>
    <w:rsid w:val="00756C99"/>
    <w:rsid w:val="007630FB"/>
    <w:rsid w:val="007714F6"/>
    <w:rsid w:val="00782180"/>
    <w:rsid w:val="007913FA"/>
    <w:rsid w:val="00791DE5"/>
    <w:rsid w:val="00792065"/>
    <w:rsid w:val="00797B1A"/>
    <w:rsid w:val="007A7421"/>
    <w:rsid w:val="007C3887"/>
    <w:rsid w:val="007D3F61"/>
    <w:rsid w:val="007F6FBB"/>
    <w:rsid w:val="00801EB9"/>
    <w:rsid w:val="00802D78"/>
    <w:rsid w:val="00831A1C"/>
    <w:rsid w:val="00851680"/>
    <w:rsid w:val="00852829"/>
    <w:rsid w:val="00862F83"/>
    <w:rsid w:val="00873603"/>
    <w:rsid w:val="0087391E"/>
    <w:rsid w:val="00877C50"/>
    <w:rsid w:val="00880B9E"/>
    <w:rsid w:val="00882733"/>
    <w:rsid w:val="008871F1"/>
    <w:rsid w:val="00892BC9"/>
    <w:rsid w:val="008A152C"/>
    <w:rsid w:val="008A1A27"/>
    <w:rsid w:val="008A25D7"/>
    <w:rsid w:val="008A29AC"/>
    <w:rsid w:val="008B496F"/>
    <w:rsid w:val="008C42BB"/>
    <w:rsid w:val="008D1ACD"/>
    <w:rsid w:val="008D4289"/>
    <w:rsid w:val="008D7425"/>
    <w:rsid w:val="008E23FD"/>
    <w:rsid w:val="008F550E"/>
    <w:rsid w:val="008F7A36"/>
    <w:rsid w:val="00907785"/>
    <w:rsid w:val="00911AA1"/>
    <w:rsid w:val="009202D8"/>
    <w:rsid w:val="009275E2"/>
    <w:rsid w:val="0093497D"/>
    <w:rsid w:val="009401F3"/>
    <w:rsid w:val="00944268"/>
    <w:rsid w:val="00945160"/>
    <w:rsid w:val="00953CAF"/>
    <w:rsid w:val="0095487D"/>
    <w:rsid w:val="009577D5"/>
    <w:rsid w:val="009604BD"/>
    <w:rsid w:val="00960C2E"/>
    <w:rsid w:val="00961227"/>
    <w:rsid w:val="00965577"/>
    <w:rsid w:val="009763D5"/>
    <w:rsid w:val="009772B7"/>
    <w:rsid w:val="00980F93"/>
    <w:rsid w:val="0098512A"/>
    <w:rsid w:val="00985687"/>
    <w:rsid w:val="00995458"/>
    <w:rsid w:val="009B0B10"/>
    <w:rsid w:val="009B2536"/>
    <w:rsid w:val="009E6149"/>
    <w:rsid w:val="009E7A03"/>
    <w:rsid w:val="009F2289"/>
    <w:rsid w:val="009F4243"/>
    <w:rsid w:val="00A00238"/>
    <w:rsid w:val="00A078B9"/>
    <w:rsid w:val="00A11126"/>
    <w:rsid w:val="00A30350"/>
    <w:rsid w:val="00A3134B"/>
    <w:rsid w:val="00A348E7"/>
    <w:rsid w:val="00A449C9"/>
    <w:rsid w:val="00A4669F"/>
    <w:rsid w:val="00A5479A"/>
    <w:rsid w:val="00A55579"/>
    <w:rsid w:val="00A62C45"/>
    <w:rsid w:val="00A6628B"/>
    <w:rsid w:val="00A67518"/>
    <w:rsid w:val="00A67B38"/>
    <w:rsid w:val="00A82921"/>
    <w:rsid w:val="00A82B97"/>
    <w:rsid w:val="00AA5441"/>
    <w:rsid w:val="00AA5E2B"/>
    <w:rsid w:val="00AB3488"/>
    <w:rsid w:val="00AC476C"/>
    <w:rsid w:val="00AC55E3"/>
    <w:rsid w:val="00AD38B2"/>
    <w:rsid w:val="00AE6E59"/>
    <w:rsid w:val="00B01034"/>
    <w:rsid w:val="00B01F24"/>
    <w:rsid w:val="00B155BB"/>
    <w:rsid w:val="00B20B57"/>
    <w:rsid w:val="00B20F68"/>
    <w:rsid w:val="00B21F4C"/>
    <w:rsid w:val="00B313EC"/>
    <w:rsid w:val="00B37C55"/>
    <w:rsid w:val="00B4022C"/>
    <w:rsid w:val="00B63F34"/>
    <w:rsid w:val="00B64090"/>
    <w:rsid w:val="00B806C4"/>
    <w:rsid w:val="00B934B0"/>
    <w:rsid w:val="00BA084E"/>
    <w:rsid w:val="00BA7187"/>
    <w:rsid w:val="00BB56FD"/>
    <w:rsid w:val="00BD695E"/>
    <w:rsid w:val="00BE3192"/>
    <w:rsid w:val="00BE467A"/>
    <w:rsid w:val="00BF5991"/>
    <w:rsid w:val="00BF664D"/>
    <w:rsid w:val="00C079C9"/>
    <w:rsid w:val="00C14475"/>
    <w:rsid w:val="00C21593"/>
    <w:rsid w:val="00C302CB"/>
    <w:rsid w:val="00C34649"/>
    <w:rsid w:val="00C34F89"/>
    <w:rsid w:val="00C50837"/>
    <w:rsid w:val="00C52DC9"/>
    <w:rsid w:val="00C60C63"/>
    <w:rsid w:val="00C63CB4"/>
    <w:rsid w:val="00C65ACF"/>
    <w:rsid w:val="00C73F17"/>
    <w:rsid w:val="00C74E93"/>
    <w:rsid w:val="00C75127"/>
    <w:rsid w:val="00C77536"/>
    <w:rsid w:val="00C83468"/>
    <w:rsid w:val="00CA3FC9"/>
    <w:rsid w:val="00CC15B0"/>
    <w:rsid w:val="00CD2FDA"/>
    <w:rsid w:val="00CD43CF"/>
    <w:rsid w:val="00CD5F6A"/>
    <w:rsid w:val="00CD726D"/>
    <w:rsid w:val="00CE189A"/>
    <w:rsid w:val="00CF015E"/>
    <w:rsid w:val="00CF0764"/>
    <w:rsid w:val="00CF7AB9"/>
    <w:rsid w:val="00D00D55"/>
    <w:rsid w:val="00D0655A"/>
    <w:rsid w:val="00D12698"/>
    <w:rsid w:val="00D21BCF"/>
    <w:rsid w:val="00D262F2"/>
    <w:rsid w:val="00D26530"/>
    <w:rsid w:val="00D31F5F"/>
    <w:rsid w:val="00D32363"/>
    <w:rsid w:val="00D32BD3"/>
    <w:rsid w:val="00D34EAB"/>
    <w:rsid w:val="00D606C5"/>
    <w:rsid w:val="00D6204D"/>
    <w:rsid w:val="00D659A5"/>
    <w:rsid w:val="00D71DA4"/>
    <w:rsid w:val="00D8097A"/>
    <w:rsid w:val="00D8349A"/>
    <w:rsid w:val="00DA121E"/>
    <w:rsid w:val="00DA4303"/>
    <w:rsid w:val="00DB2928"/>
    <w:rsid w:val="00DB32D4"/>
    <w:rsid w:val="00DB40CC"/>
    <w:rsid w:val="00DB43FF"/>
    <w:rsid w:val="00DB48A5"/>
    <w:rsid w:val="00DB6581"/>
    <w:rsid w:val="00DD01DA"/>
    <w:rsid w:val="00DF0374"/>
    <w:rsid w:val="00E00B42"/>
    <w:rsid w:val="00E12FA6"/>
    <w:rsid w:val="00E3183B"/>
    <w:rsid w:val="00E349F6"/>
    <w:rsid w:val="00E40880"/>
    <w:rsid w:val="00E41243"/>
    <w:rsid w:val="00E74353"/>
    <w:rsid w:val="00E80990"/>
    <w:rsid w:val="00E9133C"/>
    <w:rsid w:val="00EA2D04"/>
    <w:rsid w:val="00EB1D66"/>
    <w:rsid w:val="00EB3CFD"/>
    <w:rsid w:val="00EB61C0"/>
    <w:rsid w:val="00EC5A7B"/>
    <w:rsid w:val="00EC667B"/>
    <w:rsid w:val="00EC6B09"/>
    <w:rsid w:val="00ED0317"/>
    <w:rsid w:val="00ED5F5C"/>
    <w:rsid w:val="00EE1415"/>
    <w:rsid w:val="00F3013C"/>
    <w:rsid w:val="00F330C1"/>
    <w:rsid w:val="00F37C7D"/>
    <w:rsid w:val="00F42A03"/>
    <w:rsid w:val="00F47342"/>
    <w:rsid w:val="00F55FD2"/>
    <w:rsid w:val="00F8079A"/>
    <w:rsid w:val="00F854EB"/>
    <w:rsid w:val="00F876BC"/>
    <w:rsid w:val="00F92523"/>
    <w:rsid w:val="00F96668"/>
    <w:rsid w:val="00FA1F6D"/>
    <w:rsid w:val="00FA4C1D"/>
    <w:rsid w:val="00FA51DF"/>
    <w:rsid w:val="00FB2EF5"/>
    <w:rsid w:val="00FC2FC8"/>
    <w:rsid w:val="00FC6765"/>
    <w:rsid w:val="00FD4A34"/>
    <w:rsid w:val="00FD73C9"/>
    <w:rsid w:val="00FE4BA3"/>
    <w:rsid w:val="00FE7CC8"/>
    <w:rsid w:val="00FF0234"/>
    <w:rsid w:val="00FF5674"/>
    <w:rsid w:val="00FF68D4"/>
    <w:rsid w:val="01257DC6"/>
    <w:rsid w:val="01570949"/>
    <w:rsid w:val="0157562C"/>
    <w:rsid w:val="018650C8"/>
    <w:rsid w:val="0189420F"/>
    <w:rsid w:val="01D0782C"/>
    <w:rsid w:val="01F41991"/>
    <w:rsid w:val="02020FF1"/>
    <w:rsid w:val="022A64DD"/>
    <w:rsid w:val="028742C3"/>
    <w:rsid w:val="02C01475"/>
    <w:rsid w:val="02D23835"/>
    <w:rsid w:val="03047717"/>
    <w:rsid w:val="030675FB"/>
    <w:rsid w:val="03321BB2"/>
    <w:rsid w:val="035F1C4E"/>
    <w:rsid w:val="03802C58"/>
    <w:rsid w:val="04051629"/>
    <w:rsid w:val="04715B86"/>
    <w:rsid w:val="05385E4C"/>
    <w:rsid w:val="05C2433D"/>
    <w:rsid w:val="05EC3FD3"/>
    <w:rsid w:val="06177B3D"/>
    <w:rsid w:val="06224A85"/>
    <w:rsid w:val="063260C0"/>
    <w:rsid w:val="065B7011"/>
    <w:rsid w:val="07477ED9"/>
    <w:rsid w:val="07543E1E"/>
    <w:rsid w:val="076238C2"/>
    <w:rsid w:val="086E591D"/>
    <w:rsid w:val="08FD72D0"/>
    <w:rsid w:val="097063A0"/>
    <w:rsid w:val="097C5B41"/>
    <w:rsid w:val="09A61148"/>
    <w:rsid w:val="09A70F07"/>
    <w:rsid w:val="0A0106EF"/>
    <w:rsid w:val="0A90101C"/>
    <w:rsid w:val="0AB900AE"/>
    <w:rsid w:val="0AB96D9E"/>
    <w:rsid w:val="0AC65D69"/>
    <w:rsid w:val="0B16783D"/>
    <w:rsid w:val="0B522276"/>
    <w:rsid w:val="0B89788A"/>
    <w:rsid w:val="0B8D6962"/>
    <w:rsid w:val="0BC334A7"/>
    <w:rsid w:val="0BC44673"/>
    <w:rsid w:val="0BE715ED"/>
    <w:rsid w:val="0BEF7CBB"/>
    <w:rsid w:val="0C313461"/>
    <w:rsid w:val="0C7018AD"/>
    <w:rsid w:val="0C827FD2"/>
    <w:rsid w:val="0CC12A48"/>
    <w:rsid w:val="0CD769E9"/>
    <w:rsid w:val="0D28569F"/>
    <w:rsid w:val="0D3907A0"/>
    <w:rsid w:val="0D712BAC"/>
    <w:rsid w:val="0D8613F7"/>
    <w:rsid w:val="0DA614A2"/>
    <w:rsid w:val="0DB65E24"/>
    <w:rsid w:val="0DC66419"/>
    <w:rsid w:val="0E194F66"/>
    <w:rsid w:val="0E583FD4"/>
    <w:rsid w:val="0EAC38D3"/>
    <w:rsid w:val="0EC9317D"/>
    <w:rsid w:val="0F013D58"/>
    <w:rsid w:val="0F335A9C"/>
    <w:rsid w:val="0FEA3C1E"/>
    <w:rsid w:val="101C6E55"/>
    <w:rsid w:val="103865E2"/>
    <w:rsid w:val="10754394"/>
    <w:rsid w:val="1092723A"/>
    <w:rsid w:val="109E412A"/>
    <w:rsid w:val="10DD6945"/>
    <w:rsid w:val="10F0349C"/>
    <w:rsid w:val="1109171C"/>
    <w:rsid w:val="111D7F26"/>
    <w:rsid w:val="11284193"/>
    <w:rsid w:val="1157499F"/>
    <w:rsid w:val="11D32E5E"/>
    <w:rsid w:val="11F73769"/>
    <w:rsid w:val="126375A9"/>
    <w:rsid w:val="1283016F"/>
    <w:rsid w:val="12AE1A0D"/>
    <w:rsid w:val="12AE668B"/>
    <w:rsid w:val="12F812FB"/>
    <w:rsid w:val="132B1190"/>
    <w:rsid w:val="13376315"/>
    <w:rsid w:val="133E24C1"/>
    <w:rsid w:val="13660AE4"/>
    <w:rsid w:val="13A71214"/>
    <w:rsid w:val="13B93602"/>
    <w:rsid w:val="13D94421"/>
    <w:rsid w:val="141546EB"/>
    <w:rsid w:val="146A21ED"/>
    <w:rsid w:val="148D4D02"/>
    <w:rsid w:val="14961AA7"/>
    <w:rsid w:val="14FD3087"/>
    <w:rsid w:val="15740D0A"/>
    <w:rsid w:val="158B7D21"/>
    <w:rsid w:val="15B44F6C"/>
    <w:rsid w:val="15BD6928"/>
    <w:rsid w:val="167F64E8"/>
    <w:rsid w:val="168058ED"/>
    <w:rsid w:val="170003A0"/>
    <w:rsid w:val="17414A16"/>
    <w:rsid w:val="17590AD9"/>
    <w:rsid w:val="17601183"/>
    <w:rsid w:val="17792C98"/>
    <w:rsid w:val="177F1C30"/>
    <w:rsid w:val="17A640B5"/>
    <w:rsid w:val="17CA165F"/>
    <w:rsid w:val="17D71207"/>
    <w:rsid w:val="18005525"/>
    <w:rsid w:val="184450EE"/>
    <w:rsid w:val="186242BA"/>
    <w:rsid w:val="18B653FE"/>
    <w:rsid w:val="19530B74"/>
    <w:rsid w:val="19771B77"/>
    <w:rsid w:val="1A02433E"/>
    <w:rsid w:val="1AA0083B"/>
    <w:rsid w:val="1AA93F03"/>
    <w:rsid w:val="1AAF2360"/>
    <w:rsid w:val="1ACA0DE1"/>
    <w:rsid w:val="1B0924B3"/>
    <w:rsid w:val="1B1F0567"/>
    <w:rsid w:val="1B51663B"/>
    <w:rsid w:val="1B596FC9"/>
    <w:rsid w:val="1C510F0D"/>
    <w:rsid w:val="1C5B2F26"/>
    <w:rsid w:val="1C7B1D7C"/>
    <w:rsid w:val="1C847335"/>
    <w:rsid w:val="1CF02D4E"/>
    <w:rsid w:val="1D4A596B"/>
    <w:rsid w:val="1D7239C5"/>
    <w:rsid w:val="1DA73E75"/>
    <w:rsid w:val="1DDB0572"/>
    <w:rsid w:val="1E021AA5"/>
    <w:rsid w:val="1E19364D"/>
    <w:rsid w:val="1E88784A"/>
    <w:rsid w:val="1EFD0226"/>
    <w:rsid w:val="209B616B"/>
    <w:rsid w:val="20B20021"/>
    <w:rsid w:val="20C52A9C"/>
    <w:rsid w:val="20FF7F18"/>
    <w:rsid w:val="216A3A68"/>
    <w:rsid w:val="21BE11A4"/>
    <w:rsid w:val="222A4317"/>
    <w:rsid w:val="2279034C"/>
    <w:rsid w:val="227C70FC"/>
    <w:rsid w:val="228726C2"/>
    <w:rsid w:val="22894441"/>
    <w:rsid w:val="22F7231B"/>
    <w:rsid w:val="234B77DA"/>
    <w:rsid w:val="23C05ADD"/>
    <w:rsid w:val="23C773E8"/>
    <w:rsid w:val="23CE3FE1"/>
    <w:rsid w:val="23D06610"/>
    <w:rsid w:val="23D84753"/>
    <w:rsid w:val="23DC0F5D"/>
    <w:rsid w:val="23F75197"/>
    <w:rsid w:val="24A7254F"/>
    <w:rsid w:val="24B40B8C"/>
    <w:rsid w:val="24B9077E"/>
    <w:rsid w:val="24C1250F"/>
    <w:rsid w:val="24DE007E"/>
    <w:rsid w:val="24E24F53"/>
    <w:rsid w:val="24FC40AC"/>
    <w:rsid w:val="25092DE0"/>
    <w:rsid w:val="25441C50"/>
    <w:rsid w:val="25E45E24"/>
    <w:rsid w:val="25F34D04"/>
    <w:rsid w:val="26C35A12"/>
    <w:rsid w:val="26E45D2F"/>
    <w:rsid w:val="273964A9"/>
    <w:rsid w:val="279519F3"/>
    <w:rsid w:val="27B45F9D"/>
    <w:rsid w:val="27F705D6"/>
    <w:rsid w:val="28333DD5"/>
    <w:rsid w:val="28502919"/>
    <w:rsid w:val="28545A07"/>
    <w:rsid w:val="28A5623B"/>
    <w:rsid w:val="28BC6C1D"/>
    <w:rsid w:val="28D21846"/>
    <w:rsid w:val="28D53D1F"/>
    <w:rsid w:val="28D61C7A"/>
    <w:rsid w:val="28E164DE"/>
    <w:rsid w:val="293F30FD"/>
    <w:rsid w:val="295164FB"/>
    <w:rsid w:val="29AD4363"/>
    <w:rsid w:val="29CA2B06"/>
    <w:rsid w:val="29CC7CF0"/>
    <w:rsid w:val="2A102FD3"/>
    <w:rsid w:val="2A1D473D"/>
    <w:rsid w:val="2AAE2B03"/>
    <w:rsid w:val="2B267B57"/>
    <w:rsid w:val="2B6964FC"/>
    <w:rsid w:val="2B7F305E"/>
    <w:rsid w:val="2B9F55A4"/>
    <w:rsid w:val="2BA85332"/>
    <w:rsid w:val="2BDA07E2"/>
    <w:rsid w:val="2C341BAA"/>
    <w:rsid w:val="2C723660"/>
    <w:rsid w:val="2C7E7825"/>
    <w:rsid w:val="2CA8042E"/>
    <w:rsid w:val="2CE2181A"/>
    <w:rsid w:val="2D0121A6"/>
    <w:rsid w:val="2D144809"/>
    <w:rsid w:val="2D3A6962"/>
    <w:rsid w:val="2D752A27"/>
    <w:rsid w:val="2D9A3FE7"/>
    <w:rsid w:val="2DB206A9"/>
    <w:rsid w:val="2E9B407D"/>
    <w:rsid w:val="2E9E2909"/>
    <w:rsid w:val="2EC27093"/>
    <w:rsid w:val="2ED91AA4"/>
    <w:rsid w:val="2EDA6916"/>
    <w:rsid w:val="2EEA17E9"/>
    <w:rsid w:val="2F2B64A7"/>
    <w:rsid w:val="2F326132"/>
    <w:rsid w:val="2FA16F0C"/>
    <w:rsid w:val="2FAF72B7"/>
    <w:rsid w:val="300E7F5E"/>
    <w:rsid w:val="30694563"/>
    <w:rsid w:val="309D6F71"/>
    <w:rsid w:val="30B52C5F"/>
    <w:rsid w:val="30E147F8"/>
    <w:rsid w:val="31026EB0"/>
    <w:rsid w:val="31674835"/>
    <w:rsid w:val="31BA1C78"/>
    <w:rsid w:val="32277BE7"/>
    <w:rsid w:val="323C30AE"/>
    <w:rsid w:val="32461F6E"/>
    <w:rsid w:val="3255338C"/>
    <w:rsid w:val="32573937"/>
    <w:rsid w:val="33086E11"/>
    <w:rsid w:val="330D4CA6"/>
    <w:rsid w:val="332D4071"/>
    <w:rsid w:val="333E074B"/>
    <w:rsid w:val="3348355B"/>
    <w:rsid w:val="33842576"/>
    <w:rsid w:val="33902CDC"/>
    <w:rsid w:val="34DC1AC4"/>
    <w:rsid w:val="3520660E"/>
    <w:rsid w:val="352E2A61"/>
    <w:rsid w:val="35371DC5"/>
    <w:rsid w:val="35587AEE"/>
    <w:rsid w:val="35960893"/>
    <w:rsid w:val="359A1485"/>
    <w:rsid w:val="359D214D"/>
    <w:rsid w:val="35A71DF3"/>
    <w:rsid w:val="35AD6A83"/>
    <w:rsid w:val="362D4615"/>
    <w:rsid w:val="364D18C2"/>
    <w:rsid w:val="365B697C"/>
    <w:rsid w:val="3670362D"/>
    <w:rsid w:val="36BF4E89"/>
    <w:rsid w:val="36D25819"/>
    <w:rsid w:val="370B5A0C"/>
    <w:rsid w:val="3712511A"/>
    <w:rsid w:val="3746745D"/>
    <w:rsid w:val="37557A7B"/>
    <w:rsid w:val="38194265"/>
    <w:rsid w:val="38411745"/>
    <w:rsid w:val="38477360"/>
    <w:rsid w:val="38704813"/>
    <w:rsid w:val="38D06756"/>
    <w:rsid w:val="38EA5C7F"/>
    <w:rsid w:val="390C790F"/>
    <w:rsid w:val="39444FB7"/>
    <w:rsid w:val="398A6D25"/>
    <w:rsid w:val="399C6DC0"/>
    <w:rsid w:val="399E2E91"/>
    <w:rsid w:val="3A076028"/>
    <w:rsid w:val="3A277568"/>
    <w:rsid w:val="3A627E4F"/>
    <w:rsid w:val="3AC62E2B"/>
    <w:rsid w:val="3AE745DC"/>
    <w:rsid w:val="3B104D53"/>
    <w:rsid w:val="3B257793"/>
    <w:rsid w:val="3BF47345"/>
    <w:rsid w:val="3C337DCF"/>
    <w:rsid w:val="3C4408A4"/>
    <w:rsid w:val="3C511C2A"/>
    <w:rsid w:val="3CAF73BE"/>
    <w:rsid w:val="3D0324B4"/>
    <w:rsid w:val="3D1F2044"/>
    <w:rsid w:val="3D2916E2"/>
    <w:rsid w:val="3D477117"/>
    <w:rsid w:val="3D7F00A2"/>
    <w:rsid w:val="3DA52941"/>
    <w:rsid w:val="3DCD6F23"/>
    <w:rsid w:val="3DD53899"/>
    <w:rsid w:val="3DF42ECA"/>
    <w:rsid w:val="3F297153"/>
    <w:rsid w:val="3F8572D6"/>
    <w:rsid w:val="3F8E10E8"/>
    <w:rsid w:val="3F9359B5"/>
    <w:rsid w:val="40027563"/>
    <w:rsid w:val="40433378"/>
    <w:rsid w:val="404875C0"/>
    <w:rsid w:val="40877378"/>
    <w:rsid w:val="4091786E"/>
    <w:rsid w:val="40D317A7"/>
    <w:rsid w:val="40EE4D5D"/>
    <w:rsid w:val="416B40B7"/>
    <w:rsid w:val="41726D59"/>
    <w:rsid w:val="41E0328A"/>
    <w:rsid w:val="41FF19D9"/>
    <w:rsid w:val="421F63E9"/>
    <w:rsid w:val="42855E66"/>
    <w:rsid w:val="431F5F6F"/>
    <w:rsid w:val="4350619B"/>
    <w:rsid w:val="44024B78"/>
    <w:rsid w:val="4423715C"/>
    <w:rsid w:val="44283311"/>
    <w:rsid w:val="44464AF9"/>
    <w:rsid w:val="44DC3CA6"/>
    <w:rsid w:val="459C2484"/>
    <w:rsid w:val="45C5532D"/>
    <w:rsid w:val="45DD2CCD"/>
    <w:rsid w:val="45E06773"/>
    <w:rsid w:val="46114868"/>
    <w:rsid w:val="461F5939"/>
    <w:rsid w:val="46B73533"/>
    <w:rsid w:val="46DF52C1"/>
    <w:rsid w:val="47036A9B"/>
    <w:rsid w:val="47095C78"/>
    <w:rsid w:val="47573490"/>
    <w:rsid w:val="475803EF"/>
    <w:rsid w:val="47AA252F"/>
    <w:rsid w:val="47EA45A6"/>
    <w:rsid w:val="480729E0"/>
    <w:rsid w:val="483861E8"/>
    <w:rsid w:val="48397CCA"/>
    <w:rsid w:val="485A1A36"/>
    <w:rsid w:val="487D5C99"/>
    <w:rsid w:val="489D784F"/>
    <w:rsid w:val="48DD3F32"/>
    <w:rsid w:val="4909073E"/>
    <w:rsid w:val="4909163E"/>
    <w:rsid w:val="491F7FB2"/>
    <w:rsid w:val="495A580C"/>
    <w:rsid w:val="4963106C"/>
    <w:rsid w:val="49680E9F"/>
    <w:rsid w:val="497008A0"/>
    <w:rsid w:val="498A3B29"/>
    <w:rsid w:val="49AC6778"/>
    <w:rsid w:val="49BB0EE8"/>
    <w:rsid w:val="49BD497F"/>
    <w:rsid w:val="49D136D8"/>
    <w:rsid w:val="49E3768B"/>
    <w:rsid w:val="4A1E2484"/>
    <w:rsid w:val="4AA21729"/>
    <w:rsid w:val="4AB63CEC"/>
    <w:rsid w:val="4ADB2EA9"/>
    <w:rsid w:val="4AF23EF3"/>
    <w:rsid w:val="4AF66554"/>
    <w:rsid w:val="4AFA5B04"/>
    <w:rsid w:val="4BA5759B"/>
    <w:rsid w:val="4BD72812"/>
    <w:rsid w:val="4BF001DF"/>
    <w:rsid w:val="4BF30C25"/>
    <w:rsid w:val="4CEA3A3E"/>
    <w:rsid w:val="4D0078F8"/>
    <w:rsid w:val="4D6C63F6"/>
    <w:rsid w:val="4E424D77"/>
    <w:rsid w:val="4E44182C"/>
    <w:rsid w:val="4E763315"/>
    <w:rsid w:val="4E88422D"/>
    <w:rsid w:val="4EAE30BA"/>
    <w:rsid w:val="4EB10B79"/>
    <w:rsid w:val="4F2D3E56"/>
    <w:rsid w:val="4F333D1D"/>
    <w:rsid w:val="4F3652AB"/>
    <w:rsid w:val="4F994116"/>
    <w:rsid w:val="4FAA76F4"/>
    <w:rsid w:val="4FE43CDE"/>
    <w:rsid w:val="4FE86C6B"/>
    <w:rsid w:val="50124F17"/>
    <w:rsid w:val="50B73998"/>
    <w:rsid w:val="50C05AA3"/>
    <w:rsid w:val="50C93773"/>
    <w:rsid w:val="50E75026"/>
    <w:rsid w:val="50EC20F1"/>
    <w:rsid w:val="514C6C22"/>
    <w:rsid w:val="515C3655"/>
    <w:rsid w:val="51AA5AE7"/>
    <w:rsid w:val="52544AEE"/>
    <w:rsid w:val="529836AC"/>
    <w:rsid w:val="52DE60F0"/>
    <w:rsid w:val="52E80171"/>
    <w:rsid w:val="52ED2972"/>
    <w:rsid w:val="534D5AC2"/>
    <w:rsid w:val="53D77580"/>
    <w:rsid w:val="53F100E1"/>
    <w:rsid w:val="53FD76BC"/>
    <w:rsid w:val="541456B4"/>
    <w:rsid w:val="54201592"/>
    <w:rsid w:val="543F0F28"/>
    <w:rsid w:val="54586074"/>
    <w:rsid w:val="54E95ADF"/>
    <w:rsid w:val="55361544"/>
    <w:rsid w:val="5563635C"/>
    <w:rsid w:val="558A6411"/>
    <w:rsid w:val="55B046F2"/>
    <w:rsid w:val="55FC79A4"/>
    <w:rsid w:val="560E2D87"/>
    <w:rsid w:val="561B62A3"/>
    <w:rsid w:val="56256737"/>
    <w:rsid w:val="566C455F"/>
    <w:rsid w:val="568171ED"/>
    <w:rsid w:val="56864CF8"/>
    <w:rsid w:val="56AD2063"/>
    <w:rsid w:val="56B95694"/>
    <w:rsid w:val="56E601EB"/>
    <w:rsid w:val="57544718"/>
    <w:rsid w:val="57585B1C"/>
    <w:rsid w:val="58261116"/>
    <w:rsid w:val="5840372D"/>
    <w:rsid w:val="58E3302B"/>
    <w:rsid w:val="590F0985"/>
    <w:rsid w:val="59197C61"/>
    <w:rsid w:val="59E84D32"/>
    <w:rsid w:val="59F71C79"/>
    <w:rsid w:val="5A0E7731"/>
    <w:rsid w:val="5A183416"/>
    <w:rsid w:val="5A227BCC"/>
    <w:rsid w:val="5A9B1516"/>
    <w:rsid w:val="5AAE600E"/>
    <w:rsid w:val="5B293BD9"/>
    <w:rsid w:val="5B656A8B"/>
    <w:rsid w:val="5B71544E"/>
    <w:rsid w:val="5BD3323A"/>
    <w:rsid w:val="5BE07F99"/>
    <w:rsid w:val="5BE1651C"/>
    <w:rsid w:val="5BFB7197"/>
    <w:rsid w:val="5C1A176A"/>
    <w:rsid w:val="5C50347E"/>
    <w:rsid w:val="5C741869"/>
    <w:rsid w:val="5C9E0D24"/>
    <w:rsid w:val="5CBC4EB8"/>
    <w:rsid w:val="5CE2772C"/>
    <w:rsid w:val="5CF14971"/>
    <w:rsid w:val="5D301BD5"/>
    <w:rsid w:val="5DD9673E"/>
    <w:rsid w:val="5DEB61A8"/>
    <w:rsid w:val="5DFE4E8A"/>
    <w:rsid w:val="5E0547D8"/>
    <w:rsid w:val="5E143F84"/>
    <w:rsid w:val="5E523C0E"/>
    <w:rsid w:val="5E810757"/>
    <w:rsid w:val="5E9A5099"/>
    <w:rsid w:val="5E9F48B3"/>
    <w:rsid w:val="5EA545DC"/>
    <w:rsid w:val="5EB86D8C"/>
    <w:rsid w:val="5EC04959"/>
    <w:rsid w:val="5EC40DE7"/>
    <w:rsid w:val="5EE84238"/>
    <w:rsid w:val="5F521476"/>
    <w:rsid w:val="5FC5425B"/>
    <w:rsid w:val="5FF70788"/>
    <w:rsid w:val="60A15E90"/>
    <w:rsid w:val="60A30204"/>
    <w:rsid w:val="60DA6591"/>
    <w:rsid w:val="61042883"/>
    <w:rsid w:val="614D12B1"/>
    <w:rsid w:val="615D00A6"/>
    <w:rsid w:val="616D0A55"/>
    <w:rsid w:val="61BE6566"/>
    <w:rsid w:val="61C125C3"/>
    <w:rsid w:val="628664F7"/>
    <w:rsid w:val="62AE3FC7"/>
    <w:rsid w:val="62D44D4A"/>
    <w:rsid w:val="63242475"/>
    <w:rsid w:val="638C70C9"/>
    <w:rsid w:val="63D71747"/>
    <w:rsid w:val="63E8228A"/>
    <w:rsid w:val="63F57138"/>
    <w:rsid w:val="64282617"/>
    <w:rsid w:val="642C2E67"/>
    <w:rsid w:val="64321A46"/>
    <w:rsid w:val="648C6FEE"/>
    <w:rsid w:val="64AC2E54"/>
    <w:rsid w:val="65010ACB"/>
    <w:rsid w:val="651C4BD6"/>
    <w:rsid w:val="659C4E04"/>
    <w:rsid w:val="65FF4E85"/>
    <w:rsid w:val="66565DBD"/>
    <w:rsid w:val="66842D2E"/>
    <w:rsid w:val="669543E9"/>
    <w:rsid w:val="67223986"/>
    <w:rsid w:val="677C2576"/>
    <w:rsid w:val="67B62084"/>
    <w:rsid w:val="68092FB2"/>
    <w:rsid w:val="68294859"/>
    <w:rsid w:val="68610D39"/>
    <w:rsid w:val="68BF1EFA"/>
    <w:rsid w:val="691602DD"/>
    <w:rsid w:val="693F188A"/>
    <w:rsid w:val="69485C50"/>
    <w:rsid w:val="6A156271"/>
    <w:rsid w:val="6A397AD4"/>
    <w:rsid w:val="6A6D3332"/>
    <w:rsid w:val="6A85536F"/>
    <w:rsid w:val="6ACA371E"/>
    <w:rsid w:val="6AF43B29"/>
    <w:rsid w:val="6B216B16"/>
    <w:rsid w:val="6B8227CC"/>
    <w:rsid w:val="6BCD429A"/>
    <w:rsid w:val="6BE71395"/>
    <w:rsid w:val="6C3B5D06"/>
    <w:rsid w:val="6C676B08"/>
    <w:rsid w:val="6C9E5A0E"/>
    <w:rsid w:val="6CB24FDF"/>
    <w:rsid w:val="6CB70313"/>
    <w:rsid w:val="6CD25C25"/>
    <w:rsid w:val="6D172FF9"/>
    <w:rsid w:val="6D8825B4"/>
    <w:rsid w:val="6D965330"/>
    <w:rsid w:val="6DB7489D"/>
    <w:rsid w:val="6DE61914"/>
    <w:rsid w:val="6E0472B5"/>
    <w:rsid w:val="6E4409B2"/>
    <w:rsid w:val="6E682BA1"/>
    <w:rsid w:val="6E8F79BF"/>
    <w:rsid w:val="6EA42B21"/>
    <w:rsid w:val="6EB05A23"/>
    <w:rsid w:val="6EC40B34"/>
    <w:rsid w:val="6EDE4D45"/>
    <w:rsid w:val="6F577C27"/>
    <w:rsid w:val="6F766CC7"/>
    <w:rsid w:val="6F956062"/>
    <w:rsid w:val="6FBB6BC5"/>
    <w:rsid w:val="700C0BCC"/>
    <w:rsid w:val="70400772"/>
    <w:rsid w:val="70752E12"/>
    <w:rsid w:val="70C904E6"/>
    <w:rsid w:val="71495C9E"/>
    <w:rsid w:val="7160479A"/>
    <w:rsid w:val="71C042C8"/>
    <w:rsid w:val="72182567"/>
    <w:rsid w:val="721E7DB2"/>
    <w:rsid w:val="72641C10"/>
    <w:rsid w:val="72901015"/>
    <w:rsid w:val="729F69BE"/>
    <w:rsid w:val="72D36B0E"/>
    <w:rsid w:val="72F355B1"/>
    <w:rsid w:val="73582FC0"/>
    <w:rsid w:val="735C5DE7"/>
    <w:rsid w:val="73743288"/>
    <w:rsid w:val="738F4D86"/>
    <w:rsid w:val="73CD7BE5"/>
    <w:rsid w:val="73D33D77"/>
    <w:rsid w:val="749B4D26"/>
    <w:rsid w:val="7563001F"/>
    <w:rsid w:val="75726851"/>
    <w:rsid w:val="758765A5"/>
    <w:rsid w:val="75B4446B"/>
    <w:rsid w:val="760D7039"/>
    <w:rsid w:val="764046F7"/>
    <w:rsid w:val="7660563D"/>
    <w:rsid w:val="768855C1"/>
    <w:rsid w:val="76913D61"/>
    <w:rsid w:val="76D62AD3"/>
    <w:rsid w:val="771C69DB"/>
    <w:rsid w:val="772C2BD0"/>
    <w:rsid w:val="77CF4E86"/>
    <w:rsid w:val="77D4607F"/>
    <w:rsid w:val="77DD3D6F"/>
    <w:rsid w:val="78096858"/>
    <w:rsid w:val="78330CBA"/>
    <w:rsid w:val="790602DE"/>
    <w:rsid w:val="79065785"/>
    <w:rsid w:val="790C1C99"/>
    <w:rsid w:val="792445F9"/>
    <w:rsid w:val="79340087"/>
    <w:rsid w:val="79764ECB"/>
    <w:rsid w:val="798D34EC"/>
    <w:rsid w:val="79B52C74"/>
    <w:rsid w:val="79DA5AC4"/>
    <w:rsid w:val="7A0B3364"/>
    <w:rsid w:val="7A175A04"/>
    <w:rsid w:val="7A365A73"/>
    <w:rsid w:val="7A3854B9"/>
    <w:rsid w:val="7A426598"/>
    <w:rsid w:val="7A4D59ED"/>
    <w:rsid w:val="7AAE171E"/>
    <w:rsid w:val="7AB36DA1"/>
    <w:rsid w:val="7AC60BA7"/>
    <w:rsid w:val="7AF50DAC"/>
    <w:rsid w:val="7AFF7BD9"/>
    <w:rsid w:val="7B252413"/>
    <w:rsid w:val="7B2E78F6"/>
    <w:rsid w:val="7B465CCD"/>
    <w:rsid w:val="7BA538D4"/>
    <w:rsid w:val="7BA966C2"/>
    <w:rsid w:val="7BD451AE"/>
    <w:rsid w:val="7C0367F6"/>
    <w:rsid w:val="7C731899"/>
    <w:rsid w:val="7C8768B5"/>
    <w:rsid w:val="7C9E1738"/>
    <w:rsid w:val="7CA47718"/>
    <w:rsid w:val="7CB46282"/>
    <w:rsid w:val="7CDE1783"/>
    <w:rsid w:val="7D793D0E"/>
    <w:rsid w:val="7D96133A"/>
    <w:rsid w:val="7DAB7AB1"/>
    <w:rsid w:val="7DCF5211"/>
    <w:rsid w:val="7DDD5F30"/>
    <w:rsid w:val="7E3E69BA"/>
    <w:rsid w:val="7E6C5DFD"/>
    <w:rsid w:val="7E7B6BE4"/>
    <w:rsid w:val="7EC362A4"/>
    <w:rsid w:val="7EDC6324"/>
    <w:rsid w:val="7EF22B50"/>
    <w:rsid w:val="7F0848F4"/>
    <w:rsid w:val="7F94223D"/>
    <w:rsid w:val="7F985751"/>
    <w:rsid w:val="7FAC3558"/>
    <w:rsid w:val="7FB524A8"/>
    <w:rsid w:val="7FC6752B"/>
    <w:rsid w:val="7FCC0A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FEEB1A-2DE6-4B9B-863B-73027FAA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rFonts w:ascii="Times New Roman" w:eastAsia="宋体" w:hAnsi="Times New Roman"/>
      <w:kern w:val="2"/>
      <w:sz w:val="28"/>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3">
    <w:name w:val="toc 3"/>
    <w:basedOn w:val="a"/>
    <w:next w:val="a"/>
    <w:uiPriority w:val="39"/>
    <w:unhideWhenUsed/>
    <w:qFormat/>
    <w:pPr>
      <w:ind w:leftChars="400" w:left="840"/>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pPr>
      <w:spacing w:line="240" w:lineRule="auto"/>
    </w:pPr>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21">
    <w:name w:val="toc 2"/>
    <w:basedOn w:val="a"/>
    <w:next w:val="a"/>
    <w:uiPriority w:val="39"/>
    <w:unhideWhenUsed/>
    <w:qFormat/>
    <w:pPr>
      <w:ind w:leftChars="200" w:left="420"/>
    </w:p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21"/>
      <w:szCs w:val="21"/>
    </w:rPr>
  </w:style>
  <w:style w:type="table" w:customStyle="1" w:styleId="12">
    <w:name w:val="网格型1"/>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uiPriority w:val="9"/>
    <w:qFormat/>
    <w:rPr>
      <w:rFonts w:ascii="Times New Roman" w:eastAsia="宋体" w:hAnsi="Times New Roman"/>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af2">
    <w:name w:val="List Paragraph"/>
    <w:basedOn w:val="a"/>
    <w:uiPriority w:val="34"/>
    <w:qFormat/>
    <w:pPr>
      <w:ind w:firstLineChars="200" w:firstLine="420"/>
    </w:pPr>
  </w:style>
  <w:style w:type="character" w:customStyle="1" w:styleId="a6">
    <w:name w:val="日期 字符"/>
    <w:basedOn w:val="a0"/>
    <w:link w:val="a5"/>
    <w:uiPriority w:val="99"/>
    <w:semiHidden/>
    <w:qFormat/>
    <w:rPr>
      <w:rFonts w:ascii="Times New Roman" w:eastAsia="宋体" w:hAnsi="Times New Roman"/>
      <w:sz w:val="28"/>
    </w:rPr>
  </w:style>
  <w:style w:type="table" w:customStyle="1" w:styleId="22">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table" w:customStyle="1" w:styleId="30">
    <w:name w:val="网格型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网格型6"/>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文字 字符"/>
    <w:basedOn w:val="a0"/>
    <w:link w:val="a3"/>
    <w:uiPriority w:val="99"/>
    <w:semiHidden/>
    <w:qFormat/>
    <w:rPr>
      <w:rFonts w:ascii="Times New Roman" w:eastAsia="宋体" w:hAnsi="Times New Roman"/>
      <w:kern w:val="2"/>
      <w:sz w:val="28"/>
      <w:szCs w:val="22"/>
    </w:rPr>
  </w:style>
  <w:style w:type="character" w:customStyle="1" w:styleId="ae">
    <w:name w:val="批注主题 字符"/>
    <w:basedOn w:val="a4"/>
    <w:link w:val="ad"/>
    <w:uiPriority w:val="99"/>
    <w:semiHidden/>
    <w:qFormat/>
    <w:rPr>
      <w:rFonts w:ascii="Times New Roman" w:eastAsia="宋体" w:hAnsi="Times New Roman"/>
      <w:b/>
      <w:bCs/>
      <w:kern w:val="2"/>
      <w:sz w:val="28"/>
      <w:szCs w:val="22"/>
    </w:rPr>
  </w:style>
  <w:style w:type="character" w:customStyle="1" w:styleId="a8">
    <w:name w:val="批注框文本 字符"/>
    <w:basedOn w:val="a0"/>
    <w:link w:val="a7"/>
    <w:uiPriority w:val="99"/>
    <w:semiHidden/>
    <w:qFormat/>
    <w:rPr>
      <w:rFonts w:ascii="Times New Roman" w:eastAsia="宋体" w:hAnsi="Times New Roman"/>
      <w:kern w:val="2"/>
      <w:sz w:val="18"/>
      <w:szCs w:val="18"/>
    </w:rPr>
  </w:style>
  <w:style w:type="table" w:customStyle="1" w:styleId="8">
    <w:name w:val="网格型8"/>
    <w:basedOn w:val="a1"/>
    <w:uiPriority w:val="59"/>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网格型9"/>
    <w:basedOn w:val="a1"/>
    <w:uiPriority w:val="59"/>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网格型10"/>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basedOn w:val="a0"/>
    <w:uiPriority w:val="99"/>
    <w:unhideWhenUsed/>
    <w:qFormat/>
    <w:rPr>
      <w:color w:val="808080"/>
    </w:rPr>
  </w:style>
  <w:style w:type="table" w:customStyle="1" w:styleId="111">
    <w:name w:val="网格型111"/>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段"/>
    <w:basedOn w:val="a"/>
    <w:rsid w:val="009E7A03"/>
    <w:pPr>
      <w:widowControl/>
      <w:autoSpaceDE w:val="0"/>
      <w:autoSpaceDN w:val="0"/>
      <w:spacing w:line="240" w:lineRule="auto"/>
      <w:ind w:firstLineChars="200" w:firstLine="420"/>
    </w:pPr>
    <w:rPr>
      <w:rFonts w:ascii="宋体" w:hAnsi="宋体" w:cs="宋体"/>
      <w:kern w:val="0"/>
      <w:sz w:val="21"/>
      <w:szCs w:val="21"/>
    </w:rPr>
  </w:style>
  <w:style w:type="paragraph" w:styleId="af5">
    <w:name w:val="Plain Text"/>
    <w:basedOn w:val="a"/>
    <w:link w:val="af6"/>
    <w:uiPriority w:val="99"/>
    <w:unhideWhenUsed/>
    <w:rsid w:val="009E7A03"/>
    <w:pPr>
      <w:spacing w:line="240" w:lineRule="auto"/>
    </w:pPr>
    <w:rPr>
      <w:rFonts w:ascii="宋体" w:hAnsi="Courier New" w:cs="宋体"/>
      <w:kern w:val="0"/>
      <w:sz w:val="21"/>
      <w:szCs w:val="21"/>
    </w:rPr>
  </w:style>
  <w:style w:type="character" w:customStyle="1" w:styleId="af6">
    <w:name w:val="纯文本 字符"/>
    <w:basedOn w:val="a0"/>
    <w:link w:val="af5"/>
    <w:uiPriority w:val="99"/>
    <w:rsid w:val="009E7A03"/>
    <w:rPr>
      <w:rFonts w:ascii="宋体" w:eastAsia="宋体" w:hAnsi="Courier New" w:cs="宋体"/>
      <w:sz w:val="21"/>
      <w:szCs w:val="21"/>
    </w:rPr>
  </w:style>
  <w:style w:type="paragraph" w:customStyle="1" w:styleId="af7">
    <w:name w:val="规程英文名称（封面）"/>
    <w:basedOn w:val="af5"/>
    <w:rsid w:val="009E7A03"/>
    <w:pPr>
      <w:widowControl/>
      <w:snapToGrid w:val="0"/>
      <w:spacing w:before="100" w:beforeAutospacing="1" w:after="100" w:afterAutospacing="1" w:line="360" w:lineRule="auto"/>
      <w:ind w:leftChars="85" w:left="178"/>
      <w:jc w:val="center"/>
    </w:pPr>
    <w:rPr>
      <w:rFonts w:ascii="Times New Roman" w:eastAsia="黑体" w:hAnsi="Times New Roman" w:cs="Times New Roman"/>
      <w:sz w:val="44"/>
      <w:szCs w:val="44"/>
    </w:rPr>
  </w:style>
  <w:style w:type="paragraph" w:customStyle="1" w:styleId="af8">
    <w:name w:val="标准扉页（福建省工程建设地方标准）"/>
    <w:basedOn w:val="a"/>
    <w:rsid w:val="009E7A03"/>
    <w:pPr>
      <w:spacing w:line="240" w:lineRule="auto"/>
      <w:jc w:val="center"/>
    </w:pPr>
    <w:rPr>
      <w:rFonts w:ascii="Courier New" w:eastAsia="黑体" w:hAnsi="Courier New" w:cs="Courier New"/>
      <w:szCs w:val="28"/>
    </w:rPr>
  </w:style>
  <w:style w:type="paragraph" w:customStyle="1" w:styleId="af9">
    <w:name w:val="标准扉页（标准名称）"/>
    <w:basedOn w:val="a"/>
    <w:rsid w:val="009E7A03"/>
    <w:pPr>
      <w:spacing w:line="240" w:lineRule="auto"/>
      <w:jc w:val="center"/>
    </w:pPr>
    <w:rPr>
      <w:rFonts w:ascii="Courier New" w:eastAsia="黑体" w:hAnsi="Courier New" w:cs="Courier New"/>
      <w:sz w:val="30"/>
      <w:szCs w:val="30"/>
    </w:rPr>
  </w:style>
  <w:style w:type="paragraph" w:customStyle="1" w:styleId="afa">
    <w:name w:val="扉页（出版时间地点）"/>
    <w:basedOn w:val="a"/>
    <w:rsid w:val="009E7A03"/>
    <w:pPr>
      <w:spacing w:line="240" w:lineRule="auto"/>
      <w:jc w:val="center"/>
    </w:pPr>
    <w:rPr>
      <w:rFonts w:ascii="Courier New" w:eastAsia="黑体" w:hAnsi="Courier New" w:cs="宋体"/>
      <w:sz w:val="21"/>
      <w:szCs w:val="21"/>
    </w:rPr>
  </w:style>
  <w:style w:type="paragraph" w:customStyle="1" w:styleId="Default">
    <w:name w:val="Default"/>
    <w:basedOn w:val="a"/>
    <w:rsid w:val="00621229"/>
    <w:pPr>
      <w:autoSpaceDE w:val="0"/>
      <w:autoSpaceDN w:val="0"/>
      <w:adjustRightInd w:val="0"/>
      <w:spacing w:line="240" w:lineRule="auto"/>
      <w:jc w:val="left"/>
    </w:pPr>
    <w:rPr>
      <w:rFonts w:asci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40382">
      <w:bodyDiv w:val="1"/>
      <w:marLeft w:val="0"/>
      <w:marRight w:val="0"/>
      <w:marTop w:val="0"/>
      <w:marBottom w:val="0"/>
      <w:divBdr>
        <w:top w:val="none" w:sz="0" w:space="0" w:color="auto"/>
        <w:left w:val="none" w:sz="0" w:space="0" w:color="auto"/>
        <w:bottom w:val="none" w:sz="0" w:space="0" w:color="auto"/>
        <w:right w:val="none" w:sz="0" w:space="0" w:color="auto"/>
      </w:divBdr>
    </w:div>
    <w:div w:id="535848627">
      <w:bodyDiv w:val="1"/>
      <w:marLeft w:val="0"/>
      <w:marRight w:val="0"/>
      <w:marTop w:val="0"/>
      <w:marBottom w:val="0"/>
      <w:divBdr>
        <w:top w:val="none" w:sz="0" w:space="0" w:color="auto"/>
        <w:left w:val="none" w:sz="0" w:space="0" w:color="auto"/>
        <w:bottom w:val="none" w:sz="0" w:space="0" w:color="auto"/>
        <w:right w:val="none" w:sz="0" w:space="0" w:color="auto"/>
      </w:divBdr>
    </w:div>
    <w:div w:id="907568774">
      <w:bodyDiv w:val="1"/>
      <w:marLeft w:val="0"/>
      <w:marRight w:val="0"/>
      <w:marTop w:val="0"/>
      <w:marBottom w:val="0"/>
      <w:divBdr>
        <w:top w:val="none" w:sz="0" w:space="0" w:color="auto"/>
        <w:left w:val="none" w:sz="0" w:space="0" w:color="auto"/>
        <w:bottom w:val="none" w:sz="0" w:space="0" w:color="auto"/>
        <w:right w:val="none" w:sz="0" w:space="0" w:color="auto"/>
      </w:divBdr>
    </w:div>
    <w:div w:id="1420977909">
      <w:bodyDiv w:val="1"/>
      <w:marLeft w:val="0"/>
      <w:marRight w:val="0"/>
      <w:marTop w:val="0"/>
      <w:marBottom w:val="0"/>
      <w:divBdr>
        <w:top w:val="none" w:sz="0" w:space="0" w:color="auto"/>
        <w:left w:val="none" w:sz="0" w:space="0" w:color="auto"/>
        <w:bottom w:val="none" w:sz="0" w:space="0" w:color="auto"/>
        <w:right w:val="none" w:sz="0" w:space="0" w:color="auto"/>
      </w:divBdr>
    </w:div>
    <w:div w:id="1621956443">
      <w:bodyDiv w:val="1"/>
      <w:marLeft w:val="0"/>
      <w:marRight w:val="0"/>
      <w:marTop w:val="0"/>
      <w:marBottom w:val="0"/>
      <w:divBdr>
        <w:top w:val="none" w:sz="0" w:space="0" w:color="auto"/>
        <w:left w:val="none" w:sz="0" w:space="0" w:color="auto"/>
        <w:bottom w:val="none" w:sz="0" w:space="0" w:color="auto"/>
        <w:right w:val="none" w:sz="0" w:space="0" w:color="auto"/>
      </w:divBdr>
    </w:div>
    <w:div w:id="1678843066">
      <w:bodyDiv w:val="1"/>
      <w:marLeft w:val="0"/>
      <w:marRight w:val="0"/>
      <w:marTop w:val="0"/>
      <w:marBottom w:val="0"/>
      <w:divBdr>
        <w:top w:val="none" w:sz="0" w:space="0" w:color="auto"/>
        <w:left w:val="none" w:sz="0" w:space="0" w:color="auto"/>
        <w:bottom w:val="none" w:sz="0" w:space="0" w:color="auto"/>
        <w:right w:val="none" w:sz="0" w:space="0" w:color="auto"/>
      </w:divBdr>
    </w:div>
    <w:div w:id="1975520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6.bin"/><Relationship Id="rId42" Type="http://schemas.openxmlformats.org/officeDocument/2006/relationships/image" Target="media/image18.wmf"/><Relationship Id="rId63" Type="http://schemas.openxmlformats.org/officeDocument/2006/relationships/oleObject" Target="embeddings/oleObject25.bin"/><Relationship Id="rId84" Type="http://schemas.openxmlformats.org/officeDocument/2006/relationships/oleObject" Target="embeddings/oleObject36.bin"/><Relationship Id="rId138" Type="http://schemas.openxmlformats.org/officeDocument/2006/relationships/oleObject" Target="embeddings/oleObject63.bin"/><Relationship Id="rId159" Type="http://schemas.openxmlformats.org/officeDocument/2006/relationships/oleObject" Target="embeddings/oleObject72.bin"/><Relationship Id="rId107" Type="http://schemas.openxmlformats.org/officeDocument/2006/relationships/image" Target="media/image52.wmf"/><Relationship Id="rId11" Type="http://schemas.openxmlformats.org/officeDocument/2006/relationships/oleObject" Target="embeddings/oleObject1.bin"/><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oleObject" Target="embeddings/oleObject31.bin"/><Relationship Id="rId128" Type="http://schemas.openxmlformats.org/officeDocument/2006/relationships/oleObject" Target="embeddings/oleObject58.bin"/><Relationship Id="rId149" Type="http://schemas.openxmlformats.org/officeDocument/2006/relationships/oleObject" Target="embeddings/oleObject67.bin"/><Relationship Id="rId5" Type="http://schemas.openxmlformats.org/officeDocument/2006/relationships/settings" Target="settings.xml"/><Relationship Id="rId95" Type="http://schemas.openxmlformats.org/officeDocument/2006/relationships/image" Target="media/image46.wmf"/><Relationship Id="rId160" Type="http://schemas.openxmlformats.org/officeDocument/2006/relationships/footer" Target="footer1.xml"/><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image" Target="media/image31.wmf"/><Relationship Id="rId118" Type="http://schemas.openxmlformats.org/officeDocument/2006/relationships/oleObject" Target="embeddings/oleObject51.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image" Target="media/image75.wmf"/><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oleObject" Target="embeddings/oleObject23.bin"/><Relationship Id="rId103" Type="http://schemas.openxmlformats.org/officeDocument/2006/relationships/image" Target="media/image50.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63.wmf"/><Relationship Id="rId54" Type="http://schemas.openxmlformats.org/officeDocument/2006/relationships/image" Target="media/image24.emf"/><Relationship Id="rId70" Type="http://schemas.openxmlformats.org/officeDocument/2006/relationships/image" Target="media/image34.wmf"/><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2.bin"/><Relationship Id="rId140" Type="http://schemas.openxmlformats.org/officeDocument/2006/relationships/oleObject" Target="embeddings/oleObject64.bin"/><Relationship Id="rId145" Type="http://schemas.openxmlformats.org/officeDocument/2006/relationships/oleObject" Target="embeddings/oleObject65.bin"/><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49.bin"/><Relationship Id="rId119" Type="http://schemas.openxmlformats.org/officeDocument/2006/relationships/image" Target="media/image60.wmf"/><Relationship Id="rId44" Type="http://schemas.openxmlformats.org/officeDocument/2006/relationships/image" Target="media/image19.wmf"/><Relationship Id="rId60" Type="http://schemas.openxmlformats.org/officeDocument/2006/relationships/image" Target="media/image29.wmf"/><Relationship Id="rId65" Type="http://schemas.openxmlformats.org/officeDocument/2006/relationships/oleObject" Target="embeddings/oleObject26.bin"/><Relationship Id="rId81" Type="http://schemas.openxmlformats.org/officeDocument/2006/relationships/image" Target="media/image39.wmf"/><Relationship Id="rId86" Type="http://schemas.openxmlformats.org/officeDocument/2006/relationships/oleObject" Target="embeddings/oleObject37.bin"/><Relationship Id="rId130" Type="http://schemas.openxmlformats.org/officeDocument/2006/relationships/oleObject" Target="embeddings/oleObject59.bin"/><Relationship Id="rId135" Type="http://schemas.openxmlformats.org/officeDocument/2006/relationships/image" Target="media/image66.wmf"/><Relationship Id="rId151" Type="http://schemas.openxmlformats.org/officeDocument/2006/relationships/oleObject" Target="embeddings/oleObject68.bin"/><Relationship Id="rId156" Type="http://schemas.openxmlformats.org/officeDocument/2006/relationships/image" Target="media/image78.wmf"/><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image" Target="media/image53.png"/><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5.emf"/><Relationship Id="rId76" Type="http://schemas.openxmlformats.org/officeDocument/2006/relationships/oleObject" Target="embeddings/oleObject32.bin"/><Relationship Id="rId97" Type="http://schemas.openxmlformats.org/officeDocument/2006/relationships/image" Target="media/image47.wmf"/><Relationship Id="rId104" Type="http://schemas.openxmlformats.org/officeDocument/2006/relationships/oleObject" Target="embeddings/oleObject46.bin"/><Relationship Id="rId120" Type="http://schemas.openxmlformats.org/officeDocument/2006/relationships/oleObject" Target="embeddings/oleObject52.bin"/><Relationship Id="rId125" Type="http://schemas.openxmlformats.org/officeDocument/2006/relationships/image" Target="media/image61.wmf"/><Relationship Id="rId141" Type="http://schemas.openxmlformats.org/officeDocument/2006/relationships/image" Target="media/image69.png"/><Relationship Id="rId146" Type="http://schemas.openxmlformats.org/officeDocument/2006/relationships/image" Target="media/image73.wmf"/><Relationship Id="rId7" Type="http://schemas.openxmlformats.org/officeDocument/2006/relationships/footnotes" Target="footnotes.xml"/><Relationship Id="rId71" Type="http://schemas.openxmlformats.org/officeDocument/2006/relationships/oleObject" Target="embeddings/oleObject29.bin"/><Relationship Id="rId92" Type="http://schemas.openxmlformats.org/officeDocument/2006/relationships/oleObject" Target="embeddings/oleObject40.bin"/><Relationship Id="rId16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image" Target="media/image42.wmf"/><Relationship Id="rId110" Type="http://schemas.openxmlformats.org/officeDocument/2006/relationships/image" Target="media/image54.png"/><Relationship Id="rId115" Type="http://schemas.openxmlformats.org/officeDocument/2006/relationships/image" Target="media/image58.wmf"/><Relationship Id="rId131" Type="http://schemas.openxmlformats.org/officeDocument/2006/relationships/image" Target="media/image64.wmf"/><Relationship Id="rId136" Type="http://schemas.openxmlformats.org/officeDocument/2006/relationships/oleObject" Target="embeddings/oleObject62.bin"/><Relationship Id="rId157" Type="http://schemas.openxmlformats.org/officeDocument/2006/relationships/oleObject" Target="embeddings/oleObject71.bin"/><Relationship Id="rId61" Type="http://schemas.openxmlformats.org/officeDocument/2006/relationships/oleObject" Target="embeddings/oleObject24.bin"/><Relationship Id="rId82" Type="http://schemas.openxmlformats.org/officeDocument/2006/relationships/oleObject" Target="embeddings/oleObject35.bin"/><Relationship Id="rId152" Type="http://schemas.openxmlformats.org/officeDocument/2006/relationships/image" Target="media/image76.wmf"/><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6.emf"/><Relationship Id="rId77" Type="http://schemas.openxmlformats.org/officeDocument/2006/relationships/image" Target="media/image37.wmf"/><Relationship Id="rId100" Type="http://schemas.openxmlformats.org/officeDocument/2006/relationships/oleObject" Target="embeddings/oleObject44.bin"/><Relationship Id="rId105" Type="http://schemas.openxmlformats.org/officeDocument/2006/relationships/image" Target="media/image51.wmf"/><Relationship Id="rId126" Type="http://schemas.openxmlformats.org/officeDocument/2006/relationships/oleObject" Target="embeddings/oleObject57.bin"/><Relationship Id="rId147" Type="http://schemas.openxmlformats.org/officeDocument/2006/relationships/oleObject" Target="embeddings/oleObject66.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image" Target="media/image45.wmf"/><Relationship Id="rId98" Type="http://schemas.openxmlformats.org/officeDocument/2006/relationships/oleObject" Target="embeddings/oleObject43.bin"/><Relationship Id="rId121" Type="http://schemas.openxmlformats.org/officeDocument/2006/relationships/oleObject" Target="embeddings/oleObject53.bin"/><Relationship Id="rId142" Type="http://schemas.openxmlformats.org/officeDocument/2006/relationships/image" Target="media/image70.png"/><Relationship Id="rId3" Type="http://schemas.openxmlformats.org/officeDocument/2006/relationships/numbering" Target="numbering.xml"/><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27.bin"/><Relationship Id="rId116" Type="http://schemas.openxmlformats.org/officeDocument/2006/relationships/oleObject" Target="embeddings/oleObject50.bin"/><Relationship Id="rId137" Type="http://schemas.openxmlformats.org/officeDocument/2006/relationships/image" Target="media/image67.wmf"/><Relationship Id="rId158" Type="http://schemas.openxmlformats.org/officeDocument/2006/relationships/image" Target="media/image79.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30.wmf"/><Relationship Id="rId83" Type="http://schemas.openxmlformats.org/officeDocument/2006/relationships/image" Target="media/image40.wmf"/><Relationship Id="rId88" Type="http://schemas.openxmlformats.org/officeDocument/2006/relationships/oleObject" Target="embeddings/oleObject38.bin"/><Relationship Id="rId111" Type="http://schemas.openxmlformats.org/officeDocument/2006/relationships/image" Target="media/image55.png"/><Relationship Id="rId132" Type="http://schemas.openxmlformats.org/officeDocument/2006/relationships/oleObject" Target="embeddings/oleObject60.bin"/><Relationship Id="rId153" Type="http://schemas.openxmlformats.org/officeDocument/2006/relationships/oleObject" Target="embeddings/oleObject69.bin"/><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image" Target="media/image27.emf"/><Relationship Id="rId106" Type="http://schemas.openxmlformats.org/officeDocument/2006/relationships/oleObject" Target="embeddings/oleObject47.bin"/><Relationship Id="rId127" Type="http://schemas.openxmlformats.org/officeDocument/2006/relationships/image" Target="media/image62.wmf"/><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oleObject" Target="embeddings/oleObject30.bin"/><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4.bin"/><Relationship Id="rId143" Type="http://schemas.openxmlformats.org/officeDocument/2006/relationships/image" Target="media/image71.png"/><Relationship Id="rId148" Type="http://schemas.openxmlformats.org/officeDocument/2006/relationships/image" Target="media/image74.wmf"/><Relationship Id="rId4" Type="http://schemas.openxmlformats.org/officeDocument/2006/relationships/styles" Target="styles.xml"/><Relationship Id="rId9" Type="http://schemas.openxmlformats.org/officeDocument/2006/relationships/image" Target="media/image1.jpeg"/><Relationship Id="rId26" Type="http://schemas.openxmlformats.org/officeDocument/2006/relationships/image" Target="media/image10.wmf"/><Relationship Id="rId47" Type="http://schemas.openxmlformats.org/officeDocument/2006/relationships/oleObject" Target="embeddings/oleObject19.bin"/><Relationship Id="rId68" Type="http://schemas.openxmlformats.org/officeDocument/2006/relationships/image" Target="media/image33.wmf"/><Relationship Id="rId89" Type="http://schemas.openxmlformats.org/officeDocument/2006/relationships/image" Target="media/image43.wmf"/><Relationship Id="rId112" Type="http://schemas.openxmlformats.org/officeDocument/2006/relationships/image" Target="media/image56.png"/><Relationship Id="rId133" Type="http://schemas.openxmlformats.org/officeDocument/2006/relationships/image" Target="media/image65.wmf"/><Relationship Id="rId154" Type="http://schemas.openxmlformats.org/officeDocument/2006/relationships/image" Target="media/image77.wmf"/><Relationship Id="rId16" Type="http://schemas.openxmlformats.org/officeDocument/2006/relationships/image" Target="media/image5.wmf"/><Relationship Id="rId37" Type="http://schemas.openxmlformats.org/officeDocument/2006/relationships/oleObject" Target="embeddings/oleObject14.bin"/><Relationship Id="rId58" Type="http://schemas.openxmlformats.org/officeDocument/2006/relationships/image" Target="media/image28.wmf"/><Relationship Id="rId79" Type="http://schemas.openxmlformats.org/officeDocument/2006/relationships/image" Target="media/image38.wmf"/><Relationship Id="rId102" Type="http://schemas.openxmlformats.org/officeDocument/2006/relationships/oleObject" Target="embeddings/oleObject45.bin"/><Relationship Id="rId123" Type="http://schemas.openxmlformats.org/officeDocument/2006/relationships/oleObject" Target="embeddings/oleObject55.bin"/><Relationship Id="rId144" Type="http://schemas.openxmlformats.org/officeDocument/2006/relationships/image" Target="media/image72.wmf"/><Relationship Id="rId90" Type="http://schemas.openxmlformats.org/officeDocument/2006/relationships/oleObject" Target="embeddings/oleObject39.bin"/><Relationship Id="rId27" Type="http://schemas.openxmlformats.org/officeDocument/2006/relationships/oleObject" Target="embeddings/oleObject9.bin"/><Relationship Id="rId48" Type="http://schemas.openxmlformats.org/officeDocument/2006/relationships/image" Target="media/image21.wmf"/><Relationship Id="rId69" Type="http://schemas.openxmlformats.org/officeDocument/2006/relationships/oleObject" Target="embeddings/oleObject28.bin"/><Relationship Id="rId113" Type="http://schemas.openxmlformats.org/officeDocument/2006/relationships/image" Target="media/image57.wmf"/><Relationship Id="rId134" Type="http://schemas.openxmlformats.org/officeDocument/2006/relationships/oleObject" Target="embeddings/oleObject61.bin"/><Relationship Id="rId80" Type="http://schemas.openxmlformats.org/officeDocument/2006/relationships/oleObject" Target="embeddings/oleObject34.bin"/><Relationship Id="rId155" Type="http://schemas.openxmlformats.org/officeDocument/2006/relationships/oleObject" Target="embeddings/oleObject70.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E4DBB5-0771-42CD-8769-8957DF81C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4841</TotalTime>
  <Pages>45</Pages>
  <Words>3495</Words>
  <Characters>19924</Characters>
  <Application>Microsoft Office Word</Application>
  <DocSecurity>0</DocSecurity>
  <Lines>166</Lines>
  <Paragraphs>46</Paragraphs>
  <ScaleCrop>false</ScaleCrop>
  <Company/>
  <LinksUpToDate>false</LinksUpToDate>
  <CharactersWithSpaces>23373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c:creator>
  <cp:lastModifiedBy>admin</cp:lastModifiedBy>
  <cp:revision>118</cp:revision>
  <cp:lastPrinted>2021-11-03T06:54:00Z</cp:lastPrinted>
  <dcterms:created xsi:type="dcterms:W3CDTF">2021-01-31T02:47:00Z</dcterms:created>
  <dcterms:modified xsi:type="dcterms:W3CDTF">2021-11-07T10:18:00Z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721984C0800541809627289D9215B548</vt:lpwstr>
  </property>
</Properties>
</file>