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156B" w14:textId="53D0DF0C" w:rsidR="000D4207" w:rsidRPr="001D4C0C" w:rsidRDefault="00D64186" w:rsidP="004671A0">
      <w:pPr>
        <w:widowControl/>
        <w:snapToGrid w:val="0"/>
        <w:spacing w:line="288" w:lineRule="auto"/>
        <w:jc w:val="center"/>
        <w:rPr>
          <w:rFonts w:eastAsia="黑体"/>
          <w:color w:val="auto"/>
          <w:kern w:val="2"/>
          <w:sz w:val="32"/>
          <w:szCs w:val="32"/>
        </w:rPr>
      </w:pPr>
      <w:bookmarkStart w:id="0" w:name="_Hlk512244031"/>
      <w:r w:rsidRPr="001D4C0C">
        <w:rPr>
          <w:rFonts w:eastAsia="黑体" w:cs="黑体" w:hint="eastAsia"/>
          <w:color w:val="auto"/>
          <w:kern w:val="2"/>
          <w:sz w:val="36"/>
          <w:szCs w:val="36"/>
        </w:rPr>
        <w:t>中国工程建设标准化协会标准</w:t>
      </w:r>
    </w:p>
    <w:p w14:paraId="355F72B4" w14:textId="77777777" w:rsidR="000D4207" w:rsidRPr="001D4C0C" w:rsidRDefault="000D4207" w:rsidP="004671A0">
      <w:pPr>
        <w:widowControl/>
        <w:snapToGrid w:val="0"/>
        <w:spacing w:line="288" w:lineRule="auto"/>
        <w:jc w:val="left"/>
        <w:rPr>
          <w:rFonts w:eastAsia="黑体"/>
          <w:color w:val="auto"/>
          <w:kern w:val="2"/>
          <w:sz w:val="32"/>
          <w:szCs w:val="32"/>
        </w:rPr>
      </w:pPr>
    </w:p>
    <w:p w14:paraId="29C02C26" w14:textId="77777777" w:rsidR="000D4207" w:rsidRPr="001D4C0C" w:rsidRDefault="000D4207" w:rsidP="004671A0">
      <w:pPr>
        <w:widowControl/>
        <w:snapToGrid w:val="0"/>
        <w:spacing w:line="288" w:lineRule="auto"/>
        <w:jc w:val="center"/>
        <w:rPr>
          <w:rFonts w:eastAsia="黑体"/>
          <w:color w:val="auto"/>
          <w:kern w:val="2"/>
          <w:sz w:val="32"/>
          <w:szCs w:val="32"/>
        </w:rPr>
      </w:pPr>
    </w:p>
    <w:p w14:paraId="4C6A6F97" w14:textId="4C12EFFD" w:rsidR="000D4207" w:rsidRPr="001D4C0C" w:rsidRDefault="00D64186" w:rsidP="004671A0">
      <w:pPr>
        <w:widowControl/>
        <w:snapToGrid w:val="0"/>
        <w:spacing w:line="288" w:lineRule="auto"/>
        <w:jc w:val="center"/>
        <w:rPr>
          <w:rFonts w:eastAsia="黑体"/>
          <w:color w:val="auto"/>
          <w:kern w:val="2"/>
          <w:sz w:val="36"/>
          <w:szCs w:val="36"/>
        </w:rPr>
      </w:pPr>
      <w:r w:rsidRPr="001D4C0C">
        <w:rPr>
          <w:rFonts w:ascii="黑体" w:eastAsia="黑体" w:hint="eastAsia"/>
          <w:color w:val="auto"/>
          <w:sz w:val="32"/>
          <w:szCs w:val="32"/>
        </w:rPr>
        <w:t>《</w:t>
      </w:r>
      <w:r w:rsidR="00505FF9" w:rsidRPr="00505FF9">
        <w:rPr>
          <w:rFonts w:ascii="黑体" w:eastAsia="黑体" w:hint="eastAsia"/>
          <w:color w:val="auto"/>
          <w:sz w:val="32"/>
          <w:szCs w:val="32"/>
        </w:rPr>
        <w:t>纤维复合材料修复加固边坡支挡结构技术规程</w:t>
      </w:r>
      <w:r w:rsidRPr="001D4C0C">
        <w:rPr>
          <w:rFonts w:ascii="黑体" w:eastAsia="黑体" w:hint="eastAsia"/>
          <w:color w:val="auto"/>
          <w:sz w:val="32"/>
          <w:szCs w:val="32"/>
        </w:rPr>
        <w:t>》</w:t>
      </w:r>
    </w:p>
    <w:p w14:paraId="2A47E021" w14:textId="77777777" w:rsidR="000D4207" w:rsidRPr="001D4C0C" w:rsidRDefault="000D4207" w:rsidP="004671A0">
      <w:pPr>
        <w:widowControl/>
        <w:snapToGrid w:val="0"/>
        <w:spacing w:line="288" w:lineRule="auto"/>
        <w:jc w:val="center"/>
        <w:rPr>
          <w:rFonts w:ascii="黑体" w:eastAsia="黑体"/>
          <w:color w:val="auto"/>
          <w:kern w:val="2"/>
          <w:sz w:val="32"/>
          <w:szCs w:val="32"/>
        </w:rPr>
      </w:pPr>
    </w:p>
    <w:p w14:paraId="226E1786" w14:textId="77777777" w:rsidR="000D4207" w:rsidRPr="001D4C0C" w:rsidRDefault="00D64186" w:rsidP="004671A0">
      <w:pPr>
        <w:widowControl/>
        <w:snapToGrid w:val="0"/>
        <w:spacing w:line="288" w:lineRule="auto"/>
        <w:jc w:val="center"/>
        <w:rPr>
          <w:rFonts w:ascii="黑体" w:eastAsia="黑体"/>
          <w:color w:val="auto"/>
          <w:kern w:val="2"/>
          <w:sz w:val="32"/>
          <w:szCs w:val="32"/>
        </w:rPr>
      </w:pPr>
      <w:r w:rsidRPr="001D4C0C">
        <w:rPr>
          <w:rFonts w:ascii="黑体" w:eastAsia="黑体" w:hint="eastAsia"/>
          <w:color w:val="auto"/>
          <w:kern w:val="2"/>
          <w:sz w:val="32"/>
          <w:szCs w:val="32"/>
        </w:rPr>
        <w:t>（T/C</w:t>
      </w:r>
      <w:r w:rsidRPr="001D4C0C">
        <w:rPr>
          <w:rFonts w:ascii="黑体" w:eastAsia="黑体"/>
          <w:color w:val="auto"/>
          <w:kern w:val="2"/>
          <w:sz w:val="32"/>
          <w:szCs w:val="32"/>
        </w:rPr>
        <w:t xml:space="preserve">ECS </w:t>
      </w:r>
      <w:r w:rsidRPr="001D4C0C">
        <w:rPr>
          <w:rFonts w:ascii="黑体" w:eastAsia="黑体" w:hint="eastAsia"/>
          <w:color w:val="auto"/>
          <w:sz w:val="32"/>
          <w:szCs w:val="32"/>
        </w:rPr>
        <w:t>***</w:t>
      </w:r>
      <w:r w:rsidRPr="001D4C0C">
        <w:rPr>
          <w:rFonts w:ascii="黑体" w:eastAsia="黑体"/>
          <w:color w:val="auto"/>
          <w:sz w:val="32"/>
          <w:szCs w:val="32"/>
        </w:rPr>
        <w:t>-20</w:t>
      </w:r>
      <w:r w:rsidRPr="001D4C0C">
        <w:rPr>
          <w:rFonts w:ascii="黑体" w:eastAsia="黑体" w:hint="eastAsia"/>
          <w:color w:val="auto"/>
          <w:sz w:val="32"/>
          <w:szCs w:val="32"/>
        </w:rPr>
        <w:t>**</w:t>
      </w:r>
      <w:r w:rsidRPr="001D4C0C">
        <w:rPr>
          <w:rFonts w:ascii="黑体" w:eastAsia="黑体" w:hint="eastAsia"/>
          <w:color w:val="auto"/>
          <w:kern w:val="2"/>
          <w:sz w:val="32"/>
          <w:szCs w:val="32"/>
        </w:rPr>
        <w:t>）</w:t>
      </w:r>
    </w:p>
    <w:p w14:paraId="748938BB" w14:textId="77777777" w:rsidR="000D4207" w:rsidRPr="001D4C0C" w:rsidRDefault="000D4207" w:rsidP="004671A0">
      <w:pPr>
        <w:widowControl/>
        <w:snapToGrid w:val="0"/>
        <w:spacing w:line="288" w:lineRule="auto"/>
        <w:jc w:val="center"/>
        <w:rPr>
          <w:rFonts w:eastAsia="黑体"/>
          <w:color w:val="auto"/>
          <w:kern w:val="2"/>
          <w:sz w:val="36"/>
          <w:szCs w:val="36"/>
        </w:rPr>
      </w:pPr>
    </w:p>
    <w:p w14:paraId="4F5261F5" w14:textId="77777777" w:rsidR="000D4207" w:rsidRPr="001D4C0C" w:rsidRDefault="000D4207" w:rsidP="004671A0">
      <w:pPr>
        <w:widowControl/>
        <w:snapToGrid w:val="0"/>
        <w:spacing w:line="288" w:lineRule="auto"/>
        <w:jc w:val="center"/>
        <w:rPr>
          <w:rFonts w:eastAsia="黑体"/>
          <w:color w:val="auto"/>
          <w:kern w:val="2"/>
          <w:sz w:val="36"/>
          <w:szCs w:val="36"/>
        </w:rPr>
      </w:pPr>
    </w:p>
    <w:p w14:paraId="2684CFF1" w14:textId="4C3222FC" w:rsidR="000D4207" w:rsidRPr="001D4C0C" w:rsidRDefault="002C5E86" w:rsidP="004671A0">
      <w:pPr>
        <w:widowControl/>
        <w:snapToGrid w:val="0"/>
        <w:spacing w:line="288" w:lineRule="auto"/>
        <w:jc w:val="center"/>
        <w:rPr>
          <w:rFonts w:eastAsia="黑体"/>
          <w:color w:val="auto"/>
          <w:kern w:val="2"/>
          <w:sz w:val="36"/>
          <w:szCs w:val="36"/>
        </w:rPr>
      </w:pPr>
      <w:r>
        <w:rPr>
          <w:rFonts w:ascii="黑体" w:eastAsia="黑体" w:hint="eastAsia"/>
          <w:color w:val="auto"/>
          <w:kern w:val="2"/>
          <w:sz w:val="52"/>
          <w:szCs w:val="52"/>
        </w:rPr>
        <w:t>征求</w:t>
      </w:r>
      <w:r w:rsidR="00D64186" w:rsidRPr="001D4C0C">
        <w:rPr>
          <w:rFonts w:ascii="黑体" w:eastAsia="黑体" w:hint="eastAsia"/>
          <w:color w:val="auto"/>
          <w:kern w:val="2"/>
          <w:sz w:val="52"/>
          <w:szCs w:val="52"/>
        </w:rPr>
        <w:t>意见稿</w:t>
      </w:r>
    </w:p>
    <w:p w14:paraId="502A2585" w14:textId="77777777" w:rsidR="000D4207" w:rsidRPr="001D4C0C" w:rsidRDefault="000D4207" w:rsidP="004671A0">
      <w:pPr>
        <w:widowControl/>
        <w:snapToGrid w:val="0"/>
        <w:spacing w:line="288" w:lineRule="auto"/>
        <w:jc w:val="center"/>
        <w:rPr>
          <w:rFonts w:eastAsia="黑体"/>
          <w:color w:val="auto"/>
          <w:kern w:val="2"/>
          <w:sz w:val="36"/>
          <w:szCs w:val="36"/>
        </w:rPr>
      </w:pPr>
    </w:p>
    <w:p w14:paraId="7BEE3867" w14:textId="77777777" w:rsidR="000D4207" w:rsidRPr="001D4C0C" w:rsidRDefault="000D4207" w:rsidP="004671A0">
      <w:pPr>
        <w:widowControl/>
        <w:snapToGrid w:val="0"/>
        <w:spacing w:line="288" w:lineRule="auto"/>
        <w:jc w:val="center"/>
        <w:rPr>
          <w:rFonts w:eastAsia="黑体"/>
          <w:color w:val="auto"/>
          <w:kern w:val="2"/>
          <w:sz w:val="36"/>
          <w:szCs w:val="36"/>
        </w:rPr>
      </w:pPr>
    </w:p>
    <w:p w14:paraId="7CF6C67E" w14:textId="77777777" w:rsidR="000D4207" w:rsidRPr="001D4C0C" w:rsidRDefault="000D4207" w:rsidP="004671A0">
      <w:pPr>
        <w:widowControl/>
        <w:snapToGrid w:val="0"/>
        <w:spacing w:line="288" w:lineRule="auto"/>
        <w:jc w:val="center"/>
        <w:rPr>
          <w:rFonts w:eastAsia="黑体"/>
          <w:color w:val="auto"/>
          <w:kern w:val="2"/>
          <w:sz w:val="36"/>
          <w:szCs w:val="36"/>
        </w:rPr>
      </w:pPr>
    </w:p>
    <w:p w14:paraId="2229D260" w14:textId="77777777" w:rsidR="000D4207" w:rsidRPr="001D4C0C" w:rsidRDefault="000D4207" w:rsidP="004671A0">
      <w:pPr>
        <w:widowControl/>
        <w:snapToGrid w:val="0"/>
        <w:spacing w:line="288" w:lineRule="auto"/>
        <w:jc w:val="center"/>
        <w:rPr>
          <w:rFonts w:eastAsia="黑体"/>
          <w:color w:val="auto"/>
          <w:kern w:val="2"/>
          <w:sz w:val="36"/>
          <w:szCs w:val="36"/>
        </w:rPr>
      </w:pPr>
    </w:p>
    <w:p w14:paraId="3978776E" w14:textId="77777777" w:rsidR="000D4207" w:rsidRPr="001D4C0C" w:rsidRDefault="000D4207" w:rsidP="004671A0">
      <w:pPr>
        <w:widowControl/>
        <w:snapToGrid w:val="0"/>
        <w:spacing w:line="288" w:lineRule="auto"/>
        <w:jc w:val="center"/>
        <w:rPr>
          <w:rFonts w:eastAsia="黑体"/>
          <w:color w:val="auto"/>
          <w:kern w:val="2"/>
          <w:sz w:val="36"/>
          <w:szCs w:val="36"/>
        </w:rPr>
      </w:pPr>
    </w:p>
    <w:p w14:paraId="5D8A8689" w14:textId="77777777" w:rsidR="000D4207" w:rsidRPr="001D4C0C" w:rsidRDefault="000D4207" w:rsidP="004671A0">
      <w:pPr>
        <w:widowControl/>
        <w:snapToGrid w:val="0"/>
        <w:spacing w:line="288" w:lineRule="auto"/>
        <w:jc w:val="center"/>
        <w:rPr>
          <w:rFonts w:eastAsia="黑体"/>
          <w:color w:val="auto"/>
          <w:kern w:val="2"/>
          <w:sz w:val="36"/>
          <w:szCs w:val="36"/>
        </w:rPr>
      </w:pPr>
    </w:p>
    <w:p w14:paraId="26580BDD" w14:textId="77777777" w:rsidR="000D4207" w:rsidRPr="001D4C0C" w:rsidRDefault="000D4207" w:rsidP="004671A0">
      <w:pPr>
        <w:widowControl/>
        <w:snapToGrid w:val="0"/>
        <w:spacing w:line="288" w:lineRule="auto"/>
        <w:jc w:val="center"/>
        <w:rPr>
          <w:rFonts w:eastAsia="黑体"/>
          <w:color w:val="auto"/>
          <w:kern w:val="2"/>
          <w:sz w:val="36"/>
          <w:szCs w:val="36"/>
        </w:rPr>
      </w:pPr>
    </w:p>
    <w:p w14:paraId="4E610484" w14:textId="77777777" w:rsidR="00BB7A0E" w:rsidRPr="001D4C0C" w:rsidRDefault="00BB7A0E" w:rsidP="004671A0">
      <w:pPr>
        <w:widowControl/>
        <w:snapToGrid w:val="0"/>
        <w:spacing w:line="288" w:lineRule="auto"/>
        <w:jc w:val="center"/>
        <w:rPr>
          <w:rFonts w:eastAsia="黑体"/>
          <w:color w:val="auto"/>
          <w:kern w:val="2"/>
          <w:sz w:val="36"/>
          <w:szCs w:val="36"/>
        </w:rPr>
      </w:pPr>
    </w:p>
    <w:p w14:paraId="7AF72C91" w14:textId="77777777" w:rsidR="00BB7A0E" w:rsidRPr="001D4C0C" w:rsidRDefault="00BB7A0E" w:rsidP="004671A0">
      <w:pPr>
        <w:widowControl/>
        <w:snapToGrid w:val="0"/>
        <w:spacing w:line="288" w:lineRule="auto"/>
        <w:jc w:val="center"/>
        <w:rPr>
          <w:rFonts w:eastAsia="黑体"/>
          <w:color w:val="auto"/>
          <w:kern w:val="2"/>
          <w:sz w:val="36"/>
          <w:szCs w:val="36"/>
        </w:rPr>
      </w:pPr>
    </w:p>
    <w:p w14:paraId="7775B71A" w14:textId="77777777" w:rsidR="00BB7A0E" w:rsidRPr="001D4C0C" w:rsidRDefault="00BB7A0E" w:rsidP="004671A0">
      <w:pPr>
        <w:widowControl/>
        <w:snapToGrid w:val="0"/>
        <w:spacing w:line="288" w:lineRule="auto"/>
        <w:jc w:val="center"/>
        <w:rPr>
          <w:rFonts w:eastAsia="黑体"/>
          <w:color w:val="auto"/>
          <w:kern w:val="2"/>
          <w:sz w:val="36"/>
          <w:szCs w:val="36"/>
        </w:rPr>
      </w:pPr>
    </w:p>
    <w:p w14:paraId="79FE472B" w14:textId="77777777" w:rsidR="00BB7A0E" w:rsidRPr="001D4C0C" w:rsidRDefault="00BB7A0E" w:rsidP="004671A0">
      <w:pPr>
        <w:widowControl/>
        <w:snapToGrid w:val="0"/>
        <w:spacing w:line="288" w:lineRule="auto"/>
        <w:jc w:val="center"/>
        <w:rPr>
          <w:rFonts w:eastAsia="黑体"/>
          <w:color w:val="auto"/>
          <w:kern w:val="2"/>
          <w:sz w:val="36"/>
          <w:szCs w:val="36"/>
        </w:rPr>
      </w:pPr>
    </w:p>
    <w:p w14:paraId="2AFD3E06" w14:textId="77777777" w:rsidR="00BB7A0E" w:rsidRPr="001D4C0C" w:rsidRDefault="00BB7A0E" w:rsidP="004671A0">
      <w:pPr>
        <w:widowControl/>
        <w:snapToGrid w:val="0"/>
        <w:spacing w:line="288" w:lineRule="auto"/>
        <w:jc w:val="center"/>
        <w:rPr>
          <w:rFonts w:eastAsia="黑体"/>
          <w:color w:val="auto"/>
          <w:kern w:val="2"/>
          <w:sz w:val="36"/>
          <w:szCs w:val="36"/>
        </w:rPr>
      </w:pPr>
    </w:p>
    <w:p w14:paraId="50413A54" w14:textId="77777777" w:rsidR="00BB7A0E" w:rsidRPr="001D4C0C" w:rsidRDefault="00BB7A0E" w:rsidP="004671A0">
      <w:pPr>
        <w:widowControl/>
        <w:snapToGrid w:val="0"/>
        <w:spacing w:line="288" w:lineRule="auto"/>
        <w:jc w:val="center"/>
        <w:rPr>
          <w:rFonts w:eastAsia="黑体"/>
          <w:color w:val="auto"/>
          <w:kern w:val="2"/>
          <w:sz w:val="36"/>
          <w:szCs w:val="36"/>
        </w:rPr>
      </w:pPr>
    </w:p>
    <w:p w14:paraId="2D98B0DC" w14:textId="77777777" w:rsidR="00BB7A0E" w:rsidRPr="001D4C0C" w:rsidRDefault="00BB7A0E" w:rsidP="004671A0">
      <w:pPr>
        <w:widowControl/>
        <w:snapToGrid w:val="0"/>
        <w:spacing w:line="288" w:lineRule="auto"/>
        <w:jc w:val="center"/>
        <w:rPr>
          <w:rFonts w:eastAsia="黑体"/>
          <w:color w:val="auto"/>
          <w:kern w:val="2"/>
          <w:sz w:val="36"/>
          <w:szCs w:val="36"/>
        </w:rPr>
      </w:pPr>
    </w:p>
    <w:p w14:paraId="1ACBEBD0" w14:textId="5D90FB40" w:rsidR="000D4207" w:rsidRPr="001D4C0C" w:rsidRDefault="00BB7A0E" w:rsidP="00BB7A0E">
      <w:pPr>
        <w:widowControl/>
        <w:snapToGrid w:val="0"/>
        <w:spacing w:line="288" w:lineRule="auto"/>
        <w:jc w:val="center"/>
        <w:rPr>
          <w:rFonts w:eastAsia="黑体"/>
          <w:color w:val="auto"/>
          <w:kern w:val="2"/>
          <w:sz w:val="36"/>
          <w:szCs w:val="36"/>
        </w:rPr>
      </w:pPr>
      <w:r w:rsidRPr="001D4C0C">
        <w:rPr>
          <w:rFonts w:ascii="黑体" w:eastAsia="黑体" w:hint="eastAsia"/>
          <w:color w:val="auto"/>
          <w:sz w:val="32"/>
          <w:szCs w:val="32"/>
        </w:rPr>
        <w:t>《</w:t>
      </w:r>
      <w:r w:rsidR="00505FF9">
        <w:rPr>
          <w:rFonts w:ascii="黑体" w:eastAsia="黑体" w:hint="eastAsia"/>
          <w:color w:val="auto"/>
          <w:sz w:val="32"/>
          <w:szCs w:val="32"/>
        </w:rPr>
        <w:t>纤维复合材料修复加固边坡支挡结构技术规程</w:t>
      </w:r>
      <w:r w:rsidRPr="001D4C0C">
        <w:rPr>
          <w:rFonts w:ascii="黑体" w:eastAsia="黑体" w:hint="eastAsia"/>
          <w:color w:val="auto"/>
          <w:sz w:val="32"/>
          <w:szCs w:val="32"/>
        </w:rPr>
        <w:t>》编制组</w:t>
      </w:r>
    </w:p>
    <w:p w14:paraId="1C224BD4" w14:textId="43E50442" w:rsidR="000D4207" w:rsidRPr="001D4C0C" w:rsidRDefault="00D64186" w:rsidP="004671A0">
      <w:pPr>
        <w:widowControl/>
        <w:snapToGrid w:val="0"/>
        <w:spacing w:line="288" w:lineRule="auto"/>
        <w:jc w:val="center"/>
        <w:rPr>
          <w:rFonts w:eastAsia="黑体"/>
          <w:color w:val="auto"/>
          <w:kern w:val="2"/>
          <w:sz w:val="28"/>
          <w:szCs w:val="28"/>
        </w:rPr>
      </w:pPr>
      <w:r w:rsidRPr="001D4C0C">
        <w:rPr>
          <w:rFonts w:eastAsia="黑体" w:cs="黑体" w:hint="eastAsia"/>
          <w:color w:val="auto"/>
          <w:kern w:val="2"/>
          <w:sz w:val="28"/>
          <w:szCs w:val="28"/>
        </w:rPr>
        <w:t>二零二</w:t>
      </w:r>
      <w:r w:rsidR="001D4C0C" w:rsidRPr="001D4C0C">
        <w:rPr>
          <w:rFonts w:eastAsia="黑体" w:cs="黑体" w:hint="eastAsia"/>
          <w:color w:val="auto"/>
          <w:kern w:val="2"/>
          <w:sz w:val="28"/>
          <w:szCs w:val="28"/>
        </w:rPr>
        <w:t>二年</w:t>
      </w:r>
      <w:r w:rsidR="002238CA">
        <w:rPr>
          <w:rFonts w:eastAsia="黑体" w:cs="黑体" w:hint="eastAsia"/>
          <w:color w:val="auto"/>
          <w:kern w:val="2"/>
          <w:sz w:val="28"/>
          <w:szCs w:val="28"/>
        </w:rPr>
        <w:t xml:space="preserve"> </w:t>
      </w:r>
      <w:r w:rsidRPr="001D4C0C">
        <w:rPr>
          <w:rFonts w:eastAsia="黑体" w:cs="黑体" w:hint="eastAsia"/>
          <w:color w:val="auto"/>
          <w:kern w:val="2"/>
          <w:sz w:val="28"/>
          <w:szCs w:val="28"/>
        </w:rPr>
        <w:t>月</w:t>
      </w:r>
      <w:r w:rsidR="002238CA">
        <w:rPr>
          <w:rFonts w:eastAsia="黑体" w:cs="黑体" w:hint="eastAsia"/>
          <w:color w:val="auto"/>
          <w:kern w:val="2"/>
          <w:sz w:val="28"/>
          <w:szCs w:val="28"/>
        </w:rPr>
        <w:t xml:space="preserve"> </w:t>
      </w:r>
      <w:r w:rsidRPr="001D4C0C">
        <w:rPr>
          <w:rFonts w:eastAsia="黑体" w:cs="黑体" w:hint="eastAsia"/>
          <w:color w:val="auto"/>
          <w:kern w:val="2"/>
          <w:sz w:val="28"/>
          <w:szCs w:val="28"/>
        </w:rPr>
        <w:t>日</w:t>
      </w:r>
    </w:p>
    <w:p w14:paraId="6AC3BF82" w14:textId="77777777" w:rsidR="000D4207" w:rsidRPr="001D4C0C" w:rsidRDefault="000D4207" w:rsidP="004671A0">
      <w:pPr>
        <w:widowControl/>
        <w:snapToGrid w:val="0"/>
        <w:spacing w:line="288" w:lineRule="auto"/>
        <w:jc w:val="center"/>
        <w:rPr>
          <w:rFonts w:eastAsia="黑体"/>
          <w:color w:val="auto"/>
          <w:sz w:val="28"/>
          <w:szCs w:val="28"/>
        </w:rPr>
      </w:pPr>
    </w:p>
    <w:bookmarkEnd w:id="0"/>
    <w:p w14:paraId="0D9C0396" w14:textId="77777777" w:rsidR="00512A80" w:rsidRDefault="00512A80" w:rsidP="004671A0">
      <w:pPr>
        <w:snapToGrid w:val="0"/>
        <w:spacing w:afterLines="100" w:after="312" w:line="288" w:lineRule="auto"/>
        <w:jc w:val="center"/>
        <w:rPr>
          <w:rFonts w:eastAsia="黑体"/>
          <w:b/>
          <w:bCs/>
          <w:color w:val="auto"/>
          <w:sz w:val="36"/>
          <w:szCs w:val="28"/>
        </w:rPr>
        <w:sectPr w:rsidR="00512A80" w:rsidSect="001D6F42">
          <w:footerReference w:type="default" r:id="rId10"/>
          <w:pgSz w:w="11906" w:h="16838"/>
          <w:pgMar w:top="2155" w:right="1701" w:bottom="1701" w:left="1701" w:header="851" w:footer="992" w:gutter="0"/>
          <w:pgNumType w:start="1"/>
          <w:cols w:space="425"/>
          <w:docGrid w:type="linesAndChars" w:linePitch="312" w:charSpace="3000"/>
        </w:sectPr>
      </w:pPr>
    </w:p>
    <w:p w14:paraId="0F51056D" w14:textId="61F4F65C" w:rsidR="002238CA" w:rsidRDefault="002238CA" w:rsidP="00512A80">
      <w:pPr>
        <w:snapToGrid w:val="0"/>
        <w:spacing w:afterLines="100" w:after="312" w:line="288" w:lineRule="auto"/>
        <w:jc w:val="center"/>
        <w:rPr>
          <w:rFonts w:eastAsia="黑体"/>
          <w:b/>
          <w:bCs/>
          <w:color w:val="auto"/>
          <w:sz w:val="36"/>
          <w:szCs w:val="28"/>
        </w:rPr>
      </w:pPr>
      <w:r>
        <w:rPr>
          <w:rFonts w:eastAsia="黑体" w:hint="eastAsia"/>
          <w:b/>
          <w:bCs/>
          <w:color w:val="auto"/>
          <w:sz w:val="36"/>
          <w:szCs w:val="28"/>
        </w:rPr>
        <w:lastRenderedPageBreak/>
        <w:t>前</w:t>
      </w:r>
      <w:r>
        <w:rPr>
          <w:rFonts w:eastAsia="黑体" w:hint="eastAsia"/>
          <w:b/>
          <w:bCs/>
          <w:color w:val="auto"/>
          <w:sz w:val="36"/>
          <w:szCs w:val="28"/>
        </w:rPr>
        <w:t xml:space="preserve">    </w:t>
      </w:r>
      <w:r>
        <w:rPr>
          <w:rFonts w:eastAsia="黑体" w:hint="eastAsia"/>
          <w:b/>
          <w:bCs/>
          <w:color w:val="auto"/>
          <w:sz w:val="36"/>
          <w:szCs w:val="28"/>
        </w:rPr>
        <w:t>言</w:t>
      </w:r>
    </w:p>
    <w:p w14:paraId="6F8C7C5C" w14:textId="6AF8A050" w:rsidR="002238CA" w:rsidRDefault="002238CA" w:rsidP="002238CA">
      <w:pPr>
        <w:widowControl/>
        <w:snapToGrid w:val="0"/>
        <w:spacing w:line="288" w:lineRule="auto"/>
        <w:ind w:firstLineChars="200" w:firstLine="589"/>
        <w:rPr>
          <w:bCs/>
          <w:color w:val="auto"/>
          <w:sz w:val="28"/>
          <w:szCs w:val="28"/>
        </w:rPr>
      </w:pPr>
      <w:r>
        <w:rPr>
          <w:rFonts w:hint="eastAsia"/>
          <w:bCs/>
          <w:color w:val="auto"/>
          <w:sz w:val="28"/>
          <w:szCs w:val="28"/>
        </w:rPr>
        <w:t>本规范是</w:t>
      </w:r>
      <w:r w:rsidRPr="002238CA">
        <w:rPr>
          <w:rFonts w:hint="eastAsia"/>
          <w:bCs/>
          <w:color w:val="auto"/>
          <w:sz w:val="28"/>
          <w:szCs w:val="28"/>
        </w:rPr>
        <w:t>根据</w:t>
      </w:r>
      <w:r>
        <w:rPr>
          <w:rFonts w:hint="eastAsia"/>
          <w:bCs/>
          <w:color w:val="auto"/>
          <w:sz w:val="28"/>
          <w:szCs w:val="28"/>
        </w:rPr>
        <w:t>《</w:t>
      </w:r>
      <w:r w:rsidRPr="002238CA">
        <w:rPr>
          <w:rFonts w:hint="eastAsia"/>
          <w:bCs/>
          <w:color w:val="auto"/>
          <w:sz w:val="28"/>
          <w:szCs w:val="28"/>
        </w:rPr>
        <w:t>标准制修订计划文件</w:t>
      </w:r>
      <w:r>
        <w:rPr>
          <w:rFonts w:hint="eastAsia"/>
          <w:bCs/>
          <w:color w:val="auto"/>
          <w:sz w:val="28"/>
          <w:szCs w:val="28"/>
        </w:rPr>
        <w:t>》</w:t>
      </w:r>
      <w:r w:rsidRPr="002238CA">
        <w:rPr>
          <w:rFonts w:hint="eastAsia"/>
          <w:bCs/>
          <w:color w:val="auto"/>
          <w:sz w:val="28"/>
          <w:szCs w:val="28"/>
        </w:rPr>
        <w:t>（</w:t>
      </w:r>
      <w:r>
        <w:rPr>
          <w:rFonts w:hint="eastAsia"/>
          <w:bCs/>
          <w:color w:val="auto"/>
          <w:sz w:val="28"/>
          <w:szCs w:val="28"/>
        </w:rPr>
        <w:t>[</w:t>
      </w:r>
      <w:r w:rsidRPr="002238CA">
        <w:rPr>
          <w:rFonts w:hint="eastAsia"/>
          <w:bCs/>
          <w:color w:val="auto"/>
          <w:sz w:val="28"/>
          <w:szCs w:val="28"/>
        </w:rPr>
        <w:t>2021]12</w:t>
      </w:r>
      <w:r w:rsidRPr="002238CA">
        <w:rPr>
          <w:rFonts w:hint="eastAsia"/>
          <w:bCs/>
          <w:color w:val="auto"/>
          <w:sz w:val="28"/>
          <w:szCs w:val="28"/>
        </w:rPr>
        <w:t>号）的要求，</w:t>
      </w:r>
      <w:r>
        <w:rPr>
          <w:rFonts w:hint="eastAsia"/>
          <w:bCs/>
          <w:color w:val="auto"/>
          <w:sz w:val="28"/>
          <w:szCs w:val="28"/>
        </w:rPr>
        <w:t>由哈尔滨工业大学编制而成。</w:t>
      </w:r>
    </w:p>
    <w:p w14:paraId="5F2B1D43" w14:textId="12B3593E" w:rsidR="002238CA" w:rsidRDefault="002238CA" w:rsidP="002238CA">
      <w:pPr>
        <w:widowControl/>
        <w:snapToGrid w:val="0"/>
        <w:spacing w:line="288" w:lineRule="auto"/>
        <w:ind w:firstLineChars="200" w:firstLine="589"/>
        <w:rPr>
          <w:bCs/>
          <w:color w:val="auto"/>
          <w:sz w:val="28"/>
          <w:szCs w:val="28"/>
        </w:rPr>
      </w:pPr>
      <w:r>
        <w:rPr>
          <w:rFonts w:hint="eastAsia"/>
          <w:bCs/>
          <w:color w:val="auto"/>
          <w:sz w:val="28"/>
          <w:szCs w:val="28"/>
        </w:rPr>
        <w:t>本规范在编制过程中，规范编制组开展了多项专题研究，进行了广泛的调研分析和大量的试验研究，总结了近年来我国在使纤维增强复合材料</w:t>
      </w:r>
      <w:r w:rsidRPr="001D4C0C">
        <w:rPr>
          <w:rFonts w:hint="eastAsia"/>
          <w:bCs/>
          <w:color w:val="auto"/>
          <w:sz w:val="28"/>
          <w:szCs w:val="28"/>
        </w:rPr>
        <w:t>修复加固边坡结构工程</w:t>
      </w:r>
      <w:r>
        <w:rPr>
          <w:rFonts w:hint="eastAsia"/>
          <w:bCs/>
          <w:color w:val="auto"/>
          <w:sz w:val="28"/>
          <w:szCs w:val="28"/>
        </w:rPr>
        <w:t>领域的实践经验，与相关标准进行了协调，与国际先进的标准进行了比较和借鉴。在此基础上以多种方式广泛征求了有关单位和专家的意见，并进行了大量的试设计和工程试验，对重点章节进行了反复修改，最后经审核定稿。</w:t>
      </w:r>
    </w:p>
    <w:p w14:paraId="0573503B" w14:textId="3737D94A" w:rsidR="002238CA" w:rsidRDefault="00D93E79" w:rsidP="002238CA">
      <w:pPr>
        <w:widowControl/>
        <w:snapToGrid w:val="0"/>
        <w:spacing w:line="288" w:lineRule="auto"/>
        <w:ind w:firstLineChars="200" w:firstLine="589"/>
        <w:rPr>
          <w:bCs/>
          <w:color w:val="auto"/>
          <w:sz w:val="28"/>
          <w:szCs w:val="28"/>
        </w:rPr>
      </w:pPr>
      <w:r>
        <w:rPr>
          <w:rFonts w:hint="eastAsia"/>
          <w:bCs/>
          <w:color w:val="auto"/>
          <w:sz w:val="28"/>
          <w:szCs w:val="28"/>
        </w:rPr>
        <w:t>本规范分为</w:t>
      </w:r>
      <w:r>
        <w:rPr>
          <w:rFonts w:hint="eastAsia"/>
          <w:bCs/>
          <w:color w:val="auto"/>
          <w:sz w:val="28"/>
          <w:szCs w:val="28"/>
        </w:rPr>
        <w:t>7</w:t>
      </w:r>
      <w:r>
        <w:rPr>
          <w:rFonts w:hint="eastAsia"/>
          <w:bCs/>
          <w:color w:val="auto"/>
          <w:sz w:val="28"/>
          <w:szCs w:val="28"/>
        </w:rPr>
        <w:t>章。主要内容有：总则、术语与符号、基本规定、材料、</w:t>
      </w:r>
      <w:r w:rsidRPr="00D93E79">
        <w:rPr>
          <w:rFonts w:hint="eastAsia"/>
          <w:bCs/>
          <w:color w:val="auto"/>
          <w:sz w:val="28"/>
          <w:szCs w:val="28"/>
        </w:rPr>
        <w:t>边坡结构工程加固</w:t>
      </w:r>
      <w:r>
        <w:rPr>
          <w:rFonts w:hint="eastAsia"/>
          <w:bCs/>
          <w:color w:val="auto"/>
          <w:sz w:val="28"/>
          <w:szCs w:val="28"/>
        </w:rPr>
        <w:t>、</w:t>
      </w:r>
      <w:r w:rsidRPr="00D93E79">
        <w:rPr>
          <w:rFonts w:hint="eastAsia"/>
          <w:bCs/>
          <w:color w:val="auto"/>
          <w:sz w:val="28"/>
          <w:szCs w:val="28"/>
        </w:rPr>
        <w:t>加固工程施工</w:t>
      </w:r>
      <w:r>
        <w:rPr>
          <w:rFonts w:hint="eastAsia"/>
          <w:bCs/>
          <w:color w:val="auto"/>
          <w:sz w:val="28"/>
          <w:szCs w:val="28"/>
        </w:rPr>
        <w:t>和</w:t>
      </w:r>
      <w:r w:rsidRPr="00D93E79">
        <w:rPr>
          <w:rFonts w:hint="eastAsia"/>
          <w:bCs/>
          <w:color w:val="auto"/>
          <w:sz w:val="28"/>
          <w:szCs w:val="28"/>
        </w:rPr>
        <w:t>工程监测、检验及验收</w:t>
      </w:r>
      <w:r>
        <w:rPr>
          <w:rFonts w:hint="eastAsia"/>
          <w:bCs/>
          <w:color w:val="auto"/>
          <w:sz w:val="28"/>
          <w:szCs w:val="28"/>
        </w:rPr>
        <w:t>等。</w:t>
      </w:r>
    </w:p>
    <w:p w14:paraId="0B37038A" w14:textId="0177AAC4" w:rsidR="00D93E79" w:rsidRDefault="00D93E79" w:rsidP="002238CA">
      <w:pPr>
        <w:widowControl/>
        <w:snapToGrid w:val="0"/>
        <w:spacing w:line="288" w:lineRule="auto"/>
        <w:ind w:firstLineChars="200" w:firstLine="589"/>
        <w:rPr>
          <w:bCs/>
          <w:color w:val="auto"/>
          <w:sz w:val="28"/>
          <w:szCs w:val="28"/>
        </w:rPr>
      </w:pPr>
      <w:r>
        <w:rPr>
          <w:rFonts w:hint="eastAsia"/>
          <w:bCs/>
          <w:color w:val="auto"/>
          <w:sz w:val="28"/>
          <w:szCs w:val="28"/>
        </w:rPr>
        <w:t>本规范</w:t>
      </w:r>
      <w:r w:rsidRPr="00D93E79">
        <w:rPr>
          <w:rFonts w:hint="eastAsia"/>
          <w:bCs/>
          <w:color w:val="auto"/>
          <w:sz w:val="28"/>
          <w:szCs w:val="28"/>
        </w:rPr>
        <w:t>由住房和城乡建设部负责管理和对强制性条文的解释</w:t>
      </w:r>
      <w:r w:rsidRPr="00D93E79">
        <w:rPr>
          <w:rFonts w:hint="eastAsia"/>
          <w:bCs/>
          <w:color w:val="auto"/>
          <w:sz w:val="28"/>
          <w:szCs w:val="28"/>
        </w:rPr>
        <w:t>,</w:t>
      </w:r>
      <w:r w:rsidRPr="00D93E79">
        <w:rPr>
          <w:rFonts w:hint="eastAsia"/>
          <w:bCs/>
          <w:color w:val="auto"/>
          <w:sz w:val="28"/>
          <w:szCs w:val="28"/>
        </w:rPr>
        <w:t>由</w:t>
      </w:r>
      <w:r>
        <w:rPr>
          <w:rFonts w:hint="eastAsia"/>
          <w:bCs/>
          <w:color w:val="auto"/>
          <w:sz w:val="28"/>
          <w:szCs w:val="28"/>
        </w:rPr>
        <w:t>哈尔滨工业大学</w:t>
      </w:r>
      <w:r w:rsidRPr="00D93E79">
        <w:rPr>
          <w:rFonts w:hint="eastAsia"/>
          <w:bCs/>
          <w:color w:val="auto"/>
          <w:sz w:val="28"/>
          <w:szCs w:val="28"/>
        </w:rPr>
        <w:t>负责具体技术内容的解释。为充实、提高规范的质量</w:t>
      </w:r>
      <w:r>
        <w:rPr>
          <w:rFonts w:hint="eastAsia"/>
          <w:bCs/>
          <w:color w:val="auto"/>
          <w:sz w:val="28"/>
          <w:szCs w:val="28"/>
        </w:rPr>
        <w:t>，</w:t>
      </w:r>
      <w:r w:rsidRPr="00D93E79">
        <w:rPr>
          <w:rFonts w:hint="eastAsia"/>
          <w:bCs/>
          <w:color w:val="auto"/>
          <w:sz w:val="28"/>
          <w:szCs w:val="28"/>
        </w:rPr>
        <w:t>请各使用单位在施行本规范过程中</w:t>
      </w:r>
      <w:r>
        <w:rPr>
          <w:rFonts w:hint="eastAsia"/>
          <w:bCs/>
          <w:color w:val="auto"/>
          <w:sz w:val="28"/>
          <w:szCs w:val="28"/>
        </w:rPr>
        <w:t>，</w:t>
      </w:r>
      <w:r w:rsidRPr="00D93E79">
        <w:rPr>
          <w:rFonts w:hint="eastAsia"/>
          <w:bCs/>
          <w:color w:val="auto"/>
          <w:sz w:val="28"/>
          <w:szCs w:val="28"/>
        </w:rPr>
        <w:t>结合工程实践</w:t>
      </w:r>
      <w:r>
        <w:rPr>
          <w:rFonts w:hint="eastAsia"/>
          <w:bCs/>
          <w:color w:val="auto"/>
          <w:sz w:val="28"/>
          <w:szCs w:val="28"/>
        </w:rPr>
        <w:t>，</w:t>
      </w:r>
      <w:r w:rsidRPr="00D93E79">
        <w:rPr>
          <w:rFonts w:hint="eastAsia"/>
          <w:bCs/>
          <w:color w:val="auto"/>
          <w:sz w:val="28"/>
          <w:szCs w:val="28"/>
        </w:rPr>
        <w:t>认真总结经验</w:t>
      </w:r>
      <w:r>
        <w:rPr>
          <w:rFonts w:hint="eastAsia"/>
          <w:bCs/>
          <w:color w:val="auto"/>
          <w:sz w:val="28"/>
          <w:szCs w:val="28"/>
        </w:rPr>
        <w:t>，</w:t>
      </w:r>
      <w:r w:rsidRPr="00D93E79">
        <w:rPr>
          <w:rFonts w:hint="eastAsia"/>
          <w:bCs/>
          <w:color w:val="auto"/>
          <w:sz w:val="28"/>
          <w:szCs w:val="28"/>
        </w:rPr>
        <w:t>并将意见和建议寄交</w:t>
      </w:r>
      <w:r>
        <w:rPr>
          <w:rFonts w:hint="eastAsia"/>
          <w:bCs/>
          <w:color w:val="auto"/>
          <w:sz w:val="28"/>
          <w:szCs w:val="28"/>
        </w:rPr>
        <w:t>哈尔滨工业大学</w:t>
      </w:r>
      <w:r w:rsidR="003D6808" w:rsidRPr="003D6808">
        <w:rPr>
          <w:rFonts w:hint="eastAsia"/>
          <w:bCs/>
          <w:color w:val="auto"/>
          <w:sz w:val="28"/>
          <w:szCs w:val="28"/>
        </w:rPr>
        <w:t>行业</w:t>
      </w:r>
      <w:r w:rsidRPr="00D93E79">
        <w:rPr>
          <w:rFonts w:hint="eastAsia"/>
          <w:bCs/>
          <w:color w:val="auto"/>
          <w:sz w:val="28"/>
          <w:szCs w:val="28"/>
        </w:rPr>
        <w:t>标准《</w:t>
      </w:r>
      <w:r w:rsidR="00505FF9">
        <w:rPr>
          <w:rFonts w:hint="eastAsia"/>
          <w:bCs/>
          <w:color w:val="auto"/>
          <w:sz w:val="28"/>
          <w:szCs w:val="28"/>
        </w:rPr>
        <w:t>纤维复合材料修复加固边坡支挡结构技术规程</w:t>
      </w:r>
      <w:r w:rsidRPr="00D93E79">
        <w:rPr>
          <w:rFonts w:hint="eastAsia"/>
          <w:bCs/>
          <w:color w:val="auto"/>
          <w:sz w:val="28"/>
          <w:szCs w:val="28"/>
        </w:rPr>
        <w:t>》管理组</w:t>
      </w:r>
      <w:r>
        <w:rPr>
          <w:rFonts w:hint="eastAsia"/>
          <w:bCs/>
          <w:color w:val="auto"/>
          <w:sz w:val="28"/>
          <w:szCs w:val="28"/>
        </w:rPr>
        <w:t>（</w:t>
      </w:r>
      <w:r w:rsidRPr="00D93E79">
        <w:rPr>
          <w:rFonts w:hint="eastAsia"/>
          <w:bCs/>
          <w:color w:val="auto"/>
          <w:sz w:val="28"/>
          <w:szCs w:val="28"/>
        </w:rPr>
        <w:t>地址</w:t>
      </w:r>
      <w:r w:rsidRPr="00D93E79">
        <w:rPr>
          <w:rFonts w:hint="eastAsia"/>
          <w:bCs/>
          <w:color w:val="auto"/>
          <w:sz w:val="28"/>
          <w:szCs w:val="28"/>
        </w:rPr>
        <w:t>:</w:t>
      </w:r>
      <w:r>
        <w:rPr>
          <w:rFonts w:hint="eastAsia"/>
          <w:bCs/>
          <w:color w:val="auto"/>
          <w:sz w:val="28"/>
          <w:szCs w:val="28"/>
        </w:rPr>
        <w:t>黑龙江省哈尔滨市南岗区黄河路</w:t>
      </w:r>
      <w:r>
        <w:rPr>
          <w:rFonts w:hint="eastAsia"/>
          <w:bCs/>
          <w:color w:val="auto"/>
          <w:sz w:val="28"/>
          <w:szCs w:val="28"/>
        </w:rPr>
        <w:t>73</w:t>
      </w:r>
      <w:r>
        <w:rPr>
          <w:rFonts w:hint="eastAsia"/>
          <w:bCs/>
          <w:color w:val="auto"/>
          <w:sz w:val="28"/>
          <w:szCs w:val="28"/>
        </w:rPr>
        <w:t>号，</w:t>
      </w:r>
      <w:r w:rsidRPr="00D93E79">
        <w:rPr>
          <w:rFonts w:hint="eastAsia"/>
          <w:bCs/>
          <w:color w:val="auto"/>
          <w:sz w:val="28"/>
          <w:szCs w:val="28"/>
        </w:rPr>
        <w:t>邮编</w:t>
      </w:r>
      <w:r>
        <w:rPr>
          <w:rFonts w:hint="eastAsia"/>
          <w:bCs/>
          <w:color w:val="auto"/>
          <w:sz w:val="28"/>
          <w:szCs w:val="28"/>
        </w:rPr>
        <w:t>：</w:t>
      </w:r>
      <w:r>
        <w:rPr>
          <w:rFonts w:hint="eastAsia"/>
          <w:bCs/>
          <w:color w:val="auto"/>
          <w:sz w:val="28"/>
          <w:szCs w:val="28"/>
        </w:rPr>
        <w:t>150006</w:t>
      </w:r>
      <w:r>
        <w:rPr>
          <w:rFonts w:hint="eastAsia"/>
          <w:bCs/>
          <w:color w:val="auto"/>
          <w:sz w:val="28"/>
          <w:szCs w:val="28"/>
        </w:rPr>
        <w:t>），</w:t>
      </w:r>
      <w:r w:rsidRPr="00D93E79">
        <w:rPr>
          <w:rFonts w:hint="eastAsia"/>
          <w:bCs/>
          <w:color w:val="auto"/>
          <w:sz w:val="28"/>
          <w:szCs w:val="28"/>
        </w:rPr>
        <w:t>以供今后修订时参考。</w:t>
      </w:r>
    </w:p>
    <w:p w14:paraId="1593CD82" w14:textId="77777777" w:rsidR="00D93E79" w:rsidRDefault="00D93E79" w:rsidP="002238CA">
      <w:pPr>
        <w:widowControl/>
        <w:snapToGrid w:val="0"/>
        <w:spacing w:line="288" w:lineRule="auto"/>
        <w:ind w:firstLineChars="200" w:firstLine="589"/>
        <w:rPr>
          <w:bCs/>
          <w:color w:val="auto"/>
          <w:sz w:val="28"/>
          <w:szCs w:val="28"/>
        </w:rPr>
      </w:pPr>
      <w:r w:rsidRPr="00D93E79">
        <w:rPr>
          <w:rFonts w:hint="eastAsia"/>
          <w:bCs/>
          <w:color w:val="auto"/>
          <w:sz w:val="28"/>
          <w:szCs w:val="28"/>
        </w:rPr>
        <w:t>本规范主编单位、参编单位、主要起草人和主要审查人</w:t>
      </w:r>
      <w:r w:rsidRPr="00D93E79">
        <w:rPr>
          <w:rFonts w:hint="eastAsia"/>
          <w:bCs/>
          <w:color w:val="auto"/>
          <w:sz w:val="28"/>
          <w:szCs w:val="28"/>
        </w:rPr>
        <w:t>:</w:t>
      </w: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27"/>
      </w:tblGrid>
      <w:tr w:rsidR="00D93E79" w14:paraId="18347A1E" w14:textId="77777777" w:rsidTr="003612F3">
        <w:tc>
          <w:tcPr>
            <w:tcW w:w="2127" w:type="dxa"/>
          </w:tcPr>
          <w:p w14:paraId="653CB997" w14:textId="11B34A80" w:rsidR="00D93E79" w:rsidRPr="00D93E79" w:rsidRDefault="00D93E79" w:rsidP="00D93E79">
            <w:pPr>
              <w:widowControl/>
              <w:snapToGrid w:val="0"/>
              <w:spacing w:line="288" w:lineRule="auto"/>
              <w:jc w:val="right"/>
              <w:rPr>
                <w:b/>
                <w:bCs/>
                <w:color w:val="auto"/>
                <w:sz w:val="28"/>
                <w:szCs w:val="28"/>
              </w:rPr>
            </w:pPr>
            <w:r w:rsidRPr="00D93E79">
              <w:rPr>
                <w:rFonts w:hint="eastAsia"/>
                <w:b/>
                <w:bCs/>
                <w:color w:val="auto"/>
                <w:sz w:val="28"/>
                <w:szCs w:val="28"/>
              </w:rPr>
              <w:t>主编单位：</w:t>
            </w:r>
          </w:p>
        </w:tc>
        <w:tc>
          <w:tcPr>
            <w:tcW w:w="6627" w:type="dxa"/>
          </w:tcPr>
          <w:p w14:paraId="79E7F00D" w14:textId="77777777" w:rsidR="00D93E79" w:rsidRDefault="00DC4A13" w:rsidP="00DC4A13">
            <w:pPr>
              <w:widowControl/>
              <w:snapToGrid w:val="0"/>
              <w:spacing w:line="288" w:lineRule="auto"/>
              <w:jc w:val="left"/>
              <w:rPr>
                <w:bCs/>
                <w:color w:val="auto"/>
                <w:sz w:val="28"/>
                <w:szCs w:val="28"/>
              </w:rPr>
            </w:pPr>
            <w:r>
              <w:rPr>
                <w:rFonts w:hint="eastAsia"/>
                <w:bCs/>
                <w:color w:val="auto"/>
                <w:sz w:val="28"/>
                <w:szCs w:val="28"/>
              </w:rPr>
              <w:t>哈尔滨工业大学</w:t>
            </w:r>
          </w:p>
          <w:p w14:paraId="65A8CFB0" w14:textId="5B9B8FC9" w:rsidR="00DC4A13" w:rsidRPr="00DC4A13" w:rsidRDefault="00DC4A13" w:rsidP="00DC4A13">
            <w:pPr>
              <w:widowControl/>
              <w:snapToGrid w:val="0"/>
              <w:spacing w:line="288" w:lineRule="auto"/>
              <w:jc w:val="left"/>
              <w:rPr>
                <w:bCs/>
                <w:color w:val="auto"/>
                <w:sz w:val="28"/>
                <w:szCs w:val="28"/>
              </w:rPr>
            </w:pPr>
          </w:p>
        </w:tc>
      </w:tr>
      <w:tr w:rsidR="00D93E79" w14:paraId="0B439795" w14:textId="77777777" w:rsidTr="003612F3">
        <w:tc>
          <w:tcPr>
            <w:tcW w:w="2127" w:type="dxa"/>
          </w:tcPr>
          <w:p w14:paraId="303D88F2" w14:textId="2CABECA8" w:rsidR="00D93E79" w:rsidRPr="00D93E79" w:rsidRDefault="00D93E79" w:rsidP="00D93E79">
            <w:pPr>
              <w:widowControl/>
              <w:snapToGrid w:val="0"/>
              <w:spacing w:line="288" w:lineRule="auto"/>
              <w:jc w:val="right"/>
              <w:rPr>
                <w:b/>
                <w:bCs/>
                <w:color w:val="auto"/>
                <w:sz w:val="28"/>
                <w:szCs w:val="28"/>
              </w:rPr>
            </w:pPr>
            <w:r w:rsidRPr="00D93E79">
              <w:rPr>
                <w:rFonts w:hint="eastAsia"/>
                <w:b/>
                <w:bCs/>
                <w:color w:val="auto"/>
                <w:sz w:val="28"/>
                <w:szCs w:val="28"/>
              </w:rPr>
              <w:t>参编单位：</w:t>
            </w:r>
          </w:p>
        </w:tc>
        <w:tc>
          <w:tcPr>
            <w:tcW w:w="6627" w:type="dxa"/>
          </w:tcPr>
          <w:p w14:paraId="51F1215A" w14:textId="77777777" w:rsidR="00D93E79" w:rsidRDefault="00D93E79" w:rsidP="00D93E79">
            <w:pPr>
              <w:widowControl/>
              <w:snapToGrid w:val="0"/>
              <w:spacing w:line="288" w:lineRule="auto"/>
              <w:rPr>
                <w:b/>
                <w:bCs/>
                <w:color w:val="auto"/>
                <w:sz w:val="28"/>
                <w:szCs w:val="28"/>
              </w:rPr>
            </w:pPr>
          </w:p>
          <w:p w14:paraId="43BB80A8" w14:textId="77777777" w:rsidR="00DC4A13" w:rsidRDefault="00DC4A13" w:rsidP="00D93E79">
            <w:pPr>
              <w:widowControl/>
              <w:snapToGrid w:val="0"/>
              <w:spacing w:line="288" w:lineRule="auto"/>
              <w:rPr>
                <w:b/>
                <w:bCs/>
                <w:color w:val="auto"/>
                <w:sz w:val="28"/>
                <w:szCs w:val="28"/>
              </w:rPr>
            </w:pPr>
          </w:p>
        </w:tc>
      </w:tr>
      <w:tr w:rsidR="00D93E79" w14:paraId="4D23F32C" w14:textId="77777777" w:rsidTr="003612F3">
        <w:tc>
          <w:tcPr>
            <w:tcW w:w="2127" w:type="dxa"/>
          </w:tcPr>
          <w:p w14:paraId="3B1AEDD8" w14:textId="1C442C56" w:rsidR="00D93E79" w:rsidRPr="00D93E79" w:rsidRDefault="00D93E79" w:rsidP="00D93E79">
            <w:pPr>
              <w:widowControl/>
              <w:snapToGrid w:val="0"/>
              <w:spacing w:line="288" w:lineRule="auto"/>
              <w:jc w:val="right"/>
              <w:rPr>
                <w:b/>
                <w:bCs/>
                <w:color w:val="auto"/>
                <w:sz w:val="28"/>
                <w:szCs w:val="28"/>
              </w:rPr>
            </w:pPr>
            <w:r w:rsidRPr="00D93E79">
              <w:rPr>
                <w:rFonts w:hint="eastAsia"/>
                <w:b/>
                <w:bCs/>
                <w:color w:val="auto"/>
                <w:sz w:val="28"/>
                <w:szCs w:val="28"/>
              </w:rPr>
              <w:t>主要起草人：</w:t>
            </w:r>
          </w:p>
        </w:tc>
        <w:tc>
          <w:tcPr>
            <w:tcW w:w="6627" w:type="dxa"/>
          </w:tcPr>
          <w:p w14:paraId="2A9952A3" w14:textId="77777777" w:rsidR="00D93E79" w:rsidRDefault="00D93E79" w:rsidP="00D93E79">
            <w:pPr>
              <w:widowControl/>
              <w:snapToGrid w:val="0"/>
              <w:spacing w:line="288" w:lineRule="auto"/>
              <w:rPr>
                <w:b/>
                <w:bCs/>
                <w:color w:val="auto"/>
                <w:sz w:val="28"/>
                <w:szCs w:val="28"/>
              </w:rPr>
            </w:pPr>
          </w:p>
          <w:p w14:paraId="13235296" w14:textId="77777777" w:rsidR="00DC4A13" w:rsidRDefault="00DC4A13" w:rsidP="00D93E79">
            <w:pPr>
              <w:widowControl/>
              <w:snapToGrid w:val="0"/>
              <w:spacing w:line="288" w:lineRule="auto"/>
              <w:rPr>
                <w:b/>
                <w:bCs/>
                <w:color w:val="auto"/>
                <w:sz w:val="28"/>
                <w:szCs w:val="28"/>
              </w:rPr>
            </w:pPr>
          </w:p>
        </w:tc>
      </w:tr>
      <w:tr w:rsidR="00D93E79" w14:paraId="1FEEC68B" w14:textId="77777777" w:rsidTr="003612F3">
        <w:tc>
          <w:tcPr>
            <w:tcW w:w="2127" w:type="dxa"/>
          </w:tcPr>
          <w:p w14:paraId="7734BF0A" w14:textId="5633881E" w:rsidR="00D93E79" w:rsidRDefault="00DC4A13" w:rsidP="00DC4A13">
            <w:pPr>
              <w:widowControl/>
              <w:snapToGrid w:val="0"/>
              <w:spacing w:line="288" w:lineRule="auto"/>
              <w:jc w:val="right"/>
              <w:rPr>
                <w:b/>
                <w:bCs/>
                <w:color w:val="auto"/>
                <w:sz w:val="28"/>
                <w:szCs w:val="28"/>
              </w:rPr>
            </w:pPr>
            <w:r w:rsidRPr="00D93E79">
              <w:rPr>
                <w:rFonts w:hint="eastAsia"/>
                <w:b/>
                <w:bCs/>
                <w:color w:val="auto"/>
                <w:sz w:val="28"/>
                <w:szCs w:val="28"/>
              </w:rPr>
              <w:t>主要</w:t>
            </w:r>
            <w:r>
              <w:rPr>
                <w:rFonts w:hint="eastAsia"/>
                <w:b/>
                <w:bCs/>
                <w:color w:val="auto"/>
                <w:sz w:val="28"/>
                <w:szCs w:val="28"/>
              </w:rPr>
              <w:t>审查</w:t>
            </w:r>
            <w:r w:rsidRPr="00D93E79">
              <w:rPr>
                <w:rFonts w:hint="eastAsia"/>
                <w:b/>
                <w:bCs/>
                <w:color w:val="auto"/>
                <w:sz w:val="28"/>
                <w:szCs w:val="28"/>
              </w:rPr>
              <w:t>人：</w:t>
            </w:r>
          </w:p>
        </w:tc>
        <w:tc>
          <w:tcPr>
            <w:tcW w:w="6627" w:type="dxa"/>
          </w:tcPr>
          <w:p w14:paraId="3D91DD97" w14:textId="77777777" w:rsidR="00D93E79" w:rsidRDefault="00D93E79" w:rsidP="00D93E79">
            <w:pPr>
              <w:widowControl/>
              <w:snapToGrid w:val="0"/>
              <w:spacing w:line="288" w:lineRule="auto"/>
              <w:rPr>
                <w:b/>
                <w:bCs/>
                <w:color w:val="auto"/>
                <w:sz w:val="28"/>
                <w:szCs w:val="28"/>
              </w:rPr>
            </w:pPr>
          </w:p>
        </w:tc>
      </w:tr>
    </w:tbl>
    <w:p w14:paraId="4B04C5EE" w14:textId="77777777" w:rsidR="00076236" w:rsidRDefault="00076236" w:rsidP="003612F3">
      <w:pPr>
        <w:snapToGrid w:val="0"/>
        <w:spacing w:afterLines="100" w:after="312" w:line="288" w:lineRule="auto"/>
        <w:rPr>
          <w:rFonts w:eastAsia="黑体"/>
          <w:b/>
          <w:bCs/>
          <w:color w:val="auto"/>
          <w:sz w:val="36"/>
          <w:szCs w:val="28"/>
        </w:rPr>
      </w:pPr>
    </w:p>
    <w:p w14:paraId="112A0605" w14:textId="2A1E4260" w:rsidR="00076236" w:rsidRPr="00076236" w:rsidRDefault="00076236" w:rsidP="004671A0">
      <w:pPr>
        <w:snapToGrid w:val="0"/>
        <w:spacing w:afterLines="100" w:after="312" w:line="288" w:lineRule="auto"/>
        <w:jc w:val="center"/>
        <w:rPr>
          <w:rFonts w:ascii="宋体" w:hAnsi="宋体"/>
          <w:b/>
          <w:bCs/>
          <w:color w:val="auto"/>
          <w:sz w:val="36"/>
          <w:szCs w:val="36"/>
        </w:rPr>
      </w:pPr>
      <w:r w:rsidRPr="00076236">
        <w:rPr>
          <w:rFonts w:ascii="宋体" w:hAnsi="宋体" w:hint="eastAsia"/>
          <w:b/>
          <w:bCs/>
          <w:color w:val="auto"/>
          <w:sz w:val="36"/>
          <w:szCs w:val="36"/>
        </w:rPr>
        <w:lastRenderedPageBreak/>
        <w:t>目   次</w:t>
      </w:r>
    </w:p>
    <w:p w14:paraId="06DF315F" w14:textId="2901F7A1" w:rsidR="00076236" w:rsidRPr="00076236" w:rsidRDefault="00076236" w:rsidP="00076236">
      <w:pPr>
        <w:pStyle w:val="10"/>
        <w:tabs>
          <w:tab w:val="right" w:leader="dot" w:pos="8494"/>
        </w:tabs>
        <w:snapToGrid w:val="0"/>
        <w:spacing w:line="300" w:lineRule="auto"/>
        <w:rPr>
          <w:noProof/>
          <w:color w:val="auto"/>
          <w:sz w:val="24"/>
          <w:szCs w:val="24"/>
        </w:rPr>
      </w:pPr>
      <w:r w:rsidRPr="00076236">
        <w:rPr>
          <w:b/>
          <w:bCs/>
          <w:color w:val="auto"/>
          <w:sz w:val="24"/>
          <w:szCs w:val="24"/>
        </w:rPr>
        <w:fldChar w:fldCharType="begin"/>
      </w:r>
      <w:r w:rsidRPr="00076236">
        <w:rPr>
          <w:b/>
          <w:bCs/>
          <w:color w:val="auto"/>
          <w:sz w:val="24"/>
          <w:szCs w:val="24"/>
        </w:rPr>
        <w:instrText xml:space="preserve"> TOC \o "1-3" \h \z \u </w:instrText>
      </w:r>
      <w:r w:rsidRPr="00076236">
        <w:rPr>
          <w:b/>
          <w:bCs/>
          <w:color w:val="auto"/>
          <w:sz w:val="24"/>
          <w:szCs w:val="24"/>
        </w:rPr>
        <w:fldChar w:fldCharType="separate"/>
      </w:r>
      <w:hyperlink w:anchor="_Toc97971422" w:history="1">
        <w:r w:rsidRPr="00076236">
          <w:rPr>
            <w:rStyle w:val="ab"/>
            <w:noProof/>
            <w:color w:val="auto"/>
            <w:sz w:val="28"/>
            <w:szCs w:val="28"/>
          </w:rPr>
          <w:t xml:space="preserve">1   </w:t>
        </w:r>
        <w:r w:rsidRPr="00076236">
          <w:rPr>
            <w:rStyle w:val="ab"/>
            <w:noProof/>
            <w:color w:val="auto"/>
            <w:sz w:val="28"/>
            <w:szCs w:val="28"/>
          </w:rPr>
          <w:t>总</w:t>
        </w:r>
        <w:r w:rsidRPr="00076236">
          <w:rPr>
            <w:rStyle w:val="ab"/>
            <w:noProof/>
            <w:color w:val="auto"/>
            <w:sz w:val="28"/>
            <w:szCs w:val="28"/>
          </w:rPr>
          <w:t xml:space="preserve">  </w:t>
        </w:r>
        <w:r w:rsidRPr="00076236">
          <w:rPr>
            <w:rStyle w:val="ab"/>
            <w:noProof/>
            <w:color w:val="auto"/>
            <w:sz w:val="28"/>
            <w:szCs w:val="28"/>
          </w:rPr>
          <w:t>则</w:t>
        </w:r>
        <w:r w:rsidRPr="00076236">
          <w:rPr>
            <w:noProof/>
            <w:webHidden/>
            <w:color w:val="auto"/>
            <w:sz w:val="24"/>
            <w:szCs w:val="24"/>
          </w:rPr>
          <w:tab/>
        </w:r>
        <w:r w:rsid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_Toc97971422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1</w:t>
        </w:r>
        <w:r w:rsidR="00DD1A25" w:rsidRPr="00076236">
          <w:rPr>
            <w:noProof/>
            <w:webHidden/>
            <w:color w:val="auto"/>
            <w:sz w:val="24"/>
            <w:szCs w:val="24"/>
          </w:rPr>
          <w:fldChar w:fldCharType="end"/>
        </w:r>
        <w:r w:rsidR="00DD1A25">
          <w:rPr>
            <w:noProof/>
            <w:webHidden/>
            <w:color w:val="auto"/>
            <w:sz w:val="24"/>
            <w:szCs w:val="24"/>
          </w:rPr>
          <w:t>）</w:t>
        </w:r>
      </w:hyperlink>
    </w:p>
    <w:p w14:paraId="3B75B0ED" w14:textId="248F0A4C" w:rsidR="00076236" w:rsidRPr="00076236" w:rsidRDefault="00BB78F8" w:rsidP="00076236">
      <w:pPr>
        <w:pStyle w:val="10"/>
        <w:tabs>
          <w:tab w:val="right" w:leader="dot" w:pos="8494"/>
        </w:tabs>
        <w:snapToGrid w:val="0"/>
        <w:spacing w:line="300" w:lineRule="auto"/>
        <w:rPr>
          <w:noProof/>
          <w:color w:val="auto"/>
          <w:sz w:val="24"/>
          <w:szCs w:val="24"/>
        </w:rPr>
      </w:pPr>
      <w:hyperlink w:anchor="_Toc97971423" w:history="1">
        <w:r w:rsidR="00076236" w:rsidRPr="00076236">
          <w:rPr>
            <w:rStyle w:val="ab"/>
            <w:noProof/>
            <w:color w:val="auto"/>
            <w:sz w:val="28"/>
            <w:szCs w:val="28"/>
          </w:rPr>
          <w:t xml:space="preserve">2   </w:t>
        </w:r>
        <w:r w:rsidR="00076236" w:rsidRPr="00076236">
          <w:rPr>
            <w:rStyle w:val="ab"/>
            <w:noProof/>
            <w:color w:val="auto"/>
            <w:sz w:val="28"/>
            <w:szCs w:val="28"/>
          </w:rPr>
          <w:t>术语与符号</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2</w:t>
        </w:r>
        <w:r w:rsidR="00DD1A25" w:rsidRPr="00DD1A25">
          <w:rPr>
            <w:noProof/>
            <w:webHidden/>
            <w:color w:val="auto"/>
            <w:sz w:val="24"/>
            <w:szCs w:val="24"/>
          </w:rPr>
          <w:t>）</w:t>
        </w:r>
      </w:hyperlink>
    </w:p>
    <w:p w14:paraId="2D113C68" w14:textId="1E8ADDF4"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24" w:history="1">
        <w:r w:rsidR="00076236" w:rsidRPr="00076236">
          <w:rPr>
            <w:rStyle w:val="ab"/>
            <w:noProof/>
            <w:color w:val="auto"/>
            <w:sz w:val="24"/>
            <w:szCs w:val="24"/>
          </w:rPr>
          <w:t xml:space="preserve">2.1 </w:t>
        </w:r>
        <w:r w:rsidR="00076236" w:rsidRPr="00076236">
          <w:rPr>
            <w:rStyle w:val="ab"/>
            <w:noProof/>
            <w:color w:val="auto"/>
            <w:sz w:val="24"/>
            <w:szCs w:val="24"/>
          </w:rPr>
          <w:t>术</w:t>
        </w:r>
        <w:r w:rsidR="00076236" w:rsidRPr="00076236">
          <w:rPr>
            <w:rStyle w:val="ab"/>
            <w:noProof/>
            <w:color w:val="auto"/>
            <w:sz w:val="24"/>
            <w:szCs w:val="24"/>
          </w:rPr>
          <w:t xml:space="preserve"> </w:t>
        </w:r>
        <w:r w:rsidR="00076236" w:rsidRPr="00076236">
          <w:rPr>
            <w:rStyle w:val="ab"/>
            <w:noProof/>
            <w:color w:val="auto"/>
            <w:sz w:val="24"/>
            <w:szCs w:val="24"/>
          </w:rPr>
          <w:t>语</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2</w:t>
        </w:r>
        <w:r w:rsidR="00DD1A25" w:rsidRPr="00DD1A25">
          <w:rPr>
            <w:noProof/>
            <w:webHidden/>
            <w:color w:val="auto"/>
            <w:sz w:val="24"/>
            <w:szCs w:val="24"/>
          </w:rPr>
          <w:t>）</w:t>
        </w:r>
      </w:hyperlink>
    </w:p>
    <w:p w14:paraId="09472020" w14:textId="50719309"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25" w:history="1">
        <w:r w:rsidR="00076236" w:rsidRPr="00076236">
          <w:rPr>
            <w:rStyle w:val="ab"/>
            <w:noProof/>
            <w:color w:val="auto"/>
            <w:sz w:val="24"/>
            <w:szCs w:val="24"/>
          </w:rPr>
          <w:t xml:space="preserve">2.2 </w:t>
        </w:r>
        <w:r w:rsidR="00076236" w:rsidRPr="00076236">
          <w:rPr>
            <w:rStyle w:val="ab"/>
            <w:noProof/>
            <w:color w:val="auto"/>
            <w:sz w:val="24"/>
            <w:szCs w:val="24"/>
          </w:rPr>
          <w:t>符</w:t>
        </w:r>
        <w:r w:rsidR="00076236" w:rsidRPr="00076236">
          <w:rPr>
            <w:rStyle w:val="ab"/>
            <w:noProof/>
            <w:color w:val="auto"/>
            <w:sz w:val="24"/>
            <w:szCs w:val="24"/>
          </w:rPr>
          <w:t xml:space="preserve"> </w:t>
        </w:r>
        <w:r w:rsidR="00076236" w:rsidRPr="00076236">
          <w:rPr>
            <w:rStyle w:val="ab"/>
            <w:noProof/>
            <w:color w:val="auto"/>
            <w:sz w:val="24"/>
            <w:szCs w:val="24"/>
          </w:rPr>
          <w:t>号</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2</w:t>
        </w:r>
        <w:r w:rsidR="00DD1A25" w:rsidRPr="00DD1A25">
          <w:rPr>
            <w:noProof/>
            <w:webHidden/>
            <w:color w:val="auto"/>
            <w:sz w:val="24"/>
            <w:szCs w:val="24"/>
          </w:rPr>
          <w:t>）</w:t>
        </w:r>
      </w:hyperlink>
    </w:p>
    <w:p w14:paraId="08A823E6" w14:textId="30229F5B" w:rsidR="00076236" w:rsidRPr="00076236" w:rsidRDefault="00BB78F8" w:rsidP="00076236">
      <w:pPr>
        <w:pStyle w:val="10"/>
        <w:tabs>
          <w:tab w:val="right" w:leader="dot" w:pos="8494"/>
        </w:tabs>
        <w:snapToGrid w:val="0"/>
        <w:spacing w:line="300" w:lineRule="auto"/>
        <w:rPr>
          <w:noProof/>
          <w:color w:val="auto"/>
          <w:sz w:val="24"/>
          <w:szCs w:val="24"/>
        </w:rPr>
      </w:pPr>
      <w:hyperlink w:anchor="_Toc97971426" w:history="1">
        <w:r w:rsidR="00076236" w:rsidRPr="00076236">
          <w:rPr>
            <w:rStyle w:val="ab"/>
            <w:noProof/>
            <w:color w:val="auto"/>
            <w:sz w:val="28"/>
            <w:szCs w:val="28"/>
          </w:rPr>
          <w:t xml:space="preserve">3   </w:t>
        </w:r>
        <w:r w:rsidR="00076236" w:rsidRPr="00076236">
          <w:rPr>
            <w:rStyle w:val="ab"/>
            <w:noProof/>
            <w:color w:val="auto"/>
            <w:sz w:val="28"/>
            <w:szCs w:val="28"/>
          </w:rPr>
          <w:t>基</w:t>
        </w:r>
        <w:r w:rsidR="00076236" w:rsidRPr="00076236">
          <w:rPr>
            <w:rStyle w:val="ab"/>
            <w:noProof/>
            <w:color w:val="auto"/>
            <w:sz w:val="28"/>
            <w:szCs w:val="28"/>
          </w:rPr>
          <w:t xml:space="preserve"> </w:t>
        </w:r>
        <w:r w:rsidR="00076236" w:rsidRPr="00076236">
          <w:rPr>
            <w:rStyle w:val="ab"/>
            <w:noProof/>
            <w:color w:val="auto"/>
            <w:sz w:val="28"/>
            <w:szCs w:val="28"/>
          </w:rPr>
          <w:t>本</w:t>
        </w:r>
        <w:r w:rsidR="00076236" w:rsidRPr="00076236">
          <w:rPr>
            <w:rStyle w:val="ab"/>
            <w:noProof/>
            <w:color w:val="auto"/>
            <w:sz w:val="28"/>
            <w:szCs w:val="28"/>
          </w:rPr>
          <w:t xml:space="preserve"> </w:t>
        </w:r>
        <w:r w:rsidR="00076236" w:rsidRPr="00076236">
          <w:rPr>
            <w:rStyle w:val="ab"/>
            <w:noProof/>
            <w:color w:val="auto"/>
            <w:sz w:val="28"/>
            <w:szCs w:val="28"/>
          </w:rPr>
          <w:t>规</w:t>
        </w:r>
        <w:r w:rsidR="00076236" w:rsidRPr="00076236">
          <w:rPr>
            <w:rStyle w:val="ab"/>
            <w:noProof/>
            <w:color w:val="auto"/>
            <w:sz w:val="28"/>
            <w:szCs w:val="28"/>
          </w:rPr>
          <w:t xml:space="preserve"> </w:t>
        </w:r>
        <w:r w:rsidR="00076236" w:rsidRPr="00076236">
          <w:rPr>
            <w:rStyle w:val="ab"/>
            <w:noProof/>
            <w:color w:val="auto"/>
            <w:sz w:val="28"/>
            <w:szCs w:val="28"/>
          </w:rPr>
          <w:t>定</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8</w:t>
        </w:r>
        <w:r w:rsidR="00DD1A25" w:rsidRPr="00DD1A25">
          <w:rPr>
            <w:noProof/>
            <w:webHidden/>
            <w:color w:val="auto"/>
            <w:sz w:val="24"/>
            <w:szCs w:val="24"/>
          </w:rPr>
          <w:t>）</w:t>
        </w:r>
      </w:hyperlink>
    </w:p>
    <w:p w14:paraId="3575F1D7" w14:textId="3B482CCB"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27" w:history="1">
        <w:r w:rsidR="00076236" w:rsidRPr="00076236">
          <w:rPr>
            <w:rStyle w:val="ab"/>
            <w:noProof/>
            <w:color w:val="auto"/>
            <w:sz w:val="24"/>
            <w:szCs w:val="24"/>
          </w:rPr>
          <w:t xml:space="preserve">3.1  </w:t>
        </w:r>
        <w:r w:rsidR="00076236" w:rsidRPr="00076236">
          <w:rPr>
            <w:rStyle w:val="ab"/>
            <w:noProof/>
            <w:color w:val="auto"/>
            <w:sz w:val="24"/>
            <w:szCs w:val="24"/>
          </w:rPr>
          <w:t>一般规定</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8</w:t>
        </w:r>
        <w:r w:rsidR="00DD1A25" w:rsidRPr="00DD1A25">
          <w:rPr>
            <w:noProof/>
            <w:webHidden/>
            <w:color w:val="auto"/>
            <w:sz w:val="24"/>
            <w:szCs w:val="24"/>
          </w:rPr>
          <w:t>）</w:t>
        </w:r>
      </w:hyperlink>
    </w:p>
    <w:p w14:paraId="08CBA34B" w14:textId="5AEB2D34"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28" w:history="1">
        <w:r w:rsidR="00076236" w:rsidRPr="00076236">
          <w:rPr>
            <w:rStyle w:val="ab"/>
            <w:noProof/>
            <w:color w:val="auto"/>
            <w:sz w:val="24"/>
            <w:szCs w:val="24"/>
          </w:rPr>
          <w:t xml:space="preserve">3.2  </w:t>
        </w:r>
        <w:r w:rsidR="00076236" w:rsidRPr="00076236">
          <w:rPr>
            <w:rStyle w:val="ab"/>
            <w:noProof/>
            <w:color w:val="auto"/>
            <w:sz w:val="24"/>
            <w:szCs w:val="24"/>
          </w:rPr>
          <w:t>边坡加固结构工程鉴定及安全等级</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8</w:t>
        </w:r>
        <w:r w:rsidR="00DD1A25" w:rsidRPr="00DD1A25">
          <w:rPr>
            <w:noProof/>
            <w:webHidden/>
            <w:color w:val="auto"/>
            <w:sz w:val="24"/>
            <w:szCs w:val="24"/>
          </w:rPr>
          <w:t>）</w:t>
        </w:r>
      </w:hyperlink>
    </w:p>
    <w:p w14:paraId="07443417" w14:textId="0B320C58"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29" w:history="1">
        <w:r w:rsidR="00076236" w:rsidRPr="00076236">
          <w:rPr>
            <w:rStyle w:val="ab"/>
            <w:noProof/>
            <w:color w:val="auto"/>
            <w:sz w:val="24"/>
            <w:szCs w:val="24"/>
          </w:rPr>
          <w:t xml:space="preserve">3.3  </w:t>
        </w:r>
        <w:r w:rsidR="00076236" w:rsidRPr="00076236">
          <w:rPr>
            <w:rStyle w:val="ab"/>
            <w:noProof/>
            <w:color w:val="auto"/>
            <w:sz w:val="24"/>
            <w:szCs w:val="24"/>
          </w:rPr>
          <w:t>边坡结构加固设计</w:t>
        </w:r>
        <w:r w:rsidR="00076236" w:rsidRPr="00076236">
          <w:rPr>
            <w:noProof/>
            <w:webHidden/>
            <w:color w:val="auto"/>
            <w:sz w:val="24"/>
            <w:szCs w:val="24"/>
          </w:rPr>
          <w:tab/>
        </w:r>
        <w:r w:rsidR="00DD1A25" w:rsidRPr="00DD1A25">
          <w:rPr>
            <w:noProof/>
            <w:webHidden/>
            <w:color w:val="auto"/>
            <w:sz w:val="24"/>
            <w:szCs w:val="24"/>
          </w:rPr>
          <w:t>（</w:t>
        </w:r>
        <w:r w:rsidR="00DD1A25">
          <w:rPr>
            <w:rFonts w:hint="eastAsia"/>
            <w:noProof/>
            <w:webHidden/>
            <w:color w:val="auto"/>
            <w:sz w:val="24"/>
            <w:szCs w:val="24"/>
          </w:rPr>
          <w:t>9</w:t>
        </w:r>
        <w:r w:rsidR="00DD1A25" w:rsidRPr="00DD1A25">
          <w:rPr>
            <w:noProof/>
            <w:webHidden/>
            <w:color w:val="auto"/>
            <w:sz w:val="24"/>
            <w:szCs w:val="24"/>
          </w:rPr>
          <w:t>）</w:t>
        </w:r>
      </w:hyperlink>
    </w:p>
    <w:p w14:paraId="5E8F008A" w14:textId="7D8F7C60" w:rsidR="00076236" w:rsidRPr="00076236" w:rsidRDefault="00BB78F8" w:rsidP="00076236">
      <w:pPr>
        <w:pStyle w:val="10"/>
        <w:tabs>
          <w:tab w:val="right" w:leader="dot" w:pos="8494"/>
        </w:tabs>
        <w:snapToGrid w:val="0"/>
        <w:spacing w:line="300" w:lineRule="auto"/>
        <w:rPr>
          <w:noProof/>
          <w:color w:val="auto"/>
          <w:sz w:val="24"/>
          <w:szCs w:val="24"/>
        </w:rPr>
      </w:pPr>
      <w:hyperlink w:anchor="_Toc97971430" w:history="1">
        <w:r w:rsidR="00076236" w:rsidRPr="00076236">
          <w:rPr>
            <w:rStyle w:val="ab"/>
            <w:noProof/>
            <w:color w:val="auto"/>
            <w:sz w:val="28"/>
            <w:szCs w:val="28"/>
          </w:rPr>
          <w:t xml:space="preserve">4   </w:t>
        </w:r>
        <w:r w:rsidR="00076236" w:rsidRPr="00076236">
          <w:rPr>
            <w:rStyle w:val="ab"/>
            <w:noProof/>
            <w:color w:val="auto"/>
            <w:sz w:val="28"/>
            <w:szCs w:val="28"/>
          </w:rPr>
          <w:t>材</w:t>
        </w:r>
        <w:r w:rsidR="00076236" w:rsidRPr="00076236">
          <w:rPr>
            <w:rStyle w:val="ab"/>
            <w:noProof/>
            <w:color w:val="auto"/>
            <w:sz w:val="28"/>
            <w:szCs w:val="28"/>
          </w:rPr>
          <w:t xml:space="preserve"> </w:t>
        </w:r>
        <w:r w:rsidR="00076236" w:rsidRPr="00076236">
          <w:rPr>
            <w:rStyle w:val="ab"/>
            <w:noProof/>
            <w:color w:val="auto"/>
            <w:sz w:val="28"/>
            <w:szCs w:val="28"/>
          </w:rPr>
          <w:t>料</w:t>
        </w:r>
        <w:r w:rsidR="00076236" w:rsidRPr="00076236">
          <w:rPr>
            <w:noProof/>
            <w:webHidden/>
            <w:color w:val="auto"/>
            <w:sz w:val="24"/>
            <w:szCs w:val="24"/>
          </w:rPr>
          <w:tab/>
        </w:r>
        <w:r w:rsidR="00076236" w:rsidRPr="00076236">
          <w:rPr>
            <w:noProof/>
            <w:webHidden/>
            <w:color w:val="auto"/>
            <w:sz w:val="24"/>
            <w:szCs w:val="24"/>
          </w:rPr>
          <w:fldChar w:fldCharType="begin"/>
        </w:r>
        <w:r w:rsidR="00076236" w:rsidRPr="00076236">
          <w:rPr>
            <w:noProof/>
            <w:webHidden/>
            <w:color w:val="auto"/>
            <w:sz w:val="24"/>
            <w:szCs w:val="24"/>
          </w:rPr>
          <w:instrText xml:space="preserve"> PAGEREF _Toc97971430 \h </w:instrText>
        </w:r>
        <w:r w:rsidR="00076236" w:rsidRPr="00076236">
          <w:rPr>
            <w:noProof/>
            <w:webHidden/>
            <w:color w:val="auto"/>
            <w:sz w:val="24"/>
            <w:szCs w:val="24"/>
          </w:rPr>
        </w:r>
        <w:r w:rsidR="00076236" w:rsidRPr="00076236">
          <w:rPr>
            <w:noProof/>
            <w:webHidden/>
            <w:color w:val="auto"/>
            <w:sz w:val="24"/>
            <w:szCs w:val="24"/>
          </w:rPr>
          <w:fldChar w:fldCharType="separate"/>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0</w:t>
        </w:r>
        <w:r w:rsidR="00DD1A25" w:rsidRPr="00DD1A25">
          <w:rPr>
            <w:noProof/>
            <w:webHidden/>
            <w:color w:val="auto"/>
            <w:sz w:val="24"/>
            <w:szCs w:val="24"/>
          </w:rPr>
          <w:t>）</w:t>
        </w:r>
        <w:r w:rsidR="00076236" w:rsidRPr="00076236">
          <w:rPr>
            <w:noProof/>
            <w:webHidden/>
            <w:color w:val="auto"/>
            <w:sz w:val="24"/>
            <w:szCs w:val="24"/>
          </w:rPr>
          <w:fldChar w:fldCharType="end"/>
        </w:r>
      </w:hyperlink>
    </w:p>
    <w:p w14:paraId="2F149217" w14:textId="04A35FCC"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1" w:history="1">
        <w:r w:rsidR="00076236" w:rsidRPr="00076236">
          <w:rPr>
            <w:rStyle w:val="ab"/>
            <w:noProof/>
            <w:color w:val="auto"/>
            <w:sz w:val="24"/>
            <w:szCs w:val="24"/>
          </w:rPr>
          <w:t xml:space="preserve">4.1  </w:t>
        </w:r>
        <w:r w:rsidR="00076236" w:rsidRPr="00076236">
          <w:rPr>
            <w:rStyle w:val="ab"/>
            <w:noProof/>
            <w:color w:val="auto"/>
            <w:sz w:val="24"/>
            <w:szCs w:val="24"/>
          </w:rPr>
          <w:t>一般规定</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0</w:t>
        </w:r>
        <w:r w:rsidR="00DD1A25" w:rsidRPr="00DD1A25">
          <w:rPr>
            <w:noProof/>
            <w:webHidden/>
            <w:color w:val="auto"/>
            <w:sz w:val="24"/>
            <w:szCs w:val="24"/>
          </w:rPr>
          <w:t>）</w:t>
        </w:r>
      </w:hyperlink>
    </w:p>
    <w:p w14:paraId="43353BAC" w14:textId="0A9EBE66"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2" w:history="1">
        <w:r w:rsidR="00076236" w:rsidRPr="00076236">
          <w:rPr>
            <w:rStyle w:val="ab"/>
            <w:noProof/>
            <w:color w:val="auto"/>
            <w:sz w:val="24"/>
            <w:szCs w:val="24"/>
          </w:rPr>
          <w:t xml:space="preserve">4.2  </w:t>
        </w:r>
        <w:r w:rsidR="00076236" w:rsidRPr="00076236">
          <w:rPr>
            <w:rStyle w:val="ab"/>
            <w:noProof/>
            <w:color w:val="auto"/>
            <w:sz w:val="24"/>
            <w:szCs w:val="24"/>
          </w:rPr>
          <w:t>纤维布</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0</w:t>
        </w:r>
        <w:r w:rsidR="00DD1A25" w:rsidRPr="00DD1A25">
          <w:rPr>
            <w:noProof/>
            <w:webHidden/>
            <w:color w:val="auto"/>
            <w:sz w:val="24"/>
            <w:szCs w:val="24"/>
          </w:rPr>
          <w:t>）</w:t>
        </w:r>
      </w:hyperlink>
    </w:p>
    <w:p w14:paraId="6C3EFB9D" w14:textId="06FB05C2"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3" w:history="1">
        <w:r w:rsidR="00076236" w:rsidRPr="00076236">
          <w:rPr>
            <w:rStyle w:val="ab"/>
            <w:noProof/>
            <w:color w:val="auto"/>
            <w:sz w:val="24"/>
            <w:szCs w:val="24"/>
          </w:rPr>
          <w:t xml:space="preserve">4.3  </w:t>
        </w:r>
        <w:r w:rsidR="00076236" w:rsidRPr="00076236">
          <w:rPr>
            <w:rStyle w:val="ab"/>
            <w:noProof/>
            <w:color w:val="auto"/>
            <w:sz w:val="24"/>
            <w:szCs w:val="24"/>
          </w:rPr>
          <w:t>纤维增强复合材料（</w:t>
        </w:r>
        <w:r w:rsidR="00076236" w:rsidRPr="00076236">
          <w:rPr>
            <w:rStyle w:val="ab"/>
            <w:noProof/>
            <w:color w:val="auto"/>
            <w:sz w:val="24"/>
            <w:szCs w:val="24"/>
          </w:rPr>
          <w:t>FRP</w:t>
        </w:r>
        <w:r w:rsidR="00076236" w:rsidRPr="00076236">
          <w:rPr>
            <w:rStyle w:val="ab"/>
            <w:noProof/>
            <w:color w:val="auto"/>
            <w:sz w:val="24"/>
            <w:szCs w:val="24"/>
          </w:rPr>
          <w:t>）板材及配套树脂胶粘剂</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1</w:t>
        </w:r>
        <w:r w:rsidR="00DD1A25" w:rsidRPr="00DD1A25">
          <w:rPr>
            <w:noProof/>
            <w:webHidden/>
            <w:color w:val="auto"/>
            <w:sz w:val="24"/>
            <w:szCs w:val="24"/>
          </w:rPr>
          <w:t>）</w:t>
        </w:r>
      </w:hyperlink>
    </w:p>
    <w:p w14:paraId="4747B6D6" w14:textId="67188784"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4" w:history="1">
        <w:r w:rsidR="00076236" w:rsidRPr="00076236">
          <w:rPr>
            <w:rStyle w:val="ab"/>
            <w:noProof/>
            <w:color w:val="auto"/>
            <w:sz w:val="24"/>
            <w:szCs w:val="24"/>
          </w:rPr>
          <w:t xml:space="preserve">4.4  </w:t>
        </w:r>
        <w:r w:rsidR="00076236" w:rsidRPr="00076236">
          <w:rPr>
            <w:rStyle w:val="ab"/>
            <w:noProof/>
            <w:color w:val="auto"/>
            <w:sz w:val="24"/>
            <w:szCs w:val="24"/>
          </w:rPr>
          <w:t>纤维增强复合材料（</w:t>
        </w:r>
        <w:r w:rsidR="00076236" w:rsidRPr="00076236">
          <w:rPr>
            <w:rStyle w:val="ab"/>
            <w:noProof/>
            <w:color w:val="auto"/>
            <w:sz w:val="24"/>
            <w:szCs w:val="24"/>
          </w:rPr>
          <w:t>FRP</w:t>
        </w:r>
        <w:r w:rsidR="00076236" w:rsidRPr="00076236">
          <w:rPr>
            <w:rStyle w:val="ab"/>
            <w:noProof/>
            <w:color w:val="auto"/>
            <w:sz w:val="24"/>
            <w:szCs w:val="24"/>
          </w:rPr>
          <w:t>）筋混凝土构件</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1</w:t>
        </w:r>
        <w:r w:rsidR="00DD1A25" w:rsidRPr="00DD1A25">
          <w:rPr>
            <w:noProof/>
            <w:webHidden/>
            <w:color w:val="auto"/>
            <w:sz w:val="24"/>
            <w:szCs w:val="24"/>
          </w:rPr>
          <w:t>）</w:t>
        </w:r>
      </w:hyperlink>
    </w:p>
    <w:p w14:paraId="253E12E0" w14:textId="3313BAF4"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5" w:history="1">
        <w:r w:rsidR="00076236" w:rsidRPr="00076236">
          <w:rPr>
            <w:rStyle w:val="ab"/>
            <w:noProof/>
            <w:color w:val="auto"/>
            <w:sz w:val="24"/>
            <w:szCs w:val="24"/>
          </w:rPr>
          <w:t xml:space="preserve">4.5  </w:t>
        </w:r>
        <w:r w:rsidR="00076236" w:rsidRPr="00076236">
          <w:rPr>
            <w:rStyle w:val="ab"/>
            <w:noProof/>
            <w:color w:val="auto"/>
            <w:sz w:val="24"/>
            <w:szCs w:val="24"/>
          </w:rPr>
          <w:t>纤维增强复合材料（</w:t>
        </w:r>
        <w:r w:rsidR="00076236" w:rsidRPr="00076236">
          <w:rPr>
            <w:rStyle w:val="ab"/>
            <w:noProof/>
            <w:color w:val="auto"/>
            <w:sz w:val="24"/>
            <w:szCs w:val="24"/>
          </w:rPr>
          <w:t>FRP</w:t>
        </w:r>
        <w:r w:rsidR="00076236" w:rsidRPr="00076236">
          <w:rPr>
            <w:rStyle w:val="ab"/>
            <w:noProof/>
            <w:color w:val="auto"/>
            <w:sz w:val="24"/>
            <w:szCs w:val="24"/>
          </w:rPr>
          <w:t>）锚杆（索）</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2</w:t>
        </w:r>
        <w:r w:rsidR="00DD1A25" w:rsidRPr="00DD1A25">
          <w:rPr>
            <w:noProof/>
            <w:webHidden/>
            <w:color w:val="auto"/>
            <w:sz w:val="24"/>
            <w:szCs w:val="24"/>
          </w:rPr>
          <w:t>）</w:t>
        </w:r>
      </w:hyperlink>
    </w:p>
    <w:p w14:paraId="5966DAC3" w14:textId="16F800FA"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6" w:history="1">
        <w:r w:rsidR="00076236" w:rsidRPr="00076236">
          <w:rPr>
            <w:rStyle w:val="ab"/>
            <w:noProof/>
            <w:color w:val="auto"/>
            <w:sz w:val="24"/>
            <w:szCs w:val="24"/>
          </w:rPr>
          <w:t xml:space="preserve">4.6  </w:t>
        </w:r>
        <w:r w:rsidR="00076236" w:rsidRPr="00076236">
          <w:rPr>
            <w:rStyle w:val="ab"/>
            <w:noProof/>
            <w:color w:val="auto"/>
            <w:sz w:val="24"/>
            <w:szCs w:val="24"/>
          </w:rPr>
          <w:t>纤维增强复合材料（</w:t>
        </w:r>
        <w:r w:rsidR="00076236" w:rsidRPr="00076236">
          <w:rPr>
            <w:rStyle w:val="ab"/>
            <w:noProof/>
            <w:color w:val="auto"/>
            <w:sz w:val="24"/>
            <w:szCs w:val="24"/>
          </w:rPr>
          <w:t>FRP</w:t>
        </w:r>
        <w:r w:rsidR="00076236" w:rsidRPr="00076236">
          <w:rPr>
            <w:rStyle w:val="ab"/>
            <w:noProof/>
            <w:color w:val="auto"/>
            <w:sz w:val="24"/>
            <w:szCs w:val="24"/>
          </w:rPr>
          <w:t>）管混凝土构件</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3</w:t>
        </w:r>
        <w:r w:rsidR="00DD1A25" w:rsidRPr="00DD1A25">
          <w:rPr>
            <w:noProof/>
            <w:webHidden/>
            <w:color w:val="auto"/>
            <w:sz w:val="24"/>
            <w:szCs w:val="24"/>
          </w:rPr>
          <w:t>）</w:t>
        </w:r>
      </w:hyperlink>
    </w:p>
    <w:p w14:paraId="59E35E4E" w14:textId="04FCE3B8" w:rsidR="00076236" w:rsidRPr="00076236" w:rsidRDefault="00BB78F8" w:rsidP="00076236">
      <w:pPr>
        <w:pStyle w:val="10"/>
        <w:tabs>
          <w:tab w:val="right" w:leader="dot" w:pos="8494"/>
        </w:tabs>
        <w:snapToGrid w:val="0"/>
        <w:spacing w:line="300" w:lineRule="auto"/>
        <w:rPr>
          <w:noProof/>
          <w:color w:val="auto"/>
          <w:sz w:val="24"/>
          <w:szCs w:val="24"/>
        </w:rPr>
      </w:pPr>
      <w:hyperlink w:anchor="_Toc97971437" w:history="1">
        <w:r w:rsidR="00076236" w:rsidRPr="00076236">
          <w:rPr>
            <w:rStyle w:val="ab"/>
            <w:noProof/>
            <w:color w:val="auto"/>
            <w:sz w:val="28"/>
            <w:szCs w:val="28"/>
          </w:rPr>
          <w:t xml:space="preserve">5   </w:t>
        </w:r>
        <w:r w:rsidR="00076236" w:rsidRPr="00076236">
          <w:rPr>
            <w:rStyle w:val="ab"/>
            <w:noProof/>
            <w:color w:val="auto"/>
            <w:sz w:val="28"/>
            <w:szCs w:val="28"/>
          </w:rPr>
          <w:t>边</w:t>
        </w:r>
        <w:r w:rsidR="00076236" w:rsidRPr="00076236">
          <w:rPr>
            <w:rStyle w:val="ab"/>
            <w:noProof/>
            <w:color w:val="auto"/>
            <w:sz w:val="28"/>
            <w:szCs w:val="28"/>
          </w:rPr>
          <w:t xml:space="preserve"> </w:t>
        </w:r>
        <w:r w:rsidR="00076236" w:rsidRPr="00076236">
          <w:rPr>
            <w:rStyle w:val="ab"/>
            <w:noProof/>
            <w:color w:val="auto"/>
            <w:sz w:val="28"/>
            <w:szCs w:val="28"/>
          </w:rPr>
          <w:t>坡</w:t>
        </w:r>
        <w:r w:rsidR="00076236" w:rsidRPr="00076236">
          <w:rPr>
            <w:rStyle w:val="ab"/>
            <w:noProof/>
            <w:color w:val="auto"/>
            <w:sz w:val="28"/>
            <w:szCs w:val="28"/>
          </w:rPr>
          <w:t xml:space="preserve"> </w:t>
        </w:r>
        <w:r w:rsidR="00076236" w:rsidRPr="00076236">
          <w:rPr>
            <w:rStyle w:val="ab"/>
            <w:noProof/>
            <w:color w:val="auto"/>
            <w:sz w:val="28"/>
            <w:szCs w:val="28"/>
          </w:rPr>
          <w:t>结</w:t>
        </w:r>
        <w:r w:rsidR="00076236" w:rsidRPr="00076236">
          <w:rPr>
            <w:rStyle w:val="ab"/>
            <w:noProof/>
            <w:color w:val="auto"/>
            <w:sz w:val="28"/>
            <w:szCs w:val="28"/>
          </w:rPr>
          <w:t xml:space="preserve"> </w:t>
        </w:r>
        <w:r w:rsidR="00076236" w:rsidRPr="00076236">
          <w:rPr>
            <w:rStyle w:val="ab"/>
            <w:noProof/>
            <w:color w:val="auto"/>
            <w:sz w:val="28"/>
            <w:szCs w:val="28"/>
          </w:rPr>
          <w:t>构</w:t>
        </w:r>
        <w:r w:rsidR="00076236" w:rsidRPr="00076236">
          <w:rPr>
            <w:rStyle w:val="ab"/>
            <w:noProof/>
            <w:color w:val="auto"/>
            <w:sz w:val="28"/>
            <w:szCs w:val="28"/>
          </w:rPr>
          <w:t xml:space="preserve"> </w:t>
        </w:r>
        <w:r w:rsidR="00076236" w:rsidRPr="00076236">
          <w:rPr>
            <w:rStyle w:val="ab"/>
            <w:noProof/>
            <w:color w:val="auto"/>
            <w:sz w:val="28"/>
            <w:szCs w:val="28"/>
          </w:rPr>
          <w:t>工</w:t>
        </w:r>
        <w:r w:rsidR="00076236" w:rsidRPr="00076236">
          <w:rPr>
            <w:rStyle w:val="ab"/>
            <w:noProof/>
            <w:color w:val="auto"/>
            <w:sz w:val="28"/>
            <w:szCs w:val="28"/>
          </w:rPr>
          <w:t xml:space="preserve"> </w:t>
        </w:r>
        <w:r w:rsidR="00076236" w:rsidRPr="00076236">
          <w:rPr>
            <w:rStyle w:val="ab"/>
            <w:noProof/>
            <w:color w:val="auto"/>
            <w:sz w:val="28"/>
            <w:szCs w:val="28"/>
          </w:rPr>
          <w:t>程</w:t>
        </w:r>
        <w:r w:rsidR="00076236" w:rsidRPr="00076236">
          <w:rPr>
            <w:rStyle w:val="ab"/>
            <w:noProof/>
            <w:color w:val="auto"/>
            <w:sz w:val="28"/>
            <w:szCs w:val="28"/>
          </w:rPr>
          <w:t xml:space="preserve"> </w:t>
        </w:r>
        <w:r w:rsidR="00076236" w:rsidRPr="00076236">
          <w:rPr>
            <w:rStyle w:val="ab"/>
            <w:noProof/>
            <w:color w:val="auto"/>
            <w:sz w:val="28"/>
            <w:szCs w:val="28"/>
          </w:rPr>
          <w:t>加</w:t>
        </w:r>
        <w:r w:rsidR="00076236" w:rsidRPr="00076236">
          <w:rPr>
            <w:rStyle w:val="ab"/>
            <w:noProof/>
            <w:color w:val="auto"/>
            <w:sz w:val="28"/>
            <w:szCs w:val="28"/>
          </w:rPr>
          <w:t xml:space="preserve"> </w:t>
        </w:r>
        <w:r w:rsidR="00076236" w:rsidRPr="00076236">
          <w:rPr>
            <w:rStyle w:val="ab"/>
            <w:noProof/>
            <w:color w:val="auto"/>
            <w:sz w:val="28"/>
            <w:szCs w:val="28"/>
          </w:rPr>
          <w:t>固</w:t>
        </w:r>
        <w:r w:rsidR="00076236" w:rsidRPr="00076236">
          <w:rPr>
            <w:noProof/>
            <w:webHidden/>
            <w:color w:val="auto"/>
            <w:sz w:val="24"/>
            <w:szCs w:val="24"/>
          </w:rPr>
          <w:tab/>
        </w:r>
        <w:r w:rsidR="00DD1A25" w:rsidRPr="00DD1A25">
          <w:rPr>
            <w:noProof/>
            <w:webHidden/>
            <w:color w:val="auto"/>
            <w:sz w:val="24"/>
            <w:szCs w:val="24"/>
          </w:rPr>
          <w:t>（</w:t>
        </w:r>
        <w:r w:rsidR="00DD1A25" w:rsidRPr="00DD1A25">
          <w:rPr>
            <w:noProof/>
            <w:webHidden/>
            <w:color w:val="auto"/>
            <w:sz w:val="24"/>
            <w:szCs w:val="24"/>
          </w:rPr>
          <w:fldChar w:fldCharType="begin"/>
        </w:r>
        <w:r w:rsidR="00DD1A25" w:rsidRPr="00DD1A25">
          <w:rPr>
            <w:noProof/>
            <w:webHidden/>
            <w:color w:val="auto"/>
            <w:sz w:val="24"/>
            <w:szCs w:val="24"/>
          </w:rPr>
          <w:instrText xml:space="preserve"> PAGEREF _Toc97971422 \h </w:instrText>
        </w:r>
        <w:r w:rsidR="00DD1A25" w:rsidRPr="00DD1A25">
          <w:rPr>
            <w:noProof/>
            <w:webHidden/>
            <w:color w:val="auto"/>
            <w:sz w:val="24"/>
            <w:szCs w:val="24"/>
          </w:rPr>
        </w:r>
        <w:r w:rsidR="00DD1A25" w:rsidRPr="00DD1A25">
          <w:rPr>
            <w:noProof/>
            <w:webHidden/>
            <w:color w:val="auto"/>
            <w:sz w:val="24"/>
            <w:szCs w:val="24"/>
          </w:rPr>
          <w:fldChar w:fldCharType="separate"/>
        </w:r>
        <w:r w:rsidR="00DD1A25" w:rsidRPr="00DD1A25">
          <w:rPr>
            <w:noProof/>
            <w:webHidden/>
            <w:color w:val="auto"/>
            <w:sz w:val="24"/>
            <w:szCs w:val="24"/>
          </w:rPr>
          <w:t>1</w:t>
        </w:r>
        <w:r w:rsidR="00DD1A25" w:rsidRPr="00DD1A25">
          <w:rPr>
            <w:noProof/>
            <w:webHidden/>
            <w:color w:val="auto"/>
            <w:sz w:val="24"/>
            <w:szCs w:val="24"/>
          </w:rPr>
          <w:fldChar w:fldCharType="end"/>
        </w:r>
        <w:r w:rsidR="00DD1A25">
          <w:rPr>
            <w:rFonts w:hint="eastAsia"/>
            <w:noProof/>
            <w:webHidden/>
            <w:color w:val="auto"/>
            <w:sz w:val="24"/>
            <w:szCs w:val="24"/>
          </w:rPr>
          <w:t>4</w:t>
        </w:r>
        <w:r w:rsidR="00DD1A25" w:rsidRPr="00DD1A25">
          <w:rPr>
            <w:noProof/>
            <w:webHidden/>
            <w:color w:val="auto"/>
            <w:sz w:val="24"/>
            <w:szCs w:val="24"/>
          </w:rPr>
          <w:t>）</w:t>
        </w:r>
      </w:hyperlink>
    </w:p>
    <w:p w14:paraId="02A5ACA8" w14:textId="68E64351"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8" w:history="1">
        <w:r w:rsidR="00076236" w:rsidRPr="00076236">
          <w:rPr>
            <w:rStyle w:val="ab"/>
            <w:noProof/>
            <w:color w:val="auto"/>
            <w:sz w:val="24"/>
            <w:szCs w:val="24"/>
          </w:rPr>
          <w:t xml:space="preserve">5.1 </w:t>
        </w:r>
        <w:r w:rsidR="00076236" w:rsidRPr="00076236">
          <w:rPr>
            <w:rStyle w:val="ab"/>
            <w:noProof/>
            <w:color w:val="auto"/>
            <w:sz w:val="24"/>
            <w:szCs w:val="24"/>
          </w:rPr>
          <w:t>一般规定</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_Toc97971438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14</w:t>
        </w:r>
        <w:r w:rsidR="00DD1A25" w:rsidRPr="00076236">
          <w:rPr>
            <w:noProof/>
            <w:webHidden/>
            <w:color w:val="auto"/>
            <w:sz w:val="24"/>
            <w:szCs w:val="24"/>
          </w:rPr>
          <w:fldChar w:fldCharType="end"/>
        </w:r>
        <w:r w:rsidR="00DD1A25" w:rsidRPr="00DD1A25">
          <w:rPr>
            <w:noProof/>
            <w:webHidden/>
            <w:color w:val="auto"/>
            <w:sz w:val="24"/>
            <w:szCs w:val="24"/>
          </w:rPr>
          <w:t>）</w:t>
        </w:r>
      </w:hyperlink>
    </w:p>
    <w:p w14:paraId="28DD6619" w14:textId="71166928"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39" w:history="1">
        <w:r w:rsidR="00076236" w:rsidRPr="00076236">
          <w:rPr>
            <w:rStyle w:val="ab"/>
            <w:noProof/>
            <w:color w:val="auto"/>
            <w:sz w:val="24"/>
            <w:szCs w:val="24"/>
          </w:rPr>
          <w:t>5.2 FRP</w:t>
        </w:r>
        <w:r w:rsidR="00076236" w:rsidRPr="00076236">
          <w:rPr>
            <w:rStyle w:val="ab"/>
            <w:noProof/>
            <w:color w:val="auto"/>
            <w:sz w:val="24"/>
            <w:szCs w:val="24"/>
          </w:rPr>
          <w:t>锚杆（索）挡墙加固边坡结构</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_Toc97971439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15</w:t>
        </w:r>
        <w:r w:rsidR="00DD1A25" w:rsidRPr="00076236">
          <w:rPr>
            <w:noProof/>
            <w:webHidden/>
            <w:color w:val="auto"/>
            <w:sz w:val="24"/>
            <w:szCs w:val="24"/>
          </w:rPr>
          <w:fldChar w:fldCharType="end"/>
        </w:r>
        <w:r w:rsidR="00DD1A25" w:rsidRPr="00DD1A25">
          <w:rPr>
            <w:noProof/>
            <w:webHidden/>
            <w:color w:val="auto"/>
            <w:sz w:val="24"/>
            <w:szCs w:val="24"/>
          </w:rPr>
          <w:t>）</w:t>
        </w:r>
      </w:hyperlink>
    </w:p>
    <w:p w14:paraId="50A2A859" w14:textId="6ED2B69F"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0" w:history="1">
        <w:r w:rsidR="00076236" w:rsidRPr="00076236">
          <w:rPr>
            <w:rStyle w:val="ab"/>
            <w:noProof/>
            <w:color w:val="auto"/>
            <w:sz w:val="24"/>
            <w:szCs w:val="24"/>
          </w:rPr>
          <w:t xml:space="preserve">5.3 </w:t>
        </w:r>
        <w:r w:rsidR="00076236" w:rsidRPr="00076236">
          <w:rPr>
            <w:rStyle w:val="ab"/>
            <w:noProof/>
            <w:color w:val="auto"/>
            <w:sz w:val="24"/>
            <w:szCs w:val="24"/>
          </w:rPr>
          <w:t>岩石喷锚加固边坡结构</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_Toc97971440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21</w:t>
        </w:r>
        <w:r w:rsidR="00DD1A25" w:rsidRPr="00076236">
          <w:rPr>
            <w:noProof/>
            <w:webHidden/>
            <w:color w:val="auto"/>
            <w:sz w:val="24"/>
            <w:szCs w:val="24"/>
          </w:rPr>
          <w:fldChar w:fldCharType="end"/>
        </w:r>
        <w:r w:rsidR="00DD1A25" w:rsidRPr="00DD1A25">
          <w:rPr>
            <w:noProof/>
            <w:webHidden/>
            <w:color w:val="auto"/>
            <w:sz w:val="24"/>
            <w:szCs w:val="24"/>
          </w:rPr>
          <w:t>）</w:t>
        </w:r>
      </w:hyperlink>
    </w:p>
    <w:p w14:paraId="0B2131F5" w14:textId="0FC6E82C"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1" w:history="1">
        <w:r w:rsidR="00076236" w:rsidRPr="00076236">
          <w:rPr>
            <w:rStyle w:val="ab"/>
            <w:noProof/>
            <w:color w:val="auto"/>
            <w:sz w:val="24"/>
            <w:szCs w:val="24"/>
          </w:rPr>
          <w:t xml:space="preserve">5.4 </w:t>
        </w:r>
        <w:r w:rsidR="00076236" w:rsidRPr="00076236">
          <w:rPr>
            <w:rStyle w:val="ab"/>
            <w:noProof/>
            <w:color w:val="auto"/>
            <w:sz w:val="24"/>
            <w:szCs w:val="24"/>
          </w:rPr>
          <w:t>重力式、悬臂式及扶壁式挡墙加固边坡工程</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_Toc97971441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24</w:t>
        </w:r>
        <w:r w:rsidR="00DD1A25" w:rsidRPr="00076236">
          <w:rPr>
            <w:noProof/>
            <w:webHidden/>
            <w:color w:val="auto"/>
            <w:sz w:val="24"/>
            <w:szCs w:val="24"/>
          </w:rPr>
          <w:fldChar w:fldCharType="end"/>
        </w:r>
        <w:r w:rsidR="00DD1A25" w:rsidRPr="00DD1A25">
          <w:rPr>
            <w:noProof/>
            <w:webHidden/>
            <w:color w:val="auto"/>
            <w:sz w:val="24"/>
            <w:szCs w:val="24"/>
          </w:rPr>
          <w:t>）</w:t>
        </w:r>
      </w:hyperlink>
    </w:p>
    <w:p w14:paraId="13862C65" w14:textId="27402C99"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2" w:history="1">
        <w:r w:rsidR="00076236" w:rsidRPr="00076236">
          <w:rPr>
            <w:rStyle w:val="ab"/>
            <w:noProof/>
            <w:color w:val="auto"/>
            <w:sz w:val="24"/>
            <w:szCs w:val="24"/>
          </w:rPr>
          <w:t xml:space="preserve">5.5 </w:t>
        </w:r>
        <w:r w:rsidR="00076236" w:rsidRPr="00076236">
          <w:rPr>
            <w:rStyle w:val="ab"/>
            <w:noProof/>
            <w:color w:val="auto"/>
            <w:sz w:val="24"/>
            <w:szCs w:val="24"/>
          </w:rPr>
          <w:t>桩板式挡墙加固边坡结构</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_Toc97971442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34</w:t>
        </w:r>
        <w:r w:rsidR="00DD1A25" w:rsidRPr="00076236">
          <w:rPr>
            <w:noProof/>
            <w:webHidden/>
            <w:color w:val="auto"/>
            <w:sz w:val="24"/>
            <w:szCs w:val="24"/>
          </w:rPr>
          <w:fldChar w:fldCharType="end"/>
        </w:r>
        <w:r w:rsidR="00DD1A25" w:rsidRPr="00DD1A25">
          <w:rPr>
            <w:noProof/>
            <w:webHidden/>
            <w:color w:val="auto"/>
            <w:sz w:val="24"/>
            <w:szCs w:val="24"/>
          </w:rPr>
          <w:t>）</w:t>
        </w:r>
      </w:hyperlink>
    </w:p>
    <w:p w14:paraId="1D61CE80" w14:textId="002E91B9" w:rsidR="00076236" w:rsidRPr="00076236" w:rsidRDefault="00BB78F8" w:rsidP="00076236">
      <w:pPr>
        <w:pStyle w:val="10"/>
        <w:tabs>
          <w:tab w:val="right" w:leader="dot" w:pos="8494"/>
        </w:tabs>
        <w:snapToGrid w:val="0"/>
        <w:spacing w:line="300" w:lineRule="auto"/>
        <w:rPr>
          <w:noProof/>
          <w:color w:val="auto"/>
          <w:sz w:val="24"/>
          <w:szCs w:val="24"/>
        </w:rPr>
      </w:pPr>
      <w:hyperlink w:anchor="_Toc97971443" w:history="1">
        <w:r w:rsidR="00076236" w:rsidRPr="00076236">
          <w:rPr>
            <w:rStyle w:val="ab"/>
            <w:noProof/>
            <w:color w:val="auto"/>
            <w:sz w:val="28"/>
            <w:szCs w:val="28"/>
          </w:rPr>
          <w:t xml:space="preserve">6   </w:t>
        </w:r>
        <w:r w:rsidR="00076236" w:rsidRPr="00076236">
          <w:rPr>
            <w:rStyle w:val="ab"/>
            <w:noProof/>
            <w:color w:val="auto"/>
            <w:sz w:val="28"/>
            <w:szCs w:val="28"/>
          </w:rPr>
          <w:t>加</w:t>
        </w:r>
        <w:r w:rsidR="00076236" w:rsidRPr="00076236">
          <w:rPr>
            <w:rStyle w:val="ab"/>
            <w:noProof/>
            <w:color w:val="auto"/>
            <w:sz w:val="28"/>
            <w:szCs w:val="28"/>
          </w:rPr>
          <w:t xml:space="preserve"> </w:t>
        </w:r>
        <w:r w:rsidR="00076236" w:rsidRPr="00076236">
          <w:rPr>
            <w:rStyle w:val="ab"/>
            <w:noProof/>
            <w:color w:val="auto"/>
            <w:sz w:val="28"/>
            <w:szCs w:val="28"/>
          </w:rPr>
          <w:t>固</w:t>
        </w:r>
        <w:r w:rsidR="00076236" w:rsidRPr="00076236">
          <w:rPr>
            <w:rStyle w:val="ab"/>
            <w:noProof/>
            <w:color w:val="auto"/>
            <w:sz w:val="28"/>
            <w:szCs w:val="28"/>
          </w:rPr>
          <w:t xml:space="preserve"> </w:t>
        </w:r>
        <w:r w:rsidR="00076236" w:rsidRPr="00076236">
          <w:rPr>
            <w:rStyle w:val="ab"/>
            <w:noProof/>
            <w:color w:val="auto"/>
            <w:sz w:val="28"/>
            <w:szCs w:val="28"/>
          </w:rPr>
          <w:t>工</w:t>
        </w:r>
        <w:r w:rsidR="00076236" w:rsidRPr="00076236">
          <w:rPr>
            <w:rStyle w:val="ab"/>
            <w:noProof/>
            <w:color w:val="auto"/>
            <w:sz w:val="28"/>
            <w:szCs w:val="28"/>
          </w:rPr>
          <w:t xml:space="preserve"> </w:t>
        </w:r>
        <w:r w:rsidR="00076236" w:rsidRPr="00076236">
          <w:rPr>
            <w:rStyle w:val="ab"/>
            <w:noProof/>
            <w:color w:val="auto"/>
            <w:sz w:val="28"/>
            <w:szCs w:val="28"/>
          </w:rPr>
          <w:t>程</w:t>
        </w:r>
        <w:r w:rsidR="00076236" w:rsidRPr="00076236">
          <w:rPr>
            <w:rStyle w:val="ab"/>
            <w:noProof/>
            <w:color w:val="auto"/>
            <w:sz w:val="28"/>
            <w:szCs w:val="28"/>
          </w:rPr>
          <w:t xml:space="preserve"> </w:t>
        </w:r>
        <w:r w:rsidR="00076236" w:rsidRPr="00076236">
          <w:rPr>
            <w:rStyle w:val="ab"/>
            <w:noProof/>
            <w:color w:val="auto"/>
            <w:sz w:val="28"/>
            <w:szCs w:val="28"/>
          </w:rPr>
          <w:t>施</w:t>
        </w:r>
        <w:r w:rsidR="00076236" w:rsidRPr="00076236">
          <w:rPr>
            <w:rStyle w:val="ab"/>
            <w:noProof/>
            <w:color w:val="auto"/>
            <w:sz w:val="28"/>
            <w:szCs w:val="28"/>
          </w:rPr>
          <w:t xml:space="preserve"> </w:t>
        </w:r>
        <w:r w:rsidR="00076236" w:rsidRPr="00076236">
          <w:rPr>
            <w:rStyle w:val="ab"/>
            <w:noProof/>
            <w:color w:val="auto"/>
            <w:sz w:val="28"/>
            <w:szCs w:val="28"/>
          </w:rPr>
          <w:t>工</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_Toc97971443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41</w:t>
        </w:r>
        <w:r w:rsidR="00DD1A25" w:rsidRPr="00076236">
          <w:rPr>
            <w:noProof/>
            <w:webHidden/>
            <w:color w:val="auto"/>
            <w:sz w:val="24"/>
            <w:szCs w:val="24"/>
          </w:rPr>
          <w:fldChar w:fldCharType="end"/>
        </w:r>
        <w:r w:rsidR="00DD1A25" w:rsidRPr="00DD1A25">
          <w:rPr>
            <w:noProof/>
            <w:webHidden/>
            <w:color w:val="auto"/>
            <w:sz w:val="24"/>
            <w:szCs w:val="24"/>
          </w:rPr>
          <w:t>）</w:t>
        </w:r>
      </w:hyperlink>
    </w:p>
    <w:p w14:paraId="4C3BB3A1" w14:textId="738783C2"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4" w:history="1">
        <w:r w:rsidR="00076236" w:rsidRPr="00076236">
          <w:rPr>
            <w:rStyle w:val="ab"/>
            <w:noProof/>
            <w:color w:val="auto"/>
            <w:sz w:val="24"/>
            <w:szCs w:val="24"/>
          </w:rPr>
          <w:t xml:space="preserve">6.1 </w:t>
        </w:r>
        <w:r w:rsidR="00076236" w:rsidRPr="00076236">
          <w:rPr>
            <w:rStyle w:val="ab"/>
            <w:noProof/>
            <w:color w:val="auto"/>
            <w:sz w:val="24"/>
            <w:szCs w:val="24"/>
          </w:rPr>
          <w:t>一般规定</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_Toc97971444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41</w:t>
        </w:r>
        <w:r w:rsidR="00DD1A25" w:rsidRPr="00076236">
          <w:rPr>
            <w:noProof/>
            <w:webHidden/>
            <w:color w:val="auto"/>
            <w:sz w:val="24"/>
            <w:szCs w:val="24"/>
          </w:rPr>
          <w:fldChar w:fldCharType="end"/>
        </w:r>
        <w:r w:rsidR="00DD1A25" w:rsidRPr="00DD1A25">
          <w:rPr>
            <w:noProof/>
            <w:webHidden/>
            <w:color w:val="auto"/>
            <w:sz w:val="24"/>
            <w:szCs w:val="24"/>
          </w:rPr>
          <w:t>）</w:t>
        </w:r>
      </w:hyperlink>
    </w:p>
    <w:p w14:paraId="29670AFF" w14:textId="4C7628B4"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5" w:history="1">
        <w:r w:rsidR="00076236" w:rsidRPr="00076236">
          <w:rPr>
            <w:rStyle w:val="ab"/>
            <w:noProof/>
            <w:color w:val="auto"/>
            <w:sz w:val="24"/>
            <w:szCs w:val="24"/>
          </w:rPr>
          <w:t xml:space="preserve">6.2 </w:t>
        </w:r>
        <w:r w:rsidR="00076236" w:rsidRPr="00076236">
          <w:rPr>
            <w:rStyle w:val="ab"/>
            <w:noProof/>
            <w:color w:val="auto"/>
            <w:sz w:val="24"/>
            <w:szCs w:val="24"/>
          </w:rPr>
          <w:t>施工组织设计</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_Toc97971445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42</w:t>
        </w:r>
        <w:r w:rsidR="00DD1A25" w:rsidRPr="00076236">
          <w:rPr>
            <w:noProof/>
            <w:webHidden/>
            <w:color w:val="auto"/>
            <w:sz w:val="24"/>
            <w:szCs w:val="24"/>
          </w:rPr>
          <w:fldChar w:fldCharType="end"/>
        </w:r>
        <w:r w:rsidR="00DD1A25" w:rsidRPr="00DD1A25">
          <w:rPr>
            <w:noProof/>
            <w:webHidden/>
            <w:color w:val="auto"/>
            <w:sz w:val="24"/>
            <w:szCs w:val="24"/>
          </w:rPr>
          <w:t>）</w:t>
        </w:r>
      </w:hyperlink>
    </w:p>
    <w:p w14:paraId="711D9480" w14:textId="0C5EC67F"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6" w:history="1">
        <w:r w:rsidR="00076236" w:rsidRPr="00076236">
          <w:rPr>
            <w:rStyle w:val="ab"/>
            <w:noProof/>
            <w:color w:val="auto"/>
            <w:sz w:val="24"/>
            <w:szCs w:val="24"/>
          </w:rPr>
          <w:t xml:space="preserve">6.3 </w:t>
        </w:r>
        <w:r w:rsidR="00076236" w:rsidRPr="00076236">
          <w:rPr>
            <w:rStyle w:val="ab"/>
            <w:noProof/>
            <w:color w:val="auto"/>
            <w:sz w:val="24"/>
            <w:szCs w:val="24"/>
          </w:rPr>
          <w:t>信息法施工</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_Toc97971446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43</w:t>
        </w:r>
        <w:r w:rsidR="00DD1A25" w:rsidRPr="00076236">
          <w:rPr>
            <w:noProof/>
            <w:webHidden/>
            <w:color w:val="auto"/>
            <w:sz w:val="24"/>
            <w:szCs w:val="24"/>
          </w:rPr>
          <w:fldChar w:fldCharType="end"/>
        </w:r>
        <w:r w:rsidR="00DD1A25" w:rsidRPr="00DD1A25">
          <w:rPr>
            <w:noProof/>
            <w:webHidden/>
            <w:color w:val="auto"/>
            <w:sz w:val="24"/>
            <w:szCs w:val="24"/>
          </w:rPr>
          <w:t>）</w:t>
        </w:r>
      </w:hyperlink>
    </w:p>
    <w:p w14:paraId="16D6F7BA" w14:textId="70550201"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7" w:history="1">
        <w:r w:rsidR="00076236" w:rsidRPr="00076236">
          <w:rPr>
            <w:rStyle w:val="ab"/>
            <w:noProof/>
            <w:color w:val="auto"/>
            <w:sz w:val="24"/>
            <w:szCs w:val="24"/>
          </w:rPr>
          <w:t xml:space="preserve">6.4 </w:t>
        </w:r>
        <w:r w:rsidR="00076236" w:rsidRPr="00076236">
          <w:rPr>
            <w:rStyle w:val="ab"/>
            <w:noProof/>
            <w:color w:val="auto"/>
            <w:sz w:val="24"/>
            <w:szCs w:val="24"/>
          </w:rPr>
          <w:t>爆破施工</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_Toc97971447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43</w:t>
        </w:r>
        <w:r w:rsidR="00DD1A25" w:rsidRPr="00076236">
          <w:rPr>
            <w:noProof/>
            <w:webHidden/>
            <w:color w:val="auto"/>
            <w:sz w:val="24"/>
            <w:szCs w:val="24"/>
          </w:rPr>
          <w:fldChar w:fldCharType="end"/>
        </w:r>
        <w:r w:rsidR="00DD1A25" w:rsidRPr="00DD1A25">
          <w:rPr>
            <w:noProof/>
            <w:webHidden/>
            <w:color w:val="auto"/>
            <w:sz w:val="24"/>
            <w:szCs w:val="24"/>
          </w:rPr>
          <w:t>）</w:t>
        </w:r>
      </w:hyperlink>
    </w:p>
    <w:p w14:paraId="4FEA4C8C" w14:textId="789A0BE6"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48" w:history="1">
        <w:r w:rsidR="00076236" w:rsidRPr="00076236">
          <w:rPr>
            <w:rStyle w:val="ab"/>
            <w:noProof/>
            <w:color w:val="auto"/>
            <w:sz w:val="24"/>
            <w:szCs w:val="24"/>
          </w:rPr>
          <w:t xml:space="preserve">6.5 </w:t>
        </w:r>
        <w:r w:rsidR="00076236" w:rsidRPr="00076236">
          <w:rPr>
            <w:rStyle w:val="ab"/>
            <w:noProof/>
            <w:color w:val="auto"/>
            <w:sz w:val="24"/>
            <w:szCs w:val="24"/>
          </w:rPr>
          <w:t>施工险情应急措施</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_Toc97971448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43</w:t>
        </w:r>
        <w:r w:rsidR="00DD1A25" w:rsidRPr="00076236">
          <w:rPr>
            <w:noProof/>
            <w:webHidden/>
            <w:color w:val="auto"/>
            <w:sz w:val="24"/>
            <w:szCs w:val="24"/>
          </w:rPr>
          <w:fldChar w:fldCharType="end"/>
        </w:r>
        <w:r w:rsidR="00DD1A25" w:rsidRPr="00DD1A25">
          <w:rPr>
            <w:noProof/>
            <w:webHidden/>
            <w:color w:val="auto"/>
            <w:sz w:val="24"/>
            <w:szCs w:val="24"/>
          </w:rPr>
          <w:t>）</w:t>
        </w:r>
      </w:hyperlink>
    </w:p>
    <w:p w14:paraId="6A87769E" w14:textId="4788D7B8" w:rsidR="00076236" w:rsidRPr="00076236" w:rsidRDefault="00BB78F8" w:rsidP="00076236">
      <w:pPr>
        <w:pStyle w:val="10"/>
        <w:tabs>
          <w:tab w:val="right" w:leader="dot" w:pos="8494"/>
        </w:tabs>
        <w:snapToGrid w:val="0"/>
        <w:spacing w:line="300" w:lineRule="auto"/>
        <w:rPr>
          <w:noProof/>
          <w:color w:val="auto"/>
          <w:sz w:val="24"/>
          <w:szCs w:val="24"/>
        </w:rPr>
      </w:pPr>
      <w:hyperlink w:anchor="_Toc97971449" w:history="1">
        <w:r w:rsidR="00076236" w:rsidRPr="00076236">
          <w:rPr>
            <w:rStyle w:val="ab"/>
            <w:noProof/>
            <w:color w:val="auto"/>
            <w:sz w:val="28"/>
            <w:szCs w:val="28"/>
          </w:rPr>
          <w:t xml:space="preserve">7   </w:t>
        </w:r>
        <w:r w:rsidR="00076236" w:rsidRPr="00076236">
          <w:rPr>
            <w:rStyle w:val="ab"/>
            <w:noProof/>
            <w:color w:val="auto"/>
            <w:sz w:val="28"/>
            <w:szCs w:val="28"/>
          </w:rPr>
          <w:t>工程监测、检验及验收</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_Toc97971449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44</w:t>
        </w:r>
        <w:r w:rsidR="00DD1A25" w:rsidRPr="00076236">
          <w:rPr>
            <w:noProof/>
            <w:webHidden/>
            <w:color w:val="auto"/>
            <w:sz w:val="24"/>
            <w:szCs w:val="24"/>
          </w:rPr>
          <w:fldChar w:fldCharType="end"/>
        </w:r>
        <w:r w:rsidR="00DD1A25" w:rsidRPr="00DD1A25">
          <w:rPr>
            <w:noProof/>
            <w:webHidden/>
            <w:color w:val="auto"/>
            <w:sz w:val="24"/>
            <w:szCs w:val="24"/>
          </w:rPr>
          <w:t>）</w:t>
        </w:r>
      </w:hyperlink>
    </w:p>
    <w:p w14:paraId="69DE6A7B" w14:textId="72F6F6B7"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50" w:history="1">
        <w:r w:rsidR="00076236" w:rsidRPr="00076236">
          <w:rPr>
            <w:rStyle w:val="ab"/>
            <w:noProof/>
            <w:color w:val="auto"/>
            <w:sz w:val="24"/>
            <w:szCs w:val="24"/>
          </w:rPr>
          <w:t xml:space="preserve">7.1 </w:t>
        </w:r>
        <w:r w:rsidR="00076236" w:rsidRPr="00076236">
          <w:rPr>
            <w:rStyle w:val="ab"/>
            <w:noProof/>
            <w:color w:val="auto"/>
            <w:sz w:val="24"/>
            <w:szCs w:val="24"/>
          </w:rPr>
          <w:t>监测</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_Toc97971450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44</w:t>
        </w:r>
        <w:r w:rsidR="00DD1A25" w:rsidRPr="00076236">
          <w:rPr>
            <w:noProof/>
            <w:webHidden/>
            <w:color w:val="auto"/>
            <w:sz w:val="24"/>
            <w:szCs w:val="24"/>
          </w:rPr>
          <w:fldChar w:fldCharType="end"/>
        </w:r>
        <w:r w:rsidR="00DD1A25" w:rsidRPr="00DD1A25">
          <w:rPr>
            <w:noProof/>
            <w:webHidden/>
            <w:color w:val="auto"/>
            <w:sz w:val="24"/>
            <w:szCs w:val="24"/>
          </w:rPr>
          <w:t>）</w:t>
        </w:r>
      </w:hyperlink>
    </w:p>
    <w:p w14:paraId="14A7DDC8" w14:textId="582B526B"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51" w:history="1">
        <w:r w:rsidR="00076236" w:rsidRPr="00076236">
          <w:rPr>
            <w:rStyle w:val="ab"/>
            <w:noProof/>
            <w:color w:val="auto"/>
            <w:sz w:val="24"/>
            <w:szCs w:val="24"/>
          </w:rPr>
          <w:t xml:space="preserve">7.2 </w:t>
        </w:r>
        <w:r w:rsidR="00076236" w:rsidRPr="00076236">
          <w:rPr>
            <w:rStyle w:val="ab"/>
            <w:noProof/>
            <w:color w:val="auto"/>
            <w:sz w:val="24"/>
            <w:szCs w:val="24"/>
          </w:rPr>
          <w:t>质量检验</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_Toc97971451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44</w:t>
        </w:r>
        <w:r w:rsidR="00DD1A25" w:rsidRPr="00076236">
          <w:rPr>
            <w:noProof/>
            <w:webHidden/>
            <w:color w:val="auto"/>
            <w:sz w:val="24"/>
            <w:szCs w:val="24"/>
          </w:rPr>
          <w:fldChar w:fldCharType="end"/>
        </w:r>
        <w:r w:rsidR="00DD1A25" w:rsidRPr="00DD1A25">
          <w:rPr>
            <w:noProof/>
            <w:webHidden/>
            <w:color w:val="auto"/>
            <w:sz w:val="24"/>
            <w:szCs w:val="24"/>
          </w:rPr>
          <w:t>）</w:t>
        </w:r>
      </w:hyperlink>
    </w:p>
    <w:p w14:paraId="06F4071E" w14:textId="402ADFA5" w:rsidR="00076236" w:rsidRPr="00076236" w:rsidRDefault="00BB78F8" w:rsidP="00076236">
      <w:pPr>
        <w:pStyle w:val="20"/>
        <w:tabs>
          <w:tab w:val="right" w:leader="dot" w:pos="8494"/>
        </w:tabs>
        <w:snapToGrid w:val="0"/>
        <w:spacing w:line="300" w:lineRule="auto"/>
        <w:ind w:left="449"/>
        <w:rPr>
          <w:noProof/>
          <w:color w:val="auto"/>
          <w:sz w:val="24"/>
          <w:szCs w:val="24"/>
        </w:rPr>
      </w:pPr>
      <w:hyperlink w:anchor="_Toc97971452" w:history="1">
        <w:r w:rsidR="00076236" w:rsidRPr="00076236">
          <w:rPr>
            <w:rStyle w:val="ab"/>
            <w:noProof/>
            <w:color w:val="auto"/>
            <w:sz w:val="24"/>
            <w:szCs w:val="24"/>
          </w:rPr>
          <w:t xml:space="preserve">7.3 </w:t>
        </w:r>
        <w:r w:rsidR="00076236" w:rsidRPr="00076236">
          <w:rPr>
            <w:rStyle w:val="ab"/>
            <w:noProof/>
            <w:color w:val="auto"/>
            <w:sz w:val="24"/>
            <w:szCs w:val="24"/>
          </w:rPr>
          <w:t>验</w:t>
        </w:r>
        <w:r w:rsidR="00076236" w:rsidRPr="00076236">
          <w:rPr>
            <w:rStyle w:val="ab"/>
            <w:noProof/>
            <w:color w:val="auto"/>
            <w:sz w:val="24"/>
            <w:szCs w:val="24"/>
          </w:rPr>
          <w:t xml:space="preserve"> </w:t>
        </w:r>
        <w:r w:rsidR="00076236" w:rsidRPr="00076236">
          <w:rPr>
            <w:rStyle w:val="ab"/>
            <w:noProof/>
            <w:color w:val="auto"/>
            <w:sz w:val="24"/>
            <w:szCs w:val="24"/>
          </w:rPr>
          <w:t>收</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_Toc97971452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45</w:t>
        </w:r>
        <w:r w:rsidR="00DD1A25" w:rsidRPr="00076236">
          <w:rPr>
            <w:noProof/>
            <w:webHidden/>
            <w:color w:val="auto"/>
            <w:sz w:val="24"/>
            <w:szCs w:val="24"/>
          </w:rPr>
          <w:fldChar w:fldCharType="end"/>
        </w:r>
        <w:r w:rsidR="00DD1A25" w:rsidRPr="00DD1A25">
          <w:rPr>
            <w:noProof/>
            <w:webHidden/>
            <w:color w:val="auto"/>
            <w:sz w:val="24"/>
            <w:szCs w:val="24"/>
          </w:rPr>
          <w:t>）</w:t>
        </w:r>
      </w:hyperlink>
    </w:p>
    <w:p w14:paraId="5AC1CBFC" w14:textId="4E97E8A9" w:rsidR="00076236" w:rsidRPr="00076236" w:rsidRDefault="00BB78F8" w:rsidP="00076236">
      <w:pPr>
        <w:pStyle w:val="10"/>
        <w:tabs>
          <w:tab w:val="right" w:leader="dot" w:pos="8494"/>
        </w:tabs>
        <w:snapToGrid w:val="0"/>
        <w:spacing w:line="300" w:lineRule="auto"/>
        <w:rPr>
          <w:noProof/>
          <w:color w:val="auto"/>
          <w:sz w:val="24"/>
          <w:szCs w:val="24"/>
        </w:rPr>
      </w:pPr>
      <w:hyperlink w:anchor="_Toc97971453" w:history="1">
        <w:r w:rsidR="00076236" w:rsidRPr="00076236">
          <w:rPr>
            <w:rStyle w:val="ab"/>
            <w:noProof/>
            <w:color w:val="auto"/>
            <w:sz w:val="24"/>
            <w:szCs w:val="24"/>
          </w:rPr>
          <w:t>本规范用词说明</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_Toc97971453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46</w:t>
        </w:r>
        <w:r w:rsidR="00DD1A25" w:rsidRPr="00076236">
          <w:rPr>
            <w:noProof/>
            <w:webHidden/>
            <w:color w:val="auto"/>
            <w:sz w:val="24"/>
            <w:szCs w:val="24"/>
          </w:rPr>
          <w:fldChar w:fldCharType="end"/>
        </w:r>
        <w:r w:rsidR="00DD1A25" w:rsidRPr="00DD1A25">
          <w:rPr>
            <w:noProof/>
            <w:webHidden/>
            <w:color w:val="auto"/>
            <w:sz w:val="24"/>
            <w:szCs w:val="24"/>
          </w:rPr>
          <w:t>）</w:t>
        </w:r>
      </w:hyperlink>
    </w:p>
    <w:p w14:paraId="57BB6454" w14:textId="653FD5A9" w:rsidR="00076236" w:rsidRDefault="00BB78F8" w:rsidP="00076236">
      <w:pPr>
        <w:pStyle w:val="10"/>
        <w:tabs>
          <w:tab w:val="right" w:leader="dot" w:pos="8494"/>
        </w:tabs>
        <w:snapToGrid w:val="0"/>
        <w:spacing w:line="300" w:lineRule="auto"/>
        <w:rPr>
          <w:rStyle w:val="ab"/>
          <w:noProof/>
          <w:color w:val="auto"/>
          <w:sz w:val="24"/>
          <w:szCs w:val="24"/>
        </w:rPr>
      </w:pPr>
      <w:hyperlink w:anchor="_Toc97971454" w:history="1">
        <w:r w:rsidR="00076236" w:rsidRPr="00076236">
          <w:rPr>
            <w:rStyle w:val="ab"/>
            <w:noProof/>
            <w:color w:val="auto"/>
            <w:sz w:val="24"/>
            <w:szCs w:val="24"/>
          </w:rPr>
          <w:t>引用标准名录</w:t>
        </w:r>
        <w:r w:rsidR="00076236"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_Toc97971454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47</w:t>
        </w:r>
        <w:r w:rsidR="00DD1A25" w:rsidRPr="00076236">
          <w:rPr>
            <w:noProof/>
            <w:webHidden/>
            <w:color w:val="auto"/>
            <w:sz w:val="24"/>
            <w:szCs w:val="24"/>
          </w:rPr>
          <w:fldChar w:fldCharType="end"/>
        </w:r>
        <w:r w:rsidR="00DD1A25" w:rsidRPr="00DD1A25">
          <w:rPr>
            <w:noProof/>
            <w:webHidden/>
            <w:color w:val="auto"/>
            <w:sz w:val="24"/>
            <w:szCs w:val="24"/>
          </w:rPr>
          <w:t>）</w:t>
        </w:r>
      </w:hyperlink>
    </w:p>
    <w:p w14:paraId="0416A1A6" w14:textId="069215DB" w:rsidR="00DD1A25" w:rsidRDefault="00BB78F8" w:rsidP="00DD1A25">
      <w:pPr>
        <w:pStyle w:val="10"/>
        <w:tabs>
          <w:tab w:val="right" w:leader="dot" w:pos="8494"/>
        </w:tabs>
        <w:snapToGrid w:val="0"/>
        <w:spacing w:line="300" w:lineRule="auto"/>
        <w:rPr>
          <w:rStyle w:val="ab"/>
          <w:noProof/>
          <w:color w:val="auto"/>
          <w:sz w:val="24"/>
          <w:szCs w:val="24"/>
        </w:rPr>
      </w:pPr>
      <w:hyperlink w:anchor="_Toc97971454" w:history="1">
        <w:r w:rsidR="00DD1A25">
          <w:rPr>
            <w:rStyle w:val="ab"/>
            <w:rFonts w:hint="eastAsia"/>
            <w:noProof/>
            <w:color w:val="auto"/>
            <w:sz w:val="24"/>
            <w:szCs w:val="24"/>
          </w:rPr>
          <w:t>条文</w:t>
        </w:r>
        <w:r w:rsidR="00DD1A25">
          <w:rPr>
            <w:rStyle w:val="ab"/>
            <w:noProof/>
            <w:color w:val="auto"/>
            <w:sz w:val="24"/>
            <w:szCs w:val="24"/>
          </w:rPr>
          <w:t>说明</w:t>
        </w:r>
        <w:r w:rsidR="00DD1A25" w:rsidRPr="00076236">
          <w:rPr>
            <w:noProof/>
            <w:webHidden/>
            <w:color w:val="auto"/>
            <w:sz w:val="24"/>
            <w:szCs w:val="24"/>
          </w:rPr>
          <w:tab/>
        </w:r>
        <w:r w:rsidR="00DD1A25" w:rsidRPr="00DD1A25">
          <w:rPr>
            <w:noProof/>
            <w:webHidden/>
            <w:color w:val="auto"/>
            <w:sz w:val="24"/>
            <w:szCs w:val="24"/>
          </w:rPr>
          <w:t>（</w:t>
        </w:r>
        <w:r w:rsidR="00DD1A25" w:rsidRPr="00076236">
          <w:rPr>
            <w:noProof/>
            <w:webHidden/>
            <w:color w:val="auto"/>
            <w:sz w:val="24"/>
            <w:szCs w:val="24"/>
          </w:rPr>
          <w:fldChar w:fldCharType="begin"/>
        </w:r>
        <w:r w:rsidR="00DD1A25" w:rsidRPr="00076236">
          <w:rPr>
            <w:noProof/>
            <w:webHidden/>
            <w:color w:val="auto"/>
            <w:sz w:val="24"/>
            <w:szCs w:val="24"/>
          </w:rPr>
          <w:instrText xml:space="preserve"> PAGEREF _Toc97971454 \h </w:instrText>
        </w:r>
        <w:r w:rsidR="00DD1A25" w:rsidRPr="00076236">
          <w:rPr>
            <w:noProof/>
            <w:webHidden/>
            <w:color w:val="auto"/>
            <w:sz w:val="24"/>
            <w:szCs w:val="24"/>
          </w:rPr>
        </w:r>
        <w:r w:rsidR="00DD1A25" w:rsidRPr="00076236">
          <w:rPr>
            <w:noProof/>
            <w:webHidden/>
            <w:color w:val="auto"/>
            <w:sz w:val="24"/>
            <w:szCs w:val="24"/>
          </w:rPr>
          <w:fldChar w:fldCharType="separate"/>
        </w:r>
        <w:r w:rsidR="00DD1A25" w:rsidRPr="00076236">
          <w:rPr>
            <w:noProof/>
            <w:webHidden/>
            <w:color w:val="auto"/>
            <w:sz w:val="24"/>
            <w:szCs w:val="24"/>
          </w:rPr>
          <w:t>4</w:t>
        </w:r>
        <w:r w:rsidR="00DD1A25">
          <w:rPr>
            <w:rFonts w:hint="eastAsia"/>
            <w:noProof/>
            <w:webHidden/>
            <w:color w:val="auto"/>
            <w:sz w:val="24"/>
            <w:szCs w:val="24"/>
          </w:rPr>
          <w:t>8</w:t>
        </w:r>
        <w:r w:rsidR="00DD1A25" w:rsidRPr="00076236">
          <w:rPr>
            <w:noProof/>
            <w:webHidden/>
            <w:color w:val="auto"/>
            <w:sz w:val="24"/>
            <w:szCs w:val="24"/>
          </w:rPr>
          <w:fldChar w:fldCharType="end"/>
        </w:r>
        <w:r w:rsidR="00DD1A25" w:rsidRPr="00DD1A25">
          <w:rPr>
            <w:noProof/>
            <w:webHidden/>
            <w:color w:val="auto"/>
            <w:sz w:val="24"/>
            <w:szCs w:val="24"/>
          </w:rPr>
          <w:t>）</w:t>
        </w:r>
      </w:hyperlink>
    </w:p>
    <w:p w14:paraId="456ACC9C" w14:textId="77777777" w:rsidR="00DD1A25" w:rsidRPr="00DD1A25" w:rsidRDefault="00DD1A25" w:rsidP="00DD1A25"/>
    <w:p w14:paraId="4C2060CB" w14:textId="5FDEEBEC" w:rsidR="004E53BE" w:rsidRDefault="00076236" w:rsidP="004E53BE">
      <w:pPr>
        <w:snapToGrid w:val="0"/>
        <w:spacing w:afterLines="100" w:after="312" w:line="300" w:lineRule="auto"/>
        <w:rPr>
          <w:b/>
          <w:bCs/>
          <w:color w:val="auto"/>
          <w:sz w:val="24"/>
          <w:szCs w:val="24"/>
        </w:rPr>
      </w:pPr>
      <w:r w:rsidRPr="00076236">
        <w:rPr>
          <w:b/>
          <w:bCs/>
          <w:color w:val="auto"/>
          <w:sz w:val="24"/>
          <w:szCs w:val="24"/>
        </w:rPr>
        <w:fldChar w:fldCharType="end"/>
      </w:r>
      <w:r w:rsidR="004E53BE">
        <w:rPr>
          <w:b/>
          <w:bCs/>
          <w:color w:val="auto"/>
          <w:sz w:val="24"/>
          <w:szCs w:val="24"/>
        </w:rPr>
        <w:br w:type="page"/>
      </w:r>
    </w:p>
    <w:p w14:paraId="13F9CCCC" w14:textId="1583B4C3" w:rsidR="004E53BE" w:rsidRPr="004E53BE" w:rsidRDefault="004E53BE" w:rsidP="004E53BE">
      <w:pPr>
        <w:snapToGrid w:val="0"/>
        <w:spacing w:afterLines="100" w:after="312" w:line="288" w:lineRule="auto"/>
        <w:jc w:val="center"/>
        <w:rPr>
          <w:b/>
          <w:bCs/>
          <w:color w:val="auto"/>
          <w:sz w:val="36"/>
          <w:szCs w:val="36"/>
        </w:rPr>
      </w:pPr>
      <w:r w:rsidRPr="004E53BE">
        <w:rPr>
          <w:b/>
          <w:bCs/>
          <w:color w:val="auto"/>
          <w:sz w:val="36"/>
          <w:szCs w:val="36"/>
        </w:rPr>
        <w:lastRenderedPageBreak/>
        <w:t>Contents</w:t>
      </w:r>
    </w:p>
    <w:p w14:paraId="71327630" w14:textId="746B343C" w:rsidR="004E53BE" w:rsidRPr="00076236" w:rsidRDefault="004E53BE" w:rsidP="004E53BE">
      <w:pPr>
        <w:pStyle w:val="10"/>
        <w:tabs>
          <w:tab w:val="right" w:leader="dot" w:pos="8494"/>
        </w:tabs>
        <w:snapToGrid w:val="0"/>
        <w:spacing w:line="300" w:lineRule="auto"/>
        <w:rPr>
          <w:noProof/>
          <w:color w:val="auto"/>
          <w:sz w:val="24"/>
          <w:szCs w:val="24"/>
        </w:rPr>
      </w:pPr>
      <w:r w:rsidRPr="00076236">
        <w:rPr>
          <w:b/>
          <w:bCs/>
          <w:color w:val="auto"/>
          <w:sz w:val="24"/>
          <w:szCs w:val="24"/>
        </w:rPr>
        <w:fldChar w:fldCharType="begin"/>
      </w:r>
      <w:r w:rsidRPr="00076236">
        <w:rPr>
          <w:b/>
          <w:bCs/>
          <w:color w:val="auto"/>
          <w:sz w:val="24"/>
          <w:szCs w:val="24"/>
        </w:rPr>
        <w:instrText xml:space="preserve"> TOC \o "1-3" \h \z \u </w:instrText>
      </w:r>
      <w:r w:rsidRPr="00076236">
        <w:rPr>
          <w:b/>
          <w:bCs/>
          <w:color w:val="auto"/>
          <w:sz w:val="24"/>
          <w:szCs w:val="24"/>
        </w:rPr>
        <w:fldChar w:fldCharType="separate"/>
      </w:r>
      <w:hyperlink w:anchor="_Toc97971422" w:history="1">
        <w:r w:rsidRPr="00076236">
          <w:rPr>
            <w:rStyle w:val="ab"/>
            <w:noProof/>
            <w:color w:val="auto"/>
            <w:sz w:val="28"/>
            <w:szCs w:val="28"/>
          </w:rPr>
          <w:t xml:space="preserve">1   </w:t>
        </w:r>
        <w:r>
          <w:rPr>
            <w:rStyle w:val="ab"/>
            <w:rFonts w:hint="eastAsia"/>
            <w:noProof/>
            <w:color w:val="auto"/>
            <w:sz w:val="28"/>
            <w:szCs w:val="28"/>
          </w:rPr>
          <w:t>General provisions</w:t>
        </w:r>
        <w:r w:rsidRPr="00076236">
          <w:rPr>
            <w:noProof/>
            <w:webHidden/>
            <w:color w:val="auto"/>
            <w:sz w:val="24"/>
            <w:szCs w:val="24"/>
          </w:rPr>
          <w:tab/>
        </w:r>
        <w:r>
          <w:rPr>
            <w:noProof/>
            <w:webHidden/>
            <w:color w:val="auto"/>
            <w:sz w:val="24"/>
            <w:szCs w:val="24"/>
          </w:rPr>
          <w:t>（</w:t>
        </w:r>
        <w:r w:rsidRPr="00076236">
          <w:rPr>
            <w:noProof/>
            <w:webHidden/>
            <w:color w:val="auto"/>
            <w:sz w:val="24"/>
            <w:szCs w:val="24"/>
          </w:rPr>
          <w:fldChar w:fldCharType="begin"/>
        </w:r>
        <w:r w:rsidRPr="00076236">
          <w:rPr>
            <w:noProof/>
            <w:webHidden/>
            <w:color w:val="auto"/>
            <w:sz w:val="24"/>
            <w:szCs w:val="24"/>
          </w:rPr>
          <w:instrText xml:space="preserve"> PAGEREF _Toc97971422 \h </w:instrText>
        </w:r>
        <w:r w:rsidRPr="00076236">
          <w:rPr>
            <w:noProof/>
            <w:webHidden/>
            <w:color w:val="auto"/>
            <w:sz w:val="24"/>
            <w:szCs w:val="24"/>
          </w:rPr>
        </w:r>
        <w:r w:rsidRPr="00076236">
          <w:rPr>
            <w:noProof/>
            <w:webHidden/>
            <w:color w:val="auto"/>
            <w:sz w:val="24"/>
            <w:szCs w:val="24"/>
          </w:rPr>
          <w:fldChar w:fldCharType="separate"/>
        </w:r>
        <w:r w:rsidRPr="00076236">
          <w:rPr>
            <w:noProof/>
            <w:webHidden/>
            <w:color w:val="auto"/>
            <w:sz w:val="24"/>
            <w:szCs w:val="24"/>
          </w:rPr>
          <w:t>1</w:t>
        </w:r>
        <w:r w:rsidRPr="00076236">
          <w:rPr>
            <w:noProof/>
            <w:webHidden/>
            <w:color w:val="auto"/>
            <w:sz w:val="24"/>
            <w:szCs w:val="24"/>
          </w:rPr>
          <w:fldChar w:fldCharType="end"/>
        </w:r>
        <w:r>
          <w:rPr>
            <w:noProof/>
            <w:webHidden/>
            <w:color w:val="auto"/>
            <w:sz w:val="24"/>
            <w:szCs w:val="24"/>
          </w:rPr>
          <w:t>）</w:t>
        </w:r>
      </w:hyperlink>
    </w:p>
    <w:p w14:paraId="37ED059A" w14:textId="1F44CC22" w:rsidR="004E53BE" w:rsidRPr="00076236" w:rsidRDefault="00BB78F8" w:rsidP="004E53BE">
      <w:pPr>
        <w:pStyle w:val="10"/>
        <w:tabs>
          <w:tab w:val="right" w:leader="dot" w:pos="8494"/>
        </w:tabs>
        <w:snapToGrid w:val="0"/>
        <w:spacing w:line="300" w:lineRule="auto"/>
        <w:rPr>
          <w:noProof/>
          <w:color w:val="auto"/>
          <w:sz w:val="24"/>
          <w:szCs w:val="24"/>
        </w:rPr>
      </w:pPr>
      <w:hyperlink w:anchor="_Toc97971423" w:history="1">
        <w:r w:rsidR="004E53BE" w:rsidRPr="00076236">
          <w:rPr>
            <w:rStyle w:val="ab"/>
            <w:noProof/>
            <w:color w:val="auto"/>
            <w:sz w:val="28"/>
            <w:szCs w:val="28"/>
          </w:rPr>
          <w:t xml:space="preserve">2   </w:t>
        </w:r>
        <w:r w:rsidR="004E53BE">
          <w:rPr>
            <w:rStyle w:val="ab"/>
            <w:rFonts w:hint="eastAsia"/>
            <w:noProof/>
            <w:color w:val="auto"/>
            <w:sz w:val="28"/>
            <w:szCs w:val="28"/>
          </w:rPr>
          <w:t>Terms and symbols</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2</w:t>
        </w:r>
        <w:r w:rsidR="004E53BE" w:rsidRPr="00DD1A25">
          <w:rPr>
            <w:noProof/>
            <w:webHidden/>
            <w:color w:val="auto"/>
            <w:sz w:val="24"/>
            <w:szCs w:val="24"/>
          </w:rPr>
          <w:t>）</w:t>
        </w:r>
      </w:hyperlink>
    </w:p>
    <w:p w14:paraId="1AFCA9A8" w14:textId="448112EB"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24" w:history="1">
        <w:r w:rsidR="004E53BE" w:rsidRPr="00076236">
          <w:rPr>
            <w:rStyle w:val="ab"/>
            <w:noProof/>
            <w:color w:val="auto"/>
            <w:sz w:val="24"/>
            <w:szCs w:val="24"/>
          </w:rPr>
          <w:t xml:space="preserve">2.1 </w:t>
        </w:r>
        <w:r w:rsidR="004E53BE">
          <w:rPr>
            <w:rStyle w:val="ab"/>
            <w:rFonts w:hint="eastAsia"/>
            <w:noProof/>
            <w:color w:val="auto"/>
            <w:sz w:val="24"/>
            <w:szCs w:val="24"/>
          </w:rPr>
          <w:t>Terms</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2</w:t>
        </w:r>
        <w:r w:rsidR="004E53BE" w:rsidRPr="00DD1A25">
          <w:rPr>
            <w:noProof/>
            <w:webHidden/>
            <w:color w:val="auto"/>
            <w:sz w:val="24"/>
            <w:szCs w:val="24"/>
          </w:rPr>
          <w:t>）</w:t>
        </w:r>
      </w:hyperlink>
    </w:p>
    <w:p w14:paraId="6A055B29" w14:textId="7FFF1109"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25" w:history="1">
        <w:r w:rsidR="004E53BE" w:rsidRPr="00076236">
          <w:rPr>
            <w:rStyle w:val="ab"/>
            <w:noProof/>
            <w:color w:val="auto"/>
            <w:sz w:val="24"/>
            <w:szCs w:val="24"/>
          </w:rPr>
          <w:t xml:space="preserve">2.2 </w:t>
        </w:r>
        <w:r w:rsidR="0019089A">
          <w:rPr>
            <w:rStyle w:val="ab"/>
            <w:rFonts w:hint="eastAsia"/>
            <w:noProof/>
            <w:color w:val="auto"/>
            <w:sz w:val="24"/>
            <w:szCs w:val="24"/>
          </w:rPr>
          <w:t>S</w:t>
        </w:r>
        <w:r w:rsidR="004E53BE">
          <w:rPr>
            <w:rStyle w:val="ab"/>
            <w:rFonts w:hint="eastAsia"/>
            <w:noProof/>
            <w:color w:val="auto"/>
            <w:sz w:val="24"/>
            <w:szCs w:val="24"/>
          </w:rPr>
          <w:t>ymbols</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2</w:t>
        </w:r>
        <w:r w:rsidR="004E53BE" w:rsidRPr="00DD1A25">
          <w:rPr>
            <w:noProof/>
            <w:webHidden/>
            <w:color w:val="auto"/>
            <w:sz w:val="24"/>
            <w:szCs w:val="24"/>
          </w:rPr>
          <w:t>）</w:t>
        </w:r>
      </w:hyperlink>
    </w:p>
    <w:p w14:paraId="6A871885" w14:textId="55E08F49" w:rsidR="004E53BE" w:rsidRPr="00076236" w:rsidRDefault="00BB78F8" w:rsidP="004E53BE">
      <w:pPr>
        <w:pStyle w:val="10"/>
        <w:tabs>
          <w:tab w:val="right" w:leader="dot" w:pos="8494"/>
        </w:tabs>
        <w:snapToGrid w:val="0"/>
        <w:spacing w:line="300" w:lineRule="auto"/>
        <w:rPr>
          <w:noProof/>
          <w:color w:val="auto"/>
          <w:sz w:val="24"/>
          <w:szCs w:val="24"/>
        </w:rPr>
      </w:pPr>
      <w:hyperlink w:anchor="_Toc97971426" w:history="1">
        <w:r w:rsidR="004E53BE" w:rsidRPr="00076236">
          <w:rPr>
            <w:rStyle w:val="ab"/>
            <w:noProof/>
            <w:color w:val="auto"/>
            <w:sz w:val="28"/>
            <w:szCs w:val="28"/>
          </w:rPr>
          <w:t xml:space="preserve">3   </w:t>
        </w:r>
        <w:r w:rsidR="0019089A" w:rsidRPr="0019089A">
          <w:rPr>
            <w:rStyle w:val="ab"/>
            <w:noProof/>
            <w:color w:val="auto"/>
            <w:sz w:val="28"/>
            <w:szCs w:val="28"/>
          </w:rPr>
          <w:t>Basic Provisions</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8</w:t>
        </w:r>
        <w:r w:rsidR="004E53BE" w:rsidRPr="00DD1A25">
          <w:rPr>
            <w:noProof/>
            <w:webHidden/>
            <w:color w:val="auto"/>
            <w:sz w:val="24"/>
            <w:szCs w:val="24"/>
          </w:rPr>
          <w:t>）</w:t>
        </w:r>
      </w:hyperlink>
    </w:p>
    <w:p w14:paraId="5BC4A458" w14:textId="47425FEB"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27" w:history="1">
        <w:r w:rsidR="004E53BE" w:rsidRPr="00076236">
          <w:rPr>
            <w:rStyle w:val="ab"/>
            <w:noProof/>
            <w:color w:val="auto"/>
            <w:sz w:val="24"/>
            <w:szCs w:val="24"/>
          </w:rPr>
          <w:t xml:space="preserve">3.1  </w:t>
        </w:r>
        <w:r w:rsidR="004E53BE">
          <w:rPr>
            <w:rStyle w:val="ab"/>
            <w:rFonts w:hint="eastAsia"/>
            <w:noProof/>
            <w:color w:val="auto"/>
            <w:sz w:val="24"/>
            <w:szCs w:val="24"/>
          </w:rPr>
          <w:t>General requirement</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8</w:t>
        </w:r>
        <w:r w:rsidR="004E53BE" w:rsidRPr="00DD1A25">
          <w:rPr>
            <w:noProof/>
            <w:webHidden/>
            <w:color w:val="auto"/>
            <w:sz w:val="24"/>
            <w:szCs w:val="24"/>
          </w:rPr>
          <w:t>）</w:t>
        </w:r>
      </w:hyperlink>
    </w:p>
    <w:p w14:paraId="21E1B1BE" w14:textId="7341B20E"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28" w:history="1">
        <w:r w:rsidR="004E53BE" w:rsidRPr="00076236">
          <w:rPr>
            <w:rStyle w:val="ab"/>
            <w:noProof/>
            <w:color w:val="auto"/>
            <w:sz w:val="24"/>
            <w:szCs w:val="24"/>
          </w:rPr>
          <w:t xml:space="preserve">3.2  </w:t>
        </w:r>
        <w:r w:rsidR="0019089A" w:rsidRPr="0019089A">
          <w:rPr>
            <w:rStyle w:val="ab"/>
            <w:noProof/>
            <w:color w:val="auto"/>
            <w:sz w:val="24"/>
            <w:szCs w:val="24"/>
          </w:rPr>
          <w:t>Engineering appraisal and safety grade of slope reinforcement structure</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8</w:t>
        </w:r>
        <w:r w:rsidR="004E53BE" w:rsidRPr="00DD1A25">
          <w:rPr>
            <w:noProof/>
            <w:webHidden/>
            <w:color w:val="auto"/>
            <w:sz w:val="24"/>
            <w:szCs w:val="24"/>
          </w:rPr>
          <w:t>）</w:t>
        </w:r>
      </w:hyperlink>
    </w:p>
    <w:p w14:paraId="6A6C7D78" w14:textId="7402922F"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29" w:history="1">
        <w:r w:rsidR="004E53BE" w:rsidRPr="00076236">
          <w:rPr>
            <w:rStyle w:val="ab"/>
            <w:noProof/>
            <w:color w:val="auto"/>
            <w:sz w:val="24"/>
            <w:szCs w:val="24"/>
          </w:rPr>
          <w:t xml:space="preserve">3.3  </w:t>
        </w:r>
        <w:r w:rsidR="0019089A" w:rsidRPr="0019089A">
          <w:rPr>
            <w:rStyle w:val="ab"/>
            <w:noProof/>
            <w:color w:val="auto"/>
            <w:sz w:val="24"/>
            <w:szCs w:val="24"/>
          </w:rPr>
          <w:t xml:space="preserve">Reinforcement design of </w:t>
        </w:r>
        <w:r w:rsidR="0019089A">
          <w:rPr>
            <w:rStyle w:val="ab"/>
            <w:rFonts w:hint="eastAsia"/>
            <w:noProof/>
            <w:color w:val="auto"/>
            <w:sz w:val="24"/>
            <w:szCs w:val="24"/>
          </w:rPr>
          <w:t>s</w:t>
        </w:r>
        <w:r w:rsidR="0019089A" w:rsidRPr="0019089A">
          <w:rPr>
            <w:rStyle w:val="ab"/>
            <w:noProof/>
            <w:color w:val="auto"/>
            <w:sz w:val="24"/>
            <w:szCs w:val="24"/>
          </w:rPr>
          <w:t xml:space="preserve">lope </w:t>
        </w:r>
        <w:r w:rsidR="0019089A">
          <w:rPr>
            <w:rStyle w:val="ab"/>
            <w:rFonts w:hint="eastAsia"/>
            <w:noProof/>
            <w:color w:val="auto"/>
            <w:sz w:val="24"/>
            <w:szCs w:val="24"/>
          </w:rPr>
          <w:t>s</w:t>
        </w:r>
        <w:r w:rsidR="0019089A" w:rsidRPr="0019089A">
          <w:rPr>
            <w:rStyle w:val="ab"/>
            <w:noProof/>
            <w:color w:val="auto"/>
            <w:sz w:val="24"/>
            <w:szCs w:val="24"/>
          </w:rPr>
          <w:t>tructure</w:t>
        </w:r>
        <w:r w:rsidR="004E53BE" w:rsidRPr="00076236">
          <w:rPr>
            <w:noProof/>
            <w:webHidden/>
            <w:color w:val="auto"/>
            <w:sz w:val="24"/>
            <w:szCs w:val="24"/>
          </w:rPr>
          <w:tab/>
        </w:r>
        <w:r w:rsidR="004E53BE" w:rsidRPr="00DD1A25">
          <w:rPr>
            <w:noProof/>
            <w:webHidden/>
            <w:color w:val="auto"/>
            <w:sz w:val="24"/>
            <w:szCs w:val="24"/>
          </w:rPr>
          <w:t>（</w:t>
        </w:r>
        <w:r w:rsidR="004E53BE">
          <w:rPr>
            <w:rFonts w:hint="eastAsia"/>
            <w:noProof/>
            <w:webHidden/>
            <w:color w:val="auto"/>
            <w:sz w:val="24"/>
            <w:szCs w:val="24"/>
          </w:rPr>
          <w:t>9</w:t>
        </w:r>
        <w:r w:rsidR="004E53BE" w:rsidRPr="00DD1A25">
          <w:rPr>
            <w:noProof/>
            <w:webHidden/>
            <w:color w:val="auto"/>
            <w:sz w:val="24"/>
            <w:szCs w:val="24"/>
          </w:rPr>
          <w:t>）</w:t>
        </w:r>
      </w:hyperlink>
    </w:p>
    <w:p w14:paraId="5F164E51" w14:textId="2CF5F735" w:rsidR="004E53BE" w:rsidRPr="00076236" w:rsidRDefault="00BB78F8" w:rsidP="004E53BE">
      <w:pPr>
        <w:pStyle w:val="10"/>
        <w:tabs>
          <w:tab w:val="right" w:leader="dot" w:pos="8494"/>
        </w:tabs>
        <w:snapToGrid w:val="0"/>
        <w:spacing w:line="300" w:lineRule="auto"/>
        <w:rPr>
          <w:noProof/>
          <w:color w:val="auto"/>
          <w:sz w:val="24"/>
          <w:szCs w:val="24"/>
        </w:rPr>
      </w:pPr>
      <w:hyperlink w:anchor="_Toc97971430" w:history="1">
        <w:r w:rsidR="004E53BE" w:rsidRPr="00076236">
          <w:rPr>
            <w:rStyle w:val="ab"/>
            <w:noProof/>
            <w:color w:val="auto"/>
            <w:sz w:val="28"/>
            <w:szCs w:val="28"/>
          </w:rPr>
          <w:t xml:space="preserve">4   </w:t>
        </w:r>
        <w:r w:rsidR="0019089A" w:rsidRPr="0019089A">
          <w:rPr>
            <w:rStyle w:val="ab"/>
            <w:noProof/>
            <w:color w:val="auto"/>
            <w:sz w:val="28"/>
            <w:szCs w:val="28"/>
          </w:rPr>
          <w:t>Materials</w:t>
        </w:r>
        <w:r w:rsidR="004E53BE" w:rsidRPr="00076236">
          <w:rPr>
            <w:noProof/>
            <w:webHidden/>
            <w:color w:val="auto"/>
            <w:sz w:val="24"/>
            <w:szCs w:val="24"/>
          </w:rPr>
          <w:tab/>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_Toc97971430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0</w:t>
        </w:r>
        <w:r w:rsidR="004E53BE" w:rsidRPr="00DD1A25">
          <w:rPr>
            <w:noProof/>
            <w:webHidden/>
            <w:color w:val="auto"/>
            <w:sz w:val="24"/>
            <w:szCs w:val="24"/>
          </w:rPr>
          <w:t>）</w:t>
        </w:r>
        <w:r w:rsidR="004E53BE" w:rsidRPr="00076236">
          <w:rPr>
            <w:noProof/>
            <w:webHidden/>
            <w:color w:val="auto"/>
            <w:sz w:val="24"/>
            <w:szCs w:val="24"/>
          </w:rPr>
          <w:fldChar w:fldCharType="end"/>
        </w:r>
      </w:hyperlink>
    </w:p>
    <w:p w14:paraId="75C75E93" w14:textId="63382B85"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1" w:history="1">
        <w:r w:rsidR="004E53BE" w:rsidRPr="00076236">
          <w:rPr>
            <w:rStyle w:val="ab"/>
            <w:noProof/>
            <w:color w:val="auto"/>
            <w:sz w:val="24"/>
            <w:szCs w:val="24"/>
          </w:rPr>
          <w:t xml:space="preserve">4.1  </w:t>
        </w:r>
        <w:r w:rsidR="004E53BE" w:rsidRPr="004E53BE">
          <w:rPr>
            <w:rStyle w:val="ab"/>
            <w:rFonts w:hint="eastAsia"/>
            <w:noProof/>
            <w:color w:val="auto"/>
            <w:sz w:val="24"/>
            <w:szCs w:val="24"/>
          </w:rPr>
          <w:t>General requirement</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0</w:t>
        </w:r>
        <w:r w:rsidR="004E53BE" w:rsidRPr="00DD1A25">
          <w:rPr>
            <w:noProof/>
            <w:webHidden/>
            <w:color w:val="auto"/>
            <w:sz w:val="24"/>
            <w:szCs w:val="24"/>
          </w:rPr>
          <w:t>）</w:t>
        </w:r>
      </w:hyperlink>
    </w:p>
    <w:p w14:paraId="7C8435D8" w14:textId="4FEE6F95"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2" w:history="1">
        <w:r w:rsidR="004E53BE" w:rsidRPr="00076236">
          <w:rPr>
            <w:rStyle w:val="ab"/>
            <w:noProof/>
            <w:color w:val="auto"/>
            <w:sz w:val="24"/>
            <w:szCs w:val="24"/>
          </w:rPr>
          <w:t xml:space="preserve">4.2  </w:t>
        </w:r>
        <w:r w:rsidR="0019089A" w:rsidRPr="0019089A">
          <w:rPr>
            <w:rStyle w:val="ab"/>
            <w:noProof/>
            <w:color w:val="auto"/>
            <w:sz w:val="24"/>
            <w:szCs w:val="24"/>
          </w:rPr>
          <w:t>Fiber Cloth</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0</w:t>
        </w:r>
        <w:r w:rsidR="004E53BE" w:rsidRPr="00DD1A25">
          <w:rPr>
            <w:noProof/>
            <w:webHidden/>
            <w:color w:val="auto"/>
            <w:sz w:val="24"/>
            <w:szCs w:val="24"/>
          </w:rPr>
          <w:t>）</w:t>
        </w:r>
      </w:hyperlink>
    </w:p>
    <w:p w14:paraId="771296D4" w14:textId="5207369D"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3" w:history="1">
        <w:r w:rsidR="004E53BE" w:rsidRPr="00076236">
          <w:rPr>
            <w:rStyle w:val="ab"/>
            <w:noProof/>
            <w:color w:val="auto"/>
            <w:sz w:val="24"/>
            <w:szCs w:val="24"/>
          </w:rPr>
          <w:t xml:space="preserve">4.3  </w:t>
        </w:r>
        <w:r w:rsidR="0019089A">
          <w:rPr>
            <w:rStyle w:val="ab"/>
            <w:noProof/>
            <w:color w:val="auto"/>
            <w:sz w:val="24"/>
            <w:szCs w:val="24"/>
          </w:rPr>
          <w:t>Fiber Reinforced Polymer</w:t>
        </w:r>
        <w:r w:rsidR="0019089A" w:rsidRPr="0019089A">
          <w:rPr>
            <w:rStyle w:val="ab"/>
            <w:noProof/>
            <w:color w:val="auto"/>
            <w:sz w:val="24"/>
            <w:szCs w:val="24"/>
          </w:rPr>
          <w:t xml:space="preserve"> </w:t>
        </w:r>
        <w:r w:rsidR="0019089A">
          <w:rPr>
            <w:rStyle w:val="ab"/>
            <w:rFonts w:hint="eastAsia"/>
            <w:noProof/>
            <w:color w:val="auto"/>
            <w:sz w:val="24"/>
            <w:szCs w:val="24"/>
          </w:rPr>
          <w:t>s</w:t>
        </w:r>
        <w:r w:rsidR="0019089A" w:rsidRPr="0019089A">
          <w:rPr>
            <w:rStyle w:val="ab"/>
            <w:noProof/>
            <w:color w:val="auto"/>
            <w:sz w:val="24"/>
            <w:szCs w:val="24"/>
          </w:rPr>
          <w:t>heet and supporting resin adhesive</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1</w:t>
        </w:r>
        <w:r w:rsidR="004E53BE" w:rsidRPr="00DD1A25">
          <w:rPr>
            <w:noProof/>
            <w:webHidden/>
            <w:color w:val="auto"/>
            <w:sz w:val="24"/>
            <w:szCs w:val="24"/>
          </w:rPr>
          <w:t>）</w:t>
        </w:r>
      </w:hyperlink>
    </w:p>
    <w:p w14:paraId="1F312A7E" w14:textId="512DBDAA"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4" w:history="1">
        <w:r w:rsidR="004E53BE" w:rsidRPr="00076236">
          <w:rPr>
            <w:rStyle w:val="ab"/>
            <w:noProof/>
            <w:color w:val="auto"/>
            <w:sz w:val="24"/>
            <w:szCs w:val="24"/>
          </w:rPr>
          <w:t xml:space="preserve">4.4  </w:t>
        </w:r>
        <w:r w:rsidR="0019089A" w:rsidRPr="0019089A">
          <w:rPr>
            <w:rStyle w:val="ab"/>
            <w:noProof/>
            <w:color w:val="auto"/>
            <w:sz w:val="24"/>
            <w:szCs w:val="24"/>
          </w:rPr>
          <w:t xml:space="preserve">Concrete </w:t>
        </w:r>
        <w:r w:rsidR="0019089A">
          <w:rPr>
            <w:rStyle w:val="ab"/>
            <w:rFonts w:hint="eastAsia"/>
            <w:noProof/>
            <w:color w:val="auto"/>
            <w:sz w:val="24"/>
            <w:szCs w:val="24"/>
          </w:rPr>
          <w:t>m</w:t>
        </w:r>
        <w:r w:rsidR="0019089A" w:rsidRPr="0019089A">
          <w:rPr>
            <w:rStyle w:val="ab"/>
            <w:noProof/>
            <w:color w:val="auto"/>
            <w:sz w:val="24"/>
            <w:szCs w:val="24"/>
          </w:rPr>
          <w:t xml:space="preserve">embers with Fiber Reinforced Composite </w:t>
        </w:r>
        <w:r w:rsidR="0019089A">
          <w:rPr>
            <w:rStyle w:val="ab"/>
            <w:rFonts w:hint="eastAsia"/>
            <w:noProof/>
            <w:color w:val="auto"/>
            <w:sz w:val="24"/>
            <w:szCs w:val="24"/>
          </w:rPr>
          <w:t>b</w:t>
        </w:r>
        <w:r w:rsidR="0019089A" w:rsidRPr="0019089A">
          <w:rPr>
            <w:rStyle w:val="ab"/>
            <w:noProof/>
            <w:color w:val="auto"/>
            <w:sz w:val="24"/>
            <w:szCs w:val="24"/>
          </w:rPr>
          <w:t>ars</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1</w:t>
        </w:r>
        <w:r w:rsidR="004E53BE" w:rsidRPr="00DD1A25">
          <w:rPr>
            <w:noProof/>
            <w:webHidden/>
            <w:color w:val="auto"/>
            <w:sz w:val="24"/>
            <w:szCs w:val="24"/>
          </w:rPr>
          <w:t>）</w:t>
        </w:r>
      </w:hyperlink>
    </w:p>
    <w:p w14:paraId="3C37F7C5" w14:textId="5E1B18E3"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5" w:history="1">
        <w:r w:rsidR="004E53BE" w:rsidRPr="00076236">
          <w:rPr>
            <w:rStyle w:val="ab"/>
            <w:noProof/>
            <w:color w:val="auto"/>
            <w:sz w:val="24"/>
            <w:szCs w:val="24"/>
          </w:rPr>
          <w:t xml:space="preserve">4.5  </w:t>
        </w:r>
        <w:r w:rsidR="0019089A" w:rsidRPr="0019089A">
          <w:rPr>
            <w:rStyle w:val="ab"/>
            <w:noProof/>
            <w:color w:val="auto"/>
            <w:sz w:val="24"/>
            <w:szCs w:val="24"/>
          </w:rPr>
          <w:t>FRP anchor (cable)</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2</w:t>
        </w:r>
        <w:r w:rsidR="004E53BE" w:rsidRPr="00DD1A25">
          <w:rPr>
            <w:noProof/>
            <w:webHidden/>
            <w:color w:val="auto"/>
            <w:sz w:val="24"/>
            <w:szCs w:val="24"/>
          </w:rPr>
          <w:t>）</w:t>
        </w:r>
      </w:hyperlink>
    </w:p>
    <w:p w14:paraId="4A290BCB" w14:textId="2BE4B64B"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6" w:history="1">
        <w:r w:rsidR="004E53BE" w:rsidRPr="00076236">
          <w:rPr>
            <w:rStyle w:val="ab"/>
            <w:noProof/>
            <w:color w:val="auto"/>
            <w:sz w:val="24"/>
            <w:szCs w:val="24"/>
          </w:rPr>
          <w:t xml:space="preserve">4.6  </w:t>
        </w:r>
        <w:r w:rsidR="0019089A" w:rsidRPr="0019089A">
          <w:rPr>
            <w:rStyle w:val="ab"/>
            <w:noProof/>
            <w:color w:val="auto"/>
            <w:sz w:val="24"/>
            <w:szCs w:val="24"/>
          </w:rPr>
          <w:t>Fiber Rein</w:t>
        </w:r>
        <w:r w:rsidR="0019089A">
          <w:rPr>
            <w:rStyle w:val="ab"/>
            <w:noProof/>
            <w:color w:val="auto"/>
            <w:sz w:val="24"/>
            <w:szCs w:val="24"/>
          </w:rPr>
          <w:t xml:space="preserve">forced Composite material </w:t>
        </w:r>
        <w:r w:rsidR="0019089A">
          <w:rPr>
            <w:rStyle w:val="ab"/>
            <w:rFonts w:hint="eastAsia"/>
            <w:noProof/>
            <w:color w:val="auto"/>
            <w:sz w:val="24"/>
            <w:szCs w:val="24"/>
          </w:rPr>
          <w:t>p</w:t>
        </w:r>
        <w:r w:rsidR="0019089A" w:rsidRPr="0019089A">
          <w:rPr>
            <w:rStyle w:val="ab"/>
            <w:noProof/>
            <w:color w:val="auto"/>
            <w:sz w:val="24"/>
            <w:szCs w:val="24"/>
          </w:rPr>
          <w:t xml:space="preserve">ipe </w:t>
        </w:r>
        <w:r w:rsidR="0019089A">
          <w:rPr>
            <w:rStyle w:val="ab"/>
            <w:rFonts w:hint="eastAsia"/>
            <w:noProof/>
            <w:color w:val="auto"/>
            <w:sz w:val="24"/>
            <w:szCs w:val="24"/>
          </w:rPr>
          <w:t>c</w:t>
        </w:r>
        <w:r w:rsidR="0019089A" w:rsidRPr="0019089A">
          <w:rPr>
            <w:rStyle w:val="ab"/>
            <w:noProof/>
            <w:color w:val="auto"/>
            <w:sz w:val="24"/>
            <w:szCs w:val="24"/>
          </w:rPr>
          <w:t xml:space="preserve">oncrete </w:t>
        </w:r>
        <w:r w:rsidR="0019089A">
          <w:rPr>
            <w:rStyle w:val="ab"/>
            <w:rFonts w:hint="eastAsia"/>
            <w:noProof/>
            <w:color w:val="auto"/>
            <w:sz w:val="24"/>
            <w:szCs w:val="24"/>
          </w:rPr>
          <w:t>m</w:t>
        </w:r>
        <w:r w:rsidR="0019089A" w:rsidRPr="0019089A">
          <w:rPr>
            <w:rStyle w:val="ab"/>
            <w:noProof/>
            <w:color w:val="auto"/>
            <w:sz w:val="24"/>
            <w:szCs w:val="24"/>
          </w:rPr>
          <w:t>ember</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3</w:t>
        </w:r>
        <w:r w:rsidR="004E53BE" w:rsidRPr="00DD1A25">
          <w:rPr>
            <w:noProof/>
            <w:webHidden/>
            <w:color w:val="auto"/>
            <w:sz w:val="24"/>
            <w:szCs w:val="24"/>
          </w:rPr>
          <w:t>）</w:t>
        </w:r>
      </w:hyperlink>
    </w:p>
    <w:p w14:paraId="23B652AC" w14:textId="3FC0D4B2" w:rsidR="004E53BE" w:rsidRPr="00076236" w:rsidRDefault="00BB78F8" w:rsidP="004E53BE">
      <w:pPr>
        <w:pStyle w:val="10"/>
        <w:tabs>
          <w:tab w:val="right" w:leader="dot" w:pos="8494"/>
        </w:tabs>
        <w:snapToGrid w:val="0"/>
        <w:spacing w:line="300" w:lineRule="auto"/>
        <w:rPr>
          <w:noProof/>
          <w:color w:val="auto"/>
          <w:sz w:val="24"/>
          <w:szCs w:val="24"/>
        </w:rPr>
      </w:pPr>
      <w:hyperlink w:anchor="_Toc97971437" w:history="1">
        <w:r w:rsidR="004E53BE" w:rsidRPr="00076236">
          <w:rPr>
            <w:rStyle w:val="ab"/>
            <w:noProof/>
            <w:color w:val="auto"/>
            <w:sz w:val="28"/>
            <w:szCs w:val="28"/>
          </w:rPr>
          <w:t xml:space="preserve">5   </w:t>
        </w:r>
        <w:r w:rsidR="0019089A" w:rsidRPr="0019089A">
          <w:rPr>
            <w:rStyle w:val="ab"/>
            <w:noProof/>
            <w:color w:val="auto"/>
            <w:sz w:val="28"/>
            <w:szCs w:val="28"/>
          </w:rPr>
          <w:t>Reinforcement of side slope construction process</w:t>
        </w:r>
        <w:r w:rsidR="004E53BE" w:rsidRPr="00076236">
          <w:rPr>
            <w:noProof/>
            <w:webHidden/>
            <w:color w:val="auto"/>
            <w:sz w:val="24"/>
            <w:szCs w:val="24"/>
          </w:rPr>
          <w:tab/>
        </w:r>
        <w:r w:rsidR="004E53BE" w:rsidRPr="00DD1A25">
          <w:rPr>
            <w:noProof/>
            <w:webHidden/>
            <w:color w:val="auto"/>
            <w:sz w:val="24"/>
            <w:szCs w:val="24"/>
          </w:rPr>
          <w:t>（</w:t>
        </w:r>
        <w:r w:rsidR="004E53BE" w:rsidRPr="00DD1A25">
          <w:rPr>
            <w:noProof/>
            <w:webHidden/>
            <w:color w:val="auto"/>
            <w:sz w:val="24"/>
            <w:szCs w:val="24"/>
          </w:rPr>
          <w:fldChar w:fldCharType="begin"/>
        </w:r>
        <w:r w:rsidR="004E53BE" w:rsidRPr="00DD1A25">
          <w:rPr>
            <w:noProof/>
            <w:webHidden/>
            <w:color w:val="auto"/>
            <w:sz w:val="24"/>
            <w:szCs w:val="24"/>
          </w:rPr>
          <w:instrText xml:space="preserve"> PAGEREF _Toc97971422 \h </w:instrText>
        </w:r>
        <w:r w:rsidR="004E53BE" w:rsidRPr="00DD1A25">
          <w:rPr>
            <w:noProof/>
            <w:webHidden/>
            <w:color w:val="auto"/>
            <w:sz w:val="24"/>
            <w:szCs w:val="24"/>
          </w:rPr>
        </w:r>
        <w:r w:rsidR="004E53BE" w:rsidRPr="00DD1A25">
          <w:rPr>
            <w:noProof/>
            <w:webHidden/>
            <w:color w:val="auto"/>
            <w:sz w:val="24"/>
            <w:szCs w:val="24"/>
          </w:rPr>
          <w:fldChar w:fldCharType="separate"/>
        </w:r>
        <w:r w:rsidR="004E53BE" w:rsidRPr="00DD1A25">
          <w:rPr>
            <w:noProof/>
            <w:webHidden/>
            <w:color w:val="auto"/>
            <w:sz w:val="24"/>
            <w:szCs w:val="24"/>
          </w:rPr>
          <w:t>1</w:t>
        </w:r>
        <w:r w:rsidR="004E53BE" w:rsidRPr="00DD1A25">
          <w:rPr>
            <w:noProof/>
            <w:webHidden/>
            <w:color w:val="auto"/>
            <w:sz w:val="24"/>
            <w:szCs w:val="24"/>
          </w:rPr>
          <w:fldChar w:fldCharType="end"/>
        </w:r>
        <w:r w:rsidR="004E53BE">
          <w:rPr>
            <w:rFonts w:hint="eastAsia"/>
            <w:noProof/>
            <w:webHidden/>
            <w:color w:val="auto"/>
            <w:sz w:val="24"/>
            <w:szCs w:val="24"/>
          </w:rPr>
          <w:t>4</w:t>
        </w:r>
        <w:r w:rsidR="004E53BE" w:rsidRPr="00DD1A25">
          <w:rPr>
            <w:noProof/>
            <w:webHidden/>
            <w:color w:val="auto"/>
            <w:sz w:val="24"/>
            <w:szCs w:val="24"/>
          </w:rPr>
          <w:t>）</w:t>
        </w:r>
      </w:hyperlink>
    </w:p>
    <w:p w14:paraId="248E67DA" w14:textId="4C75024D"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8" w:history="1">
        <w:r w:rsidR="004E53BE" w:rsidRPr="00076236">
          <w:rPr>
            <w:rStyle w:val="ab"/>
            <w:noProof/>
            <w:color w:val="auto"/>
            <w:sz w:val="24"/>
            <w:szCs w:val="24"/>
          </w:rPr>
          <w:t xml:space="preserve">5.1 </w:t>
        </w:r>
        <w:r w:rsidR="004E53BE" w:rsidRPr="004E53BE">
          <w:rPr>
            <w:rStyle w:val="ab"/>
            <w:rFonts w:hint="eastAsia"/>
            <w:noProof/>
            <w:color w:val="auto"/>
            <w:sz w:val="24"/>
            <w:szCs w:val="24"/>
          </w:rPr>
          <w:t>General requirement</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_Toc97971438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14</w:t>
        </w:r>
        <w:r w:rsidR="004E53BE" w:rsidRPr="00076236">
          <w:rPr>
            <w:noProof/>
            <w:webHidden/>
            <w:color w:val="auto"/>
            <w:sz w:val="24"/>
            <w:szCs w:val="24"/>
          </w:rPr>
          <w:fldChar w:fldCharType="end"/>
        </w:r>
        <w:r w:rsidR="004E53BE" w:rsidRPr="00DD1A25">
          <w:rPr>
            <w:noProof/>
            <w:webHidden/>
            <w:color w:val="auto"/>
            <w:sz w:val="24"/>
            <w:szCs w:val="24"/>
          </w:rPr>
          <w:t>）</w:t>
        </w:r>
      </w:hyperlink>
    </w:p>
    <w:p w14:paraId="0632E819" w14:textId="29917AA2"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39" w:history="1">
        <w:r w:rsidR="004E53BE" w:rsidRPr="00076236">
          <w:rPr>
            <w:rStyle w:val="ab"/>
            <w:noProof/>
            <w:color w:val="auto"/>
            <w:sz w:val="24"/>
            <w:szCs w:val="24"/>
          </w:rPr>
          <w:t xml:space="preserve">5.2 </w:t>
        </w:r>
        <w:r w:rsidR="004E53BE" w:rsidRPr="004E53BE">
          <w:rPr>
            <w:rStyle w:val="ab"/>
            <w:noProof/>
            <w:color w:val="auto"/>
            <w:sz w:val="24"/>
            <w:szCs w:val="24"/>
          </w:rPr>
          <w:t>S</w:t>
        </w:r>
        <w:r w:rsidR="004E53BE">
          <w:rPr>
            <w:rStyle w:val="ab"/>
            <w:rFonts w:hint="eastAsia"/>
            <w:noProof/>
            <w:color w:val="auto"/>
            <w:sz w:val="24"/>
            <w:szCs w:val="24"/>
          </w:rPr>
          <w:t>trenthening</w:t>
        </w:r>
        <w:r w:rsidR="004E53BE" w:rsidRPr="004E53BE">
          <w:rPr>
            <w:rStyle w:val="ab"/>
            <w:noProof/>
            <w:color w:val="auto"/>
            <w:sz w:val="24"/>
            <w:szCs w:val="24"/>
          </w:rPr>
          <w:t xml:space="preserve"> slope structure wi</w:t>
        </w:r>
        <w:r w:rsidR="004E53BE">
          <w:rPr>
            <w:rStyle w:val="ab"/>
            <w:noProof/>
            <w:color w:val="auto"/>
            <w:sz w:val="24"/>
            <w:szCs w:val="24"/>
          </w:rPr>
          <w:t xml:space="preserve">th FRP </w:t>
        </w:r>
        <w:r w:rsidR="004E53BE">
          <w:rPr>
            <w:rStyle w:val="ab"/>
            <w:rFonts w:hint="eastAsia"/>
            <w:noProof/>
            <w:color w:val="auto"/>
            <w:sz w:val="24"/>
            <w:szCs w:val="24"/>
          </w:rPr>
          <w:t>c</w:t>
        </w:r>
        <w:r w:rsidR="004E53BE">
          <w:rPr>
            <w:rStyle w:val="ab"/>
            <w:noProof/>
            <w:color w:val="auto"/>
            <w:sz w:val="24"/>
            <w:szCs w:val="24"/>
          </w:rPr>
          <w:t>able</w:t>
        </w:r>
        <w:r w:rsidR="004E53BE">
          <w:rPr>
            <w:rStyle w:val="ab"/>
            <w:rFonts w:hint="eastAsia"/>
            <w:noProof/>
            <w:color w:val="auto"/>
            <w:sz w:val="24"/>
            <w:szCs w:val="24"/>
          </w:rPr>
          <w:t xml:space="preserve"> r</w:t>
        </w:r>
        <w:r w:rsidR="004E53BE" w:rsidRPr="004E53BE">
          <w:rPr>
            <w:rStyle w:val="ab"/>
            <w:noProof/>
            <w:color w:val="auto"/>
            <w:sz w:val="24"/>
            <w:szCs w:val="24"/>
          </w:rPr>
          <w:t xml:space="preserve">etaining </w:t>
        </w:r>
        <w:r w:rsidR="004E53BE">
          <w:rPr>
            <w:rStyle w:val="ab"/>
            <w:rFonts w:hint="eastAsia"/>
            <w:noProof/>
            <w:color w:val="auto"/>
            <w:sz w:val="24"/>
            <w:szCs w:val="24"/>
          </w:rPr>
          <w:t>w</w:t>
        </w:r>
        <w:r w:rsidR="004E53BE" w:rsidRPr="004E53BE">
          <w:rPr>
            <w:rStyle w:val="ab"/>
            <w:noProof/>
            <w:color w:val="auto"/>
            <w:sz w:val="24"/>
            <w:szCs w:val="24"/>
          </w:rPr>
          <w:t>all</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_Toc97971439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15</w:t>
        </w:r>
        <w:r w:rsidR="004E53BE" w:rsidRPr="00076236">
          <w:rPr>
            <w:noProof/>
            <w:webHidden/>
            <w:color w:val="auto"/>
            <w:sz w:val="24"/>
            <w:szCs w:val="24"/>
          </w:rPr>
          <w:fldChar w:fldCharType="end"/>
        </w:r>
        <w:r w:rsidR="004E53BE" w:rsidRPr="00DD1A25">
          <w:rPr>
            <w:noProof/>
            <w:webHidden/>
            <w:color w:val="auto"/>
            <w:sz w:val="24"/>
            <w:szCs w:val="24"/>
          </w:rPr>
          <w:t>）</w:t>
        </w:r>
      </w:hyperlink>
    </w:p>
    <w:p w14:paraId="69FEA8A6" w14:textId="12833794"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0" w:history="1">
        <w:r w:rsidR="004E53BE" w:rsidRPr="00076236">
          <w:rPr>
            <w:rStyle w:val="ab"/>
            <w:noProof/>
            <w:color w:val="auto"/>
            <w:sz w:val="24"/>
            <w:szCs w:val="24"/>
          </w:rPr>
          <w:t xml:space="preserve">5.3 </w:t>
        </w:r>
        <w:r w:rsidR="0019089A" w:rsidRPr="0019089A">
          <w:rPr>
            <w:rStyle w:val="ab"/>
            <w:noProof/>
            <w:color w:val="auto"/>
            <w:sz w:val="24"/>
            <w:szCs w:val="24"/>
          </w:rPr>
          <w:t>Rock shotcrete reinforcement of slope structure</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_Toc97971440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21</w:t>
        </w:r>
        <w:r w:rsidR="004E53BE" w:rsidRPr="00076236">
          <w:rPr>
            <w:noProof/>
            <w:webHidden/>
            <w:color w:val="auto"/>
            <w:sz w:val="24"/>
            <w:szCs w:val="24"/>
          </w:rPr>
          <w:fldChar w:fldCharType="end"/>
        </w:r>
        <w:r w:rsidR="004E53BE" w:rsidRPr="00DD1A25">
          <w:rPr>
            <w:noProof/>
            <w:webHidden/>
            <w:color w:val="auto"/>
            <w:sz w:val="24"/>
            <w:szCs w:val="24"/>
          </w:rPr>
          <w:t>）</w:t>
        </w:r>
      </w:hyperlink>
    </w:p>
    <w:p w14:paraId="6998D087" w14:textId="0F6F4C0A"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1" w:history="1">
        <w:r w:rsidR="004E53BE" w:rsidRPr="00076236">
          <w:rPr>
            <w:rStyle w:val="ab"/>
            <w:noProof/>
            <w:color w:val="auto"/>
            <w:sz w:val="24"/>
            <w:szCs w:val="24"/>
          </w:rPr>
          <w:t xml:space="preserve">5.4 </w:t>
        </w:r>
        <w:r w:rsidR="0019089A">
          <w:rPr>
            <w:rStyle w:val="ab"/>
            <w:noProof/>
            <w:color w:val="auto"/>
            <w:sz w:val="24"/>
            <w:szCs w:val="24"/>
          </w:rPr>
          <w:t xml:space="preserve">Gravity, </w:t>
        </w:r>
        <w:r w:rsidR="0019089A">
          <w:rPr>
            <w:rStyle w:val="ab"/>
            <w:rFonts w:hint="eastAsia"/>
            <w:noProof/>
            <w:color w:val="auto"/>
            <w:sz w:val="24"/>
            <w:szCs w:val="24"/>
          </w:rPr>
          <w:t>C</w:t>
        </w:r>
        <w:r w:rsidR="0019089A" w:rsidRPr="0019089A">
          <w:rPr>
            <w:rStyle w:val="ab"/>
            <w:noProof/>
            <w:color w:val="auto"/>
            <w:sz w:val="24"/>
            <w:szCs w:val="24"/>
          </w:rPr>
          <w:t xml:space="preserve">antilever and Buttress Retaining Wall reinforcement of slope </w:t>
        </w:r>
        <w:r w:rsidR="0019089A">
          <w:rPr>
            <w:rStyle w:val="ab"/>
            <w:rFonts w:hint="eastAsia"/>
            <w:noProof/>
            <w:color w:val="auto"/>
            <w:sz w:val="24"/>
            <w:szCs w:val="24"/>
          </w:rPr>
          <w:t>e</w:t>
        </w:r>
        <w:r w:rsidR="0019089A" w:rsidRPr="0019089A">
          <w:rPr>
            <w:rStyle w:val="ab"/>
            <w:noProof/>
            <w:color w:val="auto"/>
            <w:sz w:val="24"/>
            <w:szCs w:val="24"/>
          </w:rPr>
          <w:t>ngineering</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_Toc97971441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24</w:t>
        </w:r>
        <w:r w:rsidR="004E53BE" w:rsidRPr="00076236">
          <w:rPr>
            <w:noProof/>
            <w:webHidden/>
            <w:color w:val="auto"/>
            <w:sz w:val="24"/>
            <w:szCs w:val="24"/>
          </w:rPr>
          <w:fldChar w:fldCharType="end"/>
        </w:r>
        <w:r w:rsidR="004E53BE" w:rsidRPr="00DD1A25">
          <w:rPr>
            <w:noProof/>
            <w:webHidden/>
            <w:color w:val="auto"/>
            <w:sz w:val="24"/>
            <w:szCs w:val="24"/>
          </w:rPr>
          <w:t>）</w:t>
        </w:r>
      </w:hyperlink>
    </w:p>
    <w:p w14:paraId="2684BE49" w14:textId="199E38A5"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2" w:history="1">
        <w:r w:rsidR="004E53BE" w:rsidRPr="00076236">
          <w:rPr>
            <w:rStyle w:val="ab"/>
            <w:noProof/>
            <w:color w:val="auto"/>
            <w:sz w:val="24"/>
            <w:szCs w:val="24"/>
          </w:rPr>
          <w:t xml:space="preserve">5.5 </w:t>
        </w:r>
        <w:r w:rsidR="0019089A" w:rsidRPr="0019089A">
          <w:rPr>
            <w:rStyle w:val="ab"/>
            <w:noProof/>
            <w:color w:val="auto"/>
            <w:sz w:val="24"/>
            <w:szCs w:val="24"/>
          </w:rPr>
          <w:t>Reinforcement of slope structure with pile-plate retaining wall</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_Toc97971442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34</w:t>
        </w:r>
        <w:r w:rsidR="004E53BE" w:rsidRPr="00076236">
          <w:rPr>
            <w:noProof/>
            <w:webHidden/>
            <w:color w:val="auto"/>
            <w:sz w:val="24"/>
            <w:szCs w:val="24"/>
          </w:rPr>
          <w:fldChar w:fldCharType="end"/>
        </w:r>
        <w:r w:rsidR="004E53BE" w:rsidRPr="00DD1A25">
          <w:rPr>
            <w:noProof/>
            <w:webHidden/>
            <w:color w:val="auto"/>
            <w:sz w:val="24"/>
            <w:szCs w:val="24"/>
          </w:rPr>
          <w:t>）</w:t>
        </w:r>
      </w:hyperlink>
    </w:p>
    <w:p w14:paraId="4D84B7EE" w14:textId="6529AE88" w:rsidR="004E53BE" w:rsidRPr="00076236" w:rsidRDefault="00BB78F8" w:rsidP="004E53BE">
      <w:pPr>
        <w:pStyle w:val="10"/>
        <w:tabs>
          <w:tab w:val="right" w:leader="dot" w:pos="8494"/>
        </w:tabs>
        <w:snapToGrid w:val="0"/>
        <w:spacing w:line="300" w:lineRule="auto"/>
        <w:rPr>
          <w:noProof/>
          <w:color w:val="auto"/>
          <w:sz w:val="24"/>
          <w:szCs w:val="24"/>
        </w:rPr>
      </w:pPr>
      <w:hyperlink w:anchor="_Toc97971443" w:history="1">
        <w:r w:rsidR="004E53BE" w:rsidRPr="00076236">
          <w:rPr>
            <w:rStyle w:val="ab"/>
            <w:noProof/>
            <w:color w:val="auto"/>
            <w:sz w:val="28"/>
            <w:szCs w:val="28"/>
          </w:rPr>
          <w:t xml:space="preserve">6   </w:t>
        </w:r>
        <w:r w:rsidR="004E53BE" w:rsidRPr="004E53BE">
          <w:rPr>
            <w:rStyle w:val="ab"/>
            <w:noProof/>
            <w:color w:val="auto"/>
            <w:sz w:val="28"/>
            <w:szCs w:val="28"/>
          </w:rPr>
          <w:t>Fixing process operation</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_Toc97971443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41</w:t>
        </w:r>
        <w:r w:rsidR="004E53BE" w:rsidRPr="00076236">
          <w:rPr>
            <w:noProof/>
            <w:webHidden/>
            <w:color w:val="auto"/>
            <w:sz w:val="24"/>
            <w:szCs w:val="24"/>
          </w:rPr>
          <w:fldChar w:fldCharType="end"/>
        </w:r>
        <w:r w:rsidR="004E53BE" w:rsidRPr="00DD1A25">
          <w:rPr>
            <w:noProof/>
            <w:webHidden/>
            <w:color w:val="auto"/>
            <w:sz w:val="24"/>
            <w:szCs w:val="24"/>
          </w:rPr>
          <w:t>）</w:t>
        </w:r>
      </w:hyperlink>
    </w:p>
    <w:p w14:paraId="77911540" w14:textId="78801856"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4" w:history="1">
        <w:r w:rsidR="004E53BE" w:rsidRPr="00076236">
          <w:rPr>
            <w:rStyle w:val="ab"/>
            <w:noProof/>
            <w:color w:val="auto"/>
            <w:sz w:val="24"/>
            <w:szCs w:val="24"/>
          </w:rPr>
          <w:t xml:space="preserve">6.1 </w:t>
        </w:r>
        <w:r w:rsidR="004E53BE" w:rsidRPr="004E53BE">
          <w:rPr>
            <w:rStyle w:val="ab"/>
            <w:rFonts w:hint="eastAsia"/>
            <w:noProof/>
            <w:color w:val="auto"/>
            <w:sz w:val="24"/>
            <w:szCs w:val="24"/>
          </w:rPr>
          <w:t>General requirement</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_Toc97971444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41</w:t>
        </w:r>
        <w:r w:rsidR="004E53BE" w:rsidRPr="00076236">
          <w:rPr>
            <w:noProof/>
            <w:webHidden/>
            <w:color w:val="auto"/>
            <w:sz w:val="24"/>
            <w:szCs w:val="24"/>
          </w:rPr>
          <w:fldChar w:fldCharType="end"/>
        </w:r>
        <w:r w:rsidR="004E53BE" w:rsidRPr="00DD1A25">
          <w:rPr>
            <w:noProof/>
            <w:webHidden/>
            <w:color w:val="auto"/>
            <w:sz w:val="24"/>
            <w:szCs w:val="24"/>
          </w:rPr>
          <w:t>）</w:t>
        </w:r>
      </w:hyperlink>
    </w:p>
    <w:p w14:paraId="13E938C1" w14:textId="7920C468"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5" w:history="1">
        <w:r w:rsidR="004E53BE" w:rsidRPr="00076236">
          <w:rPr>
            <w:rStyle w:val="ab"/>
            <w:noProof/>
            <w:color w:val="auto"/>
            <w:sz w:val="24"/>
            <w:szCs w:val="24"/>
          </w:rPr>
          <w:t xml:space="preserve">6.2 </w:t>
        </w:r>
        <w:r w:rsidR="004E53BE" w:rsidRPr="004E53BE">
          <w:rPr>
            <w:rStyle w:val="ab"/>
            <w:noProof/>
            <w:color w:val="auto"/>
            <w:sz w:val="24"/>
            <w:szCs w:val="24"/>
          </w:rPr>
          <w:t>Construction Organization Design</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_Toc97971445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42</w:t>
        </w:r>
        <w:r w:rsidR="004E53BE" w:rsidRPr="00076236">
          <w:rPr>
            <w:noProof/>
            <w:webHidden/>
            <w:color w:val="auto"/>
            <w:sz w:val="24"/>
            <w:szCs w:val="24"/>
          </w:rPr>
          <w:fldChar w:fldCharType="end"/>
        </w:r>
        <w:r w:rsidR="004E53BE" w:rsidRPr="00DD1A25">
          <w:rPr>
            <w:noProof/>
            <w:webHidden/>
            <w:color w:val="auto"/>
            <w:sz w:val="24"/>
            <w:szCs w:val="24"/>
          </w:rPr>
          <w:t>）</w:t>
        </w:r>
      </w:hyperlink>
    </w:p>
    <w:p w14:paraId="75330B5E" w14:textId="66275C92"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6" w:history="1">
        <w:r w:rsidR="004E53BE" w:rsidRPr="00076236">
          <w:rPr>
            <w:rStyle w:val="ab"/>
            <w:noProof/>
            <w:color w:val="auto"/>
            <w:sz w:val="24"/>
            <w:szCs w:val="24"/>
          </w:rPr>
          <w:t xml:space="preserve">6.3 </w:t>
        </w:r>
        <w:r w:rsidR="004E53BE" w:rsidRPr="004E53BE">
          <w:rPr>
            <w:rStyle w:val="ab"/>
            <w:noProof/>
            <w:color w:val="auto"/>
            <w:sz w:val="24"/>
            <w:szCs w:val="24"/>
          </w:rPr>
          <w:t>Construction by Information Method</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_Toc97971446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43</w:t>
        </w:r>
        <w:r w:rsidR="004E53BE" w:rsidRPr="00076236">
          <w:rPr>
            <w:noProof/>
            <w:webHidden/>
            <w:color w:val="auto"/>
            <w:sz w:val="24"/>
            <w:szCs w:val="24"/>
          </w:rPr>
          <w:fldChar w:fldCharType="end"/>
        </w:r>
        <w:r w:rsidR="004E53BE" w:rsidRPr="00DD1A25">
          <w:rPr>
            <w:noProof/>
            <w:webHidden/>
            <w:color w:val="auto"/>
            <w:sz w:val="24"/>
            <w:szCs w:val="24"/>
          </w:rPr>
          <w:t>）</w:t>
        </w:r>
      </w:hyperlink>
    </w:p>
    <w:p w14:paraId="42480B63" w14:textId="5CDB0BC8"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7" w:history="1">
        <w:r w:rsidR="004E53BE" w:rsidRPr="00076236">
          <w:rPr>
            <w:rStyle w:val="ab"/>
            <w:noProof/>
            <w:color w:val="auto"/>
            <w:sz w:val="24"/>
            <w:szCs w:val="24"/>
          </w:rPr>
          <w:t xml:space="preserve">6.4 </w:t>
        </w:r>
        <w:r w:rsidR="004E53BE" w:rsidRPr="004E53BE">
          <w:rPr>
            <w:rStyle w:val="ab"/>
            <w:noProof/>
            <w:color w:val="auto"/>
            <w:sz w:val="24"/>
            <w:szCs w:val="24"/>
          </w:rPr>
          <w:t>Blasting Construction</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_Toc97971447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43</w:t>
        </w:r>
        <w:r w:rsidR="004E53BE" w:rsidRPr="00076236">
          <w:rPr>
            <w:noProof/>
            <w:webHidden/>
            <w:color w:val="auto"/>
            <w:sz w:val="24"/>
            <w:szCs w:val="24"/>
          </w:rPr>
          <w:fldChar w:fldCharType="end"/>
        </w:r>
        <w:r w:rsidR="004E53BE" w:rsidRPr="00DD1A25">
          <w:rPr>
            <w:noProof/>
            <w:webHidden/>
            <w:color w:val="auto"/>
            <w:sz w:val="24"/>
            <w:szCs w:val="24"/>
          </w:rPr>
          <w:t>）</w:t>
        </w:r>
      </w:hyperlink>
    </w:p>
    <w:p w14:paraId="60E9A0B7" w14:textId="5C8D6486"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48" w:history="1">
        <w:r w:rsidR="004E53BE" w:rsidRPr="00076236">
          <w:rPr>
            <w:rStyle w:val="ab"/>
            <w:noProof/>
            <w:color w:val="auto"/>
            <w:sz w:val="24"/>
            <w:szCs w:val="24"/>
          </w:rPr>
          <w:t xml:space="preserve">6.5 </w:t>
        </w:r>
        <w:r w:rsidR="004E53BE" w:rsidRPr="004E53BE">
          <w:rPr>
            <w:rStyle w:val="ab"/>
            <w:noProof/>
            <w:color w:val="auto"/>
            <w:sz w:val="24"/>
            <w:szCs w:val="24"/>
          </w:rPr>
          <w:t>Construction Emergency Measures</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_Toc97971448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43</w:t>
        </w:r>
        <w:r w:rsidR="004E53BE" w:rsidRPr="00076236">
          <w:rPr>
            <w:noProof/>
            <w:webHidden/>
            <w:color w:val="auto"/>
            <w:sz w:val="24"/>
            <w:szCs w:val="24"/>
          </w:rPr>
          <w:fldChar w:fldCharType="end"/>
        </w:r>
        <w:r w:rsidR="004E53BE" w:rsidRPr="00DD1A25">
          <w:rPr>
            <w:noProof/>
            <w:webHidden/>
            <w:color w:val="auto"/>
            <w:sz w:val="24"/>
            <w:szCs w:val="24"/>
          </w:rPr>
          <w:t>）</w:t>
        </w:r>
      </w:hyperlink>
    </w:p>
    <w:p w14:paraId="7DC77ED1" w14:textId="25DCA8C6" w:rsidR="004E53BE" w:rsidRPr="00076236" w:rsidRDefault="00BB78F8" w:rsidP="004E53BE">
      <w:pPr>
        <w:pStyle w:val="10"/>
        <w:tabs>
          <w:tab w:val="right" w:leader="dot" w:pos="8494"/>
        </w:tabs>
        <w:snapToGrid w:val="0"/>
        <w:spacing w:line="300" w:lineRule="auto"/>
        <w:rPr>
          <w:noProof/>
          <w:color w:val="auto"/>
          <w:sz w:val="24"/>
          <w:szCs w:val="24"/>
        </w:rPr>
      </w:pPr>
      <w:hyperlink w:anchor="_Toc97971449" w:history="1">
        <w:r w:rsidR="004E53BE" w:rsidRPr="00076236">
          <w:rPr>
            <w:rStyle w:val="ab"/>
            <w:noProof/>
            <w:color w:val="auto"/>
            <w:sz w:val="28"/>
            <w:szCs w:val="28"/>
          </w:rPr>
          <w:t xml:space="preserve">7   </w:t>
        </w:r>
        <w:r w:rsidR="004E53BE" w:rsidRPr="004E53BE">
          <w:rPr>
            <w:rStyle w:val="ab"/>
            <w:noProof/>
            <w:color w:val="auto"/>
            <w:sz w:val="28"/>
            <w:szCs w:val="28"/>
          </w:rPr>
          <w:t>Engineering Monitoring, Inspection and Acceptance</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_Toc97971449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44</w:t>
        </w:r>
        <w:r w:rsidR="004E53BE" w:rsidRPr="00076236">
          <w:rPr>
            <w:noProof/>
            <w:webHidden/>
            <w:color w:val="auto"/>
            <w:sz w:val="24"/>
            <w:szCs w:val="24"/>
          </w:rPr>
          <w:fldChar w:fldCharType="end"/>
        </w:r>
        <w:r w:rsidR="004E53BE" w:rsidRPr="00DD1A25">
          <w:rPr>
            <w:noProof/>
            <w:webHidden/>
            <w:color w:val="auto"/>
            <w:sz w:val="24"/>
            <w:szCs w:val="24"/>
          </w:rPr>
          <w:t>）</w:t>
        </w:r>
      </w:hyperlink>
    </w:p>
    <w:p w14:paraId="69591F2B" w14:textId="26D0453C"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50" w:history="1">
        <w:r w:rsidR="004E53BE" w:rsidRPr="00076236">
          <w:rPr>
            <w:rStyle w:val="ab"/>
            <w:noProof/>
            <w:color w:val="auto"/>
            <w:sz w:val="24"/>
            <w:szCs w:val="24"/>
          </w:rPr>
          <w:t xml:space="preserve">7.1 </w:t>
        </w:r>
        <w:r w:rsidR="004E53BE" w:rsidRPr="004E53BE">
          <w:rPr>
            <w:rStyle w:val="ab"/>
            <w:noProof/>
            <w:color w:val="auto"/>
            <w:sz w:val="24"/>
            <w:szCs w:val="24"/>
          </w:rPr>
          <w:t>Monitoring</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_Toc97971450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44</w:t>
        </w:r>
        <w:r w:rsidR="004E53BE" w:rsidRPr="00076236">
          <w:rPr>
            <w:noProof/>
            <w:webHidden/>
            <w:color w:val="auto"/>
            <w:sz w:val="24"/>
            <w:szCs w:val="24"/>
          </w:rPr>
          <w:fldChar w:fldCharType="end"/>
        </w:r>
        <w:r w:rsidR="004E53BE" w:rsidRPr="00DD1A25">
          <w:rPr>
            <w:noProof/>
            <w:webHidden/>
            <w:color w:val="auto"/>
            <w:sz w:val="24"/>
            <w:szCs w:val="24"/>
          </w:rPr>
          <w:t>）</w:t>
        </w:r>
      </w:hyperlink>
    </w:p>
    <w:p w14:paraId="1B0DAF95" w14:textId="00CCCA43"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51" w:history="1">
        <w:r w:rsidR="004E53BE" w:rsidRPr="00076236">
          <w:rPr>
            <w:rStyle w:val="ab"/>
            <w:noProof/>
            <w:color w:val="auto"/>
            <w:sz w:val="24"/>
            <w:szCs w:val="24"/>
          </w:rPr>
          <w:t xml:space="preserve">7.2 </w:t>
        </w:r>
        <w:r w:rsidR="004E53BE" w:rsidRPr="004E53BE">
          <w:rPr>
            <w:rStyle w:val="ab"/>
            <w:noProof/>
            <w:color w:val="auto"/>
            <w:sz w:val="24"/>
            <w:szCs w:val="24"/>
          </w:rPr>
          <w:t>Quality Inspection</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_Toc97971451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44</w:t>
        </w:r>
        <w:r w:rsidR="004E53BE" w:rsidRPr="00076236">
          <w:rPr>
            <w:noProof/>
            <w:webHidden/>
            <w:color w:val="auto"/>
            <w:sz w:val="24"/>
            <w:szCs w:val="24"/>
          </w:rPr>
          <w:fldChar w:fldCharType="end"/>
        </w:r>
        <w:r w:rsidR="004E53BE" w:rsidRPr="00DD1A25">
          <w:rPr>
            <w:noProof/>
            <w:webHidden/>
            <w:color w:val="auto"/>
            <w:sz w:val="24"/>
            <w:szCs w:val="24"/>
          </w:rPr>
          <w:t>）</w:t>
        </w:r>
      </w:hyperlink>
    </w:p>
    <w:p w14:paraId="77159D60" w14:textId="5DBB92E0" w:rsidR="004E53BE" w:rsidRPr="00076236" w:rsidRDefault="00BB78F8" w:rsidP="004E53BE">
      <w:pPr>
        <w:pStyle w:val="20"/>
        <w:tabs>
          <w:tab w:val="right" w:leader="dot" w:pos="8494"/>
        </w:tabs>
        <w:snapToGrid w:val="0"/>
        <w:spacing w:line="300" w:lineRule="auto"/>
        <w:ind w:left="449"/>
        <w:rPr>
          <w:noProof/>
          <w:color w:val="auto"/>
          <w:sz w:val="24"/>
          <w:szCs w:val="24"/>
        </w:rPr>
      </w:pPr>
      <w:hyperlink w:anchor="_Toc97971452" w:history="1">
        <w:r w:rsidR="004E53BE" w:rsidRPr="00076236">
          <w:rPr>
            <w:rStyle w:val="ab"/>
            <w:noProof/>
            <w:color w:val="auto"/>
            <w:sz w:val="24"/>
            <w:szCs w:val="24"/>
          </w:rPr>
          <w:t xml:space="preserve">7.3 </w:t>
        </w:r>
        <w:r w:rsidR="004E53BE" w:rsidRPr="004E53BE">
          <w:rPr>
            <w:rStyle w:val="ab"/>
            <w:noProof/>
            <w:color w:val="auto"/>
            <w:sz w:val="24"/>
            <w:szCs w:val="24"/>
          </w:rPr>
          <w:t>Inspection</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_Toc97971452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45</w:t>
        </w:r>
        <w:r w:rsidR="004E53BE" w:rsidRPr="00076236">
          <w:rPr>
            <w:noProof/>
            <w:webHidden/>
            <w:color w:val="auto"/>
            <w:sz w:val="24"/>
            <w:szCs w:val="24"/>
          </w:rPr>
          <w:fldChar w:fldCharType="end"/>
        </w:r>
        <w:r w:rsidR="004E53BE" w:rsidRPr="00DD1A25">
          <w:rPr>
            <w:noProof/>
            <w:webHidden/>
            <w:color w:val="auto"/>
            <w:sz w:val="24"/>
            <w:szCs w:val="24"/>
          </w:rPr>
          <w:t>）</w:t>
        </w:r>
      </w:hyperlink>
    </w:p>
    <w:p w14:paraId="13435933" w14:textId="07186D05" w:rsidR="004E53BE" w:rsidRPr="00076236" w:rsidRDefault="00BB78F8" w:rsidP="004E53BE">
      <w:pPr>
        <w:pStyle w:val="10"/>
        <w:tabs>
          <w:tab w:val="right" w:leader="dot" w:pos="8494"/>
        </w:tabs>
        <w:snapToGrid w:val="0"/>
        <w:spacing w:line="300" w:lineRule="auto"/>
        <w:rPr>
          <w:noProof/>
          <w:color w:val="auto"/>
          <w:sz w:val="24"/>
          <w:szCs w:val="24"/>
        </w:rPr>
      </w:pPr>
      <w:hyperlink w:anchor="_Toc97971453" w:history="1">
        <w:r w:rsidR="004E53BE">
          <w:rPr>
            <w:rStyle w:val="ab"/>
            <w:rFonts w:hint="eastAsia"/>
            <w:noProof/>
            <w:color w:val="auto"/>
            <w:sz w:val="24"/>
            <w:szCs w:val="24"/>
          </w:rPr>
          <w:t>Explanation of wording in this code</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_Toc97971453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46</w:t>
        </w:r>
        <w:r w:rsidR="004E53BE" w:rsidRPr="00076236">
          <w:rPr>
            <w:noProof/>
            <w:webHidden/>
            <w:color w:val="auto"/>
            <w:sz w:val="24"/>
            <w:szCs w:val="24"/>
          </w:rPr>
          <w:fldChar w:fldCharType="end"/>
        </w:r>
        <w:r w:rsidR="004E53BE" w:rsidRPr="00DD1A25">
          <w:rPr>
            <w:noProof/>
            <w:webHidden/>
            <w:color w:val="auto"/>
            <w:sz w:val="24"/>
            <w:szCs w:val="24"/>
          </w:rPr>
          <w:t>）</w:t>
        </w:r>
      </w:hyperlink>
    </w:p>
    <w:p w14:paraId="19C1AD9B" w14:textId="6F2015FB" w:rsidR="004E53BE" w:rsidRDefault="00BB78F8" w:rsidP="004E53BE">
      <w:pPr>
        <w:pStyle w:val="10"/>
        <w:tabs>
          <w:tab w:val="right" w:leader="dot" w:pos="8494"/>
        </w:tabs>
        <w:snapToGrid w:val="0"/>
        <w:spacing w:line="300" w:lineRule="auto"/>
        <w:rPr>
          <w:rStyle w:val="ab"/>
          <w:noProof/>
          <w:color w:val="auto"/>
          <w:sz w:val="24"/>
          <w:szCs w:val="24"/>
        </w:rPr>
      </w:pPr>
      <w:hyperlink w:anchor="_Toc97971454" w:history="1">
        <w:r w:rsidR="004E53BE">
          <w:rPr>
            <w:rStyle w:val="ab"/>
            <w:rFonts w:hint="eastAsia"/>
            <w:noProof/>
            <w:color w:val="auto"/>
            <w:sz w:val="24"/>
            <w:szCs w:val="24"/>
          </w:rPr>
          <w:t>List of quoted standards</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_Toc97971454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47</w:t>
        </w:r>
        <w:r w:rsidR="004E53BE" w:rsidRPr="00076236">
          <w:rPr>
            <w:noProof/>
            <w:webHidden/>
            <w:color w:val="auto"/>
            <w:sz w:val="24"/>
            <w:szCs w:val="24"/>
          </w:rPr>
          <w:fldChar w:fldCharType="end"/>
        </w:r>
        <w:r w:rsidR="004E53BE" w:rsidRPr="00DD1A25">
          <w:rPr>
            <w:noProof/>
            <w:webHidden/>
            <w:color w:val="auto"/>
            <w:sz w:val="24"/>
            <w:szCs w:val="24"/>
          </w:rPr>
          <w:t>）</w:t>
        </w:r>
      </w:hyperlink>
    </w:p>
    <w:p w14:paraId="362DD000" w14:textId="605E81CF" w:rsidR="004E53BE" w:rsidRDefault="00BB78F8" w:rsidP="004E53BE">
      <w:pPr>
        <w:pStyle w:val="10"/>
        <w:tabs>
          <w:tab w:val="right" w:leader="dot" w:pos="8494"/>
        </w:tabs>
        <w:snapToGrid w:val="0"/>
        <w:spacing w:line="300" w:lineRule="auto"/>
        <w:rPr>
          <w:rStyle w:val="ab"/>
          <w:noProof/>
          <w:color w:val="auto"/>
          <w:sz w:val="24"/>
          <w:szCs w:val="24"/>
        </w:rPr>
      </w:pPr>
      <w:hyperlink w:anchor="_Toc97971454" w:history="1">
        <w:r w:rsidR="004E53BE">
          <w:rPr>
            <w:rStyle w:val="ab"/>
            <w:rFonts w:hint="eastAsia"/>
            <w:noProof/>
            <w:color w:val="auto"/>
            <w:sz w:val="24"/>
            <w:szCs w:val="24"/>
          </w:rPr>
          <w:t>Explanation of provisions</w:t>
        </w:r>
        <w:r w:rsidR="004E53BE" w:rsidRPr="00076236">
          <w:rPr>
            <w:noProof/>
            <w:webHidden/>
            <w:color w:val="auto"/>
            <w:sz w:val="24"/>
            <w:szCs w:val="24"/>
          </w:rPr>
          <w:tab/>
        </w:r>
        <w:r w:rsidR="004E53BE" w:rsidRPr="00DD1A25">
          <w:rPr>
            <w:noProof/>
            <w:webHidden/>
            <w:color w:val="auto"/>
            <w:sz w:val="24"/>
            <w:szCs w:val="24"/>
          </w:rPr>
          <w:t>（</w:t>
        </w:r>
        <w:r w:rsidR="004E53BE" w:rsidRPr="00076236">
          <w:rPr>
            <w:noProof/>
            <w:webHidden/>
            <w:color w:val="auto"/>
            <w:sz w:val="24"/>
            <w:szCs w:val="24"/>
          </w:rPr>
          <w:fldChar w:fldCharType="begin"/>
        </w:r>
        <w:r w:rsidR="004E53BE" w:rsidRPr="00076236">
          <w:rPr>
            <w:noProof/>
            <w:webHidden/>
            <w:color w:val="auto"/>
            <w:sz w:val="24"/>
            <w:szCs w:val="24"/>
          </w:rPr>
          <w:instrText xml:space="preserve"> PAGEREF _Toc97971454 \h </w:instrText>
        </w:r>
        <w:r w:rsidR="004E53BE" w:rsidRPr="00076236">
          <w:rPr>
            <w:noProof/>
            <w:webHidden/>
            <w:color w:val="auto"/>
            <w:sz w:val="24"/>
            <w:szCs w:val="24"/>
          </w:rPr>
        </w:r>
        <w:r w:rsidR="004E53BE" w:rsidRPr="00076236">
          <w:rPr>
            <w:noProof/>
            <w:webHidden/>
            <w:color w:val="auto"/>
            <w:sz w:val="24"/>
            <w:szCs w:val="24"/>
          </w:rPr>
          <w:fldChar w:fldCharType="separate"/>
        </w:r>
        <w:r w:rsidR="004E53BE" w:rsidRPr="00076236">
          <w:rPr>
            <w:noProof/>
            <w:webHidden/>
            <w:color w:val="auto"/>
            <w:sz w:val="24"/>
            <w:szCs w:val="24"/>
          </w:rPr>
          <w:t>4</w:t>
        </w:r>
        <w:r w:rsidR="004E53BE">
          <w:rPr>
            <w:rFonts w:hint="eastAsia"/>
            <w:noProof/>
            <w:webHidden/>
            <w:color w:val="auto"/>
            <w:sz w:val="24"/>
            <w:szCs w:val="24"/>
          </w:rPr>
          <w:t>8</w:t>
        </w:r>
        <w:r w:rsidR="004E53BE" w:rsidRPr="00076236">
          <w:rPr>
            <w:noProof/>
            <w:webHidden/>
            <w:color w:val="auto"/>
            <w:sz w:val="24"/>
            <w:szCs w:val="24"/>
          </w:rPr>
          <w:fldChar w:fldCharType="end"/>
        </w:r>
        <w:r w:rsidR="004E53BE" w:rsidRPr="00DD1A25">
          <w:rPr>
            <w:noProof/>
            <w:webHidden/>
            <w:color w:val="auto"/>
            <w:sz w:val="24"/>
            <w:szCs w:val="24"/>
          </w:rPr>
          <w:t>）</w:t>
        </w:r>
      </w:hyperlink>
    </w:p>
    <w:p w14:paraId="16916ECA" w14:textId="77777777" w:rsidR="004E53BE" w:rsidRPr="00DD1A25" w:rsidRDefault="004E53BE" w:rsidP="004E53BE"/>
    <w:p w14:paraId="1F855737" w14:textId="6453E63D" w:rsidR="001D6F42" w:rsidRDefault="004E53BE" w:rsidP="003612F3">
      <w:pPr>
        <w:sectPr w:rsidR="001D6F42" w:rsidSect="001D6F42">
          <w:footerReference w:type="default" r:id="rId11"/>
          <w:pgSz w:w="11906" w:h="16838"/>
          <w:pgMar w:top="2155" w:right="1701" w:bottom="1701" w:left="1701" w:header="851" w:footer="992" w:gutter="0"/>
          <w:pgNumType w:start="1"/>
          <w:cols w:space="425"/>
          <w:docGrid w:type="linesAndChars" w:linePitch="312" w:charSpace="3000"/>
        </w:sectPr>
      </w:pPr>
      <w:r w:rsidRPr="00076236">
        <w:fldChar w:fldCharType="end"/>
      </w:r>
    </w:p>
    <w:p w14:paraId="1C67E71B" w14:textId="7455ED81" w:rsidR="000D4207" w:rsidRPr="001D4C0C" w:rsidRDefault="00D64186" w:rsidP="004B6290">
      <w:pPr>
        <w:pStyle w:val="1"/>
      </w:pPr>
      <w:bookmarkStart w:id="1" w:name="_Toc97971422"/>
      <w:r w:rsidRPr="001D4C0C">
        <w:lastRenderedPageBreak/>
        <w:t xml:space="preserve">1   </w:t>
      </w:r>
      <w:r w:rsidRPr="001D4C0C">
        <w:t>总</w:t>
      </w:r>
      <w:r w:rsidRPr="001D4C0C">
        <w:t xml:space="preserve">  </w:t>
      </w:r>
      <w:r w:rsidRPr="004B6290">
        <w:rPr>
          <w:rStyle w:val="1Char"/>
        </w:rPr>
        <w:t>则</w:t>
      </w:r>
      <w:bookmarkEnd w:id="1"/>
    </w:p>
    <w:p w14:paraId="5919C6C2" w14:textId="1813283C" w:rsidR="000D4207" w:rsidRPr="001D4C0C" w:rsidRDefault="00D64186" w:rsidP="004671A0">
      <w:pPr>
        <w:widowControl/>
        <w:snapToGrid w:val="0"/>
        <w:spacing w:line="288" w:lineRule="auto"/>
        <w:rPr>
          <w:bCs/>
          <w:color w:val="auto"/>
          <w:sz w:val="28"/>
          <w:szCs w:val="28"/>
        </w:rPr>
      </w:pPr>
      <w:r w:rsidRPr="001D4C0C">
        <w:rPr>
          <w:rFonts w:hint="eastAsia"/>
          <w:b/>
          <w:color w:val="auto"/>
          <w:sz w:val="28"/>
          <w:szCs w:val="28"/>
        </w:rPr>
        <w:t>1</w:t>
      </w:r>
      <w:r w:rsidRPr="001D4C0C">
        <w:rPr>
          <w:b/>
          <w:color w:val="auto"/>
          <w:sz w:val="28"/>
          <w:szCs w:val="28"/>
        </w:rPr>
        <w:t>.0.1</w:t>
      </w:r>
      <w:r w:rsidRPr="001D4C0C">
        <w:rPr>
          <w:bCs/>
          <w:color w:val="auto"/>
          <w:sz w:val="28"/>
          <w:szCs w:val="28"/>
        </w:rPr>
        <w:t xml:space="preserve">  </w:t>
      </w:r>
      <w:r w:rsidRPr="001D4C0C">
        <w:rPr>
          <w:rFonts w:hint="eastAsia"/>
          <w:bCs/>
          <w:color w:val="auto"/>
          <w:sz w:val="28"/>
          <w:szCs w:val="28"/>
        </w:rPr>
        <w:t>为使纤维增强复合材料在</w:t>
      </w:r>
      <w:r w:rsidR="004D3601" w:rsidRPr="001D4C0C">
        <w:rPr>
          <w:rFonts w:hint="eastAsia"/>
          <w:bCs/>
          <w:color w:val="auto"/>
          <w:sz w:val="28"/>
          <w:szCs w:val="28"/>
        </w:rPr>
        <w:t>修复加固</w:t>
      </w:r>
      <w:r w:rsidRPr="001D4C0C">
        <w:rPr>
          <w:rFonts w:hint="eastAsia"/>
          <w:bCs/>
          <w:color w:val="auto"/>
          <w:sz w:val="28"/>
          <w:szCs w:val="28"/>
        </w:rPr>
        <w:t>边坡结构工程应用中做到技术先进、安全适用、经济合理、确保质量，制定本规范。</w:t>
      </w:r>
    </w:p>
    <w:p w14:paraId="4CEAD30C" w14:textId="322EC0BC" w:rsidR="000D4207" w:rsidRPr="001D4C0C" w:rsidRDefault="00D64186" w:rsidP="004671A0">
      <w:pPr>
        <w:widowControl/>
        <w:snapToGrid w:val="0"/>
        <w:spacing w:line="288" w:lineRule="auto"/>
        <w:rPr>
          <w:bCs/>
          <w:color w:val="auto"/>
          <w:sz w:val="28"/>
          <w:szCs w:val="28"/>
        </w:rPr>
      </w:pPr>
      <w:r w:rsidRPr="001D4C0C">
        <w:rPr>
          <w:rFonts w:hint="eastAsia"/>
          <w:b/>
          <w:color w:val="auto"/>
          <w:sz w:val="28"/>
          <w:szCs w:val="28"/>
        </w:rPr>
        <w:t>1.0.2</w:t>
      </w:r>
      <w:r w:rsidRPr="001D4C0C">
        <w:rPr>
          <w:bCs/>
          <w:color w:val="auto"/>
          <w:sz w:val="28"/>
          <w:szCs w:val="28"/>
        </w:rPr>
        <w:t xml:space="preserve">  </w:t>
      </w:r>
      <w:r w:rsidRPr="001D4C0C">
        <w:rPr>
          <w:rFonts w:hint="eastAsia"/>
          <w:bCs/>
          <w:color w:val="auto"/>
          <w:sz w:val="28"/>
          <w:szCs w:val="28"/>
        </w:rPr>
        <w:t>本规范适用于表面粘贴纤维增强复合材料</w:t>
      </w:r>
      <w:r w:rsidR="0038318A" w:rsidRPr="001D4C0C">
        <w:rPr>
          <w:rFonts w:hint="eastAsia"/>
          <w:bCs/>
          <w:color w:val="auto"/>
          <w:sz w:val="28"/>
          <w:szCs w:val="28"/>
        </w:rPr>
        <w:t>板</w:t>
      </w:r>
      <w:bookmarkStart w:id="2" w:name="_Hlk90282420"/>
      <w:r w:rsidRPr="001D4C0C">
        <w:rPr>
          <w:rFonts w:hint="eastAsia"/>
          <w:bCs/>
          <w:color w:val="auto"/>
          <w:sz w:val="28"/>
          <w:szCs w:val="28"/>
        </w:rPr>
        <w:t>修复加固</w:t>
      </w:r>
      <w:bookmarkEnd w:id="2"/>
      <w:r w:rsidRPr="001D4C0C">
        <w:rPr>
          <w:rFonts w:hint="eastAsia"/>
          <w:bCs/>
          <w:color w:val="auto"/>
          <w:sz w:val="28"/>
          <w:szCs w:val="28"/>
        </w:rPr>
        <w:t>边坡结构</w:t>
      </w:r>
      <w:r w:rsidR="00A22DF8" w:rsidRPr="001D4C0C">
        <w:rPr>
          <w:rFonts w:hint="eastAsia"/>
          <w:bCs/>
          <w:color w:val="auto"/>
          <w:sz w:val="28"/>
          <w:szCs w:val="28"/>
        </w:rPr>
        <w:t>、</w:t>
      </w:r>
      <w:r w:rsidR="0038318A" w:rsidRPr="001D4C0C">
        <w:rPr>
          <w:rFonts w:hint="eastAsia"/>
          <w:bCs/>
          <w:color w:val="auto"/>
          <w:sz w:val="28"/>
          <w:szCs w:val="28"/>
        </w:rPr>
        <w:t>纤维增强复合材料</w:t>
      </w:r>
      <w:r w:rsidR="001A3762" w:rsidRPr="001D4C0C">
        <w:rPr>
          <w:rFonts w:hint="eastAsia"/>
          <w:bCs/>
          <w:color w:val="auto"/>
          <w:sz w:val="28"/>
          <w:szCs w:val="28"/>
        </w:rPr>
        <w:t>混凝土构件修复加固边坡</w:t>
      </w:r>
      <w:r w:rsidR="0038318A" w:rsidRPr="001D4C0C">
        <w:rPr>
          <w:rFonts w:hint="eastAsia"/>
          <w:bCs/>
          <w:color w:val="auto"/>
          <w:sz w:val="28"/>
          <w:szCs w:val="28"/>
        </w:rPr>
        <w:t>结构</w:t>
      </w:r>
      <w:r w:rsidRPr="001D4C0C">
        <w:rPr>
          <w:rFonts w:hint="eastAsia"/>
          <w:bCs/>
          <w:color w:val="auto"/>
          <w:sz w:val="28"/>
          <w:szCs w:val="28"/>
        </w:rPr>
        <w:t>以及纤维增强复合材料锚杆修复加固边坡结构的设计、施工与验收。</w:t>
      </w:r>
      <w:r w:rsidRPr="001D4C0C">
        <w:rPr>
          <w:bCs/>
          <w:color w:val="auto"/>
          <w:sz w:val="28"/>
          <w:szCs w:val="28"/>
        </w:rPr>
        <w:t xml:space="preserve"> </w:t>
      </w:r>
    </w:p>
    <w:p w14:paraId="67AF53A4" w14:textId="0FF04BAA" w:rsidR="000D4207" w:rsidRPr="001D4C0C" w:rsidRDefault="00D64186" w:rsidP="004671A0">
      <w:pPr>
        <w:widowControl/>
        <w:snapToGrid w:val="0"/>
        <w:spacing w:line="288" w:lineRule="auto"/>
        <w:rPr>
          <w:bCs/>
          <w:color w:val="auto"/>
          <w:sz w:val="28"/>
          <w:szCs w:val="28"/>
        </w:rPr>
      </w:pPr>
      <w:r w:rsidRPr="001D4C0C">
        <w:rPr>
          <w:rFonts w:hint="eastAsia"/>
          <w:b/>
          <w:color w:val="auto"/>
          <w:sz w:val="28"/>
          <w:szCs w:val="28"/>
        </w:rPr>
        <w:t xml:space="preserve">1.0.3 </w:t>
      </w:r>
      <w:r w:rsidRPr="001D4C0C">
        <w:rPr>
          <w:bCs/>
          <w:color w:val="auto"/>
          <w:sz w:val="28"/>
          <w:szCs w:val="28"/>
        </w:rPr>
        <w:t xml:space="preserve"> </w:t>
      </w:r>
      <w:r w:rsidRPr="001D4C0C">
        <w:rPr>
          <w:rFonts w:hint="eastAsia"/>
          <w:bCs/>
          <w:color w:val="auto"/>
          <w:sz w:val="28"/>
          <w:szCs w:val="28"/>
        </w:rPr>
        <w:t>纤维增强复合材料在</w:t>
      </w:r>
      <w:r w:rsidR="004D3601" w:rsidRPr="001D4C0C">
        <w:rPr>
          <w:rFonts w:hint="eastAsia"/>
          <w:bCs/>
          <w:color w:val="auto"/>
          <w:sz w:val="28"/>
          <w:szCs w:val="28"/>
        </w:rPr>
        <w:t>修复加固边坡结构工程中的应用</w:t>
      </w:r>
      <w:r w:rsidRPr="001D4C0C">
        <w:rPr>
          <w:rFonts w:hint="eastAsia"/>
          <w:bCs/>
          <w:color w:val="auto"/>
          <w:sz w:val="28"/>
          <w:szCs w:val="28"/>
        </w:rPr>
        <w:t>，除应符合本规范外，尚应符合国家现行有关标准的规定。</w:t>
      </w:r>
      <w:r w:rsidRPr="001D4C0C">
        <w:rPr>
          <w:bCs/>
          <w:color w:val="auto"/>
          <w:sz w:val="28"/>
          <w:szCs w:val="28"/>
        </w:rPr>
        <w:br w:type="page"/>
      </w:r>
    </w:p>
    <w:p w14:paraId="4C28A414" w14:textId="77777777" w:rsidR="000D4207" w:rsidRPr="004B6290" w:rsidRDefault="00D64186" w:rsidP="004B6290">
      <w:pPr>
        <w:pStyle w:val="1"/>
      </w:pPr>
      <w:bookmarkStart w:id="3" w:name="_Toc97971423"/>
      <w:r w:rsidRPr="004B6290">
        <w:lastRenderedPageBreak/>
        <w:t xml:space="preserve">2   </w:t>
      </w:r>
      <w:r w:rsidRPr="004B6290">
        <w:t>术语与符号</w:t>
      </w:r>
      <w:bookmarkEnd w:id="3"/>
    </w:p>
    <w:p w14:paraId="4E2B6383" w14:textId="728AE99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4" w:name="_Toc97971424"/>
      <w:r w:rsidRPr="004B6290">
        <w:rPr>
          <w:rFonts w:ascii="Times New Roman" w:eastAsia="黑体" w:hAnsi="Times New Roman" w:cs="Times New Roman"/>
        </w:rPr>
        <w:t xml:space="preserve">2.1 </w:t>
      </w:r>
      <w:r w:rsidRPr="004B6290">
        <w:rPr>
          <w:rFonts w:ascii="Times New Roman" w:eastAsia="黑体" w:hAnsi="Times New Roman" w:cs="Times New Roman"/>
        </w:rPr>
        <w:t>术</w:t>
      </w:r>
      <w:r w:rsidR="001059F4" w:rsidRPr="004B6290">
        <w:rPr>
          <w:rFonts w:ascii="Times New Roman" w:eastAsia="黑体" w:hAnsi="Times New Roman" w:cs="Times New Roman"/>
        </w:rPr>
        <w:t xml:space="preserve"> </w:t>
      </w:r>
      <w:r w:rsidRPr="004B6290">
        <w:rPr>
          <w:rFonts w:ascii="Times New Roman" w:eastAsia="黑体" w:hAnsi="Times New Roman" w:cs="Times New Roman"/>
        </w:rPr>
        <w:t>语</w:t>
      </w:r>
      <w:bookmarkEnd w:id="4"/>
    </w:p>
    <w:p w14:paraId="71958708" w14:textId="57ABB7DA" w:rsidR="000D4207" w:rsidRPr="001D4C0C" w:rsidRDefault="00D64186" w:rsidP="004671A0">
      <w:pPr>
        <w:snapToGrid w:val="0"/>
        <w:spacing w:line="288" w:lineRule="auto"/>
        <w:rPr>
          <w:color w:val="auto"/>
          <w:sz w:val="28"/>
          <w:szCs w:val="28"/>
        </w:rPr>
      </w:pPr>
      <w:proofErr w:type="gramStart"/>
      <w:r w:rsidRPr="001D4C0C">
        <w:rPr>
          <w:b/>
          <w:bCs/>
          <w:color w:val="auto"/>
          <w:sz w:val="28"/>
          <w:szCs w:val="28"/>
        </w:rPr>
        <w:t>2.1.1</w:t>
      </w:r>
      <w:r w:rsidRPr="001D4C0C">
        <w:rPr>
          <w:color w:val="auto"/>
          <w:sz w:val="28"/>
          <w:szCs w:val="28"/>
        </w:rPr>
        <w:t xml:space="preserve">  FRP</w:t>
      </w:r>
      <w:proofErr w:type="gramEnd"/>
      <w:r w:rsidRPr="001D4C0C">
        <w:rPr>
          <w:color w:val="auto"/>
          <w:sz w:val="28"/>
          <w:szCs w:val="28"/>
        </w:rPr>
        <w:t xml:space="preserve">    </w:t>
      </w:r>
      <w:r w:rsidR="00A2759F" w:rsidRPr="001D4C0C">
        <w:rPr>
          <w:color w:val="auto"/>
          <w:sz w:val="28"/>
          <w:szCs w:val="28"/>
        </w:rPr>
        <w:t xml:space="preserve">  </w:t>
      </w:r>
      <w:r w:rsidRPr="001D4C0C">
        <w:rPr>
          <w:color w:val="auto"/>
          <w:sz w:val="28"/>
          <w:szCs w:val="28"/>
        </w:rPr>
        <w:t>Fiber Reinforce Polymer</w:t>
      </w:r>
    </w:p>
    <w:p w14:paraId="106A3412" w14:textId="1C642217" w:rsidR="000D4207" w:rsidRPr="001D4C0C" w:rsidRDefault="00F67C7F" w:rsidP="004671A0">
      <w:pPr>
        <w:snapToGrid w:val="0"/>
        <w:spacing w:line="288" w:lineRule="auto"/>
        <w:ind w:firstLineChars="200" w:firstLine="589"/>
        <w:rPr>
          <w:color w:val="auto"/>
          <w:sz w:val="28"/>
          <w:szCs w:val="28"/>
        </w:rPr>
      </w:pPr>
      <w:r w:rsidRPr="001D4C0C">
        <w:rPr>
          <w:color w:val="auto"/>
          <w:sz w:val="28"/>
          <w:szCs w:val="28"/>
        </w:rPr>
        <w:t>由</w:t>
      </w:r>
      <w:r w:rsidRPr="001D4C0C">
        <w:rPr>
          <w:rFonts w:hint="eastAsia"/>
          <w:color w:val="auto"/>
          <w:sz w:val="28"/>
          <w:szCs w:val="28"/>
        </w:rPr>
        <w:t>高性能</w:t>
      </w:r>
      <w:proofErr w:type="gramStart"/>
      <w:r w:rsidRPr="001D4C0C">
        <w:rPr>
          <w:color w:val="auto"/>
          <w:sz w:val="28"/>
          <w:szCs w:val="28"/>
        </w:rPr>
        <w:t>纤维拉挤成型</w:t>
      </w:r>
      <w:proofErr w:type="gramEnd"/>
      <w:r w:rsidRPr="001D4C0C">
        <w:rPr>
          <w:color w:val="auto"/>
          <w:sz w:val="28"/>
          <w:szCs w:val="28"/>
        </w:rPr>
        <w:t>并经树脂浸渍固化制成的纤维增强复合材料</w:t>
      </w:r>
      <w:r w:rsidR="007D6045" w:rsidRPr="001D4C0C">
        <w:rPr>
          <w:color w:val="auto"/>
          <w:sz w:val="28"/>
          <w:szCs w:val="28"/>
        </w:rPr>
        <w:t>。</w:t>
      </w:r>
      <w:r w:rsidRPr="001D4C0C">
        <w:rPr>
          <w:color w:val="auto"/>
          <w:sz w:val="28"/>
          <w:szCs w:val="28"/>
        </w:rPr>
        <w:t>按</w:t>
      </w:r>
      <w:r w:rsidR="007D6045" w:rsidRPr="001D4C0C">
        <w:rPr>
          <w:color w:val="auto"/>
          <w:sz w:val="28"/>
          <w:szCs w:val="28"/>
        </w:rPr>
        <w:t>所用纤维的种类分为碳纤维</w:t>
      </w:r>
      <w:r w:rsidRPr="001D4C0C">
        <w:rPr>
          <w:rFonts w:hint="eastAsia"/>
          <w:color w:val="auto"/>
          <w:sz w:val="28"/>
          <w:szCs w:val="28"/>
        </w:rPr>
        <w:t>增强复合材料</w:t>
      </w:r>
      <w:r w:rsidRPr="001D4C0C">
        <w:rPr>
          <w:color w:val="auto"/>
          <w:sz w:val="28"/>
          <w:szCs w:val="28"/>
        </w:rPr>
        <w:t>（</w:t>
      </w:r>
      <w:r w:rsidRPr="001D4C0C">
        <w:rPr>
          <w:rFonts w:hint="eastAsia"/>
          <w:color w:val="auto"/>
          <w:sz w:val="28"/>
          <w:szCs w:val="28"/>
        </w:rPr>
        <w:t>CFRP</w:t>
      </w:r>
      <w:r w:rsidRPr="001D4C0C">
        <w:rPr>
          <w:color w:val="auto"/>
          <w:sz w:val="28"/>
          <w:szCs w:val="28"/>
        </w:rPr>
        <w:t>）</w:t>
      </w:r>
      <w:r w:rsidR="007D6045" w:rsidRPr="001D4C0C">
        <w:rPr>
          <w:color w:val="auto"/>
          <w:sz w:val="28"/>
          <w:szCs w:val="28"/>
        </w:rPr>
        <w:t>、玻璃纤维</w:t>
      </w:r>
      <w:r w:rsidRPr="001D4C0C">
        <w:rPr>
          <w:rFonts w:hint="eastAsia"/>
          <w:color w:val="auto"/>
          <w:sz w:val="28"/>
          <w:szCs w:val="28"/>
        </w:rPr>
        <w:t>增强复合材料</w:t>
      </w:r>
      <w:r w:rsidRPr="001D4C0C">
        <w:rPr>
          <w:color w:val="auto"/>
          <w:sz w:val="28"/>
          <w:szCs w:val="28"/>
        </w:rPr>
        <w:t>（</w:t>
      </w:r>
      <w:r w:rsidRPr="001D4C0C">
        <w:rPr>
          <w:rFonts w:hint="eastAsia"/>
          <w:color w:val="auto"/>
          <w:sz w:val="28"/>
          <w:szCs w:val="28"/>
        </w:rPr>
        <w:t>GFRP</w:t>
      </w:r>
      <w:r w:rsidRPr="001D4C0C">
        <w:rPr>
          <w:color w:val="auto"/>
          <w:sz w:val="28"/>
          <w:szCs w:val="28"/>
        </w:rPr>
        <w:t>）</w:t>
      </w:r>
      <w:r w:rsidR="007D6045" w:rsidRPr="001D4C0C">
        <w:rPr>
          <w:color w:val="auto"/>
          <w:sz w:val="28"/>
          <w:szCs w:val="28"/>
        </w:rPr>
        <w:t>、芳</w:t>
      </w:r>
      <w:proofErr w:type="gramStart"/>
      <w:r w:rsidR="007D6045" w:rsidRPr="001D4C0C">
        <w:rPr>
          <w:color w:val="auto"/>
          <w:sz w:val="28"/>
          <w:szCs w:val="28"/>
        </w:rPr>
        <w:t>纶</w:t>
      </w:r>
      <w:r w:rsidRPr="001D4C0C">
        <w:rPr>
          <w:rFonts w:hint="eastAsia"/>
          <w:color w:val="auto"/>
          <w:sz w:val="28"/>
          <w:szCs w:val="28"/>
        </w:rPr>
        <w:t>增强</w:t>
      </w:r>
      <w:proofErr w:type="gramEnd"/>
      <w:r w:rsidRPr="001D4C0C">
        <w:rPr>
          <w:rFonts w:hint="eastAsia"/>
          <w:color w:val="auto"/>
          <w:sz w:val="28"/>
          <w:szCs w:val="28"/>
        </w:rPr>
        <w:t>复合材料</w:t>
      </w:r>
      <w:r w:rsidRPr="001D4C0C">
        <w:rPr>
          <w:color w:val="auto"/>
          <w:sz w:val="28"/>
          <w:szCs w:val="28"/>
        </w:rPr>
        <w:t>（</w:t>
      </w:r>
      <w:r w:rsidRPr="001D4C0C">
        <w:rPr>
          <w:rFonts w:hint="eastAsia"/>
          <w:color w:val="auto"/>
          <w:sz w:val="28"/>
          <w:szCs w:val="28"/>
        </w:rPr>
        <w:t>AFRP</w:t>
      </w:r>
      <w:r w:rsidRPr="001D4C0C">
        <w:rPr>
          <w:color w:val="auto"/>
          <w:sz w:val="28"/>
          <w:szCs w:val="28"/>
        </w:rPr>
        <w:t>）</w:t>
      </w:r>
      <w:r w:rsidR="00085F6E" w:rsidRPr="001D4C0C">
        <w:rPr>
          <w:color w:val="auto"/>
          <w:sz w:val="28"/>
          <w:szCs w:val="28"/>
        </w:rPr>
        <w:t>和玄武岩纤维</w:t>
      </w:r>
      <w:r w:rsidRPr="001D4C0C">
        <w:rPr>
          <w:rFonts w:hint="eastAsia"/>
          <w:color w:val="auto"/>
          <w:sz w:val="28"/>
          <w:szCs w:val="28"/>
        </w:rPr>
        <w:t>增强复合材料</w:t>
      </w:r>
      <w:r w:rsidRPr="001D4C0C">
        <w:rPr>
          <w:color w:val="auto"/>
          <w:sz w:val="28"/>
          <w:szCs w:val="28"/>
        </w:rPr>
        <w:t>（</w:t>
      </w:r>
      <w:r w:rsidRPr="001D4C0C">
        <w:rPr>
          <w:rFonts w:hint="eastAsia"/>
          <w:color w:val="auto"/>
          <w:sz w:val="28"/>
          <w:szCs w:val="28"/>
        </w:rPr>
        <w:t>BFRP</w:t>
      </w:r>
      <w:r w:rsidRPr="001D4C0C">
        <w:rPr>
          <w:color w:val="auto"/>
          <w:sz w:val="28"/>
          <w:szCs w:val="28"/>
        </w:rPr>
        <w:t>）</w:t>
      </w:r>
      <w:r w:rsidR="00D64186" w:rsidRPr="001D4C0C">
        <w:rPr>
          <w:color w:val="auto"/>
          <w:sz w:val="28"/>
          <w:szCs w:val="28"/>
        </w:rPr>
        <w:t>等。</w:t>
      </w:r>
    </w:p>
    <w:p w14:paraId="36842C2A" w14:textId="1B4B41EA" w:rsidR="00483203" w:rsidRPr="001D4C0C" w:rsidRDefault="00483203" w:rsidP="00483203">
      <w:pPr>
        <w:snapToGrid w:val="0"/>
        <w:spacing w:line="288" w:lineRule="auto"/>
        <w:rPr>
          <w:color w:val="auto"/>
          <w:sz w:val="28"/>
          <w:szCs w:val="28"/>
        </w:rPr>
      </w:pPr>
      <w:r w:rsidRPr="001D4C0C">
        <w:rPr>
          <w:b/>
          <w:color w:val="auto"/>
          <w:sz w:val="28"/>
          <w:szCs w:val="28"/>
        </w:rPr>
        <w:t>2.1.</w:t>
      </w:r>
      <w:r w:rsidR="007A20C0" w:rsidRPr="001D4C0C">
        <w:rPr>
          <w:b/>
          <w:color w:val="auto"/>
          <w:sz w:val="28"/>
          <w:szCs w:val="28"/>
        </w:rPr>
        <w:t>2</w:t>
      </w:r>
      <w:r w:rsidRPr="001D4C0C">
        <w:rPr>
          <w:color w:val="auto"/>
          <w:sz w:val="28"/>
          <w:szCs w:val="28"/>
        </w:rPr>
        <w:t xml:space="preserve">  FRP</w:t>
      </w:r>
      <w:r w:rsidRPr="001D4C0C">
        <w:rPr>
          <w:rFonts w:hint="eastAsia"/>
          <w:color w:val="auto"/>
          <w:sz w:val="28"/>
          <w:szCs w:val="28"/>
        </w:rPr>
        <w:t>布</w:t>
      </w:r>
      <w:r w:rsidRPr="001D4C0C">
        <w:rPr>
          <w:color w:val="auto"/>
          <w:sz w:val="28"/>
          <w:szCs w:val="28"/>
        </w:rPr>
        <w:t xml:space="preserve">    FRP fabric </w:t>
      </w:r>
    </w:p>
    <w:p w14:paraId="4309EDCE" w14:textId="06602D39" w:rsidR="007D6045" w:rsidRPr="001D4C0C" w:rsidRDefault="007D6045" w:rsidP="007D6045">
      <w:pPr>
        <w:snapToGrid w:val="0"/>
        <w:spacing w:line="288" w:lineRule="auto"/>
        <w:ind w:firstLineChars="200" w:firstLine="589"/>
        <w:rPr>
          <w:color w:val="auto"/>
          <w:sz w:val="28"/>
          <w:szCs w:val="28"/>
        </w:rPr>
      </w:pPr>
      <w:r w:rsidRPr="001D4C0C">
        <w:rPr>
          <w:color w:val="auto"/>
          <w:sz w:val="28"/>
          <w:szCs w:val="28"/>
        </w:rPr>
        <w:t>高性能纤维的一种制品形式</w:t>
      </w:r>
      <w:r w:rsidRPr="001D4C0C">
        <w:rPr>
          <w:rFonts w:hint="eastAsia"/>
          <w:color w:val="auto"/>
          <w:sz w:val="28"/>
          <w:szCs w:val="28"/>
        </w:rPr>
        <w:t>，</w:t>
      </w:r>
      <w:r w:rsidRPr="001D4C0C">
        <w:rPr>
          <w:color w:val="auto"/>
          <w:sz w:val="28"/>
          <w:szCs w:val="28"/>
        </w:rPr>
        <w:t>包括单向、双向或多向等纤维织物。按所用纤维的种类分为碳纤维布、玻璃纤维布、芳纶布和玄武岩纤维布等。本规范中无特殊说明时指单向纤维布</w:t>
      </w:r>
      <w:r w:rsidRPr="001D4C0C">
        <w:rPr>
          <w:rFonts w:hint="eastAsia"/>
          <w:color w:val="auto"/>
          <w:sz w:val="28"/>
          <w:szCs w:val="28"/>
        </w:rPr>
        <w:t>。</w:t>
      </w:r>
    </w:p>
    <w:p w14:paraId="4EA5DFF7" w14:textId="106055B8" w:rsidR="00483203" w:rsidRPr="001D4C0C" w:rsidRDefault="00483203" w:rsidP="00483203">
      <w:pPr>
        <w:snapToGrid w:val="0"/>
        <w:spacing w:line="288" w:lineRule="auto"/>
        <w:rPr>
          <w:color w:val="auto"/>
          <w:sz w:val="28"/>
          <w:szCs w:val="28"/>
        </w:rPr>
      </w:pPr>
      <w:r w:rsidRPr="001D4C0C">
        <w:rPr>
          <w:b/>
          <w:color w:val="auto"/>
          <w:sz w:val="28"/>
          <w:szCs w:val="28"/>
        </w:rPr>
        <w:t>2.1.</w:t>
      </w:r>
      <w:r w:rsidRPr="001D4C0C">
        <w:rPr>
          <w:rFonts w:hint="eastAsia"/>
          <w:b/>
          <w:color w:val="auto"/>
          <w:sz w:val="28"/>
          <w:szCs w:val="28"/>
        </w:rPr>
        <w:t>3</w:t>
      </w:r>
      <w:r w:rsidRPr="001D4C0C">
        <w:rPr>
          <w:color w:val="auto"/>
          <w:sz w:val="28"/>
          <w:szCs w:val="28"/>
        </w:rPr>
        <w:t xml:space="preserve">  FRP</w:t>
      </w:r>
      <w:r w:rsidRPr="001D4C0C">
        <w:rPr>
          <w:rFonts w:hint="eastAsia"/>
          <w:color w:val="auto"/>
          <w:sz w:val="28"/>
          <w:szCs w:val="28"/>
        </w:rPr>
        <w:t>板</w:t>
      </w:r>
      <w:r w:rsidRPr="001D4C0C">
        <w:rPr>
          <w:color w:val="auto"/>
          <w:sz w:val="28"/>
          <w:szCs w:val="28"/>
        </w:rPr>
        <w:t xml:space="preserve">    FRP </w:t>
      </w:r>
      <w:r w:rsidRPr="001D4C0C">
        <w:rPr>
          <w:rFonts w:hint="eastAsia"/>
          <w:color w:val="auto"/>
          <w:sz w:val="28"/>
          <w:szCs w:val="28"/>
        </w:rPr>
        <w:t>sheet</w:t>
      </w:r>
      <w:r w:rsidRPr="001D4C0C">
        <w:rPr>
          <w:color w:val="auto"/>
          <w:sz w:val="28"/>
          <w:szCs w:val="28"/>
        </w:rPr>
        <w:t xml:space="preserve"> </w:t>
      </w:r>
    </w:p>
    <w:p w14:paraId="4C8DD854" w14:textId="28FB70A6" w:rsidR="00483203" w:rsidRPr="001D4C0C" w:rsidRDefault="0043733A" w:rsidP="00483203">
      <w:pPr>
        <w:snapToGrid w:val="0"/>
        <w:spacing w:line="288" w:lineRule="auto"/>
        <w:ind w:firstLineChars="200" w:firstLine="589"/>
        <w:rPr>
          <w:color w:val="auto"/>
          <w:sz w:val="28"/>
          <w:szCs w:val="28"/>
        </w:rPr>
      </w:pPr>
      <w:r w:rsidRPr="001D4C0C">
        <w:rPr>
          <w:rFonts w:hint="eastAsia"/>
          <w:color w:val="auto"/>
          <w:sz w:val="28"/>
          <w:szCs w:val="28"/>
        </w:rPr>
        <w:t>连续纤维</w:t>
      </w:r>
      <w:r w:rsidR="0078321E" w:rsidRPr="001D4C0C">
        <w:rPr>
          <w:rFonts w:hint="eastAsia"/>
          <w:color w:val="auto"/>
          <w:sz w:val="28"/>
          <w:szCs w:val="28"/>
        </w:rPr>
        <w:t>单向或多向排列，并在工厂经树脂浸渍固化的板状制品</w:t>
      </w:r>
      <w:r w:rsidR="00483203" w:rsidRPr="001D4C0C">
        <w:rPr>
          <w:color w:val="auto"/>
          <w:sz w:val="28"/>
          <w:szCs w:val="28"/>
        </w:rPr>
        <w:t>。</w:t>
      </w:r>
    </w:p>
    <w:p w14:paraId="555C5B3F" w14:textId="0F5F7B51" w:rsidR="000D4207" w:rsidRPr="001D4C0C" w:rsidRDefault="00D64186" w:rsidP="004671A0">
      <w:pPr>
        <w:snapToGrid w:val="0"/>
        <w:spacing w:line="288" w:lineRule="auto"/>
        <w:rPr>
          <w:color w:val="auto"/>
          <w:sz w:val="28"/>
          <w:szCs w:val="28"/>
        </w:rPr>
      </w:pPr>
      <w:r w:rsidRPr="001D4C0C">
        <w:rPr>
          <w:b/>
          <w:bCs/>
          <w:color w:val="auto"/>
          <w:sz w:val="28"/>
          <w:szCs w:val="28"/>
        </w:rPr>
        <w:t>2.1.</w:t>
      </w:r>
      <w:r w:rsidR="007A20C0" w:rsidRPr="001D4C0C">
        <w:rPr>
          <w:b/>
          <w:bCs/>
          <w:color w:val="auto"/>
          <w:sz w:val="28"/>
          <w:szCs w:val="28"/>
        </w:rPr>
        <w:t>4</w:t>
      </w:r>
      <w:r w:rsidRPr="001D4C0C">
        <w:rPr>
          <w:color w:val="auto"/>
          <w:sz w:val="28"/>
          <w:szCs w:val="28"/>
        </w:rPr>
        <w:t xml:space="preserve">  FRP</w:t>
      </w:r>
      <w:proofErr w:type="gramStart"/>
      <w:r w:rsidRPr="001D4C0C">
        <w:rPr>
          <w:color w:val="auto"/>
          <w:sz w:val="28"/>
          <w:szCs w:val="28"/>
        </w:rPr>
        <w:t>筋</w:t>
      </w:r>
      <w:proofErr w:type="gramEnd"/>
      <w:r w:rsidRPr="001D4C0C">
        <w:rPr>
          <w:color w:val="auto"/>
          <w:sz w:val="28"/>
          <w:szCs w:val="28"/>
        </w:rPr>
        <w:t xml:space="preserve">    </w:t>
      </w:r>
      <w:r w:rsidR="00A2759F" w:rsidRPr="001D4C0C">
        <w:rPr>
          <w:color w:val="auto"/>
          <w:sz w:val="28"/>
          <w:szCs w:val="28"/>
        </w:rPr>
        <w:t xml:space="preserve"> </w:t>
      </w:r>
      <w:r w:rsidRPr="001D4C0C">
        <w:rPr>
          <w:color w:val="auto"/>
          <w:sz w:val="28"/>
          <w:szCs w:val="28"/>
        </w:rPr>
        <w:t>FRP bar</w:t>
      </w:r>
    </w:p>
    <w:p w14:paraId="53256F61" w14:textId="2FE1A08A" w:rsidR="000D4207" w:rsidRPr="001D4C0C" w:rsidRDefault="00D64186" w:rsidP="004671A0">
      <w:pPr>
        <w:snapToGrid w:val="0"/>
        <w:spacing w:line="288" w:lineRule="auto"/>
        <w:rPr>
          <w:color w:val="auto"/>
          <w:sz w:val="28"/>
          <w:szCs w:val="28"/>
        </w:rPr>
      </w:pP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由单向连续</w:t>
      </w:r>
      <w:proofErr w:type="gramStart"/>
      <w:r w:rsidRPr="001D4C0C">
        <w:rPr>
          <w:color w:val="auto"/>
          <w:sz w:val="28"/>
          <w:szCs w:val="28"/>
        </w:rPr>
        <w:t>纤维拉挤成型</w:t>
      </w:r>
      <w:proofErr w:type="gramEnd"/>
      <w:r w:rsidRPr="001D4C0C">
        <w:rPr>
          <w:color w:val="auto"/>
          <w:sz w:val="28"/>
          <w:szCs w:val="28"/>
        </w:rPr>
        <w:t>并经树脂浸渍固化的纤维增强复合材料棒状制品</w:t>
      </w:r>
      <w:r w:rsidR="00483203" w:rsidRPr="001D4C0C">
        <w:rPr>
          <w:rFonts w:hint="eastAsia"/>
          <w:color w:val="auto"/>
          <w:sz w:val="28"/>
          <w:szCs w:val="28"/>
        </w:rPr>
        <w:t>，其中</w:t>
      </w:r>
      <w:r w:rsidR="00483203" w:rsidRPr="001D4C0C">
        <w:rPr>
          <w:color w:val="auto"/>
          <w:sz w:val="28"/>
          <w:szCs w:val="28"/>
        </w:rPr>
        <w:t>单向连续</w:t>
      </w:r>
      <w:r w:rsidR="00483203" w:rsidRPr="001D4C0C">
        <w:rPr>
          <w:rFonts w:hint="eastAsia"/>
          <w:color w:val="auto"/>
          <w:sz w:val="28"/>
          <w:szCs w:val="28"/>
        </w:rPr>
        <w:t>纤维包括碳纤维、玻璃纤维、玄武岩纤维和</w:t>
      </w:r>
      <w:proofErr w:type="gramStart"/>
      <w:r w:rsidR="00483203" w:rsidRPr="001D4C0C">
        <w:rPr>
          <w:rFonts w:hint="eastAsia"/>
          <w:color w:val="auto"/>
          <w:sz w:val="28"/>
          <w:szCs w:val="28"/>
        </w:rPr>
        <w:t>芳纶</w:t>
      </w:r>
      <w:proofErr w:type="gramEnd"/>
      <w:r w:rsidR="00483203" w:rsidRPr="001D4C0C">
        <w:rPr>
          <w:rFonts w:hint="eastAsia"/>
          <w:color w:val="auto"/>
          <w:sz w:val="28"/>
          <w:szCs w:val="28"/>
        </w:rPr>
        <w:t>。</w:t>
      </w:r>
    </w:p>
    <w:p w14:paraId="2105E9BF" w14:textId="77C86033" w:rsidR="00483203" w:rsidRPr="001D4C0C" w:rsidRDefault="00483203" w:rsidP="00483203">
      <w:pPr>
        <w:snapToGrid w:val="0"/>
        <w:spacing w:line="288" w:lineRule="auto"/>
        <w:rPr>
          <w:color w:val="auto"/>
          <w:sz w:val="28"/>
          <w:szCs w:val="28"/>
        </w:rPr>
      </w:pPr>
      <w:r w:rsidRPr="001D4C0C">
        <w:rPr>
          <w:b/>
          <w:color w:val="auto"/>
          <w:sz w:val="28"/>
          <w:szCs w:val="28"/>
        </w:rPr>
        <w:t>2.1.</w:t>
      </w:r>
      <w:r w:rsidR="007A20C0" w:rsidRPr="001D4C0C">
        <w:rPr>
          <w:b/>
          <w:color w:val="auto"/>
          <w:sz w:val="28"/>
          <w:szCs w:val="28"/>
        </w:rPr>
        <w:t>5</w:t>
      </w:r>
      <w:r w:rsidRPr="001D4C0C">
        <w:rPr>
          <w:color w:val="auto"/>
          <w:sz w:val="28"/>
          <w:szCs w:val="28"/>
        </w:rPr>
        <w:t xml:space="preserve">  FRP</w:t>
      </w:r>
      <w:r w:rsidRPr="001D4C0C">
        <w:rPr>
          <w:color w:val="auto"/>
          <w:sz w:val="28"/>
          <w:szCs w:val="28"/>
        </w:rPr>
        <w:t>管</w:t>
      </w:r>
      <w:r w:rsidRPr="001D4C0C">
        <w:rPr>
          <w:color w:val="auto"/>
          <w:sz w:val="28"/>
          <w:szCs w:val="28"/>
        </w:rPr>
        <w:t xml:space="preserve">     FRP tube</w:t>
      </w:r>
    </w:p>
    <w:p w14:paraId="7AE4F65C" w14:textId="3DA45894" w:rsidR="00483203" w:rsidRPr="001D4C0C" w:rsidRDefault="00483203" w:rsidP="00483203">
      <w:pPr>
        <w:snapToGrid w:val="0"/>
        <w:spacing w:line="288" w:lineRule="auto"/>
        <w:ind w:firstLineChars="200" w:firstLine="589"/>
        <w:rPr>
          <w:color w:val="auto"/>
          <w:sz w:val="28"/>
          <w:szCs w:val="28"/>
        </w:rPr>
      </w:pPr>
      <w:r w:rsidRPr="001D4C0C">
        <w:rPr>
          <w:color w:val="auto"/>
          <w:sz w:val="28"/>
          <w:szCs w:val="28"/>
        </w:rPr>
        <w:t>由多向纤维铺设</w:t>
      </w:r>
      <w:r w:rsidR="007A20C0" w:rsidRPr="001D4C0C">
        <w:rPr>
          <w:color w:val="auto"/>
          <w:sz w:val="28"/>
          <w:szCs w:val="28"/>
        </w:rPr>
        <w:t>并经树脂浸渍固化</w:t>
      </w:r>
      <w:r w:rsidRPr="001D4C0C">
        <w:rPr>
          <w:color w:val="auto"/>
          <w:sz w:val="28"/>
          <w:szCs w:val="28"/>
        </w:rPr>
        <w:t>形成的圆形或方形层合管</w:t>
      </w:r>
      <w:r w:rsidR="007A20C0" w:rsidRPr="001D4C0C">
        <w:rPr>
          <w:rFonts w:hint="eastAsia"/>
          <w:color w:val="auto"/>
          <w:sz w:val="28"/>
          <w:szCs w:val="28"/>
        </w:rPr>
        <w:t>，其中多向连续纤维包括碳纤维、玻璃纤维、玄武岩纤维和</w:t>
      </w:r>
      <w:proofErr w:type="gramStart"/>
      <w:r w:rsidR="007A20C0" w:rsidRPr="001D4C0C">
        <w:rPr>
          <w:rFonts w:hint="eastAsia"/>
          <w:color w:val="auto"/>
          <w:sz w:val="28"/>
          <w:szCs w:val="28"/>
        </w:rPr>
        <w:t>芳纶</w:t>
      </w:r>
      <w:proofErr w:type="gramEnd"/>
      <w:r w:rsidR="007A20C0" w:rsidRPr="001D4C0C">
        <w:rPr>
          <w:rFonts w:hint="eastAsia"/>
          <w:color w:val="auto"/>
          <w:sz w:val="28"/>
          <w:szCs w:val="28"/>
        </w:rPr>
        <w:t>。</w:t>
      </w:r>
    </w:p>
    <w:p w14:paraId="747C3276" w14:textId="77777777" w:rsidR="0078321E" w:rsidRPr="001D4C0C" w:rsidRDefault="00483203" w:rsidP="00483203">
      <w:pPr>
        <w:snapToGrid w:val="0"/>
        <w:spacing w:line="288" w:lineRule="auto"/>
        <w:rPr>
          <w:color w:val="auto"/>
          <w:sz w:val="28"/>
          <w:szCs w:val="28"/>
        </w:rPr>
      </w:pPr>
      <w:r w:rsidRPr="001D4C0C">
        <w:rPr>
          <w:b/>
          <w:color w:val="auto"/>
          <w:sz w:val="28"/>
          <w:szCs w:val="28"/>
        </w:rPr>
        <w:t>2.1.6</w:t>
      </w:r>
      <w:r w:rsidRPr="001D4C0C">
        <w:rPr>
          <w:color w:val="auto"/>
          <w:sz w:val="28"/>
          <w:szCs w:val="28"/>
        </w:rPr>
        <w:t xml:space="preserve">  FRP</w:t>
      </w:r>
      <w:r w:rsidRPr="001D4C0C">
        <w:rPr>
          <w:rFonts w:hint="eastAsia"/>
          <w:color w:val="auto"/>
          <w:sz w:val="28"/>
          <w:szCs w:val="28"/>
        </w:rPr>
        <w:t>筋</w:t>
      </w:r>
      <w:r w:rsidRPr="001D4C0C">
        <w:rPr>
          <w:color w:val="auto"/>
          <w:sz w:val="28"/>
          <w:szCs w:val="28"/>
        </w:rPr>
        <w:t>-</w:t>
      </w:r>
      <w:r w:rsidRPr="001D4C0C">
        <w:rPr>
          <w:color w:val="auto"/>
          <w:sz w:val="28"/>
          <w:szCs w:val="28"/>
        </w:rPr>
        <w:t>混凝土结构</w:t>
      </w:r>
      <w:r w:rsidRPr="001D4C0C">
        <w:rPr>
          <w:color w:val="auto"/>
          <w:sz w:val="28"/>
          <w:szCs w:val="28"/>
        </w:rPr>
        <w:t xml:space="preserve">    FRP-concrete composite structure</w:t>
      </w:r>
    </w:p>
    <w:p w14:paraId="322A588F" w14:textId="0CDE79FA" w:rsidR="00483203" w:rsidRPr="001D4C0C" w:rsidRDefault="0078321E" w:rsidP="0078321E">
      <w:pPr>
        <w:snapToGrid w:val="0"/>
        <w:spacing w:line="288" w:lineRule="auto"/>
        <w:ind w:firstLineChars="200" w:firstLine="589"/>
        <w:rPr>
          <w:color w:val="auto"/>
          <w:sz w:val="28"/>
          <w:szCs w:val="28"/>
        </w:rPr>
      </w:pPr>
      <w:r w:rsidRPr="001D4C0C">
        <w:rPr>
          <w:color w:val="auto"/>
          <w:sz w:val="28"/>
          <w:szCs w:val="28"/>
        </w:rPr>
        <w:t>由</w:t>
      </w:r>
      <w:r w:rsidRPr="001D4C0C">
        <w:rPr>
          <w:rFonts w:hint="eastAsia"/>
          <w:color w:val="auto"/>
          <w:sz w:val="28"/>
          <w:szCs w:val="28"/>
        </w:rPr>
        <w:t>CFRP</w:t>
      </w:r>
      <w:proofErr w:type="gramStart"/>
      <w:r w:rsidRPr="001D4C0C">
        <w:rPr>
          <w:rFonts w:hint="eastAsia"/>
          <w:color w:val="auto"/>
          <w:sz w:val="28"/>
          <w:szCs w:val="28"/>
        </w:rPr>
        <w:t>筋</w:t>
      </w:r>
      <w:proofErr w:type="gramEnd"/>
      <w:r w:rsidRPr="001D4C0C">
        <w:rPr>
          <w:rFonts w:hint="eastAsia"/>
          <w:color w:val="auto"/>
          <w:sz w:val="28"/>
          <w:szCs w:val="28"/>
        </w:rPr>
        <w:t>替代钢筋与</w:t>
      </w:r>
      <w:r w:rsidRPr="001D4C0C">
        <w:rPr>
          <w:color w:val="auto"/>
          <w:sz w:val="28"/>
          <w:szCs w:val="28"/>
        </w:rPr>
        <w:t>混凝土</w:t>
      </w:r>
      <w:r w:rsidR="00483203" w:rsidRPr="001D4C0C">
        <w:rPr>
          <w:color w:val="auto"/>
          <w:sz w:val="28"/>
          <w:szCs w:val="28"/>
        </w:rPr>
        <w:t>组合而成</w:t>
      </w:r>
      <w:r w:rsidR="00483203" w:rsidRPr="001D4C0C">
        <w:rPr>
          <w:rFonts w:hint="eastAsia"/>
          <w:color w:val="auto"/>
          <w:sz w:val="28"/>
          <w:szCs w:val="28"/>
        </w:rPr>
        <w:t>，</w:t>
      </w:r>
      <w:r w:rsidRPr="001D4C0C">
        <w:rPr>
          <w:color w:val="auto"/>
          <w:sz w:val="28"/>
          <w:szCs w:val="28"/>
        </w:rPr>
        <w:t>能整体受力的</w:t>
      </w:r>
      <w:r w:rsidRPr="001D4C0C">
        <w:rPr>
          <w:rFonts w:hint="eastAsia"/>
          <w:color w:val="auto"/>
          <w:sz w:val="28"/>
          <w:szCs w:val="28"/>
        </w:rPr>
        <w:t>结构</w:t>
      </w:r>
      <w:r w:rsidR="00483203" w:rsidRPr="001D4C0C">
        <w:rPr>
          <w:color w:val="auto"/>
          <w:sz w:val="28"/>
          <w:szCs w:val="28"/>
        </w:rPr>
        <w:t>。</w:t>
      </w:r>
    </w:p>
    <w:p w14:paraId="62476E69" w14:textId="6D30FEA3" w:rsidR="00483203" w:rsidRPr="001D4C0C" w:rsidRDefault="00C83C83" w:rsidP="0078321E">
      <w:pPr>
        <w:snapToGrid w:val="0"/>
        <w:spacing w:line="288" w:lineRule="auto"/>
        <w:ind w:left="591" w:hangingChars="200" w:hanging="591"/>
        <w:rPr>
          <w:color w:val="auto"/>
          <w:sz w:val="28"/>
          <w:szCs w:val="28"/>
        </w:rPr>
      </w:pPr>
      <w:r w:rsidRPr="001D4C0C">
        <w:rPr>
          <w:b/>
          <w:color w:val="auto"/>
          <w:sz w:val="28"/>
          <w:szCs w:val="28"/>
        </w:rPr>
        <w:t>2.1.</w:t>
      </w:r>
      <w:r w:rsidRPr="001D4C0C">
        <w:rPr>
          <w:rFonts w:hint="eastAsia"/>
          <w:b/>
          <w:color w:val="auto"/>
          <w:sz w:val="28"/>
          <w:szCs w:val="28"/>
        </w:rPr>
        <w:t>7</w:t>
      </w:r>
      <w:r w:rsidR="00483203" w:rsidRPr="001D4C0C">
        <w:rPr>
          <w:color w:val="auto"/>
          <w:sz w:val="28"/>
          <w:szCs w:val="28"/>
        </w:rPr>
        <w:t xml:space="preserve">  FRP</w:t>
      </w:r>
      <w:r w:rsidR="00483203" w:rsidRPr="001D4C0C">
        <w:rPr>
          <w:rFonts w:hint="eastAsia"/>
          <w:color w:val="auto"/>
          <w:sz w:val="28"/>
          <w:szCs w:val="28"/>
        </w:rPr>
        <w:t>管</w:t>
      </w:r>
      <w:r w:rsidR="00483203" w:rsidRPr="001D4C0C">
        <w:rPr>
          <w:color w:val="auto"/>
          <w:sz w:val="28"/>
          <w:szCs w:val="28"/>
        </w:rPr>
        <w:t>-</w:t>
      </w:r>
      <w:r w:rsidR="00F67C7F" w:rsidRPr="001D4C0C">
        <w:rPr>
          <w:color w:val="auto"/>
          <w:sz w:val="28"/>
          <w:szCs w:val="28"/>
        </w:rPr>
        <w:t>混凝土</w:t>
      </w:r>
      <w:r w:rsidR="00F67C7F" w:rsidRPr="001D4C0C">
        <w:rPr>
          <w:rFonts w:hint="eastAsia"/>
          <w:color w:val="auto"/>
          <w:sz w:val="28"/>
          <w:szCs w:val="28"/>
        </w:rPr>
        <w:t>结构</w:t>
      </w:r>
      <w:r w:rsidR="00F67C7F" w:rsidRPr="001D4C0C">
        <w:rPr>
          <w:rFonts w:hint="eastAsia"/>
          <w:color w:val="auto"/>
          <w:sz w:val="28"/>
          <w:szCs w:val="28"/>
        </w:rPr>
        <w:t xml:space="preserve">  </w:t>
      </w:r>
      <w:r w:rsidR="00483203" w:rsidRPr="001D4C0C">
        <w:rPr>
          <w:color w:val="auto"/>
          <w:sz w:val="28"/>
          <w:szCs w:val="28"/>
        </w:rPr>
        <w:t>FRP</w:t>
      </w:r>
      <w:r w:rsidR="00F67C7F" w:rsidRPr="001D4C0C">
        <w:rPr>
          <w:rFonts w:hint="eastAsia"/>
          <w:color w:val="auto"/>
          <w:sz w:val="28"/>
          <w:szCs w:val="28"/>
        </w:rPr>
        <w:t xml:space="preserve"> tube</w:t>
      </w:r>
      <w:r w:rsidR="00483203" w:rsidRPr="001D4C0C">
        <w:rPr>
          <w:color w:val="auto"/>
          <w:sz w:val="28"/>
          <w:szCs w:val="28"/>
        </w:rPr>
        <w:t>-concrete composite structure</w:t>
      </w:r>
      <w:r w:rsidR="0078321E" w:rsidRPr="001D4C0C">
        <w:rPr>
          <w:rFonts w:hint="eastAsia"/>
          <w:color w:val="auto"/>
          <w:sz w:val="28"/>
          <w:szCs w:val="28"/>
        </w:rPr>
        <w:t>采用</w:t>
      </w:r>
      <w:r w:rsidR="0078321E" w:rsidRPr="001D4C0C">
        <w:rPr>
          <w:rFonts w:hint="eastAsia"/>
          <w:color w:val="auto"/>
          <w:sz w:val="28"/>
          <w:szCs w:val="28"/>
        </w:rPr>
        <w:t>FRP</w:t>
      </w:r>
      <w:r w:rsidR="00F67C7F" w:rsidRPr="001D4C0C">
        <w:rPr>
          <w:rFonts w:hint="eastAsia"/>
          <w:color w:val="auto"/>
          <w:sz w:val="28"/>
          <w:szCs w:val="28"/>
        </w:rPr>
        <w:t>管与内填充混凝土组合形成的结构</w:t>
      </w:r>
      <w:r w:rsidR="0078321E" w:rsidRPr="001D4C0C">
        <w:rPr>
          <w:rFonts w:hint="eastAsia"/>
          <w:color w:val="auto"/>
          <w:sz w:val="28"/>
          <w:szCs w:val="28"/>
        </w:rPr>
        <w:t>。</w:t>
      </w:r>
    </w:p>
    <w:p w14:paraId="7B83DD4A" w14:textId="07877472"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5" w:name="_Toc97971425"/>
      <w:r w:rsidRPr="004B6290">
        <w:rPr>
          <w:rFonts w:ascii="Times New Roman" w:eastAsia="黑体" w:hAnsi="Times New Roman" w:cs="Times New Roman"/>
        </w:rPr>
        <w:t xml:space="preserve">2.2 </w:t>
      </w:r>
      <w:r w:rsidRPr="004B6290">
        <w:rPr>
          <w:rFonts w:ascii="Times New Roman" w:eastAsia="黑体" w:hAnsi="Times New Roman" w:cs="Times New Roman"/>
        </w:rPr>
        <w:t>符</w:t>
      </w:r>
      <w:r w:rsidR="001059F4" w:rsidRPr="004B6290">
        <w:rPr>
          <w:rFonts w:ascii="Times New Roman" w:eastAsia="黑体" w:hAnsi="Times New Roman" w:cs="Times New Roman"/>
        </w:rPr>
        <w:t xml:space="preserve"> </w:t>
      </w:r>
      <w:r w:rsidRPr="004B6290">
        <w:rPr>
          <w:rFonts w:ascii="Times New Roman" w:eastAsia="黑体" w:hAnsi="Times New Roman" w:cs="Times New Roman"/>
        </w:rPr>
        <w:t>号</w:t>
      </w:r>
      <w:bookmarkEnd w:id="5"/>
    </w:p>
    <w:p w14:paraId="0CCD5C1E" w14:textId="77777777" w:rsidR="000D4207" w:rsidRPr="001D4C0C" w:rsidRDefault="00D64186" w:rsidP="004671A0">
      <w:pPr>
        <w:snapToGrid w:val="0"/>
        <w:spacing w:line="288" w:lineRule="auto"/>
        <w:rPr>
          <w:color w:val="auto"/>
          <w:sz w:val="28"/>
          <w:szCs w:val="28"/>
        </w:rPr>
      </w:pPr>
      <w:r w:rsidRPr="001D4C0C">
        <w:rPr>
          <w:b/>
          <w:color w:val="auto"/>
          <w:sz w:val="28"/>
          <w:szCs w:val="28"/>
        </w:rPr>
        <w:t>2.2.1</w:t>
      </w:r>
      <w:r w:rsidRPr="001D4C0C">
        <w:rPr>
          <w:color w:val="auto"/>
          <w:sz w:val="28"/>
          <w:szCs w:val="28"/>
        </w:rPr>
        <w:t xml:space="preserve">  </w:t>
      </w:r>
      <w:r w:rsidRPr="001D4C0C">
        <w:rPr>
          <w:color w:val="auto"/>
          <w:sz w:val="28"/>
          <w:szCs w:val="28"/>
        </w:rPr>
        <w:t>材料性能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709"/>
        <w:gridCol w:w="6945"/>
      </w:tblGrid>
      <w:tr w:rsidR="001D4C0C" w:rsidRPr="001D4C0C" w14:paraId="30030194" w14:textId="77777777" w:rsidTr="000B1E97">
        <w:tc>
          <w:tcPr>
            <w:tcW w:w="856" w:type="dxa"/>
          </w:tcPr>
          <w:p w14:paraId="3890FA5D" w14:textId="77777777" w:rsidR="004B5F61" w:rsidRPr="001D4C0C" w:rsidRDefault="004B5F61" w:rsidP="002105CE">
            <w:pPr>
              <w:snapToGrid w:val="0"/>
              <w:spacing w:line="288" w:lineRule="auto"/>
              <w:jc w:val="right"/>
              <w:rPr>
                <w:color w:val="auto"/>
                <w:sz w:val="28"/>
                <w:szCs w:val="28"/>
              </w:rPr>
            </w:pPr>
            <w:r w:rsidRPr="001D4C0C">
              <w:rPr>
                <w:color w:val="auto"/>
                <w:position w:val="-14"/>
                <w:sz w:val="28"/>
                <w:szCs w:val="28"/>
              </w:rPr>
              <w:object w:dxaOrig="375" w:dyaOrig="418" w14:anchorId="429E3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21.3pt" o:ole="">
                  <v:imagedata r:id="rId12" o:title=""/>
                </v:shape>
                <o:OLEObject Type="Embed" ProgID="Equation.AxMath" ShapeID="_x0000_i1025" DrawAspect="Content" ObjectID="_1710002214" r:id="rId13"/>
              </w:object>
            </w:r>
          </w:p>
        </w:tc>
        <w:tc>
          <w:tcPr>
            <w:tcW w:w="709" w:type="dxa"/>
          </w:tcPr>
          <w:p w14:paraId="2CE19A34"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65E57D41" w14:textId="5C0419D5" w:rsidR="004B5F61" w:rsidRPr="001D4C0C" w:rsidRDefault="00F60AF3" w:rsidP="007D6045">
            <w:pPr>
              <w:snapToGrid w:val="0"/>
              <w:spacing w:line="300" w:lineRule="auto"/>
              <w:jc w:val="left"/>
              <w:rPr>
                <w:color w:val="auto"/>
                <w:sz w:val="28"/>
                <w:szCs w:val="28"/>
              </w:rPr>
            </w:pPr>
            <w:r w:rsidRPr="001D4C0C">
              <w:rPr>
                <w:color w:val="auto"/>
                <w:sz w:val="28"/>
                <w:szCs w:val="28"/>
              </w:rPr>
              <w:t>FRP</w:t>
            </w:r>
            <w:r w:rsidRPr="001D4C0C">
              <w:rPr>
                <w:color w:val="auto"/>
                <w:sz w:val="28"/>
                <w:szCs w:val="28"/>
              </w:rPr>
              <w:t>筋的应力（</w:t>
            </w:r>
            <w:r w:rsidRPr="001D4C0C">
              <w:rPr>
                <w:color w:val="auto"/>
                <w:sz w:val="28"/>
                <w:szCs w:val="28"/>
              </w:rPr>
              <w:t>MPa</w:t>
            </w:r>
            <w:r w:rsidRPr="001D4C0C">
              <w:rPr>
                <w:color w:val="auto"/>
                <w:sz w:val="28"/>
                <w:szCs w:val="28"/>
              </w:rPr>
              <w:t>）；</w:t>
            </w:r>
          </w:p>
        </w:tc>
      </w:tr>
      <w:tr w:rsidR="001D4C0C" w:rsidRPr="001D4C0C" w14:paraId="13E2F7F0" w14:textId="77777777" w:rsidTr="000B1E97">
        <w:tc>
          <w:tcPr>
            <w:tcW w:w="856" w:type="dxa"/>
          </w:tcPr>
          <w:p w14:paraId="7E6051DE" w14:textId="77777777" w:rsidR="004B5F61" w:rsidRPr="001D4C0C" w:rsidRDefault="004B5F61" w:rsidP="002105CE">
            <w:pPr>
              <w:snapToGrid w:val="0"/>
              <w:spacing w:line="288" w:lineRule="auto"/>
              <w:jc w:val="right"/>
              <w:rPr>
                <w:color w:val="auto"/>
                <w:sz w:val="28"/>
                <w:szCs w:val="28"/>
              </w:rPr>
            </w:pPr>
            <w:r w:rsidRPr="001D4C0C">
              <w:rPr>
                <w:color w:val="auto"/>
                <w:position w:val="-14"/>
                <w:sz w:val="28"/>
                <w:szCs w:val="28"/>
              </w:rPr>
              <w:object w:dxaOrig="529" w:dyaOrig="418" w14:anchorId="4AA4ECAE">
                <v:shape id="_x0000_i1026" type="#_x0000_t75" style="width:26.3pt;height:21.3pt" o:ole="">
                  <v:imagedata r:id="rId14" o:title=""/>
                </v:shape>
                <o:OLEObject Type="Embed" ProgID="Equation.AxMath" ShapeID="_x0000_i1026" DrawAspect="Content" ObjectID="_1710002215" r:id="rId15"/>
              </w:object>
            </w:r>
            <w:r w:rsidRPr="001D4C0C">
              <w:rPr>
                <w:color w:val="auto"/>
                <w:sz w:val="28"/>
                <w:szCs w:val="28"/>
              </w:rPr>
              <w:t xml:space="preserve">   </w:t>
            </w:r>
          </w:p>
        </w:tc>
        <w:tc>
          <w:tcPr>
            <w:tcW w:w="709" w:type="dxa"/>
          </w:tcPr>
          <w:p w14:paraId="5031C050"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FAB90E9" w14:textId="03591C0E" w:rsidR="004B5F61" w:rsidRPr="001D4C0C" w:rsidRDefault="00EA462A" w:rsidP="002105CE">
            <w:pPr>
              <w:snapToGrid w:val="0"/>
              <w:spacing w:line="288" w:lineRule="auto"/>
              <w:rPr>
                <w:color w:val="auto"/>
                <w:sz w:val="28"/>
                <w:szCs w:val="28"/>
              </w:rPr>
            </w:pPr>
            <w:r w:rsidRPr="001D4C0C">
              <w:rPr>
                <w:color w:val="auto"/>
                <w:sz w:val="28"/>
                <w:szCs w:val="28"/>
              </w:rPr>
              <w:t>预应力</w:t>
            </w:r>
            <w:r w:rsidRPr="001D4C0C">
              <w:rPr>
                <w:color w:val="auto"/>
                <w:sz w:val="28"/>
                <w:szCs w:val="28"/>
              </w:rPr>
              <w:t>FRP</w:t>
            </w:r>
            <w:r w:rsidRPr="001D4C0C">
              <w:rPr>
                <w:color w:val="auto"/>
                <w:sz w:val="28"/>
                <w:szCs w:val="28"/>
              </w:rPr>
              <w:t>筋的应力（</w:t>
            </w:r>
            <w:r w:rsidRPr="001D4C0C">
              <w:rPr>
                <w:color w:val="auto"/>
                <w:sz w:val="28"/>
                <w:szCs w:val="28"/>
              </w:rPr>
              <w:t>MPa</w:t>
            </w:r>
            <w:r w:rsidRPr="001D4C0C">
              <w:rPr>
                <w:color w:val="auto"/>
                <w:sz w:val="28"/>
                <w:szCs w:val="28"/>
              </w:rPr>
              <w:t>）；</w:t>
            </w:r>
          </w:p>
        </w:tc>
      </w:tr>
      <w:tr w:rsidR="001D4C0C" w:rsidRPr="001D4C0C" w14:paraId="4A156458" w14:textId="77777777" w:rsidTr="000B1E97">
        <w:tc>
          <w:tcPr>
            <w:tcW w:w="856" w:type="dxa"/>
          </w:tcPr>
          <w:p w14:paraId="054E7BFF" w14:textId="77777777" w:rsidR="004B5F61" w:rsidRPr="001D4C0C" w:rsidRDefault="004B5F61" w:rsidP="002105CE">
            <w:pPr>
              <w:snapToGrid w:val="0"/>
              <w:spacing w:line="288" w:lineRule="auto"/>
              <w:jc w:val="right"/>
              <w:rPr>
                <w:i/>
                <w:iCs/>
                <w:color w:val="auto"/>
                <w:sz w:val="28"/>
                <w:szCs w:val="28"/>
              </w:rPr>
            </w:pPr>
            <w:r w:rsidRPr="001D4C0C">
              <w:rPr>
                <w:i/>
                <w:iCs/>
                <w:color w:val="auto"/>
                <w:position w:val="-14"/>
                <w:sz w:val="28"/>
                <w:szCs w:val="28"/>
              </w:rPr>
              <w:object w:dxaOrig="677" w:dyaOrig="418" w14:anchorId="3418BAE2">
                <v:shape id="_x0000_i1027" type="#_x0000_t75" style="width:33.8pt;height:21.3pt" o:ole="">
                  <v:imagedata r:id="rId16" o:title=""/>
                </v:shape>
                <o:OLEObject Type="Embed" ProgID="Equation.AxMath" ShapeID="_x0000_i1027" DrawAspect="Content" ObjectID="_1710002216" r:id="rId17"/>
              </w:object>
            </w:r>
          </w:p>
        </w:tc>
        <w:tc>
          <w:tcPr>
            <w:tcW w:w="709" w:type="dxa"/>
          </w:tcPr>
          <w:p w14:paraId="2EF795E4"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6B3E24C4" w14:textId="5CFDC992" w:rsidR="004B5F61" w:rsidRPr="001D4C0C" w:rsidRDefault="00EA462A" w:rsidP="002105CE">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应力极限值（</w:t>
            </w:r>
            <w:r w:rsidRPr="001D4C0C">
              <w:rPr>
                <w:color w:val="auto"/>
                <w:sz w:val="28"/>
                <w:szCs w:val="28"/>
              </w:rPr>
              <w:t>MPa</w:t>
            </w:r>
            <w:r w:rsidRPr="001D4C0C">
              <w:rPr>
                <w:color w:val="auto"/>
                <w:sz w:val="28"/>
                <w:szCs w:val="28"/>
              </w:rPr>
              <w:t>）；</w:t>
            </w:r>
          </w:p>
        </w:tc>
      </w:tr>
      <w:tr w:rsidR="001D4C0C" w:rsidRPr="001D4C0C" w14:paraId="7095E5D7" w14:textId="77777777" w:rsidTr="000B1E97">
        <w:tc>
          <w:tcPr>
            <w:tcW w:w="856" w:type="dxa"/>
          </w:tcPr>
          <w:p w14:paraId="31B76899"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18" w:dyaOrig="418" w14:anchorId="33C64A9E">
                <v:shape id="_x0000_i1028" type="#_x0000_t75" style="width:21.3pt;height:21.3pt" o:ole="">
                  <v:imagedata r:id="rId18" o:title=""/>
                </v:shape>
                <o:OLEObject Type="Embed" ProgID="Equation.AxMath" ShapeID="_x0000_i1028" DrawAspect="Content" ObjectID="_1710002217" r:id="rId19"/>
              </w:object>
            </w:r>
          </w:p>
        </w:tc>
        <w:tc>
          <w:tcPr>
            <w:tcW w:w="709" w:type="dxa"/>
          </w:tcPr>
          <w:p w14:paraId="64348D3F"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4F1B97A8" w14:textId="187769E8" w:rsidR="004B5F61" w:rsidRPr="001D4C0C" w:rsidRDefault="00EA462A" w:rsidP="002105CE">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承载力标准值（</w:t>
            </w:r>
            <w:r w:rsidRPr="001D4C0C">
              <w:rPr>
                <w:color w:val="auto"/>
                <w:sz w:val="28"/>
                <w:szCs w:val="28"/>
              </w:rPr>
              <w:t>MPa</w:t>
            </w:r>
            <w:r w:rsidRPr="001D4C0C">
              <w:rPr>
                <w:color w:val="auto"/>
                <w:sz w:val="28"/>
                <w:szCs w:val="28"/>
              </w:rPr>
              <w:t>）；</w:t>
            </w:r>
          </w:p>
        </w:tc>
      </w:tr>
      <w:tr w:rsidR="001D4C0C" w:rsidRPr="001D4C0C" w14:paraId="39856F34" w14:textId="77777777" w:rsidTr="000B1E97">
        <w:tc>
          <w:tcPr>
            <w:tcW w:w="856" w:type="dxa"/>
          </w:tcPr>
          <w:p w14:paraId="419F52D4"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70" w:dyaOrig="418" w14:anchorId="5929530F">
                <v:shape id="_x0000_i1029" type="#_x0000_t75" style="width:23.8pt;height:21.3pt" o:ole="">
                  <v:imagedata r:id="rId20" o:title=""/>
                </v:shape>
                <o:OLEObject Type="Embed" ProgID="Equation.AxMath" ShapeID="_x0000_i1029" DrawAspect="Content" ObjectID="_1710002218" r:id="rId21"/>
              </w:object>
            </w:r>
          </w:p>
        </w:tc>
        <w:tc>
          <w:tcPr>
            <w:tcW w:w="709" w:type="dxa"/>
          </w:tcPr>
          <w:p w14:paraId="1839743F"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6F2D5792" w14:textId="3E9681F8" w:rsidR="002F1544" w:rsidRPr="001D4C0C" w:rsidRDefault="002F1544" w:rsidP="002F1544">
            <w:pPr>
              <w:snapToGrid w:val="0"/>
              <w:spacing w:line="288" w:lineRule="auto"/>
              <w:rPr>
                <w:color w:val="auto"/>
                <w:sz w:val="28"/>
                <w:szCs w:val="28"/>
              </w:rPr>
            </w:pPr>
            <w:r w:rsidRPr="001D4C0C">
              <w:rPr>
                <w:color w:val="auto"/>
                <w:sz w:val="28"/>
                <w:szCs w:val="28"/>
              </w:rPr>
              <w:t>F</w:t>
            </w:r>
            <w:r w:rsidR="00EA462A" w:rsidRPr="001D4C0C">
              <w:rPr>
                <w:color w:val="auto"/>
                <w:sz w:val="28"/>
                <w:szCs w:val="28"/>
              </w:rPr>
              <w:t>RP</w:t>
            </w:r>
            <w:r w:rsidR="00EA462A" w:rsidRPr="001D4C0C">
              <w:rPr>
                <w:color w:val="auto"/>
                <w:sz w:val="28"/>
                <w:szCs w:val="28"/>
              </w:rPr>
              <w:t>筋的张拉控制应力（</w:t>
            </w:r>
            <w:r w:rsidR="00EA462A" w:rsidRPr="001D4C0C">
              <w:rPr>
                <w:color w:val="auto"/>
                <w:sz w:val="28"/>
                <w:szCs w:val="28"/>
              </w:rPr>
              <w:t>MPa</w:t>
            </w:r>
            <w:r w:rsidR="00EA462A" w:rsidRPr="001D4C0C">
              <w:rPr>
                <w:color w:val="auto"/>
                <w:sz w:val="28"/>
                <w:szCs w:val="28"/>
              </w:rPr>
              <w:t>）；</w:t>
            </w:r>
          </w:p>
        </w:tc>
      </w:tr>
      <w:tr w:rsidR="001D4C0C" w:rsidRPr="001D4C0C" w14:paraId="44059D50" w14:textId="77777777" w:rsidTr="000B1E97">
        <w:tc>
          <w:tcPr>
            <w:tcW w:w="856" w:type="dxa"/>
          </w:tcPr>
          <w:p w14:paraId="4F07FEC6"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812" w:dyaOrig="418" w14:anchorId="2164411D">
                <v:shape id="_x0000_i1030" type="#_x0000_t75" style="width:40.7pt;height:21.3pt" o:ole="">
                  <v:imagedata r:id="rId22" o:title=""/>
                </v:shape>
                <o:OLEObject Type="Embed" ProgID="Equation.AxMath" ShapeID="_x0000_i1030" DrawAspect="Content" ObjectID="_1710002219" r:id="rId23"/>
              </w:object>
            </w:r>
            <w:r w:rsidR="004B5F61" w:rsidRPr="001D4C0C">
              <w:rPr>
                <w:color w:val="auto"/>
                <w:sz w:val="28"/>
                <w:szCs w:val="28"/>
              </w:rPr>
              <w:t xml:space="preserve">   </w:t>
            </w:r>
          </w:p>
        </w:tc>
        <w:tc>
          <w:tcPr>
            <w:tcW w:w="709" w:type="dxa"/>
          </w:tcPr>
          <w:p w14:paraId="00C5C674"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3E5AFF6C" w14:textId="68E27C0D" w:rsidR="004B5F61" w:rsidRPr="001D4C0C" w:rsidRDefault="00EA462A" w:rsidP="002105CE">
            <w:pPr>
              <w:snapToGrid w:val="0"/>
              <w:spacing w:line="288" w:lineRule="auto"/>
              <w:rPr>
                <w:color w:val="auto"/>
                <w:sz w:val="28"/>
                <w:szCs w:val="28"/>
              </w:rPr>
            </w:pPr>
            <w:r w:rsidRPr="001D4C0C">
              <w:rPr>
                <w:color w:val="auto"/>
                <w:sz w:val="28"/>
                <w:szCs w:val="28"/>
              </w:rPr>
              <w:t>FRP</w:t>
            </w:r>
            <w:r w:rsidRPr="001D4C0C">
              <w:rPr>
                <w:color w:val="auto"/>
                <w:sz w:val="28"/>
                <w:szCs w:val="28"/>
              </w:rPr>
              <w:t>筋或预应力</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抗拉强度设计值</w:t>
            </w:r>
            <w:r w:rsidR="00A73811" w:rsidRPr="001D4C0C">
              <w:rPr>
                <w:color w:val="auto"/>
                <w:sz w:val="28"/>
                <w:szCs w:val="28"/>
              </w:rPr>
              <w:t>（</w:t>
            </w:r>
            <w:r w:rsidR="00A73811" w:rsidRPr="001D4C0C">
              <w:rPr>
                <w:color w:val="auto"/>
                <w:sz w:val="28"/>
                <w:szCs w:val="28"/>
              </w:rPr>
              <w:t>kPa</w:t>
            </w:r>
            <w:r w:rsidR="00A73811" w:rsidRPr="001D4C0C">
              <w:rPr>
                <w:color w:val="auto"/>
                <w:sz w:val="28"/>
                <w:szCs w:val="28"/>
              </w:rPr>
              <w:t>）</w:t>
            </w:r>
            <w:r w:rsidRPr="001D4C0C">
              <w:rPr>
                <w:color w:val="auto"/>
                <w:sz w:val="28"/>
                <w:szCs w:val="28"/>
              </w:rPr>
              <w:t>；</w:t>
            </w:r>
          </w:p>
        </w:tc>
      </w:tr>
      <w:tr w:rsidR="001D4C0C" w:rsidRPr="001D4C0C" w14:paraId="23E7A28B" w14:textId="77777777" w:rsidTr="000B1E97">
        <w:tc>
          <w:tcPr>
            <w:tcW w:w="856" w:type="dxa"/>
          </w:tcPr>
          <w:p w14:paraId="2670EB84" w14:textId="77777777" w:rsidR="004B5F61"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485" w:dyaOrig="418" w14:anchorId="1E22C722">
                <v:shape id="_x0000_i1031" type="#_x0000_t75" style="width:23.8pt;height:21.3pt" o:ole="">
                  <v:imagedata r:id="rId24" o:title=""/>
                </v:shape>
                <o:OLEObject Type="Embed" ProgID="Equation.AxMath" ShapeID="_x0000_i1031" DrawAspect="Content" ObjectID="_1710002220" r:id="rId25"/>
              </w:object>
            </w:r>
          </w:p>
        </w:tc>
        <w:tc>
          <w:tcPr>
            <w:tcW w:w="709" w:type="dxa"/>
          </w:tcPr>
          <w:p w14:paraId="5507FE8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2EBD014D" w14:textId="239AA7B5" w:rsidR="00BB7A0E" w:rsidRPr="001D4C0C" w:rsidRDefault="00BB7A0E" w:rsidP="00BB7A0E">
            <w:pPr>
              <w:snapToGrid w:val="0"/>
              <w:spacing w:line="288" w:lineRule="auto"/>
              <w:rPr>
                <w:color w:val="auto"/>
                <w:sz w:val="28"/>
                <w:szCs w:val="28"/>
              </w:rPr>
            </w:pPr>
            <w:r w:rsidRPr="001D4C0C">
              <w:rPr>
                <w:rFonts w:hint="eastAsia"/>
                <w:color w:val="auto"/>
                <w:sz w:val="28"/>
                <w:szCs w:val="28"/>
              </w:rPr>
              <w:t>岩石与锚固体极限粘结强度标准值</w:t>
            </w:r>
            <w:r w:rsidRPr="001D4C0C">
              <w:rPr>
                <w:color w:val="auto"/>
                <w:sz w:val="28"/>
                <w:szCs w:val="28"/>
              </w:rPr>
              <w:t>（</w:t>
            </w:r>
            <w:r w:rsidRPr="001D4C0C">
              <w:rPr>
                <w:color w:val="auto"/>
                <w:sz w:val="28"/>
                <w:szCs w:val="28"/>
              </w:rPr>
              <w:t>MPa</w:t>
            </w:r>
            <w:r w:rsidRPr="001D4C0C">
              <w:rPr>
                <w:color w:val="auto"/>
                <w:sz w:val="28"/>
                <w:szCs w:val="28"/>
              </w:rPr>
              <w:t>）；</w:t>
            </w:r>
          </w:p>
        </w:tc>
      </w:tr>
      <w:tr w:rsidR="001D4C0C" w:rsidRPr="001D4C0C" w14:paraId="3B488770" w14:textId="77777777" w:rsidTr="000B1E97">
        <w:tc>
          <w:tcPr>
            <w:tcW w:w="856" w:type="dxa"/>
          </w:tcPr>
          <w:p w14:paraId="0853717C" w14:textId="77777777" w:rsidR="004B5F61"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325" w:dyaOrig="418" w14:anchorId="373E35C6">
                <v:shape id="_x0000_i1032" type="#_x0000_t75" style="width:15.65pt;height:21.3pt" o:ole="">
                  <v:imagedata r:id="rId26" o:title=""/>
                </v:shape>
                <o:OLEObject Type="Embed" ProgID="Equation.AxMath" ShapeID="_x0000_i1032" DrawAspect="Content" ObjectID="_1710002221" r:id="rId27"/>
              </w:object>
            </w:r>
          </w:p>
        </w:tc>
        <w:tc>
          <w:tcPr>
            <w:tcW w:w="709" w:type="dxa"/>
          </w:tcPr>
          <w:p w14:paraId="0435645D"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0F57EDC0" w14:textId="57B70729" w:rsidR="00BB7A0E" w:rsidRPr="001D4C0C" w:rsidRDefault="00BB7A0E" w:rsidP="00BB7A0E">
            <w:pPr>
              <w:snapToGrid w:val="0"/>
              <w:spacing w:line="288" w:lineRule="auto"/>
              <w:rPr>
                <w:color w:val="auto"/>
                <w:sz w:val="28"/>
                <w:szCs w:val="28"/>
              </w:rPr>
            </w:pPr>
            <w:r w:rsidRPr="001D4C0C">
              <w:rPr>
                <w:rFonts w:hint="eastAsia"/>
                <w:color w:val="auto"/>
                <w:sz w:val="28"/>
                <w:szCs w:val="28"/>
              </w:rPr>
              <w:t>天然岩石单轴抗压强度</w:t>
            </w:r>
            <w:r w:rsidRPr="001D4C0C">
              <w:rPr>
                <w:color w:val="auto"/>
                <w:sz w:val="28"/>
                <w:szCs w:val="28"/>
              </w:rPr>
              <w:t>（</w:t>
            </w:r>
            <w:r w:rsidRPr="001D4C0C">
              <w:rPr>
                <w:color w:val="auto"/>
                <w:sz w:val="28"/>
                <w:szCs w:val="28"/>
              </w:rPr>
              <w:t>MPa</w:t>
            </w:r>
            <w:r w:rsidRPr="001D4C0C">
              <w:rPr>
                <w:color w:val="auto"/>
                <w:sz w:val="28"/>
                <w:szCs w:val="28"/>
              </w:rPr>
              <w:t>）；</w:t>
            </w:r>
          </w:p>
        </w:tc>
      </w:tr>
      <w:tr w:rsidR="001D4C0C" w:rsidRPr="001D4C0C" w14:paraId="532FE0EA" w14:textId="77777777" w:rsidTr="000B1E97">
        <w:tc>
          <w:tcPr>
            <w:tcW w:w="856" w:type="dxa"/>
          </w:tcPr>
          <w:p w14:paraId="68809F5D"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272" w:dyaOrig="416" w14:anchorId="68A1BF46">
                <v:shape id="_x0000_i1033" type="#_x0000_t75" style="width:14.4pt;height:21.3pt" o:ole="">
                  <v:imagedata r:id="rId28" o:title=""/>
                </v:shape>
                <o:OLEObject Type="Embed" ProgID="Equation.AxMath" ShapeID="_x0000_i1033" DrawAspect="Content" ObjectID="_1710002222" r:id="rId29"/>
              </w:object>
            </w:r>
          </w:p>
        </w:tc>
        <w:tc>
          <w:tcPr>
            <w:tcW w:w="709" w:type="dxa"/>
          </w:tcPr>
          <w:p w14:paraId="296E9E29"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3B6498A" w14:textId="1510E840" w:rsidR="004B5F61" w:rsidRPr="001D4C0C" w:rsidRDefault="00EA462A" w:rsidP="002105CE">
            <w:pPr>
              <w:snapToGrid w:val="0"/>
              <w:spacing w:line="288" w:lineRule="auto"/>
              <w:rPr>
                <w:color w:val="auto"/>
                <w:sz w:val="28"/>
                <w:szCs w:val="28"/>
              </w:rPr>
            </w:pPr>
            <w:r w:rsidRPr="001D4C0C">
              <w:rPr>
                <w:color w:val="auto"/>
                <w:sz w:val="28"/>
                <w:szCs w:val="28"/>
              </w:rPr>
              <w:t>挡</w:t>
            </w:r>
            <w:proofErr w:type="gramStart"/>
            <w:r w:rsidRPr="001D4C0C">
              <w:rPr>
                <w:color w:val="auto"/>
                <w:sz w:val="28"/>
                <w:szCs w:val="28"/>
              </w:rPr>
              <w:t>墙每延</w:t>
            </w:r>
            <w:proofErr w:type="gramEnd"/>
            <w:r w:rsidRPr="001D4C0C">
              <w:rPr>
                <w:color w:val="auto"/>
                <w:sz w:val="28"/>
                <w:szCs w:val="28"/>
              </w:rPr>
              <w:t>米自重（</w:t>
            </w:r>
            <w:r w:rsidRPr="001D4C0C">
              <w:rPr>
                <w:color w:val="auto"/>
                <w:sz w:val="28"/>
                <w:szCs w:val="28"/>
              </w:rPr>
              <w:t>kN/m</w:t>
            </w:r>
            <w:r w:rsidRPr="001D4C0C">
              <w:rPr>
                <w:color w:val="auto"/>
                <w:sz w:val="28"/>
                <w:szCs w:val="28"/>
              </w:rPr>
              <w:t>）；</w:t>
            </w:r>
          </w:p>
        </w:tc>
      </w:tr>
      <w:tr w:rsidR="001D4C0C" w:rsidRPr="001D4C0C" w14:paraId="19FB47E3" w14:textId="77777777" w:rsidTr="000B1E97">
        <w:tc>
          <w:tcPr>
            <w:tcW w:w="856" w:type="dxa"/>
          </w:tcPr>
          <w:p w14:paraId="6ED44A2C"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86" w:dyaOrig="418" w14:anchorId="2033D22C">
                <v:shape id="_x0000_i1034" type="#_x0000_t75" style="width:20.05pt;height:21.3pt" o:ole="">
                  <v:imagedata r:id="rId30" o:title=""/>
                </v:shape>
                <o:OLEObject Type="Embed" ProgID="Equation.AxMath" ShapeID="_x0000_i1034" DrawAspect="Content" ObjectID="_1710002223" r:id="rId31"/>
              </w:object>
            </w:r>
            <w:r w:rsidR="004B5F61" w:rsidRPr="001D4C0C">
              <w:rPr>
                <w:color w:val="auto"/>
                <w:sz w:val="28"/>
                <w:szCs w:val="28"/>
              </w:rPr>
              <w:t xml:space="preserve">   </w:t>
            </w:r>
          </w:p>
        </w:tc>
        <w:tc>
          <w:tcPr>
            <w:tcW w:w="709" w:type="dxa"/>
          </w:tcPr>
          <w:p w14:paraId="612E59A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4A32CD50" w14:textId="40FE1D74" w:rsidR="004B5F61" w:rsidRPr="001D4C0C" w:rsidRDefault="00EA462A" w:rsidP="002105CE">
            <w:pPr>
              <w:snapToGrid w:val="0"/>
              <w:spacing w:line="288" w:lineRule="auto"/>
              <w:rPr>
                <w:color w:val="auto"/>
                <w:sz w:val="28"/>
                <w:szCs w:val="28"/>
              </w:rPr>
            </w:pPr>
            <w:r w:rsidRPr="001D4C0C">
              <w:rPr>
                <w:color w:val="auto"/>
                <w:sz w:val="28"/>
                <w:szCs w:val="28"/>
              </w:rPr>
              <w:t>荷载效应标准组合下</w:t>
            </w:r>
            <w:r w:rsidRPr="001D4C0C">
              <w:rPr>
                <w:color w:val="auto"/>
                <w:sz w:val="28"/>
                <w:szCs w:val="28"/>
              </w:rPr>
              <w:t>FRP</w:t>
            </w:r>
            <w:r w:rsidRPr="001D4C0C">
              <w:rPr>
                <w:color w:val="auto"/>
                <w:sz w:val="28"/>
                <w:szCs w:val="28"/>
              </w:rPr>
              <w:t>筋的应力</w:t>
            </w:r>
            <w:r w:rsidR="00BB7A0E" w:rsidRPr="001D4C0C">
              <w:rPr>
                <w:color w:val="auto"/>
                <w:sz w:val="28"/>
                <w:szCs w:val="28"/>
              </w:rPr>
              <w:t>（</w:t>
            </w:r>
            <w:r w:rsidR="00BB7A0E" w:rsidRPr="001D4C0C">
              <w:rPr>
                <w:color w:val="auto"/>
                <w:sz w:val="28"/>
                <w:szCs w:val="28"/>
              </w:rPr>
              <w:t>MPa</w:t>
            </w:r>
            <w:r w:rsidR="00BB7A0E" w:rsidRPr="001D4C0C">
              <w:rPr>
                <w:color w:val="auto"/>
                <w:sz w:val="28"/>
                <w:szCs w:val="28"/>
              </w:rPr>
              <w:t>）</w:t>
            </w:r>
            <w:r w:rsidRPr="001D4C0C">
              <w:rPr>
                <w:color w:val="auto"/>
                <w:sz w:val="28"/>
                <w:szCs w:val="28"/>
              </w:rPr>
              <w:t>；</w:t>
            </w:r>
          </w:p>
        </w:tc>
      </w:tr>
      <w:tr w:rsidR="001D4C0C" w:rsidRPr="001D4C0C" w14:paraId="46CC76CE" w14:textId="77777777" w:rsidTr="000B1E97">
        <w:tc>
          <w:tcPr>
            <w:tcW w:w="856" w:type="dxa"/>
          </w:tcPr>
          <w:p w14:paraId="5801906D" w14:textId="77777777" w:rsidR="004B5F61"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397" w:dyaOrig="418" w14:anchorId="7F12B17B">
                <v:shape id="_x0000_i1035" type="#_x0000_t75" style="width:21.3pt;height:21.3pt" o:ole="">
                  <v:imagedata r:id="rId32" o:title=""/>
                </v:shape>
                <o:OLEObject Type="Embed" ProgID="Equation.AxMath" ShapeID="_x0000_i1035" DrawAspect="Content" ObjectID="_1710002224" r:id="rId33"/>
              </w:object>
            </w:r>
          </w:p>
        </w:tc>
        <w:tc>
          <w:tcPr>
            <w:tcW w:w="709" w:type="dxa"/>
          </w:tcPr>
          <w:p w14:paraId="4F0E91F2"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7D01BD6A" w14:textId="46B55031" w:rsidR="004B5F61" w:rsidRPr="001D4C0C" w:rsidRDefault="00EA462A" w:rsidP="002A37B4">
            <w:pPr>
              <w:snapToGrid w:val="0"/>
              <w:spacing w:line="288" w:lineRule="auto"/>
              <w:rPr>
                <w:color w:val="auto"/>
                <w:sz w:val="28"/>
                <w:szCs w:val="28"/>
              </w:rPr>
            </w:pPr>
            <w:r w:rsidRPr="001D4C0C">
              <w:rPr>
                <w:color w:val="auto"/>
                <w:sz w:val="28"/>
                <w:szCs w:val="28"/>
              </w:rPr>
              <w:t>FRP</w:t>
            </w:r>
            <w:r w:rsidRPr="001D4C0C">
              <w:rPr>
                <w:color w:val="auto"/>
                <w:sz w:val="28"/>
                <w:szCs w:val="28"/>
              </w:rPr>
              <w:t>筋的弹性模量</w:t>
            </w:r>
            <w:r w:rsidR="00BB7A0E" w:rsidRPr="001D4C0C">
              <w:rPr>
                <w:color w:val="auto"/>
                <w:sz w:val="28"/>
                <w:szCs w:val="28"/>
              </w:rPr>
              <w:t>（</w:t>
            </w:r>
            <w:r w:rsidR="002A37B4" w:rsidRPr="001D4C0C">
              <w:rPr>
                <w:rFonts w:hint="eastAsia"/>
                <w:color w:val="auto"/>
                <w:sz w:val="28"/>
                <w:szCs w:val="28"/>
              </w:rPr>
              <w:t>G</w:t>
            </w:r>
            <w:r w:rsidR="00BB7A0E" w:rsidRPr="001D4C0C">
              <w:rPr>
                <w:color w:val="auto"/>
                <w:sz w:val="28"/>
                <w:szCs w:val="28"/>
              </w:rPr>
              <w:t>Pa</w:t>
            </w:r>
            <w:r w:rsidR="00BB7A0E" w:rsidRPr="001D4C0C">
              <w:rPr>
                <w:color w:val="auto"/>
                <w:sz w:val="28"/>
                <w:szCs w:val="28"/>
              </w:rPr>
              <w:t>）</w:t>
            </w:r>
            <w:r w:rsidRPr="001D4C0C">
              <w:rPr>
                <w:color w:val="auto"/>
                <w:sz w:val="28"/>
                <w:szCs w:val="28"/>
              </w:rPr>
              <w:t>；</w:t>
            </w:r>
          </w:p>
        </w:tc>
      </w:tr>
      <w:tr w:rsidR="001D4C0C" w:rsidRPr="001D4C0C" w14:paraId="61FDE055" w14:textId="77777777" w:rsidTr="000B1E97">
        <w:tc>
          <w:tcPr>
            <w:tcW w:w="856" w:type="dxa"/>
          </w:tcPr>
          <w:p w14:paraId="2CF69ADF" w14:textId="77777777" w:rsidR="004B5F61"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348" w:dyaOrig="418" w14:anchorId="0B2FB12D">
                <v:shape id="_x0000_i1036" type="#_x0000_t75" style="width:18.15pt;height:21.3pt" o:ole="">
                  <v:imagedata r:id="rId34" o:title=""/>
                </v:shape>
                <o:OLEObject Type="Embed" ProgID="Equation.AxMath" ShapeID="_x0000_i1036" DrawAspect="Content" ObjectID="_1710002225" r:id="rId35"/>
              </w:object>
            </w:r>
          </w:p>
        </w:tc>
        <w:tc>
          <w:tcPr>
            <w:tcW w:w="709" w:type="dxa"/>
          </w:tcPr>
          <w:p w14:paraId="0BA03548"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C28BD96" w14:textId="7FFC4FF4" w:rsidR="004B5F61" w:rsidRPr="001D4C0C" w:rsidRDefault="00EA462A" w:rsidP="002A37B4">
            <w:pPr>
              <w:snapToGrid w:val="0"/>
              <w:spacing w:line="300" w:lineRule="auto"/>
              <w:rPr>
                <w:color w:val="auto"/>
                <w:sz w:val="28"/>
                <w:szCs w:val="28"/>
              </w:rPr>
            </w:pPr>
            <w:r w:rsidRPr="001D4C0C">
              <w:rPr>
                <w:color w:val="auto"/>
                <w:sz w:val="28"/>
                <w:szCs w:val="28"/>
              </w:rPr>
              <w:t>截面抗弯刚度</w:t>
            </w:r>
            <w:r w:rsidR="00BB7A0E" w:rsidRPr="001D4C0C">
              <w:rPr>
                <w:color w:val="auto"/>
                <w:sz w:val="28"/>
                <w:szCs w:val="28"/>
              </w:rPr>
              <w:t>（</w:t>
            </w:r>
            <w:r w:rsidR="002A37B4" w:rsidRPr="001D4C0C">
              <w:rPr>
                <w:rFonts w:hint="eastAsia"/>
                <w:color w:val="auto"/>
                <w:sz w:val="28"/>
                <w:szCs w:val="28"/>
              </w:rPr>
              <w:t>G</w:t>
            </w:r>
            <w:r w:rsidR="00BB7A0E" w:rsidRPr="001D4C0C">
              <w:rPr>
                <w:color w:val="auto"/>
                <w:sz w:val="28"/>
                <w:szCs w:val="28"/>
              </w:rPr>
              <w:t>Pa</w:t>
            </w:r>
            <w:r w:rsidR="00BB7A0E" w:rsidRPr="001D4C0C">
              <w:rPr>
                <w:color w:val="auto"/>
                <w:sz w:val="28"/>
                <w:szCs w:val="28"/>
              </w:rPr>
              <w:t>）</w:t>
            </w:r>
            <w:r w:rsidRPr="001D4C0C">
              <w:rPr>
                <w:color w:val="auto"/>
                <w:sz w:val="28"/>
                <w:szCs w:val="28"/>
              </w:rPr>
              <w:t>；</w:t>
            </w:r>
          </w:p>
        </w:tc>
      </w:tr>
      <w:tr w:rsidR="001D4C0C" w:rsidRPr="001D4C0C" w14:paraId="1997C04B" w14:textId="77777777" w:rsidTr="000B1E97">
        <w:tc>
          <w:tcPr>
            <w:tcW w:w="856" w:type="dxa"/>
          </w:tcPr>
          <w:p w14:paraId="63940999"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36" w:dyaOrig="418" w14:anchorId="3FACB7A1">
                <v:shape id="_x0000_i1037" type="#_x0000_t75" style="width:16.3pt;height:21.3pt" o:ole="">
                  <v:imagedata r:id="rId36" o:title=""/>
                </v:shape>
                <o:OLEObject Type="Embed" ProgID="Equation.AxMath" ShapeID="_x0000_i1037" DrawAspect="Content" ObjectID="_1710002226" r:id="rId37"/>
              </w:object>
            </w:r>
          </w:p>
        </w:tc>
        <w:tc>
          <w:tcPr>
            <w:tcW w:w="709" w:type="dxa"/>
          </w:tcPr>
          <w:p w14:paraId="414121ED"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7ABF57C9" w14:textId="0E236E63" w:rsidR="004B5F61" w:rsidRPr="001D4C0C" w:rsidRDefault="00EA462A" w:rsidP="002A37B4">
            <w:pPr>
              <w:snapToGrid w:val="0"/>
              <w:spacing w:line="288" w:lineRule="auto"/>
              <w:rPr>
                <w:color w:val="auto"/>
                <w:sz w:val="28"/>
                <w:szCs w:val="28"/>
              </w:rPr>
            </w:pPr>
            <w:r w:rsidRPr="001D4C0C">
              <w:rPr>
                <w:color w:val="auto"/>
                <w:sz w:val="28"/>
                <w:szCs w:val="28"/>
              </w:rPr>
              <w:t>荷截效应标准组合作用</w:t>
            </w:r>
            <w:proofErr w:type="gramStart"/>
            <w:r w:rsidRPr="001D4C0C">
              <w:rPr>
                <w:color w:val="auto"/>
                <w:sz w:val="28"/>
                <w:szCs w:val="28"/>
              </w:rPr>
              <w:t>下受弯构件</w:t>
            </w:r>
            <w:proofErr w:type="gramEnd"/>
            <w:r w:rsidRPr="001D4C0C">
              <w:rPr>
                <w:color w:val="auto"/>
                <w:sz w:val="28"/>
                <w:szCs w:val="28"/>
              </w:rPr>
              <w:t>的短期抗弯刚</w:t>
            </w:r>
            <w:r w:rsidR="00BB7A0E" w:rsidRPr="001D4C0C">
              <w:rPr>
                <w:color w:val="auto"/>
                <w:sz w:val="28"/>
                <w:szCs w:val="28"/>
              </w:rPr>
              <w:t>（</w:t>
            </w:r>
            <w:r w:rsidR="002A37B4" w:rsidRPr="001D4C0C">
              <w:rPr>
                <w:rFonts w:hint="eastAsia"/>
                <w:color w:val="auto"/>
                <w:sz w:val="28"/>
                <w:szCs w:val="28"/>
              </w:rPr>
              <w:t>G</w:t>
            </w:r>
            <w:r w:rsidR="00BB7A0E" w:rsidRPr="001D4C0C">
              <w:rPr>
                <w:color w:val="auto"/>
                <w:sz w:val="28"/>
                <w:szCs w:val="28"/>
              </w:rPr>
              <w:t>Pa</w:t>
            </w:r>
            <w:r w:rsidR="00BB7A0E" w:rsidRPr="001D4C0C">
              <w:rPr>
                <w:color w:val="auto"/>
                <w:sz w:val="28"/>
                <w:szCs w:val="28"/>
              </w:rPr>
              <w:t>）</w:t>
            </w:r>
            <w:r w:rsidRPr="001D4C0C">
              <w:rPr>
                <w:color w:val="auto"/>
                <w:sz w:val="28"/>
                <w:szCs w:val="28"/>
              </w:rPr>
              <w:t>；</w:t>
            </w:r>
          </w:p>
        </w:tc>
      </w:tr>
      <w:tr w:rsidR="001D4C0C" w:rsidRPr="001D4C0C" w14:paraId="65AA2ADC" w14:textId="77777777" w:rsidTr="000B1E97">
        <w:tc>
          <w:tcPr>
            <w:tcW w:w="856" w:type="dxa"/>
          </w:tcPr>
          <w:p w14:paraId="6DB8C3E7"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59" w:dyaOrig="418" w14:anchorId="600D82BD">
                <v:shape id="_x0000_i1038" type="#_x0000_t75" style="width:18.8pt;height:21.3pt" o:ole="">
                  <v:imagedata r:id="rId38" o:title=""/>
                </v:shape>
                <o:OLEObject Type="Embed" ProgID="Equation.AxMath" ShapeID="_x0000_i1038" DrawAspect="Content" ObjectID="_1710002227" r:id="rId39"/>
              </w:object>
            </w:r>
            <w:r w:rsidR="004B5F61" w:rsidRPr="001D4C0C">
              <w:rPr>
                <w:color w:val="auto"/>
                <w:sz w:val="28"/>
                <w:szCs w:val="28"/>
              </w:rPr>
              <w:t xml:space="preserve">   </w:t>
            </w:r>
          </w:p>
        </w:tc>
        <w:tc>
          <w:tcPr>
            <w:tcW w:w="709" w:type="dxa"/>
          </w:tcPr>
          <w:p w14:paraId="644059C5"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3C0C74A" w14:textId="23F6AB6D" w:rsidR="004B5F61" w:rsidRPr="001D4C0C" w:rsidRDefault="00EA462A" w:rsidP="002105CE">
            <w:pPr>
              <w:snapToGrid w:val="0"/>
              <w:spacing w:line="288" w:lineRule="auto"/>
              <w:rPr>
                <w:color w:val="auto"/>
                <w:sz w:val="28"/>
                <w:szCs w:val="28"/>
              </w:rPr>
            </w:pPr>
            <w:r w:rsidRPr="001D4C0C">
              <w:rPr>
                <w:color w:val="auto"/>
                <w:sz w:val="28"/>
                <w:szCs w:val="28"/>
              </w:rPr>
              <w:t>正截面混凝土极限压应变，取</w:t>
            </w:r>
            <w:r w:rsidRPr="001D4C0C">
              <w:rPr>
                <w:color w:val="auto"/>
                <w:sz w:val="28"/>
                <w:szCs w:val="28"/>
              </w:rPr>
              <w:t>0.0033</w:t>
            </w:r>
            <w:r w:rsidRPr="001D4C0C">
              <w:rPr>
                <w:color w:val="auto"/>
                <w:sz w:val="28"/>
                <w:szCs w:val="28"/>
              </w:rPr>
              <w:t>；</w:t>
            </w:r>
          </w:p>
        </w:tc>
      </w:tr>
      <w:tr w:rsidR="001D4C0C" w:rsidRPr="001D4C0C" w14:paraId="769935B5" w14:textId="77777777" w:rsidTr="000B1E97">
        <w:tc>
          <w:tcPr>
            <w:tcW w:w="856" w:type="dxa"/>
          </w:tcPr>
          <w:p w14:paraId="4C3B36FA" w14:textId="77777777" w:rsidR="004B5F61"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429" w:dyaOrig="418" w14:anchorId="015D720B">
                <v:shape id="_x0000_i1039" type="#_x0000_t75" style="width:21.3pt;height:21.3pt" o:ole="">
                  <v:imagedata r:id="rId40" o:title=""/>
                </v:shape>
                <o:OLEObject Type="Embed" ProgID="Equation.AxMath" ShapeID="_x0000_i1039" DrawAspect="Content" ObjectID="_1710002228" r:id="rId41"/>
              </w:object>
            </w:r>
          </w:p>
        </w:tc>
        <w:tc>
          <w:tcPr>
            <w:tcW w:w="709" w:type="dxa"/>
          </w:tcPr>
          <w:p w14:paraId="16B8F4B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50917097" w14:textId="7197EE77" w:rsidR="004B5F61" w:rsidRPr="001D4C0C" w:rsidRDefault="00EA462A" w:rsidP="007D6045">
            <w:pPr>
              <w:snapToGrid w:val="0"/>
              <w:spacing w:line="288" w:lineRule="auto"/>
              <w:rPr>
                <w:color w:val="auto"/>
                <w:sz w:val="28"/>
                <w:szCs w:val="28"/>
              </w:rPr>
            </w:pPr>
            <w:r w:rsidRPr="001D4C0C">
              <w:rPr>
                <w:color w:val="auto"/>
                <w:sz w:val="28"/>
                <w:szCs w:val="28"/>
              </w:rPr>
              <w:t>FRP</w:t>
            </w:r>
            <w:r w:rsidRPr="001D4C0C">
              <w:rPr>
                <w:color w:val="auto"/>
                <w:sz w:val="28"/>
                <w:szCs w:val="28"/>
              </w:rPr>
              <w:t>筋的抗拉强度设计值</w:t>
            </w:r>
            <w:r w:rsidR="007D6045" w:rsidRPr="001D4C0C">
              <w:rPr>
                <w:color w:val="auto"/>
                <w:sz w:val="28"/>
                <w:szCs w:val="28"/>
              </w:rPr>
              <w:t>（</w:t>
            </w:r>
            <w:r w:rsidR="007D6045" w:rsidRPr="001D4C0C">
              <w:rPr>
                <w:color w:val="auto"/>
                <w:sz w:val="28"/>
                <w:szCs w:val="28"/>
              </w:rPr>
              <w:t>MPa</w:t>
            </w:r>
            <w:r w:rsidR="007D6045" w:rsidRPr="001D4C0C">
              <w:rPr>
                <w:color w:val="auto"/>
                <w:sz w:val="28"/>
                <w:szCs w:val="28"/>
              </w:rPr>
              <w:t>）；</w:t>
            </w:r>
          </w:p>
        </w:tc>
      </w:tr>
      <w:tr w:rsidR="001D4C0C" w:rsidRPr="001D4C0C" w14:paraId="2F72BD06" w14:textId="77777777" w:rsidTr="000B1E97">
        <w:tc>
          <w:tcPr>
            <w:tcW w:w="856" w:type="dxa"/>
          </w:tcPr>
          <w:p w14:paraId="6EAE4D53" w14:textId="77777777" w:rsidR="004B5F61"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302" w:dyaOrig="418" w14:anchorId="78ECBA41">
                <v:shape id="_x0000_i1040" type="#_x0000_t75" style="width:15.05pt;height:21.3pt" o:ole="">
                  <v:imagedata r:id="rId42" o:title=""/>
                </v:shape>
                <o:OLEObject Type="Embed" ProgID="Equation.AxMath" ShapeID="_x0000_i1040" DrawAspect="Content" ObjectID="_1710002229" r:id="rId43"/>
              </w:object>
            </w:r>
          </w:p>
        </w:tc>
        <w:tc>
          <w:tcPr>
            <w:tcW w:w="709" w:type="dxa"/>
          </w:tcPr>
          <w:p w14:paraId="2FD94AA3"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3E110ED4" w14:textId="49C99AF0" w:rsidR="004B5F61" w:rsidRPr="001D4C0C" w:rsidRDefault="00EA462A" w:rsidP="007D6045">
            <w:pPr>
              <w:snapToGrid w:val="0"/>
              <w:spacing w:line="300" w:lineRule="auto"/>
              <w:rPr>
                <w:color w:val="auto"/>
                <w:sz w:val="28"/>
                <w:szCs w:val="28"/>
              </w:rPr>
            </w:pPr>
            <w:r w:rsidRPr="001D4C0C">
              <w:rPr>
                <w:color w:val="auto"/>
                <w:sz w:val="28"/>
                <w:szCs w:val="28"/>
              </w:rPr>
              <w:t>混凝土轴心抗拉强度设计值</w:t>
            </w:r>
            <w:r w:rsidR="007D6045" w:rsidRPr="001D4C0C">
              <w:rPr>
                <w:color w:val="auto"/>
                <w:sz w:val="28"/>
                <w:szCs w:val="28"/>
              </w:rPr>
              <w:t>（</w:t>
            </w:r>
            <w:r w:rsidR="007D6045" w:rsidRPr="001D4C0C">
              <w:rPr>
                <w:color w:val="auto"/>
                <w:sz w:val="28"/>
                <w:szCs w:val="28"/>
              </w:rPr>
              <w:t>MPa</w:t>
            </w:r>
            <w:r w:rsidR="007D6045" w:rsidRPr="001D4C0C">
              <w:rPr>
                <w:color w:val="auto"/>
                <w:sz w:val="28"/>
                <w:szCs w:val="28"/>
              </w:rPr>
              <w:t>）；</w:t>
            </w:r>
          </w:p>
        </w:tc>
      </w:tr>
      <w:tr w:rsidR="001D4C0C" w:rsidRPr="001D4C0C" w14:paraId="6719C5C9" w14:textId="77777777" w:rsidTr="000B1E97">
        <w:tc>
          <w:tcPr>
            <w:tcW w:w="856" w:type="dxa"/>
          </w:tcPr>
          <w:p w14:paraId="5FCA5922"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18" w:dyaOrig="418" w14:anchorId="2CB23A8A">
                <v:shape id="_x0000_i1041" type="#_x0000_t75" style="width:21.3pt;height:21.3pt" o:ole="">
                  <v:imagedata r:id="rId44" o:title=""/>
                </v:shape>
                <o:OLEObject Type="Embed" ProgID="Equation.AxMath" ShapeID="_x0000_i1041" DrawAspect="Content" ObjectID="_1710002230" r:id="rId45"/>
              </w:object>
            </w:r>
            <w:r w:rsidR="004B5F61" w:rsidRPr="001D4C0C">
              <w:rPr>
                <w:color w:val="auto"/>
                <w:sz w:val="28"/>
                <w:szCs w:val="28"/>
              </w:rPr>
              <w:t xml:space="preserve">   </w:t>
            </w:r>
          </w:p>
        </w:tc>
        <w:tc>
          <w:tcPr>
            <w:tcW w:w="709" w:type="dxa"/>
          </w:tcPr>
          <w:p w14:paraId="70CA51E7"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CB501FB" w14:textId="1D01361D" w:rsidR="004B5F61" w:rsidRPr="001D4C0C" w:rsidRDefault="00EA462A" w:rsidP="007D6045">
            <w:pPr>
              <w:snapToGrid w:val="0"/>
              <w:spacing w:line="288" w:lineRule="auto"/>
              <w:rPr>
                <w:color w:val="auto"/>
                <w:sz w:val="28"/>
                <w:szCs w:val="28"/>
              </w:rPr>
            </w:pPr>
            <w:r w:rsidRPr="001D4C0C">
              <w:rPr>
                <w:color w:val="auto"/>
                <w:sz w:val="28"/>
                <w:szCs w:val="28"/>
              </w:rPr>
              <w:t>箍筋的抗拉强度设计值</w:t>
            </w:r>
            <w:r w:rsidR="007D6045" w:rsidRPr="001D4C0C">
              <w:rPr>
                <w:color w:val="auto"/>
                <w:sz w:val="28"/>
                <w:szCs w:val="28"/>
              </w:rPr>
              <w:t>（</w:t>
            </w:r>
            <w:r w:rsidR="007D6045" w:rsidRPr="001D4C0C">
              <w:rPr>
                <w:color w:val="auto"/>
                <w:sz w:val="28"/>
                <w:szCs w:val="28"/>
              </w:rPr>
              <w:t>MPa</w:t>
            </w:r>
            <w:r w:rsidR="007D6045" w:rsidRPr="001D4C0C">
              <w:rPr>
                <w:color w:val="auto"/>
                <w:sz w:val="28"/>
                <w:szCs w:val="28"/>
              </w:rPr>
              <w:t>）；</w:t>
            </w:r>
          </w:p>
        </w:tc>
      </w:tr>
      <w:tr w:rsidR="001D4C0C" w:rsidRPr="001D4C0C" w14:paraId="5918F97C" w14:textId="77777777" w:rsidTr="000B1E97">
        <w:tc>
          <w:tcPr>
            <w:tcW w:w="856" w:type="dxa"/>
          </w:tcPr>
          <w:p w14:paraId="62C5946C" w14:textId="77777777" w:rsidR="004B5F61"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495" w:dyaOrig="418" w14:anchorId="4C7C86F1">
                <v:shape id="_x0000_i1042" type="#_x0000_t75" style="width:26.3pt;height:21.3pt" o:ole="">
                  <v:imagedata r:id="rId46" o:title=""/>
                </v:shape>
                <o:OLEObject Type="Embed" ProgID="Equation.AxMath" ShapeID="_x0000_i1042" DrawAspect="Content" ObjectID="_1710002231" r:id="rId47"/>
              </w:object>
            </w:r>
          </w:p>
        </w:tc>
        <w:tc>
          <w:tcPr>
            <w:tcW w:w="709" w:type="dxa"/>
          </w:tcPr>
          <w:p w14:paraId="50DBDC5C"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DA18932" w14:textId="35763036" w:rsidR="004B5F61" w:rsidRPr="001D4C0C" w:rsidRDefault="00EA462A" w:rsidP="002105CE">
            <w:pPr>
              <w:snapToGrid w:val="0"/>
              <w:spacing w:line="300" w:lineRule="auto"/>
              <w:rPr>
                <w:color w:val="auto"/>
                <w:sz w:val="28"/>
                <w:szCs w:val="28"/>
              </w:rPr>
            </w:pPr>
            <w:r w:rsidRPr="001D4C0C">
              <w:rPr>
                <w:color w:val="auto"/>
                <w:sz w:val="28"/>
                <w:szCs w:val="28"/>
              </w:rPr>
              <w:t>FRP</w:t>
            </w:r>
            <w:r w:rsidRPr="001D4C0C">
              <w:rPr>
                <w:color w:val="auto"/>
                <w:sz w:val="28"/>
                <w:szCs w:val="28"/>
              </w:rPr>
              <w:t>管的环向极限应变标准值；</w:t>
            </w:r>
          </w:p>
        </w:tc>
      </w:tr>
      <w:tr w:rsidR="001D4C0C" w:rsidRPr="001D4C0C" w14:paraId="6B519E9C" w14:textId="77777777" w:rsidTr="000B1E97">
        <w:tc>
          <w:tcPr>
            <w:tcW w:w="856" w:type="dxa"/>
          </w:tcPr>
          <w:p w14:paraId="2E27FE56" w14:textId="77777777" w:rsidR="004B5F61"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404" w:dyaOrig="418" w14:anchorId="605197FA">
                <v:shape id="_x0000_i1043" type="#_x0000_t75" style="width:21.3pt;height:21.3pt" o:ole="">
                  <v:imagedata r:id="rId48" o:title=""/>
                </v:shape>
                <o:OLEObject Type="Embed" ProgID="Equation.AxMath" ShapeID="_x0000_i1043" DrawAspect="Content" ObjectID="_1710002232" r:id="rId49"/>
              </w:object>
            </w:r>
          </w:p>
        </w:tc>
        <w:tc>
          <w:tcPr>
            <w:tcW w:w="709" w:type="dxa"/>
          </w:tcPr>
          <w:p w14:paraId="4F54FF7C"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0ADA1483" w14:textId="53A3BB75" w:rsidR="004B5F61" w:rsidRPr="001D4C0C" w:rsidRDefault="00EA462A" w:rsidP="007D6045">
            <w:pPr>
              <w:snapToGrid w:val="0"/>
              <w:spacing w:line="288" w:lineRule="auto"/>
              <w:rPr>
                <w:color w:val="auto"/>
                <w:sz w:val="28"/>
                <w:szCs w:val="28"/>
              </w:rPr>
            </w:pPr>
            <w:r w:rsidRPr="001D4C0C">
              <w:rPr>
                <w:color w:val="auto"/>
                <w:sz w:val="28"/>
                <w:szCs w:val="28"/>
              </w:rPr>
              <w:t>FRP</w:t>
            </w:r>
            <w:r w:rsidRPr="001D4C0C">
              <w:rPr>
                <w:color w:val="auto"/>
                <w:sz w:val="28"/>
                <w:szCs w:val="28"/>
              </w:rPr>
              <w:t>约束混凝土抗压强度设计值</w:t>
            </w:r>
            <w:r w:rsidR="007D6045" w:rsidRPr="001D4C0C">
              <w:rPr>
                <w:color w:val="auto"/>
                <w:sz w:val="28"/>
                <w:szCs w:val="28"/>
              </w:rPr>
              <w:t>（</w:t>
            </w:r>
            <w:r w:rsidR="007D6045" w:rsidRPr="001D4C0C">
              <w:rPr>
                <w:color w:val="auto"/>
                <w:sz w:val="28"/>
                <w:szCs w:val="28"/>
              </w:rPr>
              <w:t>MPa</w:t>
            </w:r>
            <w:r w:rsidR="007D6045" w:rsidRPr="001D4C0C">
              <w:rPr>
                <w:color w:val="auto"/>
                <w:sz w:val="28"/>
                <w:szCs w:val="28"/>
              </w:rPr>
              <w:t>）；</w:t>
            </w:r>
          </w:p>
        </w:tc>
      </w:tr>
      <w:tr w:rsidR="001D4C0C" w:rsidRPr="001D4C0C" w14:paraId="3FA65DE2" w14:textId="77777777" w:rsidTr="000B1E97">
        <w:tc>
          <w:tcPr>
            <w:tcW w:w="856" w:type="dxa"/>
          </w:tcPr>
          <w:p w14:paraId="353EA947"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74" w:dyaOrig="418" w14:anchorId="35403626">
                <v:shape id="_x0000_i1044" type="#_x0000_t75" style="width:18.8pt;height:21.3pt" o:ole="">
                  <v:imagedata r:id="rId50" o:title=""/>
                </v:shape>
                <o:OLEObject Type="Embed" ProgID="Equation.AxMath" ShapeID="_x0000_i1044" DrawAspect="Content" ObjectID="_1710002233" r:id="rId51"/>
              </w:object>
            </w:r>
          </w:p>
        </w:tc>
        <w:tc>
          <w:tcPr>
            <w:tcW w:w="709" w:type="dxa"/>
          </w:tcPr>
          <w:p w14:paraId="3FF0E422"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76CAFF1" w14:textId="2F1D6280" w:rsidR="004B5F61" w:rsidRPr="001D4C0C" w:rsidRDefault="00EA462A" w:rsidP="002105CE">
            <w:pPr>
              <w:snapToGrid w:val="0"/>
              <w:spacing w:line="288" w:lineRule="auto"/>
              <w:rPr>
                <w:color w:val="auto"/>
                <w:sz w:val="28"/>
                <w:szCs w:val="28"/>
              </w:rPr>
            </w:pPr>
            <w:r w:rsidRPr="001D4C0C">
              <w:rPr>
                <w:color w:val="auto"/>
                <w:sz w:val="28"/>
                <w:szCs w:val="28"/>
              </w:rPr>
              <w:t>地基的横向承载力特征值</w:t>
            </w:r>
            <w:r w:rsidR="00FB6A80" w:rsidRPr="001D4C0C">
              <w:rPr>
                <w:color w:val="auto"/>
                <w:sz w:val="28"/>
                <w:szCs w:val="28"/>
              </w:rPr>
              <w:t>（</w:t>
            </w:r>
            <w:r w:rsidR="00FB6A80" w:rsidRPr="001D4C0C">
              <w:rPr>
                <w:color w:val="auto"/>
                <w:sz w:val="28"/>
                <w:szCs w:val="28"/>
              </w:rPr>
              <w:t>kPa</w:t>
            </w:r>
            <w:r w:rsidR="00FB6A80" w:rsidRPr="001D4C0C">
              <w:rPr>
                <w:color w:val="auto"/>
                <w:sz w:val="28"/>
                <w:szCs w:val="28"/>
              </w:rPr>
              <w:t>）</w:t>
            </w:r>
            <w:r w:rsidRPr="001D4C0C">
              <w:rPr>
                <w:color w:val="auto"/>
                <w:sz w:val="28"/>
                <w:szCs w:val="28"/>
              </w:rPr>
              <w:t>；</w:t>
            </w:r>
          </w:p>
        </w:tc>
      </w:tr>
      <w:tr w:rsidR="001D4C0C" w:rsidRPr="001D4C0C" w14:paraId="1648AD07" w14:textId="77777777" w:rsidTr="000B1E97">
        <w:tc>
          <w:tcPr>
            <w:tcW w:w="856" w:type="dxa"/>
          </w:tcPr>
          <w:p w14:paraId="6C6C7CD1"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95" w:dyaOrig="418" w14:anchorId="7B6A31F5">
                <v:shape id="_x0000_i1045" type="#_x0000_t75" style="width:21.3pt;height:21.3pt" o:ole="">
                  <v:imagedata r:id="rId52" o:title=""/>
                </v:shape>
                <o:OLEObject Type="Embed" ProgID="Equation.AxMath" ShapeID="_x0000_i1045" DrawAspect="Content" ObjectID="_1710002234" r:id="rId53"/>
              </w:object>
            </w:r>
            <w:r w:rsidR="004B5F61" w:rsidRPr="001D4C0C">
              <w:rPr>
                <w:color w:val="auto"/>
                <w:sz w:val="28"/>
                <w:szCs w:val="28"/>
              </w:rPr>
              <w:t xml:space="preserve">   </w:t>
            </w:r>
          </w:p>
        </w:tc>
        <w:tc>
          <w:tcPr>
            <w:tcW w:w="709" w:type="dxa"/>
          </w:tcPr>
          <w:p w14:paraId="18FD5657"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49E5F72F" w14:textId="0B23D96F" w:rsidR="004B5F61" w:rsidRPr="001D4C0C" w:rsidRDefault="00EA462A" w:rsidP="002105CE">
            <w:pPr>
              <w:snapToGrid w:val="0"/>
              <w:spacing w:line="288" w:lineRule="auto"/>
              <w:rPr>
                <w:color w:val="auto"/>
                <w:sz w:val="28"/>
                <w:szCs w:val="28"/>
              </w:rPr>
            </w:pPr>
            <w:r w:rsidRPr="001D4C0C">
              <w:rPr>
                <w:color w:val="auto"/>
                <w:sz w:val="28"/>
                <w:szCs w:val="28"/>
              </w:rPr>
              <w:t>岩石天然单轴极限抗压强度标准值</w:t>
            </w:r>
            <w:r w:rsidR="00FB6A80" w:rsidRPr="001D4C0C">
              <w:rPr>
                <w:color w:val="auto"/>
                <w:sz w:val="28"/>
                <w:szCs w:val="28"/>
              </w:rPr>
              <w:t>（</w:t>
            </w:r>
            <w:r w:rsidR="00FB6A80" w:rsidRPr="001D4C0C">
              <w:rPr>
                <w:color w:val="auto"/>
                <w:sz w:val="28"/>
                <w:szCs w:val="28"/>
              </w:rPr>
              <w:t>kPa</w:t>
            </w:r>
            <w:r w:rsidR="00FB6A80" w:rsidRPr="001D4C0C">
              <w:rPr>
                <w:color w:val="auto"/>
                <w:sz w:val="28"/>
                <w:szCs w:val="28"/>
              </w:rPr>
              <w:t>）</w:t>
            </w:r>
            <w:r w:rsidR="007D6045" w:rsidRPr="001D4C0C">
              <w:rPr>
                <w:color w:val="auto"/>
                <w:sz w:val="28"/>
                <w:szCs w:val="28"/>
              </w:rPr>
              <w:t>；</w:t>
            </w:r>
          </w:p>
        </w:tc>
      </w:tr>
      <w:tr w:rsidR="001D4C0C" w:rsidRPr="001D4C0C" w14:paraId="74293C4F" w14:textId="77777777" w:rsidTr="000B1E97">
        <w:tc>
          <w:tcPr>
            <w:tcW w:w="856" w:type="dxa"/>
          </w:tcPr>
          <w:p w14:paraId="7D22AF0B" w14:textId="232F69DD" w:rsidR="0003539E"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374" w:dyaOrig="418" w14:anchorId="5AC06D56">
                <v:shape id="_x0000_i1046" type="#_x0000_t75" style="width:18.8pt;height:21.3pt" o:ole="">
                  <v:imagedata r:id="rId50" o:title=""/>
                </v:shape>
                <o:OLEObject Type="Embed" ProgID="Equation.AxMath" ShapeID="_x0000_i1046" DrawAspect="Content" ObjectID="_1710002235" r:id="rId54"/>
              </w:object>
            </w:r>
          </w:p>
        </w:tc>
        <w:tc>
          <w:tcPr>
            <w:tcW w:w="709" w:type="dxa"/>
          </w:tcPr>
          <w:p w14:paraId="36A24078" w14:textId="43D4D77F"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098FFEA9" w14:textId="0FC37D9F" w:rsidR="0003539E" w:rsidRPr="001D4C0C" w:rsidRDefault="00EA462A" w:rsidP="002105CE">
            <w:pPr>
              <w:snapToGrid w:val="0"/>
              <w:spacing w:line="288" w:lineRule="auto"/>
              <w:rPr>
                <w:color w:val="auto"/>
                <w:sz w:val="28"/>
                <w:szCs w:val="28"/>
              </w:rPr>
            </w:pPr>
            <w:r w:rsidRPr="001D4C0C">
              <w:rPr>
                <w:color w:val="auto"/>
                <w:sz w:val="28"/>
                <w:szCs w:val="28"/>
              </w:rPr>
              <w:t>地基的横向承载力特征值</w:t>
            </w:r>
            <w:r w:rsidR="00FB6A80" w:rsidRPr="001D4C0C">
              <w:rPr>
                <w:color w:val="auto"/>
                <w:sz w:val="28"/>
                <w:szCs w:val="28"/>
              </w:rPr>
              <w:t>（</w:t>
            </w:r>
            <w:r w:rsidR="00FB6A80" w:rsidRPr="001D4C0C">
              <w:rPr>
                <w:color w:val="auto"/>
                <w:sz w:val="28"/>
                <w:szCs w:val="28"/>
              </w:rPr>
              <w:t>kPa</w:t>
            </w:r>
            <w:r w:rsidR="00FB6A80" w:rsidRPr="001D4C0C">
              <w:rPr>
                <w:color w:val="auto"/>
                <w:sz w:val="28"/>
                <w:szCs w:val="28"/>
              </w:rPr>
              <w:t>）</w:t>
            </w:r>
            <w:r w:rsidRPr="001D4C0C">
              <w:rPr>
                <w:color w:val="auto"/>
                <w:sz w:val="28"/>
                <w:szCs w:val="28"/>
              </w:rPr>
              <w:t>；</w:t>
            </w:r>
          </w:p>
        </w:tc>
      </w:tr>
      <w:tr w:rsidR="001D4C0C" w:rsidRPr="001D4C0C" w14:paraId="772CE076" w14:textId="77777777" w:rsidTr="000B1E97">
        <w:tc>
          <w:tcPr>
            <w:tcW w:w="856" w:type="dxa"/>
          </w:tcPr>
          <w:p w14:paraId="61AB196C" w14:textId="533EA027" w:rsidR="0003539E"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243" w:dyaOrig="418" w14:anchorId="0FABF765">
                <v:shape id="_x0000_i1047" type="#_x0000_t75" style="width:11.25pt;height:21.3pt" o:ole="">
                  <v:imagedata r:id="rId55" o:title=""/>
                </v:shape>
                <o:OLEObject Type="Embed" ProgID="Equation.AxMath" ShapeID="_x0000_i1047" DrawAspect="Content" ObjectID="_1710002236" r:id="rId56"/>
              </w:object>
            </w:r>
          </w:p>
        </w:tc>
        <w:tc>
          <w:tcPr>
            <w:tcW w:w="709" w:type="dxa"/>
          </w:tcPr>
          <w:p w14:paraId="7BFB409D" w14:textId="2492D66E"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70EAB4F4" w14:textId="0FB6D240" w:rsidR="0003539E" w:rsidRPr="001D4C0C" w:rsidRDefault="00EA462A" w:rsidP="002105CE">
            <w:pPr>
              <w:snapToGrid w:val="0"/>
              <w:spacing w:line="288" w:lineRule="auto"/>
              <w:rPr>
                <w:color w:val="auto"/>
                <w:sz w:val="28"/>
                <w:szCs w:val="28"/>
              </w:rPr>
            </w:pPr>
            <w:r w:rsidRPr="001D4C0C">
              <w:rPr>
                <w:color w:val="auto"/>
                <w:sz w:val="28"/>
                <w:szCs w:val="28"/>
              </w:rPr>
              <w:t>滑动面以上土体的重度</w:t>
            </w:r>
            <w:r w:rsidR="00FB6A80" w:rsidRPr="001D4C0C">
              <w:rPr>
                <w:color w:val="auto"/>
                <w:sz w:val="28"/>
                <w:szCs w:val="28"/>
              </w:rPr>
              <w:t>（</w:t>
            </w:r>
            <w:r w:rsidR="00FB6A80" w:rsidRPr="001D4C0C">
              <w:rPr>
                <w:color w:val="auto"/>
                <w:sz w:val="28"/>
                <w:szCs w:val="28"/>
              </w:rPr>
              <w:t>kN/m</w:t>
            </w:r>
            <w:r w:rsidR="00FB6A80" w:rsidRPr="001D4C0C">
              <w:rPr>
                <w:color w:val="auto"/>
                <w:sz w:val="28"/>
                <w:szCs w:val="28"/>
                <w:vertAlign w:val="superscript"/>
              </w:rPr>
              <w:t>3</w:t>
            </w:r>
            <w:r w:rsidR="00FB6A80" w:rsidRPr="001D4C0C">
              <w:rPr>
                <w:color w:val="auto"/>
                <w:sz w:val="28"/>
                <w:szCs w:val="28"/>
              </w:rPr>
              <w:t>）</w:t>
            </w:r>
            <w:r w:rsidRPr="001D4C0C">
              <w:rPr>
                <w:color w:val="auto"/>
                <w:sz w:val="28"/>
                <w:szCs w:val="28"/>
              </w:rPr>
              <w:t>；</w:t>
            </w:r>
          </w:p>
        </w:tc>
      </w:tr>
      <w:tr w:rsidR="001D4C0C" w:rsidRPr="001D4C0C" w14:paraId="2DAD7DC1" w14:textId="77777777" w:rsidTr="000B1E97">
        <w:tc>
          <w:tcPr>
            <w:tcW w:w="856" w:type="dxa"/>
          </w:tcPr>
          <w:p w14:paraId="7A6F4455" w14:textId="6238D704" w:rsidR="0003539E"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275" w:dyaOrig="418" w14:anchorId="73BE2FB3">
                <v:shape id="_x0000_i1048" type="#_x0000_t75" style="width:14.4pt;height:21.3pt" o:ole="">
                  <v:imagedata r:id="rId57" o:title=""/>
                </v:shape>
                <o:OLEObject Type="Embed" ProgID="Equation.AxMath" ShapeID="_x0000_i1048" DrawAspect="Content" ObjectID="_1710002237" r:id="rId58"/>
              </w:object>
            </w:r>
            <w:r w:rsidRPr="001D4C0C">
              <w:rPr>
                <w:color w:val="auto"/>
                <w:sz w:val="28"/>
                <w:szCs w:val="28"/>
              </w:rPr>
              <w:t xml:space="preserve">   </w:t>
            </w:r>
          </w:p>
        </w:tc>
        <w:tc>
          <w:tcPr>
            <w:tcW w:w="709" w:type="dxa"/>
          </w:tcPr>
          <w:p w14:paraId="199D738E" w14:textId="399DB15C"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4866E008" w14:textId="6AB8B5B3" w:rsidR="0003539E" w:rsidRPr="001D4C0C" w:rsidRDefault="00EA462A" w:rsidP="002105CE">
            <w:pPr>
              <w:snapToGrid w:val="0"/>
              <w:spacing w:line="288" w:lineRule="auto"/>
              <w:rPr>
                <w:color w:val="auto"/>
                <w:sz w:val="28"/>
                <w:szCs w:val="28"/>
              </w:rPr>
            </w:pPr>
            <w:r w:rsidRPr="001D4C0C">
              <w:rPr>
                <w:color w:val="auto"/>
                <w:sz w:val="28"/>
                <w:szCs w:val="28"/>
              </w:rPr>
              <w:t>滑动面以下土体的重度</w:t>
            </w:r>
            <w:r w:rsidR="00FB6A80" w:rsidRPr="001D4C0C">
              <w:rPr>
                <w:color w:val="auto"/>
                <w:sz w:val="28"/>
                <w:szCs w:val="28"/>
              </w:rPr>
              <w:t>（</w:t>
            </w:r>
            <w:r w:rsidR="00FB6A80" w:rsidRPr="001D4C0C">
              <w:rPr>
                <w:color w:val="auto"/>
                <w:sz w:val="28"/>
                <w:szCs w:val="28"/>
              </w:rPr>
              <w:t>kN/m</w:t>
            </w:r>
            <w:r w:rsidR="00FB6A80" w:rsidRPr="001D4C0C">
              <w:rPr>
                <w:color w:val="auto"/>
                <w:sz w:val="28"/>
                <w:szCs w:val="28"/>
                <w:vertAlign w:val="superscript"/>
              </w:rPr>
              <w:t>3</w:t>
            </w:r>
            <w:r w:rsidR="00FB6A80" w:rsidRPr="001D4C0C">
              <w:rPr>
                <w:color w:val="auto"/>
                <w:sz w:val="28"/>
                <w:szCs w:val="28"/>
              </w:rPr>
              <w:t>）</w:t>
            </w:r>
            <w:r w:rsidRPr="001D4C0C">
              <w:rPr>
                <w:color w:val="auto"/>
                <w:sz w:val="28"/>
                <w:szCs w:val="28"/>
              </w:rPr>
              <w:t>；</w:t>
            </w:r>
          </w:p>
        </w:tc>
      </w:tr>
      <w:tr w:rsidR="001D4C0C" w:rsidRPr="001D4C0C" w14:paraId="7983A59F" w14:textId="77777777" w:rsidTr="000B1E97">
        <w:tc>
          <w:tcPr>
            <w:tcW w:w="856" w:type="dxa"/>
          </w:tcPr>
          <w:p w14:paraId="73EA7E8A" w14:textId="2162DCE1" w:rsidR="0003539E"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328" w:dyaOrig="418" w14:anchorId="4A75B9B9">
                <v:shape id="_x0000_i1049" type="#_x0000_t75" style="width:15.65pt;height:21.3pt" o:ole="">
                  <v:imagedata r:id="rId59" o:title=""/>
                </v:shape>
                <o:OLEObject Type="Embed" ProgID="Equation.AxMath" ShapeID="_x0000_i1049" DrawAspect="Content" ObjectID="_1710002238" r:id="rId60"/>
              </w:object>
            </w:r>
          </w:p>
        </w:tc>
        <w:tc>
          <w:tcPr>
            <w:tcW w:w="709" w:type="dxa"/>
          </w:tcPr>
          <w:p w14:paraId="06057610" w14:textId="68C06214"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1A8EF618" w14:textId="7ED932E7" w:rsidR="0003539E" w:rsidRPr="001D4C0C" w:rsidRDefault="00EA462A" w:rsidP="007D6045">
            <w:pPr>
              <w:snapToGrid w:val="0"/>
              <w:spacing w:line="288" w:lineRule="auto"/>
              <w:rPr>
                <w:color w:val="auto"/>
                <w:sz w:val="28"/>
                <w:szCs w:val="28"/>
              </w:rPr>
            </w:pPr>
            <w:r w:rsidRPr="001D4C0C">
              <w:rPr>
                <w:color w:val="auto"/>
                <w:sz w:val="28"/>
                <w:szCs w:val="28"/>
              </w:rPr>
              <w:t>FRP</w:t>
            </w:r>
            <w:r w:rsidRPr="001D4C0C">
              <w:rPr>
                <w:color w:val="auto"/>
                <w:sz w:val="28"/>
                <w:szCs w:val="28"/>
              </w:rPr>
              <w:t>约束混凝土应力</w:t>
            </w:r>
            <w:r w:rsidRPr="001D4C0C">
              <w:rPr>
                <w:color w:val="auto"/>
                <w:sz w:val="28"/>
                <w:szCs w:val="28"/>
              </w:rPr>
              <w:t>-</w:t>
            </w:r>
            <w:r w:rsidRPr="001D4C0C">
              <w:rPr>
                <w:color w:val="auto"/>
                <w:sz w:val="28"/>
                <w:szCs w:val="28"/>
              </w:rPr>
              <w:t>应变</w:t>
            </w:r>
            <w:proofErr w:type="gramStart"/>
            <w:r w:rsidRPr="001D4C0C">
              <w:rPr>
                <w:color w:val="auto"/>
                <w:sz w:val="28"/>
                <w:szCs w:val="28"/>
              </w:rPr>
              <w:t>曲线第</w:t>
            </w:r>
            <w:proofErr w:type="gramEnd"/>
            <w:r w:rsidRPr="001D4C0C">
              <w:rPr>
                <w:color w:val="auto"/>
                <w:sz w:val="28"/>
                <w:szCs w:val="28"/>
              </w:rPr>
              <w:t>一段斜率，取无约東</w:t>
            </w:r>
            <w:r w:rsidRPr="001D4C0C">
              <w:rPr>
                <w:color w:val="auto"/>
                <w:sz w:val="28"/>
                <w:szCs w:val="28"/>
              </w:rPr>
              <w:lastRenderedPageBreak/>
              <w:t>混</w:t>
            </w:r>
            <w:r w:rsidRPr="001D4C0C">
              <w:rPr>
                <w:color w:val="auto"/>
                <w:sz w:val="28"/>
                <w:szCs w:val="28"/>
              </w:rPr>
              <w:t>-</w:t>
            </w:r>
            <w:r w:rsidRPr="001D4C0C">
              <w:rPr>
                <w:color w:val="auto"/>
                <w:sz w:val="28"/>
                <w:szCs w:val="28"/>
              </w:rPr>
              <w:t>凝土弹性模量</w:t>
            </w:r>
            <w:r w:rsidR="007D6045" w:rsidRPr="001D4C0C">
              <w:rPr>
                <w:color w:val="auto"/>
                <w:sz w:val="28"/>
                <w:szCs w:val="28"/>
              </w:rPr>
              <w:t>（</w:t>
            </w:r>
            <w:r w:rsidR="007D6045" w:rsidRPr="001D4C0C">
              <w:rPr>
                <w:rFonts w:hint="eastAsia"/>
                <w:color w:val="auto"/>
                <w:sz w:val="28"/>
                <w:szCs w:val="28"/>
              </w:rPr>
              <w:t>G</w:t>
            </w:r>
            <w:r w:rsidR="007D6045" w:rsidRPr="001D4C0C">
              <w:rPr>
                <w:color w:val="auto"/>
                <w:sz w:val="28"/>
                <w:szCs w:val="28"/>
              </w:rPr>
              <w:t>Pa</w:t>
            </w:r>
            <w:r w:rsidR="007D6045" w:rsidRPr="001D4C0C">
              <w:rPr>
                <w:color w:val="auto"/>
                <w:sz w:val="28"/>
                <w:szCs w:val="28"/>
              </w:rPr>
              <w:t>）；</w:t>
            </w:r>
          </w:p>
        </w:tc>
      </w:tr>
      <w:tr w:rsidR="001D4C0C" w:rsidRPr="001D4C0C" w14:paraId="4E9B9897" w14:textId="77777777" w:rsidTr="000B1E97">
        <w:tc>
          <w:tcPr>
            <w:tcW w:w="856" w:type="dxa"/>
          </w:tcPr>
          <w:p w14:paraId="57C6FC5B" w14:textId="3AAE86A8" w:rsidR="0003539E" w:rsidRPr="001D4C0C" w:rsidRDefault="0003539E" w:rsidP="002105CE">
            <w:pPr>
              <w:snapToGrid w:val="0"/>
              <w:spacing w:line="288" w:lineRule="auto"/>
              <w:jc w:val="right"/>
              <w:rPr>
                <w:i/>
                <w:iCs/>
                <w:color w:val="auto"/>
                <w:sz w:val="28"/>
                <w:szCs w:val="28"/>
              </w:rPr>
            </w:pPr>
            <w:r w:rsidRPr="001D4C0C">
              <w:rPr>
                <w:color w:val="auto"/>
                <w:position w:val="-14"/>
                <w:sz w:val="28"/>
                <w:szCs w:val="28"/>
              </w:rPr>
              <w:object w:dxaOrig="593" w:dyaOrig="418" w14:anchorId="4239B3AB">
                <v:shape id="_x0000_i1050" type="#_x0000_t75" style="width:28.8pt;height:21.3pt" o:ole="">
                  <v:imagedata r:id="rId61" o:title=""/>
                </v:shape>
                <o:OLEObject Type="Embed" ProgID="Equation.AxMath" ShapeID="_x0000_i1050" DrawAspect="Content" ObjectID="_1710002239" r:id="rId62"/>
              </w:object>
            </w:r>
          </w:p>
        </w:tc>
        <w:tc>
          <w:tcPr>
            <w:tcW w:w="709" w:type="dxa"/>
          </w:tcPr>
          <w:p w14:paraId="07CC1317" w14:textId="5470A536"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3B051FA4" w14:textId="06C6478C" w:rsidR="0003539E" w:rsidRPr="001D4C0C" w:rsidRDefault="00EA462A" w:rsidP="002105CE">
            <w:pPr>
              <w:snapToGrid w:val="0"/>
              <w:spacing w:line="288" w:lineRule="auto"/>
              <w:rPr>
                <w:color w:val="auto"/>
                <w:sz w:val="28"/>
                <w:szCs w:val="28"/>
              </w:rPr>
            </w:pPr>
            <w:proofErr w:type="gramStart"/>
            <w:r w:rsidRPr="001D4C0C">
              <w:rPr>
                <w:color w:val="auto"/>
                <w:sz w:val="28"/>
                <w:szCs w:val="28"/>
              </w:rPr>
              <w:t>受弯构件</w:t>
            </w:r>
            <w:proofErr w:type="gramEnd"/>
            <w:r w:rsidRPr="001D4C0C">
              <w:rPr>
                <w:color w:val="auto"/>
                <w:sz w:val="28"/>
                <w:szCs w:val="28"/>
              </w:rPr>
              <w:t>中</w:t>
            </w:r>
            <w:r w:rsidRPr="001D4C0C">
              <w:rPr>
                <w:color w:val="auto"/>
                <w:sz w:val="28"/>
                <w:szCs w:val="28"/>
              </w:rPr>
              <w:t>FRP</w:t>
            </w:r>
            <w:r w:rsidRPr="001D4C0C">
              <w:rPr>
                <w:color w:val="auto"/>
                <w:sz w:val="28"/>
                <w:szCs w:val="28"/>
              </w:rPr>
              <w:t>约束混凝土极限应变设计值；</w:t>
            </w:r>
          </w:p>
        </w:tc>
      </w:tr>
      <w:tr w:rsidR="001D4C0C" w:rsidRPr="001D4C0C" w14:paraId="58030BF6" w14:textId="77777777" w:rsidTr="000B1E97">
        <w:tc>
          <w:tcPr>
            <w:tcW w:w="856" w:type="dxa"/>
          </w:tcPr>
          <w:p w14:paraId="4355C81E" w14:textId="6FCA7324" w:rsidR="0003539E"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13" w:dyaOrig="418" w14:anchorId="07EED0BC">
                <v:shape id="_x0000_i1051" type="#_x0000_t75" style="width:21.3pt;height:21.3pt" o:ole="">
                  <v:imagedata r:id="rId63" o:title=""/>
                </v:shape>
                <o:OLEObject Type="Embed" ProgID="Equation.AxMath" ShapeID="_x0000_i1051" DrawAspect="Content" ObjectID="_1710002240" r:id="rId64"/>
              </w:object>
            </w:r>
          </w:p>
        </w:tc>
        <w:tc>
          <w:tcPr>
            <w:tcW w:w="709" w:type="dxa"/>
          </w:tcPr>
          <w:p w14:paraId="4CEB1006" w14:textId="44B02AC8"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70D289F2" w14:textId="7F6D0F37" w:rsidR="0003539E" w:rsidRPr="001D4C0C" w:rsidRDefault="00EA462A" w:rsidP="007D6045">
            <w:pPr>
              <w:snapToGrid w:val="0"/>
              <w:spacing w:line="288" w:lineRule="auto"/>
              <w:rPr>
                <w:color w:val="auto"/>
                <w:sz w:val="28"/>
                <w:szCs w:val="28"/>
              </w:rPr>
            </w:pPr>
            <w:r w:rsidRPr="001D4C0C">
              <w:rPr>
                <w:color w:val="auto"/>
                <w:sz w:val="28"/>
                <w:szCs w:val="28"/>
              </w:rPr>
              <w:t>第</w:t>
            </w:r>
            <w:r w:rsidRPr="001D4C0C">
              <w:rPr>
                <w:i/>
                <w:iCs/>
                <w:color w:val="auto"/>
                <w:sz w:val="28"/>
                <w:szCs w:val="28"/>
              </w:rPr>
              <w:t>i</w:t>
            </w:r>
            <w:r w:rsidRPr="001D4C0C">
              <w:rPr>
                <w:color w:val="auto"/>
                <w:sz w:val="28"/>
                <w:szCs w:val="28"/>
              </w:rPr>
              <w:t>层层板的纤维方向表观弹性模量</w:t>
            </w:r>
            <w:r w:rsidR="007D6045" w:rsidRPr="001D4C0C">
              <w:rPr>
                <w:color w:val="auto"/>
                <w:sz w:val="28"/>
                <w:szCs w:val="28"/>
              </w:rPr>
              <w:t>（</w:t>
            </w:r>
            <w:r w:rsidR="007D6045" w:rsidRPr="001D4C0C">
              <w:rPr>
                <w:rFonts w:hint="eastAsia"/>
                <w:color w:val="auto"/>
                <w:sz w:val="28"/>
                <w:szCs w:val="28"/>
              </w:rPr>
              <w:t>G</w:t>
            </w:r>
            <w:r w:rsidR="007D6045" w:rsidRPr="001D4C0C">
              <w:rPr>
                <w:color w:val="auto"/>
                <w:sz w:val="28"/>
                <w:szCs w:val="28"/>
              </w:rPr>
              <w:t>Pa</w:t>
            </w:r>
            <w:r w:rsidR="007D6045" w:rsidRPr="001D4C0C">
              <w:rPr>
                <w:color w:val="auto"/>
                <w:sz w:val="28"/>
                <w:szCs w:val="28"/>
              </w:rPr>
              <w:t>）；</w:t>
            </w:r>
          </w:p>
        </w:tc>
      </w:tr>
      <w:tr w:rsidR="001D4C0C" w:rsidRPr="001D4C0C" w14:paraId="4A7B8EF8" w14:textId="77777777" w:rsidTr="000B1E97">
        <w:tc>
          <w:tcPr>
            <w:tcW w:w="856" w:type="dxa"/>
          </w:tcPr>
          <w:p w14:paraId="148D70E7" w14:textId="0E0AD2F9" w:rsidR="0003539E"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75" w:dyaOrig="418" w14:anchorId="01289C8F">
                <v:shape id="_x0000_i1052" type="#_x0000_t75" style="width:18.8pt;height:21.3pt" o:ole="">
                  <v:imagedata r:id="rId65" o:title=""/>
                </v:shape>
                <o:OLEObject Type="Embed" ProgID="Equation.AxMath" ShapeID="_x0000_i1052" DrawAspect="Content" ObjectID="_1710002241" r:id="rId66"/>
              </w:object>
            </w:r>
            <w:r w:rsidRPr="001D4C0C">
              <w:rPr>
                <w:color w:val="auto"/>
                <w:sz w:val="28"/>
                <w:szCs w:val="28"/>
              </w:rPr>
              <w:t xml:space="preserve">   </w:t>
            </w:r>
          </w:p>
        </w:tc>
        <w:tc>
          <w:tcPr>
            <w:tcW w:w="709" w:type="dxa"/>
          </w:tcPr>
          <w:p w14:paraId="11311B1A" w14:textId="504C56B3" w:rsidR="0003539E" w:rsidRPr="001D4C0C" w:rsidRDefault="0003539E" w:rsidP="002105CE">
            <w:pPr>
              <w:snapToGrid w:val="0"/>
              <w:spacing w:line="288" w:lineRule="auto"/>
              <w:jc w:val="left"/>
              <w:rPr>
                <w:color w:val="auto"/>
                <w:sz w:val="28"/>
                <w:szCs w:val="28"/>
              </w:rPr>
            </w:pPr>
            <w:r w:rsidRPr="001D4C0C">
              <w:rPr>
                <w:color w:val="auto"/>
                <w:sz w:val="28"/>
                <w:szCs w:val="28"/>
              </w:rPr>
              <w:t>——</w:t>
            </w:r>
          </w:p>
        </w:tc>
        <w:tc>
          <w:tcPr>
            <w:tcW w:w="6945" w:type="dxa"/>
          </w:tcPr>
          <w:p w14:paraId="23E95C02" w14:textId="7488A649" w:rsidR="0003539E" w:rsidRPr="001D4C0C" w:rsidRDefault="00EA462A" w:rsidP="002105CE">
            <w:pPr>
              <w:snapToGrid w:val="0"/>
              <w:spacing w:line="288" w:lineRule="auto"/>
              <w:rPr>
                <w:color w:val="auto"/>
                <w:sz w:val="28"/>
                <w:szCs w:val="28"/>
              </w:rPr>
            </w:pPr>
            <w:r w:rsidRPr="001D4C0C">
              <w:rPr>
                <w:color w:val="auto"/>
                <w:sz w:val="28"/>
                <w:szCs w:val="28"/>
              </w:rPr>
              <w:t>纤维允许拉应变，取</w:t>
            </w:r>
            <m:oMath>
              <m:sSub>
                <m:sSubPr>
                  <m:ctrlPr>
                    <w:rPr>
                      <w:rFonts w:ascii="Cambria Math" w:hAnsi="Cambria Math"/>
                      <w:i/>
                      <w:iCs/>
                      <w:color w:val="auto"/>
                      <w:kern w:val="2"/>
                      <w:sz w:val="28"/>
                      <w:szCs w:val="28"/>
                    </w:rPr>
                  </m:ctrlPr>
                </m:sSubPr>
                <m:e>
                  <m:r>
                    <w:rPr>
                      <w:rFonts w:ascii="Cambria Math" w:hAnsi="Cambria Math"/>
                      <w:color w:val="auto"/>
                      <w:kern w:val="2"/>
                      <w:sz w:val="28"/>
                      <w:szCs w:val="28"/>
                    </w:rPr>
                    <m:t>ε</m:t>
                  </m:r>
                </m:e>
                <m:sub>
                  <m:r>
                    <w:rPr>
                      <w:rFonts w:ascii="Cambria Math" w:hAnsi="Cambria Math"/>
                      <w:color w:val="auto"/>
                      <w:kern w:val="2"/>
                      <w:sz w:val="28"/>
                      <w:szCs w:val="28"/>
                    </w:rPr>
                    <m:t>fa</m:t>
                  </m:r>
                </m:sub>
              </m:sSub>
            </m:oMath>
            <w:r w:rsidRPr="001D4C0C">
              <w:rPr>
                <w:color w:val="auto"/>
                <w:sz w:val="28"/>
                <w:szCs w:val="28"/>
              </w:rPr>
              <w:t>=0.004</w:t>
            </w:r>
            <w:r w:rsidRPr="001D4C0C">
              <w:rPr>
                <w:color w:val="auto"/>
                <w:sz w:val="28"/>
                <w:szCs w:val="28"/>
              </w:rPr>
              <w:t>。</w:t>
            </w:r>
          </w:p>
        </w:tc>
      </w:tr>
    </w:tbl>
    <w:p w14:paraId="1AF12103" w14:textId="77777777" w:rsidR="000D4207" w:rsidRPr="001D4C0C" w:rsidRDefault="00D64186" w:rsidP="004671A0">
      <w:pPr>
        <w:snapToGrid w:val="0"/>
        <w:spacing w:line="288" w:lineRule="auto"/>
        <w:rPr>
          <w:color w:val="auto"/>
          <w:sz w:val="28"/>
          <w:szCs w:val="28"/>
        </w:rPr>
      </w:pPr>
      <w:r w:rsidRPr="001D4C0C">
        <w:rPr>
          <w:b/>
          <w:color w:val="auto"/>
          <w:sz w:val="28"/>
          <w:szCs w:val="28"/>
        </w:rPr>
        <w:t>2.2.2</w:t>
      </w:r>
      <w:r w:rsidRPr="001D4C0C">
        <w:rPr>
          <w:color w:val="auto"/>
          <w:sz w:val="28"/>
          <w:szCs w:val="28"/>
        </w:rPr>
        <w:t xml:space="preserve">  </w:t>
      </w:r>
      <w:r w:rsidRPr="001D4C0C">
        <w:rPr>
          <w:color w:val="auto"/>
          <w:sz w:val="28"/>
          <w:szCs w:val="28"/>
        </w:rPr>
        <w:t>作用、作用效应及承载力</w:t>
      </w:r>
    </w:p>
    <w:tbl>
      <w:tblPr>
        <w:tblStyle w:val="a7"/>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709"/>
        <w:gridCol w:w="6945"/>
      </w:tblGrid>
      <w:tr w:rsidR="001D4C0C" w:rsidRPr="001D4C0C" w14:paraId="5EFB05AD" w14:textId="77777777" w:rsidTr="00BA7BB0">
        <w:tc>
          <w:tcPr>
            <w:tcW w:w="856" w:type="dxa"/>
          </w:tcPr>
          <w:p w14:paraId="59FE6C28"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49" w:dyaOrig="422" w14:anchorId="6281BEC6">
                <v:shape id="_x0000_i1053" type="#_x0000_t75" style="width:21.9pt;height:21.3pt" o:ole="">
                  <v:imagedata r:id="rId67" o:title=""/>
                </v:shape>
                <o:OLEObject Type="Embed" ProgID="Equation.AxMath" ShapeID="_x0000_i1053" DrawAspect="Content" ObjectID="_1710002242" r:id="rId68"/>
              </w:object>
            </w:r>
          </w:p>
        </w:tc>
        <w:tc>
          <w:tcPr>
            <w:tcW w:w="709" w:type="dxa"/>
          </w:tcPr>
          <w:p w14:paraId="108826B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6C62FF5C" w14:textId="77777777" w:rsidR="00EA462A" w:rsidRPr="001D4C0C" w:rsidRDefault="00EA462A" w:rsidP="00EA462A">
            <w:pPr>
              <w:snapToGrid w:val="0"/>
              <w:spacing w:line="300"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w:t>
            </w:r>
            <w:proofErr w:type="gramStart"/>
            <w:r w:rsidRPr="001D4C0C">
              <w:rPr>
                <w:color w:val="auto"/>
                <w:sz w:val="28"/>
                <w:szCs w:val="28"/>
              </w:rPr>
              <w:t>每延米</w:t>
            </w:r>
            <w:proofErr w:type="gramEnd"/>
            <w:r w:rsidRPr="001D4C0C">
              <w:rPr>
                <w:color w:val="auto"/>
                <w:sz w:val="28"/>
                <w:szCs w:val="28"/>
              </w:rPr>
              <w:t>侧向岩土压力合力水</w:t>
            </w:r>
          </w:p>
          <w:p w14:paraId="5242927F" w14:textId="0EA4D614" w:rsidR="00BA7BB0" w:rsidRPr="001D4C0C" w:rsidRDefault="00EA462A" w:rsidP="007D6045">
            <w:pPr>
              <w:snapToGrid w:val="0"/>
              <w:spacing w:line="300" w:lineRule="auto"/>
              <w:rPr>
                <w:color w:val="auto"/>
                <w:sz w:val="28"/>
                <w:szCs w:val="28"/>
              </w:rPr>
            </w:pPr>
            <w:r w:rsidRPr="001D4C0C">
              <w:rPr>
                <w:color w:val="auto"/>
                <w:sz w:val="28"/>
                <w:szCs w:val="28"/>
              </w:rPr>
              <w:t>平分力修正值</w:t>
            </w:r>
            <w:r w:rsidR="007D6045" w:rsidRPr="001D4C0C">
              <w:rPr>
                <w:color w:val="auto"/>
                <w:sz w:val="28"/>
                <w:szCs w:val="28"/>
              </w:rPr>
              <w:t>（</w:t>
            </w:r>
            <w:r w:rsidR="007D6045" w:rsidRPr="001D4C0C">
              <w:rPr>
                <w:rFonts w:hint="eastAsia"/>
                <w:color w:val="auto"/>
                <w:sz w:val="28"/>
                <w:szCs w:val="28"/>
              </w:rPr>
              <w:t>kN</w:t>
            </w:r>
            <w:r w:rsidR="007D6045" w:rsidRPr="001D4C0C">
              <w:rPr>
                <w:color w:val="auto"/>
                <w:sz w:val="28"/>
                <w:szCs w:val="28"/>
              </w:rPr>
              <w:t>）</w:t>
            </w:r>
            <w:r w:rsidR="00BA7BB0" w:rsidRPr="001D4C0C">
              <w:rPr>
                <w:rFonts w:hint="eastAsia"/>
                <w:color w:val="auto"/>
                <w:sz w:val="28"/>
                <w:szCs w:val="28"/>
              </w:rPr>
              <w:t>；</w:t>
            </w:r>
          </w:p>
        </w:tc>
      </w:tr>
      <w:tr w:rsidR="001D4C0C" w:rsidRPr="001D4C0C" w14:paraId="6DE11B5D" w14:textId="77777777" w:rsidTr="00BA7BB0">
        <w:tc>
          <w:tcPr>
            <w:tcW w:w="856" w:type="dxa"/>
          </w:tcPr>
          <w:p w14:paraId="5F159B22"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49" w:dyaOrig="418" w14:anchorId="2680A612">
                <v:shape id="_x0000_i1054" type="#_x0000_t75" style="width:21.9pt;height:21.3pt" o:ole="">
                  <v:imagedata r:id="rId69" o:title=""/>
                </v:shape>
                <o:OLEObject Type="Embed" ProgID="Equation.AxMath" ShapeID="_x0000_i1054" DrawAspect="Content" ObjectID="_1710002243" r:id="rId70"/>
              </w:object>
            </w:r>
            <w:r w:rsidR="004B5F61" w:rsidRPr="001D4C0C">
              <w:rPr>
                <w:color w:val="auto"/>
                <w:sz w:val="28"/>
                <w:szCs w:val="28"/>
              </w:rPr>
              <w:t xml:space="preserve">   </w:t>
            </w:r>
          </w:p>
        </w:tc>
        <w:tc>
          <w:tcPr>
            <w:tcW w:w="709" w:type="dxa"/>
          </w:tcPr>
          <w:p w14:paraId="5AED46A9"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5BBC9D08" w14:textId="18978B0A" w:rsidR="004B5F61" w:rsidRPr="001D4C0C" w:rsidRDefault="00EA462A" w:rsidP="002105CE">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w:t>
            </w:r>
            <w:proofErr w:type="gramStart"/>
            <w:r w:rsidRPr="001D4C0C">
              <w:rPr>
                <w:color w:val="auto"/>
                <w:sz w:val="28"/>
                <w:szCs w:val="28"/>
              </w:rPr>
              <w:t>每延米</w:t>
            </w:r>
            <w:proofErr w:type="gramEnd"/>
            <w:r w:rsidRPr="001D4C0C">
              <w:rPr>
                <w:color w:val="auto"/>
                <w:sz w:val="28"/>
                <w:szCs w:val="28"/>
              </w:rPr>
              <w:t>侧向主动岩土压力合力水平分力</w:t>
            </w:r>
            <w:r w:rsidR="00BA7BB0" w:rsidRPr="001D4C0C">
              <w:rPr>
                <w:color w:val="auto"/>
                <w:sz w:val="28"/>
                <w:szCs w:val="28"/>
              </w:rPr>
              <w:t>（</w:t>
            </w:r>
            <w:r w:rsidR="00BA7BB0" w:rsidRPr="001D4C0C">
              <w:rPr>
                <w:rFonts w:hint="eastAsia"/>
                <w:color w:val="auto"/>
                <w:sz w:val="28"/>
                <w:szCs w:val="28"/>
              </w:rPr>
              <w:t>kN</w:t>
            </w:r>
            <w:r w:rsidR="00BA7BB0" w:rsidRPr="001D4C0C">
              <w:rPr>
                <w:color w:val="auto"/>
                <w:sz w:val="28"/>
                <w:szCs w:val="28"/>
              </w:rPr>
              <w:t>）</w:t>
            </w:r>
            <w:r w:rsidR="00BA7BB0" w:rsidRPr="001D4C0C">
              <w:rPr>
                <w:rFonts w:hint="eastAsia"/>
                <w:color w:val="auto"/>
                <w:sz w:val="28"/>
                <w:szCs w:val="28"/>
              </w:rPr>
              <w:t>；</w:t>
            </w:r>
          </w:p>
        </w:tc>
      </w:tr>
      <w:tr w:rsidR="001D4C0C" w:rsidRPr="001D4C0C" w14:paraId="439F4B11" w14:textId="77777777" w:rsidTr="00BA7BB0">
        <w:tc>
          <w:tcPr>
            <w:tcW w:w="856" w:type="dxa"/>
          </w:tcPr>
          <w:p w14:paraId="6FE3A85B" w14:textId="77777777" w:rsidR="004B5F61" w:rsidRPr="001D4C0C" w:rsidRDefault="0003539E" w:rsidP="002105CE">
            <w:pPr>
              <w:snapToGrid w:val="0"/>
              <w:spacing w:line="288" w:lineRule="auto"/>
              <w:jc w:val="right"/>
              <w:rPr>
                <w:i/>
                <w:iCs/>
                <w:color w:val="auto"/>
                <w:sz w:val="28"/>
                <w:szCs w:val="28"/>
              </w:rPr>
            </w:pPr>
            <w:r w:rsidRPr="001D4C0C">
              <w:rPr>
                <w:i/>
                <w:iCs/>
                <w:color w:val="auto"/>
                <w:position w:val="-14"/>
                <w:sz w:val="28"/>
                <w:szCs w:val="28"/>
              </w:rPr>
              <w:object w:dxaOrig="375" w:dyaOrig="422" w14:anchorId="306FC8D9">
                <v:shape id="_x0000_i1055" type="#_x0000_t75" style="width:18.8pt;height:21.3pt" o:ole="">
                  <v:imagedata r:id="rId71" o:title=""/>
                </v:shape>
                <o:OLEObject Type="Embed" ProgID="Equation.AxMath" ShapeID="_x0000_i1055" DrawAspect="Content" ObjectID="_1710002244" r:id="rId72"/>
              </w:object>
            </w:r>
          </w:p>
        </w:tc>
        <w:tc>
          <w:tcPr>
            <w:tcW w:w="709" w:type="dxa"/>
          </w:tcPr>
          <w:p w14:paraId="0BBEA8B8"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2C5B3F7C" w14:textId="0B0E1802" w:rsidR="004B5F61" w:rsidRPr="001D4C0C" w:rsidRDefault="00EA462A" w:rsidP="00EA462A">
            <w:pPr>
              <w:snapToGrid w:val="0"/>
              <w:spacing w:line="300"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的标准组合时侧向岩土压力水平分力修正值</w:t>
            </w:r>
            <w:r w:rsidR="00BA7BB0" w:rsidRPr="001D4C0C">
              <w:rPr>
                <w:color w:val="auto"/>
                <w:sz w:val="28"/>
                <w:szCs w:val="28"/>
              </w:rPr>
              <w:t>（</w:t>
            </w:r>
            <w:r w:rsidR="00BA7BB0" w:rsidRPr="001D4C0C">
              <w:rPr>
                <w:rFonts w:hint="eastAsia"/>
                <w:color w:val="auto"/>
                <w:sz w:val="28"/>
                <w:szCs w:val="28"/>
              </w:rPr>
              <w:t>kN/m</w:t>
            </w:r>
            <w:r w:rsidR="00BA7BB0" w:rsidRPr="001D4C0C">
              <w:rPr>
                <w:rFonts w:hint="eastAsia"/>
                <w:color w:val="auto"/>
                <w:sz w:val="28"/>
                <w:szCs w:val="28"/>
                <w:vertAlign w:val="superscript"/>
              </w:rPr>
              <w:t>2</w:t>
            </w:r>
            <w:r w:rsidR="00BA7BB0" w:rsidRPr="001D4C0C">
              <w:rPr>
                <w:color w:val="auto"/>
                <w:sz w:val="28"/>
                <w:szCs w:val="28"/>
              </w:rPr>
              <w:t>）</w:t>
            </w:r>
            <w:r w:rsidR="00BA7BB0" w:rsidRPr="001D4C0C">
              <w:rPr>
                <w:rFonts w:hint="eastAsia"/>
                <w:color w:val="auto"/>
                <w:sz w:val="28"/>
                <w:szCs w:val="28"/>
              </w:rPr>
              <w:t>；</w:t>
            </w:r>
          </w:p>
        </w:tc>
      </w:tr>
      <w:tr w:rsidR="001D4C0C" w:rsidRPr="001D4C0C" w14:paraId="0A0BEF72" w14:textId="77777777" w:rsidTr="00BA7BB0">
        <w:tc>
          <w:tcPr>
            <w:tcW w:w="856" w:type="dxa"/>
          </w:tcPr>
          <w:p w14:paraId="510FAEE8"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64" w:dyaOrig="418" w14:anchorId="4B78EB2C">
                <v:shape id="_x0000_i1056" type="#_x0000_t75" style="width:23.15pt;height:21.3pt" o:ole="">
                  <v:imagedata r:id="rId73" o:title=""/>
                </v:shape>
                <o:OLEObject Type="Embed" ProgID="Equation.AxMath" ShapeID="_x0000_i1056" DrawAspect="Content" ObjectID="_1710002245" r:id="rId74"/>
              </w:object>
            </w:r>
          </w:p>
        </w:tc>
        <w:tc>
          <w:tcPr>
            <w:tcW w:w="709" w:type="dxa"/>
          </w:tcPr>
          <w:p w14:paraId="61B5CB0D"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63BAA96" w14:textId="70EB7E59" w:rsidR="004B5F61" w:rsidRPr="001D4C0C" w:rsidRDefault="00EA462A" w:rsidP="002105CE">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的标准组合时锚杆所受轴向拉力</w:t>
            </w:r>
            <w:r w:rsidR="00BA7BB0" w:rsidRPr="001D4C0C">
              <w:rPr>
                <w:color w:val="auto"/>
                <w:sz w:val="28"/>
                <w:szCs w:val="28"/>
              </w:rPr>
              <w:t>（</w:t>
            </w:r>
            <w:r w:rsidR="00BA7BB0" w:rsidRPr="001D4C0C">
              <w:rPr>
                <w:rFonts w:hint="eastAsia"/>
                <w:color w:val="auto"/>
                <w:sz w:val="28"/>
                <w:szCs w:val="28"/>
              </w:rPr>
              <w:t>kN</w:t>
            </w:r>
            <w:r w:rsidR="00BA7BB0" w:rsidRPr="001D4C0C">
              <w:rPr>
                <w:color w:val="auto"/>
                <w:sz w:val="28"/>
                <w:szCs w:val="28"/>
              </w:rPr>
              <w:t>）</w:t>
            </w:r>
            <w:r w:rsidR="00BA7BB0" w:rsidRPr="001D4C0C">
              <w:rPr>
                <w:rFonts w:hint="eastAsia"/>
                <w:color w:val="auto"/>
                <w:sz w:val="28"/>
                <w:szCs w:val="28"/>
              </w:rPr>
              <w:t>；</w:t>
            </w:r>
          </w:p>
        </w:tc>
      </w:tr>
      <w:tr w:rsidR="001D4C0C" w:rsidRPr="001D4C0C" w14:paraId="2E3A1C96" w14:textId="77777777" w:rsidTr="00BA7BB0">
        <w:tc>
          <w:tcPr>
            <w:tcW w:w="856" w:type="dxa"/>
          </w:tcPr>
          <w:p w14:paraId="06EDAFAD"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437" w:dyaOrig="418" w14:anchorId="78E2D59E">
                <v:shape id="_x0000_i1057" type="#_x0000_t75" style="width:21.3pt;height:21.3pt" o:ole="">
                  <v:imagedata r:id="rId75" o:title=""/>
                </v:shape>
                <o:OLEObject Type="Embed" ProgID="Equation.AxMath" ShapeID="_x0000_i1057" DrawAspect="Content" ObjectID="_1710002246" r:id="rId76"/>
              </w:object>
            </w:r>
          </w:p>
        </w:tc>
        <w:tc>
          <w:tcPr>
            <w:tcW w:w="709" w:type="dxa"/>
          </w:tcPr>
          <w:p w14:paraId="6779295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2E347A07" w14:textId="5EF038BA" w:rsidR="004B5F61" w:rsidRPr="001D4C0C" w:rsidRDefault="00EA462A" w:rsidP="002105CE">
            <w:pPr>
              <w:snapToGrid w:val="0"/>
              <w:spacing w:line="288" w:lineRule="auto"/>
              <w:rPr>
                <w:color w:val="auto"/>
                <w:sz w:val="28"/>
                <w:szCs w:val="28"/>
              </w:rPr>
            </w:pPr>
            <w:r w:rsidRPr="001D4C0C">
              <w:rPr>
                <w:color w:val="auto"/>
                <w:sz w:val="28"/>
                <w:szCs w:val="28"/>
              </w:rPr>
              <w:t>锚杆水平拉力标准值</w:t>
            </w:r>
            <w:r w:rsidR="00BA7BB0" w:rsidRPr="001D4C0C">
              <w:rPr>
                <w:color w:val="auto"/>
                <w:sz w:val="28"/>
                <w:szCs w:val="28"/>
              </w:rPr>
              <w:t>（</w:t>
            </w:r>
            <w:r w:rsidR="00BA7BB0" w:rsidRPr="001D4C0C">
              <w:rPr>
                <w:rFonts w:hint="eastAsia"/>
                <w:color w:val="auto"/>
                <w:sz w:val="28"/>
                <w:szCs w:val="28"/>
              </w:rPr>
              <w:t>kN</w:t>
            </w:r>
            <w:r w:rsidR="00BA7BB0" w:rsidRPr="001D4C0C">
              <w:rPr>
                <w:color w:val="auto"/>
                <w:sz w:val="28"/>
                <w:szCs w:val="28"/>
              </w:rPr>
              <w:t>）</w:t>
            </w:r>
            <w:r w:rsidR="00BA7BB0" w:rsidRPr="001D4C0C">
              <w:rPr>
                <w:rFonts w:hint="eastAsia"/>
                <w:color w:val="auto"/>
                <w:sz w:val="28"/>
                <w:szCs w:val="28"/>
              </w:rPr>
              <w:t>；</w:t>
            </w:r>
          </w:p>
        </w:tc>
      </w:tr>
      <w:tr w:rsidR="001D4C0C" w:rsidRPr="001D4C0C" w14:paraId="1CB3A6D0" w14:textId="77777777" w:rsidTr="00BA7BB0">
        <w:tc>
          <w:tcPr>
            <w:tcW w:w="856" w:type="dxa"/>
          </w:tcPr>
          <w:p w14:paraId="06676942"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198" w:dyaOrig="416" w14:anchorId="3129F80C">
                <v:shape id="_x0000_i1058" type="#_x0000_t75" style="width:10.65pt;height:21.3pt" o:ole="">
                  <v:imagedata r:id="rId77" o:title=""/>
                </v:shape>
                <o:OLEObject Type="Embed" ProgID="Equation.AxMath" ShapeID="_x0000_i1058" DrawAspect="Content" ObjectID="_1710002247" r:id="rId78"/>
              </w:object>
            </w:r>
            <w:r w:rsidR="004B5F61" w:rsidRPr="001D4C0C">
              <w:rPr>
                <w:color w:val="auto"/>
                <w:sz w:val="28"/>
                <w:szCs w:val="28"/>
              </w:rPr>
              <w:t xml:space="preserve">   </w:t>
            </w:r>
          </w:p>
        </w:tc>
        <w:tc>
          <w:tcPr>
            <w:tcW w:w="709" w:type="dxa"/>
          </w:tcPr>
          <w:p w14:paraId="483DB662"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028AAA4B" w14:textId="4C8D0E40" w:rsidR="004B5F61" w:rsidRPr="001D4C0C" w:rsidRDefault="00A74E4D" w:rsidP="002105CE">
            <w:pPr>
              <w:snapToGrid w:val="0"/>
              <w:spacing w:line="288" w:lineRule="auto"/>
              <w:rPr>
                <w:color w:val="auto"/>
                <w:sz w:val="28"/>
                <w:szCs w:val="28"/>
              </w:rPr>
            </w:pPr>
            <w:r w:rsidRPr="001D4C0C">
              <w:rPr>
                <w:color w:val="auto"/>
                <w:sz w:val="28"/>
                <w:szCs w:val="28"/>
              </w:rPr>
              <w:t>滑移面的</w:t>
            </w:r>
            <w:proofErr w:type="gramStart"/>
            <w:r w:rsidRPr="001D4C0C">
              <w:rPr>
                <w:color w:val="auto"/>
                <w:sz w:val="28"/>
                <w:szCs w:val="28"/>
              </w:rPr>
              <w:t>黏</w:t>
            </w:r>
            <w:proofErr w:type="gramEnd"/>
            <w:r w:rsidRPr="001D4C0C">
              <w:rPr>
                <w:color w:val="auto"/>
                <w:sz w:val="28"/>
                <w:szCs w:val="28"/>
              </w:rPr>
              <w:t>聚力</w:t>
            </w:r>
            <w:r w:rsidR="00BA7BB0" w:rsidRPr="001D4C0C">
              <w:rPr>
                <w:color w:val="auto"/>
                <w:sz w:val="28"/>
                <w:szCs w:val="28"/>
              </w:rPr>
              <w:t>（</w:t>
            </w:r>
            <w:r w:rsidR="00BA7BB0" w:rsidRPr="001D4C0C">
              <w:rPr>
                <w:rFonts w:hint="eastAsia"/>
                <w:color w:val="auto"/>
                <w:sz w:val="28"/>
                <w:szCs w:val="28"/>
              </w:rPr>
              <w:t>kPa</w:t>
            </w:r>
            <w:r w:rsidR="00BA7BB0" w:rsidRPr="001D4C0C">
              <w:rPr>
                <w:color w:val="auto"/>
                <w:sz w:val="28"/>
                <w:szCs w:val="28"/>
              </w:rPr>
              <w:t>）</w:t>
            </w:r>
            <w:r w:rsidR="00BA7BB0" w:rsidRPr="001D4C0C">
              <w:rPr>
                <w:rFonts w:hint="eastAsia"/>
                <w:color w:val="auto"/>
                <w:sz w:val="28"/>
                <w:szCs w:val="28"/>
              </w:rPr>
              <w:t>；</w:t>
            </w:r>
          </w:p>
        </w:tc>
      </w:tr>
      <w:tr w:rsidR="001D4C0C" w:rsidRPr="001D4C0C" w14:paraId="081CDF80" w14:textId="77777777" w:rsidTr="00BA7BB0">
        <w:tc>
          <w:tcPr>
            <w:tcW w:w="856" w:type="dxa"/>
          </w:tcPr>
          <w:p w14:paraId="33132972" w14:textId="77777777" w:rsidR="004B5F61" w:rsidRPr="001D4C0C" w:rsidRDefault="0003539E" w:rsidP="002105CE">
            <w:pPr>
              <w:snapToGrid w:val="0"/>
              <w:spacing w:line="288" w:lineRule="auto"/>
              <w:jc w:val="right"/>
              <w:rPr>
                <w:color w:val="auto"/>
                <w:sz w:val="28"/>
                <w:szCs w:val="28"/>
              </w:rPr>
            </w:pPr>
            <w:r w:rsidRPr="001D4C0C">
              <w:rPr>
                <w:i/>
                <w:iCs/>
                <w:color w:val="auto"/>
                <w:position w:val="-14"/>
                <w:sz w:val="28"/>
                <w:szCs w:val="28"/>
              </w:rPr>
              <w:object w:dxaOrig="768" w:dyaOrig="418" w14:anchorId="321DC2B2">
                <v:shape id="_x0000_i1059" type="#_x0000_t75" style="width:38.2pt;height:21.3pt" o:ole="">
                  <v:imagedata r:id="rId79" o:title=""/>
                </v:shape>
                <o:OLEObject Type="Embed" ProgID="Equation.AxMath" ShapeID="_x0000_i1059" DrawAspect="Content" ObjectID="_1710002248" r:id="rId80"/>
              </w:object>
            </w:r>
          </w:p>
        </w:tc>
        <w:tc>
          <w:tcPr>
            <w:tcW w:w="709" w:type="dxa"/>
          </w:tcPr>
          <w:p w14:paraId="0129C785" w14:textId="77777777" w:rsidR="004B5F61" w:rsidRPr="001D4C0C" w:rsidRDefault="004B5F61" w:rsidP="00A74E4D">
            <w:pPr>
              <w:snapToGrid w:val="0"/>
              <w:spacing w:line="300" w:lineRule="auto"/>
              <w:jc w:val="left"/>
              <w:rPr>
                <w:color w:val="auto"/>
                <w:sz w:val="28"/>
                <w:szCs w:val="28"/>
              </w:rPr>
            </w:pPr>
            <w:r w:rsidRPr="001D4C0C">
              <w:rPr>
                <w:color w:val="auto"/>
                <w:sz w:val="28"/>
                <w:szCs w:val="28"/>
              </w:rPr>
              <w:t>——</w:t>
            </w:r>
          </w:p>
        </w:tc>
        <w:tc>
          <w:tcPr>
            <w:tcW w:w="6945" w:type="dxa"/>
          </w:tcPr>
          <w:p w14:paraId="3AD7E945" w14:textId="14B41DAC" w:rsidR="004B5F61" w:rsidRPr="001D4C0C" w:rsidRDefault="00A74E4D" w:rsidP="00A74E4D">
            <w:pPr>
              <w:snapToGrid w:val="0"/>
              <w:spacing w:line="300" w:lineRule="auto"/>
              <w:rPr>
                <w:color w:val="auto"/>
                <w:sz w:val="28"/>
                <w:szCs w:val="28"/>
              </w:rPr>
            </w:pPr>
            <w:r w:rsidRPr="001D4C0C">
              <w:rPr>
                <w:color w:val="auto"/>
                <w:sz w:val="28"/>
                <w:szCs w:val="28"/>
              </w:rPr>
              <w:t>分别为不稳定块体自重在平行和垂直于滑面方向的分力</w:t>
            </w:r>
            <w:r w:rsidR="00BA7BB0" w:rsidRPr="001D4C0C">
              <w:rPr>
                <w:color w:val="auto"/>
                <w:sz w:val="28"/>
                <w:szCs w:val="28"/>
              </w:rPr>
              <w:t>（</w:t>
            </w:r>
            <w:r w:rsidR="00BA7BB0" w:rsidRPr="001D4C0C">
              <w:rPr>
                <w:rFonts w:hint="eastAsia"/>
                <w:color w:val="auto"/>
                <w:sz w:val="28"/>
                <w:szCs w:val="28"/>
              </w:rPr>
              <w:t>kN</w:t>
            </w:r>
            <w:r w:rsidR="00BA7BB0" w:rsidRPr="001D4C0C">
              <w:rPr>
                <w:color w:val="auto"/>
                <w:sz w:val="28"/>
                <w:szCs w:val="28"/>
              </w:rPr>
              <w:t>）</w:t>
            </w:r>
            <w:r w:rsidR="00BA7BB0" w:rsidRPr="001D4C0C">
              <w:rPr>
                <w:rFonts w:hint="eastAsia"/>
                <w:color w:val="auto"/>
                <w:sz w:val="28"/>
                <w:szCs w:val="28"/>
              </w:rPr>
              <w:t>；</w:t>
            </w:r>
          </w:p>
        </w:tc>
      </w:tr>
      <w:tr w:rsidR="001D4C0C" w:rsidRPr="001D4C0C" w14:paraId="2C6916F7" w14:textId="77777777" w:rsidTr="00BA7BB0">
        <w:tc>
          <w:tcPr>
            <w:tcW w:w="856" w:type="dxa"/>
          </w:tcPr>
          <w:p w14:paraId="03ABB6DB" w14:textId="46BDA475" w:rsidR="00BA7BB0" w:rsidRPr="001D4C0C" w:rsidRDefault="00BA7BB0" w:rsidP="002105CE">
            <w:pPr>
              <w:snapToGrid w:val="0"/>
              <w:spacing w:line="288" w:lineRule="auto"/>
              <w:jc w:val="right"/>
              <w:rPr>
                <w:i/>
                <w:iCs/>
                <w:color w:val="auto"/>
                <w:position w:val="-14"/>
                <w:sz w:val="28"/>
                <w:szCs w:val="28"/>
              </w:rPr>
            </w:pPr>
            <w:r w:rsidRPr="001D4C0C">
              <w:rPr>
                <w:color w:val="auto"/>
                <w:position w:val="-14"/>
                <w:sz w:val="28"/>
                <w:szCs w:val="28"/>
              </w:rPr>
              <w:object w:dxaOrig="562" w:dyaOrig="418" w14:anchorId="698C4EF3">
                <v:shape id="_x0000_i1060" type="#_x0000_t75" style="width:27.55pt;height:21.3pt" o:ole="">
                  <v:imagedata r:id="rId81" o:title=""/>
                </v:shape>
                <o:OLEObject Type="Embed" ProgID="Equation.AxMath" ShapeID="_x0000_i1060" DrawAspect="Content" ObjectID="_1710002249" r:id="rId82"/>
              </w:object>
            </w:r>
          </w:p>
        </w:tc>
        <w:tc>
          <w:tcPr>
            <w:tcW w:w="709" w:type="dxa"/>
          </w:tcPr>
          <w:p w14:paraId="6D92976B" w14:textId="0BC31F68" w:rsidR="00BA7BB0" w:rsidRPr="001D4C0C" w:rsidRDefault="00BA7BB0" w:rsidP="00A74E4D">
            <w:pPr>
              <w:snapToGrid w:val="0"/>
              <w:spacing w:line="300" w:lineRule="auto"/>
              <w:jc w:val="left"/>
              <w:rPr>
                <w:color w:val="auto"/>
                <w:sz w:val="28"/>
                <w:szCs w:val="28"/>
              </w:rPr>
            </w:pPr>
            <w:r w:rsidRPr="001D4C0C">
              <w:rPr>
                <w:color w:val="auto"/>
                <w:sz w:val="28"/>
                <w:szCs w:val="28"/>
              </w:rPr>
              <w:t>——</w:t>
            </w:r>
          </w:p>
        </w:tc>
        <w:tc>
          <w:tcPr>
            <w:tcW w:w="6945" w:type="dxa"/>
          </w:tcPr>
          <w:p w14:paraId="2BC7D5FD" w14:textId="7A82E0EB" w:rsidR="00BA7BB0" w:rsidRPr="001D4C0C" w:rsidRDefault="00BA7BB0" w:rsidP="00A74E4D">
            <w:pPr>
              <w:snapToGrid w:val="0"/>
              <w:spacing w:line="300" w:lineRule="auto"/>
              <w:rPr>
                <w:color w:val="auto"/>
                <w:sz w:val="28"/>
                <w:szCs w:val="28"/>
              </w:rPr>
            </w:pPr>
            <w:r w:rsidRPr="001D4C0C">
              <w:rPr>
                <w:color w:val="auto"/>
                <w:sz w:val="28"/>
                <w:szCs w:val="28"/>
              </w:rPr>
              <w:t>单根</w:t>
            </w:r>
            <w:r w:rsidRPr="001D4C0C">
              <w:rPr>
                <w:color w:val="auto"/>
                <w:sz w:val="28"/>
                <w:szCs w:val="28"/>
              </w:rPr>
              <w:t>FRP</w:t>
            </w:r>
            <w:r w:rsidRPr="001D4C0C">
              <w:rPr>
                <w:color w:val="auto"/>
                <w:sz w:val="28"/>
                <w:szCs w:val="28"/>
              </w:rPr>
              <w:t>锚杆轴向拉力在抗滑方向上的分力（</w:t>
            </w:r>
            <w:r w:rsidRPr="001D4C0C">
              <w:rPr>
                <w:rFonts w:hint="eastAsia"/>
                <w:color w:val="auto"/>
                <w:sz w:val="28"/>
                <w:szCs w:val="28"/>
              </w:rPr>
              <w:t>kN</w:t>
            </w:r>
            <w:r w:rsidRPr="001D4C0C">
              <w:rPr>
                <w:color w:val="auto"/>
                <w:sz w:val="28"/>
                <w:szCs w:val="28"/>
              </w:rPr>
              <w:t>）</w:t>
            </w:r>
            <w:r w:rsidRPr="001D4C0C">
              <w:rPr>
                <w:rFonts w:hint="eastAsia"/>
                <w:color w:val="auto"/>
                <w:sz w:val="28"/>
                <w:szCs w:val="28"/>
              </w:rPr>
              <w:t>；</w:t>
            </w:r>
          </w:p>
        </w:tc>
      </w:tr>
      <w:tr w:rsidR="001D4C0C" w:rsidRPr="001D4C0C" w14:paraId="3380E5ED" w14:textId="77777777" w:rsidTr="00BA7BB0">
        <w:tc>
          <w:tcPr>
            <w:tcW w:w="856" w:type="dxa"/>
          </w:tcPr>
          <w:p w14:paraId="14B46640" w14:textId="740D86FE" w:rsidR="00BA7BB0" w:rsidRPr="001D4C0C" w:rsidRDefault="00BA7BB0" w:rsidP="002105CE">
            <w:pPr>
              <w:snapToGrid w:val="0"/>
              <w:spacing w:line="288" w:lineRule="auto"/>
              <w:jc w:val="right"/>
              <w:rPr>
                <w:color w:val="auto"/>
                <w:position w:val="-14"/>
                <w:sz w:val="28"/>
                <w:szCs w:val="28"/>
              </w:rPr>
            </w:pPr>
            <w:r w:rsidRPr="001D4C0C">
              <w:rPr>
                <w:color w:val="auto"/>
                <w:position w:val="-14"/>
                <w:sz w:val="28"/>
                <w:szCs w:val="28"/>
              </w:rPr>
              <w:object w:dxaOrig="602" w:dyaOrig="418" w14:anchorId="58D810E8">
                <v:shape id="_x0000_i1061" type="#_x0000_t75" style="width:30.05pt;height:21.3pt" o:ole="">
                  <v:imagedata r:id="rId83" o:title=""/>
                </v:shape>
                <o:OLEObject Type="Embed" ProgID="Equation.AxMath" ShapeID="_x0000_i1061" DrawAspect="Content" ObjectID="_1710002250" r:id="rId84"/>
              </w:object>
            </w:r>
          </w:p>
        </w:tc>
        <w:tc>
          <w:tcPr>
            <w:tcW w:w="709" w:type="dxa"/>
          </w:tcPr>
          <w:p w14:paraId="67C370B3" w14:textId="771DD14B" w:rsidR="00BA7BB0" w:rsidRPr="001D4C0C" w:rsidRDefault="00BA7BB0" w:rsidP="00A74E4D">
            <w:pPr>
              <w:snapToGrid w:val="0"/>
              <w:spacing w:line="300" w:lineRule="auto"/>
              <w:jc w:val="left"/>
              <w:rPr>
                <w:color w:val="auto"/>
                <w:sz w:val="28"/>
                <w:szCs w:val="28"/>
              </w:rPr>
            </w:pPr>
            <w:r w:rsidRPr="001D4C0C">
              <w:rPr>
                <w:color w:val="auto"/>
                <w:sz w:val="28"/>
                <w:szCs w:val="28"/>
              </w:rPr>
              <w:t>——</w:t>
            </w:r>
          </w:p>
        </w:tc>
        <w:tc>
          <w:tcPr>
            <w:tcW w:w="6945" w:type="dxa"/>
          </w:tcPr>
          <w:p w14:paraId="4FC77FDB" w14:textId="57D1B31C" w:rsidR="00BA7BB0" w:rsidRPr="001D4C0C" w:rsidRDefault="00BA7BB0" w:rsidP="00A74E4D">
            <w:pPr>
              <w:snapToGrid w:val="0"/>
              <w:spacing w:line="300" w:lineRule="auto"/>
              <w:rPr>
                <w:color w:val="auto"/>
                <w:sz w:val="28"/>
                <w:szCs w:val="28"/>
              </w:rPr>
            </w:pPr>
            <w:r w:rsidRPr="001D4C0C">
              <w:rPr>
                <w:color w:val="auto"/>
                <w:sz w:val="28"/>
                <w:szCs w:val="28"/>
              </w:rPr>
              <w:t>单根</w:t>
            </w:r>
            <w:r w:rsidRPr="001D4C0C">
              <w:rPr>
                <w:color w:val="auto"/>
                <w:sz w:val="28"/>
                <w:szCs w:val="28"/>
              </w:rPr>
              <w:t>FRP</w:t>
            </w:r>
            <w:r w:rsidRPr="001D4C0C">
              <w:rPr>
                <w:color w:val="auto"/>
                <w:sz w:val="28"/>
                <w:szCs w:val="28"/>
              </w:rPr>
              <w:t>锚杆轴向拉力在垂直于滑动面方向分（</w:t>
            </w:r>
            <w:r w:rsidRPr="001D4C0C">
              <w:rPr>
                <w:rFonts w:hint="eastAsia"/>
                <w:color w:val="auto"/>
                <w:sz w:val="28"/>
                <w:szCs w:val="28"/>
              </w:rPr>
              <w:t>kN</w:t>
            </w:r>
            <w:r w:rsidRPr="001D4C0C">
              <w:rPr>
                <w:color w:val="auto"/>
                <w:sz w:val="28"/>
                <w:szCs w:val="28"/>
              </w:rPr>
              <w:t>）</w:t>
            </w:r>
            <w:r w:rsidRPr="001D4C0C">
              <w:rPr>
                <w:rFonts w:hint="eastAsia"/>
                <w:color w:val="auto"/>
                <w:sz w:val="28"/>
                <w:szCs w:val="28"/>
              </w:rPr>
              <w:t>；</w:t>
            </w:r>
          </w:p>
        </w:tc>
      </w:tr>
      <w:tr w:rsidR="001D4C0C" w:rsidRPr="001D4C0C" w14:paraId="562CC256" w14:textId="77777777" w:rsidTr="00BA7BB0">
        <w:tc>
          <w:tcPr>
            <w:tcW w:w="856" w:type="dxa"/>
          </w:tcPr>
          <w:p w14:paraId="0B0A932E" w14:textId="77777777" w:rsidR="004B5F61" w:rsidRPr="001D4C0C" w:rsidRDefault="0003539E" w:rsidP="002105CE">
            <w:pPr>
              <w:snapToGrid w:val="0"/>
              <w:spacing w:line="288" w:lineRule="auto"/>
              <w:jc w:val="right"/>
              <w:rPr>
                <w:color w:val="auto"/>
                <w:sz w:val="28"/>
                <w:szCs w:val="28"/>
              </w:rPr>
            </w:pPr>
            <w:r w:rsidRPr="001D4C0C">
              <w:rPr>
                <w:color w:val="auto"/>
                <w:position w:val="-14"/>
                <w:sz w:val="28"/>
                <w:szCs w:val="28"/>
              </w:rPr>
              <w:object w:dxaOrig="361" w:dyaOrig="418" w14:anchorId="7B4596C2">
                <v:shape id="_x0000_i1062" type="#_x0000_t75" style="width:18.15pt;height:21.3pt" o:ole="">
                  <v:imagedata r:id="rId85" o:title=""/>
                </v:shape>
                <o:OLEObject Type="Embed" ProgID="Equation.AxMath" ShapeID="_x0000_i1062" DrawAspect="Content" ObjectID="_1710002251" r:id="rId86"/>
              </w:object>
            </w:r>
            <w:r w:rsidR="004B5F61" w:rsidRPr="001D4C0C">
              <w:rPr>
                <w:color w:val="auto"/>
                <w:sz w:val="28"/>
                <w:szCs w:val="28"/>
              </w:rPr>
              <w:t xml:space="preserve">   </w:t>
            </w:r>
          </w:p>
        </w:tc>
        <w:tc>
          <w:tcPr>
            <w:tcW w:w="709" w:type="dxa"/>
          </w:tcPr>
          <w:p w14:paraId="2FBCF0F4"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7E747EAE" w14:textId="0CAFB4C3" w:rsidR="004B5F61" w:rsidRPr="001D4C0C" w:rsidRDefault="00A74E4D" w:rsidP="002105CE">
            <w:pPr>
              <w:snapToGrid w:val="0"/>
              <w:spacing w:line="288" w:lineRule="auto"/>
              <w:rPr>
                <w:color w:val="auto"/>
                <w:sz w:val="28"/>
                <w:szCs w:val="28"/>
              </w:rPr>
            </w:pPr>
            <w:proofErr w:type="gramStart"/>
            <w:r w:rsidRPr="001D4C0C">
              <w:rPr>
                <w:color w:val="auto"/>
                <w:sz w:val="28"/>
                <w:szCs w:val="28"/>
              </w:rPr>
              <w:t>每延米主动岩</w:t>
            </w:r>
            <w:proofErr w:type="gramEnd"/>
            <w:r w:rsidRPr="001D4C0C">
              <w:rPr>
                <w:color w:val="auto"/>
                <w:sz w:val="28"/>
                <w:szCs w:val="28"/>
              </w:rPr>
              <w:t>土压力合力（</w:t>
            </w:r>
            <w:r w:rsidRPr="001D4C0C">
              <w:rPr>
                <w:color w:val="auto"/>
                <w:sz w:val="28"/>
                <w:szCs w:val="28"/>
              </w:rPr>
              <w:t>kN/m</w:t>
            </w:r>
            <w:r w:rsidRPr="001D4C0C">
              <w:rPr>
                <w:color w:val="auto"/>
                <w:sz w:val="28"/>
                <w:szCs w:val="28"/>
              </w:rPr>
              <w:t>）；</w:t>
            </w:r>
          </w:p>
        </w:tc>
      </w:tr>
      <w:tr w:rsidR="001D4C0C" w:rsidRPr="001D4C0C" w14:paraId="6274A6CA" w14:textId="77777777" w:rsidTr="00BA7BB0">
        <w:tc>
          <w:tcPr>
            <w:tcW w:w="856" w:type="dxa"/>
          </w:tcPr>
          <w:p w14:paraId="0E283117" w14:textId="77777777" w:rsidR="004B5F61" w:rsidRPr="001D4C0C" w:rsidRDefault="00F60AF3" w:rsidP="002105CE">
            <w:pPr>
              <w:snapToGrid w:val="0"/>
              <w:spacing w:line="288" w:lineRule="auto"/>
              <w:jc w:val="right"/>
              <w:rPr>
                <w:color w:val="auto"/>
                <w:sz w:val="28"/>
                <w:szCs w:val="28"/>
              </w:rPr>
            </w:pPr>
            <w:r w:rsidRPr="001D4C0C">
              <w:rPr>
                <w:i/>
                <w:iCs/>
                <w:color w:val="auto"/>
                <w:position w:val="-14"/>
                <w:sz w:val="28"/>
                <w:szCs w:val="28"/>
              </w:rPr>
              <w:object w:dxaOrig="440" w:dyaOrig="418" w14:anchorId="37B5957A">
                <v:shape id="_x0000_i1063" type="#_x0000_t75" style="width:21.3pt;height:21.3pt" o:ole="">
                  <v:imagedata r:id="rId87" o:title=""/>
                </v:shape>
                <o:OLEObject Type="Embed" ProgID="Equation.AxMath" ShapeID="_x0000_i1063" DrawAspect="Content" ObjectID="_1710002252" r:id="rId88"/>
              </w:object>
            </w:r>
          </w:p>
        </w:tc>
        <w:tc>
          <w:tcPr>
            <w:tcW w:w="709" w:type="dxa"/>
          </w:tcPr>
          <w:p w14:paraId="36EFFCA6"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4C108DE7" w14:textId="77777777" w:rsidR="00A74E4D" w:rsidRPr="001D4C0C" w:rsidRDefault="00A74E4D" w:rsidP="00A74E4D">
            <w:pPr>
              <w:snapToGrid w:val="0"/>
              <w:spacing w:line="300" w:lineRule="auto"/>
              <w:ind w:left="1473" w:hangingChars="500" w:hanging="1473"/>
              <w:rPr>
                <w:color w:val="auto"/>
                <w:sz w:val="28"/>
                <w:szCs w:val="28"/>
              </w:rPr>
            </w:pPr>
            <w:r w:rsidRPr="001D4C0C">
              <w:rPr>
                <w:color w:val="auto"/>
                <w:sz w:val="28"/>
                <w:szCs w:val="28"/>
              </w:rPr>
              <w:t>按荷载效应标准组合计算的弯矩值，</w:t>
            </w:r>
            <w:proofErr w:type="gramStart"/>
            <w:r w:rsidRPr="001D4C0C">
              <w:rPr>
                <w:color w:val="auto"/>
                <w:sz w:val="28"/>
                <w:szCs w:val="28"/>
              </w:rPr>
              <w:t>取计算</w:t>
            </w:r>
            <w:proofErr w:type="gramEnd"/>
            <w:r w:rsidRPr="001D4C0C">
              <w:rPr>
                <w:color w:val="auto"/>
                <w:sz w:val="28"/>
                <w:szCs w:val="28"/>
              </w:rPr>
              <w:t>区段内的最</w:t>
            </w:r>
          </w:p>
          <w:p w14:paraId="2FBC361C" w14:textId="3D370D1B" w:rsidR="004B5F61" w:rsidRPr="001D4C0C" w:rsidRDefault="00A74E4D" w:rsidP="00683EDF">
            <w:pPr>
              <w:snapToGrid w:val="0"/>
              <w:spacing w:line="300" w:lineRule="auto"/>
              <w:rPr>
                <w:color w:val="auto"/>
                <w:sz w:val="28"/>
                <w:szCs w:val="28"/>
              </w:rPr>
            </w:pPr>
            <w:r w:rsidRPr="001D4C0C">
              <w:rPr>
                <w:color w:val="auto"/>
                <w:sz w:val="28"/>
                <w:szCs w:val="28"/>
              </w:rPr>
              <w:t>弯矩值</w:t>
            </w:r>
            <w:r w:rsidR="00683EDF" w:rsidRPr="001D4C0C">
              <w:rPr>
                <w:color w:val="auto"/>
                <w:sz w:val="28"/>
                <w:szCs w:val="28"/>
              </w:rPr>
              <w:t>（</w:t>
            </w:r>
            <w:r w:rsidR="00683EDF" w:rsidRPr="001D4C0C">
              <w:rPr>
                <w:color w:val="auto"/>
                <w:sz w:val="28"/>
                <w:szCs w:val="28"/>
              </w:rPr>
              <w:t>kN</w:t>
            </w:r>
            <w:r w:rsidR="00683EDF" w:rsidRPr="001D4C0C">
              <w:rPr>
                <w:rFonts w:ascii="宋体" w:hAnsi="宋体" w:hint="eastAsia"/>
                <w:color w:val="auto"/>
                <w:sz w:val="28"/>
                <w:szCs w:val="28"/>
              </w:rPr>
              <w:t>·</w:t>
            </w:r>
            <w:r w:rsidR="00683EDF" w:rsidRPr="001D4C0C">
              <w:rPr>
                <w:color w:val="auto"/>
                <w:sz w:val="28"/>
                <w:szCs w:val="28"/>
              </w:rPr>
              <w:t>m</w:t>
            </w:r>
            <w:r w:rsidR="00683EDF" w:rsidRPr="001D4C0C">
              <w:rPr>
                <w:color w:val="auto"/>
                <w:sz w:val="28"/>
                <w:szCs w:val="28"/>
              </w:rPr>
              <w:t>）</w:t>
            </w:r>
            <w:r w:rsidRPr="001D4C0C">
              <w:rPr>
                <w:color w:val="auto"/>
                <w:sz w:val="28"/>
                <w:szCs w:val="28"/>
              </w:rPr>
              <w:t>；</w:t>
            </w:r>
          </w:p>
        </w:tc>
      </w:tr>
      <w:tr w:rsidR="001D4C0C" w:rsidRPr="001D4C0C" w14:paraId="5ED62347" w14:textId="77777777" w:rsidTr="00BA7BB0">
        <w:tc>
          <w:tcPr>
            <w:tcW w:w="856" w:type="dxa"/>
          </w:tcPr>
          <w:p w14:paraId="302F6C53" w14:textId="77777777" w:rsidR="004B5F61" w:rsidRPr="001D4C0C" w:rsidRDefault="00F60AF3" w:rsidP="002105CE">
            <w:pPr>
              <w:snapToGrid w:val="0"/>
              <w:spacing w:line="288" w:lineRule="auto"/>
              <w:jc w:val="right"/>
              <w:rPr>
                <w:i/>
                <w:iCs/>
                <w:color w:val="auto"/>
                <w:sz w:val="28"/>
                <w:szCs w:val="28"/>
              </w:rPr>
            </w:pPr>
            <w:r w:rsidRPr="001D4C0C">
              <w:rPr>
                <w:color w:val="auto"/>
                <w:position w:val="-14"/>
                <w:sz w:val="28"/>
                <w:szCs w:val="28"/>
              </w:rPr>
              <w:object w:dxaOrig="435" w:dyaOrig="418" w14:anchorId="4C342CAE">
                <v:shape id="_x0000_i1064" type="#_x0000_t75" style="width:21.3pt;height:21.3pt" o:ole="">
                  <v:imagedata r:id="rId89" o:title=""/>
                </v:shape>
                <o:OLEObject Type="Embed" ProgID="Equation.AxMath" ShapeID="_x0000_i1064" DrawAspect="Content" ObjectID="_1710002253" r:id="rId90"/>
              </w:object>
            </w:r>
          </w:p>
        </w:tc>
        <w:tc>
          <w:tcPr>
            <w:tcW w:w="709" w:type="dxa"/>
          </w:tcPr>
          <w:p w14:paraId="265B76EF"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7C2056D3" w14:textId="77777777" w:rsidR="00A74E4D" w:rsidRPr="001D4C0C" w:rsidRDefault="00A74E4D" w:rsidP="00A74E4D">
            <w:pPr>
              <w:snapToGrid w:val="0"/>
              <w:spacing w:line="300" w:lineRule="auto"/>
              <w:rPr>
                <w:color w:val="auto"/>
                <w:sz w:val="28"/>
                <w:szCs w:val="28"/>
              </w:rPr>
            </w:pPr>
            <w:r w:rsidRPr="001D4C0C">
              <w:rPr>
                <w:color w:val="auto"/>
                <w:sz w:val="28"/>
                <w:szCs w:val="28"/>
              </w:rPr>
              <w:t>按荷载效应准永久组合计算的弯矩值，</w:t>
            </w:r>
            <w:proofErr w:type="gramStart"/>
            <w:r w:rsidRPr="001D4C0C">
              <w:rPr>
                <w:color w:val="auto"/>
                <w:sz w:val="28"/>
                <w:szCs w:val="28"/>
              </w:rPr>
              <w:t>取计算</w:t>
            </w:r>
            <w:proofErr w:type="gramEnd"/>
            <w:r w:rsidRPr="001D4C0C">
              <w:rPr>
                <w:color w:val="auto"/>
                <w:sz w:val="28"/>
                <w:szCs w:val="28"/>
              </w:rPr>
              <w:t>区段内的</w:t>
            </w:r>
          </w:p>
          <w:p w14:paraId="1DEE6CF1" w14:textId="54F933D9" w:rsidR="004B5F61" w:rsidRPr="001D4C0C" w:rsidRDefault="00A74E4D" w:rsidP="00A74E4D">
            <w:pPr>
              <w:snapToGrid w:val="0"/>
              <w:spacing w:line="300" w:lineRule="auto"/>
              <w:rPr>
                <w:color w:val="auto"/>
                <w:sz w:val="28"/>
                <w:szCs w:val="28"/>
              </w:rPr>
            </w:pPr>
            <w:r w:rsidRPr="001D4C0C">
              <w:rPr>
                <w:color w:val="auto"/>
                <w:sz w:val="28"/>
                <w:szCs w:val="28"/>
              </w:rPr>
              <w:t>最大弯矩值</w:t>
            </w:r>
            <w:r w:rsidR="00683EDF" w:rsidRPr="001D4C0C">
              <w:rPr>
                <w:color w:val="auto"/>
                <w:sz w:val="28"/>
                <w:szCs w:val="28"/>
              </w:rPr>
              <w:t>（</w:t>
            </w:r>
            <w:r w:rsidR="00683EDF" w:rsidRPr="001D4C0C">
              <w:rPr>
                <w:color w:val="auto"/>
                <w:sz w:val="28"/>
                <w:szCs w:val="28"/>
              </w:rPr>
              <w:t>kN</w:t>
            </w:r>
            <w:r w:rsidR="00683EDF" w:rsidRPr="001D4C0C">
              <w:rPr>
                <w:rFonts w:ascii="宋体" w:hAnsi="宋体" w:hint="eastAsia"/>
                <w:color w:val="auto"/>
                <w:sz w:val="28"/>
                <w:szCs w:val="28"/>
              </w:rPr>
              <w:t>·</w:t>
            </w:r>
            <w:r w:rsidR="00683EDF" w:rsidRPr="001D4C0C">
              <w:rPr>
                <w:color w:val="auto"/>
                <w:sz w:val="28"/>
                <w:szCs w:val="28"/>
              </w:rPr>
              <w:t>m</w:t>
            </w:r>
            <w:r w:rsidR="00683EDF" w:rsidRPr="001D4C0C">
              <w:rPr>
                <w:color w:val="auto"/>
                <w:sz w:val="28"/>
                <w:szCs w:val="28"/>
              </w:rPr>
              <w:t>）</w:t>
            </w:r>
            <w:r w:rsidRPr="001D4C0C">
              <w:rPr>
                <w:color w:val="auto"/>
                <w:sz w:val="28"/>
                <w:szCs w:val="28"/>
              </w:rPr>
              <w:t>；</w:t>
            </w:r>
          </w:p>
        </w:tc>
      </w:tr>
      <w:tr w:rsidR="001D4C0C" w:rsidRPr="001D4C0C" w14:paraId="294C9F02" w14:textId="77777777" w:rsidTr="00BA7BB0">
        <w:tc>
          <w:tcPr>
            <w:tcW w:w="856" w:type="dxa"/>
          </w:tcPr>
          <w:p w14:paraId="581450CE" w14:textId="77777777" w:rsidR="004B5F61" w:rsidRPr="001D4C0C" w:rsidRDefault="00F60AF3" w:rsidP="002105CE">
            <w:pPr>
              <w:snapToGrid w:val="0"/>
              <w:spacing w:line="288" w:lineRule="auto"/>
              <w:jc w:val="right"/>
              <w:rPr>
                <w:color w:val="auto"/>
                <w:sz w:val="28"/>
                <w:szCs w:val="28"/>
              </w:rPr>
            </w:pPr>
            <w:r w:rsidRPr="001D4C0C">
              <w:rPr>
                <w:color w:val="auto"/>
                <w:position w:val="-14"/>
                <w:sz w:val="28"/>
                <w:szCs w:val="28"/>
              </w:rPr>
              <w:object w:dxaOrig="256" w:dyaOrig="416" w14:anchorId="08A2F45E">
                <v:shape id="_x0000_i1065" type="#_x0000_t75" style="width:11.25pt;height:21.3pt" o:ole="">
                  <v:imagedata r:id="rId91" o:title=""/>
                </v:shape>
                <o:OLEObject Type="Embed" ProgID="Equation.AxMath" ShapeID="_x0000_i1065" DrawAspect="Content" ObjectID="_1710002254" r:id="rId92"/>
              </w:object>
            </w:r>
          </w:p>
        </w:tc>
        <w:tc>
          <w:tcPr>
            <w:tcW w:w="709" w:type="dxa"/>
          </w:tcPr>
          <w:p w14:paraId="1E6CCBE6"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4ED700F5" w14:textId="60E1601F" w:rsidR="004B5F61" w:rsidRPr="001D4C0C" w:rsidRDefault="00A74E4D" w:rsidP="002105CE">
            <w:pPr>
              <w:snapToGrid w:val="0"/>
              <w:spacing w:line="288" w:lineRule="auto"/>
              <w:rPr>
                <w:color w:val="auto"/>
                <w:sz w:val="28"/>
                <w:szCs w:val="28"/>
              </w:rPr>
            </w:pPr>
            <w:r w:rsidRPr="001D4C0C">
              <w:rPr>
                <w:color w:val="auto"/>
                <w:sz w:val="28"/>
                <w:szCs w:val="28"/>
              </w:rPr>
              <w:t>构件斜截面上的最大剪力设计值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00683EDF" w:rsidRPr="001D4C0C">
              <w:rPr>
                <w:rFonts w:hint="eastAsia"/>
                <w:color w:val="auto"/>
                <w:sz w:val="28"/>
                <w:szCs w:val="28"/>
              </w:rPr>
              <w:t>；</w:t>
            </w:r>
          </w:p>
        </w:tc>
      </w:tr>
      <w:tr w:rsidR="001D4C0C" w:rsidRPr="001D4C0C" w14:paraId="51E23799" w14:textId="77777777" w:rsidTr="00BA7BB0">
        <w:tc>
          <w:tcPr>
            <w:tcW w:w="856" w:type="dxa"/>
          </w:tcPr>
          <w:p w14:paraId="7B7CC7B2" w14:textId="77777777" w:rsidR="004B5F61" w:rsidRPr="001D4C0C" w:rsidRDefault="00F60AF3" w:rsidP="002105CE">
            <w:pPr>
              <w:snapToGrid w:val="0"/>
              <w:spacing w:line="288" w:lineRule="auto"/>
              <w:jc w:val="right"/>
              <w:rPr>
                <w:color w:val="auto"/>
                <w:sz w:val="28"/>
                <w:szCs w:val="28"/>
              </w:rPr>
            </w:pPr>
            <w:r w:rsidRPr="001D4C0C">
              <w:rPr>
                <w:color w:val="auto"/>
                <w:position w:val="-14"/>
                <w:sz w:val="28"/>
                <w:szCs w:val="28"/>
              </w:rPr>
              <w:object w:dxaOrig="303" w:dyaOrig="418" w14:anchorId="6E8575DD">
                <v:shape id="_x0000_i1066" type="#_x0000_t75" style="width:15.05pt;height:21.3pt" o:ole="">
                  <v:imagedata r:id="rId93" o:title=""/>
                </v:shape>
                <o:OLEObject Type="Embed" ProgID="Equation.AxMath" ShapeID="_x0000_i1066" DrawAspect="Content" ObjectID="_1710002255" r:id="rId94"/>
              </w:object>
            </w:r>
            <w:r w:rsidR="004B5F61" w:rsidRPr="001D4C0C">
              <w:rPr>
                <w:color w:val="auto"/>
                <w:sz w:val="28"/>
                <w:szCs w:val="28"/>
              </w:rPr>
              <w:t xml:space="preserve">   </w:t>
            </w:r>
          </w:p>
        </w:tc>
        <w:tc>
          <w:tcPr>
            <w:tcW w:w="709" w:type="dxa"/>
          </w:tcPr>
          <w:p w14:paraId="7D05EBCD"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6734064A" w14:textId="21D48F2F" w:rsidR="004B5F61" w:rsidRPr="001D4C0C" w:rsidRDefault="00B73AC3" w:rsidP="002105CE">
            <w:pPr>
              <w:snapToGrid w:val="0"/>
              <w:spacing w:line="288" w:lineRule="auto"/>
              <w:rPr>
                <w:color w:val="auto"/>
                <w:sz w:val="28"/>
                <w:szCs w:val="28"/>
              </w:rPr>
            </w:pPr>
            <w:r w:rsidRPr="001D4C0C">
              <w:rPr>
                <w:color w:val="auto"/>
                <w:sz w:val="28"/>
                <w:szCs w:val="28"/>
              </w:rPr>
              <w:t>构件斜截面上</w:t>
            </w:r>
            <w:proofErr w:type="gramStart"/>
            <w:r w:rsidRPr="001D4C0C">
              <w:rPr>
                <w:color w:val="auto"/>
                <w:sz w:val="28"/>
                <w:szCs w:val="28"/>
              </w:rPr>
              <w:t>混凝土受剪承载力</w:t>
            </w:r>
            <w:proofErr w:type="gramEnd"/>
            <w:r w:rsidRPr="001D4C0C">
              <w:rPr>
                <w:color w:val="auto"/>
                <w:sz w:val="28"/>
                <w:szCs w:val="28"/>
              </w:rPr>
              <w:t>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00683EDF" w:rsidRPr="001D4C0C">
              <w:rPr>
                <w:rFonts w:hint="eastAsia"/>
                <w:color w:val="auto"/>
                <w:sz w:val="28"/>
                <w:szCs w:val="28"/>
              </w:rPr>
              <w:t>；</w:t>
            </w:r>
          </w:p>
        </w:tc>
      </w:tr>
      <w:tr w:rsidR="001D4C0C" w:rsidRPr="001D4C0C" w14:paraId="1886011D" w14:textId="77777777" w:rsidTr="00BA7BB0">
        <w:tc>
          <w:tcPr>
            <w:tcW w:w="856" w:type="dxa"/>
          </w:tcPr>
          <w:p w14:paraId="6E7BC5F1" w14:textId="77777777" w:rsidR="004B5F61" w:rsidRPr="001D4C0C" w:rsidRDefault="00F60AF3" w:rsidP="002105CE">
            <w:pPr>
              <w:snapToGrid w:val="0"/>
              <w:spacing w:line="288" w:lineRule="auto"/>
              <w:jc w:val="right"/>
              <w:rPr>
                <w:color w:val="auto"/>
                <w:sz w:val="28"/>
                <w:szCs w:val="28"/>
              </w:rPr>
            </w:pPr>
            <w:r w:rsidRPr="001D4C0C">
              <w:rPr>
                <w:i/>
                <w:iCs/>
                <w:color w:val="auto"/>
                <w:position w:val="-14"/>
                <w:sz w:val="28"/>
                <w:szCs w:val="28"/>
              </w:rPr>
              <w:object w:dxaOrig="347" w:dyaOrig="418" w14:anchorId="11079693">
                <v:shape id="_x0000_i1067" type="#_x0000_t75" style="width:18.15pt;height:21.3pt" o:ole="">
                  <v:imagedata r:id="rId95" o:title=""/>
                </v:shape>
                <o:OLEObject Type="Embed" ProgID="Equation.AxMath" ShapeID="_x0000_i1067" DrawAspect="Content" ObjectID="_1710002256" r:id="rId96"/>
              </w:object>
            </w:r>
          </w:p>
        </w:tc>
        <w:tc>
          <w:tcPr>
            <w:tcW w:w="709" w:type="dxa"/>
          </w:tcPr>
          <w:p w14:paraId="1D6594D5"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5D0B609B" w14:textId="0FD66A6E" w:rsidR="004B5F61" w:rsidRPr="001D4C0C" w:rsidRDefault="00B73AC3" w:rsidP="002105CE">
            <w:pPr>
              <w:snapToGrid w:val="0"/>
              <w:spacing w:line="288" w:lineRule="auto"/>
              <w:rPr>
                <w:color w:val="auto"/>
                <w:sz w:val="28"/>
                <w:szCs w:val="28"/>
              </w:rPr>
            </w:pPr>
            <w:r w:rsidRPr="001D4C0C">
              <w:rPr>
                <w:color w:val="auto"/>
                <w:sz w:val="28"/>
                <w:szCs w:val="28"/>
              </w:rPr>
              <w:t>构件斜截面上</w:t>
            </w:r>
            <w:proofErr w:type="gramStart"/>
            <w:r w:rsidRPr="001D4C0C">
              <w:rPr>
                <w:color w:val="auto"/>
                <w:sz w:val="28"/>
                <w:szCs w:val="28"/>
              </w:rPr>
              <w:t>箍筋受剪承载力</w:t>
            </w:r>
            <w:proofErr w:type="gramEnd"/>
            <w:r w:rsidRPr="001D4C0C">
              <w:rPr>
                <w:color w:val="auto"/>
                <w:sz w:val="28"/>
                <w:szCs w:val="28"/>
              </w:rPr>
              <w:t>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00683EDF" w:rsidRPr="001D4C0C">
              <w:rPr>
                <w:rFonts w:hint="eastAsia"/>
                <w:color w:val="auto"/>
                <w:sz w:val="28"/>
                <w:szCs w:val="28"/>
              </w:rPr>
              <w:t>；</w:t>
            </w:r>
          </w:p>
        </w:tc>
      </w:tr>
      <w:tr w:rsidR="001D4C0C" w:rsidRPr="001D4C0C" w14:paraId="2D5D768F" w14:textId="77777777" w:rsidTr="00BA7BB0">
        <w:tc>
          <w:tcPr>
            <w:tcW w:w="856" w:type="dxa"/>
          </w:tcPr>
          <w:p w14:paraId="67E5711A" w14:textId="77777777" w:rsidR="004B5F61" w:rsidRPr="001D4C0C" w:rsidRDefault="00F60AF3" w:rsidP="002105CE">
            <w:pPr>
              <w:snapToGrid w:val="0"/>
              <w:spacing w:line="288" w:lineRule="auto"/>
              <w:jc w:val="right"/>
              <w:rPr>
                <w:i/>
                <w:iCs/>
                <w:color w:val="auto"/>
                <w:sz w:val="28"/>
                <w:szCs w:val="28"/>
              </w:rPr>
            </w:pPr>
            <w:r w:rsidRPr="001D4C0C">
              <w:rPr>
                <w:color w:val="auto"/>
                <w:position w:val="-14"/>
                <w:sz w:val="28"/>
                <w:szCs w:val="28"/>
              </w:rPr>
              <w:object w:dxaOrig="328" w:dyaOrig="418" w14:anchorId="6B283F78">
                <v:shape id="_x0000_i1068" type="#_x0000_t75" style="width:15.65pt;height:21.3pt" o:ole="">
                  <v:imagedata r:id="rId97" o:title=""/>
                </v:shape>
                <o:OLEObject Type="Embed" ProgID="Equation.AxMath" ShapeID="_x0000_i1068" DrawAspect="Content" ObjectID="_1710002257" r:id="rId98"/>
              </w:object>
            </w:r>
          </w:p>
        </w:tc>
        <w:tc>
          <w:tcPr>
            <w:tcW w:w="709" w:type="dxa"/>
          </w:tcPr>
          <w:p w14:paraId="6830DBCB"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356CE36C" w14:textId="1C32DD04" w:rsidR="004B5F61" w:rsidRPr="001D4C0C" w:rsidRDefault="00B73AC3" w:rsidP="002105CE">
            <w:pPr>
              <w:snapToGrid w:val="0"/>
              <w:spacing w:line="300" w:lineRule="auto"/>
              <w:rPr>
                <w:color w:val="auto"/>
                <w:sz w:val="28"/>
                <w:szCs w:val="28"/>
              </w:rPr>
            </w:pPr>
            <w:r w:rsidRPr="001D4C0C">
              <w:rPr>
                <w:color w:val="auto"/>
                <w:sz w:val="28"/>
                <w:szCs w:val="28"/>
              </w:rPr>
              <w:t>外荷载产生的剪力设计值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00683EDF" w:rsidRPr="001D4C0C">
              <w:rPr>
                <w:rFonts w:hint="eastAsia"/>
                <w:color w:val="auto"/>
                <w:sz w:val="28"/>
                <w:szCs w:val="28"/>
              </w:rPr>
              <w:t>；</w:t>
            </w:r>
          </w:p>
        </w:tc>
      </w:tr>
      <w:tr w:rsidR="001D4C0C" w:rsidRPr="001D4C0C" w14:paraId="524C6B16" w14:textId="77777777" w:rsidTr="00BA7BB0">
        <w:tc>
          <w:tcPr>
            <w:tcW w:w="856" w:type="dxa"/>
          </w:tcPr>
          <w:p w14:paraId="759A1AFF" w14:textId="77777777" w:rsidR="004B5F61" w:rsidRPr="001D4C0C" w:rsidRDefault="00F60AF3" w:rsidP="002105CE">
            <w:pPr>
              <w:snapToGrid w:val="0"/>
              <w:spacing w:line="288" w:lineRule="auto"/>
              <w:jc w:val="right"/>
              <w:rPr>
                <w:color w:val="auto"/>
                <w:sz w:val="28"/>
                <w:szCs w:val="28"/>
              </w:rPr>
            </w:pPr>
            <w:r w:rsidRPr="001D4C0C">
              <w:rPr>
                <w:color w:val="auto"/>
                <w:position w:val="-14"/>
                <w:sz w:val="28"/>
                <w:szCs w:val="28"/>
              </w:rPr>
              <w:object w:dxaOrig="369" w:dyaOrig="418" w14:anchorId="0217D609">
                <v:shape id="_x0000_i1069" type="#_x0000_t75" style="width:18.8pt;height:21.3pt" o:ole="">
                  <v:imagedata r:id="rId99" o:title=""/>
                </v:shape>
                <o:OLEObject Type="Embed" ProgID="Equation.AxMath" ShapeID="_x0000_i1069" DrawAspect="Content" ObjectID="_1710002258" r:id="rId100"/>
              </w:object>
            </w:r>
            <w:r w:rsidR="004B5F61" w:rsidRPr="001D4C0C">
              <w:rPr>
                <w:color w:val="auto"/>
                <w:sz w:val="28"/>
                <w:szCs w:val="28"/>
              </w:rPr>
              <w:t xml:space="preserve">   </w:t>
            </w:r>
          </w:p>
        </w:tc>
        <w:tc>
          <w:tcPr>
            <w:tcW w:w="709" w:type="dxa"/>
          </w:tcPr>
          <w:p w14:paraId="340A9AAE"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15DCCA5F" w14:textId="14D111E8" w:rsidR="004B5F61" w:rsidRPr="001D4C0C" w:rsidRDefault="00B73AC3" w:rsidP="00B73AC3">
            <w:pPr>
              <w:snapToGrid w:val="0"/>
              <w:spacing w:line="300" w:lineRule="auto"/>
              <w:rPr>
                <w:color w:val="auto"/>
                <w:sz w:val="28"/>
                <w:szCs w:val="28"/>
              </w:rPr>
            </w:pPr>
            <w:r w:rsidRPr="001D4C0C">
              <w:rPr>
                <w:color w:val="auto"/>
                <w:sz w:val="28"/>
                <w:szCs w:val="28"/>
              </w:rPr>
              <w:t>混凝土和箍筋承担的剪力设计值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Pr="001D4C0C">
              <w:rPr>
                <w:color w:val="auto"/>
                <w:sz w:val="28"/>
                <w:szCs w:val="28"/>
              </w:rPr>
              <w:t>，按现行国家标准《混凝土结构设计规范》</w:t>
            </w:r>
            <w:r w:rsidRPr="001D4C0C">
              <w:rPr>
                <w:color w:val="auto"/>
                <w:sz w:val="28"/>
                <w:szCs w:val="28"/>
              </w:rPr>
              <w:t>GB 50010</w:t>
            </w:r>
            <w:r w:rsidRPr="001D4C0C">
              <w:rPr>
                <w:color w:val="auto"/>
                <w:sz w:val="28"/>
                <w:szCs w:val="28"/>
              </w:rPr>
              <w:t>有关规定计算；</w:t>
            </w:r>
          </w:p>
        </w:tc>
      </w:tr>
      <w:tr w:rsidR="001D4C0C" w:rsidRPr="001D4C0C" w14:paraId="2839DDDD" w14:textId="77777777" w:rsidTr="00BA7BB0">
        <w:tc>
          <w:tcPr>
            <w:tcW w:w="856" w:type="dxa"/>
          </w:tcPr>
          <w:p w14:paraId="58B51D42" w14:textId="77777777" w:rsidR="004B5F61" w:rsidRPr="001D4C0C" w:rsidRDefault="00F60AF3" w:rsidP="002105CE">
            <w:pPr>
              <w:snapToGrid w:val="0"/>
              <w:spacing w:line="288" w:lineRule="auto"/>
              <w:jc w:val="right"/>
              <w:rPr>
                <w:color w:val="auto"/>
                <w:sz w:val="28"/>
                <w:szCs w:val="28"/>
              </w:rPr>
            </w:pPr>
            <w:r w:rsidRPr="001D4C0C">
              <w:rPr>
                <w:i/>
                <w:iCs/>
                <w:color w:val="auto"/>
                <w:position w:val="-14"/>
                <w:sz w:val="28"/>
                <w:szCs w:val="28"/>
              </w:rPr>
              <w:object w:dxaOrig="347" w:dyaOrig="418" w14:anchorId="677AB90F">
                <v:shape id="_x0000_i1070" type="#_x0000_t75" style="width:18.15pt;height:21.3pt" o:ole="">
                  <v:imagedata r:id="rId95" o:title=""/>
                </v:shape>
                <o:OLEObject Type="Embed" ProgID="Equation.AxMath" ShapeID="_x0000_i1070" DrawAspect="Content" ObjectID="_1710002259" r:id="rId101"/>
              </w:object>
            </w:r>
          </w:p>
        </w:tc>
        <w:tc>
          <w:tcPr>
            <w:tcW w:w="709" w:type="dxa"/>
          </w:tcPr>
          <w:p w14:paraId="373046E4" w14:textId="77777777" w:rsidR="004B5F61" w:rsidRPr="001D4C0C" w:rsidRDefault="004B5F61" w:rsidP="002105CE">
            <w:pPr>
              <w:snapToGrid w:val="0"/>
              <w:spacing w:line="288" w:lineRule="auto"/>
              <w:jc w:val="left"/>
              <w:rPr>
                <w:color w:val="auto"/>
                <w:sz w:val="28"/>
                <w:szCs w:val="28"/>
              </w:rPr>
            </w:pPr>
            <w:r w:rsidRPr="001D4C0C">
              <w:rPr>
                <w:color w:val="auto"/>
                <w:sz w:val="28"/>
                <w:szCs w:val="28"/>
              </w:rPr>
              <w:t>——</w:t>
            </w:r>
          </w:p>
        </w:tc>
        <w:tc>
          <w:tcPr>
            <w:tcW w:w="6945" w:type="dxa"/>
          </w:tcPr>
          <w:p w14:paraId="521C7178" w14:textId="5F975E34" w:rsidR="004B5F61" w:rsidRPr="001D4C0C" w:rsidRDefault="00B73AC3" w:rsidP="002105CE">
            <w:pPr>
              <w:snapToGrid w:val="0"/>
              <w:spacing w:line="300" w:lineRule="auto"/>
              <w:rPr>
                <w:color w:val="auto"/>
                <w:sz w:val="28"/>
                <w:szCs w:val="28"/>
              </w:rPr>
            </w:pPr>
            <w:r w:rsidRPr="001D4C0C">
              <w:rPr>
                <w:color w:val="auto"/>
                <w:sz w:val="28"/>
                <w:szCs w:val="28"/>
              </w:rPr>
              <w:t>FRP</w:t>
            </w:r>
            <w:proofErr w:type="gramStart"/>
            <w:r w:rsidRPr="001D4C0C">
              <w:rPr>
                <w:color w:val="auto"/>
                <w:sz w:val="28"/>
                <w:szCs w:val="28"/>
              </w:rPr>
              <w:t>管承担</w:t>
            </w:r>
            <w:proofErr w:type="gramEnd"/>
            <w:r w:rsidRPr="001D4C0C">
              <w:rPr>
                <w:color w:val="auto"/>
                <w:sz w:val="28"/>
                <w:szCs w:val="28"/>
              </w:rPr>
              <w:t>的剪力设计值</w:t>
            </w:r>
            <w:r w:rsidR="00683EDF" w:rsidRPr="001D4C0C">
              <w:rPr>
                <w:color w:val="auto"/>
                <w:sz w:val="28"/>
                <w:szCs w:val="28"/>
              </w:rPr>
              <w:t>（</w:t>
            </w:r>
            <w:r w:rsidR="00683EDF" w:rsidRPr="001D4C0C">
              <w:rPr>
                <w:rFonts w:hint="eastAsia"/>
                <w:color w:val="auto"/>
                <w:sz w:val="28"/>
                <w:szCs w:val="28"/>
              </w:rPr>
              <w:t>kN</w:t>
            </w:r>
            <w:r w:rsidR="00683EDF" w:rsidRPr="001D4C0C">
              <w:rPr>
                <w:color w:val="auto"/>
                <w:sz w:val="28"/>
                <w:szCs w:val="28"/>
              </w:rPr>
              <w:t>）</w:t>
            </w:r>
            <w:r w:rsidR="001866B8" w:rsidRPr="001D4C0C">
              <w:rPr>
                <w:rFonts w:hint="eastAsia"/>
                <w:color w:val="auto"/>
                <w:sz w:val="28"/>
                <w:szCs w:val="28"/>
              </w:rPr>
              <w:t>。</w:t>
            </w:r>
          </w:p>
        </w:tc>
      </w:tr>
    </w:tbl>
    <w:p w14:paraId="19192ECC" w14:textId="77777777" w:rsidR="000D4207" w:rsidRPr="001D4C0C" w:rsidRDefault="00D64186" w:rsidP="004671A0">
      <w:pPr>
        <w:snapToGrid w:val="0"/>
        <w:spacing w:line="288" w:lineRule="auto"/>
        <w:rPr>
          <w:color w:val="auto"/>
          <w:sz w:val="28"/>
          <w:szCs w:val="28"/>
        </w:rPr>
      </w:pPr>
      <w:r w:rsidRPr="001D4C0C">
        <w:rPr>
          <w:b/>
          <w:color w:val="auto"/>
          <w:sz w:val="28"/>
          <w:szCs w:val="28"/>
        </w:rPr>
        <w:t>2.2.3</w:t>
      </w:r>
      <w:r w:rsidRPr="001D4C0C">
        <w:rPr>
          <w:color w:val="auto"/>
          <w:sz w:val="28"/>
          <w:szCs w:val="28"/>
        </w:rPr>
        <w:t xml:space="preserve"> </w:t>
      </w:r>
      <w:r w:rsidRPr="001D4C0C">
        <w:rPr>
          <w:color w:val="auto"/>
          <w:sz w:val="28"/>
          <w:szCs w:val="28"/>
        </w:rPr>
        <w:t>几何参数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709"/>
        <w:gridCol w:w="6945"/>
      </w:tblGrid>
      <w:tr w:rsidR="001D4C0C" w:rsidRPr="001D4C0C" w14:paraId="36040C77" w14:textId="77777777" w:rsidTr="004E5A35">
        <w:tc>
          <w:tcPr>
            <w:tcW w:w="856" w:type="dxa"/>
          </w:tcPr>
          <w:p w14:paraId="59AA6520" w14:textId="77777777"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324" w:dyaOrig="416" w14:anchorId="4B8D13D7">
                <v:shape id="_x0000_i1071" type="#_x0000_t75" style="width:15.65pt;height:21.3pt" o:ole="">
                  <v:imagedata r:id="rId102" o:title=""/>
                </v:shape>
                <o:OLEObject Type="Embed" ProgID="Equation.AxMath" ShapeID="_x0000_i1071" DrawAspect="Content" ObjectID="_1710002260" r:id="rId103"/>
              </w:object>
            </w:r>
          </w:p>
        </w:tc>
        <w:tc>
          <w:tcPr>
            <w:tcW w:w="709" w:type="dxa"/>
          </w:tcPr>
          <w:p w14:paraId="78F65869" w14:textId="7777777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1DAAA18B" w14:textId="088096E8" w:rsidR="003D17C8" w:rsidRPr="001D4C0C" w:rsidRDefault="003D17C8" w:rsidP="004E5A35">
            <w:pPr>
              <w:snapToGrid w:val="0"/>
              <w:spacing w:line="288" w:lineRule="auto"/>
              <w:rPr>
                <w:color w:val="auto"/>
                <w:sz w:val="28"/>
                <w:szCs w:val="28"/>
              </w:rPr>
            </w:pPr>
            <w:r w:rsidRPr="001D4C0C">
              <w:rPr>
                <w:color w:val="auto"/>
                <w:sz w:val="28"/>
                <w:szCs w:val="28"/>
              </w:rPr>
              <w:t>挡墙高度（</w:t>
            </w:r>
            <w:r w:rsidRPr="001D4C0C">
              <w:rPr>
                <w:color w:val="auto"/>
                <w:sz w:val="28"/>
                <w:szCs w:val="28"/>
              </w:rPr>
              <w:t>m</w:t>
            </w:r>
            <w:r w:rsidRPr="001D4C0C">
              <w:rPr>
                <w:color w:val="auto"/>
                <w:sz w:val="28"/>
                <w:szCs w:val="28"/>
              </w:rPr>
              <w:t>）；</w:t>
            </w:r>
          </w:p>
        </w:tc>
      </w:tr>
      <w:tr w:rsidR="001D4C0C" w:rsidRPr="001D4C0C" w14:paraId="6210ADE1" w14:textId="77777777" w:rsidTr="004E5A35">
        <w:tc>
          <w:tcPr>
            <w:tcW w:w="856" w:type="dxa"/>
          </w:tcPr>
          <w:p w14:paraId="545F0932" w14:textId="77777777"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219" w:dyaOrig="416" w14:anchorId="7E3EFD5D">
                <v:shape id="_x0000_i1072" type="#_x0000_t75" style="width:10.65pt;height:21.3pt" o:ole="">
                  <v:imagedata r:id="rId104" o:title=""/>
                </v:shape>
                <o:OLEObject Type="Embed" ProgID="Equation.AxMath" ShapeID="_x0000_i1072" DrawAspect="Content" ObjectID="_1710002261" r:id="rId105"/>
              </w:object>
            </w:r>
            <w:r w:rsidRPr="001D4C0C">
              <w:rPr>
                <w:color w:val="auto"/>
                <w:sz w:val="28"/>
                <w:szCs w:val="28"/>
              </w:rPr>
              <w:t xml:space="preserve">   </w:t>
            </w:r>
          </w:p>
        </w:tc>
        <w:tc>
          <w:tcPr>
            <w:tcW w:w="709" w:type="dxa"/>
          </w:tcPr>
          <w:p w14:paraId="5CF0A671" w14:textId="7777777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172E30BE" w14:textId="485FCA97" w:rsidR="003D17C8" w:rsidRPr="001D4C0C" w:rsidRDefault="003D17C8" w:rsidP="003C0288">
            <w:pPr>
              <w:snapToGrid w:val="0"/>
              <w:spacing w:line="288" w:lineRule="auto"/>
              <w:rPr>
                <w:color w:val="auto"/>
                <w:sz w:val="28"/>
                <w:szCs w:val="28"/>
              </w:rPr>
            </w:pPr>
            <w:r w:rsidRPr="001D4C0C">
              <w:rPr>
                <w:color w:val="auto"/>
                <w:sz w:val="28"/>
                <w:szCs w:val="28"/>
              </w:rPr>
              <w:t>锚杆倾角、</w:t>
            </w:r>
            <w:proofErr w:type="gramStart"/>
            <w:r w:rsidRPr="001D4C0C">
              <w:rPr>
                <w:color w:val="auto"/>
                <w:sz w:val="28"/>
                <w:szCs w:val="28"/>
              </w:rPr>
              <w:t>墙背与</w:t>
            </w:r>
            <w:proofErr w:type="gramEnd"/>
            <w:r w:rsidRPr="001D4C0C">
              <w:rPr>
                <w:color w:val="auto"/>
                <w:sz w:val="28"/>
                <w:szCs w:val="28"/>
              </w:rPr>
              <w:t>墙底水平投影的夹角（</w:t>
            </w:r>
            <w:r w:rsidRPr="001D4C0C">
              <w:rPr>
                <w:color w:val="auto"/>
                <w:sz w:val="28"/>
                <w:szCs w:val="28"/>
              </w:rPr>
              <w:t>°</w:t>
            </w:r>
            <w:r w:rsidRPr="001D4C0C">
              <w:rPr>
                <w:color w:val="auto"/>
                <w:sz w:val="28"/>
                <w:szCs w:val="28"/>
              </w:rPr>
              <w:t>）；</w:t>
            </w:r>
          </w:p>
        </w:tc>
      </w:tr>
      <w:tr w:rsidR="001D4C0C" w:rsidRPr="001D4C0C" w14:paraId="309EC0CE" w14:textId="77777777" w:rsidTr="004E5A35">
        <w:tc>
          <w:tcPr>
            <w:tcW w:w="856" w:type="dxa"/>
          </w:tcPr>
          <w:p w14:paraId="34EB8E2B" w14:textId="77777777" w:rsidR="003D17C8" w:rsidRPr="001D4C0C" w:rsidRDefault="003D17C8" w:rsidP="004E5A35">
            <w:pPr>
              <w:snapToGrid w:val="0"/>
              <w:spacing w:line="288" w:lineRule="auto"/>
              <w:jc w:val="right"/>
              <w:rPr>
                <w:i/>
                <w:iCs/>
                <w:color w:val="auto"/>
                <w:sz w:val="28"/>
                <w:szCs w:val="28"/>
              </w:rPr>
            </w:pPr>
            <w:r w:rsidRPr="001D4C0C">
              <w:rPr>
                <w:i/>
                <w:iCs/>
                <w:color w:val="auto"/>
                <w:position w:val="-14"/>
                <w:sz w:val="28"/>
                <w:szCs w:val="28"/>
              </w:rPr>
              <w:object w:dxaOrig="331" w:dyaOrig="418" w14:anchorId="518AC5F4">
                <v:shape id="_x0000_i1073" type="#_x0000_t75" style="width:15.65pt;height:21.3pt" o:ole="">
                  <v:imagedata r:id="rId106" o:title=""/>
                </v:shape>
                <o:OLEObject Type="Embed" ProgID="Equation.AxMath" ShapeID="_x0000_i1073" DrawAspect="Content" ObjectID="_1710002262" r:id="rId107"/>
              </w:object>
            </w:r>
          </w:p>
        </w:tc>
        <w:tc>
          <w:tcPr>
            <w:tcW w:w="709" w:type="dxa"/>
          </w:tcPr>
          <w:p w14:paraId="4BB9E402" w14:textId="7777777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356CF925" w14:textId="5BD6CABE" w:rsidR="003D17C8" w:rsidRPr="001D4C0C" w:rsidRDefault="003D17C8" w:rsidP="004E5A35">
            <w:pPr>
              <w:snapToGrid w:val="0"/>
              <w:spacing w:line="288" w:lineRule="auto"/>
              <w:rPr>
                <w:color w:val="auto"/>
                <w:sz w:val="28"/>
                <w:szCs w:val="28"/>
              </w:rPr>
            </w:pPr>
            <w:r w:rsidRPr="001D4C0C">
              <w:rPr>
                <w:color w:val="auto"/>
                <w:sz w:val="28"/>
                <w:szCs w:val="28"/>
              </w:rPr>
              <w:t>锚杆</w:t>
            </w:r>
            <w:r w:rsidRPr="001D4C0C">
              <w:rPr>
                <w:color w:val="auto"/>
                <w:sz w:val="28"/>
                <w:szCs w:val="28"/>
              </w:rPr>
              <w:t>FRP</w:t>
            </w:r>
            <w:r w:rsidRPr="001D4C0C">
              <w:rPr>
                <w:color w:val="auto"/>
                <w:sz w:val="28"/>
                <w:szCs w:val="28"/>
              </w:rPr>
              <w:t>筋或预应力</w:t>
            </w:r>
            <w:r w:rsidRPr="001D4C0C">
              <w:rPr>
                <w:color w:val="auto"/>
                <w:sz w:val="28"/>
                <w:szCs w:val="28"/>
              </w:rPr>
              <w:t>FRP</w:t>
            </w:r>
            <w:r w:rsidRPr="001D4C0C">
              <w:rPr>
                <w:color w:val="auto"/>
                <w:sz w:val="28"/>
                <w:szCs w:val="28"/>
              </w:rPr>
              <w:t>锚索截面面积（</w:t>
            </w:r>
            <w:r w:rsidRPr="001D4C0C">
              <w:rPr>
                <w:color w:val="auto"/>
                <w:sz w:val="28"/>
                <w:szCs w:val="28"/>
              </w:rPr>
              <w:t>m</w:t>
            </w:r>
            <w:r w:rsidRPr="001D4C0C">
              <w:rPr>
                <w:color w:val="auto"/>
                <w:sz w:val="28"/>
                <w:szCs w:val="28"/>
                <w:vertAlign w:val="superscript"/>
              </w:rPr>
              <w:t>2</w:t>
            </w:r>
            <w:r w:rsidRPr="001D4C0C">
              <w:rPr>
                <w:color w:val="auto"/>
                <w:sz w:val="28"/>
                <w:szCs w:val="28"/>
              </w:rPr>
              <w:t>）；</w:t>
            </w:r>
          </w:p>
        </w:tc>
      </w:tr>
      <w:tr w:rsidR="001D4C0C" w:rsidRPr="001D4C0C" w14:paraId="1B397206" w14:textId="77777777" w:rsidTr="004E5A35">
        <w:tc>
          <w:tcPr>
            <w:tcW w:w="856" w:type="dxa"/>
          </w:tcPr>
          <w:p w14:paraId="555779CC" w14:textId="77777777"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332" w:dyaOrig="418" w14:anchorId="53D91481">
                <v:shape id="_x0000_i1074" type="#_x0000_t75" style="width:16.3pt;height:21.3pt" o:ole="">
                  <v:imagedata r:id="rId108" o:title=""/>
                </v:shape>
                <o:OLEObject Type="Embed" ProgID="Equation.AxMath" ShapeID="_x0000_i1074" DrawAspect="Content" ObjectID="_1710002263" r:id="rId109"/>
              </w:object>
            </w:r>
          </w:p>
        </w:tc>
        <w:tc>
          <w:tcPr>
            <w:tcW w:w="709" w:type="dxa"/>
          </w:tcPr>
          <w:p w14:paraId="17E87495" w14:textId="7777777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BCD3A11" w14:textId="5D13C92B" w:rsidR="003D17C8" w:rsidRPr="001D4C0C" w:rsidRDefault="003D17C8" w:rsidP="004E5A35">
            <w:pPr>
              <w:snapToGrid w:val="0"/>
              <w:spacing w:line="288" w:lineRule="auto"/>
              <w:rPr>
                <w:color w:val="auto"/>
                <w:sz w:val="28"/>
                <w:szCs w:val="28"/>
              </w:rPr>
            </w:pPr>
            <w:r w:rsidRPr="001D4C0C">
              <w:rPr>
                <w:color w:val="auto"/>
                <w:sz w:val="28"/>
                <w:szCs w:val="28"/>
              </w:rPr>
              <w:t>锚杆的水平间距（</w:t>
            </w:r>
            <w:r w:rsidRPr="001D4C0C">
              <w:rPr>
                <w:color w:val="auto"/>
                <w:sz w:val="28"/>
                <w:szCs w:val="28"/>
              </w:rPr>
              <w:t>m</w:t>
            </w:r>
            <w:r w:rsidRPr="001D4C0C">
              <w:rPr>
                <w:color w:val="auto"/>
                <w:sz w:val="28"/>
                <w:szCs w:val="28"/>
              </w:rPr>
              <w:t>）；</w:t>
            </w:r>
          </w:p>
        </w:tc>
      </w:tr>
      <w:tr w:rsidR="001D4C0C" w:rsidRPr="001D4C0C" w14:paraId="49C59872" w14:textId="77777777" w:rsidTr="004E5A35">
        <w:tc>
          <w:tcPr>
            <w:tcW w:w="856" w:type="dxa"/>
          </w:tcPr>
          <w:p w14:paraId="05D80D7A" w14:textId="785457E4"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334" w:dyaOrig="418" w14:anchorId="40D2F6D6">
                <v:shape id="_x0000_i1075" type="#_x0000_t75" style="width:16.3pt;height:21.3pt" o:ole="">
                  <v:imagedata r:id="rId110" o:title=""/>
                </v:shape>
                <o:OLEObject Type="Embed" ProgID="Equation.AxMath" ShapeID="_x0000_i1075" DrawAspect="Content" ObjectID="_1710002264" r:id="rId111"/>
              </w:object>
            </w:r>
          </w:p>
        </w:tc>
        <w:tc>
          <w:tcPr>
            <w:tcW w:w="709" w:type="dxa"/>
          </w:tcPr>
          <w:p w14:paraId="4C89A4C3" w14:textId="2009550E"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782A375" w14:textId="7AF6F650" w:rsidR="003D17C8" w:rsidRPr="001D4C0C" w:rsidRDefault="003D17C8" w:rsidP="004E5A35">
            <w:pPr>
              <w:snapToGrid w:val="0"/>
              <w:spacing w:line="288" w:lineRule="auto"/>
              <w:rPr>
                <w:color w:val="auto"/>
                <w:sz w:val="28"/>
                <w:szCs w:val="28"/>
              </w:rPr>
            </w:pPr>
            <w:r w:rsidRPr="001D4C0C">
              <w:rPr>
                <w:color w:val="auto"/>
                <w:sz w:val="28"/>
                <w:szCs w:val="28"/>
              </w:rPr>
              <w:t>锚杆的垂直间距（</w:t>
            </w:r>
            <w:r w:rsidRPr="001D4C0C">
              <w:rPr>
                <w:color w:val="auto"/>
                <w:sz w:val="28"/>
                <w:szCs w:val="28"/>
              </w:rPr>
              <w:t>m</w:t>
            </w:r>
            <w:r w:rsidRPr="001D4C0C">
              <w:rPr>
                <w:color w:val="auto"/>
                <w:sz w:val="28"/>
                <w:szCs w:val="28"/>
              </w:rPr>
              <w:t>）；</w:t>
            </w:r>
          </w:p>
        </w:tc>
      </w:tr>
      <w:tr w:rsidR="001D4C0C" w:rsidRPr="001D4C0C" w14:paraId="554B7876" w14:textId="77777777" w:rsidTr="004E5A35">
        <w:tc>
          <w:tcPr>
            <w:tcW w:w="856" w:type="dxa"/>
          </w:tcPr>
          <w:p w14:paraId="0153F6AD" w14:textId="355CB085"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255" w:dyaOrig="416" w14:anchorId="4B59213B">
                <v:shape id="_x0000_i1076" type="#_x0000_t75" style="width:11.25pt;height:21.3pt" o:ole="">
                  <v:imagedata r:id="rId112" o:title=""/>
                </v:shape>
                <o:OLEObject Type="Embed" ProgID="Equation.AxMath" ShapeID="_x0000_i1076" DrawAspect="Content" ObjectID="_1710002265" r:id="rId113"/>
              </w:object>
            </w:r>
            <w:r w:rsidRPr="001D4C0C">
              <w:rPr>
                <w:color w:val="auto"/>
                <w:sz w:val="28"/>
                <w:szCs w:val="28"/>
              </w:rPr>
              <w:t xml:space="preserve">   </w:t>
            </w:r>
          </w:p>
        </w:tc>
        <w:tc>
          <w:tcPr>
            <w:tcW w:w="709" w:type="dxa"/>
          </w:tcPr>
          <w:p w14:paraId="0D2AF629" w14:textId="3FECC13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43235EC" w14:textId="2DAB8C79" w:rsidR="003D17C8" w:rsidRPr="001D4C0C" w:rsidRDefault="003D17C8" w:rsidP="004E5A35">
            <w:pPr>
              <w:snapToGrid w:val="0"/>
              <w:spacing w:line="288" w:lineRule="auto"/>
              <w:rPr>
                <w:color w:val="auto"/>
                <w:sz w:val="28"/>
                <w:szCs w:val="28"/>
              </w:rPr>
            </w:pPr>
            <w:r w:rsidRPr="001D4C0C">
              <w:rPr>
                <w:color w:val="auto"/>
                <w:sz w:val="28"/>
                <w:szCs w:val="28"/>
              </w:rPr>
              <w:t>滑动面面积（</w:t>
            </w:r>
            <w:r w:rsidRPr="001D4C0C">
              <w:rPr>
                <w:color w:val="auto"/>
                <w:sz w:val="28"/>
                <w:szCs w:val="28"/>
              </w:rPr>
              <w:t>m</w:t>
            </w:r>
            <w:r w:rsidRPr="001D4C0C">
              <w:rPr>
                <w:color w:val="auto"/>
                <w:sz w:val="28"/>
                <w:szCs w:val="28"/>
                <w:vertAlign w:val="superscript"/>
              </w:rPr>
              <w:t>2</w:t>
            </w:r>
            <w:r w:rsidRPr="001D4C0C">
              <w:rPr>
                <w:color w:val="auto"/>
                <w:sz w:val="28"/>
                <w:szCs w:val="28"/>
              </w:rPr>
              <w:t>）；</w:t>
            </w:r>
          </w:p>
        </w:tc>
      </w:tr>
      <w:tr w:rsidR="001D4C0C" w:rsidRPr="001D4C0C" w14:paraId="4FE97901" w14:textId="77777777" w:rsidTr="004E5A35">
        <w:tc>
          <w:tcPr>
            <w:tcW w:w="856" w:type="dxa"/>
          </w:tcPr>
          <w:p w14:paraId="4AD2457F" w14:textId="42F3A0B9" w:rsidR="003D17C8" w:rsidRPr="001D4C0C" w:rsidRDefault="003D17C8" w:rsidP="004E5A35">
            <w:pPr>
              <w:snapToGrid w:val="0"/>
              <w:spacing w:line="288" w:lineRule="auto"/>
              <w:jc w:val="right"/>
              <w:rPr>
                <w:color w:val="auto"/>
                <w:sz w:val="28"/>
                <w:szCs w:val="28"/>
              </w:rPr>
            </w:pPr>
            <w:r w:rsidRPr="001D4C0C">
              <w:rPr>
                <w:i/>
                <w:iCs/>
                <w:color w:val="auto"/>
                <w:position w:val="-14"/>
                <w:sz w:val="28"/>
                <w:szCs w:val="28"/>
              </w:rPr>
              <w:object w:dxaOrig="269" w:dyaOrig="416" w14:anchorId="4AD405E9">
                <v:shape id="_x0000_i1077" type="#_x0000_t75" style="width:13.75pt;height:21.3pt" o:ole="">
                  <v:imagedata r:id="rId114" o:title=""/>
                </v:shape>
                <o:OLEObject Type="Embed" ProgID="Equation.AxMath" ShapeID="_x0000_i1077" DrawAspect="Content" ObjectID="_1710002266" r:id="rId115"/>
              </w:object>
            </w:r>
          </w:p>
        </w:tc>
        <w:tc>
          <w:tcPr>
            <w:tcW w:w="709" w:type="dxa"/>
          </w:tcPr>
          <w:p w14:paraId="7FC0F73E" w14:textId="1769B453"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28DA0B1F" w14:textId="0B229B83" w:rsidR="003D17C8" w:rsidRPr="001D4C0C" w:rsidRDefault="003D17C8" w:rsidP="004E5A35">
            <w:pPr>
              <w:snapToGrid w:val="0"/>
              <w:spacing w:line="288" w:lineRule="auto"/>
              <w:rPr>
                <w:color w:val="auto"/>
                <w:sz w:val="28"/>
                <w:szCs w:val="28"/>
              </w:rPr>
            </w:pPr>
            <w:r w:rsidRPr="001D4C0C">
              <w:rPr>
                <w:color w:val="auto"/>
                <w:sz w:val="28"/>
                <w:szCs w:val="28"/>
              </w:rPr>
              <w:t>滑动面上的摩擦系数；</w:t>
            </w:r>
          </w:p>
        </w:tc>
      </w:tr>
      <w:tr w:rsidR="001D4C0C" w:rsidRPr="001D4C0C" w14:paraId="27EDC189" w14:textId="77777777" w:rsidTr="004E5A35">
        <w:tc>
          <w:tcPr>
            <w:tcW w:w="856" w:type="dxa"/>
          </w:tcPr>
          <w:p w14:paraId="36A5F886" w14:textId="497B07DD" w:rsidR="003D17C8" w:rsidRPr="001D4C0C" w:rsidRDefault="003D17C8" w:rsidP="004E5A35">
            <w:pPr>
              <w:snapToGrid w:val="0"/>
              <w:spacing w:line="288" w:lineRule="auto"/>
              <w:jc w:val="right"/>
              <w:rPr>
                <w:i/>
                <w:iCs/>
                <w:color w:val="auto"/>
                <w:sz w:val="28"/>
                <w:szCs w:val="28"/>
              </w:rPr>
            </w:pPr>
            <w:r w:rsidRPr="001D4C0C">
              <w:rPr>
                <w:color w:val="auto"/>
                <w:position w:val="-14"/>
                <w:sz w:val="28"/>
                <w:szCs w:val="28"/>
              </w:rPr>
              <w:object w:dxaOrig="210" w:dyaOrig="416" w14:anchorId="6726759D">
                <v:shape id="_x0000_i1078" type="#_x0000_t75" style="width:10.65pt;height:21.3pt" o:ole="">
                  <v:imagedata r:id="rId116" o:title=""/>
                </v:shape>
                <o:OLEObject Type="Embed" ProgID="Equation.AxMath" ShapeID="_x0000_i1078" DrawAspect="Content" ObjectID="_1710002267" r:id="rId117"/>
              </w:object>
            </w:r>
          </w:p>
        </w:tc>
        <w:tc>
          <w:tcPr>
            <w:tcW w:w="709" w:type="dxa"/>
          </w:tcPr>
          <w:p w14:paraId="183C070C" w14:textId="0FE97E7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1E70D15" w14:textId="0BA5FC52" w:rsidR="003D17C8" w:rsidRPr="001D4C0C" w:rsidRDefault="003D17C8" w:rsidP="004E5A35">
            <w:pPr>
              <w:snapToGrid w:val="0"/>
              <w:spacing w:line="288" w:lineRule="auto"/>
              <w:rPr>
                <w:color w:val="auto"/>
                <w:sz w:val="28"/>
                <w:szCs w:val="28"/>
              </w:rPr>
            </w:pPr>
            <w:proofErr w:type="gramStart"/>
            <w:r w:rsidRPr="001D4C0C">
              <w:rPr>
                <w:color w:val="auto"/>
                <w:sz w:val="28"/>
                <w:szCs w:val="28"/>
              </w:rPr>
              <w:t>墙背与</w:t>
            </w:r>
            <w:proofErr w:type="gramEnd"/>
            <w:r w:rsidRPr="001D4C0C">
              <w:rPr>
                <w:color w:val="auto"/>
                <w:sz w:val="28"/>
                <w:szCs w:val="28"/>
              </w:rPr>
              <w:t>岩土的摩擦角（</w:t>
            </w:r>
            <w:r w:rsidRPr="001D4C0C">
              <w:rPr>
                <w:color w:val="auto"/>
                <w:sz w:val="28"/>
                <w:szCs w:val="28"/>
              </w:rPr>
              <w:t>°</w:t>
            </w:r>
            <w:r w:rsidRPr="001D4C0C">
              <w:rPr>
                <w:color w:val="auto"/>
                <w:sz w:val="28"/>
                <w:szCs w:val="28"/>
              </w:rPr>
              <w:t>）；</w:t>
            </w:r>
          </w:p>
        </w:tc>
      </w:tr>
      <w:tr w:rsidR="001D4C0C" w:rsidRPr="001D4C0C" w14:paraId="6FF8169A" w14:textId="77777777" w:rsidTr="004E5A35">
        <w:tc>
          <w:tcPr>
            <w:tcW w:w="856" w:type="dxa"/>
          </w:tcPr>
          <w:p w14:paraId="4BD7652C" w14:textId="091FED37"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211" w:dyaOrig="416" w14:anchorId="70ABC7E1">
                <v:shape id="_x0000_i1079" type="#_x0000_t75" style="width:10.65pt;height:21.3pt" o:ole="">
                  <v:imagedata r:id="rId118" o:title=""/>
                </v:shape>
                <o:OLEObject Type="Embed" ProgID="Equation.AxMath" ShapeID="_x0000_i1079" DrawAspect="Content" ObjectID="_1710002268" r:id="rId119"/>
              </w:object>
            </w:r>
          </w:p>
        </w:tc>
        <w:tc>
          <w:tcPr>
            <w:tcW w:w="709" w:type="dxa"/>
          </w:tcPr>
          <w:p w14:paraId="215120BA" w14:textId="1D30B4AD"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0614DF2" w14:textId="645E03A5" w:rsidR="003D17C8" w:rsidRPr="001D4C0C" w:rsidRDefault="003D17C8" w:rsidP="004E5A35">
            <w:pPr>
              <w:snapToGrid w:val="0"/>
              <w:spacing w:line="288" w:lineRule="auto"/>
              <w:rPr>
                <w:color w:val="auto"/>
                <w:sz w:val="28"/>
                <w:szCs w:val="28"/>
              </w:rPr>
            </w:pPr>
            <w:r w:rsidRPr="001D4C0C">
              <w:rPr>
                <w:color w:val="auto"/>
                <w:sz w:val="28"/>
                <w:szCs w:val="28"/>
              </w:rPr>
              <w:t>挡墙底面水平投影宽度（</w:t>
            </w:r>
            <w:r w:rsidRPr="001D4C0C">
              <w:rPr>
                <w:color w:val="auto"/>
                <w:sz w:val="28"/>
                <w:szCs w:val="28"/>
              </w:rPr>
              <w:t>m</w:t>
            </w:r>
            <w:r w:rsidRPr="001D4C0C">
              <w:rPr>
                <w:color w:val="auto"/>
                <w:sz w:val="28"/>
                <w:szCs w:val="28"/>
              </w:rPr>
              <w:t>）；</w:t>
            </w:r>
          </w:p>
        </w:tc>
      </w:tr>
      <w:tr w:rsidR="001D4C0C" w:rsidRPr="001D4C0C" w14:paraId="0B091081" w14:textId="77777777" w:rsidTr="004E5A35">
        <w:tc>
          <w:tcPr>
            <w:tcW w:w="856" w:type="dxa"/>
          </w:tcPr>
          <w:p w14:paraId="34EF9E8A" w14:textId="02B7A953"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306" w:dyaOrig="418" w14:anchorId="75CADE1B">
                <v:shape id="_x0000_i1080" type="#_x0000_t75" style="width:15.05pt;height:21.3pt" o:ole="">
                  <v:imagedata r:id="rId120" o:title=""/>
                </v:shape>
                <o:OLEObject Type="Embed" ProgID="Equation.AxMath" ShapeID="_x0000_i1080" DrawAspect="Content" ObjectID="_1710002269" r:id="rId121"/>
              </w:object>
            </w:r>
            <w:r w:rsidRPr="001D4C0C">
              <w:rPr>
                <w:color w:val="auto"/>
                <w:sz w:val="28"/>
                <w:szCs w:val="28"/>
              </w:rPr>
              <w:t xml:space="preserve">   </w:t>
            </w:r>
          </w:p>
        </w:tc>
        <w:tc>
          <w:tcPr>
            <w:tcW w:w="709" w:type="dxa"/>
          </w:tcPr>
          <w:p w14:paraId="67A1E9C6" w14:textId="5AE77DD6"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992425F" w14:textId="11545C40" w:rsidR="003D17C8" w:rsidRPr="001D4C0C" w:rsidRDefault="007324F8" w:rsidP="004E5A35">
            <w:pPr>
              <w:snapToGrid w:val="0"/>
              <w:spacing w:line="288" w:lineRule="auto"/>
              <w:rPr>
                <w:color w:val="auto"/>
                <w:sz w:val="28"/>
                <w:szCs w:val="28"/>
              </w:rPr>
            </w:pPr>
            <w:r w:rsidRPr="001D4C0C">
              <w:rPr>
                <w:color w:val="auto"/>
                <w:sz w:val="28"/>
                <w:szCs w:val="28"/>
              </w:rPr>
              <w:t>挡</w:t>
            </w:r>
            <w:proofErr w:type="gramStart"/>
            <w:r w:rsidRPr="001D4C0C">
              <w:rPr>
                <w:color w:val="auto"/>
                <w:sz w:val="28"/>
                <w:szCs w:val="28"/>
              </w:rPr>
              <w:t>墙中心</w:t>
            </w:r>
            <w:proofErr w:type="gramEnd"/>
            <w:r w:rsidRPr="001D4C0C">
              <w:rPr>
                <w:color w:val="auto"/>
                <w:sz w:val="28"/>
                <w:szCs w:val="28"/>
              </w:rPr>
              <w:t>到墙趾的水平宽度（</w:t>
            </w:r>
            <w:r w:rsidRPr="001D4C0C">
              <w:rPr>
                <w:color w:val="auto"/>
                <w:sz w:val="28"/>
                <w:szCs w:val="28"/>
              </w:rPr>
              <w:t>m</w:t>
            </w:r>
            <w:r w:rsidRPr="001D4C0C">
              <w:rPr>
                <w:color w:val="auto"/>
                <w:sz w:val="28"/>
                <w:szCs w:val="28"/>
              </w:rPr>
              <w:t>）；</w:t>
            </w:r>
          </w:p>
        </w:tc>
      </w:tr>
      <w:tr w:rsidR="001D4C0C" w:rsidRPr="001D4C0C" w14:paraId="47D0201A" w14:textId="77777777" w:rsidTr="004E5A35">
        <w:tc>
          <w:tcPr>
            <w:tcW w:w="856" w:type="dxa"/>
          </w:tcPr>
          <w:p w14:paraId="077839C8" w14:textId="540C6229" w:rsidR="003D17C8" w:rsidRPr="001D4C0C" w:rsidRDefault="003D17C8" w:rsidP="004E5A35">
            <w:pPr>
              <w:snapToGrid w:val="0"/>
              <w:spacing w:line="288" w:lineRule="auto"/>
              <w:jc w:val="right"/>
              <w:rPr>
                <w:color w:val="auto"/>
                <w:sz w:val="28"/>
                <w:szCs w:val="28"/>
              </w:rPr>
            </w:pPr>
            <w:r w:rsidRPr="001D4C0C">
              <w:rPr>
                <w:i/>
                <w:iCs/>
                <w:color w:val="auto"/>
                <w:position w:val="-14"/>
                <w:sz w:val="28"/>
                <w:szCs w:val="28"/>
              </w:rPr>
              <w:object w:dxaOrig="205" w:dyaOrig="416" w14:anchorId="166C4E81">
                <v:shape id="_x0000_i1081" type="#_x0000_t75" style="width:10.65pt;height:21.3pt" o:ole="">
                  <v:imagedata r:id="rId122" o:title=""/>
                </v:shape>
                <o:OLEObject Type="Embed" ProgID="Equation.AxMath" ShapeID="_x0000_i1081" DrawAspect="Content" ObjectID="_1710002270" r:id="rId123"/>
              </w:object>
            </w:r>
          </w:p>
        </w:tc>
        <w:tc>
          <w:tcPr>
            <w:tcW w:w="709" w:type="dxa"/>
          </w:tcPr>
          <w:p w14:paraId="2A4D6016" w14:textId="7A1E9AAE"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56BE8D5" w14:textId="14037794" w:rsidR="003D17C8" w:rsidRPr="001D4C0C" w:rsidRDefault="007324F8" w:rsidP="004E5A35">
            <w:pPr>
              <w:snapToGrid w:val="0"/>
              <w:spacing w:line="288" w:lineRule="auto"/>
              <w:rPr>
                <w:color w:val="auto"/>
                <w:sz w:val="28"/>
                <w:szCs w:val="28"/>
              </w:rPr>
            </w:pPr>
            <w:r w:rsidRPr="001D4C0C">
              <w:rPr>
                <w:color w:val="auto"/>
                <w:sz w:val="28"/>
                <w:szCs w:val="28"/>
              </w:rPr>
              <w:t>岩土压力作用点到强踵的竖直距离（</w:t>
            </w:r>
            <w:r w:rsidRPr="001D4C0C">
              <w:rPr>
                <w:color w:val="auto"/>
                <w:sz w:val="28"/>
                <w:szCs w:val="28"/>
              </w:rPr>
              <w:t>m</w:t>
            </w:r>
            <w:r w:rsidRPr="001D4C0C">
              <w:rPr>
                <w:color w:val="auto"/>
                <w:sz w:val="28"/>
                <w:szCs w:val="28"/>
              </w:rPr>
              <w:t>）；</w:t>
            </w:r>
          </w:p>
        </w:tc>
      </w:tr>
      <w:tr w:rsidR="001D4C0C" w:rsidRPr="001D4C0C" w14:paraId="55D50FAF" w14:textId="77777777" w:rsidTr="004E5A35">
        <w:tc>
          <w:tcPr>
            <w:tcW w:w="856" w:type="dxa"/>
          </w:tcPr>
          <w:p w14:paraId="4D76AEEA" w14:textId="26E3DD87" w:rsidR="003D17C8" w:rsidRPr="001D4C0C" w:rsidRDefault="003D17C8" w:rsidP="004E5A35">
            <w:pPr>
              <w:snapToGrid w:val="0"/>
              <w:spacing w:line="288" w:lineRule="auto"/>
              <w:jc w:val="right"/>
              <w:rPr>
                <w:i/>
                <w:iCs/>
                <w:color w:val="auto"/>
                <w:sz w:val="28"/>
                <w:szCs w:val="28"/>
              </w:rPr>
            </w:pPr>
            <w:r w:rsidRPr="001D4C0C">
              <w:rPr>
                <w:color w:val="auto"/>
                <w:position w:val="-14"/>
                <w:sz w:val="28"/>
                <w:szCs w:val="28"/>
              </w:rPr>
              <w:object w:dxaOrig="575" w:dyaOrig="418" w14:anchorId="69C7891C">
                <v:shape id="_x0000_i1082" type="#_x0000_t75" style="width:28.8pt;height:21.3pt" o:ole="">
                  <v:imagedata r:id="rId124" o:title=""/>
                </v:shape>
                <o:OLEObject Type="Embed" ProgID="Equation.AxMath" ShapeID="_x0000_i1082" DrawAspect="Content" ObjectID="_1710002271" r:id="rId125"/>
              </w:object>
            </w:r>
          </w:p>
        </w:tc>
        <w:tc>
          <w:tcPr>
            <w:tcW w:w="709" w:type="dxa"/>
          </w:tcPr>
          <w:p w14:paraId="5D21330E" w14:textId="0EB63C2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CEAF01B" w14:textId="77777777" w:rsidR="007324F8" w:rsidRPr="001D4C0C" w:rsidRDefault="007324F8" w:rsidP="007324F8">
            <w:pPr>
              <w:snapToGrid w:val="0"/>
              <w:spacing w:line="300" w:lineRule="auto"/>
              <w:ind w:left="2063" w:hangingChars="700" w:hanging="2063"/>
              <w:rPr>
                <w:color w:val="auto"/>
                <w:sz w:val="28"/>
                <w:szCs w:val="28"/>
              </w:rPr>
            </w:pPr>
            <w:proofErr w:type="gramStart"/>
            <w:r w:rsidRPr="001D4C0C">
              <w:rPr>
                <w:color w:val="auto"/>
                <w:sz w:val="28"/>
                <w:szCs w:val="28"/>
              </w:rPr>
              <w:t>受弯构件</w:t>
            </w:r>
            <w:proofErr w:type="gramEnd"/>
            <w:r w:rsidRPr="001D4C0C">
              <w:rPr>
                <w:color w:val="auto"/>
                <w:sz w:val="28"/>
                <w:szCs w:val="28"/>
              </w:rPr>
              <w:t>按荷载效应的标准组合并计入长期作用影响</w:t>
            </w:r>
            <w:r w:rsidRPr="001D4C0C">
              <w:rPr>
                <w:color w:val="auto"/>
                <w:sz w:val="28"/>
                <w:szCs w:val="28"/>
              </w:rPr>
              <w:t>-</w:t>
            </w:r>
          </w:p>
          <w:p w14:paraId="5DB07714" w14:textId="3C0A241C" w:rsidR="003D17C8" w:rsidRPr="001D4C0C" w:rsidRDefault="007324F8" w:rsidP="007324F8">
            <w:pPr>
              <w:snapToGrid w:val="0"/>
              <w:spacing w:line="300" w:lineRule="auto"/>
              <w:rPr>
                <w:color w:val="auto"/>
                <w:sz w:val="28"/>
                <w:szCs w:val="28"/>
              </w:rPr>
            </w:pPr>
            <w:r w:rsidRPr="001D4C0C">
              <w:rPr>
                <w:color w:val="auto"/>
                <w:sz w:val="28"/>
                <w:szCs w:val="28"/>
              </w:rPr>
              <w:t>的最大裂缝宽度（</w:t>
            </w:r>
            <w:r w:rsidRPr="001D4C0C">
              <w:rPr>
                <w:color w:val="auto"/>
                <w:sz w:val="28"/>
                <w:szCs w:val="28"/>
              </w:rPr>
              <w:t>mm</w:t>
            </w:r>
            <w:r w:rsidRPr="001D4C0C">
              <w:rPr>
                <w:color w:val="auto"/>
                <w:sz w:val="28"/>
                <w:szCs w:val="28"/>
              </w:rPr>
              <w:t>）；</w:t>
            </w:r>
          </w:p>
        </w:tc>
      </w:tr>
      <w:tr w:rsidR="001D4C0C" w:rsidRPr="001D4C0C" w14:paraId="34DA1562" w14:textId="77777777" w:rsidTr="004E5A35">
        <w:tc>
          <w:tcPr>
            <w:tcW w:w="856" w:type="dxa"/>
          </w:tcPr>
          <w:p w14:paraId="59252280" w14:textId="35C42092"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198" w:dyaOrig="416" w14:anchorId="2D7327A1">
                <v:shape id="_x0000_i1083" type="#_x0000_t75" style="width:10.65pt;height:21.3pt" o:ole="">
                  <v:imagedata r:id="rId77" o:title=""/>
                </v:shape>
                <o:OLEObject Type="Embed" ProgID="Equation.AxMath" ShapeID="_x0000_i1083" DrawAspect="Content" ObjectID="_1710002272" r:id="rId126"/>
              </w:object>
            </w:r>
          </w:p>
        </w:tc>
        <w:tc>
          <w:tcPr>
            <w:tcW w:w="709" w:type="dxa"/>
          </w:tcPr>
          <w:p w14:paraId="00A978D2" w14:textId="40225166"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008CCE7C" w14:textId="5A3A178B" w:rsidR="003D17C8" w:rsidRPr="001D4C0C" w:rsidRDefault="007324F8" w:rsidP="004E5A35">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r w:rsidRPr="001D4C0C">
              <w:rPr>
                <w:color w:val="auto"/>
                <w:sz w:val="28"/>
                <w:szCs w:val="28"/>
              </w:rPr>
              <w:t>筋外边缘至</w:t>
            </w:r>
            <w:proofErr w:type="gramStart"/>
            <w:r w:rsidRPr="001D4C0C">
              <w:rPr>
                <w:color w:val="auto"/>
                <w:sz w:val="28"/>
                <w:szCs w:val="28"/>
              </w:rPr>
              <w:t>受拉区底边</w:t>
            </w:r>
            <w:proofErr w:type="gramEnd"/>
            <w:r w:rsidRPr="001D4C0C">
              <w:rPr>
                <w:color w:val="auto"/>
                <w:sz w:val="28"/>
                <w:szCs w:val="28"/>
              </w:rPr>
              <w:t>的距离</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3B934FDF" w14:textId="77777777" w:rsidTr="004E5A35">
        <w:tc>
          <w:tcPr>
            <w:tcW w:w="856" w:type="dxa"/>
          </w:tcPr>
          <w:p w14:paraId="08E41938" w14:textId="51B43C01"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380" w:dyaOrig="418" w14:anchorId="1D6BF575">
                <v:shape id="_x0000_i1084" type="#_x0000_t75" style="width:18.8pt;height:21.3pt" o:ole="">
                  <v:imagedata r:id="rId127" o:title=""/>
                </v:shape>
                <o:OLEObject Type="Embed" ProgID="Equation.AxMath" ShapeID="_x0000_i1084" DrawAspect="Content" ObjectID="_1710002273" r:id="rId128"/>
              </w:object>
            </w:r>
            <w:r w:rsidRPr="001D4C0C">
              <w:rPr>
                <w:color w:val="auto"/>
                <w:sz w:val="28"/>
                <w:szCs w:val="28"/>
              </w:rPr>
              <w:t xml:space="preserve">   </w:t>
            </w:r>
          </w:p>
        </w:tc>
        <w:tc>
          <w:tcPr>
            <w:tcW w:w="709" w:type="dxa"/>
          </w:tcPr>
          <w:p w14:paraId="31A83656" w14:textId="0A6EDC8A"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1D39558A" w14:textId="004E945A" w:rsidR="003D17C8" w:rsidRPr="001D4C0C" w:rsidRDefault="007324F8" w:rsidP="002A37B4">
            <w:pPr>
              <w:snapToGrid w:val="0"/>
              <w:spacing w:line="288" w:lineRule="auto"/>
              <w:rPr>
                <w:color w:val="auto"/>
                <w:sz w:val="28"/>
                <w:szCs w:val="28"/>
              </w:rPr>
            </w:pPr>
            <w:proofErr w:type="gramStart"/>
            <w:r w:rsidRPr="001D4C0C">
              <w:rPr>
                <w:color w:val="auto"/>
                <w:sz w:val="28"/>
                <w:szCs w:val="28"/>
              </w:rPr>
              <w:t>受拉区</w:t>
            </w:r>
            <w:proofErr w:type="gramEnd"/>
            <w:r w:rsidRPr="001D4C0C">
              <w:rPr>
                <w:color w:val="auto"/>
                <w:sz w:val="28"/>
                <w:szCs w:val="28"/>
              </w:rPr>
              <w:t>FRP</w:t>
            </w:r>
            <w:r w:rsidRPr="001D4C0C">
              <w:rPr>
                <w:color w:val="auto"/>
                <w:sz w:val="28"/>
                <w:szCs w:val="28"/>
              </w:rPr>
              <w:t>筋的截面面积</w:t>
            </w:r>
            <w:r w:rsidR="00683EDF" w:rsidRPr="001D4C0C">
              <w:rPr>
                <w:color w:val="auto"/>
                <w:sz w:val="28"/>
                <w:szCs w:val="28"/>
              </w:rPr>
              <w:t>（</w:t>
            </w:r>
            <w:r w:rsidR="00683EDF" w:rsidRPr="001D4C0C">
              <w:rPr>
                <w:color w:val="auto"/>
                <w:sz w:val="28"/>
                <w:szCs w:val="28"/>
              </w:rPr>
              <w:t>m</w:t>
            </w:r>
            <w:r w:rsidR="00683EDF" w:rsidRPr="001D4C0C">
              <w:rPr>
                <w:rFonts w:hint="eastAsia"/>
                <w:color w:val="auto"/>
                <w:sz w:val="28"/>
                <w:szCs w:val="28"/>
                <w:vertAlign w:val="superscript"/>
              </w:rPr>
              <w:t>2</w:t>
            </w:r>
            <w:r w:rsidR="00683EDF" w:rsidRPr="001D4C0C">
              <w:rPr>
                <w:color w:val="auto"/>
                <w:sz w:val="28"/>
                <w:szCs w:val="28"/>
              </w:rPr>
              <w:t>）</w:t>
            </w:r>
            <w:r w:rsidRPr="001D4C0C">
              <w:rPr>
                <w:color w:val="auto"/>
                <w:sz w:val="28"/>
                <w:szCs w:val="28"/>
              </w:rPr>
              <w:t>；</w:t>
            </w:r>
          </w:p>
        </w:tc>
      </w:tr>
      <w:tr w:rsidR="001D4C0C" w:rsidRPr="001D4C0C" w14:paraId="0334C10F" w14:textId="77777777" w:rsidTr="004E5A35">
        <w:tc>
          <w:tcPr>
            <w:tcW w:w="856" w:type="dxa"/>
          </w:tcPr>
          <w:p w14:paraId="0A522AC1" w14:textId="1C843382" w:rsidR="003D17C8" w:rsidRPr="001D4C0C" w:rsidRDefault="003D17C8" w:rsidP="004E5A35">
            <w:pPr>
              <w:snapToGrid w:val="0"/>
              <w:spacing w:line="288" w:lineRule="auto"/>
              <w:jc w:val="right"/>
              <w:rPr>
                <w:color w:val="auto"/>
                <w:sz w:val="28"/>
                <w:szCs w:val="28"/>
              </w:rPr>
            </w:pPr>
            <w:r w:rsidRPr="001D4C0C">
              <w:rPr>
                <w:i/>
                <w:iCs/>
                <w:color w:val="auto"/>
                <w:position w:val="-14"/>
                <w:sz w:val="28"/>
                <w:szCs w:val="28"/>
              </w:rPr>
              <w:object w:dxaOrig="381" w:dyaOrig="418" w14:anchorId="19DF09B5">
                <v:shape id="_x0000_i1085" type="#_x0000_t75" style="width:18.8pt;height:21.3pt" o:ole="">
                  <v:imagedata r:id="rId129" o:title=""/>
                </v:shape>
                <o:OLEObject Type="Embed" ProgID="Equation.AxMath" ShapeID="_x0000_i1085" DrawAspect="Content" ObjectID="_1710002274" r:id="rId130"/>
              </w:object>
            </w:r>
          </w:p>
        </w:tc>
        <w:tc>
          <w:tcPr>
            <w:tcW w:w="709" w:type="dxa"/>
          </w:tcPr>
          <w:p w14:paraId="0D3EDB00" w14:textId="16B8C90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3F643AE9" w14:textId="01028F24" w:rsidR="003D17C8" w:rsidRPr="001D4C0C" w:rsidRDefault="007324F8" w:rsidP="004E5A35">
            <w:pPr>
              <w:snapToGrid w:val="0"/>
              <w:spacing w:line="288" w:lineRule="auto"/>
              <w:rPr>
                <w:color w:val="auto"/>
                <w:sz w:val="28"/>
                <w:szCs w:val="28"/>
              </w:rPr>
            </w:pPr>
            <w:r w:rsidRPr="001D4C0C">
              <w:rPr>
                <w:color w:val="auto"/>
                <w:sz w:val="28"/>
                <w:szCs w:val="28"/>
              </w:rPr>
              <w:t>有效受拉混凝土截面面积</w:t>
            </w:r>
            <w:r w:rsidR="00683EDF" w:rsidRPr="001D4C0C">
              <w:rPr>
                <w:color w:val="auto"/>
                <w:sz w:val="28"/>
                <w:szCs w:val="28"/>
              </w:rPr>
              <w:t>（</w:t>
            </w:r>
            <w:r w:rsidR="00683EDF" w:rsidRPr="001D4C0C">
              <w:rPr>
                <w:color w:val="auto"/>
                <w:sz w:val="28"/>
                <w:szCs w:val="28"/>
              </w:rPr>
              <w:t>m</w:t>
            </w:r>
            <w:r w:rsidR="00683EDF" w:rsidRPr="001D4C0C">
              <w:rPr>
                <w:rFonts w:hint="eastAsia"/>
                <w:color w:val="auto"/>
                <w:sz w:val="28"/>
                <w:szCs w:val="28"/>
                <w:vertAlign w:val="superscript"/>
              </w:rPr>
              <w:t>2</w:t>
            </w:r>
            <w:r w:rsidR="00683EDF" w:rsidRPr="001D4C0C">
              <w:rPr>
                <w:color w:val="auto"/>
                <w:sz w:val="28"/>
                <w:szCs w:val="28"/>
              </w:rPr>
              <w:t>）；</w:t>
            </w:r>
          </w:p>
        </w:tc>
      </w:tr>
      <w:tr w:rsidR="001D4C0C" w:rsidRPr="001D4C0C" w14:paraId="16B88278" w14:textId="77777777" w:rsidTr="004E5A35">
        <w:tc>
          <w:tcPr>
            <w:tcW w:w="856" w:type="dxa"/>
          </w:tcPr>
          <w:p w14:paraId="3733CA82" w14:textId="137F6141" w:rsidR="003D17C8" w:rsidRPr="001D4C0C" w:rsidRDefault="003D17C8" w:rsidP="004E5A35">
            <w:pPr>
              <w:snapToGrid w:val="0"/>
              <w:spacing w:line="288" w:lineRule="auto"/>
              <w:jc w:val="right"/>
              <w:rPr>
                <w:i/>
                <w:iCs/>
                <w:color w:val="auto"/>
                <w:sz w:val="28"/>
                <w:szCs w:val="28"/>
              </w:rPr>
            </w:pPr>
            <w:r w:rsidRPr="001D4C0C">
              <w:rPr>
                <w:color w:val="auto"/>
                <w:position w:val="-14"/>
                <w:sz w:val="28"/>
                <w:szCs w:val="28"/>
              </w:rPr>
              <w:object w:dxaOrig="400" w:dyaOrig="418" w14:anchorId="3F720039">
                <v:shape id="_x0000_i1086" type="#_x0000_t75" style="width:21.3pt;height:21.3pt" o:ole="">
                  <v:imagedata r:id="rId131" o:title=""/>
                </v:shape>
                <o:OLEObject Type="Embed" ProgID="Equation.AxMath" ShapeID="_x0000_i1086" DrawAspect="Content" ObjectID="_1710002275" r:id="rId132"/>
              </w:object>
            </w:r>
          </w:p>
        </w:tc>
        <w:tc>
          <w:tcPr>
            <w:tcW w:w="709" w:type="dxa"/>
          </w:tcPr>
          <w:p w14:paraId="58ECAEAC" w14:textId="18C2A63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0AF5E756" w14:textId="619DDFA4" w:rsidR="003D17C8" w:rsidRPr="001D4C0C" w:rsidRDefault="007324F8" w:rsidP="002A37B4">
            <w:pPr>
              <w:snapToGrid w:val="0"/>
              <w:spacing w:line="288" w:lineRule="auto"/>
              <w:rPr>
                <w:color w:val="auto"/>
                <w:sz w:val="28"/>
                <w:szCs w:val="28"/>
              </w:rPr>
            </w:pPr>
            <w:proofErr w:type="gramStart"/>
            <w:r w:rsidRPr="001D4C0C">
              <w:rPr>
                <w:color w:val="auto"/>
                <w:sz w:val="28"/>
                <w:szCs w:val="28"/>
              </w:rPr>
              <w:t>受拉区纵向</w:t>
            </w:r>
            <w:proofErr w:type="gramEnd"/>
            <w:r w:rsidRPr="001D4C0C">
              <w:rPr>
                <w:color w:val="auto"/>
                <w:sz w:val="28"/>
                <w:szCs w:val="28"/>
              </w:rPr>
              <w:t>FRP</w:t>
            </w:r>
            <w:r w:rsidRPr="001D4C0C">
              <w:rPr>
                <w:color w:val="auto"/>
                <w:sz w:val="28"/>
                <w:szCs w:val="28"/>
              </w:rPr>
              <w:t>筋的等效直径</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1442681F" w14:textId="77777777" w:rsidTr="004E5A35">
        <w:tc>
          <w:tcPr>
            <w:tcW w:w="856" w:type="dxa"/>
          </w:tcPr>
          <w:p w14:paraId="3A20931F" w14:textId="2BC893EA"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283" w:dyaOrig="418" w14:anchorId="4CDF40DF">
                <v:shape id="_x0000_i1087" type="#_x0000_t75" style="width:14.4pt;height:21.3pt" o:ole="">
                  <v:imagedata r:id="rId133" o:title=""/>
                </v:shape>
                <o:OLEObject Type="Embed" ProgID="Equation.AxMath" ShapeID="_x0000_i1087" DrawAspect="Content" ObjectID="_1710002276" r:id="rId134"/>
              </w:object>
            </w:r>
            <w:r w:rsidRPr="001D4C0C">
              <w:rPr>
                <w:color w:val="auto"/>
                <w:sz w:val="28"/>
                <w:szCs w:val="28"/>
              </w:rPr>
              <w:t xml:space="preserve">   </w:t>
            </w:r>
          </w:p>
        </w:tc>
        <w:tc>
          <w:tcPr>
            <w:tcW w:w="709" w:type="dxa"/>
          </w:tcPr>
          <w:p w14:paraId="0EB8E847" w14:textId="3648F21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6B3A15D" w14:textId="00997119" w:rsidR="003D17C8" w:rsidRPr="001D4C0C" w:rsidRDefault="007324F8" w:rsidP="002A37B4">
            <w:pPr>
              <w:snapToGrid w:val="0"/>
              <w:spacing w:line="288" w:lineRule="auto"/>
              <w:rPr>
                <w:color w:val="auto"/>
                <w:sz w:val="28"/>
                <w:szCs w:val="28"/>
              </w:rPr>
            </w:pPr>
            <w:proofErr w:type="gramStart"/>
            <w:r w:rsidRPr="001D4C0C">
              <w:rPr>
                <w:color w:val="auto"/>
                <w:sz w:val="28"/>
                <w:szCs w:val="28"/>
              </w:rPr>
              <w:t>受拉区第</w:t>
            </w:r>
            <w:proofErr w:type="gramEnd"/>
            <w:r w:rsidRPr="001D4C0C">
              <w:rPr>
                <w:i/>
                <w:iCs/>
                <w:color w:val="auto"/>
                <w:sz w:val="28"/>
                <w:szCs w:val="28"/>
              </w:rPr>
              <w:t>i</w:t>
            </w:r>
            <w:r w:rsidRPr="001D4C0C">
              <w:rPr>
                <w:color w:val="auto"/>
                <w:sz w:val="28"/>
                <w:szCs w:val="28"/>
              </w:rPr>
              <w:t>种纵向</w:t>
            </w:r>
            <w:r w:rsidRPr="001D4C0C">
              <w:rPr>
                <w:color w:val="auto"/>
                <w:sz w:val="28"/>
                <w:szCs w:val="28"/>
              </w:rPr>
              <w:t>FRP</w:t>
            </w:r>
            <w:r w:rsidRPr="001D4C0C">
              <w:rPr>
                <w:color w:val="auto"/>
                <w:sz w:val="28"/>
                <w:szCs w:val="28"/>
              </w:rPr>
              <w:t>筋的公称直径</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528FADA1" w14:textId="77777777" w:rsidTr="004E5A35">
        <w:tc>
          <w:tcPr>
            <w:tcW w:w="856" w:type="dxa"/>
          </w:tcPr>
          <w:p w14:paraId="5DF8AEE3" w14:textId="6DF26643" w:rsidR="003D17C8" w:rsidRPr="001D4C0C" w:rsidRDefault="003D17C8" w:rsidP="004E5A35">
            <w:pPr>
              <w:snapToGrid w:val="0"/>
              <w:spacing w:line="288" w:lineRule="auto"/>
              <w:jc w:val="right"/>
              <w:rPr>
                <w:color w:val="auto"/>
                <w:sz w:val="28"/>
                <w:szCs w:val="28"/>
              </w:rPr>
            </w:pPr>
            <w:r w:rsidRPr="001D4C0C">
              <w:rPr>
                <w:i/>
                <w:iCs/>
                <w:color w:val="auto"/>
                <w:position w:val="-14"/>
                <w:sz w:val="28"/>
                <w:szCs w:val="28"/>
              </w:rPr>
              <w:object w:dxaOrig="356" w:dyaOrig="418" w14:anchorId="6D04D87F">
                <v:shape id="_x0000_i1088" type="#_x0000_t75" style="width:18.15pt;height:21.3pt" o:ole="">
                  <v:imagedata r:id="rId135" o:title=""/>
                </v:shape>
                <o:OLEObject Type="Embed" ProgID="Equation.AxMath" ShapeID="_x0000_i1088" DrawAspect="Content" ObjectID="_1710002277" r:id="rId136"/>
              </w:object>
            </w:r>
          </w:p>
        </w:tc>
        <w:tc>
          <w:tcPr>
            <w:tcW w:w="709" w:type="dxa"/>
          </w:tcPr>
          <w:p w14:paraId="285A2EAE" w14:textId="074A085D"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26BD987D" w14:textId="7D5D57E9" w:rsidR="003D17C8" w:rsidRPr="001D4C0C" w:rsidRDefault="007324F8" w:rsidP="004E5A35">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合力点距混凝土受压区边缘的距离</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r w:rsidRPr="001D4C0C">
              <w:rPr>
                <w:color w:val="auto"/>
                <w:sz w:val="28"/>
                <w:szCs w:val="28"/>
              </w:rPr>
              <w:t>；</w:t>
            </w:r>
          </w:p>
        </w:tc>
      </w:tr>
      <w:tr w:rsidR="001D4C0C" w:rsidRPr="001D4C0C" w14:paraId="2260042E" w14:textId="77777777" w:rsidTr="004E5A35">
        <w:tc>
          <w:tcPr>
            <w:tcW w:w="856" w:type="dxa"/>
          </w:tcPr>
          <w:p w14:paraId="70CD2543" w14:textId="36026025" w:rsidR="003D17C8" w:rsidRPr="001D4C0C" w:rsidRDefault="003D17C8" w:rsidP="004E5A35">
            <w:pPr>
              <w:snapToGrid w:val="0"/>
              <w:spacing w:line="288" w:lineRule="auto"/>
              <w:jc w:val="right"/>
              <w:rPr>
                <w:i/>
                <w:iCs/>
                <w:color w:val="auto"/>
                <w:sz w:val="28"/>
                <w:szCs w:val="28"/>
              </w:rPr>
            </w:pPr>
            <w:r w:rsidRPr="001D4C0C">
              <w:rPr>
                <w:color w:val="auto"/>
                <w:position w:val="-14"/>
                <w:sz w:val="28"/>
                <w:szCs w:val="28"/>
              </w:rPr>
              <w:object w:dxaOrig="411" w:dyaOrig="418" w14:anchorId="588D0B96">
                <v:shape id="_x0000_i1089" type="#_x0000_t75" style="width:21.3pt;height:21.3pt" o:ole="">
                  <v:imagedata r:id="rId137" o:title=""/>
                </v:shape>
                <o:OLEObject Type="Embed" ProgID="Equation.AxMath" ShapeID="_x0000_i1089" DrawAspect="Content" ObjectID="_1710002278" r:id="rId138"/>
              </w:object>
            </w:r>
          </w:p>
        </w:tc>
        <w:tc>
          <w:tcPr>
            <w:tcW w:w="709" w:type="dxa"/>
          </w:tcPr>
          <w:p w14:paraId="091B7F5E" w14:textId="142F3F7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EF1EEB8" w14:textId="0CBE58B2" w:rsidR="003D17C8" w:rsidRPr="001D4C0C" w:rsidRDefault="007324F8" w:rsidP="004E5A35">
            <w:pPr>
              <w:snapToGrid w:val="0"/>
              <w:spacing w:line="288" w:lineRule="auto"/>
              <w:rPr>
                <w:color w:val="auto"/>
                <w:sz w:val="28"/>
                <w:szCs w:val="28"/>
              </w:rPr>
            </w:pPr>
            <w:r w:rsidRPr="001D4C0C">
              <w:rPr>
                <w:color w:val="auto"/>
                <w:sz w:val="28"/>
                <w:szCs w:val="28"/>
              </w:rPr>
              <w:t>相对界限受压区高度</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r w:rsidRPr="001D4C0C">
              <w:rPr>
                <w:color w:val="auto"/>
                <w:sz w:val="28"/>
                <w:szCs w:val="28"/>
              </w:rPr>
              <w:t>；</w:t>
            </w:r>
          </w:p>
        </w:tc>
      </w:tr>
      <w:tr w:rsidR="001D4C0C" w:rsidRPr="001D4C0C" w14:paraId="2C5A6C63" w14:textId="77777777" w:rsidTr="004E5A35">
        <w:tc>
          <w:tcPr>
            <w:tcW w:w="856" w:type="dxa"/>
          </w:tcPr>
          <w:p w14:paraId="020DFFDA" w14:textId="3568781E" w:rsidR="003D17C8" w:rsidRPr="001D4C0C" w:rsidRDefault="003D17C8" w:rsidP="004E5A35">
            <w:pPr>
              <w:snapToGrid w:val="0"/>
              <w:spacing w:line="288" w:lineRule="auto"/>
              <w:jc w:val="right"/>
              <w:rPr>
                <w:color w:val="auto"/>
                <w:sz w:val="28"/>
                <w:szCs w:val="28"/>
              </w:rPr>
            </w:pPr>
            <w:r w:rsidRPr="001D4C0C">
              <w:rPr>
                <w:color w:val="auto"/>
                <w:position w:val="-14"/>
                <w:sz w:val="28"/>
                <w:szCs w:val="28"/>
              </w:rPr>
              <w:object w:dxaOrig="297" w:dyaOrig="418" w14:anchorId="23FCD447">
                <v:shape id="_x0000_i1090" type="#_x0000_t75" style="width:15.05pt;height:21.3pt" o:ole="">
                  <v:imagedata r:id="rId139" o:title=""/>
                </v:shape>
                <o:OLEObject Type="Embed" ProgID="Equation.AxMath" ShapeID="_x0000_i1090" DrawAspect="Content" ObjectID="_1710002279" r:id="rId140"/>
              </w:object>
            </w:r>
          </w:p>
        </w:tc>
        <w:tc>
          <w:tcPr>
            <w:tcW w:w="709" w:type="dxa"/>
          </w:tcPr>
          <w:p w14:paraId="6E1D106E" w14:textId="03D4E5F4"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C0C3BAE" w14:textId="44585B96" w:rsidR="003D17C8" w:rsidRPr="001D4C0C" w:rsidRDefault="007324F8" w:rsidP="004E5A35">
            <w:pPr>
              <w:snapToGrid w:val="0"/>
              <w:spacing w:line="288" w:lineRule="auto"/>
              <w:rPr>
                <w:color w:val="auto"/>
                <w:sz w:val="28"/>
                <w:szCs w:val="28"/>
              </w:rPr>
            </w:pPr>
            <w:r w:rsidRPr="001D4C0C">
              <w:rPr>
                <w:color w:val="auto"/>
                <w:sz w:val="28"/>
                <w:szCs w:val="28"/>
              </w:rPr>
              <w:t>构件截面宽度</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r w:rsidRPr="001D4C0C">
              <w:rPr>
                <w:color w:val="auto"/>
                <w:sz w:val="28"/>
                <w:szCs w:val="28"/>
              </w:rPr>
              <w:t xml:space="preserve">  </w:t>
            </w:r>
          </w:p>
        </w:tc>
      </w:tr>
      <w:tr w:rsidR="001D4C0C" w:rsidRPr="001D4C0C" w14:paraId="62896067" w14:textId="77777777" w:rsidTr="004E5A35">
        <w:tc>
          <w:tcPr>
            <w:tcW w:w="856" w:type="dxa"/>
          </w:tcPr>
          <w:p w14:paraId="2E39FD74" w14:textId="1145D6C6"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220" w:dyaOrig="416" w14:anchorId="4B442B81">
                <v:shape id="_x0000_i1091" type="#_x0000_t75" style="width:11.25pt;height:21.3pt" o:ole="">
                  <v:imagedata r:id="rId141" o:title=""/>
                </v:shape>
                <o:OLEObject Type="Embed" ProgID="Equation.AxMath" ShapeID="_x0000_i1091" DrawAspect="Content" ObjectID="_1710002280" r:id="rId142"/>
              </w:object>
            </w:r>
            <w:r w:rsidR="003D17C8" w:rsidRPr="001D4C0C">
              <w:rPr>
                <w:color w:val="auto"/>
                <w:sz w:val="28"/>
                <w:szCs w:val="28"/>
              </w:rPr>
              <w:t xml:space="preserve">   </w:t>
            </w:r>
          </w:p>
        </w:tc>
        <w:tc>
          <w:tcPr>
            <w:tcW w:w="709" w:type="dxa"/>
          </w:tcPr>
          <w:p w14:paraId="01BD0477" w14:textId="3F4D146A"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B60FAFC" w14:textId="7E920F0D" w:rsidR="003D17C8" w:rsidRPr="001D4C0C" w:rsidRDefault="007324F8" w:rsidP="004E5A35">
            <w:pPr>
              <w:snapToGrid w:val="0"/>
              <w:spacing w:line="288" w:lineRule="auto"/>
              <w:rPr>
                <w:color w:val="auto"/>
                <w:sz w:val="28"/>
                <w:szCs w:val="28"/>
              </w:rPr>
            </w:pPr>
            <w:r w:rsidRPr="001D4C0C">
              <w:rPr>
                <w:color w:val="auto"/>
                <w:sz w:val="28"/>
                <w:szCs w:val="28"/>
              </w:rPr>
              <w:t>混凝土受压区高度</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33F64B18" w14:textId="77777777" w:rsidTr="004E5A35">
        <w:tc>
          <w:tcPr>
            <w:tcW w:w="856" w:type="dxa"/>
          </w:tcPr>
          <w:p w14:paraId="0E193184" w14:textId="73DC59C1" w:rsidR="003D17C8" w:rsidRPr="001D4C0C" w:rsidRDefault="00DA498C" w:rsidP="004E5A35">
            <w:pPr>
              <w:snapToGrid w:val="0"/>
              <w:spacing w:line="288" w:lineRule="auto"/>
              <w:jc w:val="right"/>
              <w:rPr>
                <w:color w:val="auto"/>
                <w:sz w:val="28"/>
                <w:szCs w:val="28"/>
              </w:rPr>
            </w:pPr>
            <w:r w:rsidRPr="001D4C0C">
              <w:rPr>
                <w:i/>
                <w:iCs/>
                <w:color w:val="auto"/>
                <w:position w:val="-14"/>
                <w:sz w:val="28"/>
                <w:szCs w:val="28"/>
              </w:rPr>
              <w:object w:dxaOrig="336" w:dyaOrig="418" w14:anchorId="0AAB9769">
                <v:shape id="_x0000_i1092" type="#_x0000_t75" style="width:16.3pt;height:21.3pt" o:ole="">
                  <v:imagedata r:id="rId143" o:title=""/>
                </v:shape>
                <o:OLEObject Type="Embed" ProgID="Equation.AxMath" ShapeID="_x0000_i1092" DrawAspect="Content" ObjectID="_1710002281" r:id="rId144"/>
              </w:object>
            </w:r>
          </w:p>
        </w:tc>
        <w:tc>
          <w:tcPr>
            <w:tcW w:w="709" w:type="dxa"/>
          </w:tcPr>
          <w:p w14:paraId="778D54DD" w14:textId="676C2D4F"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03FDA02B" w14:textId="5C031D90" w:rsidR="003D17C8" w:rsidRPr="001D4C0C" w:rsidRDefault="007324F8" w:rsidP="004E5A35">
            <w:pPr>
              <w:snapToGrid w:val="0"/>
              <w:spacing w:line="288" w:lineRule="auto"/>
              <w:rPr>
                <w:color w:val="auto"/>
                <w:sz w:val="28"/>
                <w:szCs w:val="28"/>
              </w:rPr>
            </w:pPr>
            <w:r w:rsidRPr="001D4C0C">
              <w:rPr>
                <w:color w:val="auto"/>
                <w:sz w:val="28"/>
                <w:szCs w:val="28"/>
              </w:rPr>
              <w:t>矩形截面的宽度，</w:t>
            </w:r>
            <w:r w:rsidRPr="001D4C0C">
              <w:rPr>
                <w:color w:val="auto"/>
                <w:sz w:val="28"/>
                <w:szCs w:val="28"/>
              </w:rPr>
              <w:t>T</w:t>
            </w:r>
            <w:r w:rsidRPr="001D4C0C">
              <w:rPr>
                <w:color w:val="auto"/>
                <w:sz w:val="28"/>
                <w:szCs w:val="28"/>
              </w:rPr>
              <w:t>形截面或</w:t>
            </w:r>
            <w:r w:rsidRPr="001D4C0C">
              <w:rPr>
                <w:color w:val="auto"/>
                <w:sz w:val="28"/>
                <w:szCs w:val="28"/>
              </w:rPr>
              <w:t>I</w:t>
            </w:r>
            <w:r w:rsidRPr="001D4C0C">
              <w:rPr>
                <w:color w:val="auto"/>
                <w:sz w:val="28"/>
                <w:szCs w:val="28"/>
              </w:rPr>
              <w:t>形截面的腹板宽度</w:t>
            </w:r>
            <w:r w:rsidR="00683EDF" w:rsidRPr="001D4C0C">
              <w:rPr>
                <w:color w:val="auto"/>
                <w:sz w:val="28"/>
                <w:szCs w:val="28"/>
              </w:rPr>
              <w:t>（</w:t>
            </w:r>
            <w:r w:rsidR="003C0288" w:rsidRPr="001D4C0C">
              <w:rPr>
                <w:color w:val="auto"/>
                <w:sz w:val="28"/>
                <w:szCs w:val="28"/>
              </w:rPr>
              <w:t>m</w:t>
            </w:r>
            <w:r w:rsidR="00683EDF" w:rsidRPr="001D4C0C">
              <w:rPr>
                <w:color w:val="auto"/>
                <w:sz w:val="28"/>
                <w:szCs w:val="28"/>
              </w:rPr>
              <w:t>）；</w:t>
            </w:r>
          </w:p>
        </w:tc>
      </w:tr>
      <w:tr w:rsidR="001D4C0C" w:rsidRPr="001D4C0C" w14:paraId="6B818458" w14:textId="77777777" w:rsidTr="004E5A35">
        <w:tc>
          <w:tcPr>
            <w:tcW w:w="856" w:type="dxa"/>
          </w:tcPr>
          <w:p w14:paraId="0FF220FA" w14:textId="5694237E" w:rsidR="003D17C8" w:rsidRPr="001D4C0C" w:rsidRDefault="00DA498C" w:rsidP="004E5A35">
            <w:pPr>
              <w:snapToGrid w:val="0"/>
              <w:spacing w:line="288" w:lineRule="auto"/>
              <w:jc w:val="right"/>
              <w:rPr>
                <w:i/>
                <w:iCs/>
                <w:color w:val="auto"/>
                <w:sz w:val="28"/>
                <w:szCs w:val="28"/>
              </w:rPr>
            </w:pPr>
            <w:r w:rsidRPr="001D4C0C">
              <w:rPr>
                <w:color w:val="auto"/>
                <w:position w:val="-14"/>
                <w:sz w:val="28"/>
                <w:szCs w:val="28"/>
              </w:rPr>
              <w:object w:dxaOrig="426" w:dyaOrig="418" w14:anchorId="62BF0E4A">
                <v:shape id="_x0000_i1093" type="#_x0000_t75" style="width:21.3pt;height:21.3pt" o:ole="">
                  <v:imagedata r:id="rId145" o:title=""/>
                </v:shape>
                <o:OLEObject Type="Embed" ProgID="Equation.AxMath" ShapeID="_x0000_i1093" DrawAspect="Content" ObjectID="_1710002282" r:id="rId146"/>
              </w:object>
            </w:r>
          </w:p>
        </w:tc>
        <w:tc>
          <w:tcPr>
            <w:tcW w:w="709" w:type="dxa"/>
          </w:tcPr>
          <w:p w14:paraId="56E7CFEA" w14:textId="0C22873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16202D96" w14:textId="199477C5" w:rsidR="003D17C8" w:rsidRPr="001D4C0C" w:rsidRDefault="007324F8" w:rsidP="002A37B4">
            <w:pPr>
              <w:snapToGrid w:val="0"/>
              <w:spacing w:line="288" w:lineRule="auto"/>
              <w:rPr>
                <w:color w:val="auto"/>
                <w:sz w:val="28"/>
                <w:szCs w:val="28"/>
              </w:rPr>
            </w:pPr>
            <w:r w:rsidRPr="001D4C0C">
              <w:rPr>
                <w:color w:val="auto"/>
                <w:sz w:val="28"/>
                <w:szCs w:val="28"/>
              </w:rPr>
              <w:t>配置在同一截面内箍筋各肢的全部截面面积</w:t>
            </w:r>
            <w:r w:rsidR="00683EDF" w:rsidRPr="001D4C0C">
              <w:rPr>
                <w:color w:val="auto"/>
                <w:sz w:val="28"/>
                <w:szCs w:val="28"/>
              </w:rPr>
              <w:t>（</w:t>
            </w:r>
            <w:r w:rsidR="00683EDF" w:rsidRPr="001D4C0C">
              <w:rPr>
                <w:color w:val="auto"/>
                <w:sz w:val="28"/>
                <w:szCs w:val="28"/>
              </w:rPr>
              <w:t>m</w:t>
            </w:r>
            <w:r w:rsidR="00683EDF" w:rsidRPr="001D4C0C">
              <w:rPr>
                <w:rFonts w:hint="eastAsia"/>
                <w:color w:val="auto"/>
                <w:sz w:val="28"/>
                <w:szCs w:val="28"/>
                <w:vertAlign w:val="superscript"/>
              </w:rPr>
              <w:t>2</w:t>
            </w:r>
            <w:r w:rsidR="00683EDF" w:rsidRPr="001D4C0C">
              <w:rPr>
                <w:color w:val="auto"/>
                <w:sz w:val="28"/>
                <w:szCs w:val="28"/>
              </w:rPr>
              <w:t>）</w:t>
            </w:r>
            <w:r w:rsidRPr="001D4C0C">
              <w:rPr>
                <w:color w:val="auto"/>
                <w:sz w:val="28"/>
                <w:szCs w:val="28"/>
              </w:rPr>
              <w:t>；</w:t>
            </w:r>
          </w:p>
        </w:tc>
      </w:tr>
      <w:tr w:rsidR="001D4C0C" w:rsidRPr="001D4C0C" w14:paraId="27C92B91" w14:textId="77777777" w:rsidTr="004E5A35">
        <w:tc>
          <w:tcPr>
            <w:tcW w:w="856" w:type="dxa"/>
          </w:tcPr>
          <w:p w14:paraId="6EFB3B9F" w14:textId="6DEFF0EB"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210" w:dyaOrig="416" w14:anchorId="6B992A12">
                <v:shape id="_x0000_i1094" type="#_x0000_t75" style="width:10.65pt;height:21.3pt" o:ole="">
                  <v:imagedata r:id="rId147" o:title=""/>
                </v:shape>
                <o:OLEObject Type="Embed" ProgID="Equation.AxMath" ShapeID="_x0000_i1094" DrawAspect="Content" ObjectID="_1710002283" r:id="rId148"/>
              </w:object>
            </w:r>
          </w:p>
        </w:tc>
        <w:tc>
          <w:tcPr>
            <w:tcW w:w="709" w:type="dxa"/>
          </w:tcPr>
          <w:p w14:paraId="372B340E" w14:textId="28FA554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0F78C924" w14:textId="096F31AA" w:rsidR="003D17C8" w:rsidRPr="001D4C0C" w:rsidRDefault="007324F8" w:rsidP="004E5A35">
            <w:pPr>
              <w:snapToGrid w:val="0"/>
              <w:spacing w:line="288" w:lineRule="auto"/>
              <w:rPr>
                <w:color w:val="auto"/>
                <w:sz w:val="28"/>
                <w:szCs w:val="28"/>
              </w:rPr>
            </w:pPr>
            <w:r w:rsidRPr="001D4C0C">
              <w:rPr>
                <w:color w:val="auto"/>
                <w:sz w:val="28"/>
                <w:szCs w:val="28"/>
              </w:rPr>
              <w:t>同一截面内箍筋的肢数；</w:t>
            </w:r>
          </w:p>
        </w:tc>
      </w:tr>
      <w:tr w:rsidR="001D4C0C" w:rsidRPr="001D4C0C" w14:paraId="632D4D70" w14:textId="77777777" w:rsidTr="004E5A35">
        <w:tc>
          <w:tcPr>
            <w:tcW w:w="856" w:type="dxa"/>
          </w:tcPr>
          <w:p w14:paraId="6F53BE29" w14:textId="2382C05B"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528" w:dyaOrig="418" w14:anchorId="5C00BDEB">
                <v:shape id="_x0000_i1095" type="#_x0000_t75" style="width:26.3pt;height:21.3pt" o:ole="">
                  <v:imagedata r:id="rId149" o:title=""/>
                </v:shape>
                <o:OLEObject Type="Embed" ProgID="Equation.AxMath" ShapeID="_x0000_i1095" DrawAspect="Content" ObjectID="_1710002284" r:id="rId150"/>
              </w:object>
            </w:r>
            <w:r w:rsidR="003D17C8" w:rsidRPr="001D4C0C">
              <w:rPr>
                <w:color w:val="auto"/>
                <w:sz w:val="28"/>
                <w:szCs w:val="28"/>
              </w:rPr>
              <w:t xml:space="preserve">   </w:t>
            </w:r>
          </w:p>
        </w:tc>
        <w:tc>
          <w:tcPr>
            <w:tcW w:w="709" w:type="dxa"/>
          </w:tcPr>
          <w:p w14:paraId="7AB31CB5" w14:textId="6A1A30AF"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46148A9" w14:textId="6FC37012" w:rsidR="003D17C8" w:rsidRPr="001D4C0C" w:rsidRDefault="007324F8" w:rsidP="002A37B4">
            <w:pPr>
              <w:snapToGrid w:val="0"/>
              <w:spacing w:line="288" w:lineRule="auto"/>
              <w:rPr>
                <w:color w:val="auto"/>
                <w:sz w:val="28"/>
                <w:szCs w:val="28"/>
              </w:rPr>
            </w:pPr>
            <w:r w:rsidRPr="001D4C0C">
              <w:rPr>
                <w:color w:val="auto"/>
                <w:sz w:val="28"/>
                <w:szCs w:val="28"/>
              </w:rPr>
              <w:t>单肢箍筋的截面面积</w:t>
            </w:r>
            <w:r w:rsidR="00683EDF" w:rsidRPr="001D4C0C">
              <w:rPr>
                <w:color w:val="auto"/>
                <w:sz w:val="28"/>
                <w:szCs w:val="28"/>
              </w:rPr>
              <w:t>（</w:t>
            </w:r>
            <w:r w:rsidR="00683EDF" w:rsidRPr="001D4C0C">
              <w:rPr>
                <w:color w:val="auto"/>
                <w:sz w:val="28"/>
                <w:szCs w:val="28"/>
              </w:rPr>
              <w:t>m</w:t>
            </w:r>
            <w:r w:rsidR="00683EDF" w:rsidRPr="001D4C0C">
              <w:rPr>
                <w:rFonts w:hint="eastAsia"/>
                <w:color w:val="auto"/>
                <w:sz w:val="28"/>
                <w:szCs w:val="28"/>
                <w:vertAlign w:val="superscript"/>
              </w:rPr>
              <w:t>2</w:t>
            </w:r>
            <w:r w:rsidR="00683EDF" w:rsidRPr="001D4C0C">
              <w:rPr>
                <w:color w:val="auto"/>
                <w:sz w:val="28"/>
                <w:szCs w:val="28"/>
              </w:rPr>
              <w:t>）；</w:t>
            </w:r>
          </w:p>
        </w:tc>
      </w:tr>
      <w:tr w:rsidR="001D4C0C" w:rsidRPr="001D4C0C" w14:paraId="4EBCD007" w14:textId="77777777" w:rsidTr="004E5A35">
        <w:tc>
          <w:tcPr>
            <w:tcW w:w="856" w:type="dxa"/>
          </w:tcPr>
          <w:p w14:paraId="0D96A430" w14:textId="6612EB2B" w:rsidR="003D17C8" w:rsidRPr="001D4C0C" w:rsidRDefault="00DA498C" w:rsidP="004E5A35">
            <w:pPr>
              <w:snapToGrid w:val="0"/>
              <w:spacing w:line="288" w:lineRule="auto"/>
              <w:jc w:val="right"/>
              <w:rPr>
                <w:color w:val="auto"/>
                <w:sz w:val="28"/>
                <w:szCs w:val="28"/>
              </w:rPr>
            </w:pPr>
            <w:r w:rsidRPr="001D4C0C">
              <w:rPr>
                <w:i/>
                <w:iCs/>
                <w:color w:val="auto"/>
                <w:position w:val="-14"/>
                <w:sz w:val="28"/>
                <w:szCs w:val="28"/>
              </w:rPr>
              <w:object w:dxaOrig="260" w:dyaOrig="418" w14:anchorId="3C856F7D">
                <v:shape id="_x0000_i1096" type="#_x0000_t75" style="width:13.75pt;height:21.3pt" o:ole="">
                  <v:imagedata r:id="rId151" o:title=""/>
                </v:shape>
                <o:OLEObject Type="Embed" ProgID="Equation.AxMath" ShapeID="_x0000_i1096" DrawAspect="Content" ObjectID="_1710002285" r:id="rId152"/>
              </w:object>
            </w:r>
          </w:p>
        </w:tc>
        <w:tc>
          <w:tcPr>
            <w:tcW w:w="709" w:type="dxa"/>
          </w:tcPr>
          <w:p w14:paraId="67258187" w14:textId="7ED4CBE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24E70BCF" w14:textId="370408F2" w:rsidR="003D17C8" w:rsidRPr="001D4C0C" w:rsidRDefault="007324F8" w:rsidP="004E5A35">
            <w:pPr>
              <w:snapToGrid w:val="0"/>
              <w:spacing w:line="288" w:lineRule="auto"/>
              <w:rPr>
                <w:color w:val="auto"/>
                <w:sz w:val="28"/>
                <w:szCs w:val="28"/>
              </w:rPr>
            </w:pPr>
            <w:proofErr w:type="gramStart"/>
            <w:r w:rsidRPr="001D4C0C">
              <w:rPr>
                <w:color w:val="auto"/>
                <w:sz w:val="28"/>
                <w:szCs w:val="28"/>
              </w:rPr>
              <w:t>受拉区第</w:t>
            </w:r>
            <w:proofErr w:type="gramEnd"/>
            <w:r w:rsidRPr="001D4C0C">
              <w:rPr>
                <w:color w:val="auto"/>
                <w:sz w:val="28"/>
                <w:szCs w:val="28"/>
              </w:rPr>
              <w:t>i</w:t>
            </w:r>
            <w:r w:rsidRPr="001D4C0C">
              <w:rPr>
                <w:color w:val="auto"/>
                <w:sz w:val="28"/>
                <w:szCs w:val="28"/>
              </w:rPr>
              <w:t>种纵向</w:t>
            </w:r>
            <w:r w:rsidRPr="001D4C0C">
              <w:rPr>
                <w:color w:val="auto"/>
                <w:sz w:val="28"/>
                <w:szCs w:val="28"/>
              </w:rPr>
              <w:t>FRP</w:t>
            </w:r>
            <w:r w:rsidRPr="001D4C0C">
              <w:rPr>
                <w:color w:val="auto"/>
                <w:sz w:val="28"/>
                <w:szCs w:val="28"/>
              </w:rPr>
              <w:t>筋的根数；</w:t>
            </w:r>
          </w:p>
        </w:tc>
      </w:tr>
      <w:tr w:rsidR="001D4C0C" w:rsidRPr="001D4C0C" w14:paraId="207BE278" w14:textId="77777777" w:rsidTr="004E5A35">
        <w:tc>
          <w:tcPr>
            <w:tcW w:w="856" w:type="dxa"/>
          </w:tcPr>
          <w:p w14:paraId="69C8FC84" w14:textId="1B3047FA" w:rsidR="003D17C8" w:rsidRPr="001D4C0C" w:rsidRDefault="00DA498C" w:rsidP="004E5A35">
            <w:pPr>
              <w:snapToGrid w:val="0"/>
              <w:spacing w:line="288" w:lineRule="auto"/>
              <w:jc w:val="right"/>
              <w:rPr>
                <w:i/>
                <w:iCs/>
                <w:color w:val="auto"/>
                <w:sz w:val="28"/>
                <w:szCs w:val="28"/>
              </w:rPr>
            </w:pPr>
            <w:r w:rsidRPr="001D4C0C">
              <w:rPr>
                <w:color w:val="auto"/>
                <w:position w:val="-14"/>
                <w:sz w:val="28"/>
                <w:szCs w:val="28"/>
              </w:rPr>
              <w:object w:dxaOrig="238" w:dyaOrig="416" w14:anchorId="4BABDC53">
                <v:shape id="_x0000_i1097" type="#_x0000_t75" style="width:11.25pt;height:21.3pt" o:ole="">
                  <v:imagedata r:id="rId153" o:title=""/>
                </v:shape>
                <o:OLEObject Type="Embed" ProgID="Equation.AxMath" ShapeID="_x0000_i1097" DrawAspect="Content" ObjectID="_1710002286" r:id="rId154"/>
              </w:object>
            </w:r>
          </w:p>
        </w:tc>
        <w:tc>
          <w:tcPr>
            <w:tcW w:w="709" w:type="dxa"/>
          </w:tcPr>
          <w:p w14:paraId="5E8C52A8" w14:textId="264603E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84BD6CA" w14:textId="0398901D" w:rsidR="003D17C8" w:rsidRPr="001D4C0C" w:rsidRDefault="007324F8" w:rsidP="004E5A35">
            <w:pPr>
              <w:snapToGrid w:val="0"/>
              <w:spacing w:line="288" w:lineRule="auto"/>
              <w:rPr>
                <w:color w:val="auto"/>
                <w:sz w:val="28"/>
                <w:szCs w:val="28"/>
              </w:rPr>
            </w:pPr>
            <w:proofErr w:type="gramStart"/>
            <w:r w:rsidRPr="001D4C0C">
              <w:rPr>
                <w:color w:val="auto"/>
                <w:sz w:val="28"/>
                <w:szCs w:val="28"/>
              </w:rPr>
              <w:t>沿构什</w:t>
            </w:r>
            <w:proofErr w:type="gramEnd"/>
            <w:r w:rsidRPr="001D4C0C">
              <w:rPr>
                <w:color w:val="auto"/>
                <w:sz w:val="28"/>
                <w:szCs w:val="28"/>
              </w:rPr>
              <w:t>长度方向上的箍筋间距或螺旋筋的问距</w:t>
            </w:r>
            <w:r w:rsidR="00683EDF" w:rsidRPr="001D4C0C">
              <w:rPr>
                <w:color w:val="auto"/>
                <w:sz w:val="28"/>
                <w:szCs w:val="28"/>
              </w:rPr>
              <w:t>（</w:t>
            </w:r>
            <w:r w:rsidR="003C0288" w:rsidRPr="001D4C0C">
              <w:rPr>
                <w:color w:val="auto"/>
                <w:sz w:val="28"/>
                <w:szCs w:val="28"/>
              </w:rPr>
              <w:t>m</w:t>
            </w:r>
            <w:r w:rsidR="00683EDF" w:rsidRPr="001D4C0C">
              <w:rPr>
                <w:color w:val="auto"/>
                <w:sz w:val="28"/>
                <w:szCs w:val="28"/>
              </w:rPr>
              <w:t>）</w:t>
            </w:r>
            <w:r w:rsidRPr="001D4C0C">
              <w:rPr>
                <w:color w:val="auto"/>
                <w:sz w:val="28"/>
                <w:szCs w:val="28"/>
              </w:rPr>
              <w:t>；</w:t>
            </w:r>
          </w:p>
        </w:tc>
      </w:tr>
      <w:tr w:rsidR="001D4C0C" w:rsidRPr="001D4C0C" w14:paraId="1981A06C" w14:textId="77777777" w:rsidTr="004E5A35">
        <w:tc>
          <w:tcPr>
            <w:tcW w:w="856" w:type="dxa"/>
          </w:tcPr>
          <w:p w14:paraId="57D0D345" w14:textId="44FF07CD"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219" w:dyaOrig="416" w14:anchorId="2C940135">
                <v:shape id="_x0000_i1098" type="#_x0000_t75" style="width:10.65pt;height:21.3pt" o:ole="">
                  <v:imagedata r:id="rId104" o:title=""/>
                </v:shape>
                <o:OLEObject Type="Embed" ProgID="Equation.AxMath" ShapeID="_x0000_i1098" DrawAspect="Content" ObjectID="_1710002287" r:id="rId155"/>
              </w:object>
            </w:r>
            <w:r w:rsidR="003D17C8" w:rsidRPr="001D4C0C">
              <w:rPr>
                <w:color w:val="auto"/>
                <w:sz w:val="28"/>
                <w:szCs w:val="28"/>
              </w:rPr>
              <w:t xml:space="preserve">   </w:t>
            </w:r>
          </w:p>
        </w:tc>
        <w:tc>
          <w:tcPr>
            <w:tcW w:w="709" w:type="dxa"/>
          </w:tcPr>
          <w:p w14:paraId="0145DA89" w14:textId="1C2078D8"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FDD57E3" w14:textId="07CA4FCA" w:rsidR="003D17C8" w:rsidRPr="001D4C0C" w:rsidRDefault="007324F8" w:rsidP="004E5A35">
            <w:pPr>
              <w:snapToGrid w:val="0"/>
              <w:spacing w:line="288" w:lineRule="auto"/>
              <w:rPr>
                <w:color w:val="auto"/>
                <w:sz w:val="28"/>
                <w:szCs w:val="28"/>
              </w:rPr>
            </w:pPr>
            <w:r w:rsidRPr="001D4C0C">
              <w:rPr>
                <w:color w:val="auto"/>
                <w:sz w:val="28"/>
                <w:szCs w:val="28"/>
              </w:rPr>
              <w:t>倾斜箍筋或螺旋筋与构件纵向轴线的夹角</w:t>
            </w:r>
            <w:r w:rsidR="003C0288" w:rsidRPr="001D4C0C">
              <w:rPr>
                <w:rFonts w:hint="eastAsia"/>
                <w:color w:val="auto"/>
                <w:sz w:val="28"/>
                <w:szCs w:val="28"/>
              </w:rPr>
              <w:t>（</w:t>
            </w:r>
            <w:r w:rsidR="003C0288" w:rsidRPr="001D4C0C">
              <w:rPr>
                <w:color w:val="auto"/>
                <w:sz w:val="28"/>
                <w:szCs w:val="28"/>
              </w:rPr>
              <w:t>°</w:t>
            </w:r>
            <w:r w:rsidR="003C0288" w:rsidRPr="001D4C0C">
              <w:rPr>
                <w:rFonts w:hint="eastAsia"/>
                <w:color w:val="auto"/>
                <w:sz w:val="28"/>
                <w:szCs w:val="28"/>
              </w:rPr>
              <w:t>）；</w:t>
            </w:r>
          </w:p>
        </w:tc>
      </w:tr>
      <w:tr w:rsidR="001D4C0C" w:rsidRPr="001D4C0C" w14:paraId="10C88F48" w14:textId="77777777" w:rsidTr="004E5A35">
        <w:tc>
          <w:tcPr>
            <w:tcW w:w="856" w:type="dxa"/>
          </w:tcPr>
          <w:p w14:paraId="704858BA" w14:textId="627CE389" w:rsidR="003D17C8" w:rsidRPr="001D4C0C" w:rsidRDefault="00DA498C" w:rsidP="004E5A35">
            <w:pPr>
              <w:snapToGrid w:val="0"/>
              <w:spacing w:line="288" w:lineRule="auto"/>
              <w:jc w:val="right"/>
              <w:rPr>
                <w:color w:val="auto"/>
                <w:sz w:val="28"/>
                <w:szCs w:val="28"/>
              </w:rPr>
            </w:pPr>
            <w:r w:rsidRPr="001D4C0C">
              <w:rPr>
                <w:i/>
                <w:iCs/>
                <w:color w:val="auto"/>
                <w:position w:val="-14"/>
                <w:sz w:val="28"/>
                <w:szCs w:val="28"/>
              </w:rPr>
              <w:object w:dxaOrig="264" w:dyaOrig="418" w14:anchorId="792D860F">
                <v:shape id="_x0000_i1099" type="#_x0000_t75" style="width:13.75pt;height:21.3pt" o:ole="">
                  <v:imagedata r:id="rId156" o:title=""/>
                </v:shape>
                <o:OLEObject Type="Embed" ProgID="Equation.AxMath" ShapeID="_x0000_i1099" DrawAspect="Content" ObjectID="_1710002288" r:id="rId157"/>
              </w:object>
            </w:r>
          </w:p>
        </w:tc>
        <w:tc>
          <w:tcPr>
            <w:tcW w:w="709" w:type="dxa"/>
          </w:tcPr>
          <w:p w14:paraId="2280C75E" w14:textId="6C31E2CC"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16D14ED" w14:textId="37AF4E06" w:rsidR="003D17C8" w:rsidRPr="001D4C0C" w:rsidRDefault="007324F8" w:rsidP="002A37B4">
            <w:pPr>
              <w:snapToGrid w:val="0"/>
              <w:spacing w:line="288" w:lineRule="auto"/>
              <w:rPr>
                <w:color w:val="auto"/>
                <w:sz w:val="28"/>
                <w:szCs w:val="28"/>
              </w:rPr>
            </w:pPr>
            <w:r w:rsidRPr="001D4C0C">
              <w:rPr>
                <w:color w:val="auto"/>
                <w:sz w:val="28"/>
                <w:szCs w:val="28"/>
              </w:rPr>
              <w:t>FRP</w:t>
            </w:r>
            <w:r w:rsidRPr="001D4C0C">
              <w:rPr>
                <w:color w:val="auto"/>
                <w:sz w:val="28"/>
                <w:szCs w:val="28"/>
              </w:rPr>
              <w:t>箍筋的弯折半径</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2533838D" w14:textId="77777777" w:rsidTr="004E5A35">
        <w:tc>
          <w:tcPr>
            <w:tcW w:w="856" w:type="dxa"/>
          </w:tcPr>
          <w:p w14:paraId="7588392E" w14:textId="7AB88E28" w:rsidR="003D17C8" w:rsidRPr="001D4C0C" w:rsidRDefault="00DA498C" w:rsidP="004E5A35">
            <w:pPr>
              <w:snapToGrid w:val="0"/>
              <w:spacing w:line="288" w:lineRule="auto"/>
              <w:jc w:val="right"/>
              <w:rPr>
                <w:i/>
                <w:iCs/>
                <w:color w:val="auto"/>
                <w:sz w:val="28"/>
                <w:szCs w:val="28"/>
              </w:rPr>
            </w:pPr>
            <w:r w:rsidRPr="001D4C0C">
              <w:rPr>
                <w:color w:val="auto"/>
                <w:position w:val="-14"/>
                <w:sz w:val="28"/>
                <w:szCs w:val="28"/>
              </w:rPr>
              <w:object w:dxaOrig="318" w:dyaOrig="418" w14:anchorId="444A8AB8">
                <v:shape id="_x0000_i1100" type="#_x0000_t75" style="width:15.65pt;height:21.3pt" o:ole="">
                  <v:imagedata r:id="rId158" o:title=""/>
                </v:shape>
                <o:OLEObject Type="Embed" ProgID="Equation.AxMath" ShapeID="_x0000_i1100" DrawAspect="Content" ObjectID="_1710002289" r:id="rId159"/>
              </w:object>
            </w:r>
          </w:p>
        </w:tc>
        <w:tc>
          <w:tcPr>
            <w:tcW w:w="709" w:type="dxa"/>
          </w:tcPr>
          <w:p w14:paraId="06069319" w14:textId="1532822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545E373" w14:textId="5B511891" w:rsidR="003D17C8" w:rsidRPr="001D4C0C" w:rsidRDefault="007324F8" w:rsidP="002A37B4">
            <w:pPr>
              <w:snapToGrid w:val="0"/>
              <w:spacing w:line="288" w:lineRule="auto"/>
              <w:rPr>
                <w:color w:val="auto"/>
                <w:sz w:val="28"/>
                <w:szCs w:val="28"/>
              </w:rPr>
            </w:pPr>
            <w:r w:rsidRPr="001D4C0C">
              <w:rPr>
                <w:color w:val="auto"/>
                <w:sz w:val="28"/>
                <w:szCs w:val="28"/>
              </w:rPr>
              <w:t>FRP</w:t>
            </w:r>
            <w:r w:rsidRPr="001D4C0C">
              <w:rPr>
                <w:color w:val="auto"/>
                <w:sz w:val="28"/>
                <w:szCs w:val="28"/>
              </w:rPr>
              <w:t>箍筋的直径</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090C67C4" w14:textId="77777777" w:rsidTr="004E5A35">
        <w:tc>
          <w:tcPr>
            <w:tcW w:w="856" w:type="dxa"/>
          </w:tcPr>
          <w:p w14:paraId="59C1BD9F" w14:textId="527EDDEB"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354" w:dyaOrig="418" w14:anchorId="3BF57463">
                <v:shape id="_x0000_i1101" type="#_x0000_t75" style="width:18.8pt;height:21.3pt" o:ole="">
                  <v:imagedata r:id="rId160" o:title=""/>
                </v:shape>
                <o:OLEObject Type="Embed" ProgID="Equation.AxMath" ShapeID="_x0000_i1101" DrawAspect="Content" ObjectID="_1710002290" r:id="rId161"/>
              </w:object>
            </w:r>
          </w:p>
        </w:tc>
        <w:tc>
          <w:tcPr>
            <w:tcW w:w="709" w:type="dxa"/>
          </w:tcPr>
          <w:p w14:paraId="78946B47" w14:textId="6814660C"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0E47FEC" w14:textId="7F55D849" w:rsidR="003D17C8" w:rsidRPr="001D4C0C" w:rsidRDefault="007324F8" w:rsidP="004E5A35">
            <w:pPr>
              <w:snapToGrid w:val="0"/>
              <w:spacing w:line="288" w:lineRule="auto"/>
              <w:rPr>
                <w:color w:val="auto"/>
                <w:sz w:val="28"/>
                <w:szCs w:val="28"/>
              </w:rPr>
            </w:pPr>
            <w:r w:rsidRPr="001D4C0C">
              <w:rPr>
                <w:color w:val="auto"/>
                <w:sz w:val="28"/>
                <w:szCs w:val="28"/>
              </w:rPr>
              <w:t>弯钩处的搭接长度</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40B34E48" w14:textId="77777777" w:rsidTr="004E5A35">
        <w:tc>
          <w:tcPr>
            <w:tcW w:w="856" w:type="dxa"/>
          </w:tcPr>
          <w:p w14:paraId="4E8AE47E" w14:textId="522616A8"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322" w:dyaOrig="418" w14:anchorId="39CEEB4F">
                <v:shape id="_x0000_i1102" type="#_x0000_t75" style="width:15.65pt;height:21.3pt" o:ole="">
                  <v:imagedata r:id="rId162" o:title=""/>
                </v:shape>
                <o:OLEObject Type="Embed" ProgID="Equation.AxMath" ShapeID="_x0000_i1102" DrawAspect="Content" ObjectID="_1710002291" r:id="rId163"/>
              </w:object>
            </w:r>
            <w:r w:rsidR="003D17C8" w:rsidRPr="001D4C0C">
              <w:rPr>
                <w:color w:val="auto"/>
                <w:sz w:val="28"/>
                <w:szCs w:val="28"/>
              </w:rPr>
              <w:t xml:space="preserve">   </w:t>
            </w:r>
          </w:p>
        </w:tc>
        <w:tc>
          <w:tcPr>
            <w:tcW w:w="709" w:type="dxa"/>
          </w:tcPr>
          <w:p w14:paraId="416C874C" w14:textId="1A400685"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B8F3A0F" w14:textId="51284B17" w:rsidR="003D17C8" w:rsidRPr="001D4C0C" w:rsidRDefault="007324F8" w:rsidP="002A37B4">
            <w:pPr>
              <w:snapToGrid w:val="0"/>
              <w:spacing w:line="288" w:lineRule="auto"/>
              <w:rPr>
                <w:color w:val="auto"/>
                <w:sz w:val="28"/>
                <w:szCs w:val="28"/>
              </w:rPr>
            </w:pPr>
            <w:r w:rsidRPr="001D4C0C">
              <w:rPr>
                <w:color w:val="auto"/>
                <w:sz w:val="28"/>
                <w:szCs w:val="28"/>
              </w:rPr>
              <w:t>圆形箍筋直径或矩形箍筋高度</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p>
        </w:tc>
      </w:tr>
      <w:tr w:rsidR="001D4C0C" w:rsidRPr="001D4C0C" w14:paraId="3EECBC39" w14:textId="77777777" w:rsidTr="004E5A35">
        <w:tc>
          <w:tcPr>
            <w:tcW w:w="856" w:type="dxa"/>
          </w:tcPr>
          <w:p w14:paraId="558FFB65" w14:textId="11569D71" w:rsidR="003D17C8" w:rsidRPr="001D4C0C" w:rsidRDefault="00DA498C" w:rsidP="004E5A35">
            <w:pPr>
              <w:snapToGrid w:val="0"/>
              <w:spacing w:line="288" w:lineRule="auto"/>
              <w:jc w:val="right"/>
              <w:rPr>
                <w:color w:val="auto"/>
                <w:sz w:val="28"/>
                <w:szCs w:val="28"/>
              </w:rPr>
            </w:pPr>
            <w:r w:rsidRPr="001D4C0C">
              <w:rPr>
                <w:i/>
                <w:iCs/>
                <w:color w:val="auto"/>
                <w:position w:val="-14"/>
                <w:sz w:val="28"/>
                <w:szCs w:val="28"/>
              </w:rPr>
              <w:object w:dxaOrig="247" w:dyaOrig="418" w14:anchorId="1AFDB006">
                <v:shape id="_x0000_i1103" type="#_x0000_t75" style="width:11.25pt;height:21.3pt" o:ole="">
                  <v:imagedata r:id="rId164" o:title=""/>
                </v:shape>
                <o:OLEObject Type="Embed" ProgID="Equation.AxMath" ShapeID="_x0000_i1103" DrawAspect="Content" ObjectID="_1710002292" r:id="rId165"/>
              </w:object>
            </w:r>
          </w:p>
        </w:tc>
        <w:tc>
          <w:tcPr>
            <w:tcW w:w="709" w:type="dxa"/>
          </w:tcPr>
          <w:p w14:paraId="0FAC356D" w14:textId="42E2A19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C8A4101" w14:textId="3B3B2BDA" w:rsidR="003D17C8" w:rsidRPr="001D4C0C" w:rsidRDefault="007324F8" w:rsidP="004E5A35">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最小锚固长度</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11FE2938" w14:textId="77777777" w:rsidTr="004E5A35">
        <w:tc>
          <w:tcPr>
            <w:tcW w:w="856" w:type="dxa"/>
          </w:tcPr>
          <w:p w14:paraId="7ECD226D" w14:textId="6FE78C63" w:rsidR="003D17C8" w:rsidRPr="001D4C0C" w:rsidRDefault="00DA498C" w:rsidP="004E5A35">
            <w:pPr>
              <w:snapToGrid w:val="0"/>
              <w:spacing w:line="288" w:lineRule="auto"/>
              <w:jc w:val="right"/>
              <w:rPr>
                <w:i/>
                <w:iCs/>
                <w:color w:val="auto"/>
                <w:sz w:val="28"/>
                <w:szCs w:val="28"/>
              </w:rPr>
            </w:pPr>
            <w:r w:rsidRPr="001D4C0C">
              <w:rPr>
                <w:color w:val="auto"/>
                <w:position w:val="-14"/>
                <w:sz w:val="28"/>
                <w:szCs w:val="28"/>
              </w:rPr>
              <w:object w:dxaOrig="282" w:dyaOrig="418" w14:anchorId="5E80025D">
                <v:shape id="_x0000_i1104" type="#_x0000_t75" style="width:14.4pt;height:21.3pt" o:ole="">
                  <v:imagedata r:id="rId166" o:title=""/>
                </v:shape>
                <o:OLEObject Type="Embed" ProgID="Equation.AxMath" ShapeID="_x0000_i1104" DrawAspect="Content" ObjectID="_1710002293" r:id="rId167"/>
              </w:object>
            </w:r>
          </w:p>
        </w:tc>
        <w:tc>
          <w:tcPr>
            <w:tcW w:w="709" w:type="dxa"/>
          </w:tcPr>
          <w:p w14:paraId="1EAEA3E4" w14:textId="2101B3A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2CD211B5" w14:textId="75752326" w:rsidR="003D17C8" w:rsidRPr="001D4C0C" w:rsidRDefault="007324F8" w:rsidP="00F562CD">
            <w:pPr>
              <w:snapToGrid w:val="0"/>
              <w:spacing w:line="288" w:lineRule="auto"/>
              <w:rPr>
                <w:color w:val="auto"/>
                <w:sz w:val="28"/>
                <w:szCs w:val="28"/>
              </w:rPr>
            </w:pPr>
            <w:r w:rsidRPr="001D4C0C">
              <w:rPr>
                <w:color w:val="auto"/>
                <w:sz w:val="28"/>
                <w:szCs w:val="28"/>
              </w:rPr>
              <w:t>FRP</w:t>
            </w:r>
            <w:r w:rsidRPr="001D4C0C">
              <w:rPr>
                <w:color w:val="auto"/>
                <w:sz w:val="28"/>
                <w:szCs w:val="28"/>
              </w:rPr>
              <w:t>圆管的壁厚</w:t>
            </w:r>
            <w:r w:rsidR="00683EDF" w:rsidRPr="001D4C0C">
              <w:rPr>
                <w:color w:val="auto"/>
                <w:sz w:val="28"/>
                <w:szCs w:val="28"/>
              </w:rPr>
              <w:t>（</w:t>
            </w:r>
            <w:r w:rsidR="00683EDF" w:rsidRPr="001D4C0C">
              <w:rPr>
                <w:color w:val="auto"/>
                <w:sz w:val="28"/>
                <w:szCs w:val="28"/>
              </w:rPr>
              <w:t>m</w:t>
            </w:r>
            <w:r w:rsidR="00683EDF" w:rsidRPr="001D4C0C">
              <w:rPr>
                <w:color w:val="auto"/>
                <w:sz w:val="28"/>
                <w:szCs w:val="28"/>
              </w:rPr>
              <w:t>）</w:t>
            </w:r>
            <w:r w:rsidR="001866B8" w:rsidRPr="001D4C0C">
              <w:rPr>
                <w:rFonts w:hint="eastAsia"/>
                <w:color w:val="auto"/>
                <w:sz w:val="28"/>
                <w:szCs w:val="28"/>
              </w:rPr>
              <w:t>，</w:t>
            </w:r>
            <w:r w:rsidRPr="001D4C0C">
              <w:rPr>
                <w:color w:val="auto"/>
                <w:sz w:val="28"/>
                <w:szCs w:val="28"/>
              </w:rPr>
              <w:t>即</w:t>
            </w:r>
            <w:r w:rsidR="00F562CD" w:rsidRPr="001D4C0C">
              <w:rPr>
                <w:color w:val="auto"/>
                <w:position w:val="-14"/>
                <w:sz w:val="28"/>
                <w:szCs w:val="28"/>
              </w:rPr>
              <w:object w:dxaOrig="972" w:dyaOrig="422" w14:anchorId="1574B7CD">
                <v:shape id="_x0000_i1105" type="#_x0000_t75" style="width:48.85pt;height:21.3pt" o:ole="">
                  <v:imagedata r:id="rId168" o:title=""/>
                </v:shape>
                <o:OLEObject Type="Embed" ProgID="Equation.AxMath" ShapeID="_x0000_i1105" DrawAspect="Content" ObjectID="_1710002294" r:id="rId169"/>
              </w:object>
            </w:r>
            <w:r w:rsidR="00F562CD" w:rsidRPr="001D4C0C">
              <w:rPr>
                <w:color w:val="auto"/>
                <w:sz w:val="28"/>
                <w:szCs w:val="28"/>
              </w:rPr>
              <w:t>；</w:t>
            </w:r>
          </w:p>
        </w:tc>
      </w:tr>
      <w:tr w:rsidR="001D4C0C" w:rsidRPr="001D4C0C" w14:paraId="76B4BA58" w14:textId="77777777" w:rsidTr="004E5A35">
        <w:tc>
          <w:tcPr>
            <w:tcW w:w="856" w:type="dxa"/>
          </w:tcPr>
          <w:p w14:paraId="5D9D8C4F" w14:textId="3F02D751" w:rsidR="003D17C8" w:rsidRPr="001D4C0C" w:rsidRDefault="00DA498C" w:rsidP="004E5A35">
            <w:pPr>
              <w:snapToGrid w:val="0"/>
              <w:spacing w:line="288" w:lineRule="auto"/>
              <w:jc w:val="right"/>
              <w:rPr>
                <w:color w:val="auto"/>
                <w:sz w:val="28"/>
                <w:szCs w:val="28"/>
              </w:rPr>
            </w:pPr>
            <w:r w:rsidRPr="001D4C0C">
              <w:rPr>
                <w:color w:val="auto"/>
                <w:position w:val="-14"/>
                <w:sz w:val="28"/>
                <w:szCs w:val="28"/>
              </w:rPr>
              <w:object w:dxaOrig="194" w:dyaOrig="416" w14:anchorId="0E5DC95E">
                <v:shape id="_x0000_i1106" type="#_x0000_t75" style="width:8.75pt;height:21.3pt" o:ole="">
                  <v:imagedata r:id="rId170" o:title=""/>
                </v:shape>
                <o:OLEObject Type="Embed" ProgID="Equation.AxMath" ShapeID="_x0000_i1106" DrawAspect="Content" ObjectID="_1710002295" r:id="rId171"/>
              </w:object>
            </w:r>
          </w:p>
        </w:tc>
        <w:tc>
          <w:tcPr>
            <w:tcW w:w="709" w:type="dxa"/>
          </w:tcPr>
          <w:p w14:paraId="001CA472" w14:textId="6B0B12C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5DD528C" w14:textId="1B81F43B" w:rsidR="003D17C8" w:rsidRPr="001D4C0C" w:rsidRDefault="007324F8" w:rsidP="004E5A35">
            <w:pPr>
              <w:snapToGrid w:val="0"/>
              <w:spacing w:line="288" w:lineRule="auto"/>
              <w:rPr>
                <w:color w:val="auto"/>
                <w:sz w:val="28"/>
                <w:szCs w:val="28"/>
              </w:rPr>
            </w:pPr>
            <w:r w:rsidRPr="001D4C0C">
              <w:rPr>
                <w:color w:val="auto"/>
                <w:sz w:val="28"/>
                <w:szCs w:val="28"/>
              </w:rPr>
              <w:t>内核心混凝土半径</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50B9A01A" w14:textId="77777777" w:rsidTr="004E5A35">
        <w:tc>
          <w:tcPr>
            <w:tcW w:w="856" w:type="dxa"/>
          </w:tcPr>
          <w:p w14:paraId="3CCE97FE" w14:textId="3B542EF3"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244" w:dyaOrig="418" w14:anchorId="7C3FEC2B">
                <v:shape id="_x0000_i1107" type="#_x0000_t75" style="width:11.25pt;height:21.3pt" o:ole="">
                  <v:imagedata r:id="rId172" o:title=""/>
                </v:shape>
                <o:OLEObject Type="Embed" ProgID="Equation.AxMath" ShapeID="_x0000_i1107" DrawAspect="Content" ObjectID="_1710002296" r:id="rId173"/>
              </w:object>
            </w:r>
            <w:r w:rsidR="003D17C8" w:rsidRPr="001D4C0C">
              <w:rPr>
                <w:color w:val="auto"/>
                <w:sz w:val="28"/>
                <w:szCs w:val="28"/>
              </w:rPr>
              <w:t xml:space="preserve">   </w:t>
            </w:r>
          </w:p>
        </w:tc>
        <w:tc>
          <w:tcPr>
            <w:tcW w:w="709" w:type="dxa"/>
          </w:tcPr>
          <w:p w14:paraId="5CA9B2FA" w14:textId="2799E789"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5441A80" w14:textId="47191938" w:rsidR="003D17C8" w:rsidRPr="001D4C0C" w:rsidRDefault="007324F8" w:rsidP="004E5A35">
            <w:pPr>
              <w:snapToGrid w:val="0"/>
              <w:spacing w:line="288" w:lineRule="auto"/>
              <w:rPr>
                <w:color w:val="auto"/>
                <w:sz w:val="28"/>
                <w:szCs w:val="28"/>
              </w:rPr>
            </w:pPr>
            <w:r w:rsidRPr="001D4C0C">
              <w:rPr>
                <w:color w:val="auto"/>
                <w:sz w:val="28"/>
                <w:szCs w:val="28"/>
              </w:rPr>
              <w:t>构件计算长度</w:t>
            </w:r>
            <w:r w:rsidR="001866B8" w:rsidRPr="001D4C0C">
              <w:rPr>
                <w:rFonts w:hint="eastAsia"/>
                <w:color w:val="auto"/>
                <w:sz w:val="28"/>
                <w:szCs w:val="28"/>
              </w:rPr>
              <w:t>，</w:t>
            </w:r>
            <w:r w:rsidRPr="001D4C0C">
              <w:rPr>
                <w:color w:val="auto"/>
                <w:sz w:val="28"/>
                <w:szCs w:val="28"/>
              </w:rPr>
              <w:t>按现行国家标准</w:t>
            </w:r>
            <w:proofErr w:type="gramStart"/>
            <w:r w:rsidRPr="001D4C0C">
              <w:rPr>
                <w:color w:val="auto"/>
                <w:sz w:val="28"/>
                <w:szCs w:val="28"/>
              </w:rPr>
              <w:t>《</w:t>
            </w:r>
            <w:proofErr w:type="gramEnd"/>
            <w:r w:rsidRPr="001D4C0C">
              <w:rPr>
                <w:color w:val="auto"/>
                <w:sz w:val="28"/>
                <w:szCs w:val="28"/>
              </w:rPr>
              <w:t>混凝土结构设计规范</w:t>
            </w:r>
            <w:r w:rsidRPr="001D4C0C">
              <w:rPr>
                <w:color w:val="auto"/>
                <w:sz w:val="28"/>
                <w:szCs w:val="28"/>
              </w:rPr>
              <w:t>GB 50010</w:t>
            </w:r>
            <w:r w:rsidRPr="001D4C0C">
              <w:rPr>
                <w:color w:val="auto"/>
                <w:sz w:val="28"/>
                <w:szCs w:val="28"/>
              </w:rPr>
              <w:t>的有关规定取值</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3D59C36E" w14:textId="77777777" w:rsidTr="004E5A35">
        <w:tc>
          <w:tcPr>
            <w:tcW w:w="856" w:type="dxa"/>
          </w:tcPr>
          <w:p w14:paraId="15E9B9FC" w14:textId="3D47219E" w:rsidR="003D17C8" w:rsidRPr="001D4C0C" w:rsidRDefault="007324F8" w:rsidP="004E5A35">
            <w:pPr>
              <w:snapToGrid w:val="0"/>
              <w:spacing w:line="288" w:lineRule="auto"/>
              <w:jc w:val="right"/>
              <w:rPr>
                <w:color w:val="auto"/>
                <w:sz w:val="28"/>
                <w:szCs w:val="28"/>
              </w:rPr>
            </w:pPr>
            <w:r w:rsidRPr="001D4C0C">
              <w:rPr>
                <w:i/>
                <w:iCs/>
                <w:color w:val="auto"/>
                <w:position w:val="-14"/>
                <w:sz w:val="28"/>
                <w:szCs w:val="28"/>
              </w:rPr>
              <w:object w:dxaOrig="234" w:dyaOrig="416" w14:anchorId="37AB2F6C">
                <v:shape id="_x0000_i1108" type="#_x0000_t75" style="width:11.25pt;height:21.3pt" o:ole="">
                  <v:imagedata r:id="rId174" o:title=""/>
                </v:shape>
                <o:OLEObject Type="Embed" ProgID="Equation.AxMath" ShapeID="_x0000_i1108" DrawAspect="Content" ObjectID="_1710002297" r:id="rId175"/>
              </w:object>
            </w:r>
          </w:p>
        </w:tc>
        <w:tc>
          <w:tcPr>
            <w:tcW w:w="709" w:type="dxa"/>
          </w:tcPr>
          <w:p w14:paraId="4290AEDF" w14:textId="6CE18D0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3916EF0" w14:textId="16A86B9C" w:rsidR="003D17C8" w:rsidRPr="001D4C0C" w:rsidRDefault="007324F8" w:rsidP="004E5A35">
            <w:pPr>
              <w:snapToGrid w:val="0"/>
              <w:spacing w:line="288" w:lineRule="auto"/>
              <w:rPr>
                <w:color w:val="auto"/>
                <w:sz w:val="28"/>
                <w:szCs w:val="28"/>
              </w:rPr>
            </w:pPr>
            <w:r w:rsidRPr="001D4C0C">
              <w:rPr>
                <w:color w:val="auto"/>
                <w:sz w:val="28"/>
                <w:szCs w:val="28"/>
              </w:rPr>
              <w:t>FRP</w:t>
            </w:r>
            <w:r w:rsidRPr="001D4C0C">
              <w:rPr>
                <w:color w:val="auto"/>
                <w:sz w:val="28"/>
                <w:szCs w:val="28"/>
              </w:rPr>
              <w:t>管内直径</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67A229B8" w14:textId="77777777" w:rsidTr="004E5A35">
        <w:tc>
          <w:tcPr>
            <w:tcW w:w="856" w:type="dxa"/>
          </w:tcPr>
          <w:p w14:paraId="3FBF11BC" w14:textId="2A9748A8" w:rsidR="003D17C8" w:rsidRPr="001D4C0C" w:rsidRDefault="007324F8" w:rsidP="004E5A35">
            <w:pPr>
              <w:snapToGrid w:val="0"/>
              <w:spacing w:line="288" w:lineRule="auto"/>
              <w:jc w:val="right"/>
              <w:rPr>
                <w:i/>
                <w:iCs/>
                <w:color w:val="auto"/>
                <w:sz w:val="28"/>
                <w:szCs w:val="28"/>
              </w:rPr>
            </w:pPr>
            <w:r w:rsidRPr="001D4C0C">
              <w:rPr>
                <w:color w:val="auto"/>
                <w:position w:val="-14"/>
                <w:sz w:val="28"/>
                <w:szCs w:val="28"/>
              </w:rPr>
              <w:object w:dxaOrig="832" w:dyaOrig="418" w14:anchorId="53276D41">
                <v:shape id="_x0000_i1109" type="#_x0000_t75" style="width:41.3pt;height:21.3pt" o:ole="">
                  <v:imagedata r:id="rId176" o:title=""/>
                </v:shape>
                <o:OLEObject Type="Embed" ProgID="Equation.AxMath" ShapeID="_x0000_i1109" DrawAspect="Content" ObjectID="_1710002298" r:id="rId177"/>
              </w:object>
            </w:r>
          </w:p>
        </w:tc>
        <w:tc>
          <w:tcPr>
            <w:tcW w:w="709" w:type="dxa"/>
          </w:tcPr>
          <w:p w14:paraId="201842A6" w14:textId="08CB1A0B"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DC19C9D" w14:textId="4104C4DC" w:rsidR="003D17C8" w:rsidRPr="001D4C0C" w:rsidRDefault="007324F8" w:rsidP="004E5A35">
            <w:pPr>
              <w:snapToGrid w:val="0"/>
              <w:spacing w:line="288" w:lineRule="auto"/>
              <w:rPr>
                <w:color w:val="auto"/>
                <w:sz w:val="28"/>
                <w:szCs w:val="28"/>
              </w:rPr>
            </w:pPr>
            <w:r w:rsidRPr="001D4C0C">
              <w:rPr>
                <w:color w:val="auto"/>
                <w:sz w:val="28"/>
                <w:szCs w:val="28"/>
              </w:rPr>
              <w:t>构件两端的荷载偏心距</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056B34C7" w14:textId="77777777" w:rsidTr="004E5A35">
        <w:tc>
          <w:tcPr>
            <w:tcW w:w="856" w:type="dxa"/>
          </w:tcPr>
          <w:p w14:paraId="01ADDF5C" w14:textId="29A2DB11"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374" w:dyaOrig="418" w14:anchorId="74563101">
                <v:shape id="_x0000_i1110" type="#_x0000_t75" style="width:18.8pt;height:21.3pt" o:ole="">
                  <v:imagedata r:id="rId50" o:title=""/>
                </v:shape>
                <o:OLEObject Type="Embed" ProgID="Equation.AxMath" ShapeID="_x0000_i1110" DrawAspect="Content" ObjectID="_1710002299" r:id="rId178"/>
              </w:object>
            </w:r>
            <w:r w:rsidR="003D17C8" w:rsidRPr="001D4C0C">
              <w:rPr>
                <w:color w:val="auto"/>
                <w:sz w:val="28"/>
                <w:szCs w:val="28"/>
              </w:rPr>
              <w:t xml:space="preserve">   </w:t>
            </w:r>
          </w:p>
        </w:tc>
        <w:tc>
          <w:tcPr>
            <w:tcW w:w="709" w:type="dxa"/>
          </w:tcPr>
          <w:p w14:paraId="065E714A" w14:textId="06D5947A"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702CE572" w14:textId="23FDF89D" w:rsidR="003D17C8" w:rsidRPr="001D4C0C" w:rsidRDefault="007324F8" w:rsidP="004E5A35">
            <w:pPr>
              <w:snapToGrid w:val="0"/>
              <w:spacing w:line="288" w:lineRule="auto"/>
              <w:rPr>
                <w:color w:val="auto"/>
                <w:sz w:val="28"/>
                <w:szCs w:val="28"/>
              </w:rPr>
            </w:pPr>
            <w:r w:rsidRPr="001D4C0C">
              <w:rPr>
                <w:color w:val="auto"/>
                <w:sz w:val="28"/>
                <w:szCs w:val="28"/>
              </w:rPr>
              <w:t>桩身计算宽度（</w:t>
            </w:r>
            <w:r w:rsidRPr="001D4C0C">
              <w:rPr>
                <w:color w:val="auto"/>
                <w:sz w:val="28"/>
                <w:szCs w:val="28"/>
              </w:rPr>
              <w:t>m</w:t>
            </w:r>
            <w:r w:rsidRPr="001D4C0C">
              <w:rPr>
                <w:color w:val="auto"/>
                <w:sz w:val="28"/>
                <w:szCs w:val="28"/>
              </w:rPr>
              <w:t>）；</w:t>
            </w:r>
          </w:p>
        </w:tc>
      </w:tr>
      <w:tr w:rsidR="001D4C0C" w:rsidRPr="001D4C0C" w14:paraId="1B2BB874" w14:textId="77777777" w:rsidTr="004E5A35">
        <w:tc>
          <w:tcPr>
            <w:tcW w:w="856" w:type="dxa"/>
          </w:tcPr>
          <w:p w14:paraId="38CD8278" w14:textId="531618A5" w:rsidR="003D17C8" w:rsidRPr="001D4C0C" w:rsidRDefault="007324F8" w:rsidP="004E5A35">
            <w:pPr>
              <w:snapToGrid w:val="0"/>
              <w:spacing w:line="288" w:lineRule="auto"/>
              <w:jc w:val="right"/>
              <w:rPr>
                <w:color w:val="auto"/>
                <w:sz w:val="28"/>
                <w:szCs w:val="28"/>
              </w:rPr>
            </w:pPr>
            <w:r w:rsidRPr="001D4C0C">
              <w:rPr>
                <w:i/>
                <w:iCs/>
                <w:color w:val="auto"/>
                <w:position w:val="-14"/>
                <w:sz w:val="28"/>
                <w:szCs w:val="28"/>
              </w:rPr>
              <w:object w:dxaOrig="211" w:dyaOrig="416" w14:anchorId="774FFFD2">
                <v:shape id="_x0000_i1111" type="#_x0000_t75" style="width:10.65pt;height:21.3pt" o:ole="">
                  <v:imagedata r:id="rId118" o:title=""/>
                </v:shape>
                <o:OLEObject Type="Embed" ProgID="Equation.AxMath" ShapeID="_x0000_i1111" DrawAspect="Content" ObjectID="_1710002300" r:id="rId179"/>
              </w:object>
            </w:r>
          </w:p>
        </w:tc>
        <w:tc>
          <w:tcPr>
            <w:tcW w:w="709" w:type="dxa"/>
          </w:tcPr>
          <w:p w14:paraId="3F130A4D" w14:textId="11BC477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87EFFE4" w14:textId="211E97E7" w:rsidR="003D17C8" w:rsidRPr="001D4C0C" w:rsidRDefault="007324F8" w:rsidP="004E5A35">
            <w:pPr>
              <w:snapToGrid w:val="0"/>
              <w:spacing w:line="288" w:lineRule="auto"/>
              <w:rPr>
                <w:color w:val="auto"/>
                <w:sz w:val="28"/>
                <w:szCs w:val="28"/>
              </w:rPr>
            </w:pPr>
            <w:r w:rsidRPr="001D4C0C">
              <w:rPr>
                <w:color w:val="auto"/>
                <w:sz w:val="28"/>
                <w:szCs w:val="28"/>
              </w:rPr>
              <w:t>桩宽（</w:t>
            </w:r>
            <w:r w:rsidRPr="001D4C0C">
              <w:rPr>
                <w:color w:val="auto"/>
                <w:sz w:val="28"/>
                <w:szCs w:val="28"/>
              </w:rPr>
              <w:t>m</w:t>
            </w:r>
            <w:r w:rsidRPr="001D4C0C">
              <w:rPr>
                <w:color w:val="auto"/>
                <w:sz w:val="28"/>
                <w:szCs w:val="28"/>
              </w:rPr>
              <w:t>）；</w:t>
            </w:r>
          </w:p>
        </w:tc>
      </w:tr>
      <w:tr w:rsidR="001D4C0C" w:rsidRPr="001D4C0C" w14:paraId="378FC9BB" w14:textId="77777777" w:rsidTr="004E5A35">
        <w:tc>
          <w:tcPr>
            <w:tcW w:w="856" w:type="dxa"/>
          </w:tcPr>
          <w:p w14:paraId="61603E7A" w14:textId="459B91CE" w:rsidR="003D17C8" w:rsidRPr="001D4C0C" w:rsidRDefault="007324F8" w:rsidP="004E5A35">
            <w:pPr>
              <w:snapToGrid w:val="0"/>
              <w:spacing w:line="288" w:lineRule="auto"/>
              <w:jc w:val="right"/>
              <w:rPr>
                <w:i/>
                <w:iCs/>
                <w:color w:val="auto"/>
                <w:sz w:val="28"/>
                <w:szCs w:val="28"/>
              </w:rPr>
            </w:pPr>
            <w:r w:rsidRPr="001D4C0C">
              <w:rPr>
                <w:color w:val="auto"/>
                <w:position w:val="-14"/>
                <w:sz w:val="28"/>
                <w:szCs w:val="28"/>
              </w:rPr>
              <w:object w:dxaOrig="234" w:dyaOrig="416" w14:anchorId="223AD21E">
                <v:shape id="_x0000_i1112" type="#_x0000_t75" style="width:11.25pt;height:21.3pt" o:ole="">
                  <v:imagedata r:id="rId174" o:title=""/>
                </v:shape>
                <o:OLEObject Type="Embed" ProgID="Equation.AxMath" ShapeID="_x0000_i1112" DrawAspect="Content" ObjectID="_1710002301" r:id="rId180"/>
              </w:object>
            </w:r>
          </w:p>
        </w:tc>
        <w:tc>
          <w:tcPr>
            <w:tcW w:w="709" w:type="dxa"/>
          </w:tcPr>
          <w:p w14:paraId="4449B619" w14:textId="7C355B8E"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ADBA683" w14:textId="1A70C415" w:rsidR="003D17C8" w:rsidRPr="001D4C0C" w:rsidRDefault="007324F8" w:rsidP="004E5A35">
            <w:pPr>
              <w:snapToGrid w:val="0"/>
              <w:spacing w:line="288" w:lineRule="auto"/>
              <w:rPr>
                <w:color w:val="auto"/>
                <w:sz w:val="28"/>
                <w:szCs w:val="28"/>
              </w:rPr>
            </w:pPr>
            <w:r w:rsidRPr="001D4C0C">
              <w:rPr>
                <w:color w:val="auto"/>
                <w:sz w:val="28"/>
                <w:szCs w:val="28"/>
              </w:rPr>
              <w:t>桩径（</w:t>
            </w:r>
            <w:r w:rsidRPr="001D4C0C">
              <w:rPr>
                <w:color w:val="auto"/>
                <w:sz w:val="28"/>
                <w:szCs w:val="28"/>
              </w:rPr>
              <w:t>m</w:t>
            </w:r>
            <w:r w:rsidRPr="001D4C0C">
              <w:rPr>
                <w:color w:val="auto"/>
                <w:sz w:val="28"/>
                <w:szCs w:val="28"/>
              </w:rPr>
              <w:t>）；</w:t>
            </w:r>
          </w:p>
        </w:tc>
      </w:tr>
      <w:tr w:rsidR="001D4C0C" w:rsidRPr="001D4C0C" w14:paraId="07A91F9F" w14:textId="77777777" w:rsidTr="004E5A35">
        <w:tc>
          <w:tcPr>
            <w:tcW w:w="856" w:type="dxa"/>
          </w:tcPr>
          <w:p w14:paraId="6F6B29FF" w14:textId="65A0E5DB"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307" w:dyaOrig="418" w14:anchorId="7E2ED4A6">
                <v:shape id="_x0000_i1113" type="#_x0000_t75" style="width:15.65pt;height:21.3pt" o:ole="">
                  <v:imagedata r:id="rId181" o:title=""/>
                </v:shape>
                <o:OLEObject Type="Embed" ProgID="Equation.AxMath" ShapeID="_x0000_i1113" DrawAspect="Content" ObjectID="_1710002302" r:id="rId182"/>
              </w:object>
            </w:r>
          </w:p>
        </w:tc>
        <w:tc>
          <w:tcPr>
            <w:tcW w:w="709" w:type="dxa"/>
          </w:tcPr>
          <w:p w14:paraId="7D3708A7" w14:textId="689EDEA5"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353F9F6" w14:textId="4CA48BE3" w:rsidR="003D17C8" w:rsidRPr="001D4C0C" w:rsidRDefault="007324F8" w:rsidP="004E5A35">
            <w:pPr>
              <w:snapToGrid w:val="0"/>
              <w:spacing w:line="288" w:lineRule="auto"/>
              <w:rPr>
                <w:color w:val="auto"/>
                <w:sz w:val="28"/>
                <w:szCs w:val="28"/>
              </w:rPr>
            </w:pPr>
            <w:r w:rsidRPr="001D4C0C">
              <w:rPr>
                <w:color w:val="auto"/>
                <w:sz w:val="28"/>
                <w:szCs w:val="28"/>
              </w:rPr>
              <w:t>滑动面以下土体的等效内摩擦角</w:t>
            </w:r>
            <w:r w:rsidR="00C83C83" w:rsidRPr="001D4C0C">
              <w:rPr>
                <w:rFonts w:hint="eastAsia"/>
                <w:color w:val="auto"/>
                <w:sz w:val="28"/>
                <w:szCs w:val="28"/>
              </w:rPr>
              <w:t>（</w:t>
            </w:r>
            <w:r w:rsidR="00C83C83" w:rsidRPr="001D4C0C">
              <w:rPr>
                <w:color w:val="auto"/>
                <w:sz w:val="28"/>
                <w:szCs w:val="28"/>
              </w:rPr>
              <w:t>°</w:t>
            </w:r>
            <w:r w:rsidR="00C83C83" w:rsidRPr="001D4C0C">
              <w:rPr>
                <w:rFonts w:hint="eastAsia"/>
                <w:color w:val="auto"/>
                <w:sz w:val="28"/>
                <w:szCs w:val="28"/>
              </w:rPr>
              <w:t>）</w:t>
            </w:r>
            <w:r w:rsidRPr="001D4C0C">
              <w:rPr>
                <w:color w:val="auto"/>
                <w:sz w:val="28"/>
                <w:szCs w:val="28"/>
              </w:rPr>
              <w:t>；</w:t>
            </w:r>
          </w:p>
        </w:tc>
      </w:tr>
      <w:tr w:rsidR="001D4C0C" w:rsidRPr="001D4C0C" w14:paraId="18425E83" w14:textId="77777777" w:rsidTr="004E5A35">
        <w:tc>
          <w:tcPr>
            <w:tcW w:w="856" w:type="dxa"/>
          </w:tcPr>
          <w:p w14:paraId="1198BEA1" w14:textId="6F94F0DB"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266" w:dyaOrig="418" w14:anchorId="453078BE">
                <v:shape id="_x0000_i1114" type="#_x0000_t75" style="width:13.75pt;height:21.3pt" o:ole="">
                  <v:imagedata r:id="rId183" o:title=""/>
                </v:shape>
                <o:OLEObject Type="Embed" ProgID="Equation.AxMath" ShapeID="_x0000_i1114" DrawAspect="Content" ObjectID="_1710002303" r:id="rId184"/>
              </w:object>
            </w:r>
            <w:r w:rsidR="003D17C8" w:rsidRPr="001D4C0C">
              <w:rPr>
                <w:color w:val="auto"/>
                <w:sz w:val="28"/>
                <w:szCs w:val="28"/>
              </w:rPr>
              <w:t xml:space="preserve">   </w:t>
            </w:r>
          </w:p>
        </w:tc>
        <w:tc>
          <w:tcPr>
            <w:tcW w:w="709" w:type="dxa"/>
          </w:tcPr>
          <w:p w14:paraId="2BD5F2D7" w14:textId="3FE8E79C"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49D1FF77" w14:textId="39B9CF67" w:rsidR="003D17C8" w:rsidRPr="001D4C0C" w:rsidRDefault="007324F8" w:rsidP="004E5A35">
            <w:pPr>
              <w:snapToGrid w:val="0"/>
              <w:spacing w:line="288" w:lineRule="auto"/>
              <w:rPr>
                <w:color w:val="auto"/>
                <w:sz w:val="28"/>
                <w:szCs w:val="28"/>
              </w:rPr>
            </w:pPr>
            <w:proofErr w:type="gramStart"/>
            <w:r w:rsidRPr="001D4C0C">
              <w:rPr>
                <w:color w:val="auto"/>
                <w:sz w:val="28"/>
                <w:szCs w:val="28"/>
              </w:rPr>
              <w:t>设桩处滑动面</w:t>
            </w:r>
            <w:proofErr w:type="gramEnd"/>
            <w:r w:rsidRPr="001D4C0C">
              <w:rPr>
                <w:color w:val="auto"/>
                <w:sz w:val="28"/>
                <w:szCs w:val="28"/>
              </w:rPr>
              <w:t>至地面的距离</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409CE45B" w14:textId="77777777" w:rsidTr="004E5A35">
        <w:tc>
          <w:tcPr>
            <w:tcW w:w="856" w:type="dxa"/>
          </w:tcPr>
          <w:p w14:paraId="34C042EC" w14:textId="0E0135FF" w:rsidR="003D17C8" w:rsidRPr="001D4C0C" w:rsidRDefault="007324F8" w:rsidP="004E5A35">
            <w:pPr>
              <w:snapToGrid w:val="0"/>
              <w:spacing w:line="288" w:lineRule="auto"/>
              <w:jc w:val="right"/>
              <w:rPr>
                <w:color w:val="auto"/>
                <w:sz w:val="28"/>
                <w:szCs w:val="28"/>
              </w:rPr>
            </w:pPr>
            <w:r w:rsidRPr="001D4C0C">
              <w:rPr>
                <w:i/>
                <w:iCs/>
                <w:color w:val="auto"/>
                <w:position w:val="-14"/>
                <w:sz w:val="28"/>
                <w:szCs w:val="28"/>
              </w:rPr>
              <w:object w:dxaOrig="233" w:dyaOrig="416" w14:anchorId="5DF152C5">
                <v:shape id="_x0000_i1115" type="#_x0000_t75" style="width:11.25pt;height:21.3pt" o:ole="">
                  <v:imagedata r:id="rId185" o:title=""/>
                </v:shape>
                <o:OLEObject Type="Embed" ProgID="Equation.AxMath" ShapeID="_x0000_i1115" DrawAspect="Content" ObjectID="_1710002304" r:id="rId186"/>
              </w:object>
            </w:r>
          </w:p>
        </w:tc>
        <w:tc>
          <w:tcPr>
            <w:tcW w:w="709" w:type="dxa"/>
          </w:tcPr>
          <w:p w14:paraId="4ED43445" w14:textId="5F8136BA"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3DE6216B" w14:textId="18D5A28E" w:rsidR="003D17C8" w:rsidRPr="001D4C0C" w:rsidRDefault="007324F8" w:rsidP="004E5A35">
            <w:pPr>
              <w:snapToGrid w:val="0"/>
              <w:spacing w:line="288" w:lineRule="auto"/>
              <w:rPr>
                <w:color w:val="auto"/>
                <w:sz w:val="28"/>
                <w:szCs w:val="28"/>
              </w:rPr>
            </w:pPr>
            <w:r w:rsidRPr="001D4C0C">
              <w:rPr>
                <w:color w:val="auto"/>
                <w:sz w:val="28"/>
                <w:szCs w:val="28"/>
              </w:rPr>
              <w:t>滑动面</w:t>
            </w:r>
            <w:proofErr w:type="gramStart"/>
            <w:r w:rsidRPr="001D4C0C">
              <w:rPr>
                <w:color w:val="auto"/>
                <w:sz w:val="28"/>
                <w:szCs w:val="28"/>
              </w:rPr>
              <w:t>至计算点</w:t>
            </w:r>
            <w:proofErr w:type="gramEnd"/>
            <w:r w:rsidRPr="001D4C0C">
              <w:rPr>
                <w:color w:val="auto"/>
                <w:sz w:val="28"/>
                <w:szCs w:val="28"/>
              </w:rPr>
              <w:t>的距离</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2310C599" w14:textId="77777777" w:rsidTr="004E5A35">
        <w:tc>
          <w:tcPr>
            <w:tcW w:w="856" w:type="dxa"/>
          </w:tcPr>
          <w:p w14:paraId="243AAD5B" w14:textId="2AFA1C24" w:rsidR="003D17C8" w:rsidRPr="001D4C0C" w:rsidRDefault="007324F8" w:rsidP="004E5A35">
            <w:pPr>
              <w:snapToGrid w:val="0"/>
              <w:spacing w:line="288" w:lineRule="auto"/>
              <w:jc w:val="right"/>
              <w:rPr>
                <w:i/>
                <w:iCs/>
                <w:color w:val="auto"/>
                <w:sz w:val="28"/>
                <w:szCs w:val="28"/>
              </w:rPr>
            </w:pPr>
            <w:r w:rsidRPr="001D4C0C">
              <w:rPr>
                <w:color w:val="auto"/>
                <w:position w:val="-14"/>
                <w:sz w:val="28"/>
                <w:szCs w:val="28"/>
              </w:rPr>
              <w:object w:dxaOrig="221" w:dyaOrig="416" w14:anchorId="5579568C">
                <v:shape id="_x0000_i1116" type="#_x0000_t75" style="width:11.25pt;height:21.3pt" o:ole="">
                  <v:imagedata r:id="rId187" o:title=""/>
                </v:shape>
                <o:OLEObject Type="Embed" ProgID="Equation.AxMath" ShapeID="_x0000_i1116" DrawAspect="Content" ObjectID="_1710002305" r:id="rId188"/>
              </w:object>
            </w:r>
          </w:p>
        </w:tc>
        <w:tc>
          <w:tcPr>
            <w:tcW w:w="709" w:type="dxa"/>
          </w:tcPr>
          <w:p w14:paraId="7A19317B" w14:textId="58165E67"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338C2914" w14:textId="48781AE4" w:rsidR="003D17C8" w:rsidRPr="001D4C0C" w:rsidRDefault="007324F8" w:rsidP="003C0288">
            <w:pPr>
              <w:snapToGrid w:val="0"/>
              <w:spacing w:line="288" w:lineRule="auto"/>
              <w:rPr>
                <w:color w:val="auto"/>
                <w:sz w:val="28"/>
                <w:szCs w:val="28"/>
              </w:rPr>
            </w:pPr>
            <w:r w:rsidRPr="001D4C0C">
              <w:rPr>
                <w:color w:val="auto"/>
                <w:sz w:val="28"/>
                <w:szCs w:val="28"/>
              </w:rPr>
              <w:t>滑动面以下土体的内摩擦角</w:t>
            </w:r>
            <w:r w:rsidR="003C0288" w:rsidRPr="001D4C0C">
              <w:rPr>
                <w:rFonts w:hint="eastAsia"/>
                <w:color w:val="auto"/>
                <w:sz w:val="28"/>
                <w:szCs w:val="28"/>
              </w:rPr>
              <w:t>（</w:t>
            </w:r>
            <w:r w:rsidR="003C0288" w:rsidRPr="001D4C0C">
              <w:rPr>
                <w:color w:val="auto"/>
                <w:sz w:val="28"/>
                <w:szCs w:val="28"/>
              </w:rPr>
              <w:t>°</w:t>
            </w:r>
            <w:r w:rsidR="003C0288" w:rsidRPr="001D4C0C">
              <w:rPr>
                <w:rFonts w:hint="eastAsia"/>
                <w:color w:val="auto"/>
                <w:sz w:val="28"/>
                <w:szCs w:val="28"/>
              </w:rPr>
              <w:t>）；</w:t>
            </w:r>
          </w:p>
        </w:tc>
      </w:tr>
      <w:tr w:rsidR="001D4C0C" w:rsidRPr="001D4C0C" w14:paraId="11E0BF2A" w14:textId="77777777" w:rsidTr="004E5A35">
        <w:tc>
          <w:tcPr>
            <w:tcW w:w="856" w:type="dxa"/>
          </w:tcPr>
          <w:p w14:paraId="593592D7" w14:textId="3C8F4033"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274" w:dyaOrig="418" w14:anchorId="7612713E">
                <v:shape id="_x0000_i1117" type="#_x0000_t75" style="width:14.4pt;height:21.3pt" o:ole="">
                  <v:imagedata r:id="rId189" o:title=""/>
                </v:shape>
                <o:OLEObject Type="Embed" ProgID="Equation.AxMath" ShapeID="_x0000_i1117" DrawAspect="Content" ObjectID="_1710002306" r:id="rId190"/>
              </w:object>
            </w:r>
          </w:p>
        </w:tc>
        <w:tc>
          <w:tcPr>
            <w:tcW w:w="709" w:type="dxa"/>
          </w:tcPr>
          <w:p w14:paraId="774F19B2" w14:textId="5E9EB4ED"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3099A878" w14:textId="5D9D3868" w:rsidR="003D17C8" w:rsidRPr="001D4C0C" w:rsidRDefault="007324F8" w:rsidP="004E5A35">
            <w:pPr>
              <w:snapToGrid w:val="0"/>
              <w:spacing w:line="288" w:lineRule="auto"/>
              <w:rPr>
                <w:color w:val="auto"/>
                <w:sz w:val="28"/>
                <w:szCs w:val="28"/>
              </w:rPr>
            </w:pPr>
            <w:r w:rsidRPr="001D4C0C">
              <w:rPr>
                <w:color w:val="auto"/>
                <w:sz w:val="28"/>
                <w:szCs w:val="28"/>
              </w:rPr>
              <w:t>第</w:t>
            </w:r>
            <w:r w:rsidRPr="001D4C0C">
              <w:rPr>
                <w:color w:val="auto"/>
                <w:sz w:val="28"/>
                <w:szCs w:val="28"/>
              </w:rPr>
              <w:t>i</w:t>
            </w:r>
            <w:r w:rsidRPr="001D4C0C">
              <w:rPr>
                <w:color w:val="auto"/>
                <w:sz w:val="28"/>
                <w:szCs w:val="28"/>
              </w:rPr>
              <w:t>层纤维方向与构件轴向的夹角</w:t>
            </w:r>
            <w:r w:rsidR="003C0288" w:rsidRPr="001D4C0C">
              <w:rPr>
                <w:rFonts w:hint="eastAsia"/>
                <w:color w:val="auto"/>
                <w:sz w:val="28"/>
                <w:szCs w:val="28"/>
              </w:rPr>
              <w:t>（</w:t>
            </w:r>
            <w:r w:rsidR="003C0288" w:rsidRPr="001D4C0C">
              <w:rPr>
                <w:color w:val="auto"/>
                <w:sz w:val="28"/>
                <w:szCs w:val="28"/>
              </w:rPr>
              <w:t>°</w:t>
            </w:r>
            <w:r w:rsidR="003C0288" w:rsidRPr="001D4C0C">
              <w:rPr>
                <w:rFonts w:hint="eastAsia"/>
                <w:color w:val="auto"/>
                <w:sz w:val="28"/>
                <w:szCs w:val="28"/>
              </w:rPr>
              <w:t>）；</w:t>
            </w:r>
          </w:p>
        </w:tc>
      </w:tr>
      <w:tr w:rsidR="001D4C0C" w:rsidRPr="001D4C0C" w14:paraId="7374B303" w14:textId="77777777" w:rsidTr="004E5A35">
        <w:tc>
          <w:tcPr>
            <w:tcW w:w="856" w:type="dxa"/>
          </w:tcPr>
          <w:p w14:paraId="29AE4BD1" w14:textId="48FCCA9E" w:rsidR="003D17C8" w:rsidRPr="001D4C0C" w:rsidRDefault="007324F8" w:rsidP="004E5A35">
            <w:pPr>
              <w:snapToGrid w:val="0"/>
              <w:spacing w:line="288" w:lineRule="auto"/>
              <w:jc w:val="right"/>
              <w:rPr>
                <w:color w:val="auto"/>
                <w:sz w:val="28"/>
                <w:szCs w:val="28"/>
              </w:rPr>
            </w:pPr>
            <w:r w:rsidRPr="001D4C0C">
              <w:rPr>
                <w:color w:val="auto"/>
                <w:position w:val="-14"/>
                <w:sz w:val="28"/>
                <w:szCs w:val="28"/>
              </w:rPr>
              <w:object w:dxaOrig="210" w:dyaOrig="416" w14:anchorId="5F0474AC">
                <v:shape id="_x0000_i1118" type="#_x0000_t75" style="width:10.65pt;height:21.3pt" o:ole="">
                  <v:imagedata r:id="rId191" o:title=""/>
                </v:shape>
                <o:OLEObject Type="Embed" ProgID="Equation.AxMath" ShapeID="_x0000_i1118" DrawAspect="Content" ObjectID="_1710002307" r:id="rId192"/>
              </w:object>
            </w:r>
            <w:r w:rsidR="003D17C8" w:rsidRPr="001D4C0C">
              <w:rPr>
                <w:color w:val="auto"/>
                <w:sz w:val="28"/>
                <w:szCs w:val="28"/>
              </w:rPr>
              <w:t xml:space="preserve">   </w:t>
            </w:r>
          </w:p>
        </w:tc>
        <w:tc>
          <w:tcPr>
            <w:tcW w:w="709" w:type="dxa"/>
          </w:tcPr>
          <w:p w14:paraId="1E9F6BF7" w14:textId="24F5EAF6"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4FDB0CE" w14:textId="1C410779" w:rsidR="003D17C8" w:rsidRPr="001D4C0C" w:rsidRDefault="007324F8" w:rsidP="004E5A35">
            <w:pPr>
              <w:snapToGrid w:val="0"/>
              <w:spacing w:line="288" w:lineRule="auto"/>
              <w:rPr>
                <w:color w:val="auto"/>
                <w:sz w:val="28"/>
                <w:szCs w:val="28"/>
              </w:rPr>
            </w:pPr>
            <w:r w:rsidRPr="001D4C0C">
              <w:rPr>
                <w:color w:val="auto"/>
                <w:sz w:val="28"/>
                <w:szCs w:val="28"/>
              </w:rPr>
              <w:t>构件截面直径</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530B9136" w14:textId="77777777" w:rsidTr="004E5A35">
        <w:tc>
          <w:tcPr>
            <w:tcW w:w="856" w:type="dxa"/>
          </w:tcPr>
          <w:p w14:paraId="31F3B154" w14:textId="7D0044E2" w:rsidR="003D17C8" w:rsidRPr="001D4C0C" w:rsidRDefault="007324F8" w:rsidP="004E5A35">
            <w:pPr>
              <w:snapToGrid w:val="0"/>
              <w:spacing w:line="288" w:lineRule="auto"/>
              <w:jc w:val="right"/>
              <w:rPr>
                <w:color w:val="auto"/>
                <w:sz w:val="28"/>
                <w:szCs w:val="28"/>
              </w:rPr>
            </w:pPr>
            <w:r w:rsidRPr="001D4C0C">
              <w:rPr>
                <w:i/>
                <w:iCs/>
                <w:color w:val="auto"/>
                <w:position w:val="-14"/>
                <w:sz w:val="28"/>
                <w:szCs w:val="28"/>
              </w:rPr>
              <w:object w:dxaOrig="299" w:dyaOrig="418" w14:anchorId="7DCEAE43">
                <v:shape id="_x0000_i1119" type="#_x0000_t75" style="width:15.05pt;height:21.3pt" o:ole="">
                  <v:imagedata r:id="rId193" o:title=""/>
                </v:shape>
                <o:OLEObject Type="Embed" ProgID="Equation.AxMath" ShapeID="_x0000_i1119" DrawAspect="Content" ObjectID="_1710002308" r:id="rId194"/>
              </w:object>
            </w:r>
          </w:p>
        </w:tc>
        <w:tc>
          <w:tcPr>
            <w:tcW w:w="709" w:type="dxa"/>
          </w:tcPr>
          <w:p w14:paraId="6CE6A2C1" w14:textId="0E5F9EBF"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66FEABA4" w14:textId="4A383897" w:rsidR="003D17C8" w:rsidRPr="001D4C0C" w:rsidRDefault="007324F8" w:rsidP="002A37B4">
            <w:pPr>
              <w:snapToGrid w:val="0"/>
              <w:spacing w:line="288" w:lineRule="auto"/>
              <w:rPr>
                <w:color w:val="auto"/>
                <w:sz w:val="28"/>
                <w:szCs w:val="28"/>
              </w:rPr>
            </w:pPr>
            <w:r w:rsidRPr="001D4C0C">
              <w:rPr>
                <w:color w:val="auto"/>
                <w:sz w:val="28"/>
                <w:szCs w:val="28"/>
              </w:rPr>
              <w:t>第</w:t>
            </w:r>
            <w:r w:rsidRPr="001D4C0C">
              <w:rPr>
                <w:color w:val="auto"/>
                <w:sz w:val="28"/>
                <w:szCs w:val="28"/>
              </w:rPr>
              <w:t>i</w:t>
            </w:r>
            <w:r w:rsidRPr="001D4C0C">
              <w:rPr>
                <w:color w:val="auto"/>
                <w:sz w:val="28"/>
                <w:szCs w:val="28"/>
              </w:rPr>
              <w:t>层层板的厚度</w:t>
            </w:r>
            <w:r w:rsidR="003C0288" w:rsidRPr="001D4C0C">
              <w:rPr>
                <w:color w:val="auto"/>
                <w:sz w:val="28"/>
                <w:szCs w:val="28"/>
              </w:rPr>
              <w:t>（</w:t>
            </w:r>
            <w:r w:rsidR="003C0288" w:rsidRPr="001D4C0C">
              <w:rPr>
                <w:color w:val="auto"/>
                <w:sz w:val="28"/>
                <w:szCs w:val="28"/>
              </w:rPr>
              <w:t>m</w:t>
            </w:r>
            <w:r w:rsidR="003C0288" w:rsidRPr="001D4C0C">
              <w:rPr>
                <w:color w:val="auto"/>
                <w:sz w:val="28"/>
                <w:szCs w:val="28"/>
              </w:rPr>
              <w:t>）；</w:t>
            </w:r>
          </w:p>
        </w:tc>
      </w:tr>
      <w:tr w:rsidR="001D4C0C" w:rsidRPr="001D4C0C" w14:paraId="020246EC" w14:textId="77777777" w:rsidTr="004E5A35">
        <w:tc>
          <w:tcPr>
            <w:tcW w:w="856" w:type="dxa"/>
          </w:tcPr>
          <w:p w14:paraId="133BE90F" w14:textId="17744438" w:rsidR="003D17C8" w:rsidRPr="001D4C0C" w:rsidRDefault="007324F8" w:rsidP="004E5A35">
            <w:pPr>
              <w:snapToGrid w:val="0"/>
              <w:spacing w:line="288" w:lineRule="auto"/>
              <w:jc w:val="right"/>
              <w:rPr>
                <w:i/>
                <w:iCs/>
                <w:color w:val="auto"/>
                <w:sz w:val="28"/>
                <w:szCs w:val="28"/>
              </w:rPr>
            </w:pPr>
            <w:r w:rsidRPr="001D4C0C">
              <w:rPr>
                <w:color w:val="auto"/>
                <w:position w:val="-14"/>
                <w:sz w:val="28"/>
                <w:szCs w:val="28"/>
              </w:rPr>
              <w:object w:dxaOrig="286" w:dyaOrig="418" w14:anchorId="2C67715A">
                <v:shape id="_x0000_i1120" type="#_x0000_t75" style="width:14.4pt;height:21.3pt" o:ole="">
                  <v:imagedata r:id="rId195" o:title=""/>
                </v:shape>
                <o:OLEObject Type="Embed" ProgID="Equation.AxMath" ShapeID="_x0000_i1120" DrawAspect="Content" ObjectID="_1710002309" r:id="rId196"/>
              </w:object>
            </w:r>
          </w:p>
        </w:tc>
        <w:tc>
          <w:tcPr>
            <w:tcW w:w="709" w:type="dxa"/>
          </w:tcPr>
          <w:p w14:paraId="7C688E68" w14:textId="6269DD80" w:rsidR="003D17C8" w:rsidRPr="001D4C0C" w:rsidRDefault="003D17C8" w:rsidP="004E5A35">
            <w:pPr>
              <w:snapToGrid w:val="0"/>
              <w:spacing w:line="288" w:lineRule="auto"/>
              <w:jc w:val="left"/>
              <w:rPr>
                <w:color w:val="auto"/>
                <w:sz w:val="28"/>
                <w:szCs w:val="28"/>
              </w:rPr>
            </w:pPr>
            <w:r w:rsidRPr="001D4C0C">
              <w:rPr>
                <w:color w:val="auto"/>
                <w:sz w:val="28"/>
                <w:szCs w:val="28"/>
              </w:rPr>
              <w:t>——</w:t>
            </w:r>
          </w:p>
        </w:tc>
        <w:tc>
          <w:tcPr>
            <w:tcW w:w="6945" w:type="dxa"/>
          </w:tcPr>
          <w:p w14:paraId="522C2131" w14:textId="67ACB033" w:rsidR="003D17C8" w:rsidRPr="001D4C0C" w:rsidRDefault="007324F8" w:rsidP="004E5A35">
            <w:pPr>
              <w:snapToGrid w:val="0"/>
              <w:spacing w:line="288" w:lineRule="auto"/>
              <w:rPr>
                <w:color w:val="auto"/>
                <w:sz w:val="28"/>
                <w:szCs w:val="28"/>
              </w:rPr>
            </w:pPr>
            <w:r w:rsidRPr="001D4C0C">
              <w:rPr>
                <w:color w:val="auto"/>
                <w:sz w:val="28"/>
                <w:szCs w:val="28"/>
              </w:rPr>
              <w:t>纤维层数</w:t>
            </w:r>
            <w:r w:rsidR="001866B8" w:rsidRPr="001D4C0C">
              <w:rPr>
                <w:rFonts w:hint="eastAsia"/>
                <w:color w:val="auto"/>
                <w:sz w:val="28"/>
                <w:szCs w:val="28"/>
              </w:rPr>
              <w:t>。</w:t>
            </w:r>
          </w:p>
        </w:tc>
      </w:tr>
    </w:tbl>
    <w:p w14:paraId="2F473310" w14:textId="77777777" w:rsidR="004E5A35" w:rsidRPr="001D4C0C" w:rsidRDefault="00D64186" w:rsidP="004671A0">
      <w:pPr>
        <w:snapToGrid w:val="0"/>
        <w:spacing w:line="288" w:lineRule="auto"/>
        <w:rPr>
          <w:color w:val="auto"/>
          <w:sz w:val="28"/>
          <w:szCs w:val="28"/>
        </w:rPr>
      </w:pPr>
      <w:r w:rsidRPr="001D4C0C">
        <w:rPr>
          <w:b/>
          <w:color w:val="auto"/>
          <w:sz w:val="28"/>
          <w:szCs w:val="28"/>
        </w:rPr>
        <w:t>2.2.4</w:t>
      </w:r>
      <w:r w:rsidRPr="001D4C0C">
        <w:rPr>
          <w:color w:val="auto"/>
          <w:sz w:val="28"/>
          <w:szCs w:val="28"/>
        </w:rPr>
        <w:t xml:space="preserve"> </w:t>
      </w:r>
      <w:r w:rsidRPr="001D4C0C">
        <w:rPr>
          <w:color w:val="auto"/>
          <w:sz w:val="28"/>
          <w:szCs w:val="28"/>
        </w:rPr>
        <w:t>计算系数及其他</w:t>
      </w:r>
    </w:p>
    <w:tbl>
      <w:tblPr>
        <w:tblStyle w:val="a7"/>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709"/>
        <w:gridCol w:w="6945"/>
      </w:tblGrid>
      <w:tr w:rsidR="001D4C0C" w:rsidRPr="001D4C0C" w14:paraId="6DDCB875" w14:textId="77777777" w:rsidTr="00141FD3">
        <w:tc>
          <w:tcPr>
            <w:tcW w:w="856" w:type="dxa"/>
          </w:tcPr>
          <w:p w14:paraId="30E7A52B"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59" w:dyaOrig="418" w14:anchorId="597EBCC2">
                <v:shape id="_x0000_i1121" type="#_x0000_t75" style="width:18.8pt;height:21.3pt" o:ole="">
                  <v:imagedata r:id="rId197" o:title=""/>
                </v:shape>
                <o:OLEObject Type="Embed" ProgID="Equation.AxMath" ShapeID="_x0000_i1121" DrawAspect="Content" ObjectID="_1710002310" r:id="rId198"/>
              </w:object>
            </w:r>
          </w:p>
        </w:tc>
        <w:tc>
          <w:tcPr>
            <w:tcW w:w="709" w:type="dxa"/>
          </w:tcPr>
          <w:p w14:paraId="41B83E8F"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5444C8EB" w14:textId="00781F96" w:rsidR="004E5A35" w:rsidRPr="001D4C0C" w:rsidRDefault="004E5A35" w:rsidP="001866B8">
            <w:pPr>
              <w:snapToGrid w:val="0"/>
              <w:spacing w:line="300" w:lineRule="auto"/>
              <w:rPr>
                <w:color w:val="auto"/>
                <w:sz w:val="28"/>
                <w:szCs w:val="28"/>
              </w:rPr>
            </w:pPr>
            <w:r w:rsidRPr="001D4C0C">
              <w:rPr>
                <w:color w:val="auto"/>
                <w:sz w:val="28"/>
                <w:szCs w:val="28"/>
              </w:rPr>
              <w:t>正常使用极限状态下</w:t>
            </w:r>
            <w:r w:rsidRPr="001D4C0C">
              <w:rPr>
                <w:color w:val="auto"/>
                <w:sz w:val="28"/>
                <w:szCs w:val="28"/>
              </w:rPr>
              <w:t>FRP</w:t>
            </w:r>
            <w:r w:rsidRPr="001D4C0C">
              <w:rPr>
                <w:color w:val="auto"/>
                <w:sz w:val="28"/>
                <w:szCs w:val="28"/>
              </w:rPr>
              <w:t>筋及预应力</w:t>
            </w:r>
            <w:r w:rsidRPr="001D4C0C">
              <w:rPr>
                <w:color w:val="auto"/>
                <w:sz w:val="28"/>
                <w:szCs w:val="28"/>
              </w:rPr>
              <w:t>FRP</w:t>
            </w:r>
            <w:r w:rsidRPr="001D4C0C">
              <w:rPr>
                <w:color w:val="auto"/>
                <w:sz w:val="28"/>
                <w:szCs w:val="28"/>
              </w:rPr>
              <w:t>筋的徐变</w:t>
            </w:r>
            <w:proofErr w:type="gramStart"/>
            <w:r w:rsidRPr="001D4C0C">
              <w:rPr>
                <w:color w:val="auto"/>
                <w:sz w:val="28"/>
                <w:szCs w:val="28"/>
              </w:rPr>
              <w:t>断裂折减系数</w:t>
            </w:r>
            <w:proofErr w:type="gramEnd"/>
            <w:r w:rsidRPr="001D4C0C">
              <w:rPr>
                <w:color w:val="auto"/>
                <w:sz w:val="28"/>
                <w:szCs w:val="28"/>
              </w:rPr>
              <w:t>，参照规范</w:t>
            </w:r>
            <w:r w:rsidRPr="001D4C0C">
              <w:rPr>
                <w:color w:val="auto"/>
                <w:sz w:val="28"/>
                <w:szCs w:val="28"/>
              </w:rPr>
              <w:t>GB50608</w:t>
            </w:r>
            <w:r w:rsidRPr="001D4C0C">
              <w:rPr>
                <w:color w:val="auto"/>
                <w:sz w:val="28"/>
                <w:szCs w:val="28"/>
              </w:rPr>
              <w:t>表</w:t>
            </w:r>
            <w:r w:rsidRPr="001D4C0C">
              <w:rPr>
                <w:color w:val="auto"/>
                <w:sz w:val="28"/>
                <w:szCs w:val="28"/>
              </w:rPr>
              <w:t>6.1.3</w:t>
            </w:r>
            <w:r w:rsidRPr="001D4C0C">
              <w:rPr>
                <w:color w:val="auto"/>
                <w:sz w:val="28"/>
                <w:szCs w:val="28"/>
              </w:rPr>
              <w:t>取值；</w:t>
            </w:r>
          </w:p>
        </w:tc>
      </w:tr>
      <w:tr w:rsidR="001D4C0C" w:rsidRPr="001D4C0C" w14:paraId="2F83D43F" w14:textId="77777777" w:rsidTr="00141FD3">
        <w:tc>
          <w:tcPr>
            <w:tcW w:w="856" w:type="dxa"/>
          </w:tcPr>
          <w:p w14:paraId="479D5F95"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268" w:dyaOrig="418" w14:anchorId="6E1C5769">
                <v:shape id="_x0000_i1122" type="#_x0000_t75" style="width:13.75pt;height:21.3pt" o:ole="">
                  <v:imagedata r:id="rId199" o:title=""/>
                </v:shape>
                <o:OLEObject Type="Embed" ProgID="Equation.AxMath" ShapeID="_x0000_i1122" DrawAspect="Content" ObjectID="_1710002311" r:id="rId200"/>
              </w:object>
            </w:r>
            <w:r w:rsidRPr="001D4C0C">
              <w:rPr>
                <w:color w:val="auto"/>
                <w:sz w:val="28"/>
                <w:szCs w:val="28"/>
              </w:rPr>
              <w:t xml:space="preserve">   </w:t>
            </w:r>
          </w:p>
        </w:tc>
        <w:tc>
          <w:tcPr>
            <w:tcW w:w="709" w:type="dxa"/>
          </w:tcPr>
          <w:p w14:paraId="7B68B35D"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7AB5E7A0" w14:textId="781AE6C7" w:rsidR="004E5A35" w:rsidRPr="001D4C0C" w:rsidRDefault="004E5A35" w:rsidP="004E5A35">
            <w:pPr>
              <w:snapToGrid w:val="0"/>
              <w:spacing w:line="288" w:lineRule="auto"/>
              <w:rPr>
                <w:color w:val="auto"/>
                <w:sz w:val="28"/>
                <w:szCs w:val="28"/>
              </w:rPr>
            </w:pPr>
            <w:r w:rsidRPr="001D4C0C">
              <w:rPr>
                <w:color w:val="auto"/>
                <w:sz w:val="28"/>
                <w:szCs w:val="28"/>
              </w:rPr>
              <w:t>FRP</w:t>
            </w:r>
            <w:r w:rsidRPr="001D4C0C">
              <w:rPr>
                <w:color w:val="auto"/>
                <w:sz w:val="28"/>
                <w:szCs w:val="28"/>
              </w:rPr>
              <w:t>环境影响因素，参照规范</w:t>
            </w:r>
            <w:r w:rsidRPr="001D4C0C">
              <w:rPr>
                <w:color w:val="auto"/>
                <w:sz w:val="28"/>
                <w:szCs w:val="28"/>
              </w:rPr>
              <w:t>GB50608</w:t>
            </w:r>
            <w:r w:rsidRPr="001D4C0C">
              <w:rPr>
                <w:color w:val="auto"/>
                <w:sz w:val="28"/>
                <w:szCs w:val="28"/>
              </w:rPr>
              <w:t>表</w:t>
            </w:r>
            <w:r w:rsidRPr="001D4C0C">
              <w:rPr>
                <w:color w:val="auto"/>
                <w:sz w:val="28"/>
                <w:szCs w:val="28"/>
              </w:rPr>
              <w:t>3.2.12</w:t>
            </w:r>
            <w:r w:rsidRPr="001D4C0C">
              <w:rPr>
                <w:color w:val="auto"/>
                <w:sz w:val="28"/>
                <w:szCs w:val="28"/>
              </w:rPr>
              <w:t>取值；</w:t>
            </w:r>
          </w:p>
        </w:tc>
      </w:tr>
      <w:tr w:rsidR="001D4C0C" w:rsidRPr="001D4C0C" w14:paraId="4CD99417" w14:textId="77777777" w:rsidTr="00141FD3">
        <w:tc>
          <w:tcPr>
            <w:tcW w:w="856" w:type="dxa"/>
          </w:tcPr>
          <w:p w14:paraId="6F7236BF" w14:textId="77777777" w:rsidR="004E5A35" w:rsidRPr="001D4C0C" w:rsidRDefault="004E5A35" w:rsidP="004E5A35">
            <w:pPr>
              <w:snapToGrid w:val="0"/>
              <w:spacing w:line="288" w:lineRule="auto"/>
              <w:jc w:val="right"/>
              <w:rPr>
                <w:i/>
                <w:iCs/>
                <w:color w:val="auto"/>
                <w:sz w:val="28"/>
                <w:szCs w:val="28"/>
              </w:rPr>
            </w:pPr>
            <w:r w:rsidRPr="001D4C0C">
              <w:rPr>
                <w:i/>
                <w:iCs/>
                <w:color w:val="auto"/>
                <w:position w:val="-14"/>
                <w:sz w:val="28"/>
                <w:szCs w:val="28"/>
              </w:rPr>
              <w:object w:dxaOrig="336" w:dyaOrig="418" w14:anchorId="5052376D">
                <v:shape id="_x0000_i1123" type="#_x0000_t75" style="width:16.3pt;height:21.3pt" o:ole="">
                  <v:imagedata r:id="rId201" o:title=""/>
                </v:shape>
                <o:OLEObject Type="Embed" ProgID="Equation.AxMath" ShapeID="_x0000_i1123" DrawAspect="Content" ObjectID="_1710002312" r:id="rId202"/>
              </w:object>
            </w:r>
          </w:p>
        </w:tc>
        <w:tc>
          <w:tcPr>
            <w:tcW w:w="709" w:type="dxa"/>
          </w:tcPr>
          <w:p w14:paraId="0BAB30A1"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4175520D" w14:textId="62DAC427" w:rsidR="004E5A35" w:rsidRPr="001D4C0C" w:rsidRDefault="004E5A35" w:rsidP="004E5A35">
            <w:pPr>
              <w:snapToGrid w:val="0"/>
              <w:spacing w:line="288" w:lineRule="auto"/>
              <w:rPr>
                <w:color w:val="auto"/>
                <w:sz w:val="28"/>
                <w:szCs w:val="28"/>
              </w:rPr>
            </w:pPr>
            <w:r w:rsidRPr="001D4C0C">
              <w:rPr>
                <w:color w:val="auto"/>
                <w:sz w:val="28"/>
                <w:szCs w:val="28"/>
              </w:rPr>
              <w:t>FRP</w:t>
            </w:r>
            <w:r w:rsidRPr="001D4C0C">
              <w:rPr>
                <w:color w:val="auto"/>
                <w:sz w:val="28"/>
                <w:szCs w:val="28"/>
              </w:rPr>
              <w:t>锚杆挡墙侧向岩土压力修正系数</w:t>
            </w:r>
            <w:r w:rsidR="001866B8" w:rsidRPr="001D4C0C">
              <w:rPr>
                <w:rFonts w:hint="eastAsia"/>
                <w:color w:val="auto"/>
                <w:sz w:val="28"/>
                <w:szCs w:val="28"/>
              </w:rPr>
              <w:t>，</w:t>
            </w:r>
            <w:r w:rsidRPr="001D4C0C">
              <w:rPr>
                <w:color w:val="auto"/>
                <w:sz w:val="28"/>
                <w:szCs w:val="28"/>
              </w:rPr>
              <w:t>应根据岩土类别和锚杆类型按表</w:t>
            </w:r>
            <w:r w:rsidRPr="001D4C0C">
              <w:rPr>
                <w:color w:val="auto"/>
                <w:sz w:val="28"/>
                <w:szCs w:val="28"/>
              </w:rPr>
              <w:t>5.2.2-1</w:t>
            </w:r>
            <w:r w:rsidRPr="001D4C0C">
              <w:rPr>
                <w:color w:val="auto"/>
                <w:sz w:val="28"/>
                <w:szCs w:val="28"/>
              </w:rPr>
              <w:t>确定；</w:t>
            </w:r>
          </w:p>
        </w:tc>
      </w:tr>
      <w:tr w:rsidR="001D4C0C" w:rsidRPr="001D4C0C" w14:paraId="28D06716" w14:textId="77777777" w:rsidTr="00141FD3">
        <w:tc>
          <w:tcPr>
            <w:tcW w:w="856" w:type="dxa"/>
          </w:tcPr>
          <w:p w14:paraId="52130840"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76" w:dyaOrig="418" w14:anchorId="7D253A2B">
                <v:shape id="_x0000_i1124" type="#_x0000_t75" style="width:18.8pt;height:21.3pt" o:ole="">
                  <v:imagedata r:id="rId203" o:title=""/>
                </v:shape>
                <o:OLEObject Type="Embed" ProgID="Equation.AxMath" ShapeID="_x0000_i1124" DrawAspect="Content" ObjectID="_1710002313" r:id="rId204"/>
              </w:object>
            </w:r>
          </w:p>
        </w:tc>
        <w:tc>
          <w:tcPr>
            <w:tcW w:w="709" w:type="dxa"/>
          </w:tcPr>
          <w:p w14:paraId="3F306D8B"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3FE755B9" w14:textId="6C2746FA" w:rsidR="004E5A35" w:rsidRPr="001D4C0C" w:rsidRDefault="004E5A35" w:rsidP="004E5A35">
            <w:pPr>
              <w:snapToGrid w:val="0"/>
              <w:spacing w:line="288" w:lineRule="auto"/>
              <w:rPr>
                <w:color w:val="auto"/>
                <w:sz w:val="28"/>
                <w:szCs w:val="28"/>
              </w:rPr>
            </w:pPr>
            <m:oMath>
              <m:r>
                <m:rPr>
                  <m:sty m:val="p"/>
                </m:rPr>
                <w:rPr>
                  <w:rFonts w:ascii="Cambria Math" w:hAnsi="Cambria Math"/>
                  <w:color w:val="auto"/>
                  <w:sz w:val="28"/>
                  <w:szCs w:val="28"/>
                </w:rPr>
                <m:t>锚杆杆体抗拉安全系数</m:t>
              </m:r>
            </m:oMath>
            <w:r w:rsidRPr="001D4C0C">
              <w:rPr>
                <w:color w:val="auto"/>
                <w:sz w:val="28"/>
                <w:szCs w:val="28"/>
              </w:rPr>
              <w:t>，按表</w:t>
            </w:r>
            <w:r w:rsidRPr="001D4C0C">
              <w:rPr>
                <w:color w:val="auto"/>
                <w:sz w:val="28"/>
                <w:szCs w:val="28"/>
              </w:rPr>
              <w:t>5.2.2-2</w:t>
            </w:r>
            <w:r w:rsidRPr="001D4C0C">
              <w:rPr>
                <w:color w:val="auto"/>
                <w:sz w:val="28"/>
                <w:szCs w:val="28"/>
              </w:rPr>
              <w:t>确定；</w:t>
            </w:r>
          </w:p>
        </w:tc>
      </w:tr>
      <w:tr w:rsidR="001D4C0C" w:rsidRPr="001D4C0C" w14:paraId="7E0255A8" w14:textId="77777777" w:rsidTr="00141FD3">
        <w:tc>
          <w:tcPr>
            <w:tcW w:w="856" w:type="dxa"/>
          </w:tcPr>
          <w:p w14:paraId="5E0F7867"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31" w:dyaOrig="418" w14:anchorId="18358134">
                <v:shape id="_x0000_i1125" type="#_x0000_t75" style="width:15.65pt;height:21.3pt" o:ole="">
                  <v:imagedata r:id="rId205" o:title=""/>
                </v:shape>
                <o:OLEObject Type="Embed" ProgID="Equation.AxMath" ShapeID="_x0000_i1125" DrawAspect="Content" ObjectID="_1710002314" r:id="rId206"/>
              </w:object>
            </w:r>
          </w:p>
        </w:tc>
        <w:tc>
          <w:tcPr>
            <w:tcW w:w="709" w:type="dxa"/>
          </w:tcPr>
          <w:p w14:paraId="128AF737"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783AACC1" w14:textId="64E24371" w:rsidR="004E5A35" w:rsidRPr="001D4C0C" w:rsidRDefault="004E5A35" w:rsidP="004E5A35">
            <w:pPr>
              <w:snapToGrid w:val="0"/>
              <w:spacing w:line="288" w:lineRule="auto"/>
              <w:rPr>
                <w:color w:val="auto"/>
                <w:sz w:val="28"/>
                <w:szCs w:val="28"/>
              </w:rPr>
            </w:pPr>
            <w:proofErr w:type="gramStart"/>
            <w:r w:rsidRPr="001D4C0C">
              <w:rPr>
                <w:color w:val="auto"/>
                <w:sz w:val="28"/>
                <w:szCs w:val="28"/>
              </w:rPr>
              <w:t>挡墙抗滑移</w:t>
            </w:r>
            <w:proofErr w:type="gramEnd"/>
            <w:r w:rsidRPr="001D4C0C">
              <w:rPr>
                <w:color w:val="auto"/>
                <w:sz w:val="28"/>
                <w:szCs w:val="28"/>
              </w:rPr>
              <w:t>稳定系数；</w:t>
            </w:r>
          </w:p>
        </w:tc>
      </w:tr>
      <w:tr w:rsidR="001D4C0C" w:rsidRPr="001D4C0C" w14:paraId="45519F3E" w14:textId="77777777" w:rsidTr="00141FD3">
        <w:tc>
          <w:tcPr>
            <w:tcW w:w="856" w:type="dxa"/>
          </w:tcPr>
          <w:p w14:paraId="3A9CFD73"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235" w:dyaOrig="416" w14:anchorId="57AA6BD9">
                <v:shape id="_x0000_i1126" type="#_x0000_t75" style="width:11.25pt;height:21.3pt" o:ole="">
                  <v:imagedata r:id="rId207" o:title=""/>
                </v:shape>
                <o:OLEObject Type="Embed" ProgID="Equation.AxMath" ShapeID="_x0000_i1126" DrawAspect="Content" ObjectID="_1710002315" r:id="rId208"/>
              </w:object>
            </w:r>
            <w:r w:rsidRPr="001D4C0C">
              <w:rPr>
                <w:color w:val="auto"/>
                <w:sz w:val="28"/>
                <w:szCs w:val="28"/>
              </w:rPr>
              <w:t xml:space="preserve">   </w:t>
            </w:r>
          </w:p>
        </w:tc>
        <w:tc>
          <w:tcPr>
            <w:tcW w:w="709" w:type="dxa"/>
          </w:tcPr>
          <w:p w14:paraId="33B40284"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1BD13E59" w14:textId="6DBFF8EA" w:rsidR="004E5A35" w:rsidRPr="001D4C0C" w:rsidRDefault="004E5A35" w:rsidP="004E5A35">
            <w:pPr>
              <w:snapToGrid w:val="0"/>
              <w:spacing w:line="288" w:lineRule="auto"/>
              <w:rPr>
                <w:color w:val="auto"/>
                <w:sz w:val="28"/>
                <w:szCs w:val="28"/>
              </w:rPr>
            </w:pPr>
            <w:r w:rsidRPr="001D4C0C">
              <w:rPr>
                <w:color w:val="auto"/>
                <w:sz w:val="28"/>
                <w:szCs w:val="28"/>
              </w:rPr>
              <w:t>挡墙底与地基岩土体的摩擦系数，宜由试验确定，也可按表</w:t>
            </w:r>
            <w:r w:rsidRPr="001D4C0C">
              <w:rPr>
                <w:color w:val="auto"/>
                <w:sz w:val="28"/>
                <w:szCs w:val="28"/>
              </w:rPr>
              <w:t>5.2.2-1</w:t>
            </w:r>
            <w:r w:rsidRPr="001D4C0C">
              <w:rPr>
                <w:color w:val="auto"/>
                <w:sz w:val="28"/>
                <w:szCs w:val="28"/>
              </w:rPr>
              <w:t>选用</w:t>
            </w:r>
            <w:r w:rsidR="001866B8" w:rsidRPr="001D4C0C">
              <w:rPr>
                <w:rFonts w:hint="eastAsia"/>
                <w:color w:val="auto"/>
                <w:sz w:val="28"/>
                <w:szCs w:val="28"/>
              </w:rPr>
              <w:t>；</w:t>
            </w:r>
          </w:p>
        </w:tc>
      </w:tr>
      <w:tr w:rsidR="001D4C0C" w:rsidRPr="001D4C0C" w14:paraId="27944DB5" w14:textId="77777777" w:rsidTr="00141FD3">
        <w:tc>
          <w:tcPr>
            <w:tcW w:w="856" w:type="dxa"/>
          </w:tcPr>
          <w:p w14:paraId="6756EF3A" w14:textId="77777777" w:rsidR="004E5A35" w:rsidRPr="001D4C0C" w:rsidRDefault="004E5A35" w:rsidP="004E5A35">
            <w:pPr>
              <w:snapToGrid w:val="0"/>
              <w:spacing w:line="288" w:lineRule="auto"/>
              <w:jc w:val="right"/>
              <w:rPr>
                <w:color w:val="auto"/>
                <w:sz w:val="28"/>
                <w:szCs w:val="28"/>
              </w:rPr>
            </w:pPr>
            <w:r w:rsidRPr="001D4C0C">
              <w:rPr>
                <w:i/>
                <w:iCs/>
                <w:color w:val="auto"/>
                <w:position w:val="-14"/>
                <w:sz w:val="28"/>
                <w:szCs w:val="28"/>
              </w:rPr>
              <w:object w:dxaOrig="310" w:dyaOrig="418" w14:anchorId="3FF85A5E">
                <v:shape id="_x0000_i1127" type="#_x0000_t75" style="width:15.65pt;height:21.3pt" o:ole="">
                  <v:imagedata r:id="rId209" o:title=""/>
                </v:shape>
                <o:OLEObject Type="Embed" ProgID="Equation.AxMath" ShapeID="_x0000_i1127" DrawAspect="Content" ObjectID="_1710002316" r:id="rId210"/>
              </w:object>
            </w:r>
          </w:p>
        </w:tc>
        <w:tc>
          <w:tcPr>
            <w:tcW w:w="709" w:type="dxa"/>
          </w:tcPr>
          <w:p w14:paraId="0D247EE2"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4C244C6A" w14:textId="68A80F1F" w:rsidR="004E5A35" w:rsidRPr="001D4C0C" w:rsidRDefault="004E5A35" w:rsidP="004E5A35">
            <w:pPr>
              <w:snapToGrid w:val="0"/>
              <w:spacing w:line="288" w:lineRule="auto"/>
              <w:rPr>
                <w:color w:val="auto"/>
                <w:sz w:val="28"/>
                <w:szCs w:val="28"/>
              </w:rPr>
            </w:pPr>
            <w:proofErr w:type="gramStart"/>
            <w:r w:rsidRPr="001D4C0C">
              <w:rPr>
                <w:color w:val="auto"/>
                <w:sz w:val="28"/>
                <w:szCs w:val="28"/>
              </w:rPr>
              <w:t>挡墙抗倾覆</w:t>
            </w:r>
            <w:proofErr w:type="gramEnd"/>
            <w:r w:rsidRPr="001D4C0C">
              <w:rPr>
                <w:color w:val="auto"/>
                <w:sz w:val="28"/>
                <w:szCs w:val="28"/>
              </w:rPr>
              <w:t>稳定系数；</w:t>
            </w:r>
          </w:p>
        </w:tc>
      </w:tr>
      <w:tr w:rsidR="001D4C0C" w:rsidRPr="001D4C0C" w14:paraId="0267A7E9" w14:textId="77777777" w:rsidTr="00141FD3">
        <w:tc>
          <w:tcPr>
            <w:tcW w:w="856" w:type="dxa"/>
          </w:tcPr>
          <w:p w14:paraId="7F75F25D" w14:textId="77777777" w:rsidR="004E5A35" w:rsidRPr="001D4C0C" w:rsidRDefault="004E5A35" w:rsidP="004E5A35">
            <w:pPr>
              <w:snapToGrid w:val="0"/>
              <w:spacing w:line="288" w:lineRule="auto"/>
              <w:jc w:val="right"/>
              <w:rPr>
                <w:i/>
                <w:iCs/>
                <w:color w:val="auto"/>
                <w:sz w:val="28"/>
                <w:szCs w:val="28"/>
              </w:rPr>
            </w:pPr>
            <w:r w:rsidRPr="001D4C0C">
              <w:rPr>
                <w:color w:val="auto"/>
                <w:position w:val="-14"/>
                <w:sz w:val="28"/>
                <w:szCs w:val="28"/>
              </w:rPr>
              <w:object w:dxaOrig="249" w:dyaOrig="416" w14:anchorId="35AFAFA0">
                <v:shape id="_x0000_i1128" type="#_x0000_t75" style="width:11.25pt;height:21.3pt" o:ole="">
                  <v:imagedata r:id="rId211" o:title=""/>
                </v:shape>
                <o:OLEObject Type="Embed" ProgID="Equation.AxMath" ShapeID="_x0000_i1128" DrawAspect="Content" ObjectID="_1710002317" r:id="rId212"/>
              </w:object>
            </w:r>
          </w:p>
        </w:tc>
        <w:tc>
          <w:tcPr>
            <w:tcW w:w="709" w:type="dxa"/>
          </w:tcPr>
          <w:p w14:paraId="6ADFE347"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2A1F009F" w14:textId="2A8C7BE4" w:rsidR="004E5A35" w:rsidRPr="001D4C0C" w:rsidRDefault="004E5A35" w:rsidP="004E5A35">
            <w:pPr>
              <w:snapToGrid w:val="0"/>
              <w:spacing w:line="288" w:lineRule="auto"/>
              <w:rPr>
                <w:color w:val="auto"/>
                <w:sz w:val="28"/>
                <w:szCs w:val="28"/>
              </w:rPr>
            </w:pPr>
            <w:proofErr w:type="gramStart"/>
            <w:r w:rsidRPr="001D4C0C">
              <w:rPr>
                <w:color w:val="auto"/>
                <w:sz w:val="28"/>
                <w:szCs w:val="28"/>
              </w:rPr>
              <w:t>裂缝建纵向</w:t>
            </w:r>
            <w:proofErr w:type="gramEnd"/>
            <w:r w:rsidRPr="001D4C0C">
              <w:rPr>
                <w:color w:val="auto"/>
                <w:sz w:val="28"/>
                <w:szCs w:val="28"/>
              </w:rPr>
              <w:t>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应力不均匀系数</w:t>
            </w:r>
            <w:r w:rsidR="001866B8" w:rsidRPr="001D4C0C">
              <w:rPr>
                <w:rFonts w:hint="eastAsia"/>
                <w:color w:val="auto"/>
                <w:sz w:val="28"/>
                <w:szCs w:val="28"/>
              </w:rPr>
              <w:t>；</w:t>
            </w:r>
          </w:p>
        </w:tc>
      </w:tr>
      <w:tr w:rsidR="001D4C0C" w:rsidRPr="001D4C0C" w14:paraId="49C487AD" w14:textId="77777777" w:rsidTr="00141FD3">
        <w:tc>
          <w:tcPr>
            <w:tcW w:w="856" w:type="dxa"/>
          </w:tcPr>
          <w:p w14:paraId="5DA14872"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56" w:dyaOrig="418" w14:anchorId="2FF1610C">
                <v:shape id="_x0000_i1129" type="#_x0000_t75" style="width:18.15pt;height:21.3pt" o:ole="">
                  <v:imagedata r:id="rId213" o:title=""/>
                </v:shape>
                <o:OLEObject Type="Embed" ProgID="Equation.AxMath" ShapeID="_x0000_i1129" DrawAspect="Content" ObjectID="_1710002318" r:id="rId214"/>
              </w:object>
            </w:r>
          </w:p>
        </w:tc>
        <w:tc>
          <w:tcPr>
            <w:tcW w:w="709" w:type="dxa"/>
          </w:tcPr>
          <w:p w14:paraId="0F651D1A"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351A3734" w14:textId="2376910D" w:rsidR="004E5A35" w:rsidRPr="001D4C0C" w:rsidRDefault="004E5A35" w:rsidP="004E5A35">
            <w:pPr>
              <w:snapToGrid w:val="0"/>
              <w:spacing w:line="288" w:lineRule="auto"/>
              <w:rPr>
                <w:color w:val="auto"/>
                <w:sz w:val="28"/>
                <w:szCs w:val="28"/>
              </w:rPr>
            </w:pPr>
            <w:r w:rsidRPr="001D4C0C">
              <w:rPr>
                <w:color w:val="auto"/>
                <w:sz w:val="28"/>
                <w:szCs w:val="28"/>
              </w:rPr>
              <w:t>按有效受拉混凝土截面面积计算的纵向受拉</w:t>
            </w:r>
            <w:r w:rsidRPr="001D4C0C">
              <w:rPr>
                <w:color w:val="auto"/>
                <w:sz w:val="28"/>
                <w:szCs w:val="28"/>
              </w:rPr>
              <w:t>FRP</w:t>
            </w:r>
            <w:r w:rsidRPr="001D4C0C">
              <w:rPr>
                <w:color w:val="auto"/>
                <w:sz w:val="28"/>
                <w:szCs w:val="28"/>
              </w:rPr>
              <w:t>筋的配筋率；</w:t>
            </w:r>
          </w:p>
        </w:tc>
      </w:tr>
      <w:tr w:rsidR="001D4C0C" w:rsidRPr="001D4C0C" w14:paraId="0350E5FF" w14:textId="77777777" w:rsidTr="00141FD3">
        <w:tc>
          <w:tcPr>
            <w:tcW w:w="856" w:type="dxa"/>
          </w:tcPr>
          <w:p w14:paraId="1395E41F"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255" w:dyaOrig="418" w14:anchorId="5A24CD9E">
                <v:shape id="_x0000_i1130" type="#_x0000_t75" style="width:11.25pt;height:21.3pt" o:ole="">
                  <v:imagedata r:id="rId215" o:title=""/>
                </v:shape>
                <o:OLEObject Type="Embed" ProgID="Equation.AxMath" ShapeID="_x0000_i1130" DrawAspect="Content" ObjectID="_1710002319" r:id="rId216"/>
              </w:object>
            </w:r>
            <w:r w:rsidRPr="001D4C0C">
              <w:rPr>
                <w:color w:val="auto"/>
                <w:sz w:val="28"/>
                <w:szCs w:val="28"/>
              </w:rPr>
              <w:t xml:space="preserve">   </w:t>
            </w:r>
          </w:p>
        </w:tc>
        <w:tc>
          <w:tcPr>
            <w:tcW w:w="709" w:type="dxa"/>
          </w:tcPr>
          <w:p w14:paraId="785D3ECB"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2C3EE12A" w14:textId="62D0FA27" w:rsidR="004E5A35" w:rsidRPr="001D4C0C" w:rsidRDefault="004E5A35" w:rsidP="004E5A35">
            <w:pPr>
              <w:snapToGrid w:val="0"/>
              <w:spacing w:line="288" w:lineRule="auto"/>
              <w:rPr>
                <w:color w:val="auto"/>
                <w:sz w:val="28"/>
                <w:szCs w:val="28"/>
              </w:rPr>
            </w:pPr>
            <w:proofErr w:type="gramStart"/>
            <w:r w:rsidRPr="001D4C0C">
              <w:rPr>
                <w:color w:val="auto"/>
                <w:sz w:val="28"/>
                <w:szCs w:val="28"/>
              </w:rPr>
              <w:t>受拉区纵向</w:t>
            </w:r>
            <w:proofErr w:type="gramEnd"/>
            <w:r w:rsidRPr="001D4C0C">
              <w:rPr>
                <w:color w:val="auto"/>
                <w:sz w:val="28"/>
                <w:szCs w:val="28"/>
              </w:rPr>
              <w:t>FRP</w:t>
            </w:r>
            <w:r w:rsidRPr="001D4C0C">
              <w:rPr>
                <w:color w:val="auto"/>
                <w:sz w:val="28"/>
                <w:szCs w:val="28"/>
              </w:rPr>
              <w:t>筋的相对粘结特性系数；</w:t>
            </w:r>
          </w:p>
        </w:tc>
      </w:tr>
      <w:tr w:rsidR="001D4C0C" w:rsidRPr="001D4C0C" w14:paraId="64132B97" w14:textId="77777777" w:rsidTr="00141FD3">
        <w:tc>
          <w:tcPr>
            <w:tcW w:w="856" w:type="dxa"/>
          </w:tcPr>
          <w:p w14:paraId="51942407" w14:textId="77777777" w:rsidR="004E5A35" w:rsidRPr="001D4C0C" w:rsidRDefault="004E5A35" w:rsidP="004E5A35">
            <w:pPr>
              <w:snapToGrid w:val="0"/>
              <w:spacing w:line="288" w:lineRule="auto"/>
              <w:jc w:val="right"/>
              <w:rPr>
                <w:color w:val="auto"/>
                <w:sz w:val="28"/>
                <w:szCs w:val="28"/>
              </w:rPr>
            </w:pPr>
            <w:r w:rsidRPr="001D4C0C">
              <w:rPr>
                <w:i/>
                <w:iCs/>
                <w:color w:val="auto"/>
                <w:position w:val="-14"/>
                <w:sz w:val="28"/>
                <w:szCs w:val="28"/>
              </w:rPr>
              <w:object w:dxaOrig="217" w:dyaOrig="416" w14:anchorId="50F11272">
                <v:shape id="_x0000_i1131" type="#_x0000_t75" style="width:10.65pt;height:21.3pt" o:ole="">
                  <v:imagedata r:id="rId217" o:title=""/>
                </v:shape>
                <o:OLEObject Type="Embed" ProgID="Equation.AxMath" ShapeID="_x0000_i1131" DrawAspect="Content" ObjectID="_1710002320" r:id="rId218"/>
              </w:object>
            </w:r>
          </w:p>
        </w:tc>
        <w:tc>
          <w:tcPr>
            <w:tcW w:w="709" w:type="dxa"/>
          </w:tcPr>
          <w:p w14:paraId="3B3709D2"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49808FA3" w14:textId="1B91C362" w:rsidR="004E5A35" w:rsidRPr="001D4C0C" w:rsidRDefault="004E5A35" w:rsidP="004E5A35">
            <w:pPr>
              <w:snapToGrid w:val="0"/>
              <w:spacing w:line="288" w:lineRule="auto"/>
              <w:rPr>
                <w:color w:val="auto"/>
                <w:sz w:val="28"/>
                <w:szCs w:val="28"/>
              </w:rPr>
            </w:pPr>
            <w:r w:rsidRPr="001D4C0C">
              <w:rPr>
                <w:color w:val="auto"/>
                <w:sz w:val="28"/>
                <w:szCs w:val="28"/>
              </w:rPr>
              <w:t>考虑荷载长期作用对挠度增大的影响系数；</w:t>
            </w:r>
          </w:p>
        </w:tc>
      </w:tr>
      <w:tr w:rsidR="001D4C0C" w:rsidRPr="001D4C0C" w14:paraId="10368B07" w14:textId="77777777" w:rsidTr="00141FD3">
        <w:tc>
          <w:tcPr>
            <w:tcW w:w="856" w:type="dxa"/>
          </w:tcPr>
          <w:p w14:paraId="4E7C35B8" w14:textId="77777777" w:rsidR="004E5A35" w:rsidRPr="001D4C0C" w:rsidRDefault="004E5A35" w:rsidP="004E5A35">
            <w:pPr>
              <w:snapToGrid w:val="0"/>
              <w:spacing w:line="288" w:lineRule="auto"/>
              <w:jc w:val="right"/>
              <w:rPr>
                <w:i/>
                <w:iCs/>
                <w:color w:val="auto"/>
                <w:sz w:val="28"/>
                <w:szCs w:val="28"/>
              </w:rPr>
            </w:pPr>
            <w:r w:rsidRPr="001D4C0C">
              <w:rPr>
                <w:color w:val="auto"/>
                <w:position w:val="-14"/>
                <w:sz w:val="28"/>
                <w:szCs w:val="28"/>
              </w:rPr>
              <w:object w:dxaOrig="391" w:dyaOrig="418" w14:anchorId="4B5D7668">
                <v:shape id="_x0000_i1132" type="#_x0000_t75" style="width:20.05pt;height:21.3pt" o:ole="">
                  <v:imagedata r:id="rId219" o:title=""/>
                </v:shape>
                <o:OLEObject Type="Embed" ProgID="Equation.AxMath" ShapeID="_x0000_i1132" DrawAspect="Content" ObjectID="_1710002321" r:id="rId220"/>
              </w:object>
            </w:r>
          </w:p>
        </w:tc>
        <w:tc>
          <w:tcPr>
            <w:tcW w:w="709" w:type="dxa"/>
          </w:tcPr>
          <w:p w14:paraId="0E25A2F9"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29DFF7EA" w14:textId="250E98D0" w:rsidR="004E5A35" w:rsidRPr="001D4C0C" w:rsidRDefault="004E5A35" w:rsidP="004E5A35">
            <w:pPr>
              <w:snapToGrid w:val="0"/>
              <w:spacing w:line="300"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弹性模量与混凝土弹性模量的比值；</w:t>
            </w:r>
          </w:p>
        </w:tc>
      </w:tr>
      <w:tr w:rsidR="001D4C0C" w:rsidRPr="001D4C0C" w14:paraId="145ED5C3" w14:textId="77777777" w:rsidTr="00141FD3">
        <w:tc>
          <w:tcPr>
            <w:tcW w:w="856" w:type="dxa"/>
          </w:tcPr>
          <w:p w14:paraId="178035CE"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55" w:dyaOrig="418" w14:anchorId="5B944933">
                <v:shape id="_x0000_i1133" type="#_x0000_t75" style="width:18.15pt;height:21.3pt" o:ole="">
                  <v:imagedata r:id="rId221" o:title=""/>
                </v:shape>
                <o:OLEObject Type="Embed" ProgID="Equation.AxMath" ShapeID="_x0000_i1133" DrawAspect="Content" ObjectID="_1710002322" r:id="rId222"/>
              </w:object>
            </w:r>
          </w:p>
        </w:tc>
        <w:tc>
          <w:tcPr>
            <w:tcW w:w="709" w:type="dxa"/>
          </w:tcPr>
          <w:p w14:paraId="2C9CE466"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19F2D840" w14:textId="6228644E" w:rsidR="004E5A35" w:rsidRPr="001D4C0C" w:rsidRDefault="004E5A35" w:rsidP="004E5A35">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r w:rsidRPr="001D4C0C">
              <w:rPr>
                <w:color w:val="auto"/>
                <w:sz w:val="28"/>
                <w:szCs w:val="28"/>
              </w:rPr>
              <w:t>筋的配筋率；</w:t>
            </w:r>
          </w:p>
        </w:tc>
      </w:tr>
      <w:tr w:rsidR="001D4C0C" w:rsidRPr="001D4C0C" w14:paraId="19DFCE47" w14:textId="77777777" w:rsidTr="00141FD3">
        <w:tc>
          <w:tcPr>
            <w:tcW w:w="856" w:type="dxa"/>
          </w:tcPr>
          <w:p w14:paraId="153B4A65"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313" w:dyaOrig="422" w14:anchorId="62C90610">
                <v:shape id="_x0000_i1134" type="#_x0000_t75" style="width:15.65pt;height:21.3pt" o:ole="">
                  <v:imagedata r:id="rId223" o:title=""/>
                </v:shape>
                <o:OLEObject Type="Embed" ProgID="Equation.AxMath" ShapeID="_x0000_i1134" DrawAspect="Content" ObjectID="_1710002323" r:id="rId224"/>
              </w:object>
            </w:r>
            <w:r w:rsidRPr="001D4C0C">
              <w:rPr>
                <w:color w:val="auto"/>
                <w:sz w:val="28"/>
                <w:szCs w:val="28"/>
              </w:rPr>
              <w:t xml:space="preserve">   </w:t>
            </w:r>
          </w:p>
        </w:tc>
        <w:tc>
          <w:tcPr>
            <w:tcW w:w="709" w:type="dxa"/>
          </w:tcPr>
          <w:p w14:paraId="1EA1D325"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412DECBC" w14:textId="02327B55" w:rsidR="004E5A35" w:rsidRPr="001D4C0C" w:rsidRDefault="004E5A35" w:rsidP="004E5A35">
            <w:pPr>
              <w:snapToGrid w:val="0"/>
              <w:spacing w:line="288" w:lineRule="auto"/>
              <w:rPr>
                <w:color w:val="auto"/>
                <w:sz w:val="28"/>
                <w:szCs w:val="28"/>
              </w:rPr>
            </w:pPr>
            <w:r w:rsidRPr="001D4C0C">
              <w:rPr>
                <w:color w:val="auto"/>
                <w:sz w:val="28"/>
                <w:szCs w:val="28"/>
              </w:rPr>
              <w:t>受压翼缘截面面积与腹板有效截面面积的比值；</w:t>
            </w:r>
          </w:p>
        </w:tc>
      </w:tr>
      <w:tr w:rsidR="001D4C0C" w:rsidRPr="001D4C0C" w14:paraId="16C62C0D" w14:textId="77777777" w:rsidTr="00141FD3">
        <w:tc>
          <w:tcPr>
            <w:tcW w:w="856" w:type="dxa"/>
          </w:tcPr>
          <w:p w14:paraId="39F93570" w14:textId="77777777" w:rsidR="004E5A35" w:rsidRPr="001D4C0C" w:rsidRDefault="004E5A35" w:rsidP="004E5A35">
            <w:pPr>
              <w:snapToGrid w:val="0"/>
              <w:spacing w:line="288" w:lineRule="auto"/>
              <w:jc w:val="right"/>
              <w:rPr>
                <w:color w:val="auto"/>
                <w:sz w:val="28"/>
                <w:szCs w:val="28"/>
              </w:rPr>
            </w:pPr>
            <w:r w:rsidRPr="001D4C0C">
              <w:rPr>
                <w:i/>
                <w:iCs/>
                <w:color w:val="auto"/>
                <w:position w:val="-14"/>
                <w:sz w:val="28"/>
                <w:szCs w:val="28"/>
              </w:rPr>
              <w:object w:dxaOrig="412" w:dyaOrig="418" w14:anchorId="54FA7A2A">
                <v:shape id="_x0000_i1135" type="#_x0000_t75" style="width:21.3pt;height:21.3pt" o:ole="">
                  <v:imagedata r:id="rId225" o:title=""/>
                </v:shape>
                <o:OLEObject Type="Embed" ProgID="Equation.AxMath" ShapeID="_x0000_i1135" DrawAspect="Content" ObjectID="_1710002324" r:id="rId226"/>
              </w:object>
            </w:r>
          </w:p>
        </w:tc>
        <w:tc>
          <w:tcPr>
            <w:tcW w:w="709" w:type="dxa"/>
          </w:tcPr>
          <w:p w14:paraId="2883D3A5"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645B1F21" w14:textId="25EDA688" w:rsidR="004E5A35" w:rsidRPr="001D4C0C" w:rsidRDefault="004E5A35" w:rsidP="004E5A35">
            <w:pPr>
              <w:snapToGrid w:val="0"/>
              <w:spacing w:line="288" w:lineRule="auto"/>
              <w:rPr>
                <w:color w:val="auto"/>
                <w:sz w:val="28"/>
                <w:szCs w:val="28"/>
              </w:rPr>
            </w:pPr>
            <w:r w:rsidRPr="001D4C0C">
              <w:rPr>
                <w:color w:val="auto"/>
                <w:sz w:val="28"/>
                <w:szCs w:val="28"/>
              </w:rPr>
              <w:t>受压翼缘截面与腹板的配筋率；</w:t>
            </w:r>
          </w:p>
        </w:tc>
      </w:tr>
      <w:tr w:rsidR="001D4C0C" w:rsidRPr="001D4C0C" w14:paraId="2585CFB0" w14:textId="77777777" w:rsidTr="00141FD3">
        <w:tc>
          <w:tcPr>
            <w:tcW w:w="856" w:type="dxa"/>
          </w:tcPr>
          <w:p w14:paraId="4B94BA40" w14:textId="77777777" w:rsidR="004E5A35" w:rsidRPr="001D4C0C" w:rsidRDefault="004E5A35" w:rsidP="004E5A35">
            <w:pPr>
              <w:snapToGrid w:val="0"/>
              <w:spacing w:line="288" w:lineRule="auto"/>
              <w:jc w:val="right"/>
              <w:rPr>
                <w:i/>
                <w:iCs/>
                <w:color w:val="auto"/>
                <w:sz w:val="28"/>
                <w:szCs w:val="28"/>
              </w:rPr>
            </w:pPr>
            <w:r w:rsidRPr="001D4C0C">
              <w:rPr>
                <w:color w:val="auto"/>
                <w:position w:val="-14"/>
                <w:sz w:val="28"/>
                <w:szCs w:val="28"/>
              </w:rPr>
              <w:object w:dxaOrig="844" w:dyaOrig="418" w14:anchorId="282D7BBF">
                <v:shape id="_x0000_i1136" type="#_x0000_t75" style="width:41.95pt;height:21.3pt" o:ole="">
                  <v:imagedata r:id="rId227" o:title=""/>
                </v:shape>
                <o:OLEObject Type="Embed" ProgID="Equation.AxMath" ShapeID="_x0000_i1136" DrawAspect="Content" ObjectID="_1710002325" r:id="rId228"/>
              </w:object>
            </w:r>
          </w:p>
        </w:tc>
        <w:tc>
          <w:tcPr>
            <w:tcW w:w="709" w:type="dxa"/>
          </w:tcPr>
          <w:p w14:paraId="23BA06B0"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329F54D2" w14:textId="2EACE579" w:rsidR="004E5A35" w:rsidRPr="001D4C0C" w:rsidRDefault="004E5A35" w:rsidP="004E5A35">
            <w:pPr>
              <w:snapToGrid w:val="0"/>
              <w:spacing w:line="300" w:lineRule="auto"/>
              <w:rPr>
                <w:color w:val="auto"/>
                <w:sz w:val="28"/>
                <w:szCs w:val="28"/>
              </w:rPr>
            </w:pPr>
            <w:r w:rsidRPr="001D4C0C">
              <w:rPr>
                <w:color w:val="auto"/>
                <w:sz w:val="28"/>
                <w:szCs w:val="28"/>
              </w:rPr>
              <w:t>系数，按国家标准《混凝土结构设计规范》</w:t>
            </w:r>
            <w:r w:rsidRPr="001D4C0C">
              <w:rPr>
                <w:color w:val="auto"/>
                <w:sz w:val="28"/>
                <w:szCs w:val="28"/>
              </w:rPr>
              <w:t>GB 50010-</w:t>
            </w:r>
            <w:r w:rsidRPr="001D4C0C">
              <w:rPr>
                <w:color w:val="auto"/>
                <w:sz w:val="28"/>
                <w:szCs w:val="28"/>
              </w:rPr>
              <w:t>第</w:t>
            </w:r>
            <w:r w:rsidRPr="001D4C0C">
              <w:rPr>
                <w:color w:val="auto"/>
                <w:sz w:val="28"/>
                <w:szCs w:val="28"/>
              </w:rPr>
              <w:t>7.1.3</w:t>
            </w:r>
            <w:r w:rsidRPr="001D4C0C">
              <w:rPr>
                <w:color w:val="auto"/>
                <w:sz w:val="28"/>
                <w:szCs w:val="28"/>
              </w:rPr>
              <w:t>条的规定执行；</w:t>
            </w:r>
          </w:p>
        </w:tc>
      </w:tr>
      <w:tr w:rsidR="001D4C0C" w:rsidRPr="001D4C0C" w14:paraId="4E570D0E" w14:textId="77777777" w:rsidTr="00141FD3">
        <w:tc>
          <w:tcPr>
            <w:tcW w:w="856" w:type="dxa"/>
          </w:tcPr>
          <w:p w14:paraId="197D4CC9"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506" w:dyaOrig="418" w14:anchorId="73F103BC">
                <v:shape id="_x0000_i1137" type="#_x0000_t75" style="width:26.3pt;height:21.3pt" o:ole="">
                  <v:imagedata r:id="rId229" o:title=""/>
                </v:shape>
                <o:OLEObject Type="Embed" ProgID="Equation.AxMath" ShapeID="_x0000_i1137" DrawAspect="Content" ObjectID="_1710002326" r:id="rId230"/>
              </w:object>
            </w:r>
            <w:r w:rsidRPr="001D4C0C">
              <w:rPr>
                <w:color w:val="auto"/>
                <w:sz w:val="28"/>
                <w:szCs w:val="28"/>
              </w:rPr>
              <w:t xml:space="preserve">   </w:t>
            </w:r>
          </w:p>
        </w:tc>
        <w:tc>
          <w:tcPr>
            <w:tcW w:w="709" w:type="dxa"/>
          </w:tcPr>
          <w:p w14:paraId="76F7772F"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0EA440CF" w14:textId="3A1C6DB8" w:rsidR="004E5A35" w:rsidRPr="001D4C0C" w:rsidRDefault="004E5A35" w:rsidP="004E5A35">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混凝土梁的最小配筋率；</w:t>
            </w:r>
          </w:p>
        </w:tc>
      </w:tr>
      <w:tr w:rsidR="001D4C0C" w:rsidRPr="001D4C0C" w14:paraId="426AA32C" w14:textId="77777777" w:rsidTr="00141FD3">
        <w:tc>
          <w:tcPr>
            <w:tcW w:w="856" w:type="dxa"/>
          </w:tcPr>
          <w:p w14:paraId="7C9CB357" w14:textId="77777777" w:rsidR="004E5A35" w:rsidRPr="001D4C0C" w:rsidRDefault="004E5A35" w:rsidP="004E5A35">
            <w:pPr>
              <w:snapToGrid w:val="0"/>
              <w:spacing w:line="288" w:lineRule="auto"/>
              <w:jc w:val="right"/>
              <w:rPr>
                <w:color w:val="auto"/>
                <w:sz w:val="28"/>
                <w:szCs w:val="28"/>
              </w:rPr>
            </w:pPr>
            <w:r w:rsidRPr="001D4C0C">
              <w:rPr>
                <w:i/>
                <w:iCs/>
                <w:color w:val="auto"/>
                <w:position w:val="-14"/>
                <w:sz w:val="28"/>
                <w:szCs w:val="28"/>
              </w:rPr>
              <w:object w:dxaOrig="344" w:dyaOrig="418" w14:anchorId="002929BA">
                <v:shape id="_x0000_i1138" type="#_x0000_t75" style="width:16.3pt;height:21.3pt" o:ole="">
                  <v:imagedata r:id="rId231" o:title=""/>
                </v:shape>
                <o:OLEObject Type="Embed" ProgID="Equation.AxMath" ShapeID="_x0000_i1138" DrawAspect="Content" ObjectID="_1710002327" r:id="rId232"/>
              </w:object>
            </w:r>
          </w:p>
        </w:tc>
        <w:tc>
          <w:tcPr>
            <w:tcW w:w="709" w:type="dxa"/>
          </w:tcPr>
          <w:p w14:paraId="229907F8"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63D37634" w14:textId="2A6FB565" w:rsidR="004E5A35" w:rsidRPr="001D4C0C" w:rsidRDefault="004B5F61" w:rsidP="004B5F61">
            <w:pPr>
              <w:snapToGrid w:val="0"/>
              <w:spacing w:line="300"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弹性模量与混凝土弹性模量的比值；</w:t>
            </w:r>
          </w:p>
        </w:tc>
      </w:tr>
      <w:tr w:rsidR="001D4C0C" w:rsidRPr="001D4C0C" w14:paraId="26CE8D25" w14:textId="77777777" w:rsidTr="00141FD3">
        <w:tc>
          <w:tcPr>
            <w:tcW w:w="856" w:type="dxa"/>
          </w:tcPr>
          <w:p w14:paraId="1002B99C" w14:textId="77777777" w:rsidR="004E5A35" w:rsidRPr="001D4C0C" w:rsidRDefault="004E5A35" w:rsidP="004E5A35">
            <w:pPr>
              <w:snapToGrid w:val="0"/>
              <w:spacing w:line="288" w:lineRule="auto"/>
              <w:jc w:val="right"/>
              <w:rPr>
                <w:i/>
                <w:iCs/>
                <w:color w:val="auto"/>
                <w:sz w:val="28"/>
                <w:szCs w:val="28"/>
              </w:rPr>
            </w:pPr>
            <w:r w:rsidRPr="001D4C0C">
              <w:rPr>
                <w:color w:val="auto"/>
                <w:position w:val="-14"/>
                <w:sz w:val="28"/>
                <w:szCs w:val="28"/>
              </w:rPr>
              <w:object w:dxaOrig="744" w:dyaOrig="418" w14:anchorId="463283BC">
                <v:shape id="_x0000_i1139" type="#_x0000_t75" style="width:36.95pt;height:21.3pt" o:ole="">
                  <v:imagedata r:id="rId233" o:title=""/>
                </v:shape>
                <o:OLEObject Type="Embed" ProgID="Equation.AxMath" ShapeID="_x0000_i1139" DrawAspect="Content" ObjectID="_1710002328" r:id="rId234"/>
              </w:object>
            </w:r>
          </w:p>
        </w:tc>
        <w:tc>
          <w:tcPr>
            <w:tcW w:w="709" w:type="dxa"/>
          </w:tcPr>
          <w:p w14:paraId="53975B5B"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7098890C" w14:textId="132665F3" w:rsidR="004E5A35" w:rsidRPr="001D4C0C" w:rsidRDefault="004B5F61" w:rsidP="004E5A35">
            <w:pPr>
              <w:snapToGrid w:val="0"/>
              <w:spacing w:line="288" w:lineRule="auto"/>
              <w:rPr>
                <w:color w:val="auto"/>
                <w:sz w:val="28"/>
                <w:szCs w:val="28"/>
              </w:rPr>
            </w:pPr>
            <m:oMathPara>
              <m:oMathParaPr>
                <m:jc m:val="left"/>
              </m:oMathParaPr>
              <m:oMath>
                <m:r>
                  <m:rPr>
                    <m:sty m:val="p"/>
                  </m:rPr>
                  <w:rPr>
                    <w:rFonts w:ascii="Cambria Math" w:hAnsi="Cambria Math"/>
                    <w:color w:val="auto"/>
                    <w:sz w:val="28"/>
                    <w:szCs w:val="28"/>
                  </w:rPr>
                  <m:t>FRP</m:t>
                </m:r>
                <m:r>
                  <m:rPr>
                    <m:sty m:val="p"/>
                  </m:rPr>
                  <w:rPr>
                    <w:rFonts w:ascii="Cambria Math" w:hAnsi="Cambria Math"/>
                    <w:color w:val="auto"/>
                    <w:sz w:val="28"/>
                    <w:szCs w:val="28"/>
                  </w:rPr>
                  <m:t>箍筋的最小配筋率</m:t>
                </m:r>
                <m:r>
                  <m:rPr>
                    <m:sty m:val="p"/>
                  </m:rPr>
                  <w:rPr>
                    <w:rFonts w:ascii="Cambria Math" w:hAnsi="Cambria Math"/>
                    <w:color w:val="auto"/>
                    <w:sz w:val="28"/>
                    <w:szCs w:val="28"/>
                  </w:rPr>
                  <m:t xml:space="preserve"> </m:t>
                </m:r>
                <m:r>
                  <m:rPr>
                    <m:sty m:val="p"/>
                  </m:rPr>
                  <w:rPr>
                    <w:rFonts w:ascii="Cambria Math" w:hAnsi="Cambria Math"/>
                    <w:color w:val="auto"/>
                    <w:sz w:val="28"/>
                    <w:szCs w:val="28"/>
                  </w:rPr>
                  <m:t>；</m:t>
                </m:r>
              </m:oMath>
            </m:oMathPara>
          </w:p>
        </w:tc>
      </w:tr>
      <w:tr w:rsidR="001D4C0C" w:rsidRPr="001D4C0C" w14:paraId="5E78727D" w14:textId="77777777" w:rsidTr="00141FD3">
        <w:tc>
          <w:tcPr>
            <w:tcW w:w="856" w:type="dxa"/>
          </w:tcPr>
          <w:p w14:paraId="5D097A9D"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665" w:dyaOrig="418" w14:anchorId="1AF4A1DC">
                <v:shape id="_x0000_i1140" type="#_x0000_t75" style="width:33.2pt;height:21.3pt" o:ole="">
                  <v:imagedata r:id="rId235" o:title=""/>
                </v:shape>
                <o:OLEObject Type="Embed" ProgID="Equation.AxMath" ShapeID="_x0000_i1140" DrawAspect="Content" ObjectID="_1710002329" r:id="rId236"/>
              </w:object>
            </w:r>
          </w:p>
        </w:tc>
        <w:tc>
          <w:tcPr>
            <w:tcW w:w="709" w:type="dxa"/>
          </w:tcPr>
          <w:p w14:paraId="4FB1BF63"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71081772" w14:textId="0971CCA3" w:rsidR="004E5A35" w:rsidRPr="001D4C0C" w:rsidRDefault="004B5F61" w:rsidP="004E5A35">
            <w:pPr>
              <w:snapToGrid w:val="0"/>
              <w:spacing w:line="288" w:lineRule="auto"/>
              <w:rPr>
                <w:color w:val="auto"/>
                <w:sz w:val="28"/>
                <w:szCs w:val="28"/>
              </w:rPr>
            </w:pPr>
            <m:oMath>
              <m:r>
                <m:rPr>
                  <m:sty m:val="p"/>
                </m:rPr>
                <w:rPr>
                  <w:rFonts w:ascii="Cambria Math" w:hAnsi="Cambria Math"/>
                  <w:color w:val="auto"/>
                  <w:sz w:val="28"/>
                  <w:szCs w:val="28"/>
                </w:rPr>
                <m:t>纵向</m:t>
              </m:r>
              <m:r>
                <m:rPr>
                  <m:sty m:val="p"/>
                </m:rPr>
                <w:rPr>
                  <w:rFonts w:ascii="Cambria Math" w:hAnsi="Cambria Math"/>
                  <w:color w:val="auto"/>
                  <w:sz w:val="28"/>
                  <w:szCs w:val="28"/>
                </w:rPr>
                <m:t>FRP</m:t>
              </m:r>
              <m:r>
                <m:rPr>
                  <m:sty m:val="p"/>
                </m:rPr>
                <w:rPr>
                  <w:rFonts w:ascii="Cambria Math" w:hAnsi="Cambria Math"/>
                  <w:color w:val="auto"/>
                  <w:sz w:val="28"/>
                  <w:szCs w:val="28"/>
                </w:rPr>
                <m:t>筋的最小配筋率</m:t>
              </m:r>
              <m:r>
                <m:rPr>
                  <m:sty m:val="p"/>
                </m:rPr>
                <w:rPr>
                  <w:rFonts w:ascii="Cambria Math" w:hAnsi="Cambria Math"/>
                  <w:color w:val="auto"/>
                  <w:sz w:val="28"/>
                  <w:szCs w:val="28"/>
                </w:rPr>
                <m:t xml:space="preserve"> </m:t>
              </m:r>
              <m:r>
                <m:rPr>
                  <m:sty m:val="p"/>
                </m:rPr>
                <w:rPr>
                  <w:rFonts w:ascii="Cambria Math" w:hAnsi="Cambria Math"/>
                  <w:color w:val="auto"/>
                  <w:sz w:val="28"/>
                  <w:szCs w:val="28"/>
                </w:rPr>
                <m:t>；</m:t>
              </m:r>
            </m:oMath>
            <w:r w:rsidR="004E5A35" w:rsidRPr="001D4C0C">
              <w:rPr>
                <w:color w:val="auto"/>
                <w:sz w:val="28"/>
                <w:szCs w:val="28"/>
              </w:rPr>
              <w:t xml:space="preserve">  </w:t>
            </w:r>
          </w:p>
        </w:tc>
      </w:tr>
      <w:tr w:rsidR="001D4C0C" w:rsidRPr="001D4C0C" w14:paraId="0E6CD9EB" w14:textId="77777777" w:rsidTr="00141FD3">
        <w:tc>
          <w:tcPr>
            <w:tcW w:w="856" w:type="dxa"/>
          </w:tcPr>
          <w:p w14:paraId="4DCD0BD6" w14:textId="77777777" w:rsidR="004E5A35" w:rsidRPr="001D4C0C" w:rsidRDefault="004E5A35" w:rsidP="004E5A35">
            <w:pPr>
              <w:snapToGrid w:val="0"/>
              <w:spacing w:line="288" w:lineRule="auto"/>
              <w:jc w:val="right"/>
              <w:rPr>
                <w:color w:val="auto"/>
                <w:sz w:val="28"/>
                <w:szCs w:val="28"/>
              </w:rPr>
            </w:pPr>
            <w:r w:rsidRPr="001D4C0C">
              <w:rPr>
                <w:color w:val="auto"/>
                <w:position w:val="-14"/>
                <w:sz w:val="28"/>
                <w:szCs w:val="28"/>
              </w:rPr>
              <w:object w:dxaOrig="447" w:dyaOrig="418" w14:anchorId="35F23FA0">
                <v:shape id="_x0000_i1141" type="#_x0000_t75" style="width:22.55pt;height:21.3pt" o:ole="">
                  <v:imagedata r:id="rId237" o:title=""/>
                </v:shape>
                <o:OLEObject Type="Embed" ProgID="Equation.AxMath" ShapeID="_x0000_i1141" DrawAspect="Content" ObjectID="_1710002330" r:id="rId238"/>
              </w:object>
            </w:r>
            <w:r w:rsidRPr="001D4C0C">
              <w:rPr>
                <w:color w:val="auto"/>
                <w:sz w:val="28"/>
                <w:szCs w:val="28"/>
              </w:rPr>
              <w:t xml:space="preserve">   </w:t>
            </w:r>
          </w:p>
        </w:tc>
        <w:tc>
          <w:tcPr>
            <w:tcW w:w="709" w:type="dxa"/>
          </w:tcPr>
          <w:p w14:paraId="4E4BF632"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5330B3C1" w14:textId="0F2431FE" w:rsidR="004E5A35" w:rsidRPr="001D4C0C" w:rsidRDefault="004B5F61" w:rsidP="004E5A35">
            <w:pPr>
              <w:snapToGrid w:val="0"/>
              <w:spacing w:line="288" w:lineRule="auto"/>
              <w:rPr>
                <w:color w:val="auto"/>
                <w:sz w:val="28"/>
                <w:szCs w:val="28"/>
              </w:rPr>
            </w:pPr>
            <w:r w:rsidRPr="001D4C0C">
              <w:rPr>
                <w:color w:val="auto"/>
                <w:sz w:val="28"/>
                <w:szCs w:val="28"/>
              </w:rPr>
              <w:t>在水平方向的换算系数</w:t>
            </w:r>
            <w:r w:rsidRPr="001D4C0C">
              <w:rPr>
                <w:color w:val="auto"/>
                <w:sz w:val="28"/>
                <w:szCs w:val="28"/>
              </w:rPr>
              <w:t>,</w:t>
            </w:r>
            <w:r w:rsidRPr="001D4C0C">
              <w:rPr>
                <w:color w:val="auto"/>
                <w:sz w:val="28"/>
                <w:szCs w:val="28"/>
              </w:rPr>
              <w:t>根据岩层构造可取</w:t>
            </w:r>
            <w:r w:rsidRPr="001D4C0C">
              <w:rPr>
                <w:color w:val="auto"/>
                <w:sz w:val="28"/>
                <w:szCs w:val="28"/>
              </w:rPr>
              <w:t>0.50~1.00</w:t>
            </w:r>
            <w:r w:rsidRPr="001D4C0C">
              <w:rPr>
                <w:color w:val="auto"/>
                <w:sz w:val="28"/>
                <w:szCs w:val="28"/>
              </w:rPr>
              <w:t>；</w:t>
            </w:r>
          </w:p>
        </w:tc>
      </w:tr>
    </w:tbl>
    <w:p w14:paraId="04DA114C" w14:textId="77777777" w:rsidR="00141FD3" w:rsidRDefault="00141FD3">
      <w:r>
        <w:br w:type="page"/>
      </w:r>
    </w:p>
    <w:tbl>
      <w:tblPr>
        <w:tblStyle w:val="a7"/>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709"/>
        <w:gridCol w:w="6945"/>
      </w:tblGrid>
      <w:tr w:rsidR="001D4C0C" w:rsidRPr="001D4C0C" w14:paraId="20CF643E" w14:textId="77777777" w:rsidTr="00141FD3">
        <w:tc>
          <w:tcPr>
            <w:tcW w:w="856" w:type="dxa"/>
          </w:tcPr>
          <w:p w14:paraId="00F0C7F1" w14:textId="25A9F99F" w:rsidR="004E5A35" w:rsidRPr="001D4C0C" w:rsidRDefault="004E5A35" w:rsidP="004E5A35">
            <w:pPr>
              <w:snapToGrid w:val="0"/>
              <w:spacing w:line="288" w:lineRule="auto"/>
              <w:jc w:val="right"/>
              <w:rPr>
                <w:color w:val="auto"/>
                <w:sz w:val="28"/>
                <w:szCs w:val="28"/>
              </w:rPr>
            </w:pPr>
            <w:r w:rsidRPr="001D4C0C">
              <w:rPr>
                <w:i/>
                <w:iCs/>
                <w:color w:val="auto"/>
                <w:position w:val="-14"/>
                <w:sz w:val="28"/>
                <w:szCs w:val="28"/>
              </w:rPr>
              <w:object w:dxaOrig="206" w:dyaOrig="416" w14:anchorId="297FBAA3">
                <v:shape id="_x0000_i1142" type="#_x0000_t75" style="width:10.65pt;height:21.3pt" o:ole="">
                  <v:imagedata r:id="rId239" o:title=""/>
                </v:shape>
                <o:OLEObject Type="Embed" ProgID="Equation.AxMath" ShapeID="_x0000_i1142" DrawAspect="Content" ObjectID="_1710002331" r:id="rId240"/>
              </w:object>
            </w:r>
          </w:p>
        </w:tc>
        <w:tc>
          <w:tcPr>
            <w:tcW w:w="709" w:type="dxa"/>
          </w:tcPr>
          <w:p w14:paraId="30332B8A" w14:textId="77777777" w:rsidR="004E5A35" w:rsidRPr="001D4C0C" w:rsidRDefault="004E5A35" w:rsidP="004E5A35">
            <w:pPr>
              <w:snapToGrid w:val="0"/>
              <w:spacing w:line="288" w:lineRule="auto"/>
              <w:jc w:val="left"/>
              <w:rPr>
                <w:color w:val="auto"/>
                <w:sz w:val="28"/>
                <w:szCs w:val="28"/>
              </w:rPr>
            </w:pPr>
            <w:r w:rsidRPr="001D4C0C">
              <w:rPr>
                <w:color w:val="auto"/>
                <w:sz w:val="28"/>
                <w:szCs w:val="28"/>
              </w:rPr>
              <w:t>——</w:t>
            </w:r>
          </w:p>
        </w:tc>
        <w:tc>
          <w:tcPr>
            <w:tcW w:w="6945" w:type="dxa"/>
          </w:tcPr>
          <w:p w14:paraId="519A4084" w14:textId="77777777" w:rsidR="004B6290" w:rsidRDefault="004B5F61" w:rsidP="004E5A35">
            <w:pPr>
              <w:snapToGrid w:val="0"/>
              <w:spacing w:line="288" w:lineRule="auto"/>
              <w:rPr>
                <w:color w:val="auto"/>
                <w:sz w:val="28"/>
                <w:szCs w:val="28"/>
              </w:rPr>
            </w:pPr>
            <w:proofErr w:type="gramStart"/>
            <w:r w:rsidRPr="001D4C0C">
              <w:rPr>
                <w:color w:val="auto"/>
                <w:sz w:val="28"/>
                <w:szCs w:val="28"/>
              </w:rPr>
              <w:t>折减系数</w:t>
            </w:r>
            <w:proofErr w:type="gramEnd"/>
            <w:r w:rsidRPr="001D4C0C">
              <w:rPr>
                <w:color w:val="auto"/>
                <w:sz w:val="28"/>
                <w:szCs w:val="28"/>
              </w:rPr>
              <w:t>,</w:t>
            </w:r>
            <w:r w:rsidRPr="001D4C0C">
              <w:rPr>
                <w:color w:val="auto"/>
                <w:sz w:val="28"/>
                <w:szCs w:val="28"/>
              </w:rPr>
              <w:t>根据岩层的裂缝、风化及软化程度可取</w:t>
            </w:r>
            <w:r w:rsidRPr="001D4C0C">
              <w:rPr>
                <w:color w:val="auto"/>
                <w:sz w:val="28"/>
                <w:szCs w:val="28"/>
              </w:rPr>
              <w:t>0.30~0.45</w:t>
            </w:r>
            <w:r w:rsidR="001866B8" w:rsidRPr="001D4C0C">
              <w:rPr>
                <w:rFonts w:hint="eastAsia"/>
                <w:color w:val="auto"/>
                <w:sz w:val="28"/>
                <w:szCs w:val="28"/>
              </w:rPr>
              <w:t>。</w:t>
            </w:r>
          </w:p>
          <w:p w14:paraId="0855EED4" w14:textId="77777777" w:rsidR="00141FD3" w:rsidRDefault="00141FD3" w:rsidP="004E5A35">
            <w:pPr>
              <w:snapToGrid w:val="0"/>
              <w:spacing w:line="288" w:lineRule="auto"/>
              <w:rPr>
                <w:color w:val="auto"/>
                <w:sz w:val="28"/>
                <w:szCs w:val="28"/>
              </w:rPr>
            </w:pPr>
          </w:p>
          <w:p w14:paraId="63B7E02E" w14:textId="77777777" w:rsidR="007506A8" w:rsidRDefault="007506A8" w:rsidP="004E5A35">
            <w:pPr>
              <w:snapToGrid w:val="0"/>
              <w:spacing w:line="288" w:lineRule="auto"/>
              <w:rPr>
                <w:color w:val="auto"/>
                <w:sz w:val="28"/>
                <w:szCs w:val="28"/>
              </w:rPr>
            </w:pPr>
          </w:p>
          <w:p w14:paraId="20202226" w14:textId="77777777" w:rsidR="007506A8" w:rsidRDefault="007506A8" w:rsidP="004E5A35">
            <w:pPr>
              <w:snapToGrid w:val="0"/>
              <w:spacing w:line="288" w:lineRule="auto"/>
              <w:rPr>
                <w:color w:val="auto"/>
                <w:sz w:val="28"/>
                <w:szCs w:val="28"/>
              </w:rPr>
            </w:pPr>
          </w:p>
          <w:p w14:paraId="0BCAD2B1" w14:textId="77777777" w:rsidR="007506A8" w:rsidRDefault="007506A8" w:rsidP="004E5A35">
            <w:pPr>
              <w:snapToGrid w:val="0"/>
              <w:spacing w:line="288" w:lineRule="auto"/>
              <w:rPr>
                <w:color w:val="auto"/>
                <w:sz w:val="28"/>
                <w:szCs w:val="28"/>
              </w:rPr>
            </w:pPr>
          </w:p>
          <w:p w14:paraId="7F017D54" w14:textId="77777777" w:rsidR="007506A8" w:rsidRDefault="007506A8" w:rsidP="004E5A35">
            <w:pPr>
              <w:snapToGrid w:val="0"/>
              <w:spacing w:line="288" w:lineRule="auto"/>
              <w:rPr>
                <w:color w:val="auto"/>
                <w:sz w:val="28"/>
                <w:szCs w:val="28"/>
              </w:rPr>
            </w:pPr>
          </w:p>
          <w:p w14:paraId="77320615" w14:textId="77777777" w:rsidR="007506A8" w:rsidRDefault="007506A8" w:rsidP="004E5A35">
            <w:pPr>
              <w:snapToGrid w:val="0"/>
              <w:spacing w:line="288" w:lineRule="auto"/>
              <w:rPr>
                <w:color w:val="auto"/>
                <w:sz w:val="28"/>
                <w:szCs w:val="28"/>
              </w:rPr>
            </w:pPr>
          </w:p>
          <w:p w14:paraId="55205C86" w14:textId="77777777" w:rsidR="007506A8" w:rsidRDefault="007506A8" w:rsidP="004E5A35">
            <w:pPr>
              <w:snapToGrid w:val="0"/>
              <w:spacing w:line="288" w:lineRule="auto"/>
              <w:rPr>
                <w:color w:val="auto"/>
                <w:sz w:val="28"/>
                <w:szCs w:val="28"/>
              </w:rPr>
            </w:pPr>
          </w:p>
          <w:p w14:paraId="558A551F" w14:textId="77777777" w:rsidR="007506A8" w:rsidRDefault="007506A8" w:rsidP="004E5A35">
            <w:pPr>
              <w:snapToGrid w:val="0"/>
              <w:spacing w:line="288" w:lineRule="auto"/>
              <w:rPr>
                <w:color w:val="auto"/>
                <w:sz w:val="28"/>
                <w:szCs w:val="28"/>
              </w:rPr>
            </w:pPr>
          </w:p>
          <w:p w14:paraId="36F07B4D" w14:textId="77777777" w:rsidR="007506A8" w:rsidRDefault="007506A8" w:rsidP="004E5A35">
            <w:pPr>
              <w:snapToGrid w:val="0"/>
              <w:spacing w:line="288" w:lineRule="auto"/>
              <w:rPr>
                <w:color w:val="auto"/>
                <w:sz w:val="28"/>
                <w:szCs w:val="28"/>
              </w:rPr>
            </w:pPr>
          </w:p>
          <w:p w14:paraId="42B7082C" w14:textId="77777777" w:rsidR="007506A8" w:rsidRDefault="007506A8" w:rsidP="004E5A35">
            <w:pPr>
              <w:snapToGrid w:val="0"/>
              <w:spacing w:line="288" w:lineRule="auto"/>
              <w:rPr>
                <w:color w:val="auto"/>
                <w:sz w:val="28"/>
                <w:szCs w:val="28"/>
              </w:rPr>
            </w:pPr>
          </w:p>
          <w:p w14:paraId="02C1599A" w14:textId="77777777" w:rsidR="007506A8" w:rsidRDefault="007506A8" w:rsidP="004E5A35">
            <w:pPr>
              <w:snapToGrid w:val="0"/>
              <w:spacing w:line="288" w:lineRule="auto"/>
              <w:rPr>
                <w:color w:val="auto"/>
                <w:sz w:val="28"/>
                <w:szCs w:val="28"/>
              </w:rPr>
            </w:pPr>
          </w:p>
          <w:p w14:paraId="4E9725B6" w14:textId="77777777" w:rsidR="007506A8" w:rsidRDefault="007506A8" w:rsidP="004E5A35">
            <w:pPr>
              <w:snapToGrid w:val="0"/>
              <w:spacing w:line="288" w:lineRule="auto"/>
              <w:rPr>
                <w:color w:val="auto"/>
                <w:sz w:val="28"/>
                <w:szCs w:val="28"/>
              </w:rPr>
            </w:pPr>
          </w:p>
          <w:p w14:paraId="178E9CE0" w14:textId="77777777" w:rsidR="007506A8" w:rsidRDefault="007506A8" w:rsidP="004E5A35">
            <w:pPr>
              <w:snapToGrid w:val="0"/>
              <w:spacing w:line="288" w:lineRule="auto"/>
              <w:rPr>
                <w:color w:val="auto"/>
                <w:sz w:val="28"/>
                <w:szCs w:val="28"/>
              </w:rPr>
            </w:pPr>
          </w:p>
          <w:p w14:paraId="5524FB1D" w14:textId="77777777" w:rsidR="007506A8" w:rsidRDefault="007506A8" w:rsidP="004E5A35">
            <w:pPr>
              <w:snapToGrid w:val="0"/>
              <w:spacing w:line="288" w:lineRule="auto"/>
              <w:rPr>
                <w:color w:val="auto"/>
                <w:sz w:val="28"/>
                <w:szCs w:val="28"/>
              </w:rPr>
            </w:pPr>
          </w:p>
          <w:p w14:paraId="06C27B27" w14:textId="77777777" w:rsidR="007506A8" w:rsidRDefault="007506A8" w:rsidP="004E5A35">
            <w:pPr>
              <w:snapToGrid w:val="0"/>
              <w:spacing w:line="288" w:lineRule="auto"/>
              <w:rPr>
                <w:color w:val="auto"/>
                <w:sz w:val="28"/>
                <w:szCs w:val="28"/>
              </w:rPr>
            </w:pPr>
          </w:p>
          <w:p w14:paraId="6DFB450E" w14:textId="77777777" w:rsidR="007506A8" w:rsidRDefault="007506A8" w:rsidP="004E5A35">
            <w:pPr>
              <w:snapToGrid w:val="0"/>
              <w:spacing w:line="288" w:lineRule="auto"/>
              <w:rPr>
                <w:color w:val="auto"/>
                <w:sz w:val="28"/>
                <w:szCs w:val="28"/>
              </w:rPr>
            </w:pPr>
          </w:p>
          <w:p w14:paraId="5B952BA3" w14:textId="77777777" w:rsidR="007506A8" w:rsidRDefault="007506A8" w:rsidP="004E5A35">
            <w:pPr>
              <w:snapToGrid w:val="0"/>
              <w:spacing w:line="288" w:lineRule="auto"/>
              <w:rPr>
                <w:color w:val="auto"/>
                <w:sz w:val="28"/>
                <w:szCs w:val="28"/>
              </w:rPr>
            </w:pPr>
          </w:p>
          <w:p w14:paraId="04B7E84E" w14:textId="77777777" w:rsidR="007506A8" w:rsidRDefault="007506A8" w:rsidP="004E5A35">
            <w:pPr>
              <w:snapToGrid w:val="0"/>
              <w:spacing w:line="288" w:lineRule="auto"/>
              <w:rPr>
                <w:color w:val="auto"/>
                <w:sz w:val="28"/>
                <w:szCs w:val="28"/>
              </w:rPr>
            </w:pPr>
          </w:p>
          <w:p w14:paraId="1E57B4E1" w14:textId="77777777" w:rsidR="007506A8" w:rsidRDefault="007506A8" w:rsidP="004E5A35">
            <w:pPr>
              <w:snapToGrid w:val="0"/>
              <w:spacing w:line="288" w:lineRule="auto"/>
              <w:rPr>
                <w:color w:val="auto"/>
                <w:sz w:val="28"/>
                <w:szCs w:val="28"/>
              </w:rPr>
            </w:pPr>
          </w:p>
          <w:p w14:paraId="25C2EC96" w14:textId="77777777" w:rsidR="007506A8" w:rsidRDefault="007506A8" w:rsidP="004E5A35">
            <w:pPr>
              <w:snapToGrid w:val="0"/>
              <w:spacing w:line="288" w:lineRule="auto"/>
              <w:rPr>
                <w:color w:val="auto"/>
                <w:sz w:val="28"/>
                <w:szCs w:val="28"/>
              </w:rPr>
            </w:pPr>
          </w:p>
          <w:p w14:paraId="41FB0FF5" w14:textId="77777777" w:rsidR="007506A8" w:rsidRDefault="007506A8" w:rsidP="004E5A35">
            <w:pPr>
              <w:snapToGrid w:val="0"/>
              <w:spacing w:line="288" w:lineRule="auto"/>
              <w:rPr>
                <w:color w:val="auto"/>
                <w:sz w:val="28"/>
                <w:szCs w:val="28"/>
              </w:rPr>
            </w:pPr>
          </w:p>
          <w:p w14:paraId="579FFF32" w14:textId="77777777" w:rsidR="007506A8" w:rsidRDefault="007506A8" w:rsidP="004E5A35">
            <w:pPr>
              <w:snapToGrid w:val="0"/>
              <w:spacing w:line="288" w:lineRule="auto"/>
              <w:rPr>
                <w:color w:val="auto"/>
                <w:sz w:val="28"/>
                <w:szCs w:val="28"/>
              </w:rPr>
            </w:pPr>
          </w:p>
          <w:p w14:paraId="300E0F29" w14:textId="77777777" w:rsidR="007506A8" w:rsidRDefault="007506A8" w:rsidP="004E5A35">
            <w:pPr>
              <w:snapToGrid w:val="0"/>
              <w:spacing w:line="288" w:lineRule="auto"/>
              <w:rPr>
                <w:color w:val="auto"/>
                <w:sz w:val="28"/>
                <w:szCs w:val="28"/>
              </w:rPr>
            </w:pPr>
          </w:p>
          <w:p w14:paraId="26686440" w14:textId="77777777" w:rsidR="007506A8" w:rsidRDefault="007506A8" w:rsidP="004E5A35">
            <w:pPr>
              <w:snapToGrid w:val="0"/>
              <w:spacing w:line="288" w:lineRule="auto"/>
              <w:rPr>
                <w:color w:val="auto"/>
                <w:sz w:val="28"/>
                <w:szCs w:val="28"/>
              </w:rPr>
            </w:pPr>
          </w:p>
          <w:p w14:paraId="0DDAA240" w14:textId="77777777" w:rsidR="007506A8" w:rsidRDefault="007506A8" w:rsidP="004E5A35">
            <w:pPr>
              <w:snapToGrid w:val="0"/>
              <w:spacing w:line="288" w:lineRule="auto"/>
              <w:rPr>
                <w:color w:val="auto"/>
                <w:sz w:val="28"/>
                <w:szCs w:val="28"/>
              </w:rPr>
            </w:pPr>
          </w:p>
          <w:p w14:paraId="361A0F72" w14:textId="33A8AC7A" w:rsidR="007506A8" w:rsidRPr="001D4C0C" w:rsidRDefault="007506A8" w:rsidP="004E5A35">
            <w:pPr>
              <w:snapToGrid w:val="0"/>
              <w:spacing w:line="288" w:lineRule="auto"/>
              <w:rPr>
                <w:color w:val="auto"/>
                <w:sz w:val="28"/>
                <w:szCs w:val="28"/>
              </w:rPr>
            </w:pPr>
          </w:p>
        </w:tc>
      </w:tr>
    </w:tbl>
    <w:p w14:paraId="5866AF7B" w14:textId="77777777" w:rsidR="000D4207" w:rsidRPr="001D4C0C" w:rsidRDefault="00D64186" w:rsidP="007506A8">
      <w:pPr>
        <w:pStyle w:val="1"/>
        <w:rPr>
          <w:rFonts w:ascii="Cambria Math" w:hAnsi="Cambria Math" w:hint="eastAsia"/>
        </w:rPr>
      </w:pPr>
      <w:bookmarkStart w:id="6" w:name="_Toc97971426"/>
      <w:r w:rsidRPr="001D4C0C">
        <w:lastRenderedPageBreak/>
        <w:t xml:space="preserve">3   </w:t>
      </w:r>
      <w:r w:rsidRPr="001D4C0C">
        <w:t>基</w:t>
      </w:r>
      <w:r w:rsidRPr="001D4C0C">
        <w:t xml:space="preserve"> </w:t>
      </w:r>
      <w:r w:rsidRPr="001D4C0C">
        <w:t>本</w:t>
      </w:r>
      <w:r w:rsidRPr="001D4C0C">
        <w:t xml:space="preserve"> </w:t>
      </w:r>
      <w:proofErr w:type="gramStart"/>
      <w:r w:rsidRPr="001D4C0C">
        <w:t>规</w:t>
      </w:r>
      <w:proofErr w:type="gramEnd"/>
      <w:r w:rsidRPr="001D4C0C">
        <w:t xml:space="preserve"> </w:t>
      </w:r>
      <w:r w:rsidRPr="001D4C0C">
        <w:t>定</w:t>
      </w:r>
      <w:bookmarkEnd w:id="6"/>
    </w:p>
    <w:p w14:paraId="7666D590"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7" w:name="_Toc97971427"/>
      <w:r w:rsidRPr="004B6290">
        <w:rPr>
          <w:rFonts w:ascii="Times New Roman" w:eastAsia="黑体" w:hAnsi="Times New Roman" w:cs="Times New Roman" w:hint="eastAsia"/>
        </w:rPr>
        <w:t xml:space="preserve">3.1  </w:t>
      </w:r>
      <w:r w:rsidRPr="004B6290">
        <w:rPr>
          <w:rFonts w:ascii="Times New Roman" w:eastAsia="黑体" w:hAnsi="Times New Roman" w:cs="Times New Roman" w:hint="eastAsia"/>
        </w:rPr>
        <w:t>一般规定</w:t>
      </w:r>
      <w:bookmarkEnd w:id="7"/>
    </w:p>
    <w:p w14:paraId="64C384D7" w14:textId="6B3CD621" w:rsidR="000D4207" w:rsidRPr="001D4C0C" w:rsidRDefault="00D64186" w:rsidP="004671A0">
      <w:pPr>
        <w:snapToGrid w:val="0"/>
        <w:spacing w:line="288" w:lineRule="auto"/>
        <w:rPr>
          <w:bCs/>
          <w:color w:val="auto"/>
          <w:sz w:val="28"/>
          <w:szCs w:val="28"/>
        </w:rPr>
      </w:pPr>
      <w:r w:rsidRPr="001D4C0C">
        <w:rPr>
          <w:rFonts w:hint="eastAsia"/>
          <w:b/>
          <w:bCs/>
          <w:color w:val="auto"/>
          <w:sz w:val="28"/>
          <w:szCs w:val="28"/>
        </w:rPr>
        <w:t>3.1.</w:t>
      </w:r>
      <w:r w:rsidR="009730EA" w:rsidRPr="001D4C0C">
        <w:rPr>
          <w:b/>
          <w:bCs/>
          <w:color w:val="auto"/>
          <w:sz w:val="28"/>
          <w:szCs w:val="28"/>
        </w:rPr>
        <w:t>1</w:t>
      </w:r>
      <w:r w:rsidRPr="001D4C0C">
        <w:rPr>
          <w:rFonts w:hint="eastAsia"/>
          <w:bCs/>
          <w:color w:val="auto"/>
          <w:sz w:val="28"/>
          <w:szCs w:val="28"/>
        </w:rPr>
        <w:t xml:space="preserve">  </w:t>
      </w:r>
      <w:r w:rsidRPr="001D4C0C">
        <w:rPr>
          <w:rFonts w:hint="eastAsia"/>
          <w:bCs/>
          <w:color w:val="auto"/>
          <w:sz w:val="28"/>
          <w:szCs w:val="28"/>
        </w:rPr>
        <w:t>与</w:t>
      </w:r>
      <w:bookmarkStart w:id="8" w:name="_Hlk88985755"/>
      <w:r w:rsidR="004D3601" w:rsidRPr="001D4C0C">
        <w:rPr>
          <w:rFonts w:hint="eastAsia"/>
          <w:bCs/>
          <w:color w:val="auto"/>
          <w:sz w:val="28"/>
          <w:szCs w:val="28"/>
        </w:rPr>
        <w:t>修复加固</w:t>
      </w:r>
      <w:r w:rsidRPr="001D4C0C">
        <w:rPr>
          <w:rFonts w:hint="eastAsia"/>
          <w:bCs/>
          <w:color w:val="auto"/>
          <w:sz w:val="28"/>
          <w:szCs w:val="28"/>
        </w:rPr>
        <w:t>边坡结构</w:t>
      </w:r>
      <w:bookmarkEnd w:id="8"/>
      <w:r w:rsidRPr="001D4C0C">
        <w:rPr>
          <w:rFonts w:hint="eastAsia"/>
          <w:bCs/>
          <w:color w:val="auto"/>
          <w:sz w:val="28"/>
          <w:szCs w:val="28"/>
        </w:rPr>
        <w:t>配套使用的混凝土结构加固材料、加固构件、加固技术以及裂缝修补技术等符合国家现行标准《混凝土结构加固设计规范》</w:t>
      </w:r>
      <w:r w:rsidRPr="001D4C0C">
        <w:rPr>
          <w:rFonts w:hint="eastAsia"/>
          <w:bCs/>
          <w:color w:val="auto"/>
          <w:sz w:val="28"/>
          <w:szCs w:val="28"/>
        </w:rPr>
        <w:t>GB 50367</w:t>
      </w:r>
      <w:r w:rsidRPr="001D4C0C">
        <w:rPr>
          <w:rFonts w:hint="eastAsia"/>
          <w:bCs/>
          <w:color w:val="auto"/>
          <w:sz w:val="28"/>
          <w:szCs w:val="28"/>
        </w:rPr>
        <w:t>的有关规定；混凝土结构耐久性设计应符合现行国家标准《混凝土结构设计规范》</w:t>
      </w:r>
      <w:r w:rsidRPr="001D4C0C">
        <w:rPr>
          <w:rFonts w:hint="eastAsia"/>
          <w:bCs/>
          <w:color w:val="auto"/>
          <w:sz w:val="28"/>
          <w:szCs w:val="28"/>
        </w:rPr>
        <w:t>GB</w:t>
      </w:r>
      <w:r w:rsidRPr="001D4C0C">
        <w:rPr>
          <w:bCs/>
          <w:color w:val="auto"/>
          <w:sz w:val="28"/>
          <w:szCs w:val="28"/>
        </w:rPr>
        <w:t>50010</w:t>
      </w:r>
      <w:r w:rsidRPr="001D4C0C">
        <w:rPr>
          <w:rFonts w:hint="eastAsia"/>
          <w:bCs/>
          <w:color w:val="auto"/>
          <w:sz w:val="28"/>
          <w:szCs w:val="28"/>
        </w:rPr>
        <w:t>的规定。</w:t>
      </w:r>
    </w:p>
    <w:p w14:paraId="1FC76729" w14:textId="49150A31"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3.1.</w:t>
      </w:r>
      <w:r w:rsidR="009730EA" w:rsidRPr="001D4C0C">
        <w:rPr>
          <w:b/>
          <w:color w:val="auto"/>
          <w:sz w:val="28"/>
          <w:szCs w:val="28"/>
        </w:rPr>
        <w:t>2</w:t>
      </w:r>
      <w:r w:rsidRPr="001D4C0C">
        <w:rPr>
          <w:rFonts w:hint="eastAsia"/>
          <w:b/>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w:t>
      </w:r>
      <w:r w:rsidR="004D3601" w:rsidRPr="001D4C0C">
        <w:rPr>
          <w:rFonts w:hint="eastAsia"/>
          <w:bCs/>
          <w:color w:val="auto"/>
          <w:sz w:val="28"/>
          <w:szCs w:val="28"/>
        </w:rPr>
        <w:t>修复</w:t>
      </w:r>
      <w:r w:rsidRPr="001D4C0C">
        <w:rPr>
          <w:rFonts w:hint="eastAsia"/>
          <w:bCs/>
          <w:color w:val="auto"/>
          <w:sz w:val="28"/>
          <w:szCs w:val="28"/>
        </w:rPr>
        <w:t>加固用纤维增强复合材料板材、锚杆、锚夹具及加固技术应符合国家现行标准《纤维增强复合材料建设工程应用技术规范》</w:t>
      </w:r>
      <w:r w:rsidRPr="001D4C0C">
        <w:rPr>
          <w:bCs/>
          <w:color w:val="auto"/>
          <w:sz w:val="28"/>
          <w:szCs w:val="28"/>
        </w:rPr>
        <w:t xml:space="preserve">GB </w:t>
      </w:r>
      <w:r w:rsidR="00997C9F" w:rsidRPr="001D4C0C">
        <w:rPr>
          <w:bCs/>
          <w:color w:val="auto"/>
          <w:sz w:val="28"/>
          <w:szCs w:val="28"/>
        </w:rPr>
        <w:t>50608</w:t>
      </w:r>
      <w:r w:rsidRPr="001D4C0C">
        <w:rPr>
          <w:rFonts w:hint="eastAsia"/>
          <w:bCs/>
          <w:color w:val="auto"/>
          <w:sz w:val="28"/>
          <w:szCs w:val="28"/>
        </w:rPr>
        <w:t>、《结构用纤维增强复合拉索》</w:t>
      </w:r>
      <w:r w:rsidRPr="001D4C0C">
        <w:rPr>
          <w:rFonts w:hint="eastAsia"/>
          <w:bCs/>
          <w:color w:val="auto"/>
          <w:sz w:val="28"/>
          <w:szCs w:val="28"/>
        </w:rPr>
        <w:t>GB/T</w:t>
      </w:r>
      <w:r w:rsidRPr="001D4C0C">
        <w:rPr>
          <w:bCs/>
          <w:color w:val="auto"/>
          <w:sz w:val="28"/>
          <w:szCs w:val="28"/>
        </w:rPr>
        <w:t xml:space="preserve"> 35156</w:t>
      </w:r>
      <w:r w:rsidRPr="001D4C0C">
        <w:rPr>
          <w:rFonts w:hint="eastAsia"/>
          <w:bCs/>
          <w:color w:val="auto"/>
          <w:sz w:val="28"/>
          <w:szCs w:val="28"/>
        </w:rPr>
        <w:t>及《预应力筋用锚具、夹具和连接器》</w:t>
      </w:r>
      <w:r w:rsidRPr="001D4C0C">
        <w:rPr>
          <w:rFonts w:hint="eastAsia"/>
          <w:bCs/>
          <w:color w:val="auto"/>
          <w:sz w:val="28"/>
          <w:szCs w:val="28"/>
        </w:rPr>
        <w:t>GB/T</w:t>
      </w:r>
      <w:r w:rsidRPr="001D4C0C">
        <w:rPr>
          <w:bCs/>
          <w:color w:val="auto"/>
          <w:sz w:val="28"/>
          <w:szCs w:val="28"/>
        </w:rPr>
        <w:t xml:space="preserve"> 14370</w:t>
      </w:r>
      <w:r w:rsidRPr="001D4C0C">
        <w:rPr>
          <w:rFonts w:hint="eastAsia"/>
          <w:bCs/>
          <w:color w:val="auto"/>
          <w:sz w:val="28"/>
          <w:szCs w:val="28"/>
        </w:rPr>
        <w:t>的有关规定。</w:t>
      </w:r>
    </w:p>
    <w:p w14:paraId="3FCD6550" w14:textId="69BB0574"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3.1.</w:t>
      </w:r>
      <w:r w:rsidR="009730EA" w:rsidRPr="001D4C0C">
        <w:rPr>
          <w:b/>
          <w:color w:val="auto"/>
          <w:sz w:val="28"/>
          <w:szCs w:val="28"/>
        </w:rPr>
        <w:t>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未经技术诊断和设计许可，采用纤维增强复合材料</w:t>
      </w:r>
      <w:r w:rsidR="004D3601" w:rsidRPr="001D4C0C">
        <w:rPr>
          <w:rFonts w:hint="eastAsia"/>
          <w:bCs/>
          <w:color w:val="auto"/>
          <w:sz w:val="28"/>
          <w:szCs w:val="28"/>
        </w:rPr>
        <w:t>修复加固</w:t>
      </w:r>
      <w:r w:rsidRPr="001D4C0C">
        <w:rPr>
          <w:rFonts w:hint="eastAsia"/>
          <w:bCs/>
          <w:color w:val="auto"/>
          <w:sz w:val="28"/>
          <w:szCs w:val="28"/>
        </w:rPr>
        <w:t>后的边坡结构的用途和使用条件不得改变；边坡</w:t>
      </w:r>
      <w:r w:rsidR="009730EA" w:rsidRPr="001D4C0C">
        <w:rPr>
          <w:rFonts w:hint="eastAsia"/>
          <w:bCs/>
          <w:color w:val="auto"/>
          <w:sz w:val="28"/>
          <w:szCs w:val="28"/>
        </w:rPr>
        <w:t>加固</w:t>
      </w:r>
      <w:r w:rsidRPr="001D4C0C">
        <w:rPr>
          <w:rFonts w:hint="eastAsia"/>
          <w:bCs/>
          <w:color w:val="auto"/>
          <w:sz w:val="28"/>
          <w:szCs w:val="28"/>
        </w:rPr>
        <w:t>结构的设计使用年限不应低于被保护建</w:t>
      </w:r>
      <w:r w:rsidR="004D3601" w:rsidRPr="001D4C0C">
        <w:rPr>
          <w:rFonts w:hint="eastAsia"/>
          <w:bCs/>
          <w:color w:val="auto"/>
          <w:sz w:val="28"/>
          <w:szCs w:val="28"/>
        </w:rPr>
        <w:t>（构）</w:t>
      </w:r>
      <w:r w:rsidRPr="001D4C0C">
        <w:rPr>
          <w:rFonts w:hint="eastAsia"/>
          <w:bCs/>
          <w:color w:val="auto"/>
          <w:sz w:val="28"/>
          <w:szCs w:val="28"/>
        </w:rPr>
        <w:t>筑物的设计使用年限。</w:t>
      </w:r>
    </w:p>
    <w:p w14:paraId="45B48A99" w14:textId="524039E3"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3.1.</w:t>
      </w:r>
      <w:r w:rsidR="009730EA" w:rsidRPr="001D4C0C">
        <w:rPr>
          <w:b/>
          <w:color w:val="auto"/>
          <w:sz w:val="28"/>
          <w:szCs w:val="28"/>
        </w:rPr>
        <w:t>4</w:t>
      </w:r>
      <w:r w:rsidRPr="001D4C0C">
        <w:rPr>
          <w:rFonts w:hint="eastAsia"/>
          <w:b/>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边坡结构形式及</w:t>
      </w:r>
      <w:r w:rsidR="004D3601" w:rsidRPr="001D4C0C">
        <w:rPr>
          <w:rFonts w:hint="eastAsia"/>
          <w:bCs/>
          <w:color w:val="auto"/>
          <w:sz w:val="28"/>
          <w:szCs w:val="28"/>
        </w:rPr>
        <w:t>修复</w:t>
      </w:r>
      <w:r w:rsidRPr="001D4C0C">
        <w:rPr>
          <w:rFonts w:hint="eastAsia"/>
          <w:bCs/>
          <w:color w:val="auto"/>
          <w:sz w:val="28"/>
          <w:szCs w:val="28"/>
        </w:rPr>
        <w:t>加固方式应考虑场地周边地形和地质条件以及环境因素，同时应考虑边坡高度、</w:t>
      </w:r>
      <w:proofErr w:type="gramStart"/>
      <w:r w:rsidRPr="001D4C0C">
        <w:rPr>
          <w:rFonts w:hint="eastAsia"/>
          <w:bCs/>
          <w:color w:val="auto"/>
          <w:sz w:val="28"/>
          <w:szCs w:val="28"/>
        </w:rPr>
        <w:t>测压力</w:t>
      </w:r>
      <w:proofErr w:type="gramEnd"/>
      <w:r w:rsidRPr="001D4C0C">
        <w:rPr>
          <w:rFonts w:hint="eastAsia"/>
          <w:bCs/>
          <w:color w:val="auto"/>
          <w:sz w:val="28"/>
          <w:szCs w:val="28"/>
        </w:rPr>
        <w:t>对边坡变形的影响，并符合国家现行标准《建筑边坡工程技术规范》</w:t>
      </w:r>
      <w:r w:rsidRPr="001D4C0C">
        <w:rPr>
          <w:rFonts w:hint="eastAsia"/>
          <w:bCs/>
          <w:color w:val="auto"/>
          <w:sz w:val="28"/>
          <w:szCs w:val="28"/>
        </w:rPr>
        <w:t xml:space="preserve">GB 50330 </w:t>
      </w:r>
      <w:r w:rsidRPr="001D4C0C">
        <w:rPr>
          <w:rFonts w:hint="eastAsia"/>
          <w:bCs/>
          <w:color w:val="auto"/>
          <w:sz w:val="28"/>
          <w:szCs w:val="28"/>
        </w:rPr>
        <w:t>的相关规定。</w:t>
      </w:r>
    </w:p>
    <w:p w14:paraId="2BACEADE" w14:textId="77777777" w:rsidR="004B6290" w:rsidRDefault="00D64186" w:rsidP="004B6290">
      <w:pPr>
        <w:snapToGrid w:val="0"/>
        <w:spacing w:line="288" w:lineRule="auto"/>
        <w:rPr>
          <w:bCs/>
          <w:color w:val="auto"/>
          <w:sz w:val="28"/>
          <w:szCs w:val="28"/>
        </w:rPr>
      </w:pPr>
      <w:r w:rsidRPr="001D4C0C">
        <w:rPr>
          <w:rFonts w:hint="eastAsia"/>
          <w:b/>
          <w:color w:val="auto"/>
          <w:sz w:val="28"/>
          <w:szCs w:val="28"/>
        </w:rPr>
        <w:t>3.1.</w:t>
      </w:r>
      <w:r w:rsidR="009730EA" w:rsidRPr="001D4C0C">
        <w:rPr>
          <w:b/>
          <w:color w:val="auto"/>
          <w:sz w:val="28"/>
          <w:szCs w:val="28"/>
        </w:rPr>
        <w:t>5</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既有边坡</w:t>
      </w:r>
      <w:r w:rsidR="009730EA" w:rsidRPr="001D4C0C">
        <w:rPr>
          <w:rFonts w:hint="eastAsia"/>
          <w:bCs/>
          <w:color w:val="auto"/>
          <w:sz w:val="28"/>
          <w:szCs w:val="28"/>
        </w:rPr>
        <w:t>加固</w:t>
      </w:r>
      <w:r w:rsidRPr="001D4C0C">
        <w:rPr>
          <w:rFonts w:hint="eastAsia"/>
          <w:bCs/>
          <w:color w:val="auto"/>
          <w:sz w:val="28"/>
          <w:szCs w:val="28"/>
        </w:rPr>
        <w:t>结构工程的勘察、加固设计、施工、检测和验收等环节应由具备资质单位和经验的专业技术人员负责。</w:t>
      </w:r>
    </w:p>
    <w:p w14:paraId="4328B04F" w14:textId="23BB110E"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9" w:name="_Toc97971428"/>
      <w:r w:rsidRPr="004B6290">
        <w:rPr>
          <w:rFonts w:ascii="Times New Roman" w:eastAsia="黑体" w:hAnsi="Times New Roman" w:cs="Times New Roman"/>
        </w:rPr>
        <w:t xml:space="preserve">3.2  </w:t>
      </w:r>
      <w:bookmarkStart w:id="10" w:name="_Hlk88988208"/>
      <w:r w:rsidRPr="004B6290">
        <w:rPr>
          <w:rFonts w:ascii="Times New Roman" w:eastAsia="黑体" w:hAnsi="Times New Roman" w:cs="Times New Roman"/>
        </w:rPr>
        <w:t>边坡</w:t>
      </w:r>
      <w:r w:rsidR="00997D83" w:rsidRPr="004B6290">
        <w:rPr>
          <w:rFonts w:ascii="Times New Roman" w:eastAsia="黑体" w:hAnsi="Times New Roman" w:cs="Times New Roman"/>
        </w:rPr>
        <w:t>加固</w:t>
      </w:r>
      <w:r w:rsidRPr="004B6290">
        <w:rPr>
          <w:rFonts w:ascii="Times New Roman" w:eastAsia="黑体" w:hAnsi="Times New Roman" w:cs="Times New Roman"/>
        </w:rPr>
        <w:t>结构工程</w:t>
      </w:r>
      <w:bookmarkEnd w:id="10"/>
      <w:r w:rsidRPr="004B6290">
        <w:rPr>
          <w:rFonts w:ascii="Times New Roman" w:eastAsia="黑体" w:hAnsi="Times New Roman" w:cs="Times New Roman"/>
        </w:rPr>
        <w:t>鉴定及安全等级</w:t>
      </w:r>
      <w:bookmarkEnd w:id="9"/>
    </w:p>
    <w:p w14:paraId="0B00A26A" w14:textId="58B752B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3.2.1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w:t>
      </w:r>
      <w:r w:rsidR="00997D83" w:rsidRPr="001D4C0C">
        <w:rPr>
          <w:rFonts w:hint="eastAsia"/>
          <w:bCs/>
          <w:color w:val="auto"/>
          <w:sz w:val="28"/>
          <w:szCs w:val="28"/>
        </w:rPr>
        <w:t>加固</w:t>
      </w:r>
      <w:r w:rsidRPr="001D4C0C">
        <w:rPr>
          <w:rFonts w:hint="eastAsia"/>
          <w:bCs/>
          <w:color w:val="auto"/>
          <w:sz w:val="28"/>
          <w:szCs w:val="28"/>
        </w:rPr>
        <w:t>结构工程鉴定包括工程质量鉴定、加固可靠性鉴定、结构安全性、适用性及耐久性鉴定。</w:t>
      </w:r>
    </w:p>
    <w:p w14:paraId="32637C93" w14:textId="37315E5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3.2.2 </w:t>
      </w:r>
      <w:r w:rsidRPr="001D4C0C">
        <w:rPr>
          <w:bCs/>
          <w:color w:val="auto"/>
          <w:sz w:val="28"/>
          <w:szCs w:val="28"/>
        </w:rPr>
        <w:t xml:space="preserve"> </w:t>
      </w:r>
      <w:r w:rsidRPr="001D4C0C">
        <w:rPr>
          <w:rFonts w:hint="eastAsia"/>
          <w:bCs/>
          <w:color w:val="auto"/>
          <w:sz w:val="28"/>
          <w:szCs w:val="28"/>
        </w:rPr>
        <w:t>当需要对边坡结构</w:t>
      </w:r>
      <w:r w:rsidR="004D3601" w:rsidRPr="001D4C0C">
        <w:rPr>
          <w:rFonts w:hint="eastAsia"/>
          <w:bCs/>
          <w:color w:val="auto"/>
          <w:sz w:val="28"/>
          <w:szCs w:val="28"/>
        </w:rPr>
        <w:t>修复加固</w:t>
      </w:r>
      <w:r w:rsidRPr="001D4C0C">
        <w:rPr>
          <w:rFonts w:hint="eastAsia"/>
          <w:bCs/>
          <w:color w:val="auto"/>
          <w:sz w:val="28"/>
          <w:szCs w:val="28"/>
        </w:rPr>
        <w:t>工程进行自然灾害鉴定时（台风、洪水、泥石流、火灾及地震），鉴定项目安全等级评价应符合国家现行有关标准的规定。</w:t>
      </w:r>
    </w:p>
    <w:p w14:paraId="2DAED27E" w14:textId="14E3D5E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3.2.3 </w:t>
      </w:r>
      <w:r w:rsidRPr="001D4C0C">
        <w:rPr>
          <w:rFonts w:hint="eastAsia"/>
          <w:bCs/>
          <w:color w:val="auto"/>
          <w:sz w:val="28"/>
          <w:szCs w:val="28"/>
        </w:rPr>
        <w:t xml:space="preserve"> </w:t>
      </w:r>
      <w:r w:rsidRPr="001D4C0C">
        <w:rPr>
          <w:rFonts w:hint="eastAsia"/>
          <w:bCs/>
          <w:color w:val="auto"/>
          <w:sz w:val="28"/>
          <w:szCs w:val="28"/>
        </w:rPr>
        <w:t>边坡</w:t>
      </w:r>
      <w:r w:rsidR="00997D83" w:rsidRPr="001D4C0C">
        <w:rPr>
          <w:rFonts w:hint="eastAsia"/>
          <w:bCs/>
          <w:color w:val="auto"/>
          <w:sz w:val="28"/>
          <w:szCs w:val="28"/>
        </w:rPr>
        <w:t>加固</w:t>
      </w:r>
      <w:r w:rsidRPr="001D4C0C">
        <w:rPr>
          <w:rFonts w:hint="eastAsia"/>
          <w:bCs/>
          <w:color w:val="auto"/>
          <w:sz w:val="28"/>
          <w:szCs w:val="28"/>
        </w:rPr>
        <w:t>结构工程的安全等级应考虑其损坏后可能造成的</w:t>
      </w:r>
      <w:r w:rsidRPr="001D4C0C">
        <w:rPr>
          <w:rFonts w:hint="eastAsia"/>
          <w:bCs/>
          <w:color w:val="auto"/>
          <w:sz w:val="28"/>
          <w:szCs w:val="28"/>
        </w:rPr>
        <w:lastRenderedPageBreak/>
        <w:t>人员伤亡、产生不良影响等直接或间接经济损失，根据边坡的类型和高度可分为三个等级，即很严重（造成重大的人员伤亡或财产损失）、严重（可能造成人员伤亡或财产损失）和不严重（可能造成财产损失）。</w:t>
      </w:r>
    </w:p>
    <w:p w14:paraId="26CE035E" w14:textId="44816838" w:rsidR="000D4207" w:rsidRPr="001D4C0C" w:rsidRDefault="00D64186" w:rsidP="00E16BC3">
      <w:pPr>
        <w:snapToGrid w:val="0"/>
        <w:spacing w:line="288" w:lineRule="auto"/>
        <w:rPr>
          <w:rFonts w:eastAsia="黑体"/>
          <w:b/>
          <w:bCs/>
          <w:color w:val="auto"/>
          <w:sz w:val="28"/>
          <w:szCs w:val="28"/>
        </w:rPr>
      </w:pPr>
      <w:r w:rsidRPr="001D4C0C">
        <w:rPr>
          <w:rFonts w:hint="eastAsia"/>
          <w:b/>
          <w:color w:val="auto"/>
          <w:sz w:val="28"/>
          <w:szCs w:val="28"/>
        </w:rPr>
        <w:t xml:space="preserve">3.2.4 </w:t>
      </w:r>
      <w:r w:rsidRPr="001D4C0C">
        <w:rPr>
          <w:rFonts w:hint="eastAsia"/>
          <w:bCs/>
          <w:color w:val="auto"/>
          <w:sz w:val="28"/>
          <w:szCs w:val="28"/>
        </w:rPr>
        <w:t xml:space="preserve"> </w:t>
      </w:r>
      <w:r w:rsidRPr="001D4C0C">
        <w:rPr>
          <w:rFonts w:hint="eastAsia"/>
          <w:bCs/>
          <w:color w:val="auto"/>
          <w:sz w:val="28"/>
          <w:szCs w:val="28"/>
        </w:rPr>
        <w:t>边坡</w:t>
      </w:r>
      <w:r w:rsidR="00997D83" w:rsidRPr="001D4C0C">
        <w:rPr>
          <w:rFonts w:hint="eastAsia"/>
          <w:bCs/>
          <w:color w:val="auto"/>
          <w:sz w:val="28"/>
          <w:szCs w:val="28"/>
        </w:rPr>
        <w:t>加固</w:t>
      </w:r>
      <w:r w:rsidRPr="001D4C0C">
        <w:rPr>
          <w:rFonts w:hint="eastAsia"/>
          <w:bCs/>
          <w:color w:val="auto"/>
          <w:sz w:val="28"/>
          <w:szCs w:val="28"/>
        </w:rPr>
        <w:t>结构破坏后产生很严重和严重的情形应将其安全等级定为一级，主要包括滑坡地段以及有重要建筑物的</w:t>
      </w:r>
      <w:proofErr w:type="gramStart"/>
      <w:r w:rsidRPr="001D4C0C">
        <w:rPr>
          <w:rFonts w:hint="eastAsia"/>
          <w:bCs/>
          <w:color w:val="auto"/>
          <w:sz w:val="28"/>
          <w:szCs w:val="28"/>
        </w:rPr>
        <w:t>边坡支挡工程</w:t>
      </w:r>
      <w:proofErr w:type="gramEnd"/>
      <w:r w:rsidRPr="001D4C0C">
        <w:rPr>
          <w:rFonts w:hint="eastAsia"/>
          <w:bCs/>
          <w:color w:val="auto"/>
          <w:sz w:val="28"/>
          <w:szCs w:val="28"/>
        </w:rPr>
        <w:t>。</w:t>
      </w:r>
    </w:p>
    <w:p w14:paraId="4863ED96" w14:textId="3743D079"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11" w:name="_Toc97971429"/>
      <w:r w:rsidRPr="004B6290">
        <w:rPr>
          <w:rFonts w:ascii="Times New Roman" w:eastAsia="黑体" w:hAnsi="Times New Roman" w:cs="Times New Roman"/>
        </w:rPr>
        <w:t xml:space="preserve">3.3  </w:t>
      </w:r>
      <w:r w:rsidRPr="004B6290">
        <w:rPr>
          <w:rFonts w:ascii="Times New Roman" w:eastAsia="黑体" w:hAnsi="Times New Roman" w:cs="Times New Roman"/>
        </w:rPr>
        <w:t>边坡结构</w:t>
      </w:r>
      <w:r w:rsidR="004D3601" w:rsidRPr="004B6290">
        <w:rPr>
          <w:rFonts w:ascii="Times New Roman" w:eastAsia="黑体" w:hAnsi="Times New Roman" w:cs="Times New Roman" w:hint="eastAsia"/>
        </w:rPr>
        <w:t>加固</w:t>
      </w:r>
      <w:r w:rsidRPr="004B6290">
        <w:rPr>
          <w:rFonts w:ascii="Times New Roman" w:eastAsia="黑体" w:hAnsi="Times New Roman" w:cs="Times New Roman"/>
        </w:rPr>
        <w:t>设计</w:t>
      </w:r>
      <w:bookmarkEnd w:id="11"/>
    </w:p>
    <w:p w14:paraId="3C9E756D" w14:textId="32ADEC18" w:rsidR="000D4207" w:rsidRPr="001D4C0C" w:rsidRDefault="00D64186" w:rsidP="00E16BC3">
      <w:pPr>
        <w:widowControl/>
        <w:snapToGrid w:val="0"/>
        <w:spacing w:line="288" w:lineRule="auto"/>
        <w:jc w:val="left"/>
        <w:rPr>
          <w:bCs/>
          <w:color w:val="auto"/>
          <w:sz w:val="28"/>
          <w:szCs w:val="28"/>
        </w:rPr>
      </w:pPr>
      <w:r w:rsidRPr="001D4C0C">
        <w:rPr>
          <w:rFonts w:hint="eastAsia"/>
          <w:b/>
          <w:color w:val="auto"/>
          <w:sz w:val="28"/>
          <w:szCs w:val="28"/>
        </w:rPr>
        <w:t xml:space="preserve">3.3.1 </w:t>
      </w:r>
      <w:r w:rsidRPr="001D4C0C">
        <w:rPr>
          <w:rFonts w:hint="eastAsia"/>
          <w:bCs/>
          <w:color w:val="auto"/>
          <w:sz w:val="28"/>
          <w:szCs w:val="28"/>
        </w:rPr>
        <w:t xml:space="preserve"> </w:t>
      </w:r>
      <w:r w:rsidR="00997D83" w:rsidRPr="001D4C0C">
        <w:rPr>
          <w:rFonts w:hint="eastAsia"/>
          <w:bCs/>
          <w:color w:val="auto"/>
          <w:sz w:val="28"/>
          <w:szCs w:val="28"/>
        </w:rPr>
        <w:t>边坡结构加固设计</w:t>
      </w:r>
      <w:r w:rsidRPr="001D4C0C">
        <w:rPr>
          <w:rFonts w:hint="eastAsia"/>
          <w:bCs/>
          <w:color w:val="auto"/>
          <w:sz w:val="28"/>
          <w:szCs w:val="28"/>
        </w:rPr>
        <w:t>应考虑：</w:t>
      </w:r>
    </w:p>
    <w:p w14:paraId="260B9996" w14:textId="77777777" w:rsidR="000D4207" w:rsidRPr="001D4C0C" w:rsidRDefault="00D64186" w:rsidP="00E16BC3">
      <w:pPr>
        <w:widowControl/>
        <w:snapToGrid w:val="0"/>
        <w:spacing w:line="288" w:lineRule="auto"/>
        <w:ind w:firstLineChars="200" w:firstLine="591"/>
        <w:jc w:val="left"/>
        <w:rPr>
          <w:bCs/>
          <w:color w:val="auto"/>
          <w:sz w:val="28"/>
          <w:szCs w:val="28"/>
        </w:rPr>
      </w:pPr>
      <w:r w:rsidRPr="001D4C0C">
        <w:rPr>
          <w:rFonts w:hint="eastAsia"/>
          <w:b/>
          <w:color w:val="auto"/>
          <w:sz w:val="28"/>
          <w:szCs w:val="28"/>
        </w:rPr>
        <w:t>1</w:t>
      </w:r>
      <w:r w:rsidRPr="001D4C0C">
        <w:rPr>
          <w:rFonts w:hint="eastAsia"/>
          <w:b/>
          <w:color w:val="auto"/>
          <w:sz w:val="28"/>
          <w:szCs w:val="28"/>
        </w:rPr>
        <w:t>）</w:t>
      </w:r>
      <w:r w:rsidRPr="001D4C0C">
        <w:rPr>
          <w:rFonts w:hint="eastAsia"/>
          <w:bCs/>
          <w:color w:val="auto"/>
          <w:sz w:val="28"/>
          <w:szCs w:val="28"/>
        </w:rPr>
        <w:t>当加固材料与结构达到最大承载能力以及锚固系统失效而不能继续承载或出现坡体失稳情况应满足承载能力极限状态的设计要求；</w:t>
      </w:r>
    </w:p>
    <w:p w14:paraId="260FD1CE" w14:textId="77777777" w:rsidR="000D4207" w:rsidRPr="001D4C0C" w:rsidRDefault="00D64186" w:rsidP="00E16BC3">
      <w:pPr>
        <w:widowControl/>
        <w:snapToGrid w:val="0"/>
        <w:spacing w:line="288" w:lineRule="auto"/>
        <w:ind w:firstLineChars="200" w:firstLine="591"/>
        <w:jc w:val="left"/>
        <w:rPr>
          <w:bCs/>
          <w:color w:val="auto"/>
          <w:sz w:val="28"/>
          <w:szCs w:val="28"/>
        </w:rPr>
      </w:pPr>
      <w:r w:rsidRPr="001D4C0C">
        <w:rPr>
          <w:rFonts w:hint="eastAsia"/>
          <w:b/>
          <w:color w:val="auto"/>
          <w:sz w:val="28"/>
          <w:szCs w:val="28"/>
        </w:rPr>
        <w:t>2</w:t>
      </w:r>
      <w:r w:rsidRPr="001D4C0C">
        <w:rPr>
          <w:rFonts w:hint="eastAsia"/>
          <w:b/>
          <w:color w:val="auto"/>
          <w:sz w:val="28"/>
          <w:szCs w:val="28"/>
        </w:rPr>
        <w:t>）</w:t>
      </w:r>
      <w:r w:rsidRPr="001D4C0C">
        <w:rPr>
          <w:rFonts w:hint="eastAsia"/>
          <w:bCs/>
          <w:color w:val="auto"/>
          <w:sz w:val="28"/>
          <w:szCs w:val="28"/>
        </w:rPr>
        <w:t>加固结构达到正常使用所规定的变形限值或者耐久性需求限值时应满足正常使用极限状态的设计要求。</w:t>
      </w:r>
    </w:p>
    <w:p w14:paraId="47F09C29" w14:textId="41A7C30E" w:rsidR="000D4207" w:rsidRPr="001D4C0C" w:rsidRDefault="00D64186" w:rsidP="00E16BC3">
      <w:pPr>
        <w:widowControl/>
        <w:snapToGrid w:val="0"/>
        <w:spacing w:line="288" w:lineRule="auto"/>
        <w:jc w:val="left"/>
        <w:rPr>
          <w:bCs/>
          <w:color w:val="auto"/>
          <w:sz w:val="28"/>
          <w:szCs w:val="28"/>
        </w:rPr>
      </w:pPr>
      <w:r w:rsidRPr="001D4C0C">
        <w:rPr>
          <w:rFonts w:hint="eastAsia"/>
          <w:b/>
          <w:color w:val="auto"/>
          <w:sz w:val="28"/>
          <w:szCs w:val="28"/>
        </w:rPr>
        <w:t xml:space="preserve">3.3.2 </w:t>
      </w:r>
      <w:r w:rsidRPr="001D4C0C">
        <w:rPr>
          <w:rFonts w:hint="eastAsia"/>
          <w:bCs/>
          <w:color w:val="auto"/>
          <w:sz w:val="28"/>
          <w:szCs w:val="28"/>
        </w:rPr>
        <w:t xml:space="preserve"> </w:t>
      </w:r>
      <w:r w:rsidRPr="001D4C0C">
        <w:rPr>
          <w:rFonts w:hint="eastAsia"/>
          <w:bCs/>
          <w:color w:val="auto"/>
          <w:sz w:val="28"/>
          <w:szCs w:val="28"/>
        </w:rPr>
        <w:t>边坡结构加固设计采用的荷载效应组合、抗力限制以及承载力计算方法应符合国家现行标准《建筑边坡工程技术规范》</w:t>
      </w:r>
      <w:r w:rsidRPr="001D4C0C">
        <w:rPr>
          <w:rFonts w:hint="eastAsia"/>
          <w:bCs/>
          <w:color w:val="auto"/>
          <w:sz w:val="28"/>
          <w:szCs w:val="28"/>
        </w:rPr>
        <w:t xml:space="preserve">GB 50330 </w:t>
      </w:r>
      <w:r w:rsidRPr="001D4C0C">
        <w:rPr>
          <w:rFonts w:hint="eastAsia"/>
          <w:bCs/>
          <w:color w:val="auto"/>
          <w:sz w:val="28"/>
          <w:szCs w:val="28"/>
        </w:rPr>
        <w:t>的相关规定；有抗震需求的边坡</w:t>
      </w:r>
      <w:proofErr w:type="gramStart"/>
      <w:r w:rsidRPr="001D4C0C">
        <w:rPr>
          <w:rFonts w:hint="eastAsia"/>
          <w:bCs/>
          <w:color w:val="auto"/>
          <w:sz w:val="28"/>
          <w:szCs w:val="28"/>
        </w:rPr>
        <w:t>支挡结构</w:t>
      </w:r>
      <w:proofErr w:type="gramEnd"/>
      <w:r w:rsidRPr="001D4C0C">
        <w:rPr>
          <w:rFonts w:hint="eastAsia"/>
          <w:bCs/>
          <w:color w:val="auto"/>
          <w:sz w:val="28"/>
          <w:szCs w:val="28"/>
        </w:rPr>
        <w:t>应根据有关标准考虑地震作用的影响。</w:t>
      </w:r>
    </w:p>
    <w:p w14:paraId="74A39FF1" w14:textId="0995D92A" w:rsidR="000D4207" w:rsidRPr="001D4C0C" w:rsidRDefault="00D64186" w:rsidP="00E16BC3">
      <w:pPr>
        <w:widowControl/>
        <w:snapToGrid w:val="0"/>
        <w:spacing w:line="288" w:lineRule="auto"/>
        <w:jc w:val="left"/>
        <w:rPr>
          <w:bCs/>
          <w:color w:val="auto"/>
          <w:sz w:val="28"/>
          <w:szCs w:val="28"/>
        </w:rPr>
      </w:pPr>
      <w:r w:rsidRPr="001D4C0C">
        <w:rPr>
          <w:rFonts w:hint="eastAsia"/>
          <w:b/>
          <w:color w:val="auto"/>
          <w:sz w:val="28"/>
          <w:szCs w:val="28"/>
        </w:rPr>
        <w:t xml:space="preserve">3.3.3 </w:t>
      </w:r>
      <w:bookmarkStart w:id="12" w:name="_Hlk89262514"/>
      <w:r w:rsidRPr="001D4C0C">
        <w:rPr>
          <w:rFonts w:hint="eastAsia"/>
          <w:bCs/>
          <w:color w:val="auto"/>
          <w:sz w:val="28"/>
          <w:szCs w:val="28"/>
        </w:rPr>
        <w:t xml:space="preserve"> </w:t>
      </w:r>
      <w:r w:rsidRPr="001D4C0C">
        <w:rPr>
          <w:rFonts w:hint="eastAsia"/>
          <w:bCs/>
          <w:color w:val="auto"/>
          <w:sz w:val="28"/>
          <w:szCs w:val="28"/>
        </w:rPr>
        <w:t>边坡结构</w:t>
      </w:r>
      <w:bookmarkEnd w:id="12"/>
      <w:r w:rsidRPr="001D4C0C">
        <w:rPr>
          <w:rFonts w:hint="eastAsia"/>
          <w:bCs/>
          <w:color w:val="auto"/>
          <w:sz w:val="28"/>
          <w:szCs w:val="28"/>
        </w:rPr>
        <w:t>加固设计应考虑以下情况：</w:t>
      </w:r>
    </w:p>
    <w:p w14:paraId="443BD297" w14:textId="77777777" w:rsidR="000D4207" w:rsidRPr="001D4C0C" w:rsidRDefault="00D64186" w:rsidP="00E16BC3">
      <w:pPr>
        <w:widowControl/>
        <w:snapToGrid w:val="0"/>
        <w:spacing w:line="288" w:lineRule="auto"/>
        <w:jc w:val="left"/>
        <w:rPr>
          <w:bCs/>
          <w:color w:val="auto"/>
          <w:sz w:val="28"/>
          <w:szCs w:val="28"/>
        </w:rPr>
      </w:pPr>
      <w:r w:rsidRPr="001D4C0C">
        <w:rPr>
          <w:rFonts w:hint="eastAsia"/>
          <w:bCs/>
          <w:color w:val="auto"/>
          <w:sz w:val="28"/>
          <w:szCs w:val="28"/>
        </w:rPr>
        <w:t xml:space="preserve">   </w:t>
      </w:r>
      <w:r w:rsidRPr="001D4C0C">
        <w:rPr>
          <w:rFonts w:hint="eastAsia"/>
          <w:b/>
          <w:color w:val="auto"/>
          <w:sz w:val="28"/>
          <w:szCs w:val="28"/>
        </w:rPr>
        <w:t xml:space="preserve"> 1</w:t>
      </w:r>
      <w:r w:rsidRPr="001D4C0C">
        <w:rPr>
          <w:rFonts w:hint="eastAsia"/>
          <w:b/>
          <w:color w:val="auto"/>
          <w:sz w:val="28"/>
          <w:szCs w:val="28"/>
        </w:rPr>
        <w:t>）</w:t>
      </w:r>
      <w:r w:rsidRPr="001D4C0C">
        <w:rPr>
          <w:rFonts w:hint="eastAsia"/>
          <w:bCs/>
          <w:color w:val="auto"/>
          <w:sz w:val="28"/>
          <w:szCs w:val="28"/>
        </w:rPr>
        <w:t xml:space="preserve"> </w:t>
      </w:r>
      <w:r w:rsidRPr="001D4C0C">
        <w:rPr>
          <w:rFonts w:hint="eastAsia"/>
          <w:bCs/>
          <w:color w:val="auto"/>
          <w:sz w:val="28"/>
          <w:szCs w:val="28"/>
        </w:rPr>
        <w:t>经专业机构鉴定或工程勘察确认为必须或应该采取加固措施；</w:t>
      </w:r>
    </w:p>
    <w:p w14:paraId="460AD661" w14:textId="77777777" w:rsidR="000D4207" w:rsidRPr="001D4C0C" w:rsidRDefault="00D64186" w:rsidP="00E16BC3">
      <w:pPr>
        <w:widowControl/>
        <w:snapToGrid w:val="0"/>
        <w:spacing w:line="288" w:lineRule="auto"/>
        <w:jc w:val="left"/>
        <w:rPr>
          <w:bCs/>
          <w:color w:val="auto"/>
          <w:sz w:val="28"/>
          <w:szCs w:val="28"/>
        </w:rPr>
      </w:pPr>
      <w:r w:rsidRPr="001D4C0C">
        <w:rPr>
          <w:rFonts w:hint="eastAsia"/>
          <w:bCs/>
          <w:color w:val="auto"/>
          <w:sz w:val="28"/>
          <w:szCs w:val="28"/>
        </w:rPr>
        <w:t xml:space="preserve">    </w:t>
      </w:r>
      <w:r w:rsidRPr="001D4C0C">
        <w:rPr>
          <w:rFonts w:hint="eastAsia"/>
          <w:b/>
          <w:color w:val="auto"/>
          <w:sz w:val="28"/>
          <w:szCs w:val="28"/>
        </w:rPr>
        <w:t>2</w:t>
      </w:r>
      <w:r w:rsidRPr="001D4C0C">
        <w:rPr>
          <w:rFonts w:hint="eastAsia"/>
          <w:b/>
          <w:color w:val="auto"/>
          <w:sz w:val="28"/>
          <w:szCs w:val="28"/>
        </w:rPr>
        <w:t>）</w:t>
      </w:r>
      <w:r w:rsidRPr="001D4C0C">
        <w:rPr>
          <w:rFonts w:hint="eastAsia"/>
          <w:bCs/>
          <w:color w:val="auto"/>
          <w:sz w:val="28"/>
          <w:szCs w:val="28"/>
        </w:rPr>
        <w:t>加固结构出现严重腐蚀、材料损伤或锚固失效导致结构承载力不足；</w:t>
      </w:r>
    </w:p>
    <w:p w14:paraId="28CF13D1" w14:textId="77777777" w:rsidR="000D4207" w:rsidRPr="001D4C0C" w:rsidRDefault="00D64186" w:rsidP="00E16BC3">
      <w:pPr>
        <w:widowControl/>
        <w:snapToGrid w:val="0"/>
        <w:spacing w:line="288" w:lineRule="auto"/>
        <w:jc w:val="left"/>
        <w:rPr>
          <w:bCs/>
          <w:color w:val="auto"/>
          <w:sz w:val="28"/>
          <w:szCs w:val="28"/>
        </w:rPr>
      </w:pPr>
      <w:r w:rsidRPr="001D4C0C">
        <w:rPr>
          <w:rFonts w:hint="eastAsia"/>
          <w:bCs/>
          <w:color w:val="auto"/>
          <w:sz w:val="28"/>
          <w:szCs w:val="28"/>
        </w:rPr>
        <w:t xml:space="preserve">    </w:t>
      </w:r>
      <w:r w:rsidRPr="001D4C0C">
        <w:rPr>
          <w:rFonts w:hint="eastAsia"/>
          <w:b/>
          <w:color w:val="auto"/>
          <w:sz w:val="28"/>
          <w:szCs w:val="28"/>
        </w:rPr>
        <w:t>3</w:t>
      </w:r>
      <w:r w:rsidRPr="001D4C0C">
        <w:rPr>
          <w:rFonts w:hint="eastAsia"/>
          <w:b/>
          <w:color w:val="auto"/>
          <w:sz w:val="28"/>
          <w:szCs w:val="28"/>
        </w:rPr>
        <w:t>）</w:t>
      </w:r>
      <w:r w:rsidRPr="001D4C0C">
        <w:rPr>
          <w:rFonts w:hint="eastAsia"/>
          <w:bCs/>
          <w:color w:val="auto"/>
          <w:sz w:val="28"/>
          <w:szCs w:val="28"/>
        </w:rPr>
        <w:t xml:space="preserve"> </w:t>
      </w:r>
      <w:r w:rsidRPr="001D4C0C">
        <w:rPr>
          <w:rFonts w:hint="eastAsia"/>
          <w:bCs/>
          <w:color w:val="auto"/>
          <w:sz w:val="28"/>
          <w:szCs w:val="28"/>
        </w:rPr>
        <w:t>遭受自然灾害或突发安全事故引起边坡</w:t>
      </w:r>
      <w:proofErr w:type="gramStart"/>
      <w:r w:rsidRPr="001D4C0C">
        <w:rPr>
          <w:rFonts w:hint="eastAsia"/>
          <w:bCs/>
          <w:color w:val="auto"/>
          <w:sz w:val="28"/>
          <w:szCs w:val="28"/>
        </w:rPr>
        <w:t>支挡结构</w:t>
      </w:r>
      <w:proofErr w:type="gramEnd"/>
      <w:r w:rsidRPr="001D4C0C">
        <w:rPr>
          <w:rFonts w:hint="eastAsia"/>
          <w:bCs/>
          <w:color w:val="auto"/>
          <w:sz w:val="28"/>
          <w:szCs w:val="28"/>
        </w:rPr>
        <w:t>不满足正常使用需求的情况；</w:t>
      </w:r>
    </w:p>
    <w:p w14:paraId="2B3804D4" w14:textId="77777777" w:rsidR="000D4207" w:rsidRPr="001D4C0C" w:rsidRDefault="00D64186" w:rsidP="00E16BC3">
      <w:pPr>
        <w:widowControl/>
        <w:snapToGrid w:val="0"/>
        <w:spacing w:line="288" w:lineRule="auto"/>
        <w:jc w:val="left"/>
        <w:rPr>
          <w:bCs/>
          <w:color w:val="auto"/>
          <w:sz w:val="28"/>
          <w:szCs w:val="28"/>
        </w:rPr>
      </w:pPr>
      <w:r w:rsidRPr="001D4C0C">
        <w:rPr>
          <w:rFonts w:hint="eastAsia"/>
          <w:bCs/>
          <w:color w:val="auto"/>
          <w:sz w:val="28"/>
          <w:szCs w:val="28"/>
        </w:rPr>
        <w:t xml:space="preserve">   </w:t>
      </w:r>
      <w:r w:rsidRPr="001D4C0C">
        <w:rPr>
          <w:rFonts w:hint="eastAsia"/>
          <w:b/>
          <w:color w:val="auto"/>
          <w:sz w:val="28"/>
          <w:szCs w:val="28"/>
        </w:rPr>
        <w:t xml:space="preserve"> 4</w:t>
      </w:r>
      <w:r w:rsidRPr="001D4C0C">
        <w:rPr>
          <w:rFonts w:hint="eastAsia"/>
          <w:b/>
          <w:color w:val="auto"/>
          <w:sz w:val="28"/>
          <w:szCs w:val="28"/>
        </w:rPr>
        <w:t>）</w:t>
      </w:r>
      <w:r w:rsidRPr="001D4C0C">
        <w:rPr>
          <w:rFonts w:hint="eastAsia"/>
          <w:bCs/>
          <w:color w:val="auto"/>
          <w:sz w:val="28"/>
          <w:szCs w:val="28"/>
        </w:rPr>
        <w:t>使用条件发生重大变化或使用用途发生改变的情况。</w:t>
      </w:r>
    </w:p>
    <w:p w14:paraId="54D58445" w14:textId="700024DD" w:rsidR="008C79D6" w:rsidRDefault="00D64186" w:rsidP="00E16BC3">
      <w:pPr>
        <w:widowControl/>
        <w:snapToGrid w:val="0"/>
        <w:spacing w:line="288" w:lineRule="auto"/>
        <w:jc w:val="left"/>
        <w:rPr>
          <w:bCs/>
          <w:color w:val="auto"/>
          <w:sz w:val="28"/>
          <w:szCs w:val="28"/>
        </w:rPr>
      </w:pPr>
      <w:r w:rsidRPr="001D4C0C">
        <w:rPr>
          <w:rFonts w:hint="eastAsia"/>
          <w:b/>
          <w:color w:val="auto"/>
          <w:sz w:val="28"/>
          <w:szCs w:val="28"/>
        </w:rPr>
        <w:t>3</w:t>
      </w:r>
      <w:r w:rsidRPr="001D4C0C">
        <w:rPr>
          <w:b/>
          <w:color w:val="auto"/>
          <w:sz w:val="28"/>
          <w:szCs w:val="28"/>
        </w:rPr>
        <w:t>.3.4</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边坡结构加固设计使用年限及加固方案应符合国家现行标准《建筑边坡工程技术规范》</w:t>
      </w:r>
      <w:r w:rsidRPr="001D4C0C">
        <w:rPr>
          <w:rFonts w:hint="eastAsia"/>
          <w:bCs/>
          <w:color w:val="auto"/>
          <w:sz w:val="28"/>
          <w:szCs w:val="28"/>
        </w:rPr>
        <w:t>GB 50330</w:t>
      </w:r>
      <w:r w:rsidRPr="001D4C0C">
        <w:rPr>
          <w:rFonts w:hint="eastAsia"/>
          <w:bCs/>
          <w:color w:val="auto"/>
          <w:sz w:val="28"/>
          <w:szCs w:val="28"/>
        </w:rPr>
        <w:t>以及《建筑边坡工程鉴定与加固技术规范》</w:t>
      </w:r>
      <w:r w:rsidR="004D3601" w:rsidRPr="001D4C0C">
        <w:rPr>
          <w:rFonts w:hint="eastAsia"/>
          <w:bCs/>
          <w:color w:val="auto"/>
          <w:sz w:val="28"/>
          <w:szCs w:val="28"/>
        </w:rPr>
        <w:t>GB 50843</w:t>
      </w:r>
      <w:r w:rsidRPr="001D4C0C">
        <w:rPr>
          <w:rFonts w:hint="eastAsia"/>
          <w:bCs/>
          <w:color w:val="auto"/>
          <w:sz w:val="28"/>
          <w:szCs w:val="28"/>
        </w:rPr>
        <w:t>的规定。</w:t>
      </w:r>
    </w:p>
    <w:p w14:paraId="5FC90D19" w14:textId="1D4B6220" w:rsidR="000D4207" w:rsidRPr="001D4C0C" w:rsidRDefault="00D64186" w:rsidP="004B6290">
      <w:pPr>
        <w:pStyle w:val="1"/>
      </w:pPr>
      <w:bookmarkStart w:id="13" w:name="_Toc97971430"/>
      <w:bookmarkStart w:id="14" w:name="_Hlk88832073"/>
      <w:r w:rsidRPr="001D4C0C">
        <w:lastRenderedPageBreak/>
        <w:t xml:space="preserve">4   </w:t>
      </w:r>
      <w:r w:rsidRPr="001D4C0C">
        <w:t>材</w:t>
      </w:r>
      <w:r w:rsidRPr="001D4C0C">
        <w:t xml:space="preserve"> </w:t>
      </w:r>
      <w:r w:rsidRPr="001D4C0C">
        <w:t>料</w:t>
      </w:r>
      <w:bookmarkEnd w:id="13"/>
    </w:p>
    <w:p w14:paraId="3F0873B7"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15" w:name="_Toc97971431"/>
      <w:r w:rsidRPr="004B6290">
        <w:rPr>
          <w:rFonts w:ascii="Times New Roman" w:eastAsia="黑体" w:hAnsi="Times New Roman" w:cs="Times New Roman"/>
        </w:rPr>
        <w:t xml:space="preserve">4.1  </w:t>
      </w:r>
      <w:r w:rsidRPr="004B6290">
        <w:rPr>
          <w:rFonts w:ascii="Times New Roman" w:eastAsia="黑体" w:hAnsi="Times New Roman" w:cs="Times New Roman"/>
        </w:rPr>
        <w:t>一般规定</w:t>
      </w:r>
      <w:bookmarkEnd w:id="15"/>
    </w:p>
    <w:p w14:paraId="424C0215" w14:textId="13B9664E"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.1.1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材料包括边坡结构加固用增强纤维、纤维布、树脂基体、</w:t>
      </w:r>
      <w:r w:rsidR="00206C99" w:rsidRPr="001D4C0C">
        <w:rPr>
          <w:rFonts w:hint="eastAsia"/>
          <w:bCs/>
          <w:color w:val="auto"/>
          <w:sz w:val="28"/>
          <w:szCs w:val="28"/>
        </w:rPr>
        <w:t>纤维增强复合材料</w:t>
      </w:r>
      <w:r w:rsidRPr="001D4C0C">
        <w:rPr>
          <w:rFonts w:hint="eastAsia"/>
          <w:bCs/>
          <w:color w:val="auto"/>
          <w:sz w:val="28"/>
          <w:szCs w:val="28"/>
        </w:rPr>
        <w:t>、加固用树脂胶粘剂。</w:t>
      </w:r>
    </w:p>
    <w:p w14:paraId="78F8A7DB" w14:textId="4A96715D"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4.1.2</w:t>
      </w:r>
      <w:r w:rsidRPr="001D4C0C">
        <w:rPr>
          <w:rFonts w:hint="eastAsia"/>
          <w:bCs/>
          <w:color w:val="auto"/>
          <w:sz w:val="28"/>
          <w:szCs w:val="28"/>
        </w:rPr>
        <w:t xml:space="preserve"> </w:t>
      </w:r>
      <w:r w:rsidRPr="001D4C0C">
        <w:rPr>
          <w:bCs/>
          <w:color w:val="auto"/>
          <w:sz w:val="28"/>
          <w:szCs w:val="28"/>
        </w:rPr>
        <w:t xml:space="preserve"> </w:t>
      </w:r>
      <w:r w:rsidRPr="001D4C0C">
        <w:rPr>
          <w:rFonts w:hint="eastAsia"/>
          <w:bCs/>
          <w:color w:val="auto"/>
          <w:sz w:val="28"/>
          <w:szCs w:val="28"/>
        </w:rPr>
        <w:t>加固用增强纤维应采用碳纤维、玻璃纤维、芳纶和玄武岩纤维；树脂基体可选用环氧树脂、乙烯基酯树脂和聚氨酯；纤维增强复合材料包括</w:t>
      </w:r>
      <w:r w:rsidRPr="001D4C0C">
        <w:rPr>
          <w:bCs/>
          <w:color w:val="auto"/>
          <w:sz w:val="28"/>
          <w:szCs w:val="28"/>
        </w:rPr>
        <w:t>FRP</w:t>
      </w:r>
      <w:r w:rsidR="0005329F" w:rsidRPr="001D4C0C">
        <w:rPr>
          <w:rFonts w:hint="eastAsia"/>
          <w:bCs/>
          <w:color w:val="auto"/>
          <w:sz w:val="28"/>
          <w:szCs w:val="28"/>
        </w:rPr>
        <w:t>板</w:t>
      </w:r>
      <w:r w:rsidRPr="001D4C0C">
        <w:rPr>
          <w:rFonts w:hint="eastAsia"/>
          <w:bCs/>
          <w:color w:val="auto"/>
          <w:sz w:val="28"/>
          <w:szCs w:val="28"/>
        </w:rPr>
        <w:t>材、</w:t>
      </w:r>
      <w:r w:rsidRPr="001D4C0C">
        <w:rPr>
          <w:rFonts w:hint="eastAsia"/>
          <w:bCs/>
          <w:color w:val="auto"/>
          <w:sz w:val="28"/>
          <w:szCs w:val="28"/>
        </w:rPr>
        <w:t>FRP</w:t>
      </w:r>
      <w:r w:rsidRPr="001D4C0C">
        <w:rPr>
          <w:rFonts w:hint="eastAsia"/>
          <w:bCs/>
          <w:color w:val="auto"/>
          <w:sz w:val="28"/>
          <w:szCs w:val="28"/>
        </w:rPr>
        <w:t>筋</w:t>
      </w:r>
      <w:r w:rsidR="0005329F" w:rsidRPr="001D4C0C">
        <w:rPr>
          <w:rFonts w:hint="eastAsia"/>
          <w:bCs/>
          <w:color w:val="auto"/>
          <w:sz w:val="28"/>
          <w:szCs w:val="28"/>
        </w:rPr>
        <w:t>、</w:t>
      </w:r>
      <w:r w:rsidRPr="001D4C0C">
        <w:rPr>
          <w:rFonts w:hint="eastAsia"/>
          <w:bCs/>
          <w:color w:val="auto"/>
          <w:sz w:val="28"/>
          <w:szCs w:val="28"/>
        </w:rPr>
        <w:t>FRP</w:t>
      </w:r>
      <w:r w:rsidR="001B09CC" w:rsidRPr="001D4C0C">
        <w:rPr>
          <w:rFonts w:hint="eastAsia"/>
          <w:bCs/>
          <w:color w:val="auto"/>
          <w:sz w:val="28"/>
          <w:szCs w:val="28"/>
        </w:rPr>
        <w:t>锚</w:t>
      </w:r>
      <w:r w:rsidRPr="001D4C0C">
        <w:rPr>
          <w:rFonts w:hint="eastAsia"/>
          <w:bCs/>
          <w:color w:val="auto"/>
          <w:sz w:val="28"/>
          <w:szCs w:val="28"/>
        </w:rPr>
        <w:t>杆</w:t>
      </w:r>
      <w:r w:rsidR="0005329F" w:rsidRPr="001D4C0C">
        <w:rPr>
          <w:rFonts w:hint="eastAsia"/>
          <w:bCs/>
          <w:color w:val="auto"/>
          <w:sz w:val="28"/>
          <w:szCs w:val="28"/>
        </w:rPr>
        <w:t>与</w:t>
      </w:r>
      <w:r w:rsidR="0005329F" w:rsidRPr="001D4C0C">
        <w:rPr>
          <w:rFonts w:hint="eastAsia"/>
          <w:bCs/>
          <w:color w:val="auto"/>
          <w:sz w:val="28"/>
          <w:szCs w:val="28"/>
        </w:rPr>
        <w:t>FRP</w:t>
      </w:r>
      <w:r w:rsidR="0005329F" w:rsidRPr="001D4C0C">
        <w:rPr>
          <w:rFonts w:hint="eastAsia"/>
          <w:bCs/>
          <w:color w:val="auto"/>
          <w:sz w:val="28"/>
          <w:szCs w:val="28"/>
        </w:rPr>
        <w:t>管</w:t>
      </w:r>
      <w:r w:rsidRPr="001D4C0C">
        <w:rPr>
          <w:rFonts w:hint="eastAsia"/>
          <w:bCs/>
          <w:color w:val="auto"/>
          <w:sz w:val="28"/>
          <w:szCs w:val="28"/>
        </w:rPr>
        <w:t>；加固用树脂胶粘剂应采用环氧树脂。</w:t>
      </w:r>
    </w:p>
    <w:p w14:paraId="764C80A7"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4.1.3</w:t>
      </w:r>
      <w:r w:rsidRPr="001D4C0C">
        <w:rPr>
          <w:bCs/>
          <w:color w:val="auto"/>
          <w:sz w:val="28"/>
          <w:szCs w:val="28"/>
        </w:rPr>
        <w:t xml:space="preserve"> </w:t>
      </w:r>
      <w:r w:rsidRPr="001D4C0C">
        <w:rPr>
          <w:rFonts w:hint="eastAsia"/>
          <w:bCs/>
          <w:color w:val="auto"/>
          <w:sz w:val="28"/>
          <w:szCs w:val="28"/>
        </w:rPr>
        <w:t xml:space="preserve"> FRP</w:t>
      </w:r>
      <w:r w:rsidRPr="001D4C0C">
        <w:rPr>
          <w:rFonts w:hint="eastAsia"/>
          <w:bCs/>
          <w:color w:val="auto"/>
          <w:sz w:val="28"/>
          <w:szCs w:val="28"/>
        </w:rPr>
        <w:t>锚杆应与相应的锚具配套使用，锚具类型应符合国家现行有关产品标准的规定。</w:t>
      </w:r>
    </w:p>
    <w:p w14:paraId="6FF08FDC"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4.1.4 </w:t>
      </w:r>
      <w:r w:rsidRPr="001D4C0C">
        <w:rPr>
          <w:bCs/>
          <w:color w:val="auto"/>
          <w:sz w:val="28"/>
          <w:szCs w:val="28"/>
        </w:rPr>
        <w:t xml:space="preserve"> </w:t>
      </w:r>
      <w:r w:rsidRPr="001D4C0C">
        <w:rPr>
          <w:rFonts w:hint="eastAsia"/>
          <w:bCs/>
          <w:color w:val="auto"/>
          <w:sz w:val="28"/>
          <w:szCs w:val="28"/>
        </w:rPr>
        <w:t>FRP</w:t>
      </w:r>
      <w:r w:rsidRPr="001D4C0C">
        <w:rPr>
          <w:rFonts w:hint="eastAsia"/>
          <w:bCs/>
          <w:color w:val="auto"/>
          <w:sz w:val="28"/>
          <w:szCs w:val="28"/>
        </w:rPr>
        <w:t>材料的抗拉强度设计值应按照下式进行计算并确定：</w:t>
      </w:r>
    </w:p>
    <w:tbl>
      <w:tblPr>
        <w:tblW w:w="0" w:type="auto"/>
        <w:jc w:val="center"/>
        <w:tblLayout w:type="fixed"/>
        <w:tblLook w:val="04A0" w:firstRow="1" w:lastRow="0" w:firstColumn="1" w:lastColumn="0" w:noHBand="0" w:noVBand="1"/>
      </w:tblPr>
      <w:tblGrid>
        <w:gridCol w:w="8220"/>
        <w:gridCol w:w="646"/>
      </w:tblGrid>
      <w:tr w:rsidR="001D4C0C" w:rsidRPr="001D4C0C" w14:paraId="0719F821" w14:textId="77777777">
        <w:trPr>
          <w:trHeight w:val="340"/>
          <w:jc w:val="center"/>
        </w:trPr>
        <w:tc>
          <w:tcPr>
            <w:tcW w:w="8220" w:type="dxa"/>
            <w:shd w:val="clear" w:color="auto" w:fill="auto"/>
            <w:vAlign w:val="center"/>
          </w:tcPr>
          <w:p w14:paraId="7ACBDB3C" w14:textId="77777777" w:rsidR="000D4207" w:rsidRPr="001D4C0C" w:rsidRDefault="00D64186" w:rsidP="00E16BC3">
            <w:pPr>
              <w:adjustRightInd w:val="0"/>
              <w:snapToGrid w:val="0"/>
              <w:spacing w:before="120" w:after="120" w:line="288" w:lineRule="auto"/>
              <w:ind w:left="706"/>
              <w:jc w:val="center"/>
              <w:rPr>
                <w:rFonts w:ascii="Palatino Linotype" w:hAnsi="Palatino Linotype"/>
                <w:snapToGrid w:val="0"/>
                <w:color w:val="auto"/>
                <w:sz w:val="22"/>
                <w:szCs w:val="22"/>
                <w:lang w:bidi="en-US"/>
              </w:rPr>
            </w:pPr>
            <w:r w:rsidRPr="001D4C0C">
              <w:rPr>
                <w:rFonts w:ascii="Palatino Linotype" w:hAnsi="Palatino Linotype"/>
                <w:snapToGrid w:val="0"/>
                <w:color w:val="auto"/>
                <w:sz w:val="22"/>
                <w:szCs w:val="22"/>
                <w:lang w:bidi="en-US"/>
              </w:rPr>
              <w:t xml:space="preserve">                            </w:t>
            </w:r>
            <w:r w:rsidRPr="001D4C0C">
              <w:rPr>
                <w:rFonts w:ascii="Palatino Linotype" w:hAnsi="Palatino Linotype"/>
                <w:snapToGrid w:val="0"/>
                <w:color w:val="auto"/>
                <w:position w:val="-38"/>
                <w:sz w:val="22"/>
                <w:szCs w:val="22"/>
                <w:lang w:bidi="en-US"/>
              </w:rPr>
              <w:object w:dxaOrig="1272" w:dyaOrig="848" w14:anchorId="64AF7997">
                <v:shape id="_x0000_i1143" type="#_x0000_t75" style="width:63.25pt;height:43.2pt" o:ole="">
                  <v:imagedata r:id="rId241" o:title=""/>
                </v:shape>
                <o:OLEObject Type="Embed" ProgID="Equation.DSMT4" ShapeID="_x0000_i1143" DrawAspect="Content" ObjectID="_1710002332" r:id="rId242"/>
              </w:object>
            </w:r>
            <w:r w:rsidRPr="001D4C0C">
              <w:rPr>
                <w:rFonts w:ascii="Palatino Linotype" w:hAnsi="Palatino Linotype"/>
                <w:snapToGrid w:val="0"/>
                <w:color w:val="auto"/>
                <w:sz w:val="22"/>
                <w:szCs w:val="22"/>
                <w:lang w:bidi="en-US"/>
              </w:rPr>
              <w:t xml:space="preserve">                   </w:t>
            </w:r>
            <w:r w:rsidRPr="001D4C0C">
              <w:rPr>
                <w:snapToGrid w:val="0"/>
                <w:color w:val="auto"/>
                <w:sz w:val="22"/>
                <w:szCs w:val="22"/>
                <w:lang w:bidi="en-US"/>
              </w:rPr>
              <w:t>（</w:t>
            </w:r>
            <w:r w:rsidRPr="001D4C0C">
              <w:rPr>
                <w:snapToGrid w:val="0"/>
                <w:color w:val="auto"/>
                <w:sz w:val="28"/>
                <w:szCs w:val="22"/>
                <w:lang w:bidi="en-US"/>
              </w:rPr>
              <w:t>4.1.1</w:t>
            </w:r>
            <w:r w:rsidRPr="001D4C0C">
              <w:rPr>
                <w:snapToGrid w:val="0"/>
                <w:color w:val="auto"/>
                <w:sz w:val="28"/>
                <w:szCs w:val="22"/>
                <w:lang w:bidi="en-US"/>
              </w:rPr>
              <w:t>）</w:t>
            </w:r>
          </w:p>
        </w:tc>
        <w:tc>
          <w:tcPr>
            <w:tcW w:w="646" w:type="dxa"/>
            <w:shd w:val="clear" w:color="auto" w:fill="auto"/>
            <w:vAlign w:val="center"/>
          </w:tcPr>
          <w:p w14:paraId="79A697C9" w14:textId="77777777" w:rsidR="000D4207" w:rsidRPr="001D4C0C" w:rsidRDefault="000D4207" w:rsidP="00E16BC3">
            <w:pPr>
              <w:adjustRightInd w:val="0"/>
              <w:snapToGrid w:val="0"/>
              <w:spacing w:before="120" w:after="120" w:line="288" w:lineRule="auto"/>
              <w:ind w:right="1400"/>
              <w:rPr>
                <w:rFonts w:ascii="Palatino Linotype" w:hAnsi="Palatino Linotype"/>
                <w:snapToGrid w:val="0"/>
                <w:color w:val="auto"/>
                <w:sz w:val="28"/>
                <w:szCs w:val="22"/>
                <w:lang w:bidi="en-US"/>
              </w:rPr>
            </w:pPr>
          </w:p>
        </w:tc>
      </w:tr>
    </w:tbl>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369827E2" w14:textId="77777777" w:rsidTr="007E26BC">
        <w:tc>
          <w:tcPr>
            <w:tcW w:w="714" w:type="dxa"/>
          </w:tcPr>
          <w:p w14:paraId="5AA23EDB"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式中</w:t>
            </w:r>
          </w:p>
        </w:tc>
        <w:tc>
          <w:tcPr>
            <w:tcW w:w="142" w:type="dxa"/>
          </w:tcPr>
          <w:p w14:paraId="1D523D63"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w:t>
            </w:r>
          </w:p>
        </w:tc>
        <w:tc>
          <w:tcPr>
            <w:tcW w:w="567" w:type="dxa"/>
          </w:tcPr>
          <w:p w14:paraId="7709D308" w14:textId="77777777" w:rsidR="007E26BC" w:rsidRPr="001D4C0C" w:rsidRDefault="007E26BC" w:rsidP="00E16BC3">
            <w:pPr>
              <w:snapToGrid w:val="0"/>
              <w:spacing w:line="288" w:lineRule="auto"/>
              <w:jc w:val="right"/>
              <w:rPr>
                <w:color w:val="auto"/>
                <w:sz w:val="28"/>
                <w:szCs w:val="28"/>
              </w:rPr>
            </w:pPr>
            <w:r w:rsidRPr="001D4C0C">
              <w:rPr>
                <w:color w:val="auto"/>
                <w:position w:val="-14"/>
                <w:sz w:val="28"/>
                <w:szCs w:val="28"/>
              </w:rPr>
              <w:object w:dxaOrig="429" w:dyaOrig="418" w14:anchorId="3946EC38">
                <v:shape id="_x0000_i1144" type="#_x0000_t75" style="width:21.3pt;height:21.3pt" o:ole="">
                  <v:imagedata r:id="rId40" o:title=""/>
                </v:shape>
                <o:OLEObject Type="Embed" ProgID="Equation.AxMath" ShapeID="_x0000_i1144" DrawAspect="Content" ObjectID="_1710002333" r:id="rId243"/>
              </w:object>
            </w:r>
          </w:p>
        </w:tc>
        <w:tc>
          <w:tcPr>
            <w:tcW w:w="709" w:type="dxa"/>
          </w:tcPr>
          <w:p w14:paraId="4EF1D277"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w:t>
            </w:r>
          </w:p>
        </w:tc>
        <w:tc>
          <w:tcPr>
            <w:tcW w:w="6184" w:type="dxa"/>
          </w:tcPr>
          <w:p w14:paraId="2E24031C" w14:textId="2FC573C0" w:rsidR="007E26BC" w:rsidRPr="001D4C0C" w:rsidRDefault="007E26BC" w:rsidP="00E16BC3">
            <w:pPr>
              <w:snapToGrid w:val="0"/>
              <w:spacing w:line="288" w:lineRule="auto"/>
              <w:rPr>
                <w:color w:val="auto"/>
                <w:sz w:val="28"/>
                <w:szCs w:val="28"/>
              </w:rPr>
            </w:pPr>
            <w:r w:rsidRPr="001D4C0C">
              <w:rPr>
                <w:rFonts w:hint="eastAsia"/>
                <w:bCs/>
                <w:color w:val="auto"/>
                <w:sz w:val="28"/>
                <w:szCs w:val="28"/>
              </w:rPr>
              <w:t>FRP</w:t>
            </w:r>
            <w:r w:rsidRPr="001D4C0C">
              <w:rPr>
                <w:rFonts w:hint="eastAsia"/>
                <w:bCs/>
                <w:color w:val="auto"/>
                <w:sz w:val="28"/>
                <w:szCs w:val="28"/>
              </w:rPr>
              <w:t>材料的抗拉强度设计值</w:t>
            </w:r>
            <w:r w:rsidRPr="001D4C0C">
              <w:rPr>
                <w:color w:val="auto"/>
                <w:sz w:val="28"/>
                <w:szCs w:val="28"/>
              </w:rPr>
              <w:t>；</w:t>
            </w:r>
          </w:p>
        </w:tc>
      </w:tr>
      <w:tr w:rsidR="001D4C0C" w:rsidRPr="001D4C0C" w14:paraId="4155C822" w14:textId="77777777" w:rsidTr="007E26BC">
        <w:tc>
          <w:tcPr>
            <w:tcW w:w="1423" w:type="dxa"/>
            <w:gridSpan w:val="3"/>
          </w:tcPr>
          <w:p w14:paraId="063ED35C" w14:textId="77777777" w:rsidR="007E26BC" w:rsidRPr="001D4C0C" w:rsidRDefault="007E26BC" w:rsidP="00E16BC3">
            <w:pPr>
              <w:snapToGrid w:val="0"/>
              <w:spacing w:line="288" w:lineRule="auto"/>
              <w:jc w:val="right"/>
              <w:rPr>
                <w:color w:val="auto"/>
                <w:sz w:val="28"/>
                <w:szCs w:val="28"/>
              </w:rPr>
            </w:pPr>
            <w:r w:rsidRPr="001D4C0C">
              <w:rPr>
                <w:color w:val="auto"/>
                <w:position w:val="-14"/>
                <w:sz w:val="28"/>
                <w:szCs w:val="28"/>
              </w:rPr>
              <w:object w:dxaOrig="418" w:dyaOrig="418" w14:anchorId="70E1051F">
                <v:shape id="_x0000_i1145" type="#_x0000_t75" style="width:21.3pt;height:21.3pt" o:ole="">
                  <v:imagedata r:id="rId244" o:title=""/>
                </v:shape>
                <o:OLEObject Type="Embed" ProgID="Equation.AxMath" ShapeID="_x0000_i1145" DrawAspect="Content" ObjectID="_1710002334" r:id="rId245"/>
              </w:object>
            </w:r>
          </w:p>
        </w:tc>
        <w:tc>
          <w:tcPr>
            <w:tcW w:w="709" w:type="dxa"/>
          </w:tcPr>
          <w:p w14:paraId="333F2420"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w:t>
            </w:r>
          </w:p>
        </w:tc>
        <w:tc>
          <w:tcPr>
            <w:tcW w:w="6184" w:type="dxa"/>
          </w:tcPr>
          <w:p w14:paraId="18599FD7" w14:textId="1CF88239" w:rsidR="007E26BC" w:rsidRPr="001D4C0C" w:rsidRDefault="007E26BC" w:rsidP="00E16BC3">
            <w:pPr>
              <w:snapToGrid w:val="0"/>
              <w:spacing w:line="288" w:lineRule="auto"/>
              <w:rPr>
                <w:color w:val="auto"/>
                <w:sz w:val="28"/>
                <w:szCs w:val="28"/>
              </w:rPr>
            </w:pPr>
            <w:r w:rsidRPr="001D4C0C">
              <w:rPr>
                <w:rFonts w:hint="eastAsia"/>
                <w:bCs/>
                <w:color w:val="auto"/>
                <w:sz w:val="28"/>
                <w:szCs w:val="28"/>
              </w:rPr>
              <w:t>FRP</w:t>
            </w:r>
            <w:r w:rsidRPr="001D4C0C">
              <w:rPr>
                <w:rFonts w:hint="eastAsia"/>
                <w:bCs/>
                <w:color w:val="auto"/>
                <w:sz w:val="28"/>
                <w:szCs w:val="28"/>
              </w:rPr>
              <w:t>材料的抗拉强度标准值；</w:t>
            </w:r>
          </w:p>
        </w:tc>
      </w:tr>
      <w:tr w:rsidR="001D4C0C" w:rsidRPr="001D4C0C" w14:paraId="59E4AA3E" w14:textId="77777777" w:rsidTr="007E26BC">
        <w:tc>
          <w:tcPr>
            <w:tcW w:w="1423" w:type="dxa"/>
            <w:gridSpan w:val="3"/>
          </w:tcPr>
          <w:p w14:paraId="12EB8FB4" w14:textId="77777777" w:rsidR="007E26BC" w:rsidRPr="001D4C0C" w:rsidRDefault="007E26BC" w:rsidP="00E16BC3">
            <w:pPr>
              <w:snapToGrid w:val="0"/>
              <w:spacing w:line="288" w:lineRule="auto"/>
              <w:jc w:val="right"/>
              <w:rPr>
                <w:color w:val="auto"/>
                <w:sz w:val="28"/>
                <w:szCs w:val="28"/>
              </w:rPr>
            </w:pPr>
            <w:r w:rsidRPr="001D4C0C">
              <w:rPr>
                <w:color w:val="auto"/>
                <w:position w:val="-14"/>
                <w:sz w:val="28"/>
                <w:szCs w:val="28"/>
              </w:rPr>
              <w:object w:dxaOrig="313" w:dyaOrig="418" w14:anchorId="038E5BDE">
                <v:shape id="_x0000_i1146" type="#_x0000_t75" style="width:15.65pt;height:21.3pt" o:ole="">
                  <v:imagedata r:id="rId246" o:title=""/>
                </v:shape>
                <o:OLEObject Type="Embed" ProgID="Equation.AxMath" ShapeID="_x0000_i1146" DrawAspect="Content" ObjectID="_1710002335" r:id="rId247"/>
              </w:object>
            </w:r>
            <w:r w:rsidRPr="001D4C0C">
              <w:rPr>
                <w:rFonts w:hint="eastAsia"/>
                <w:color w:val="auto"/>
                <w:sz w:val="28"/>
                <w:szCs w:val="28"/>
              </w:rPr>
              <w:t xml:space="preserve">   </w:t>
            </w:r>
          </w:p>
        </w:tc>
        <w:tc>
          <w:tcPr>
            <w:tcW w:w="709" w:type="dxa"/>
          </w:tcPr>
          <w:p w14:paraId="71F4AD93"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w:t>
            </w:r>
          </w:p>
        </w:tc>
        <w:tc>
          <w:tcPr>
            <w:tcW w:w="6184" w:type="dxa"/>
          </w:tcPr>
          <w:p w14:paraId="52B3E1A7" w14:textId="22267754" w:rsidR="007E26BC" w:rsidRPr="001D4C0C" w:rsidRDefault="007E26BC" w:rsidP="00E16BC3">
            <w:pPr>
              <w:snapToGrid w:val="0"/>
              <w:spacing w:line="288" w:lineRule="auto"/>
              <w:rPr>
                <w:color w:val="auto"/>
                <w:sz w:val="28"/>
                <w:szCs w:val="28"/>
              </w:rPr>
            </w:pPr>
            <w:r w:rsidRPr="001D4C0C">
              <w:rPr>
                <w:rFonts w:hint="eastAsia"/>
                <w:bCs/>
                <w:color w:val="auto"/>
                <w:sz w:val="28"/>
                <w:szCs w:val="28"/>
              </w:rPr>
              <w:t>FRP</w:t>
            </w:r>
            <w:r w:rsidRPr="001D4C0C">
              <w:rPr>
                <w:rFonts w:hint="eastAsia"/>
                <w:bCs/>
                <w:color w:val="auto"/>
                <w:sz w:val="28"/>
                <w:szCs w:val="28"/>
              </w:rPr>
              <w:t>材料的分项系数，对于纤维布及</w:t>
            </w:r>
            <w:r w:rsidRPr="001D4C0C">
              <w:rPr>
                <w:rFonts w:hint="eastAsia"/>
                <w:bCs/>
                <w:color w:val="auto"/>
                <w:sz w:val="28"/>
                <w:szCs w:val="28"/>
              </w:rPr>
              <w:t>FRP</w:t>
            </w:r>
            <w:proofErr w:type="gramStart"/>
            <w:r w:rsidRPr="001D4C0C">
              <w:rPr>
                <w:rFonts w:hint="eastAsia"/>
                <w:bCs/>
                <w:color w:val="auto"/>
                <w:sz w:val="28"/>
                <w:szCs w:val="28"/>
              </w:rPr>
              <w:t>筋取</w:t>
            </w:r>
            <w:proofErr w:type="gramEnd"/>
            <w:r w:rsidRPr="001D4C0C">
              <w:rPr>
                <w:rFonts w:hint="eastAsia"/>
                <w:bCs/>
                <w:color w:val="auto"/>
                <w:sz w:val="28"/>
                <w:szCs w:val="28"/>
              </w:rPr>
              <w:t>1</w:t>
            </w:r>
            <w:r w:rsidRPr="001D4C0C">
              <w:rPr>
                <w:bCs/>
                <w:color w:val="auto"/>
                <w:sz w:val="28"/>
                <w:szCs w:val="28"/>
              </w:rPr>
              <w:t>.4</w:t>
            </w:r>
            <w:r w:rsidRPr="001D4C0C">
              <w:rPr>
                <w:rFonts w:hint="eastAsia"/>
                <w:bCs/>
                <w:color w:val="auto"/>
                <w:sz w:val="28"/>
                <w:szCs w:val="28"/>
              </w:rPr>
              <w:t>，对于</w:t>
            </w:r>
            <w:r w:rsidRPr="001D4C0C">
              <w:rPr>
                <w:rFonts w:hint="eastAsia"/>
                <w:bCs/>
                <w:color w:val="auto"/>
                <w:sz w:val="28"/>
                <w:szCs w:val="28"/>
              </w:rPr>
              <w:t>FRP</w:t>
            </w:r>
            <w:r w:rsidRPr="001D4C0C">
              <w:rPr>
                <w:rFonts w:hint="eastAsia"/>
                <w:bCs/>
                <w:color w:val="auto"/>
                <w:sz w:val="28"/>
                <w:szCs w:val="28"/>
              </w:rPr>
              <w:t>板材及锚</w:t>
            </w:r>
            <w:r w:rsidR="00206C99" w:rsidRPr="001D4C0C">
              <w:rPr>
                <w:rFonts w:hint="eastAsia"/>
                <w:bCs/>
                <w:color w:val="auto"/>
                <w:sz w:val="28"/>
                <w:szCs w:val="28"/>
              </w:rPr>
              <w:t>杆</w:t>
            </w:r>
            <w:r w:rsidRPr="001D4C0C">
              <w:rPr>
                <w:rFonts w:hint="eastAsia"/>
                <w:bCs/>
                <w:color w:val="auto"/>
                <w:sz w:val="28"/>
                <w:szCs w:val="28"/>
              </w:rPr>
              <w:t>（索）取</w:t>
            </w:r>
            <w:r w:rsidRPr="001D4C0C">
              <w:rPr>
                <w:rFonts w:hint="eastAsia"/>
                <w:bCs/>
                <w:color w:val="auto"/>
                <w:sz w:val="28"/>
                <w:szCs w:val="28"/>
              </w:rPr>
              <w:t>1</w:t>
            </w:r>
            <w:r w:rsidRPr="001D4C0C">
              <w:rPr>
                <w:bCs/>
                <w:color w:val="auto"/>
                <w:sz w:val="28"/>
                <w:szCs w:val="28"/>
              </w:rPr>
              <w:t>.25</w:t>
            </w:r>
            <w:r w:rsidRPr="001D4C0C">
              <w:rPr>
                <w:rFonts w:hint="eastAsia"/>
                <w:bCs/>
                <w:color w:val="auto"/>
                <w:sz w:val="28"/>
                <w:szCs w:val="28"/>
              </w:rPr>
              <w:t>；</w:t>
            </w:r>
          </w:p>
        </w:tc>
      </w:tr>
      <w:tr w:rsidR="001D4C0C" w:rsidRPr="001D4C0C" w14:paraId="076738B7" w14:textId="77777777" w:rsidTr="007E26BC">
        <w:tc>
          <w:tcPr>
            <w:tcW w:w="1423" w:type="dxa"/>
            <w:gridSpan w:val="3"/>
          </w:tcPr>
          <w:p w14:paraId="3463FFEA" w14:textId="77777777" w:rsidR="007E26BC" w:rsidRPr="001D4C0C" w:rsidRDefault="007E26BC" w:rsidP="00E16BC3">
            <w:pPr>
              <w:snapToGrid w:val="0"/>
              <w:spacing w:line="288" w:lineRule="auto"/>
              <w:jc w:val="right"/>
              <w:rPr>
                <w:i/>
                <w:iCs/>
                <w:color w:val="auto"/>
                <w:sz w:val="28"/>
                <w:szCs w:val="28"/>
              </w:rPr>
            </w:pPr>
            <w:r w:rsidRPr="001D4C0C">
              <w:rPr>
                <w:i/>
                <w:iCs/>
                <w:color w:val="auto"/>
                <w:position w:val="-14"/>
                <w:sz w:val="28"/>
                <w:szCs w:val="28"/>
              </w:rPr>
              <w:object w:dxaOrig="268" w:dyaOrig="418" w14:anchorId="076712D1">
                <v:shape id="_x0000_i1147" type="#_x0000_t75" style="width:13.75pt;height:21.3pt" o:ole="">
                  <v:imagedata r:id="rId199" o:title=""/>
                </v:shape>
                <o:OLEObject Type="Embed" ProgID="Equation.AxMath" ShapeID="_x0000_i1147" DrawAspect="Content" ObjectID="_1710002336" r:id="rId248"/>
              </w:object>
            </w:r>
          </w:p>
        </w:tc>
        <w:tc>
          <w:tcPr>
            <w:tcW w:w="709" w:type="dxa"/>
          </w:tcPr>
          <w:p w14:paraId="7B5D835B" w14:textId="77777777" w:rsidR="007E26BC" w:rsidRPr="001D4C0C" w:rsidRDefault="007E26BC" w:rsidP="00E16BC3">
            <w:pPr>
              <w:snapToGrid w:val="0"/>
              <w:spacing w:line="288" w:lineRule="auto"/>
              <w:jc w:val="left"/>
              <w:rPr>
                <w:color w:val="auto"/>
                <w:sz w:val="28"/>
                <w:szCs w:val="28"/>
              </w:rPr>
            </w:pPr>
            <w:r w:rsidRPr="001D4C0C">
              <w:rPr>
                <w:color w:val="auto"/>
                <w:sz w:val="28"/>
                <w:szCs w:val="28"/>
              </w:rPr>
              <w:t>——</w:t>
            </w:r>
          </w:p>
        </w:tc>
        <w:tc>
          <w:tcPr>
            <w:tcW w:w="6184" w:type="dxa"/>
          </w:tcPr>
          <w:p w14:paraId="4D85219C" w14:textId="664FCDAA" w:rsidR="007E26BC" w:rsidRPr="001D4C0C" w:rsidRDefault="007E26BC" w:rsidP="00E16BC3">
            <w:pPr>
              <w:snapToGrid w:val="0"/>
              <w:spacing w:line="288" w:lineRule="auto"/>
              <w:rPr>
                <w:color w:val="auto"/>
                <w:sz w:val="28"/>
                <w:szCs w:val="28"/>
              </w:rPr>
            </w:pPr>
            <w:r w:rsidRPr="001D4C0C">
              <w:rPr>
                <w:rFonts w:hint="eastAsia"/>
                <w:bCs/>
                <w:color w:val="auto"/>
                <w:sz w:val="28"/>
                <w:szCs w:val="28"/>
              </w:rPr>
              <w:t>FRP</w:t>
            </w:r>
            <w:r w:rsidRPr="001D4C0C">
              <w:rPr>
                <w:rFonts w:hint="eastAsia"/>
                <w:bCs/>
                <w:color w:val="auto"/>
                <w:sz w:val="28"/>
                <w:szCs w:val="28"/>
              </w:rPr>
              <w:t>材料的环境影响系数，其取值应符合国家现行标准《纤维增强复合材料建设工程应用技术规范》</w:t>
            </w:r>
            <w:r w:rsidRPr="001D4C0C">
              <w:rPr>
                <w:rFonts w:hint="eastAsia"/>
                <w:bCs/>
                <w:color w:val="auto"/>
                <w:sz w:val="28"/>
                <w:szCs w:val="28"/>
              </w:rPr>
              <w:t>GB 50608</w:t>
            </w:r>
            <w:r w:rsidRPr="001D4C0C">
              <w:rPr>
                <w:rFonts w:hint="eastAsia"/>
                <w:bCs/>
                <w:color w:val="auto"/>
                <w:sz w:val="28"/>
                <w:szCs w:val="28"/>
              </w:rPr>
              <w:t>的有关规定；对于临时性混凝土结构，可取</w:t>
            </w:r>
            <w:r w:rsidRPr="001D4C0C">
              <w:rPr>
                <w:rFonts w:hint="eastAsia"/>
                <w:bCs/>
                <w:color w:val="auto"/>
                <w:sz w:val="28"/>
                <w:szCs w:val="28"/>
              </w:rPr>
              <w:t>1</w:t>
            </w:r>
            <w:r w:rsidRPr="001D4C0C">
              <w:rPr>
                <w:bCs/>
                <w:color w:val="auto"/>
                <w:sz w:val="28"/>
                <w:szCs w:val="28"/>
              </w:rPr>
              <w:t>.0</w:t>
            </w:r>
            <w:r w:rsidRPr="001D4C0C">
              <w:rPr>
                <w:rFonts w:hint="eastAsia"/>
                <w:bCs/>
                <w:color w:val="auto"/>
                <w:sz w:val="28"/>
                <w:szCs w:val="28"/>
              </w:rPr>
              <w:t>。</w:t>
            </w:r>
          </w:p>
        </w:tc>
      </w:tr>
    </w:tbl>
    <w:p w14:paraId="2B59FDC4"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16" w:name="_Toc97971432"/>
      <w:r w:rsidRPr="004B6290">
        <w:rPr>
          <w:rFonts w:ascii="Times New Roman" w:eastAsia="黑体" w:hAnsi="Times New Roman" w:cs="Times New Roman"/>
        </w:rPr>
        <w:t xml:space="preserve">4.2  </w:t>
      </w:r>
      <w:r w:rsidRPr="004B6290">
        <w:rPr>
          <w:rFonts w:ascii="Times New Roman" w:eastAsia="黑体" w:hAnsi="Times New Roman" w:cs="Times New Roman"/>
        </w:rPr>
        <w:t>纤维布</w:t>
      </w:r>
      <w:bookmarkEnd w:id="16"/>
    </w:p>
    <w:p w14:paraId="36690665"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4.2.1 </w:t>
      </w:r>
      <w:r w:rsidRPr="001D4C0C">
        <w:rPr>
          <w:rFonts w:hint="eastAsia"/>
          <w:bCs/>
          <w:color w:val="auto"/>
          <w:sz w:val="28"/>
          <w:szCs w:val="28"/>
        </w:rPr>
        <w:t xml:space="preserve"> </w:t>
      </w:r>
      <w:r w:rsidRPr="001D4C0C">
        <w:rPr>
          <w:rFonts w:hint="eastAsia"/>
          <w:bCs/>
          <w:color w:val="auto"/>
          <w:sz w:val="28"/>
          <w:szCs w:val="28"/>
        </w:rPr>
        <w:t>纤维</w:t>
      </w:r>
      <w:proofErr w:type="gramStart"/>
      <w:r w:rsidRPr="001D4C0C">
        <w:rPr>
          <w:rFonts w:hint="eastAsia"/>
          <w:bCs/>
          <w:color w:val="auto"/>
          <w:sz w:val="28"/>
          <w:szCs w:val="28"/>
        </w:rPr>
        <w:t>布包括</w:t>
      </w:r>
      <w:proofErr w:type="gramEnd"/>
      <w:r w:rsidRPr="001D4C0C">
        <w:rPr>
          <w:rFonts w:hint="eastAsia"/>
          <w:bCs/>
          <w:color w:val="auto"/>
          <w:sz w:val="28"/>
          <w:szCs w:val="28"/>
        </w:rPr>
        <w:t>碳纤维布、玻璃纤维布、芳纶布和玄武岩纤维布，其中纤维布性能应符合国家现行有关产品标准的规定。</w:t>
      </w:r>
    </w:p>
    <w:p w14:paraId="76272163" w14:textId="77777777" w:rsidR="000D4207" w:rsidRPr="001D4C0C" w:rsidRDefault="00D64186" w:rsidP="005F3866">
      <w:pPr>
        <w:snapToGrid w:val="0"/>
        <w:spacing w:line="288" w:lineRule="auto"/>
        <w:rPr>
          <w:bCs/>
          <w:color w:val="auto"/>
          <w:sz w:val="28"/>
          <w:szCs w:val="28"/>
        </w:rPr>
      </w:pPr>
      <w:r w:rsidRPr="001D4C0C">
        <w:rPr>
          <w:rFonts w:hint="eastAsia"/>
          <w:b/>
          <w:color w:val="auto"/>
          <w:sz w:val="28"/>
          <w:szCs w:val="28"/>
        </w:rPr>
        <w:t>4.2.2</w:t>
      </w:r>
      <w:r w:rsidRPr="001D4C0C">
        <w:rPr>
          <w:rFonts w:hint="eastAsia"/>
          <w:bCs/>
          <w:color w:val="auto"/>
          <w:sz w:val="28"/>
          <w:szCs w:val="28"/>
        </w:rPr>
        <w:t xml:space="preserve"> </w:t>
      </w:r>
      <w:r w:rsidRPr="001D4C0C">
        <w:rPr>
          <w:bCs/>
          <w:color w:val="auto"/>
          <w:sz w:val="28"/>
          <w:szCs w:val="28"/>
        </w:rPr>
        <w:t xml:space="preserve"> </w:t>
      </w:r>
      <w:r w:rsidRPr="001D4C0C">
        <w:rPr>
          <w:rFonts w:hint="eastAsia"/>
          <w:bCs/>
          <w:color w:val="auto"/>
          <w:sz w:val="28"/>
          <w:szCs w:val="28"/>
        </w:rPr>
        <w:t>用于外粘加固的单向纤维布的抗拉强度应按纤维布的净截面面积计算；单层碳纤维</w:t>
      </w:r>
      <w:proofErr w:type="gramStart"/>
      <w:r w:rsidRPr="001D4C0C">
        <w:rPr>
          <w:rFonts w:hint="eastAsia"/>
          <w:bCs/>
          <w:color w:val="auto"/>
          <w:sz w:val="28"/>
          <w:szCs w:val="28"/>
        </w:rPr>
        <w:t>布单位</w:t>
      </w:r>
      <w:proofErr w:type="gramEnd"/>
      <w:r w:rsidRPr="001D4C0C">
        <w:rPr>
          <w:rFonts w:hint="eastAsia"/>
          <w:bCs/>
          <w:color w:val="auto"/>
          <w:sz w:val="28"/>
          <w:szCs w:val="28"/>
        </w:rPr>
        <w:t>面积质量范围建议为：</w:t>
      </w:r>
      <w:r w:rsidRPr="001D4C0C">
        <w:rPr>
          <w:rFonts w:hint="eastAsia"/>
          <w:bCs/>
          <w:color w:val="auto"/>
          <w:sz w:val="28"/>
          <w:szCs w:val="28"/>
        </w:rPr>
        <w:lastRenderedPageBreak/>
        <w:t>1</w:t>
      </w:r>
      <w:r w:rsidRPr="001D4C0C">
        <w:rPr>
          <w:bCs/>
          <w:color w:val="auto"/>
          <w:sz w:val="28"/>
          <w:szCs w:val="28"/>
        </w:rPr>
        <w:t>50</w:t>
      </w:r>
      <w:r w:rsidRPr="001D4C0C">
        <w:rPr>
          <w:rFonts w:hint="eastAsia"/>
          <w:bCs/>
          <w:color w:val="auto"/>
          <w:sz w:val="28"/>
          <w:szCs w:val="28"/>
        </w:rPr>
        <w:t>~</w:t>
      </w:r>
      <w:r w:rsidRPr="001D4C0C">
        <w:rPr>
          <w:bCs/>
          <w:color w:val="auto"/>
          <w:sz w:val="28"/>
          <w:szCs w:val="28"/>
        </w:rPr>
        <w:t>450</w:t>
      </w:r>
      <w:r w:rsidRPr="001D4C0C">
        <w:rPr>
          <w:rFonts w:hint="eastAsia"/>
          <w:bCs/>
          <w:color w:val="auto"/>
          <w:sz w:val="28"/>
          <w:szCs w:val="28"/>
        </w:rPr>
        <w:t>g/m</w:t>
      </w:r>
      <w:r w:rsidRPr="001D4C0C">
        <w:rPr>
          <w:rFonts w:hint="eastAsia"/>
          <w:bCs/>
          <w:color w:val="auto"/>
          <w:sz w:val="28"/>
          <w:szCs w:val="28"/>
          <w:vertAlign w:val="superscript"/>
        </w:rPr>
        <w:t>2</w:t>
      </w:r>
      <w:r w:rsidRPr="001D4C0C">
        <w:rPr>
          <w:rFonts w:hint="eastAsia"/>
          <w:bCs/>
          <w:color w:val="auto"/>
          <w:sz w:val="28"/>
          <w:szCs w:val="28"/>
        </w:rPr>
        <w:t>，单层玻璃纤维</w:t>
      </w:r>
      <w:proofErr w:type="gramStart"/>
      <w:r w:rsidRPr="001D4C0C">
        <w:rPr>
          <w:rFonts w:hint="eastAsia"/>
          <w:bCs/>
          <w:color w:val="auto"/>
          <w:sz w:val="28"/>
          <w:szCs w:val="28"/>
        </w:rPr>
        <w:t>布单位</w:t>
      </w:r>
      <w:proofErr w:type="gramEnd"/>
      <w:r w:rsidRPr="001D4C0C">
        <w:rPr>
          <w:rFonts w:hint="eastAsia"/>
          <w:bCs/>
          <w:color w:val="auto"/>
          <w:sz w:val="28"/>
          <w:szCs w:val="28"/>
        </w:rPr>
        <w:t>面积质量范围建议为：</w:t>
      </w:r>
      <w:r w:rsidRPr="001D4C0C">
        <w:rPr>
          <w:bCs/>
          <w:color w:val="auto"/>
          <w:sz w:val="28"/>
          <w:szCs w:val="28"/>
        </w:rPr>
        <w:t>300</w:t>
      </w:r>
      <w:r w:rsidRPr="001D4C0C">
        <w:rPr>
          <w:rFonts w:hint="eastAsia"/>
          <w:bCs/>
          <w:color w:val="auto"/>
          <w:sz w:val="28"/>
          <w:szCs w:val="28"/>
        </w:rPr>
        <w:t>~</w:t>
      </w:r>
      <w:r w:rsidRPr="001D4C0C">
        <w:rPr>
          <w:bCs/>
          <w:color w:val="auto"/>
          <w:sz w:val="28"/>
          <w:szCs w:val="28"/>
        </w:rPr>
        <w:t>900</w:t>
      </w:r>
      <w:r w:rsidRPr="001D4C0C">
        <w:rPr>
          <w:rFonts w:hint="eastAsia"/>
          <w:bCs/>
          <w:color w:val="auto"/>
          <w:sz w:val="28"/>
          <w:szCs w:val="28"/>
        </w:rPr>
        <w:t>g/m</w:t>
      </w:r>
      <w:r w:rsidRPr="001D4C0C">
        <w:rPr>
          <w:rFonts w:hint="eastAsia"/>
          <w:bCs/>
          <w:color w:val="auto"/>
          <w:sz w:val="28"/>
          <w:szCs w:val="28"/>
          <w:vertAlign w:val="superscript"/>
        </w:rPr>
        <w:t>2</w:t>
      </w:r>
      <w:r w:rsidRPr="001D4C0C">
        <w:rPr>
          <w:rFonts w:hint="eastAsia"/>
          <w:bCs/>
          <w:color w:val="auto"/>
          <w:sz w:val="28"/>
          <w:szCs w:val="28"/>
        </w:rPr>
        <w:t>，单层芳纶布单位面积质量范围建议为：</w:t>
      </w:r>
      <w:r w:rsidRPr="001D4C0C">
        <w:rPr>
          <w:bCs/>
          <w:color w:val="auto"/>
          <w:sz w:val="28"/>
          <w:szCs w:val="28"/>
        </w:rPr>
        <w:t>250</w:t>
      </w:r>
      <w:r w:rsidRPr="001D4C0C">
        <w:rPr>
          <w:rFonts w:hint="eastAsia"/>
          <w:bCs/>
          <w:color w:val="auto"/>
          <w:sz w:val="28"/>
          <w:szCs w:val="28"/>
        </w:rPr>
        <w:t>~</w:t>
      </w:r>
      <w:r w:rsidRPr="001D4C0C">
        <w:rPr>
          <w:bCs/>
          <w:color w:val="auto"/>
          <w:sz w:val="28"/>
          <w:szCs w:val="28"/>
        </w:rPr>
        <w:t>650</w:t>
      </w:r>
      <w:r w:rsidRPr="001D4C0C">
        <w:rPr>
          <w:rFonts w:hint="eastAsia"/>
          <w:bCs/>
          <w:color w:val="auto"/>
          <w:sz w:val="28"/>
          <w:szCs w:val="28"/>
        </w:rPr>
        <w:t>g/m</w:t>
      </w:r>
      <w:r w:rsidRPr="001D4C0C">
        <w:rPr>
          <w:rFonts w:hint="eastAsia"/>
          <w:bCs/>
          <w:color w:val="auto"/>
          <w:sz w:val="28"/>
          <w:szCs w:val="28"/>
          <w:vertAlign w:val="superscript"/>
        </w:rPr>
        <w:t>2</w:t>
      </w:r>
      <w:r w:rsidRPr="001D4C0C">
        <w:rPr>
          <w:rFonts w:hint="eastAsia"/>
          <w:bCs/>
          <w:color w:val="auto"/>
          <w:sz w:val="28"/>
          <w:szCs w:val="28"/>
        </w:rPr>
        <w:t>，单层玄武岩纤维</w:t>
      </w:r>
      <w:proofErr w:type="gramStart"/>
      <w:r w:rsidRPr="001D4C0C">
        <w:rPr>
          <w:rFonts w:hint="eastAsia"/>
          <w:bCs/>
          <w:color w:val="auto"/>
          <w:sz w:val="28"/>
          <w:szCs w:val="28"/>
        </w:rPr>
        <w:t>布单位</w:t>
      </w:r>
      <w:proofErr w:type="gramEnd"/>
      <w:r w:rsidRPr="001D4C0C">
        <w:rPr>
          <w:rFonts w:hint="eastAsia"/>
          <w:bCs/>
          <w:color w:val="auto"/>
          <w:sz w:val="28"/>
          <w:szCs w:val="28"/>
        </w:rPr>
        <w:t>面积质量范围建议为：</w:t>
      </w:r>
      <w:r w:rsidRPr="001D4C0C">
        <w:rPr>
          <w:bCs/>
          <w:color w:val="auto"/>
          <w:sz w:val="28"/>
          <w:szCs w:val="28"/>
        </w:rPr>
        <w:t>300</w:t>
      </w:r>
      <w:r w:rsidRPr="001D4C0C">
        <w:rPr>
          <w:rFonts w:hint="eastAsia"/>
          <w:bCs/>
          <w:color w:val="auto"/>
          <w:sz w:val="28"/>
          <w:szCs w:val="28"/>
        </w:rPr>
        <w:t>~</w:t>
      </w:r>
      <w:r w:rsidRPr="001D4C0C">
        <w:rPr>
          <w:bCs/>
          <w:color w:val="auto"/>
          <w:sz w:val="28"/>
          <w:szCs w:val="28"/>
        </w:rPr>
        <w:t>900</w:t>
      </w:r>
      <w:r w:rsidRPr="001D4C0C">
        <w:rPr>
          <w:rFonts w:hint="eastAsia"/>
          <w:bCs/>
          <w:color w:val="auto"/>
          <w:sz w:val="28"/>
          <w:szCs w:val="28"/>
        </w:rPr>
        <w:t>g/m</w:t>
      </w:r>
      <w:r w:rsidRPr="001D4C0C">
        <w:rPr>
          <w:rFonts w:hint="eastAsia"/>
          <w:bCs/>
          <w:color w:val="auto"/>
          <w:sz w:val="28"/>
          <w:szCs w:val="28"/>
          <w:vertAlign w:val="superscript"/>
        </w:rPr>
        <w:t>2</w:t>
      </w:r>
      <w:r w:rsidRPr="001D4C0C">
        <w:rPr>
          <w:rFonts w:hint="eastAsia"/>
          <w:bCs/>
          <w:color w:val="auto"/>
          <w:sz w:val="28"/>
          <w:szCs w:val="28"/>
        </w:rPr>
        <w:t>。</w:t>
      </w:r>
    </w:p>
    <w:p w14:paraId="5638C4DB" w14:textId="3D89F25A" w:rsidR="000D4207" w:rsidRPr="001D4C0C" w:rsidRDefault="00D64186" w:rsidP="00E16BC3">
      <w:pPr>
        <w:snapToGrid w:val="0"/>
        <w:spacing w:line="288" w:lineRule="auto"/>
        <w:rPr>
          <w:b/>
          <w:bCs/>
          <w:color w:val="auto"/>
          <w:sz w:val="28"/>
          <w:szCs w:val="28"/>
        </w:rPr>
      </w:pPr>
      <w:bookmarkStart w:id="17" w:name="_Hlk89248151"/>
      <w:r w:rsidRPr="001D4C0C">
        <w:rPr>
          <w:rFonts w:hint="eastAsia"/>
          <w:b/>
          <w:color w:val="auto"/>
          <w:sz w:val="28"/>
          <w:szCs w:val="28"/>
        </w:rPr>
        <w:t>4.2.3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碳纤维</w:t>
      </w:r>
      <w:proofErr w:type="gramStart"/>
      <w:r w:rsidRPr="001D4C0C">
        <w:rPr>
          <w:rFonts w:hint="eastAsia"/>
          <w:bCs/>
          <w:color w:val="auto"/>
          <w:sz w:val="28"/>
          <w:szCs w:val="28"/>
        </w:rPr>
        <w:t>布分为</w:t>
      </w:r>
      <w:proofErr w:type="gramEnd"/>
      <w:r w:rsidRPr="001D4C0C">
        <w:rPr>
          <w:rFonts w:hint="eastAsia"/>
          <w:bCs/>
          <w:color w:val="auto"/>
          <w:sz w:val="28"/>
          <w:szCs w:val="28"/>
        </w:rPr>
        <w:t>高强度型和高模量型，其中高强度碳纤维</w:t>
      </w:r>
      <w:proofErr w:type="gramStart"/>
      <w:r w:rsidRPr="001D4C0C">
        <w:rPr>
          <w:rFonts w:hint="eastAsia"/>
          <w:bCs/>
          <w:color w:val="auto"/>
          <w:sz w:val="28"/>
          <w:szCs w:val="28"/>
        </w:rPr>
        <w:t>布</w:t>
      </w:r>
      <w:bookmarkEnd w:id="17"/>
      <w:r w:rsidRPr="001D4C0C">
        <w:rPr>
          <w:rFonts w:hint="eastAsia"/>
          <w:bCs/>
          <w:color w:val="auto"/>
          <w:sz w:val="28"/>
          <w:szCs w:val="28"/>
        </w:rPr>
        <w:t>包括</w:t>
      </w:r>
      <w:proofErr w:type="gramEnd"/>
      <w:r w:rsidRPr="001D4C0C">
        <w:rPr>
          <w:rFonts w:hint="eastAsia"/>
          <w:bCs/>
          <w:color w:val="auto"/>
          <w:sz w:val="28"/>
          <w:szCs w:val="28"/>
        </w:rPr>
        <w:t>I</w:t>
      </w:r>
      <w:r w:rsidRPr="001D4C0C">
        <w:rPr>
          <w:rFonts w:hint="eastAsia"/>
          <w:bCs/>
          <w:color w:val="auto"/>
          <w:sz w:val="28"/>
          <w:szCs w:val="28"/>
        </w:rPr>
        <w:t>、</w:t>
      </w:r>
      <w:r w:rsidRPr="001D4C0C">
        <w:rPr>
          <w:rFonts w:hint="eastAsia"/>
          <w:bCs/>
          <w:color w:val="auto"/>
          <w:sz w:val="28"/>
          <w:szCs w:val="28"/>
        </w:rPr>
        <w:t>II</w:t>
      </w:r>
      <w:r w:rsidRPr="001D4C0C">
        <w:rPr>
          <w:rFonts w:hint="eastAsia"/>
          <w:bCs/>
          <w:color w:val="auto"/>
          <w:sz w:val="28"/>
          <w:szCs w:val="28"/>
        </w:rPr>
        <w:t>和</w:t>
      </w:r>
      <w:r w:rsidRPr="001D4C0C">
        <w:rPr>
          <w:rFonts w:hint="eastAsia"/>
          <w:bCs/>
          <w:color w:val="auto"/>
          <w:sz w:val="28"/>
          <w:szCs w:val="28"/>
        </w:rPr>
        <w:t>III</w:t>
      </w:r>
      <w:r w:rsidRPr="001D4C0C">
        <w:rPr>
          <w:rFonts w:hint="eastAsia"/>
          <w:bCs/>
          <w:color w:val="auto"/>
          <w:sz w:val="28"/>
          <w:szCs w:val="28"/>
        </w:rPr>
        <w:t>三个强度等级，玻璃纤维</w:t>
      </w:r>
      <w:proofErr w:type="gramStart"/>
      <w:r w:rsidRPr="001D4C0C">
        <w:rPr>
          <w:rFonts w:hint="eastAsia"/>
          <w:bCs/>
          <w:color w:val="auto"/>
          <w:sz w:val="28"/>
          <w:szCs w:val="28"/>
        </w:rPr>
        <w:t>布包括</w:t>
      </w:r>
      <w:proofErr w:type="gramEnd"/>
      <w:r w:rsidRPr="001D4C0C">
        <w:rPr>
          <w:rFonts w:hint="eastAsia"/>
          <w:bCs/>
          <w:color w:val="auto"/>
          <w:sz w:val="28"/>
          <w:szCs w:val="28"/>
        </w:rPr>
        <w:t>I</w:t>
      </w:r>
      <w:r w:rsidRPr="001D4C0C">
        <w:rPr>
          <w:rFonts w:hint="eastAsia"/>
          <w:bCs/>
          <w:color w:val="auto"/>
          <w:sz w:val="28"/>
          <w:szCs w:val="28"/>
        </w:rPr>
        <w:t>、</w:t>
      </w:r>
      <w:r w:rsidRPr="001D4C0C">
        <w:rPr>
          <w:rFonts w:hint="eastAsia"/>
          <w:bCs/>
          <w:color w:val="auto"/>
          <w:sz w:val="28"/>
          <w:szCs w:val="28"/>
        </w:rPr>
        <w:t>II</w:t>
      </w:r>
      <w:r w:rsidRPr="001D4C0C">
        <w:rPr>
          <w:rFonts w:hint="eastAsia"/>
          <w:bCs/>
          <w:color w:val="auto"/>
          <w:sz w:val="28"/>
          <w:szCs w:val="28"/>
        </w:rPr>
        <w:t>两个强度等级；纤维布抗拉强度标准值应具有</w:t>
      </w:r>
      <w:r w:rsidRPr="001D4C0C">
        <w:rPr>
          <w:rFonts w:hint="eastAsia"/>
          <w:bCs/>
          <w:color w:val="auto"/>
          <w:sz w:val="28"/>
          <w:szCs w:val="28"/>
        </w:rPr>
        <w:t>9</w:t>
      </w:r>
      <w:r w:rsidRPr="001D4C0C">
        <w:rPr>
          <w:bCs/>
          <w:color w:val="auto"/>
          <w:sz w:val="28"/>
          <w:szCs w:val="28"/>
        </w:rPr>
        <w:t>5</w:t>
      </w:r>
      <w:r w:rsidRPr="001D4C0C">
        <w:rPr>
          <w:rFonts w:hint="eastAsia"/>
          <w:bCs/>
          <w:color w:val="auto"/>
          <w:sz w:val="28"/>
          <w:szCs w:val="28"/>
        </w:rPr>
        <w:t>%</w:t>
      </w:r>
      <w:r w:rsidRPr="001D4C0C">
        <w:rPr>
          <w:rFonts w:hint="eastAsia"/>
          <w:bCs/>
          <w:color w:val="auto"/>
          <w:sz w:val="28"/>
          <w:szCs w:val="28"/>
        </w:rPr>
        <w:t>的保证率</w:t>
      </w:r>
      <w:r w:rsidR="00490D4A" w:rsidRPr="001D4C0C">
        <w:rPr>
          <w:rFonts w:hint="eastAsia"/>
          <w:bCs/>
          <w:color w:val="auto"/>
          <w:sz w:val="28"/>
          <w:szCs w:val="28"/>
        </w:rPr>
        <w:t>（</w:t>
      </w:r>
      <w:r w:rsidR="00490D4A" w:rsidRPr="001D4C0C">
        <w:rPr>
          <w:rFonts w:hint="eastAsia"/>
          <w:bCs/>
          <w:color w:val="auto"/>
          <w:sz w:val="28"/>
          <w:szCs w:val="28"/>
        </w:rPr>
        <w:t>99%</w:t>
      </w:r>
      <w:r w:rsidR="00490D4A" w:rsidRPr="001D4C0C">
        <w:rPr>
          <w:rFonts w:hint="eastAsia"/>
          <w:bCs/>
          <w:color w:val="auto"/>
          <w:sz w:val="28"/>
          <w:szCs w:val="28"/>
        </w:rPr>
        <w:t>置信度）</w:t>
      </w:r>
      <w:r w:rsidRPr="001D4C0C">
        <w:rPr>
          <w:rFonts w:hint="eastAsia"/>
          <w:bCs/>
          <w:color w:val="auto"/>
          <w:sz w:val="28"/>
          <w:szCs w:val="28"/>
        </w:rPr>
        <w:t>，弹性模量和断裂伸长率应取平均值；纤维布的主要力学性能指标应符合国家现行标准《纤维增强复合材料建设工程应用技术规范》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5AE4E2FE" w14:textId="13B9BC4D"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18" w:name="_Toc97971433"/>
      <w:r w:rsidRPr="004B6290">
        <w:rPr>
          <w:rFonts w:ascii="Times New Roman" w:eastAsia="黑体" w:hAnsi="Times New Roman" w:cs="Times New Roman" w:hint="eastAsia"/>
        </w:rPr>
        <w:t xml:space="preserve">4.3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000B1E97" w:rsidRPr="004B6290">
        <w:rPr>
          <w:rFonts w:ascii="Times New Roman" w:eastAsia="黑体" w:hAnsi="Times New Roman" w:cs="Times New Roman" w:hint="eastAsia"/>
        </w:rPr>
        <w:t>）板材及</w:t>
      </w:r>
      <w:r w:rsidRPr="004B6290">
        <w:rPr>
          <w:rFonts w:ascii="Times New Roman" w:eastAsia="黑体" w:hAnsi="Times New Roman" w:cs="Times New Roman" w:hint="eastAsia"/>
        </w:rPr>
        <w:t>配套</w:t>
      </w:r>
      <w:r w:rsidR="001B09CC" w:rsidRPr="004B6290">
        <w:rPr>
          <w:rFonts w:ascii="Times New Roman" w:eastAsia="黑体" w:hAnsi="Times New Roman" w:cs="Times New Roman" w:hint="eastAsia"/>
        </w:rPr>
        <w:t>树脂胶粘剂</w:t>
      </w:r>
      <w:bookmarkEnd w:id="18"/>
    </w:p>
    <w:p w14:paraId="19E51786"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4.3.1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用于外粘加固的单向</w:t>
      </w:r>
      <w:r w:rsidRPr="001D4C0C">
        <w:rPr>
          <w:rFonts w:hint="eastAsia"/>
          <w:bCs/>
          <w:color w:val="auto"/>
          <w:sz w:val="28"/>
          <w:szCs w:val="28"/>
        </w:rPr>
        <w:t>FRP</w:t>
      </w:r>
      <w:r w:rsidRPr="001D4C0C">
        <w:rPr>
          <w:rFonts w:hint="eastAsia"/>
          <w:bCs/>
          <w:color w:val="auto"/>
          <w:sz w:val="28"/>
          <w:szCs w:val="28"/>
        </w:rPr>
        <w:t>板材的抗拉强度应按板的截面面积（包含树脂）进行计算，板材的纤维体积含量不应低于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w:t>
      </w:r>
    </w:p>
    <w:p w14:paraId="04C41CB7" w14:textId="6B6284B5"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4.3.2</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单向</w:t>
      </w:r>
      <w:r w:rsidRPr="001D4C0C">
        <w:rPr>
          <w:rFonts w:hint="eastAsia"/>
          <w:bCs/>
          <w:color w:val="auto"/>
          <w:sz w:val="28"/>
          <w:szCs w:val="28"/>
        </w:rPr>
        <w:t>FRP</w:t>
      </w:r>
      <w:r w:rsidRPr="001D4C0C">
        <w:rPr>
          <w:rFonts w:hint="eastAsia"/>
          <w:bCs/>
          <w:color w:val="auto"/>
          <w:sz w:val="28"/>
          <w:szCs w:val="28"/>
        </w:rPr>
        <w:t>板的抗拉强度标准值应具有</w:t>
      </w:r>
      <w:r w:rsidRPr="001D4C0C">
        <w:rPr>
          <w:bCs/>
          <w:color w:val="auto"/>
          <w:sz w:val="28"/>
          <w:szCs w:val="28"/>
        </w:rPr>
        <w:t>95%</w:t>
      </w:r>
      <w:r w:rsidRPr="001D4C0C">
        <w:rPr>
          <w:rFonts w:hint="eastAsia"/>
          <w:bCs/>
          <w:color w:val="auto"/>
          <w:sz w:val="28"/>
          <w:szCs w:val="28"/>
        </w:rPr>
        <w:t>的保证率</w:t>
      </w:r>
      <w:r w:rsidR="00490D4A" w:rsidRPr="001D4C0C">
        <w:rPr>
          <w:rFonts w:hint="eastAsia"/>
          <w:bCs/>
          <w:color w:val="auto"/>
          <w:sz w:val="28"/>
          <w:szCs w:val="28"/>
        </w:rPr>
        <w:t>（</w:t>
      </w:r>
      <w:r w:rsidR="00490D4A" w:rsidRPr="001D4C0C">
        <w:rPr>
          <w:rFonts w:hint="eastAsia"/>
          <w:bCs/>
          <w:color w:val="auto"/>
          <w:sz w:val="28"/>
          <w:szCs w:val="28"/>
        </w:rPr>
        <w:t>99%</w:t>
      </w:r>
      <w:r w:rsidR="00490D4A" w:rsidRPr="001D4C0C">
        <w:rPr>
          <w:rFonts w:hint="eastAsia"/>
          <w:bCs/>
          <w:color w:val="auto"/>
          <w:sz w:val="28"/>
          <w:szCs w:val="28"/>
        </w:rPr>
        <w:t>置信度）</w:t>
      </w:r>
      <w:r w:rsidRPr="001D4C0C">
        <w:rPr>
          <w:rFonts w:hint="eastAsia"/>
          <w:bCs/>
          <w:color w:val="auto"/>
          <w:sz w:val="28"/>
          <w:szCs w:val="28"/>
        </w:rPr>
        <w:t>，弹性模量和断裂伸长率应取平均值，单向板的主要力学指标应符合国家现行标准《纤维增强复合材料建设工程应用技术规范》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728E5253" w14:textId="57799F1A"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4.3.3</w:t>
      </w:r>
      <w:r w:rsidRPr="001D4C0C">
        <w:rPr>
          <w:rFonts w:hint="eastAsia"/>
          <w:bCs/>
          <w:color w:val="auto"/>
          <w:sz w:val="28"/>
          <w:szCs w:val="28"/>
        </w:rPr>
        <w:t xml:space="preserve"> </w:t>
      </w:r>
      <w:r w:rsidRPr="001D4C0C">
        <w:rPr>
          <w:bCs/>
          <w:color w:val="auto"/>
          <w:sz w:val="28"/>
          <w:szCs w:val="28"/>
        </w:rPr>
        <w:t xml:space="preserve"> </w:t>
      </w:r>
      <w:r w:rsidRPr="001D4C0C">
        <w:rPr>
          <w:rFonts w:hint="eastAsia"/>
          <w:bCs/>
          <w:color w:val="auto"/>
          <w:sz w:val="28"/>
          <w:szCs w:val="28"/>
        </w:rPr>
        <w:t>采用外粘</w:t>
      </w:r>
      <w:r w:rsidRPr="001D4C0C">
        <w:rPr>
          <w:rFonts w:hint="eastAsia"/>
          <w:bCs/>
          <w:color w:val="auto"/>
          <w:sz w:val="28"/>
          <w:szCs w:val="28"/>
        </w:rPr>
        <w:t>FRP</w:t>
      </w:r>
      <w:r w:rsidRPr="001D4C0C">
        <w:rPr>
          <w:rFonts w:hint="eastAsia"/>
          <w:bCs/>
          <w:color w:val="auto"/>
          <w:sz w:val="28"/>
          <w:szCs w:val="28"/>
        </w:rPr>
        <w:t>板材加固边坡</w:t>
      </w:r>
      <w:proofErr w:type="gramStart"/>
      <w:r w:rsidRPr="001D4C0C">
        <w:rPr>
          <w:rFonts w:hint="eastAsia"/>
          <w:bCs/>
          <w:color w:val="auto"/>
          <w:sz w:val="28"/>
          <w:szCs w:val="28"/>
        </w:rPr>
        <w:t>支挡结构</w:t>
      </w:r>
      <w:proofErr w:type="gramEnd"/>
      <w:r w:rsidRPr="001D4C0C">
        <w:rPr>
          <w:rFonts w:hint="eastAsia"/>
          <w:bCs/>
          <w:color w:val="auto"/>
          <w:sz w:val="28"/>
          <w:szCs w:val="28"/>
        </w:rPr>
        <w:t>时，应采用配套的底层树脂、找平材料和</w:t>
      </w:r>
      <w:r w:rsidRPr="001D4C0C">
        <w:rPr>
          <w:rFonts w:hint="eastAsia"/>
          <w:bCs/>
          <w:color w:val="auto"/>
          <w:sz w:val="28"/>
          <w:szCs w:val="28"/>
        </w:rPr>
        <w:t>FRP</w:t>
      </w:r>
      <w:r w:rsidRPr="001D4C0C">
        <w:rPr>
          <w:rFonts w:hint="eastAsia"/>
          <w:bCs/>
          <w:color w:val="auto"/>
          <w:sz w:val="28"/>
          <w:szCs w:val="28"/>
        </w:rPr>
        <w:t>板材胶粘剂，上述材料的性能指标应满足国家现行标准《纤维增强复合材料建设工程应用技术规范》</w:t>
      </w:r>
      <w:r w:rsidRPr="001D4C0C">
        <w:rPr>
          <w:rFonts w:hint="eastAsia"/>
          <w:bCs/>
          <w:color w:val="auto"/>
          <w:sz w:val="28"/>
          <w:szCs w:val="28"/>
        </w:rPr>
        <w:t>GB 50608</w:t>
      </w:r>
      <w:r w:rsidRPr="001D4C0C">
        <w:rPr>
          <w:rFonts w:hint="eastAsia"/>
          <w:bCs/>
          <w:color w:val="auto"/>
          <w:sz w:val="28"/>
          <w:szCs w:val="28"/>
        </w:rPr>
        <w:t>的有关规定。</w:t>
      </w:r>
    </w:p>
    <w:p w14:paraId="58F91CAF"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4.3.4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浸渍树脂和</w:t>
      </w:r>
      <w:r w:rsidRPr="001D4C0C">
        <w:rPr>
          <w:rFonts w:hint="eastAsia"/>
          <w:bCs/>
          <w:color w:val="auto"/>
          <w:sz w:val="28"/>
          <w:szCs w:val="28"/>
        </w:rPr>
        <w:t>FRP</w:t>
      </w:r>
      <w:r w:rsidRPr="001D4C0C">
        <w:rPr>
          <w:rFonts w:hint="eastAsia"/>
          <w:bCs/>
          <w:color w:val="auto"/>
          <w:sz w:val="28"/>
          <w:szCs w:val="28"/>
        </w:rPr>
        <w:t>胶粘剂在一般使用环境下的热变形温度应大于</w:t>
      </w:r>
      <w:r w:rsidRPr="001D4C0C">
        <w:rPr>
          <w:rFonts w:hint="eastAsia"/>
          <w:bCs/>
          <w:color w:val="auto"/>
          <w:sz w:val="28"/>
          <w:szCs w:val="28"/>
        </w:rPr>
        <w:t>5</w:t>
      </w:r>
      <w:r w:rsidRPr="001D4C0C">
        <w:rPr>
          <w:bCs/>
          <w:color w:val="auto"/>
          <w:sz w:val="28"/>
          <w:szCs w:val="28"/>
        </w:rPr>
        <w:t>0</w:t>
      </w:r>
      <w:r w:rsidRPr="001D4C0C">
        <w:rPr>
          <w:rFonts w:hint="eastAsia"/>
          <w:bCs/>
          <w:color w:val="auto"/>
          <w:sz w:val="28"/>
          <w:szCs w:val="28"/>
        </w:rPr>
        <w:t>℃，特殊环境下不应低于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℃，且经</w:t>
      </w:r>
      <w:r w:rsidRPr="001D4C0C">
        <w:rPr>
          <w:rFonts w:hint="eastAsia"/>
          <w:bCs/>
          <w:color w:val="auto"/>
          <w:sz w:val="28"/>
          <w:szCs w:val="28"/>
        </w:rPr>
        <w:t>2</w:t>
      </w:r>
      <w:r w:rsidRPr="001D4C0C">
        <w:rPr>
          <w:bCs/>
          <w:color w:val="auto"/>
          <w:sz w:val="28"/>
          <w:szCs w:val="28"/>
        </w:rPr>
        <w:t>000</w:t>
      </w:r>
      <w:r w:rsidRPr="001D4C0C">
        <w:rPr>
          <w:rFonts w:hint="eastAsia"/>
          <w:bCs/>
          <w:color w:val="auto"/>
          <w:sz w:val="28"/>
          <w:szCs w:val="28"/>
        </w:rPr>
        <w:t>h</w:t>
      </w:r>
      <w:r w:rsidRPr="001D4C0C">
        <w:rPr>
          <w:rFonts w:hint="eastAsia"/>
          <w:bCs/>
          <w:color w:val="auto"/>
          <w:sz w:val="28"/>
          <w:szCs w:val="28"/>
        </w:rPr>
        <w:t>的湿热循环加速老化后强度下降速率应低于</w:t>
      </w:r>
      <w:r w:rsidRPr="001D4C0C">
        <w:rPr>
          <w:rFonts w:hint="eastAsia"/>
          <w:bCs/>
          <w:color w:val="auto"/>
          <w:sz w:val="28"/>
          <w:szCs w:val="28"/>
        </w:rPr>
        <w:t>2</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w:t>
      </w:r>
    </w:p>
    <w:p w14:paraId="6D94A07D"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19" w:name="_Toc97971434"/>
      <w:r w:rsidRPr="004B6290">
        <w:rPr>
          <w:rFonts w:ascii="Times New Roman" w:eastAsia="黑体" w:hAnsi="Times New Roman" w:cs="Times New Roman" w:hint="eastAsia"/>
        </w:rPr>
        <w:t xml:space="preserve">4.4  </w:t>
      </w:r>
      <w:bookmarkStart w:id="20" w:name="_Hlk89245695"/>
      <w:r w:rsidRPr="004B6290">
        <w:rPr>
          <w:rFonts w:ascii="Times New Roman" w:eastAsia="黑体" w:hAnsi="Times New Roman" w:cs="Times New Roman" w:hint="eastAsia"/>
        </w:rPr>
        <w:t>纤维增强复合材料</w:t>
      </w:r>
      <w:bookmarkEnd w:id="20"/>
      <w:r w:rsidRPr="004B6290">
        <w:rPr>
          <w:rFonts w:ascii="Times New Roman" w:eastAsia="黑体" w:hAnsi="Times New Roman" w:cs="Times New Roman" w:hint="eastAsia"/>
        </w:rPr>
        <w:t>（</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）筋混凝土构件</w:t>
      </w:r>
      <w:bookmarkEnd w:id="19"/>
    </w:p>
    <w:p w14:paraId="79DDD0F8"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4.4.1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混凝土增强用</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包括</w:t>
      </w:r>
      <w:r w:rsidRPr="001D4C0C">
        <w:rPr>
          <w:rFonts w:hint="eastAsia"/>
          <w:bCs/>
          <w:color w:val="auto"/>
          <w:sz w:val="28"/>
          <w:szCs w:val="28"/>
        </w:rPr>
        <w:t>CFRP</w:t>
      </w:r>
      <w:r w:rsidRPr="001D4C0C">
        <w:rPr>
          <w:rFonts w:hint="eastAsia"/>
          <w:bCs/>
          <w:color w:val="auto"/>
          <w:sz w:val="28"/>
          <w:szCs w:val="28"/>
        </w:rPr>
        <w:t>筋、</w:t>
      </w:r>
      <w:r w:rsidRPr="001D4C0C">
        <w:rPr>
          <w:rFonts w:hint="eastAsia"/>
          <w:bCs/>
          <w:color w:val="auto"/>
          <w:sz w:val="28"/>
          <w:szCs w:val="28"/>
        </w:rPr>
        <w:t>GFRP</w:t>
      </w:r>
      <w:r w:rsidRPr="001D4C0C">
        <w:rPr>
          <w:rFonts w:hint="eastAsia"/>
          <w:bCs/>
          <w:color w:val="auto"/>
          <w:sz w:val="28"/>
          <w:szCs w:val="28"/>
        </w:rPr>
        <w:t>筋、</w:t>
      </w:r>
      <w:r w:rsidRPr="001D4C0C">
        <w:rPr>
          <w:rFonts w:hint="eastAsia"/>
          <w:bCs/>
          <w:color w:val="auto"/>
          <w:sz w:val="28"/>
          <w:szCs w:val="28"/>
        </w:rPr>
        <w:t>BFRP</w:t>
      </w:r>
      <w:r w:rsidRPr="001D4C0C">
        <w:rPr>
          <w:rFonts w:hint="eastAsia"/>
          <w:bCs/>
          <w:color w:val="auto"/>
          <w:sz w:val="28"/>
          <w:szCs w:val="28"/>
        </w:rPr>
        <w:t>筋和</w:t>
      </w:r>
      <w:r w:rsidRPr="001D4C0C">
        <w:rPr>
          <w:rFonts w:hint="eastAsia"/>
          <w:bCs/>
          <w:color w:val="auto"/>
          <w:sz w:val="28"/>
          <w:szCs w:val="28"/>
        </w:rPr>
        <w:t>AFRP</w:t>
      </w:r>
      <w:r w:rsidRPr="001D4C0C">
        <w:rPr>
          <w:rFonts w:hint="eastAsia"/>
          <w:bCs/>
          <w:color w:val="auto"/>
          <w:sz w:val="28"/>
          <w:szCs w:val="28"/>
        </w:rPr>
        <w:t>筋，</w:t>
      </w:r>
      <w:r w:rsidRPr="001D4C0C">
        <w:rPr>
          <w:rFonts w:hint="eastAsia"/>
          <w:bCs/>
          <w:color w:val="auto"/>
          <w:sz w:val="28"/>
          <w:szCs w:val="28"/>
        </w:rPr>
        <w:t>CFRP</w:t>
      </w:r>
      <w:r w:rsidRPr="001D4C0C">
        <w:rPr>
          <w:rFonts w:hint="eastAsia"/>
          <w:bCs/>
          <w:color w:val="auto"/>
          <w:sz w:val="28"/>
          <w:szCs w:val="28"/>
        </w:rPr>
        <w:t>、</w:t>
      </w:r>
      <w:r w:rsidRPr="001D4C0C">
        <w:rPr>
          <w:rFonts w:hint="eastAsia"/>
          <w:bCs/>
          <w:color w:val="auto"/>
          <w:sz w:val="28"/>
          <w:szCs w:val="28"/>
        </w:rPr>
        <w:t>GFRP</w:t>
      </w:r>
      <w:r w:rsidRPr="001D4C0C">
        <w:rPr>
          <w:rFonts w:hint="eastAsia"/>
          <w:bCs/>
          <w:color w:val="auto"/>
          <w:sz w:val="28"/>
          <w:szCs w:val="28"/>
        </w:rPr>
        <w:t>和</w:t>
      </w:r>
      <w:r w:rsidRPr="001D4C0C">
        <w:rPr>
          <w:rFonts w:hint="eastAsia"/>
          <w:bCs/>
          <w:color w:val="auto"/>
          <w:sz w:val="28"/>
          <w:szCs w:val="28"/>
        </w:rPr>
        <w:t>AFRP</w:t>
      </w:r>
      <w:proofErr w:type="gramStart"/>
      <w:r w:rsidRPr="001D4C0C">
        <w:rPr>
          <w:rFonts w:hint="eastAsia"/>
          <w:bCs/>
          <w:color w:val="auto"/>
          <w:sz w:val="28"/>
          <w:szCs w:val="28"/>
        </w:rPr>
        <w:t>筋</w:t>
      </w:r>
      <w:proofErr w:type="gramEnd"/>
      <w:r w:rsidRPr="001D4C0C">
        <w:rPr>
          <w:rFonts w:hint="eastAsia"/>
          <w:bCs/>
          <w:color w:val="auto"/>
          <w:sz w:val="28"/>
          <w:szCs w:val="28"/>
        </w:rPr>
        <w:t>性能应符合现行国家标准《结构工程用纤维增强复合材料筋》</w:t>
      </w:r>
      <w:r w:rsidRPr="001D4C0C">
        <w:rPr>
          <w:rFonts w:hint="eastAsia"/>
          <w:bCs/>
          <w:color w:val="auto"/>
          <w:sz w:val="28"/>
          <w:szCs w:val="28"/>
        </w:rPr>
        <w:t>GB/T</w:t>
      </w:r>
      <w:r w:rsidRPr="001D4C0C">
        <w:rPr>
          <w:bCs/>
          <w:color w:val="auto"/>
          <w:sz w:val="28"/>
          <w:szCs w:val="28"/>
        </w:rPr>
        <w:t xml:space="preserve"> 26743</w:t>
      </w:r>
      <w:r w:rsidRPr="001D4C0C">
        <w:rPr>
          <w:rFonts w:hint="eastAsia"/>
          <w:bCs/>
          <w:color w:val="auto"/>
          <w:sz w:val="28"/>
          <w:szCs w:val="28"/>
        </w:rPr>
        <w:t>的规定，</w:t>
      </w:r>
      <w:r w:rsidRPr="001D4C0C">
        <w:rPr>
          <w:rFonts w:hint="eastAsia"/>
          <w:bCs/>
          <w:color w:val="auto"/>
          <w:sz w:val="28"/>
          <w:szCs w:val="28"/>
        </w:rPr>
        <w:t>BFRP</w:t>
      </w:r>
      <w:proofErr w:type="gramStart"/>
      <w:r w:rsidRPr="001D4C0C">
        <w:rPr>
          <w:rFonts w:hint="eastAsia"/>
          <w:bCs/>
          <w:color w:val="auto"/>
          <w:sz w:val="28"/>
          <w:szCs w:val="28"/>
        </w:rPr>
        <w:t>筋应符合现行行业</w:t>
      </w:r>
      <w:proofErr w:type="gramEnd"/>
      <w:r w:rsidRPr="001D4C0C">
        <w:rPr>
          <w:rFonts w:hint="eastAsia"/>
          <w:bCs/>
          <w:color w:val="auto"/>
          <w:sz w:val="28"/>
          <w:szCs w:val="28"/>
        </w:rPr>
        <w:t>标准《纤维增强复合材料筋》</w:t>
      </w:r>
      <w:r w:rsidRPr="001D4C0C">
        <w:rPr>
          <w:rFonts w:hint="eastAsia"/>
          <w:bCs/>
          <w:color w:val="auto"/>
          <w:sz w:val="28"/>
          <w:szCs w:val="28"/>
        </w:rPr>
        <w:t>JG/T</w:t>
      </w:r>
      <w:r w:rsidRPr="001D4C0C">
        <w:rPr>
          <w:bCs/>
          <w:color w:val="auto"/>
          <w:sz w:val="28"/>
          <w:szCs w:val="28"/>
        </w:rPr>
        <w:t xml:space="preserve"> 315</w:t>
      </w:r>
      <w:r w:rsidRPr="001D4C0C">
        <w:rPr>
          <w:rFonts w:hint="eastAsia"/>
          <w:bCs/>
          <w:color w:val="auto"/>
          <w:sz w:val="28"/>
          <w:szCs w:val="28"/>
        </w:rPr>
        <w:t>的有关规定。</w:t>
      </w:r>
    </w:p>
    <w:p w14:paraId="4DA6BA25" w14:textId="6D23DC0E"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lastRenderedPageBreak/>
        <w:t>4.4.2</w:t>
      </w:r>
      <w:r w:rsidRPr="001D4C0C">
        <w:rPr>
          <w:bCs/>
          <w:color w:val="auto"/>
          <w:sz w:val="28"/>
          <w:szCs w:val="28"/>
        </w:rPr>
        <w:t xml:space="preserve"> </w:t>
      </w:r>
      <w:r w:rsidRPr="001D4C0C">
        <w:rPr>
          <w:rFonts w:hint="eastAsia"/>
          <w:bCs/>
          <w:color w:val="auto"/>
          <w:sz w:val="28"/>
          <w:szCs w:val="28"/>
        </w:rPr>
        <w:t xml:space="preserve"> FRP</w:t>
      </w:r>
      <w:r w:rsidRPr="001D4C0C">
        <w:rPr>
          <w:rFonts w:hint="eastAsia"/>
          <w:bCs/>
          <w:color w:val="auto"/>
          <w:sz w:val="28"/>
          <w:szCs w:val="28"/>
        </w:rPr>
        <w:t>筋的强度标准值应具有不</w:t>
      </w:r>
      <w:r w:rsidR="00E416AD" w:rsidRPr="001D4C0C">
        <w:rPr>
          <w:rFonts w:hint="eastAsia"/>
          <w:bCs/>
          <w:color w:val="auto"/>
          <w:sz w:val="28"/>
          <w:szCs w:val="28"/>
        </w:rPr>
        <w:t>小</w:t>
      </w:r>
      <w:r w:rsidRPr="001D4C0C">
        <w:rPr>
          <w:rFonts w:hint="eastAsia"/>
          <w:bCs/>
          <w:color w:val="auto"/>
          <w:sz w:val="28"/>
          <w:szCs w:val="28"/>
        </w:rPr>
        <w:t>于</w:t>
      </w:r>
      <w:r w:rsidRPr="001D4C0C">
        <w:rPr>
          <w:bCs/>
          <w:color w:val="auto"/>
          <w:sz w:val="28"/>
          <w:szCs w:val="28"/>
        </w:rPr>
        <w:t>95%</w:t>
      </w:r>
      <w:r w:rsidRPr="001D4C0C">
        <w:rPr>
          <w:rFonts w:hint="eastAsia"/>
          <w:bCs/>
          <w:color w:val="auto"/>
          <w:sz w:val="28"/>
          <w:szCs w:val="28"/>
        </w:rPr>
        <w:t>的保证率</w:t>
      </w:r>
      <w:r w:rsidR="00490D4A" w:rsidRPr="001D4C0C">
        <w:rPr>
          <w:rFonts w:hint="eastAsia"/>
          <w:bCs/>
          <w:color w:val="auto"/>
          <w:sz w:val="28"/>
          <w:szCs w:val="28"/>
        </w:rPr>
        <w:t>（</w:t>
      </w:r>
      <w:r w:rsidR="00490D4A" w:rsidRPr="001D4C0C">
        <w:rPr>
          <w:rFonts w:hint="eastAsia"/>
          <w:bCs/>
          <w:color w:val="auto"/>
          <w:sz w:val="28"/>
          <w:szCs w:val="28"/>
        </w:rPr>
        <w:t>99%</w:t>
      </w:r>
      <w:r w:rsidR="00490D4A" w:rsidRPr="001D4C0C">
        <w:rPr>
          <w:rFonts w:hint="eastAsia"/>
          <w:bCs/>
          <w:color w:val="auto"/>
          <w:sz w:val="28"/>
          <w:szCs w:val="28"/>
        </w:rPr>
        <w:t>置信度）</w:t>
      </w:r>
      <w:r w:rsidRPr="001D4C0C">
        <w:rPr>
          <w:rFonts w:hint="eastAsia"/>
          <w:bCs/>
          <w:color w:val="auto"/>
          <w:sz w:val="28"/>
          <w:szCs w:val="28"/>
        </w:rPr>
        <w:t>，弹性模量和断裂伸长率应取平均值。</w:t>
      </w:r>
      <w:r w:rsidRPr="001D4C0C">
        <w:rPr>
          <w:rFonts w:hint="eastAsia"/>
          <w:bCs/>
          <w:color w:val="auto"/>
          <w:sz w:val="28"/>
          <w:szCs w:val="28"/>
        </w:rPr>
        <w:t>FRP</w:t>
      </w:r>
      <w:r w:rsidRPr="001D4C0C">
        <w:rPr>
          <w:rFonts w:hint="eastAsia"/>
          <w:bCs/>
          <w:color w:val="auto"/>
          <w:sz w:val="28"/>
          <w:szCs w:val="28"/>
        </w:rPr>
        <w:t>筋的抗拉强度应</w:t>
      </w:r>
      <w:proofErr w:type="gramStart"/>
      <w:r w:rsidRPr="001D4C0C">
        <w:rPr>
          <w:rFonts w:hint="eastAsia"/>
          <w:bCs/>
          <w:color w:val="auto"/>
          <w:sz w:val="28"/>
          <w:szCs w:val="28"/>
        </w:rPr>
        <w:t>按筋材的</w:t>
      </w:r>
      <w:proofErr w:type="gramEnd"/>
      <w:r w:rsidRPr="001D4C0C">
        <w:rPr>
          <w:rFonts w:hint="eastAsia"/>
          <w:bCs/>
          <w:color w:val="auto"/>
          <w:sz w:val="28"/>
          <w:szCs w:val="28"/>
        </w:rPr>
        <w:t>截面面积（包含树脂）进行计算，其中截面面积应按照名义直径进行计算。</w:t>
      </w:r>
      <w:r w:rsidRPr="001D4C0C">
        <w:rPr>
          <w:rFonts w:hint="eastAsia"/>
          <w:bCs/>
          <w:color w:val="auto"/>
          <w:sz w:val="28"/>
          <w:szCs w:val="28"/>
        </w:rPr>
        <w:t>FRP</w:t>
      </w:r>
      <w:r w:rsidRPr="001D4C0C">
        <w:rPr>
          <w:rFonts w:hint="eastAsia"/>
          <w:bCs/>
          <w:color w:val="auto"/>
          <w:sz w:val="28"/>
          <w:szCs w:val="28"/>
        </w:rPr>
        <w:t>筋的纤维体积含量不应小于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，力学性能指标应满足《纤维增强复合材料建设工程应用技术规范》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1040079E"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4.4.3 </w:t>
      </w:r>
      <w:r w:rsidRPr="001D4C0C">
        <w:rPr>
          <w:bCs/>
          <w:color w:val="auto"/>
          <w:sz w:val="28"/>
          <w:szCs w:val="28"/>
        </w:rPr>
        <w:t xml:space="preserve"> </w:t>
      </w:r>
      <w:r w:rsidRPr="001D4C0C">
        <w:rPr>
          <w:rFonts w:hint="eastAsia"/>
          <w:bCs/>
          <w:color w:val="auto"/>
          <w:sz w:val="28"/>
          <w:szCs w:val="28"/>
        </w:rPr>
        <w:t>GFRP</w:t>
      </w:r>
      <w:r w:rsidRPr="001D4C0C">
        <w:rPr>
          <w:rFonts w:hint="eastAsia"/>
          <w:bCs/>
          <w:color w:val="auto"/>
          <w:sz w:val="28"/>
          <w:szCs w:val="28"/>
        </w:rPr>
        <w:t>筋中的玻璃纤维考虑到混凝土的碱性环境应使用高强型、且含碱量小于</w:t>
      </w:r>
      <w:r w:rsidRPr="001D4C0C">
        <w:rPr>
          <w:rFonts w:hint="eastAsia"/>
          <w:bCs/>
          <w:color w:val="auto"/>
          <w:sz w:val="28"/>
          <w:szCs w:val="28"/>
        </w:rPr>
        <w:t>0</w:t>
      </w:r>
      <w:r w:rsidRPr="001D4C0C">
        <w:rPr>
          <w:bCs/>
          <w:color w:val="auto"/>
          <w:sz w:val="28"/>
          <w:szCs w:val="28"/>
        </w:rPr>
        <w:t>.8</w:t>
      </w:r>
      <w:r w:rsidRPr="001D4C0C">
        <w:rPr>
          <w:rFonts w:hint="eastAsia"/>
          <w:bCs/>
          <w:color w:val="auto"/>
          <w:sz w:val="28"/>
          <w:szCs w:val="28"/>
        </w:rPr>
        <w:t>%</w:t>
      </w:r>
      <w:r w:rsidRPr="001D4C0C">
        <w:rPr>
          <w:rFonts w:hint="eastAsia"/>
          <w:bCs/>
          <w:color w:val="auto"/>
          <w:sz w:val="28"/>
          <w:szCs w:val="28"/>
        </w:rPr>
        <w:t>的无碱玻璃纤维或耐碱玻璃纤维，不得使用中碱玻璃纤维及高碱玻璃纤维。</w:t>
      </w:r>
    </w:p>
    <w:p w14:paraId="0370FAA4" w14:textId="0ABD8CFD"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4.4.4 </w:t>
      </w:r>
      <w:r w:rsidRPr="001D4C0C">
        <w:rPr>
          <w:rFonts w:hint="eastAsia"/>
          <w:bCs/>
          <w:color w:val="auto"/>
          <w:sz w:val="28"/>
          <w:szCs w:val="28"/>
        </w:rPr>
        <w:t xml:space="preserve"> </w:t>
      </w:r>
      <w:r w:rsidRPr="001D4C0C">
        <w:rPr>
          <w:rFonts w:hint="eastAsia"/>
          <w:bCs/>
          <w:color w:val="auto"/>
          <w:sz w:val="28"/>
          <w:szCs w:val="28"/>
        </w:rPr>
        <w:t>边坡结构加固用主要受力构件混凝土强度等级应按边长为</w:t>
      </w:r>
      <w:r w:rsidRPr="001D4C0C">
        <w:rPr>
          <w:rFonts w:hint="eastAsia"/>
          <w:bCs/>
          <w:color w:val="auto"/>
          <w:sz w:val="28"/>
          <w:szCs w:val="28"/>
        </w:rPr>
        <w:t>1</w:t>
      </w:r>
      <w:r w:rsidRPr="001D4C0C">
        <w:rPr>
          <w:bCs/>
          <w:color w:val="auto"/>
          <w:sz w:val="28"/>
          <w:szCs w:val="28"/>
        </w:rPr>
        <w:t>50</w:t>
      </w:r>
      <w:r w:rsidRPr="001D4C0C">
        <w:rPr>
          <w:rFonts w:hint="eastAsia"/>
          <w:bCs/>
          <w:color w:val="auto"/>
          <w:sz w:val="28"/>
          <w:szCs w:val="28"/>
        </w:rPr>
        <w:t>mm</w:t>
      </w:r>
      <w:r w:rsidRPr="001D4C0C">
        <w:rPr>
          <w:rFonts w:hint="eastAsia"/>
          <w:bCs/>
          <w:color w:val="auto"/>
          <w:sz w:val="28"/>
          <w:szCs w:val="28"/>
        </w:rPr>
        <w:t>立方体试件的抗压强度标准值确定；普通</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混凝土构件不应低于</w:t>
      </w:r>
      <w:r w:rsidRPr="001D4C0C">
        <w:rPr>
          <w:rFonts w:hint="eastAsia"/>
          <w:bCs/>
          <w:color w:val="auto"/>
          <w:sz w:val="28"/>
          <w:szCs w:val="28"/>
        </w:rPr>
        <w:t>C30</w:t>
      </w:r>
      <w:r w:rsidRPr="001D4C0C">
        <w:rPr>
          <w:rFonts w:hint="eastAsia"/>
          <w:bCs/>
          <w:color w:val="auto"/>
          <w:sz w:val="28"/>
          <w:szCs w:val="28"/>
        </w:rPr>
        <w:t>，预应力</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混凝土构件不应低于</w:t>
      </w:r>
      <w:r w:rsidRPr="001D4C0C">
        <w:rPr>
          <w:rFonts w:hint="eastAsia"/>
          <w:bCs/>
          <w:color w:val="auto"/>
          <w:sz w:val="28"/>
          <w:szCs w:val="28"/>
        </w:rPr>
        <w:t>C40</w:t>
      </w:r>
      <w:r w:rsidRPr="001D4C0C">
        <w:rPr>
          <w:rFonts w:hint="eastAsia"/>
          <w:bCs/>
          <w:color w:val="auto"/>
          <w:sz w:val="28"/>
          <w:szCs w:val="28"/>
        </w:rPr>
        <w:t>。</w:t>
      </w:r>
    </w:p>
    <w:p w14:paraId="204C0892"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4.4.5 </w:t>
      </w:r>
      <w:r w:rsidRPr="001D4C0C">
        <w:rPr>
          <w:rFonts w:hint="eastAsia"/>
          <w:bCs/>
          <w:color w:val="auto"/>
          <w:sz w:val="28"/>
          <w:szCs w:val="28"/>
        </w:rPr>
        <w:t xml:space="preserve"> </w:t>
      </w:r>
      <w:r w:rsidRPr="001D4C0C">
        <w:rPr>
          <w:rFonts w:hint="eastAsia"/>
          <w:bCs/>
          <w:color w:val="auto"/>
          <w:sz w:val="28"/>
          <w:szCs w:val="28"/>
        </w:rPr>
        <w:t>混凝土轴心抗压强度标准值和设计值、轴心抗拉强度标准值和设计值以及弹性模量取值应符合</w:t>
      </w:r>
      <w:proofErr w:type="gramStart"/>
      <w:r w:rsidRPr="001D4C0C">
        <w:rPr>
          <w:rFonts w:hint="eastAsia"/>
          <w:bCs/>
          <w:color w:val="auto"/>
          <w:sz w:val="28"/>
          <w:szCs w:val="28"/>
        </w:rPr>
        <w:t>现行行业</w:t>
      </w:r>
      <w:proofErr w:type="gramEnd"/>
      <w:r w:rsidRPr="001D4C0C">
        <w:rPr>
          <w:rFonts w:hint="eastAsia"/>
          <w:bCs/>
          <w:color w:val="auto"/>
          <w:sz w:val="28"/>
          <w:szCs w:val="28"/>
        </w:rPr>
        <w:t>标准《纤维增强复合材料筋混凝土桥梁技术标准》</w:t>
      </w:r>
      <w:r w:rsidRPr="001D4C0C">
        <w:rPr>
          <w:rFonts w:hint="eastAsia"/>
          <w:bCs/>
          <w:color w:val="auto"/>
          <w:sz w:val="28"/>
          <w:szCs w:val="28"/>
        </w:rPr>
        <w:t>CJJ/T</w:t>
      </w:r>
      <w:r w:rsidRPr="001D4C0C">
        <w:rPr>
          <w:bCs/>
          <w:color w:val="auto"/>
          <w:sz w:val="28"/>
          <w:szCs w:val="28"/>
        </w:rPr>
        <w:t xml:space="preserve"> 280-2018</w:t>
      </w:r>
      <w:r w:rsidRPr="001D4C0C">
        <w:rPr>
          <w:rFonts w:hint="eastAsia"/>
          <w:bCs/>
          <w:color w:val="auto"/>
          <w:sz w:val="28"/>
          <w:szCs w:val="28"/>
        </w:rPr>
        <w:t>的有关规定。</w:t>
      </w:r>
    </w:p>
    <w:p w14:paraId="1FF19C36" w14:textId="77777777" w:rsidR="000D4207" w:rsidRPr="001D4C0C" w:rsidRDefault="00D64186" w:rsidP="00E16BC3">
      <w:pPr>
        <w:snapToGrid w:val="0"/>
        <w:spacing w:line="288" w:lineRule="auto"/>
        <w:rPr>
          <w:rFonts w:eastAsia="黑体"/>
          <w:b/>
          <w:bCs/>
          <w:color w:val="auto"/>
          <w:sz w:val="32"/>
          <w:szCs w:val="32"/>
        </w:rPr>
      </w:pPr>
      <w:r w:rsidRPr="001D4C0C">
        <w:rPr>
          <w:rFonts w:hint="eastAsia"/>
          <w:b/>
          <w:color w:val="auto"/>
          <w:sz w:val="28"/>
          <w:szCs w:val="28"/>
        </w:rPr>
        <w:t xml:space="preserve">4.4.6 </w:t>
      </w:r>
      <w:r w:rsidRPr="001D4C0C">
        <w:rPr>
          <w:rFonts w:hint="eastAsia"/>
          <w:bCs/>
          <w:color w:val="auto"/>
          <w:sz w:val="28"/>
          <w:szCs w:val="28"/>
        </w:rPr>
        <w:t xml:space="preserve"> </w:t>
      </w:r>
      <w:r w:rsidRPr="001D4C0C">
        <w:rPr>
          <w:rFonts w:hint="eastAsia"/>
          <w:bCs/>
          <w:color w:val="auto"/>
          <w:sz w:val="28"/>
          <w:szCs w:val="28"/>
        </w:rPr>
        <w:t>预应力</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锚具、夹具和连接器的静载性能和疲劳性能应符合国家现行标准《预应力筋用锚具、夹具和连接器》</w:t>
      </w:r>
      <w:r w:rsidRPr="001D4C0C">
        <w:rPr>
          <w:rFonts w:hint="eastAsia"/>
          <w:bCs/>
          <w:color w:val="auto"/>
          <w:sz w:val="28"/>
          <w:szCs w:val="28"/>
        </w:rPr>
        <w:t>GB/T</w:t>
      </w:r>
      <w:r w:rsidRPr="001D4C0C">
        <w:rPr>
          <w:bCs/>
          <w:color w:val="auto"/>
          <w:sz w:val="28"/>
          <w:szCs w:val="28"/>
        </w:rPr>
        <w:t xml:space="preserve"> 14370</w:t>
      </w:r>
      <w:r w:rsidRPr="001D4C0C">
        <w:rPr>
          <w:rFonts w:hint="eastAsia"/>
          <w:bCs/>
          <w:color w:val="auto"/>
          <w:sz w:val="28"/>
          <w:szCs w:val="28"/>
        </w:rPr>
        <w:t>的有关规定；锚具类型可采用机械式、粘结式或混合式，锚具选择应考虑</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种类、预张力水平以及加固工程应用环境，必要时应采用相应措施降低锚具对</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产生的环向剪切应力。</w:t>
      </w:r>
    </w:p>
    <w:p w14:paraId="13028EEC" w14:textId="2B44A46D"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21" w:name="_Toc97971435"/>
      <w:r w:rsidRPr="004B6290">
        <w:rPr>
          <w:rFonts w:ascii="Times New Roman" w:eastAsia="黑体" w:hAnsi="Times New Roman" w:cs="Times New Roman" w:hint="eastAsia"/>
        </w:rPr>
        <w:t>4</w:t>
      </w:r>
      <w:r w:rsidRPr="004B6290">
        <w:rPr>
          <w:rFonts w:ascii="Times New Roman" w:eastAsia="黑体" w:hAnsi="Times New Roman" w:cs="Times New Roman"/>
        </w:rPr>
        <w:t xml:space="preserve">.5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）锚杆</w:t>
      </w:r>
      <w:r w:rsidR="00664D11" w:rsidRPr="004B6290">
        <w:rPr>
          <w:rFonts w:ascii="Times New Roman" w:eastAsia="黑体" w:hAnsi="Times New Roman" w:cs="Times New Roman" w:hint="eastAsia"/>
        </w:rPr>
        <w:t>（索）</w:t>
      </w:r>
      <w:bookmarkEnd w:id="21"/>
    </w:p>
    <w:p w14:paraId="6431BC43" w14:textId="00D5C113"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4.5.1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纤维增强复合材料锚杆</w:t>
      </w:r>
      <w:r w:rsidR="00664D11" w:rsidRPr="001D4C0C">
        <w:rPr>
          <w:rFonts w:hint="eastAsia"/>
          <w:bCs/>
          <w:color w:val="auto"/>
          <w:sz w:val="28"/>
          <w:szCs w:val="28"/>
        </w:rPr>
        <w:t>（索）</w:t>
      </w:r>
      <w:r w:rsidRPr="001D4C0C">
        <w:rPr>
          <w:rFonts w:hint="eastAsia"/>
          <w:bCs/>
          <w:color w:val="auto"/>
          <w:sz w:val="28"/>
          <w:szCs w:val="28"/>
        </w:rPr>
        <w:t>一般</w:t>
      </w:r>
      <w:r w:rsidR="00664D11" w:rsidRPr="001D4C0C">
        <w:rPr>
          <w:rFonts w:hint="eastAsia"/>
          <w:bCs/>
          <w:color w:val="auto"/>
          <w:sz w:val="28"/>
          <w:szCs w:val="28"/>
        </w:rPr>
        <w:t>由</w:t>
      </w:r>
      <w:r w:rsidRPr="001D4C0C">
        <w:rPr>
          <w:rFonts w:hint="eastAsia"/>
          <w:bCs/>
          <w:color w:val="auto"/>
          <w:sz w:val="28"/>
          <w:szCs w:val="28"/>
        </w:rPr>
        <w:t>索体、配套锚具和外包保护层组成，索体的组装、</w:t>
      </w:r>
      <w:proofErr w:type="gramStart"/>
      <w:r w:rsidRPr="001D4C0C">
        <w:rPr>
          <w:rFonts w:hint="eastAsia"/>
          <w:bCs/>
          <w:color w:val="auto"/>
          <w:sz w:val="28"/>
          <w:szCs w:val="28"/>
        </w:rPr>
        <w:t>预张拉方法</w:t>
      </w:r>
      <w:proofErr w:type="gramEnd"/>
      <w:r w:rsidR="00664D11" w:rsidRPr="001D4C0C">
        <w:rPr>
          <w:rFonts w:hint="eastAsia"/>
          <w:bCs/>
          <w:color w:val="auto"/>
          <w:sz w:val="28"/>
          <w:szCs w:val="28"/>
        </w:rPr>
        <w:t>及</w:t>
      </w:r>
      <w:r w:rsidRPr="001D4C0C">
        <w:rPr>
          <w:rFonts w:hint="eastAsia"/>
          <w:bCs/>
          <w:color w:val="auto"/>
          <w:sz w:val="28"/>
          <w:szCs w:val="28"/>
        </w:rPr>
        <w:t>防护措施应符合</w:t>
      </w:r>
      <w:r w:rsidR="000B647D" w:rsidRPr="001D4C0C">
        <w:rPr>
          <w:bCs/>
          <w:color w:val="auto"/>
          <w:sz w:val="28"/>
          <w:szCs w:val="28"/>
        </w:rPr>
        <w:t>《结构用纤维增强复合材料拉索》</w:t>
      </w:r>
      <w:r w:rsidRPr="001D4C0C">
        <w:rPr>
          <w:bCs/>
          <w:color w:val="auto"/>
          <w:sz w:val="28"/>
          <w:szCs w:val="28"/>
        </w:rPr>
        <w:t>GB/T 35156</w:t>
      </w:r>
      <w:r w:rsidRPr="001D4C0C">
        <w:rPr>
          <w:rFonts w:hint="eastAsia"/>
          <w:bCs/>
          <w:color w:val="auto"/>
          <w:sz w:val="28"/>
          <w:szCs w:val="28"/>
        </w:rPr>
        <w:t>的规定。</w:t>
      </w:r>
    </w:p>
    <w:p w14:paraId="63104FF2" w14:textId="6E74F11B"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4.5.2</w:t>
      </w:r>
      <w:r w:rsidRPr="001D4C0C">
        <w:rPr>
          <w:rFonts w:hint="eastAsia"/>
          <w:bCs/>
          <w:color w:val="auto"/>
          <w:sz w:val="28"/>
          <w:szCs w:val="28"/>
        </w:rPr>
        <w:t xml:space="preserve">  </w:t>
      </w:r>
      <w:r w:rsidRPr="001D4C0C">
        <w:rPr>
          <w:rFonts w:hint="eastAsia"/>
          <w:bCs/>
          <w:color w:val="auto"/>
          <w:sz w:val="28"/>
          <w:szCs w:val="28"/>
        </w:rPr>
        <w:t>根据索体形式不同分为平行棒索、绞线索和拉杆索，其中</w:t>
      </w:r>
      <w:proofErr w:type="gramStart"/>
      <w:r w:rsidRPr="001D4C0C">
        <w:rPr>
          <w:rFonts w:hint="eastAsia"/>
          <w:bCs/>
          <w:color w:val="auto"/>
          <w:sz w:val="28"/>
          <w:szCs w:val="28"/>
        </w:rPr>
        <w:t>平行棒索中</w:t>
      </w:r>
      <w:proofErr w:type="gramEnd"/>
      <w:r w:rsidRPr="001D4C0C">
        <w:rPr>
          <w:rFonts w:hint="eastAsia"/>
          <w:bCs/>
          <w:color w:val="auto"/>
          <w:sz w:val="28"/>
          <w:szCs w:val="28"/>
        </w:rPr>
        <w:t>细棒应符合</w:t>
      </w:r>
      <w:r w:rsidR="000B647D" w:rsidRPr="001D4C0C">
        <w:rPr>
          <w:bCs/>
          <w:color w:val="auto"/>
          <w:sz w:val="28"/>
          <w:szCs w:val="28"/>
        </w:rPr>
        <w:t>《结构工程用纤维增强复合材料筋》</w:t>
      </w:r>
      <w:r w:rsidRPr="001D4C0C">
        <w:rPr>
          <w:bCs/>
          <w:color w:val="auto"/>
          <w:sz w:val="28"/>
          <w:szCs w:val="28"/>
        </w:rPr>
        <w:t>GB/T 26743</w:t>
      </w:r>
      <w:r w:rsidRPr="001D4C0C">
        <w:rPr>
          <w:rFonts w:hint="eastAsia"/>
          <w:bCs/>
          <w:color w:val="auto"/>
          <w:sz w:val="28"/>
          <w:szCs w:val="28"/>
        </w:rPr>
        <w:t>的规定。</w:t>
      </w:r>
    </w:p>
    <w:p w14:paraId="03D7EF8D" w14:textId="77777777"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t xml:space="preserve">4.5.3 </w:t>
      </w:r>
      <w:r w:rsidRPr="001D4C0C">
        <w:rPr>
          <w:rFonts w:hint="eastAsia"/>
          <w:bCs/>
          <w:color w:val="auto"/>
          <w:sz w:val="28"/>
          <w:szCs w:val="28"/>
        </w:rPr>
        <w:t xml:space="preserve"> </w:t>
      </w:r>
      <w:r w:rsidRPr="001D4C0C">
        <w:rPr>
          <w:rFonts w:hint="eastAsia"/>
          <w:bCs/>
          <w:color w:val="auto"/>
          <w:sz w:val="28"/>
          <w:szCs w:val="28"/>
        </w:rPr>
        <w:t>根据纤维类型将锚杆</w:t>
      </w:r>
      <w:proofErr w:type="gramStart"/>
      <w:r w:rsidRPr="001D4C0C">
        <w:rPr>
          <w:rFonts w:hint="eastAsia"/>
          <w:bCs/>
          <w:color w:val="auto"/>
          <w:sz w:val="28"/>
          <w:szCs w:val="28"/>
        </w:rPr>
        <w:t>索分为碳纤维复材索</w:t>
      </w:r>
      <w:proofErr w:type="gramEnd"/>
      <w:r w:rsidRPr="001D4C0C">
        <w:rPr>
          <w:rFonts w:hint="eastAsia"/>
          <w:bCs/>
          <w:color w:val="auto"/>
          <w:sz w:val="28"/>
          <w:szCs w:val="28"/>
        </w:rPr>
        <w:t>、玻璃纤维</w:t>
      </w:r>
      <w:proofErr w:type="gramStart"/>
      <w:r w:rsidRPr="001D4C0C">
        <w:rPr>
          <w:rFonts w:hint="eastAsia"/>
          <w:bCs/>
          <w:color w:val="auto"/>
          <w:sz w:val="28"/>
          <w:szCs w:val="28"/>
        </w:rPr>
        <w:t>复材索</w:t>
      </w:r>
      <w:proofErr w:type="gramEnd"/>
      <w:r w:rsidRPr="001D4C0C">
        <w:rPr>
          <w:rFonts w:hint="eastAsia"/>
          <w:bCs/>
          <w:color w:val="auto"/>
          <w:sz w:val="28"/>
          <w:szCs w:val="28"/>
        </w:rPr>
        <w:t>、玄武岩纤维</w:t>
      </w:r>
      <w:proofErr w:type="gramStart"/>
      <w:r w:rsidRPr="001D4C0C">
        <w:rPr>
          <w:rFonts w:hint="eastAsia"/>
          <w:bCs/>
          <w:color w:val="auto"/>
          <w:sz w:val="28"/>
          <w:szCs w:val="28"/>
        </w:rPr>
        <w:t>复材索</w:t>
      </w:r>
      <w:proofErr w:type="gramEnd"/>
      <w:r w:rsidRPr="001D4C0C">
        <w:rPr>
          <w:rFonts w:hint="eastAsia"/>
          <w:bCs/>
          <w:color w:val="auto"/>
          <w:sz w:val="28"/>
          <w:szCs w:val="28"/>
        </w:rPr>
        <w:t>和混杂纤维</w:t>
      </w:r>
      <w:proofErr w:type="gramStart"/>
      <w:r w:rsidRPr="001D4C0C">
        <w:rPr>
          <w:rFonts w:hint="eastAsia"/>
          <w:bCs/>
          <w:color w:val="auto"/>
          <w:sz w:val="28"/>
          <w:szCs w:val="28"/>
        </w:rPr>
        <w:t>复材索</w:t>
      </w:r>
      <w:proofErr w:type="gramEnd"/>
      <w:r w:rsidRPr="001D4C0C">
        <w:rPr>
          <w:rFonts w:hint="eastAsia"/>
          <w:bCs/>
          <w:color w:val="auto"/>
          <w:sz w:val="28"/>
          <w:szCs w:val="28"/>
        </w:rPr>
        <w:t>。</w:t>
      </w:r>
    </w:p>
    <w:p w14:paraId="0E0DB8A3" w14:textId="6EB7871A" w:rsidR="000D4207" w:rsidRPr="001D4C0C" w:rsidRDefault="00D64186" w:rsidP="00E16BC3">
      <w:pPr>
        <w:snapToGrid w:val="0"/>
        <w:spacing w:line="288" w:lineRule="auto"/>
        <w:rPr>
          <w:bCs/>
          <w:color w:val="auto"/>
          <w:sz w:val="28"/>
          <w:szCs w:val="28"/>
        </w:rPr>
      </w:pPr>
      <w:r w:rsidRPr="001D4C0C">
        <w:rPr>
          <w:rFonts w:hint="eastAsia"/>
          <w:b/>
          <w:color w:val="auto"/>
          <w:sz w:val="28"/>
          <w:szCs w:val="28"/>
        </w:rPr>
        <w:lastRenderedPageBreak/>
        <w:t xml:space="preserve">4.5.4 </w:t>
      </w:r>
      <w:r w:rsidRPr="001D4C0C">
        <w:rPr>
          <w:rFonts w:hint="eastAsia"/>
          <w:bCs/>
          <w:color w:val="auto"/>
          <w:sz w:val="28"/>
          <w:szCs w:val="28"/>
        </w:rPr>
        <w:t xml:space="preserve"> </w:t>
      </w:r>
      <w:r w:rsidRPr="001D4C0C">
        <w:rPr>
          <w:rFonts w:hint="eastAsia"/>
          <w:bCs/>
          <w:color w:val="auto"/>
          <w:sz w:val="28"/>
          <w:szCs w:val="28"/>
        </w:rPr>
        <w:t>索体的物理性能、力学性能及其检测方法应符合</w:t>
      </w:r>
      <w:r w:rsidR="00664D11" w:rsidRPr="001D4C0C">
        <w:rPr>
          <w:rFonts w:hint="eastAsia"/>
          <w:bCs/>
          <w:color w:val="auto"/>
          <w:sz w:val="28"/>
          <w:szCs w:val="28"/>
        </w:rPr>
        <w:t>《结构用纤维增强复合材料拉索》</w:t>
      </w:r>
      <w:r w:rsidRPr="001D4C0C">
        <w:rPr>
          <w:bCs/>
          <w:color w:val="auto"/>
          <w:sz w:val="28"/>
          <w:szCs w:val="28"/>
        </w:rPr>
        <w:t>GB/T 35156</w:t>
      </w:r>
      <w:r w:rsidRPr="001D4C0C">
        <w:rPr>
          <w:rFonts w:hint="eastAsia"/>
          <w:bCs/>
          <w:color w:val="auto"/>
          <w:sz w:val="28"/>
          <w:szCs w:val="28"/>
        </w:rPr>
        <w:t>的规定。</w:t>
      </w:r>
    </w:p>
    <w:p w14:paraId="3F70F279" w14:textId="2A8109AA" w:rsidR="000F3DC2" w:rsidRPr="001D4C0C" w:rsidRDefault="00D64186" w:rsidP="00E16BC3">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.5.5</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索体应配备相应的锚具、夹具和连接器，锚具类型、回缩、静载</w:t>
      </w:r>
      <w:r w:rsidRPr="001D4C0C">
        <w:rPr>
          <w:rFonts w:hint="eastAsia"/>
          <w:bCs/>
          <w:color w:val="auto"/>
          <w:sz w:val="28"/>
          <w:szCs w:val="28"/>
        </w:rPr>
        <w:t>/</w:t>
      </w:r>
      <w:r w:rsidRPr="001D4C0C">
        <w:rPr>
          <w:rFonts w:hint="eastAsia"/>
          <w:bCs/>
          <w:color w:val="auto"/>
          <w:sz w:val="28"/>
          <w:szCs w:val="28"/>
        </w:rPr>
        <w:t>疲劳性能应符合</w:t>
      </w:r>
      <w:r w:rsidR="000B647D" w:rsidRPr="001D4C0C">
        <w:rPr>
          <w:rFonts w:hint="eastAsia"/>
          <w:bCs/>
          <w:color w:val="auto"/>
          <w:sz w:val="28"/>
          <w:szCs w:val="28"/>
        </w:rPr>
        <w:t>《</w:t>
      </w:r>
      <w:r w:rsidR="000B647D" w:rsidRPr="001D4C0C">
        <w:rPr>
          <w:bCs/>
          <w:color w:val="auto"/>
          <w:sz w:val="28"/>
          <w:szCs w:val="28"/>
        </w:rPr>
        <w:t>预应力筋用锚具、夹具和连接器</w:t>
      </w:r>
      <w:r w:rsidR="000B647D" w:rsidRPr="001D4C0C">
        <w:rPr>
          <w:rFonts w:hint="eastAsia"/>
          <w:bCs/>
          <w:color w:val="auto"/>
          <w:sz w:val="28"/>
          <w:szCs w:val="28"/>
        </w:rPr>
        <w:t>》</w:t>
      </w:r>
      <w:r w:rsidRPr="001D4C0C">
        <w:rPr>
          <w:bCs/>
          <w:color w:val="auto"/>
          <w:sz w:val="28"/>
          <w:szCs w:val="28"/>
        </w:rPr>
        <w:t>GB/T 14370</w:t>
      </w:r>
      <w:r w:rsidRPr="001D4C0C">
        <w:rPr>
          <w:rFonts w:hint="eastAsia"/>
          <w:bCs/>
          <w:color w:val="auto"/>
          <w:sz w:val="28"/>
          <w:szCs w:val="28"/>
        </w:rPr>
        <w:t>、</w:t>
      </w:r>
      <w:r w:rsidR="000B647D" w:rsidRPr="001D4C0C">
        <w:rPr>
          <w:bCs/>
          <w:color w:val="auto"/>
          <w:sz w:val="28"/>
          <w:szCs w:val="28"/>
        </w:rPr>
        <w:t>《结构用纤维增强复合材料拉索》</w:t>
      </w:r>
      <w:r w:rsidR="000B647D" w:rsidRPr="001D4C0C">
        <w:rPr>
          <w:bCs/>
          <w:color w:val="auto"/>
          <w:sz w:val="28"/>
          <w:szCs w:val="28"/>
        </w:rPr>
        <w:t>GB/T 35156</w:t>
      </w:r>
      <w:r w:rsidR="000B647D" w:rsidRPr="001D4C0C">
        <w:rPr>
          <w:rFonts w:hint="eastAsia"/>
          <w:bCs/>
          <w:color w:val="auto"/>
          <w:sz w:val="28"/>
          <w:szCs w:val="28"/>
        </w:rPr>
        <w:t>的规定</w:t>
      </w:r>
      <w:r w:rsidRPr="001D4C0C">
        <w:rPr>
          <w:rFonts w:hint="eastAsia"/>
          <w:bCs/>
          <w:color w:val="auto"/>
          <w:sz w:val="28"/>
          <w:szCs w:val="28"/>
        </w:rPr>
        <w:t>。</w:t>
      </w:r>
      <w:bookmarkEnd w:id="14"/>
    </w:p>
    <w:p w14:paraId="150789EF" w14:textId="6CC75724" w:rsidR="000B647D" w:rsidRPr="004B6290" w:rsidRDefault="000B647D" w:rsidP="004B6290">
      <w:pPr>
        <w:pStyle w:val="2"/>
        <w:spacing w:beforeLines="10" w:before="31" w:afterLines="10" w:after="31" w:line="415" w:lineRule="auto"/>
        <w:rPr>
          <w:rFonts w:ascii="Times New Roman" w:eastAsia="黑体" w:hAnsi="Times New Roman" w:cs="Times New Roman"/>
        </w:rPr>
      </w:pPr>
      <w:bookmarkStart w:id="22" w:name="_Toc97971436"/>
      <w:r w:rsidRPr="004B6290">
        <w:rPr>
          <w:rFonts w:ascii="Times New Roman" w:eastAsia="黑体" w:hAnsi="Times New Roman" w:cs="Times New Roman" w:hint="eastAsia"/>
        </w:rPr>
        <w:t>4</w:t>
      </w:r>
      <w:r w:rsidRPr="004B6290">
        <w:rPr>
          <w:rFonts w:ascii="Times New Roman" w:eastAsia="黑体" w:hAnsi="Times New Roman" w:cs="Times New Roman"/>
        </w:rPr>
        <w:t>.</w:t>
      </w:r>
      <w:r w:rsidRPr="004B6290">
        <w:rPr>
          <w:rFonts w:ascii="Times New Roman" w:eastAsia="黑体" w:hAnsi="Times New Roman" w:cs="Times New Roman" w:hint="eastAsia"/>
        </w:rPr>
        <w:t>6</w:t>
      </w:r>
      <w:r w:rsidRPr="004B6290">
        <w:rPr>
          <w:rFonts w:ascii="Times New Roman" w:eastAsia="黑体" w:hAnsi="Times New Roman" w:cs="Times New Roman"/>
        </w:rPr>
        <w:t xml:space="preserve">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）管混凝土构件</w:t>
      </w:r>
      <w:bookmarkEnd w:id="22"/>
    </w:p>
    <w:p w14:paraId="4800F16F" w14:textId="00DB29A1" w:rsidR="00C64E9D" w:rsidRPr="001D4C0C" w:rsidRDefault="000B647D" w:rsidP="00E16BC3">
      <w:pPr>
        <w:snapToGrid w:val="0"/>
        <w:spacing w:line="288" w:lineRule="auto"/>
        <w:rPr>
          <w:bCs/>
          <w:color w:val="auto"/>
          <w:sz w:val="28"/>
          <w:szCs w:val="28"/>
        </w:rPr>
      </w:pPr>
      <w:r w:rsidRPr="001D4C0C">
        <w:rPr>
          <w:rFonts w:hint="eastAsia"/>
          <w:b/>
          <w:bCs/>
          <w:color w:val="auto"/>
          <w:sz w:val="28"/>
          <w:szCs w:val="28"/>
        </w:rPr>
        <w:t>4.6.1</w:t>
      </w:r>
      <w:r w:rsidRPr="001D4C0C">
        <w:rPr>
          <w:rFonts w:hint="eastAsia"/>
          <w:bCs/>
          <w:color w:val="auto"/>
          <w:sz w:val="28"/>
          <w:szCs w:val="28"/>
        </w:rPr>
        <w:t xml:space="preserve"> </w:t>
      </w:r>
      <w:r w:rsidRPr="001D4C0C">
        <w:rPr>
          <w:bCs/>
          <w:color w:val="auto"/>
          <w:sz w:val="28"/>
          <w:szCs w:val="28"/>
        </w:rPr>
        <w:t xml:space="preserve"> </w:t>
      </w:r>
      <w:r w:rsidRPr="001D4C0C">
        <w:rPr>
          <w:bCs/>
          <w:color w:val="auto"/>
          <w:sz w:val="28"/>
          <w:szCs w:val="28"/>
        </w:rPr>
        <w:t>用于</w:t>
      </w:r>
      <w:r w:rsidRPr="001D4C0C">
        <w:rPr>
          <w:bCs/>
          <w:color w:val="auto"/>
          <w:sz w:val="28"/>
          <w:szCs w:val="28"/>
        </w:rPr>
        <w:t>FRP</w:t>
      </w:r>
      <w:r w:rsidRPr="001D4C0C">
        <w:rPr>
          <w:bCs/>
          <w:color w:val="auto"/>
          <w:sz w:val="28"/>
          <w:szCs w:val="28"/>
        </w:rPr>
        <w:t>管混凝土组合构件的</w:t>
      </w:r>
      <w:r w:rsidRPr="001D4C0C">
        <w:rPr>
          <w:bCs/>
          <w:color w:val="auto"/>
          <w:sz w:val="28"/>
          <w:szCs w:val="28"/>
        </w:rPr>
        <w:t>FRP</w:t>
      </w:r>
      <w:r w:rsidRPr="001D4C0C">
        <w:rPr>
          <w:bCs/>
          <w:color w:val="auto"/>
          <w:sz w:val="28"/>
          <w:szCs w:val="28"/>
        </w:rPr>
        <w:t>圆管</w:t>
      </w:r>
      <w:proofErr w:type="gramStart"/>
      <w:r w:rsidRPr="001D4C0C">
        <w:rPr>
          <w:bCs/>
          <w:color w:val="auto"/>
          <w:sz w:val="28"/>
          <w:szCs w:val="28"/>
        </w:rPr>
        <w:t>径厚比</w:t>
      </w:r>
      <w:proofErr w:type="gramEnd"/>
      <w:r w:rsidRPr="001D4C0C">
        <w:rPr>
          <w:bCs/>
          <w:color w:val="auto"/>
          <w:sz w:val="28"/>
          <w:szCs w:val="28"/>
        </w:rPr>
        <w:t>不应大于</w:t>
      </w:r>
      <w:r w:rsidRPr="001D4C0C">
        <w:rPr>
          <w:bCs/>
          <w:color w:val="auto"/>
          <w:sz w:val="28"/>
          <w:szCs w:val="28"/>
        </w:rPr>
        <w:t>80</w:t>
      </w:r>
      <w:r w:rsidR="00216353" w:rsidRPr="001D4C0C">
        <w:rPr>
          <w:rFonts w:hint="eastAsia"/>
          <w:bCs/>
          <w:color w:val="auto"/>
          <w:sz w:val="28"/>
          <w:szCs w:val="28"/>
        </w:rPr>
        <w:t>；</w:t>
      </w:r>
      <w:r w:rsidR="00216353" w:rsidRPr="001D4C0C">
        <w:rPr>
          <w:bCs/>
          <w:color w:val="auto"/>
          <w:sz w:val="28"/>
          <w:szCs w:val="28"/>
        </w:rPr>
        <w:t>应根据</w:t>
      </w:r>
      <w:r w:rsidR="00216353" w:rsidRPr="001D4C0C">
        <w:rPr>
          <w:bCs/>
          <w:color w:val="auto"/>
          <w:sz w:val="28"/>
          <w:szCs w:val="28"/>
        </w:rPr>
        <w:t>FRP</w:t>
      </w:r>
      <w:r w:rsidR="00216353" w:rsidRPr="001D4C0C">
        <w:rPr>
          <w:bCs/>
          <w:color w:val="auto"/>
          <w:sz w:val="28"/>
          <w:szCs w:val="28"/>
        </w:rPr>
        <w:t>管的受力状态对纤维取向及铺层进行专门设计。当采用角铺设层合管时</w:t>
      </w:r>
      <w:r w:rsidR="00216353" w:rsidRPr="001D4C0C">
        <w:rPr>
          <w:rFonts w:hint="eastAsia"/>
          <w:bCs/>
          <w:color w:val="auto"/>
          <w:sz w:val="28"/>
          <w:szCs w:val="28"/>
        </w:rPr>
        <w:t>，</w:t>
      </w:r>
      <w:r w:rsidR="00216353" w:rsidRPr="001D4C0C">
        <w:rPr>
          <w:bCs/>
          <w:color w:val="auto"/>
          <w:sz w:val="28"/>
          <w:szCs w:val="28"/>
        </w:rPr>
        <w:t>宜采用对称、平衡的铺层方式</w:t>
      </w:r>
      <w:r w:rsidR="00216353" w:rsidRPr="001D4C0C">
        <w:rPr>
          <w:rFonts w:hint="eastAsia"/>
          <w:bCs/>
          <w:color w:val="auto"/>
          <w:sz w:val="28"/>
          <w:szCs w:val="28"/>
        </w:rPr>
        <w:t>，</w:t>
      </w:r>
      <w:r w:rsidR="00216353" w:rsidRPr="001D4C0C">
        <w:rPr>
          <w:bCs/>
          <w:color w:val="auto"/>
          <w:sz w:val="28"/>
          <w:szCs w:val="28"/>
        </w:rPr>
        <w:t>并应将不同角度的纤维分散布置。</w:t>
      </w:r>
    </w:p>
    <w:p w14:paraId="20784A0F" w14:textId="26F5DEE7" w:rsidR="000B647D" w:rsidRPr="001D4C0C" w:rsidRDefault="00C64E9D" w:rsidP="005F3866">
      <w:pPr>
        <w:snapToGrid w:val="0"/>
        <w:spacing w:line="288" w:lineRule="auto"/>
        <w:rPr>
          <w:bCs/>
          <w:color w:val="auto"/>
          <w:sz w:val="28"/>
          <w:szCs w:val="28"/>
        </w:rPr>
      </w:pPr>
      <w:r w:rsidRPr="001D4C0C">
        <w:rPr>
          <w:rFonts w:hint="eastAsia"/>
          <w:b/>
          <w:bCs/>
          <w:color w:val="auto"/>
          <w:sz w:val="28"/>
          <w:szCs w:val="28"/>
        </w:rPr>
        <w:t>4.6.2</w:t>
      </w:r>
      <w:r w:rsidRPr="001D4C0C">
        <w:rPr>
          <w:rFonts w:hint="eastAsia"/>
          <w:bCs/>
          <w:color w:val="auto"/>
          <w:sz w:val="28"/>
          <w:szCs w:val="28"/>
        </w:rPr>
        <w:t xml:space="preserve"> </w:t>
      </w:r>
      <w:r w:rsidR="000B647D" w:rsidRPr="001D4C0C">
        <w:rPr>
          <w:bCs/>
          <w:color w:val="auto"/>
          <w:sz w:val="28"/>
          <w:szCs w:val="28"/>
        </w:rPr>
        <w:t xml:space="preserve"> </w:t>
      </w:r>
      <w:r w:rsidR="000B647D" w:rsidRPr="001D4C0C">
        <w:rPr>
          <w:bCs/>
          <w:color w:val="auto"/>
          <w:sz w:val="28"/>
          <w:szCs w:val="28"/>
        </w:rPr>
        <w:t>用于</w:t>
      </w:r>
      <w:r w:rsidR="000B647D" w:rsidRPr="001D4C0C">
        <w:rPr>
          <w:bCs/>
          <w:color w:val="auto"/>
          <w:sz w:val="28"/>
          <w:szCs w:val="28"/>
        </w:rPr>
        <w:t>FRP</w:t>
      </w:r>
      <w:r w:rsidR="000B647D" w:rsidRPr="001D4C0C">
        <w:rPr>
          <w:bCs/>
          <w:color w:val="auto"/>
          <w:sz w:val="28"/>
          <w:szCs w:val="28"/>
        </w:rPr>
        <w:t>管混凝土组合构件的</w:t>
      </w:r>
      <w:r w:rsidR="000B647D" w:rsidRPr="001D4C0C">
        <w:rPr>
          <w:bCs/>
          <w:color w:val="auto"/>
          <w:sz w:val="28"/>
          <w:szCs w:val="28"/>
        </w:rPr>
        <w:t>FRP</w:t>
      </w:r>
      <w:r w:rsidR="000B647D" w:rsidRPr="001D4C0C">
        <w:rPr>
          <w:bCs/>
          <w:color w:val="auto"/>
          <w:sz w:val="28"/>
          <w:szCs w:val="28"/>
        </w:rPr>
        <w:t>管</w:t>
      </w:r>
      <w:r w:rsidRPr="001D4C0C">
        <w:rPr>
          <w:rFonts w:hint="eastAsia"/>
          <w:bCs/>
          <w:color w:val="auto"/>
          <w:sz w:val="28"/>
          <w:szCs w:val="28"/>
        </w:rPr>
        <w:t>，</w:t>
      </w:r>
      <w:r w:rsidR="000B647D" w:rsidRPr="001D4C0C">
        <w:rPr>
          <w:bCs/>
          <w:color w:val="auto"/>
          <w:sz w:val="28"/>
          <w:szCs w:val="28"/>
        </w:rPr>
        <w:t>宜采用正交各向异性</w:t>
      </w:r>
      <w:proofErr w:type="gramStart"/>
      <w:r w:rsidR="000B647D" w:rsidRPr="001D4C0C">
        <w:rPr>
          <w:bCs/>
          <w:color w:val="auto"/>
          <w:sz w:val="28"/>
          <w:szCs w:val="28"/>
        </w:rPr>
        <w:t>对称层</w:t>
      </w:r>
      <w:proofErr w:type="gramEnd"/>
      <w:r w:rsidR="000B647D" w:rsidRPr="001D4C0C">
        <w:rPr>
          <w:bCs/>
          <w:color w:val="auto"/>
          <w:sz w:val="28"/>
          <w:szCs w:val="28"/>
        </w:rPr>
        <w:t>合管</w:t>
      </w:r>
      <w:r w:rsidRPr="001D4C0C">
        <w:rPr>
          <w:rFonts w:hint="eastAsia"/>
          <w:bCs/>
          <w:color w:val="auto"/>
          <w:sz w:val="28"/>
          <w:szCs w:val="28"/>
        </w:rPr>
        <w:t>，</w:t>
      </w:r>
      <w:r w:rsidR="000B647D" w:rsidRPr="001D4C0C">
        <w:rPr>
          <w:bCs/>
          <w:color w:val="auto"/>
          <w:sz w:val="28"/>
          <w:szCs w:val="28"/>
        </w:rPr>
        <w:t>采用角铺设层合管时在轴向和环向都应布置足够的纤维</w:t>
      </w:r>
      <w:r w:rsidR="00216353" w:rsidRPr="001D4C0C">
        <w:rPr>
          <w:rFonts w:hint="eastAsia"/>
          <w:bCs/>
          <w:color w:val="auto"/>
          <w:sz w:val="28"/>
          <w:szCs w:val="28"/>
        </w:rPr>
        <w:t>。</w:t>
      </w:r>
      <w:r w:rsidR="00216353" w:rsidRPr="001D4C0C">
        <w:rPr>
          <w:bCs/>
          <w:color w:val="auto"/>
          <w:sz w:val="28"/>
          <w:szCs w:val="28"/>
        </w:rPr>
        <w:t xml:space="preserve"> </w:t>
      </w:r>
    </w:p>
    <w:p w14:paraId="41EED99C" w14:textId="40B67EAE" w:rsidR="00C64E9D" w:rsidRPr="001D4C0C" w:rsidRDefault="00C64E9D" w:rsidP="00E16BC3">
      <w:pPr>
        <w:snapToGrid w:val="0"/>
        <w:spacing w:line="288" w:lineRule="auto"/>
        <w:rPr>
          <w:bCs/>
          <w:color w:val="auto"/>
          <w:sz w:val="28"/>
          <w:szCs w:val="28"/>
        </w:rPr>
      </w:pPr>
      <w:r w:rsidRPr="001D4C0C">
        <w:rPr>
          <w:rFonts w:hint="eastAsia"/>
          <w:b/>
          <w:bCs/>
          <w:color w:val="auto"/>
          <w:sz w:val="28"/>
          <w:szCs w:val="28"/>
        </w:rPr>
        <w:t>4.6.3</w:t>
      </w:r>
      <w:r w:rsidRPr="001D4C0C">
        <w:rPr>
          <w:rFonts w:hint="eastAsia"/>
          <w:bCs/>
          <w:color w:val="auto"/>
          <w:sz w:val="28"/>
          <w:szCs w:val="28"/>
        </w:rPr>
        <w:t xml:space="preserve"> </w:t>
      </w:r>
      <w:r w:rsidR="000B647D" w:rsidRPr="001D4C0C">
        <w:rPr>
          <w:bCs/>
          <w:color w:val="auto"/>
          <w:sz w:val="28"/>
          <w:szCs w:val="28"/>
        </w:rPr>
        <w:t xml:space="preserve"> FRP</w:t>
      </w:r>
      <w:r w:rsidR="000B647D" w:rsidRPr="001D4C0C">
        <w:rPr>
          <w:bCs/>
          <w:color w:val="auto"/>
          <w:sz w:val="28"/>
          <w:szCs w:val="28"/>
        </w:rPr>
        <w:t>管混凝土组合受压构件中</w:t>
      </w:r>
      <w:r w:rsidRPr="001D4C0C">
        <w:rPr>
          <w:rFonts w:hint="eastAsia"/>
          <w:bCs/>
          <w:color w:val="auto"/>
          <w:sz w:val="28"/>
          <w:szCs w:val="28"/>
        </w:rPr>
        <w:t>的</w:t>
      </w:r>
      <w:r w:rsidRPr="001D4C0C">
        <w:rPr>
          <w:bCs/>
          <w:color w:val="auto"/>
          <w:sz w:val="28"/>
          <w:szCs w:val="28"/>
        </w:rPr>
        <w:t>轴心受压构件，</w:t>
      </w:r>
      <w:r w:rsidR="000B647D" w:rsidRPr="001D4C0C">
        <w:rPr>
          <w:bCs/>
          <w:color w:val="auto"/>
          <w:sz w:val="28"/>
          <w:szCs w:val="28"/>
        </w:rPr>
        <w:t>混凝土的应力</w:t>
      </w:r>
      <w:r w:rsidRPr="001D4C0C">
        <w:rPr>
          <w:rFonts w:hint="eastAsia"/>
          <w:bCs/>
          <w:color w:val="auto"/>
          <w:sz w:val="28"/>
          <w:szCs w:val="28"/>
        </w:rPr>
        <w:t>-</w:t>
      </w:r>
      <w:r w:rsidR="000B647D" w:rsidRPr="001D4C0C">
        <w:rPr>
          <w:bCs/>
          <w:color w:val="auto"/>
          <w:sz w:val="28"/>
          <w:szCs w:val="28"/>
        </w:rPr>
        <w:t>应变关系</w:t>
      </w:r>
      <w:r w:rsidRPr="001D4C0C">
        <w:rPr>
          <w:rFonts w:hint="eastAsia"/>
          <w:bCs/>
          <w:color w:val="auto"/>
          <w:sz w:val="28"/>
          <w:szCs w:val="28"/>
        </w:rPr>
        <w:t>，</w:t>
      </w:r>
      <w:r w:rsidR="000B647D" w:rsidRPr="001D4C0C">
        <w:rPr>
          <w:bCs/>
          <w:color w:val="auto"/>
          <w:sz w:val="28"/>
          <w:szCs w:val="28"/>
        </w:rPr>
        <w:t>应采用</w:t>
      </w:r>
      <w:r w:rsidRPr="001D4C0C">
        <w:rPr>
          <w:bCs/>
          <w:color w:val="auto"/>
          <w:sz w:val="28"/>
          <w:szCs w:val="28"/>
        </w:rPr>
        <w:t>《</w:t>
      </w:r>
      <w:r w:rsidRPr="001D4C0C">
        <w:rPr>
          <w:rFonts w:hint="eastAsia"/>
          <w:bCs/>
          <w:color w:val="auto"/>
          <w:sz w:val="28"/>
          <w:szCs w:val="28"/>
        </w:rPr>
        <w:t>纤维增强复合材料建设工程应用技术规范</w:t>
      </w:r>
      <w:r w:rsidRPr="001D4C0C">
        <w:rPr>
          <w:bCs/>
          <w:color w:val="auto"/>
          <w:sz w:val="28"/>
          <w:szCs w:val="28"/>
        </w:rPr>
        <w:t>》</w:t>
      </w:r>
      <w:r w:rsidRPr="001D4C0C">
        <w:rPr>
          <w:rFonts w:hint="eastAsia"/>
          <w:bCs/>
          <w:color w:val="auto"/>
          <w:sz w:val="28"/>
          <w:szCs w:val="28"/>
        </w:rPr>
        <w:t>GB50608</w:t>
      </w:r>
      <w:r w:rsidRPr="001D4C0C">
        <w:rPr>
          <w:rFonts w:hint="eastAsia"/>
          <w:bCs/>
          <w:color w:val="auto"/>
          <w:sz w:val="28"/>
          <w:szCs w:val="28"/>
        </w:rPr>
        <w:t>中规定的</w:t>
      </w:r>
      <w:r w:rsidR="000B647D" w:rsidRPr="001D4C0C">
        <w:rPr>
          <w:bCs/>
          <w:color w:val="auto"/>
          <w:sz w:val="28"/>
          <w:szCs w:val="28"/>
        </w:rPr>
        <w:t>环向极限应变</w:t>
      </w:r>
      <w:r w:rsidRPr="001D4C0C">
        <w:rPr>
          <w:rFonts w:hint="eastAsia"/>
          <w:bCs/>
          <w:color w:val="auto"/>
          <w:sz w:val="28"/>
          <w:szCs w:val="28"/>
        </w:rPr>
        <w:t>，</w:t>
      </w:r>
      <w:r w:rsidR="000B647D" w:rsidRPr="001D4C0C">
        <w:rPr>
          <w:bCs/>
          <w:color w:val="auto"/>
          <w:sz w:val="28"/>
          <w:szCs w:val="28"/>
        </w:rPr>
        <w:t>并应按</w:t>
      </w:r>
      <w:r w:rsidRPr="001D4C0C">
        <w:rPr>
          <w:bCs/>
          <w:color w:val="auto"/>
          <w:sz w:val="28"/>
          <w:szCs w:val="28"/>
        </w:rPr>
        <w:t>《</w:t>
      </w:r>
      <w:r w:rsidRPr="001D4C0C">
        <w:rPr>
          <w:rFonts w:hint="eastAsia"/>
          <w:bCs/>
          <w:color w:val="auto"/>
          <w:sz w:val="28"/>
          <w:szCs w:val="28"/>
        </w:rPr>
        <w:t>纤维增强复合材料建设工程应用技术规范</w:t>
      </w:r>
      <w:r w:rsidRPr="001D4C0C">
        <w:rPr>
          <w:bCs/>
          <w:color w:val="auto"/>
          <w:sz w:val="28"/>
          <w:szCs w:val="28"/>
        </w:rPr>
        <w:t>》</w:t>
      </w:r>
      <w:r w:rsidR="00216353" w:rsidRPr="001D4C0C">
        <w:rPr>
          <w:rFonts w:hint="eastAsia"/>
          <w:bCs/>
          <w:color w:val="auto"/>
          <w:sz w:val="28"/>
          <w:szCs w:val="28"/>
        </w:rPr>
        <w:t xml:space="preserve"> </w:t>
      </w:r>
      <w:r w:rsidRPr="001D4C0C">
        <w:rPr>
          <w:rFonts w:hint="eastAsia"/>
          <w:bCs/>
          <w:color w:val="auto"/>
          <w:sz w:val="28"/>
          <w:szCs w:val="28"/>
        </w:rPr>
        <w:t>GB50608</w:t>
      </w:r>
      <w:r w:rsidRPr="001D4C0C">
        <w:rPr>
          <w:rFonts w:hint="eastAsia"/>
          <w:bCs/>
          <w:color w:val="auto"/>
          <w:sz w:val="28"/>
          <w:szCs w:val="28"/>
        </w:rPr>
        <w:t>中</w:t>
      </w:r>
      <w:r w:rsidR="000B647D" w:rsidRPr="001D4C0C">
        <w:rPr>
          <w:bCs/>
          <w:color w:val="auto"/>
          <w:sz w:val="28"/>
          <w:szCs w:val="28"/>
        </w:rPr>
        <w:t>第</w:t>
      </w:r>
      <w:r w:rsidR="000B647D" w:rsidRPr="001D4C0C">
        <w:rPr>
          <w:bCs/>
          <w:color w:val="auto"/>
          <w:sz w:val="28"/>
          <w:szCs w:val="28"/>
        </w:rPr>
        <w:t>4.4.4~4.4.6</w:t>
      </w:r>
      <w:r w:rsidR="000B647D" w:rsidRPr="001D4C0C">
        <w:rPr>
          <w:bCs/>
          <w:color w:val="auto"/>
          <w:sz w:val="28"/>
          <w:szCs w:val="28"/>
        </w:rPr>
        <w:t>条规定确定。</w:t>
      </w:r>
    </w:p>
    <w:p w14:paraId="1BA0C953" w14:textId="3426B812" w:rsidR="00C64E9D" w:rsidRPr="001D4C0C" w:rsidRDefault="00C64E9D" w:rsidP="00E16BC3">
      <w:pPr>
        <w:snapToGrid w:val="0"/>
        <w:spacing w:line="288" w:lineRule="auto"/>
        <w:rPr>
          <w:bCs/>
          <w:color w:val="auto"/>
          <w:sz w:val="28"/>
          <w:szCs w:val="28"/>
        </w:rPr>
      </w:pPr>
      <w:r w:rsidRPr="001D4C0C">
        <w:rPr>
          <w:rFonts w:hint="eastAsia"/>
          <w:b/>
          <w:bCs/>
          <w:color w:val="auto"/>
          <w:sz w:val="28"/>
          <w:szCs w:val="28"/>
        </w:rPr>
        <w:t>4.6.4</w:t>
      </w:r>
      <w:r w:rsidRPr="001D4C0C">
        <w:rPr>
          <w:rFonts w:hint="eastAsia"/>
          <w:bCs/>
          <w:color w:val="auto"/>
          <w:sz w:val="28"/>
          <w:szCs w:val="28"/>
        </w:rPr>
        <w:t xml:space="preserve">  </w:t>
      </w:r>
      <w:r w:rsidR="000B647D" w:rsidRPr="001D4C0C">
        <w:rPr>
          <w:bCs/>
          <w:color w:val="auto"/>
          <w:sz w:val="28"/>
          <w:szCs w:val="28"/>
        </w:rPr>
        <w:t>计算约束混凝土的轴心抗压强度及极限压应变设计值时</w:t>
      </w:r>
      <w:r w:rsidRPr="001D4C0C">
        <w:rPr>
          <w:bCs/>
          <w:color w:val="auto"/>
          <w:sz w:val="28"/>
          <w:szCs w:val="28"/>
        </w:rPr>
        <w:t>，</w:t>
      </w:r>
      <w:r w:rsidR="000B647D" w:rsidRPr="001D4C0C">
        <w:rPr>
          <w:bCs/>
          <w:color w:val="auto"/>
          <w:sz w:val="28"/>
          <w:szCs w:val="28"/>
        </w:rPr>
        <w:t>当计算得出的约束混凝土极限压应变值大于由规定的</w:t>
      </w:r>
      <w:r w:rsidR="000B647D" w:rsidRPr="001D4C0C">
        <w:rPr>
          <w:bCs/>
          <w:color w:val="auto"/>
          <w:sz w:val="28"/>
          <w:szCs w:val="28"/>
        </w:rPr>
        <w:t>FRP</w:t>
      </w:r>
      <w:r w:rsidR="000B647D" w:rsidRPr="001D4C0C">
        <w:rPr>
          <w:bCs/>
          <w:color w:val="auto"/>
          <w:sz w:val="28"/>
          <w:szCs w:val="28"/>
        </w:rPr>
        <w:t>条形压缩试件试验方法确定的极限压应变时</w:t>
      </w:r>
      <w:r w:rsidRPr="001D4C0C">
        <w:rPr>
          <w:rFonts w:hint="eastAsia"/>
          <w:bCs/>
          <w:color w:val="auto"/>
          <w:sz w:val="28"/>
          <w:szCs w:val="28"/>
        </w:rPr>
        <w:t>，</w:t>
      </w:r>
      <w:r w:rsidR="000B647D" w:rsidRPr="001D4C0C">
        <w:rPr>
          <w:bCs/>
          <w:color w:val="auto"/>
          <w:sz w:val="28"/>
          <w:szCs w:val="28"/>
        </w:rPr>
        <w:t>应取</w:t>
      </w:r>
      <w:r w:rsidR="000B647D" w:rsidRPr="001D4C0C">
        <w:rPr>
          <w:bCs/>
          <w:color w:val="auto"/>
          <w:sz w:val="28"/>
          <w:szCs w:val="28"/>
        </w:rPr>
        <w:t>FRP</w:t>
      </w:r>
      <w:r w:rsidR="000B647D" w:rsidRPr="001D4C0C">
        <w:rPr>
          <w:bCs/>
          <w:color w:val="auto"/>
          <w:sz w:val="28"/>
          <w:szCs w:val="28"/>
        </w:rPr>
        <w:t>条形压缩试件试验方法确定的极限压应变为约束混凝土的极限压应变。</w:t>
      </w:r>
    </w:p>
    <w:p w14:paraId="4C7062BB" w14:textId="0E8871C2" w:rsidR="00216353" w:rsidRPr="001D4C0C" w:rsidRDefault="00216353" w:rsidP="00E16BC3">
      <w:pPr>
        <w:snapToGrid w:val="0"/>
        <w:spacing w:line="288" w:lineRule="auto"/>
        <w:rPr>
          <w:bCs/>
          <w:color w:val="auto"/>
          <w:sz w:val="28"/>
          <w:szCs w:val="28"/>
        </w:rPr>
      </w:pPr>
    </w:p>
    <w:p w14:paraId="2380E071" w14:textId="222F1509" w:rsidR="00216353" w:rsidRPr="001D4C0C" w:rsidRDefault="00216353" w:rsidP="00E16BC3">
      <w:pPr>
        <w:snapToGrid w:val="0"/>
        <w:spacing w:line="288" w:lineRule="auto"/>
        <w:rPr>
          <w:bCs/>
          <w:color w:val="auto"/>
          <w:sz w:val="28"/>
          <w:szCs w:val="28"/>
        </w:rPr>
      </w:pPr>
    </w:p>
    <w:p w14:paraId="0346C6C6" w14:textId="4D445EDD" w:rsidR="00216353" w:rsidRPr="001D4C0C" w:rsidRDefault="00216353" w:rsidP="00E16BC3">
      <w:pPr>
        <w:snapToGrid w:val="0"/>
        <w:spacing w:line="288" w:lineRule="auto"/>
        <w:rPr>
          <w:bCs/>
          <w:color w:val="auto"/>
          <w:sz w:val="28"/>
          <w:szCs w:val="28"/>
        </w:rPr>
      </w:pPr>
    </w:p>
    <w:p w14:paraId="52F82252" w14:textId="14499310" w:rsidR="00216353" w:rsidRPr="001D4C0C" w:rsidRDefault="00216353" w:rsidP="00E16BC3">
      <w:pPr>
        <w:snapToGrid w:val="0"/>
        <w:spacing w:line="288" w:lineRule="auto"/>
        <w:rPr>
          <w:bCs/>
          <w:color w:val="auto"/>
          <w:sz w:val="28"/>
          <w:szCs w:val="28"/>
        </w:rPr>
      </w:pPr>
    </w:p>
    <w:p w14:paraId="659B762C" w14:textId="18115A04" w:rsidR="00216353" w:rsidRPr="001D4C0C" w:rsidRDefault="00216353" w:rsidP="00E16BC3">
      <w:pPr>
        <w:snapToGrid w:val="0"/>
        <w:spacing w:line="288" w:lineRule="auto"/>
        <w:rPr>
          <w:bCs/>
          <w:color w:val="auto"/>
          <w:sz w:val="28"/>
          <w:szCs w:val="28"/>
        </w:rPr>
      </w:pPr>
    </w:p>
    <w:p w14:paraId="6CB711BC" w14:textId="463041AC" w:rsidR="00216353" w:rsidRPr="001D4C0C" w:rsidRDefault="00216353" w:rsidP="00E16BC3">
      <w:pPr>
        <w:snapToGrid w:val="0"/>
        <w:spacing w:line="288" w:lineRule="auto"/>
        <w:rPr>
          <w:bCs/>
          <w:color w:val="auto"/>
          <w:sz w:val="28"/>
          <w:szCs w:val="28"/>
        </w:rPr>
      </w:pPr>
    </w:p>
    <w:p w14:paraId="44543E5F" w14:textId="6EE9A903" w:rsidR="00216353" w:rsidRPr="001D4C0C" w:rsidRDefault="00216353" w:rsidP="00E16BC3">
      <w:pPr>
        <w:snapToGrid w:val="0"/>
        <w:spacing w:line="288" w:lineRule="auto"/>
        <w:rPr>
          <w:bCs/>
          <w:color w:val="auto"/>
          <w:sz w:val="28"/>
          <w:szCs w:val="28"/>
        </w:rPr>
      </w:pPr>
    </w:p>
    <w:p w14:paraId="1505C484" w14:textId="1950A923" w:rsidR="00216353" w:rsidRPr="001D4C0C" w:rsidRDefault="00216353" w:rsidP="00E16BC3">
      <w:pPr>
        <w:snapToGrid w:val="0"/>
        <w:spacing w:line="288" w:lineRule="auto"/>
        <w:rPr>
          <w:bCs/>
          <w:color w:val="auto"/>
          <w:sz w:val="28"/>
          <w:szCs w:val="28"/>
        </w:rPr>
      </w:pPr>
    </w:p>
    <w:p w14:paraId="46756B7F" w14:textId="21A9C16D" w:rsidR="00216353" w:rsidRPr="001D4C0C" w:rsidRDefault="00216353" w:rsidP="00E16BC3">
      <w:pPr>
        <w:snapToGrid w:val="0"/>
        <w:spacing w:line="288" w:lineRule="auto"/>
        <w:rPr>
          <w:bCs/>
          <w:color w:val="auto"/>
          <w:sz w:val="28"/>
          <w:szCs w:val="28"/>
        </w:rPr>
      </w:pPr>
    </w:p>
    <w:p w14:paraId="539FD10B" w14:textId="3D8AC425" w:rsidR="000D4207" w:rsidRPr="00512A80" w:rsidRDefault="00D64186" w:rsidP="00512A80">
      <w:pPr>
        <w:pStyle w:val="1"/>
      </w:pPr>
      <w:bookmarkStart w:id="23" w:name="_Toc97971437"/>
      <w:r w:rsidRPr="00512A80">
        <w:lastRenderedPageBreak/>
        <w:t xml:space="preserve">5   </w:t>
      </w:r>
      <w:r w:rsidRPr="00512A80">
        <w:t>边</w:t>
      </w:r>
      <w:r w:rsidRPr="00512A80">
        <w:t xml:space="preserve"> </w:t>
      </w:r>
      <w:r w:rsidRPr="00512A80">
        <w:t>坡</w:t>
      </w:r>
      <w:r w:rsidRPr="00512A80">
        <w:t xml:space="preserve"> </w:t>
      </w:r>
      <w:r w:rsidRPr="00512A80">
        <w:t>结</w:t>
      </w:r>
      <w:r w:rsidRPr="00512A80">
        <w:t xml:space="preserve"> </w:t>
      </w:r>
      <w:r w:rsidRPr="00512A80">
        <w:t>构</w:t>
      </w:r>
      <w:r w:rsidRPr="00512A80">
        <w:t xml:space="preserve"> </w:t>
      </w:r>
      <w:r w:rsidRPr="00512A80">
        <w:t>工</w:t>
      </w:r>
      <w:r w:rsidRPr="00512A80">
        <w:t xml:space="preserve"> </w:t>
      </w:r>
      <w:r w:rsidRPr="00512A80">
        <w:t>程</w:t>
      </w:r>
      <w:r w:rsidRPr="00512A80">
        <w:t xml:space="preserve"> </w:t>
      </w:r>
      <w:r w:rsidRPr="00512A80">
        <w:t>加</w:t>
      </w:r>
      <w:r w:rsidRPr="00512A80">
        <w:t xml:space="preserve"> </w:t>
      </w:r>
      <w:r w:rsidRPr="00512A80">
        <w:t>固</w:t>
      </w:r>
      <w:bookmarkEnd w:id="23"/>
    </w:p>
    <w:p w14:paraId="35238856"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24" w:name="_Toc97971438"/>
      <w:r w:rsidRPr="004B6290">
        <w:rPr>
          <w:rFonts w:ascii="Times New Roman" w:eastAsia="黑体" w:hAnsi="Times New Roman" w:cs="Times New Roman"/>
        </w:rPr>
        <w:t xml:space="preserve">5.1 </w:t>
      </w:r>
      <w:r w:rsidRPr="004B6290">
        <w:rPr>
          <w:rFonts w:ascii="Times New Roman" w:eastAsia="黑体" w:hAnsi="Times New Roman" w:cs="Times New Roman"/>
        </w:rPr>
        <w:t>一般规定</w:t>
      </w:r>
      <w:bookmarkEnd w:id="24"/>
    </w:p>
    <w:p w14:paraId="09DFC2A1" w14:textId="751786F1"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5.1.1</w:t>
      </w:r>
      <w:r w:rsidRPr="001D4C0C">
        <w:rPr>
          <w:rFonts w:hint="eastAsia"/>
          <w:color w:val="auto"/>
          <w:sz w:val="28"/>
          <w:szCs w:val="28"/>
        </w:rPr>
        <w:t xml:space="preserve">  </w:t>
      </w:r>
      <w:r w:rsidR="00904309" w:rsidRPr="001D4C0C">
        <w:rPr>
          <w:rFonts w:hint="eastAsia"/>
          <w:color w:val="auto"/>
          <w:sz w:val="28"/>
          <w:szCs w:val="28"/>
        </w:rPr>
        <w:t>进行</w:t>
      </w:r>
      <w:r w:rsidRPr="001D4C0C">
        <w:rPr>
          <w:rFonts w:hint="eastAsia"/>
          <w:color w:val="auto"/>
          <w:sz w:val="28"/>
          <w:szCs w:val="28"/>
        </w:rPr>
        <w:t>既有边坡工程加固</w:t>
      </w:r>
      <w:r w:rsidR="00D16BEC" w:rsidRPr="001D4C0C">
        <w:rPr>
          <w:rFonts w:hint="eastAsia"/>
          <w:color w:val="auto"/>
          <w:sz w:val="28"/>
          <w:szCs w:val="28"/>
        </w:rPr>
        <w:t>时，</w:t>
      </w:r>
      <w:r w:rsidRPr="001D4C0C">
        <w:rPr>
          <w:rFonts w:hint="eastAsia"/>
          <w:color w:val="auto"/>
          <w:sz w:val="28"/>
          <w:szCs w:val="28"/>
        </w:rPr>
        <w:t>加固方案应考虑以下因素：</w:t>
      </w:r>
    </w:p>
    <w:p w14:paraId="683A5D79" w14:textId="53F6D9DF" w:rsidR="005A097D" w:rsidRPr="001D4C0C" w:rsidRDefault="005A097D" w:rsidP="00E16BC3">
      <w:pPr>
        <w:snapToGrid w:val="0"/>
        <w:spacing w:line="288" w:lineRule="auto"/>
        <w:ind w:firstLineChars="200" w:firstLine="591"/>
        <w:rPr>
          <w:color w:val="auto"/>
          <w:sz w:val="28"/>
          <w:szCs w:val="28"/>
        </w:rPr>
      </w:pPr>
      <w:r w:rsidRPr="001D4C0C">
        <w:rPr>
          <w:rFonts w:hint="eastAsia"/>
          <w:b/>
          <w:color w:val="auto"/>
          <w:sz w:val="28"/>
          <w:szCs w:val="28"/>
        </w:rPr>
        <w:t>1</w:t>
      </w:r>
      <w:r w:rsidRPr="001D4C0C">
        <w:rPr>
          <w:rFonts w:hint="eastAsia"/>
          <w:b/>
          <w:color w:val="auto"/>
          <w:sz w:val="28"/>
          <w:szCs w:val="28"/>
        </w:rPr>
        <w:t>）</w:t>
      </w:r>
      <w:r w:rsidRPr="001D4C0C">
        <w:rPr>
          <w:rFonts w:hint="eastAsia"/>
          <w:color w:val="auto"/>
          <w:sz w:val="28"/>
          <w:szCs w:val="28"/>
        </w:rPr>
        <w:t>确定原支护结构的损伤机理</w:t>
      </w:r>
      <w:r w:rsidR="00904309" w:rsidRPr="001D4C0C">
        <w:rPr>
          <w:rFonts w:hint="eastAsia"/>
          <w:color w:val="auto"/>
          <w:sz w:val="28"/>
          <w:szCs w:val="28"/>
        </w:rPr>
        <w:t>、破坏模式，</w:t>
      </w:r>
      <w:r w:rsidRPr="001D4C0C">
        <w:rPr>
          <w:rFonts w:hint="eastAsia"/>
          <w:color w:val="auto"/>
          <w:sz w:val="28"/>
          <w:szCs w:val="28"/>
        </w:rPr>
        <w:t>支护结构及构件的开裂与变形情况；</w:t>
      </w:r>
    </w:p>
    <w:p w14:paraId="3FDE7991" w14:textId="401120AB" w:rsidR="00D16BEC" w:rsidRPr="001D4C0C" w:rsidRDefault="005A097D" w:rsidP="00E16BC3">
      <w:pPr>
        <w:snapToGrid w:val="0"/>
        <w:spacing w:line="288" w:lineRule="auto"/>
        <w:ind w:firstLineChars="200" w:firstLine="591"/>
        <w:rPr>
          <w:rFonts w:hAnsi="Cambria Math" w:hint="eastAsia"/>
          <w:color w:val="auto"/>
          <w:sz w:val="28"/>
          <w:szCs w:val="28"/>
        </w:rPr>
      </w:pPr>
      <w:r w:rsidRPr="001D4C0C">
        <w:rPr>
          <w:rFonts w:hAnsi="Cambria Math" w:hint="eastAsia"/>
          <w:b/>
          <w:bCs/>
          <w:color w:val="auto"/>
          <w:sz w:val="28"/>
          <w:szCs w:val="28"/>
        </w:rPr>
        <w:t>2</w:t>
      </w:r>
      <w:r w:rsidRPr="001D4C0C">
        <w:rPr>
          <w:rFonts w:hAnsi="Cambria Math" w:hint="eastAsia"/>
          <w:b/>
          <w:bCs/>
          <w:color w:val="auto"/>
          <w:sz w:val="28"/>
          <w:szCs w:val="28"/>
        </w:rPr>
        <w:t>）</w:t>
      </w:r>
      <w:r w:rsidRPr="001D4C0C">
        <w:rPr>
          <w:rFonts w:hAnsi="Cambria Math" w:hint="eastAsia"/>
          <w:color w:val="auto"/>
          <w:sz w:val="28"/>
          <w:szCs w:val="28"/>
        </w:rPr>
        <w:t>新增支护结构与</w:t>
      </w:r>
      <w:r w:rsidR="00904309" w:rsidRPr="001D4C0C">
        <w:rPr>
          <w:rFonts w:hAnsi="Cambria Math" w:hint="eastAsia"/>
          <w:color w:val="auto"/>
          <w:sz w:val="28"/>
          <w:szCs w:val="28"/>
        </w:rPr>
        <w:t>原</w:t>
      </w:r>
      <w:r w:rsidRPr="001D4C0C">
        <w:rPr>
          <w:rFonts w:hAnsi="Cambria Math" w:hint="eastAsia"/>
          <w:color w:val="auto"/>
          <w:sz w:val="28"/>
          <w:szCs w:val="28"/>
        </w:rPr>
        <w:t>支护结构的受力分析计算</w:t>
      </w:r>
      <w:r w:rsidR="00D16BEC" w:rsidRPr="001D4C0C">
        <w:rPr>
          <w:rFonts w:hAnsi="Cambria Math" w:hint="eastAsia"/>
          <w:color w:val="auto"/>
          <w:sz w:val="28"/>
          <w:szCs w:val="28"/>
        </w:rPr>
        <w:t>；</w:t>
      </w:r>
    </w:p>
    <w:p w14:paraId="2220D3A2" w14:textId="0AD8C31D" w:rsidR="005A097D" w:rsidRPr="001D4C0C" w:rsidRDefault="00D16BEC" w:rsidP="00D16BEC">
      <w:pPr>
        <w:snapToGrid w:val="0"/>
        <w:spacing w:line="288" w:lineRule="auto"/>
        <w:ind w:firstLineChars="200" w:firstLine="591"/>
        <w:rPr>
          <w:color w:val="auto"/>
          <w:sz w:val="28"/>
          <w:szCs w:val="28"/>
        </w:rPr>
      </w:pPr>
      <w:r w:rsidRPr="001D4C0C">
        <w:rPr>
          <w:rFonts w:hAnsi="Cambria Math" w:hint="eastAsia"/>
          <w:b/>
          <w:color w:val="auto"/>
          <w:sz w:val="28"/>
          <w:szCs w:val="28"/>
        </w:rPr>
        <w:t>3</w:t>
      </w:r>
      <w:r w:rsidRPr="001D4C0C">
        <w:rPr>
          <w:rFonts w:hAnsi="Cambria Math" w:hint="eastAsia"/>
          <w:b/>
          <w:color w:val="auto"/>
          <w:sz w:val="28"/>
          <w:szCs w:val="28"/>
        </w:rPr>
        <w:t>）</w:t>
      </w:r>
      <w:r w:rsidR="005A097D" w:rsidRPr="001D4C0C">
        <w:rPr>
          <w:rFonts w:hAnsi="Cambria Math" w:hint="eastAsia"/>
          <w:color w:val="auto"/>
          <w:sz w:val="28"/>
          <w:szCs w:val="28"/>
        </w:rPr>
        <w:t>加固方案的合理性与有效性分析</w:t>
      </w:r>
      <w:r w:rsidRPr="001D4C0C">
        <w:rPr>
          <w:rFonts w:hint="eastAsia"/>
          <w:color w:val="auto"/>
          <w:sz w:val="28"/>
          <w:szCs w:val="28"/>
        </w:rPr>
        <w:t>；</w:t>
      </w:r>
    </w:p>
    <w:p w14:paraId="6063BE2C" w14:textId="50695A75" w:rsidR="005A097D" w:rsidRPr="001D4C0C" w:rsidRDefault="00D16BEC" w:rsidP="00E16BC3">
      <w:pPr>
        <w:snapToGrid w:val="0"/>
        <w:spacing w:line="288" w:lineRule="auto"/>
        <w:ind w:firstLineChars="200" w:firstLine="591"/>
        <w:rPr>
          <w:color w:val="auto"/>
          <w:sz w:val="28"/>
          <w:szCs w:val="28"/>
        </w:rPr>
      </w:pPr>
      <w:r w:rsidRPr="001D4C0C">
        <w:rPr>
          <w:rFonts w:hAnsi="Cambria Math" w:hint="eastAsia"/>
          <w:b/>
          <w:bCs/>
          <w:color w:val="auto"/>
          <w:sz w:val="28"/>
          <w:szCs w:val="28"/>
        </w:rPr>
        <w:t>4</w:t>
      </w:r>
      <w:r w:rsidR="005A097D" w:rsidRPr="001D4C0C">
        <w:rPr>
          <w:rFonts w:hAnsi="Cambria Math" w:hint="eastAsia"/>
          <w:b/>
          <w:bCs/>
          <w:color w:val="auto"/>
          <w:sz w:val="28"/>
          <w:szCs w:val="28"/>
        </w:rPr>
        <w:t>）</w:t>
      </w:r>
      <w:r w:rsidR="005A097D" w:rsidRPr="001D4C0C">
        <w:rPr>
          <w:rFonts w:hAnsi="Cambria Math" w:hint="eastAsia"/>
          <w:color w:val="auto"/>
          <w:sz w:val="28"/>
          <w:szCs w:val="28"/>
        </w:rPr>
        <w:t>施工方案的经济性与合理性分析。</w:t>
      </w:r>
    </w:p>
    <w:p w14:paraId="6D839365" w14:textId="720E5BCD" w:rsidR="005A097D" w:rsidRPr="001D4C0C" w:rsidRDefault="005A097D" w:rsidP="00904309">
      <w:pPr>
        <w:snapToGrid w:val="0"/>
        <w:spacing w:line="288" w:lineRule="auto"/>
        <w:rPr>
          <w:color w:val="auto"/>
          <w:sz w:val="28"/>
          <w:szCs w:val="28"/>
        </w:rPr>
      </w:pPr>
      <w:r w:rsidRPr="001D4C0C">
        <w:rPr>
          <w:b/>
          <w:bCs/>
          <w:color w:val="auto"/>
          <w:sz w:val="28"/>
          <w:szCs w:val="28"/>
        </w:rPr>
        <w:t xml:space="preserve">5.1.2  </w:t>
      </w:r>
      <w:r w:rsidR="00904309" w:rsidRPr="001D4C0C">
        <w:rPr>
          <w:rFonts w:hAnsi="Cambria Math"/>
          <w:color w:val="auto"/>
          <w:sz w:val="28"/>
          <w:szCs w:val="28"/>
        </w:rPr>
        <w:t>边坡工程加固方案应</w:t>
      </w:r>
      <w:r w:rsidR="00904309" w:rsidRPr="001D4C0C">
        <w:rPr>
          <w:rFonts w:hint="eastAsia"/>
          <w:bCs/>
          <w:color w:val="auto"/>
          <w:sz w:val="28"/>
          <w:szCs w:val="28"/>
        </w:rPr>
        <w:t>根据边坡工程的破坏模式与原因，同时考虑施工安全、可行性及现场条件等因素</w:t>
      </w:r>
      <w:r w:rsidR="00C83C83" w:rsidRPr="001D4C0C">
        <w:rPr>
          <w:rFonts w:hint="eastAsia"/>
          <w:bCs/>
          <w:color w:val="auto"/>
          <w:sz w:val="28"/>
          <w:szCs w:val="28"/>
        </w:rPr>
        <w:t>确定</w:t>
      </w:r>
      <w:r w:rsidR="00904309" w:rsidRPr="001D4C0C">
        <w:rPr>
          <w:rFonts w:hint="eastAsia"/>
          <w:bCs/>
          <w:color w:val="auto"/>
          <w:sz w:val="28"/>
          <w:szCs w:val="28"/>
        </w:rPr>
        <w:t>。</w:t>
      </w:r>
      <w:r w:rsidRPr="001D4C0C">
        <w:rPr>
          <w:rFonts w:hint="eastAsia"/>
          <w:bCs/>
          <w:color w:val="auto"/>
          <w:sz w:val="28"/>
          <w:szCs w:val="28"/>
        </w:rPr>
        <w:t>当采用多种组合加固方法时，应</w:t>
      </w:r>
      <w:r w:rsidR="00904309" w:rsidRPr="001D4C0C">
        <w:rPr>
          <w:rFonts w:hint="eastAsia"/>
          <w:bCs/>
          <w:color w:val="auto"/>
          <w:sz w:val="28"/>
          <w:szCs w:val="28"/>
        </w:rPr>
        <w:t>保证</w:t>
      </w:r>
      <w:r w:rsidRPr="001D4C0C">
        <w:rPr>
          <w:rFonts w:hint="eastAsia"/>
          <w:bCs/>
          <w:color w:val="auto"/>
          <w:sz w:val="28"/>
          <w:szCs w:val="28"/>
        </w:rPr>
        <w:t>组合支护结构受力与变形协调</w:t>
      </w:r>
      <w:r w:rsidRPr="001D4C0C">
        <w:rPr>
          <w:rFonts w:hint="eastAsia"/>
          <w:color w:val="auto"/>
          <w:sz w:val="28"/>
          <w:szCs w:val="28"/>
        </w:rPr>
        <w:t>。</w:t>
      </w:r>
    </w:p>
    <w:p w14:paraId="39193F4C" w14:textId="67DFFDE1" w:rsidR="00DE59D9" w:rsidRPr="001D4C0C" w:rsidRDefault="005A097D" w:rsidP="00E16BC3">
      <w:pPr>
        <w:snapToGrid w:val="0"/>
        <w:spacing w:line="288" w:lineRule="auto"/>
        <w:rPr>
          <w:color w:val="auto"/>
          <w:sz w:val="28"/>
          <w:szCs w:val="28"/>
        </w:rPr>
      </w:pPr>
      <w:r w:rsidRPr="001D4C0C">
        <w:rPr>
          <w:rFonts w:hint="eastAsia"/>
          <w:b/>
          <w:bCs/>
          <w:color w:val="auto"/>
          <w:sz w:val="28"/>
          <w:szCs w:val="28"/>
        </w:rPr>
        <w:t>5</w:t>
      </w:r>
      <w:r w:rsidRPr="001D4C0C">
        <w:rPr>
          <w:b/>
          <w:bCs/>
          <w:color w:val="auto"/>
          <w:sz w:val="28"/>
          <w:szCs w:val="28"/>
        </w:rPr>
        <w:t xml:space="preserve">.1.3 </w:t>
      </w:r>
      <w:r w:rsidRPr="001D4C0C">
        <w:rPr>
          <w:rFonts w:hint="eastAsia"/>
          <w:b/>
          <w:bCs/>
          <w:color w:val="auto"/>
          <w:sz w:val="28"/>
          <w:szCs w:val="28"/>
        </w:rPr>
        <w:t xml:space="preserve"> </w:t>
      </w:r>
      <w:r w:rsidRPr="001D4C0C">
        <w:rPr>
          <w:rFonts w:hint="eastAsia"/>
          <w:color w:val="auto"/>
          <w:sz w:val="28"/>
          <w:szCs w:val="28"/>
        </w:rPr>
        <w:t>边坡加固方案</w:t>
      </w:r>
      <w:r w:rsidR="00DE59D9" w:rsidRPr="001D4C0C">
        <w:rPr>
          <w:rFonts w:hint="eastAsia"/>
          <w:color w:val="auto"/>
          <w:sz w:val="28"/>
          <w:szCs w:val="28"/>
        </w:rPr>
        <w:t>所选支护结构形式宜有利于与原支护结构受力协调并对既有边坡工程稳定性和支护结构安全性扰动小。</w:t>
      </w:r>
    </w:p>
    <w:p w14:paraId="6C29A074" w14:textId="79C50C2A"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5</w:t>
      </w:r>
      <w:r w:rsidRPr="001D4C0C">
        <w:rPr>
          <w:b/>
          <w:bCs/>
          <w:color w:val="auto"/>
          <w:sz w:val="28"/>
          <w:szCs w:val="28"/>
        </w:rPr>
        <w:t xml:space="preserve">.1.4 </w:t>
      </w:r>
      <w:r w:rsidRPr="001D4C0C">
        <w:rPr>
          <w:rFonts w:hint="eastAsia"/>
          <w:b/>
          <w:bCs/>
          <w:color w:val="auto"/>
          <w:sz w:val="28"/>
          <w:szCs w:val="28"/>
        </w:rPr>
        <w:t xml:space="preserve"> </w:t>
      </w:r>
      <w:r w:rsidRPr="001D4C0C">
        <w:rPr>
          <w:rFonts w:hint="eastAsia"/>
          <w:color w:val="auto"/>
          <w:sz w:val="28"/>
          <w:szCs w:val="28"/>
        </w:rPr>
        <w:t>边坡工程加固可采用新增支护结构和既有支护结构相互独立的受力体系</w:t>
      </w:r>
      <w:r w:rsidR="00457F8E" w:rsidRPr="001D4C0C">
        <w:rPr>
          <w:rFonts w:hint="eastAsia"/>
          <w:color w:val="auto"/>
          <w:sz w:val="28"/>
          <w:szCs w:val="28"/>
        </w:rPr>
        <w:t>，</w:t>
      </w:r>
      <w:r w:rsidR="00DE59D9" w:rsidRPr="001D4C0C">
        <w:rPr>
          <w:rFonts w:hint="eastAsia"/>
          <w:color w:val="auto"/>
          <w:sz w:val="28"/>
          <w:szCs w:val="28"/>
        </w:rPr>
        <w:t>也可采用</w:t>
      </w:r>
      <w:r w:rsidRPr="001D4C0C">
        <w:rPr>
          <w:rFonts w:hint="eastAsia"/>
          <w:color w:val="auto"/>
          <w:sz w:val="28"/>
          <w:szCs w:val="28"/>
        </w:rPr>
        <w:t>新增结构与原有支护结构共同受力的组合受力体系。</w:t>
      </w:r>
    </w:p>
    <w:p w14:paraId="1382D201" w14:textId="14B8348F"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5.1.5</w:t>
      </w:r>
      <w:r w:rsidRPr="001D4C0C">
        <w:rPr>
          <w:rFonts w:hint="eastAsia"/>
          <w:color w:val="auto"/>
          <w:sz w:val="28"/>
          <w:szCs w:val="28"/>
        </w:rPr>
        <w:t xml:space="preserve">  </w:t>
      </w:r>
      <w:r w:rsidR="00457F8E" w:rsidRPr="001D4C0C">
        <w:rPr>
          <w:rFonts w:hint="eastAsia"/>
          <w:color w:val="auto"/>
          <w:sz w:val="28"/>
          <w:szCs w:val="28"/>
        </w:rPr>
        <w:t>以下</w:t>
      </w:r>
      <w:r w:rsidRPr="001D4C0C">
        <w:rPr>
          <w:rFonts w:hint="eastAsia"/>
          <w:color w:val="auto"/>
          <w:sz w:val="28"/>
          <w:szCs w:val="28"/>
        </w:rPr>
        <w:t>边坡工程</w:t>
      </w:r>
      <w:r w:rsidR="00457F8E" w:rsidRPr="001D4C0C">
        <w:rPr>
          <w:rFonts w:hint="eastAsia"/>
          <w:color w:val="auto"/>
          <w:sz w:val="28"/>
          <w:szCs w:val="28"/>
        </w:rPr>
        <w:t>宜优先考虑采用预应力锚杆加固方法</w:t>
      </w:r>
      <w:r w:rsidRPr="001D4C0C">
        <w:rPr>
          <w:rFonts w:hint="eastAsia"/>
          <w:color w:val="auto"/>
          <w:sz w:val="28"/>
          <w:szCs w:val="28"/>
        </w:rPr>
        <w:t>：</w:t>
      </w:r>
    </w:p>
    <w:p w14:paraId="6C13BDAC" w14:textId="77777777" w:rsidR="005A097D" w:rsidRPr="001D4C0C" w:rsidRDefault="005A097D" w:rsidP="00E16BC3">
      <w:pPr>
        <w:snapToGrid w:val="0"/>
        <w:spacing w:line="288" w:lineRule="auto"/>
        <w:ind w:firstLineChars="200" w:firstLine="591"/>
        <w:rPr>
          <w:color w:val="auto"/>
          <w:sz w:val="28"/>
          <w:szCs w:val="28"/>
        </w:rPr>
      </w:pPr>
      <w:r w:rsidRPr="001D4C0C">
        <w:rPr>
          <w:rFonts w:hint="eastAsia"/>
          <w:b/>
          <w:color w:val="auto"/>
          <w:sz w:val="28"/>
          <w:szCs w:val="28"/>
        </w:rPr>
        <w:t>1</w:t>
      </w:r>
      <w:r w:rsidRPr="001D4C0C">
        <w:rPr>
          <w:rFonts w:hint="eastAsia"/>
          <w:b/>
          <w:color w:val="auto"/>
          <w:sz w:val="28"/>
          <w:szCs w:val="28"/>
        </w:rPr>
        <w:t>）</w:t>
      </w:r>
      <w:r w:rsidRPr="001D4C0C">
        <w:rPr>
          <w:rFonts w:hint="eastAsia"/>
          <w:color w:val="auto"/>
          <w:sz w:val="28"/>
          <w:szCs w:val="28"/>
        </w:rPr>
        <w:t>已发生较大变形和开裂的边坡工程；</w:t>
      </w:r>
    </w:p>
    <w:p w14:paraId="56E76838" w14:textId="77777777" w:rsidR="005A097D" w:rsidRPr="001D4C0C" w:rsidRDefault="005A097D" w:rsidP="00E16BC3">
      <w:pPr>
        <w:snapToGrid w:val="0"/>
        <w:spacing w:line="288" w:lineRule="auto"/>
        <w:ind w:firstLineChars="200" w:firstLine="591"/>
        <w:rPr>
          <w:color w:val="auto"/>
          <w:sz w:val="28"/>
          <w:szCs w:val="28"/>
        </w:rPr>
      </w:pPr>
      <w:r w:rsidRPr="001D4C0C">
        <w:rPr>
          <w:rFonts w:hint="eastAsia"/>
          <w:b/>
          <w:color w:val="auto"/>
          <w:sz w:val="28"/>
          <w:szCs w:val="28"/>
        </w:rPr>
        <w:t>2</w:t>
      </w:r>
      <w:r w:rsidRPr="001D4C0C">
        <w:rPr>
          <w:rFonts w:hint="eastAsia"/>
          <w:b/>
          <w:color w:val="auto"/>
          <w:sz w:val="28"/>
          <w:szCs w:val="28"/>
        </w:rPr>
        <w:t>）</w:t>
      </w:r>
      <w:r w:rsidRPr="001D4C0C">
        <w:rPr>
          <w:rFonts w:hint="eastAsia"/>
          <w:color w:val="auto"/>
          <w:sz w:val="28"/>
          <w:szCs w:val="28"/>
        </w:rPr>
        <w:t>对变形控制有较高要求的边坡工程；</w:t>
      </w:r>
    </w:p>
    <w:p w14:paraId="13FD7529" w14:textId="06961818" w:rsidR="005A097D" w:rsidRPr="001D4C0C" w:rsidRDefault="005A097D" w:rsidP="00E16BC3">
      <w:pPr>
        <w:snapToGrid w:val="0"/>
        <w:spacing w:line="288" w:lineRule="auto"/>
        <w:ind w:firstLineChars="200" w:firstLine="591"/>
        <w:rPr>
          <w:color w:val="auto"/>
          <w:sz w:val="28"/>
          <w:szCs w:val="28"/>
        </w:rPr>
      </w:pPr>
      <w:r w:rsidRPr="001D4C0C">
        <w:rPr>
          <w:rFonts w:hint="eastAsia"/>
          <w:b/>
          <w:color w:val="auto"/>
          <w:sz w:val="28"/>
          <w:szCs w:val="28"/>
        </w:rPr>
        <w:t>3</w:t>
      </w:r>
      <w:r w:rsidRPr="001D4C0C">
        <w:rPr>
          <w:rFonts w:hint="eastAsia"/>
          <w:b/>
          <w:color w:val="auto"/>
          <w:sz w:val="28"/>
          <w:szCs w:val="28"/>
        </w:rPr>
        <w:t>）</w:t>
      </w:r>
      <w:r w:rsidRPr="001D4C0C">
        <w:rPr>
          <w:rFonts w:hint="eastAsia"/>
          <w:color w:val="auto"/>
          <w:sz w:val="28"/>
          <w:szCs w:val="28"/>
        </w:rPr>
        <w:t>采用其他加固方法造成边坡稳定性降低的边坡工程。</w:t>
      </w:r>
    </w:p>
    <w:p w14:paraId="7D845279" w14:textId="24D40A3D" w:rsidR="005A097D" w:rsidRPr="001D4C0C" w:rsidRDefault="005A097D" w:rsidP="00E16BC3">
      <w:pPr>
        <w:snapToGrid w:val="0"/>
        <w:spacing w:line="288" w:lineRule="auto"/>
        <w:rPr>
          <w:color w:val="auto"/>
          <w:sz w:val="28"/>
          <w:szCs w:val="28"/>
        </w:rPr>
      </w:pPr>
      <w:r w:rsidRPr="001D4C0C">
        <w:rPr>
          <w:b/>
          <w:bCs/>
          <w:color w:val="auto"/>
          <w:sz w:val="28"/>
          <w:szCs w:val="28"/>
        </w:rPr>
        <w:t>5.1.6</w:t>
      </w:r>
      <w:r w:rsidRPr="001D4C0C">
        <w:rPr>
          <w:color w:val="auto"/>
          <w:sz w:val="28"/>
          <w:szCs w:val="28"/>
        </w:rPr>
        <w:t xml:space="preserve">  </w:t>
      </w:r>
      <w:r w:rsidRPr="001D4C0C">
        <w:rPr>
          <w:rFonts w:hint="eastAsia"/>
          <w:color w:val="auto"/>
          <w:sz w:val="28"/>
          <w:szCs w:val="28"/>
        </w:rPr>
        <w:t>对于</w:t>
      </w:r>
      <w:r w:rsidR="00904309" w:rsidRPr="001D4C0C">
        <w:rPr>
          <w:rFonts w:hint="eastAsia"/>
          <w:color w:val="auto"/>
          <w:sz w:val="28"/>
          <w:szCs w:val="28"/>
        </w:rPr>
        <w:t>主要构件</w:t>
      </w:r>
      <w:r w:rsidR="00C83C83" w:rsidRPr="001D4C0C">
        <w:rPr>
          <w:rFonts w:hint="eastAsia"/>
          <w:color w:val="auto"/>
          <w:sz w:val="28"/>
          <w:szCs w:val="28"/>
        </w:rPr>
        <w:t>且</w:t>
      </w:r>
      <w:r w:rsidR="00904309" w:rsidRPr="001D4C0C">
        <w:rPr>
          <w:rFonts w:hint="eastAsia"/>
          <w:color w:val="auto"/>
          <w:sz w:val="28"/>
          <w:szCs w:val="28"/>
        </w:rPr>
        <w:t>应力</w:t>
      </w:r>
      <w:proofErr w:type="gramStart"/>
      <w:r w:rsidR="00904309" w:rsidRPr="001D4C0C">
        <w:rPr>
          <w:rFonts w:hint="eastAsia"/>
          <w:color w:val="auto"/>
          <w:sz w:val="28"/>
          <w:szCs w:val="28"/>
        </w:rPr>
        <w:t>较大</w:t>
      </w:r>
      <w:r w:rsidR="00C83C83" w:rsidRPr="001D4C0C">
        <w:rPr>
          <w:rFonts w:hint="eastAsia"/>
          <w:color w:val="auto"/>
          <w:sz w:val="28"/>
          <w:szCs w:val="28"/>
        </w:rPr>
        <w:t>易</w:t>
      </w:r>
      <w:proofErr w:type="gramEnd"/>
      <w:r w:rsidRPr="001D4C0C">
        <w:rPr>
          <w:rFonts w:hint="eastAsia"/>
          <w:color w:val="auto"/>
          <w:sz w:val="28"/>
          <w:szCs w:val="28"/>
        </w:rPr>
        <w:t>发生较大变形和开裂的边坡支护结构</w:t>
      </w:r>
      <w:r w:rsidR="00904309" w:rsidRPr="001D4C0C">
        <w:rPr>
          <w:rFonts w:hint="eastAsia"/>
          <w:color w:val="auto"/>
          <w:sz w:val="28"/>
          <w:szCs w:val="28"/>
        </w:rPr>
        <w:t>，</w:t>
      </w:r>
      <w:r w:rsidRPr="001D4C0C">
        <w:rPr>
          <w:rFonts w:hint="eastAsia"/>
          <w:color w:val="auto"/>
          <w:sz w:val="28"/>
          <w:szCs w:val="28"/>
        </w:rPr>
        <w:t>应优</w:t>
      </w:r>
      <w:r w:rsidR="00457F8E" w:rsidRPr="001D4C0C">
        <w:rPr>
          <w:rFonts w:hint="eastAsia"/>
          <w:color w:val="auto"/>
          <w:sz w:val="28"/>
          <w:szCs w:val="28"/>
        </w:rPr>
        <w:t>先</w:t>
      </w:r>
      <w:r w:rsidR="00C83C83" w:rsidRPr="001D4C0C">
        <w:rPr>
          <w:rFonts w:hint="eastAsia"/>
          <w:color w:val="auto"/>
          <w:sz w:val="28"/>
          <w:szCs w:val="28"/>
        </w:rPr>
        <w:t>对高应力构件进行卸载并降低其应力水平</w:t>
      </w:r>
      <w:r w:rsidR="00457F8E" w:rsidRPr="001D4C0C">
        <w:rPr>
          <w:rFonts w:hint="eastAsia"/>
          <w:color w:val="auto"/>
          <w:sz w:val="28"/>
          <w:szCs w:val="28"/>
        </w:rPr>
        <w:t>，可</w:t>
      </w:r>
      <w:r w:rsidRPr="001D4C0C">
        <w:rPr>
          <w:rFonts w:hint="eastAsia"/>
          <w:color w:val="auto"/>
          <w:sz w:val="28"/>
          <w:szCs w:val="28"/>
        </w:rPr>
        <w:t>考虑采用预应力锚固加固法、</w:t>
      </w:r>
      <w:proofErr w:type="gramStart"/>
      <w:r w:rsidRPr="001D4C0C">
        <w:rPr>
          <w:rFonts w:hint="eastAsia"/>
          <w:color w:val="auto"/>
          <w:sz w:val="28"/>
          <w:szCs w:val="28"/>
        </w:rPr>
        <w:t>削方减载</w:t>
      </w:r>
      <w:proofErr w:type="gramEnd"/>
      <w:r w:rsidRPr="001D4C0C">
        <w:rPr>
          <w:rFonts w:hint="eastAsia"/>
          <w:color w:val="auto"/>
          <w:sz w:val="28"/>
          <w:szCs w:val="28"/>
        </w:rPr>
        <w:t>法</w:t>
      </w:r>
      <w:proofErr w:type="gramStart"/>
      <w:r w:rsidRPr="001D4C0C">
        <w:rPr>
          <w:rFonts w:hint="eastAsia"/>
          <w:color w:val="auto"/>
          <w:sz w:val="28"/>
          <w:szCs w:val="28"/>
        </w:rPr>
        <w:t>及堆载</w:t>
      </w:r>
      <w:proofErr w:type="gramEnd"/>
      <w:r w:rsidRPr="001D4C0C">
        <w:rPr>
          <w:rFonts w:hint="eastAsia"/>
          <w:color w:val="auto"/>
          <w:sz w:val="28"/>
          <w:szCs w:val="28"/>
        </w:rPr>
        <w:t>反压法。当采用预应力锚杆降低支护结构的应力水平时，</w:t>
      </w:r>
      <w:r w:rsidR="003F38B9" w:rsidRPr="001D4C0C">
        <w:rPr>
          <w:rFonts w:hint="eastAsia"/>
          <w:color w:val="auto"/>
          <w:sz w:val="28"/>
          <w:szCs w:val="28"/>
        </w:rPr>
        <w:t>锚杆</w:t>
      </w:r>
      <w:r w:rsidR="00457F8E" w:rsidRPr="001D4C0C">
        <w:rPr>
          <w:rFonts w:hint="eastAsia"/>
          <w:color w:val="auto"/>
          <w:sz w:val="28"/>
          <w:szCs w:val="28"/>
        </w:rPr>
        <w:t>数量</w:t>
      </w:r>
      <w:r w:rsidRPr="001D4C0C">
        <w:rPr>
          <w:rFonts w:hint="eastAsia"/>
          <w:color w:val="auto"/>
          <w:sz w:val="28"/>
          <w:szCs w:val="28"/>
        </w:rPr>
        <w:t>应满足锚固加固的需要。</w:t>
      </w:r>
    </w:p>
    <w:p w14:paraId="585CEF15" w14:textId="77777777" w:rsidR="005A097D" w:rsidRPr="001D4C0C" w:rsidRDefault="005A097D" w:rsidP="00E16BC3">
      <w:pPr>
        <w:snapToGrid w:val="0"/>
        <w:spacing w:line="288" w:lineRule="auto"/>
        <w:rPr>
          <w:color w:val="auto"/>
          <w:sz w:val="28"/>
          <w:szCs w:val="28"/>
        </w:rPr>
      </w:pPr>
      <w:r w:rsidRPr="001D4C0C">
        <w:rPr>
          <w:b/>
          <w:bCs/>
          <w:color w:val="auto"/>
          <w:sz w:val="28"/>
          <w:szCs w:val="28"/>
        </w:rPr>
        <w:t>5.1.7</w:t>
      </w:r>
      <w:r w:rsidRPr="001D4C0C">
        <w:rPr>
          <w:color w:val="auto"/>
          <w:sz w:val="28"/>
          <w:szCs w:val="28"/>
        </w:rPr>
        <w:t xml:space="preserve">  </w:t>
      </w:r>
      <w:r w:rsidRPr="001D4C0C">
        <w:rPr>
          <w:rFonts w:hint="eastAsia"/>
          <w:color w:val="auto"/>
          <w:sz w:val="28"/>
          <w:szCs w:val="28"/>
        </w:rPr>
        <w:t>边坡工程加固设计计算除本章有特别规定外，尚应符合现行国家标准《建筑边坡工程技术规范》</w:t>
      </w:r>
      <w:r w:rsidRPr="001D4C0C">
        <w:rPr>
          <w:rFonts w:hint="eastAsia"/>
          <w:color w:val="auto"/>
          <w:sz w:val="28"/>
          <w:szCs w:val="28"/>
        </w:rPr>
        <w:t xml:space="preserve">GB50330 </w:t>
      </w:r>
      <w:r w:rsidRPr="001D4C0C">
        <w:rPr>
          <w:rFonts w:hint="eastAsia"/>
          <w:color w:val="auto"/>
          <w:sz w:val="28"/>
          <w:szCs w:val="28"/>
        </w:rPr>
        <w:t>以及《建筑边坡</w:t>
      </w:r>
      <w:r w:rsidRPr="001D4C0C">
        <w:rPr>
          <w:rFonts w:hint="eastAsia"/>
          <w:color w:val="auto"/>
          <w:sz w:val="28"/>
          <w:szCs w:val="28"/>
        </w:rPr>
        <w:lastRenderedPageBreak/>
        <w:t>工程鉴定与加固技术规范》</w:t>
      </w:r>
      <w:r w:rsidRPr="001D4C0C">
        <w:rPr>
          <w:rFonts w:hint="eastAsia"/>
          <w:color w:val="auto"/>
          <w:sz w:val="28"/>
          <w:szCs w:val="28"/>
        </w:rPr>
        <w:t>GB</w:t>
      </w:r>
      <w:r w:rsidRPr="001D4C0C">
        <w:rPr>
          <w:color w:val="auto"/>
          <w:sz w:val="28"/>
          <w:szCs w:val="28"/>
        </w:rPr>
        <w:t>50843</w:t>
      </w:r>
      <w:r w:rsidRPr="001D4C0C">
        <w:rPr>
          <w:rFonts w:hint="eastAsia"/>
          <w:color w:val="auto"/>
          <w:sz w:val="28"/>
          <w:szCs w:val="28"/>
        </w:rPr>
        <w:t>的有关规定。</w:t>
      </w:r>
    </w:p>
    <w:p w14:paraId="032E17CF" w14:textId="41DDE355"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25" w:name="_Toc97971439"/>
      <w:r w:rsidRPr="004B6290">
        <w:rPr>
          <w:rFonts w:ascii="Times New Roman" w:eastAsia="黑体" w:hAnsi="Times New Roman" w:cs="Times New Roman"/>
        </w:rPr>
        <w:t xml:space="preserve">5.2 </w:t>
      </w:r>
      <w:r w:rsidR="009E4C9D" w:rsidRPr="004B6290">
        <w:rPr>
          <w:rFonts w:ascii="Times New Roman" w:eastAsia="黑体" w:hAnsi="Times New Roman" w:cs="Times New Roman" w:hint="eastAsia"/>
        </w:rPr>
        <w:t>FRP</w:t>
      </w:r>
      <w:r w:rsidRPr="004B6290">
        <w:rPr>
          <w:rFonts w:ascii="Times New Roman" w:eastAsia="黑体" w:hAnsi="Times New Roman" w:cs="Times New Roman" w:hint="eastAsia"/>
        </w:rPr>
        <w:t>锚杆（索）挡墙</w:t>
      </w:r>
      <w:r w:rsidR="00E3313D" w:rsidRPr="004B6290">
        <w:rPr>
          <w:rFonts w:ascii="Times New Roman" w:eastAsia="黑体" w:hAnsi="Times New Roman" w:cs="Times New Roman" w:hint="eastAsia"/>
        </w:rPr>
        <w:t>加固边坡</w:t>
      </w:r>
      <w:r w:rsidRPr="004B6290">
        <w:rPr>
          <w:rFonts w:ascii="Times New Roman" w:eastAsia="黑体" w:hAnsi="Times New Roman" w:cs="Times New Roman" w:hint="eastAsia"/>
        </w:rPr>
        <w:t>结构</w:t>
      </w:r>
      <w:bookmarkEnd w:id="25"/>
    </w:p>
    <w:p w14:paraId="1A5404FE"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5.2.1 </w:t>
      </w:r>
      <w:r w:rsidRPr="001D4C0C">
        <w:rPr>
          <w:rFonts w:eastAsia="黑体"/>
          <w:b/>
          <w:bCs/>
          <w:color w:val="auto"/>
          <w:sz w:val="28"/>
          <w:szCs w:val="28"/>
        </w:rPr>
        <w:t>一般规定</w:t>
      </w:r>
    </w:p>
    <w:p w14:paraId="24503EDF" w14:textId="4CFE6BB2" w:rsidR="000D4207" w:rsidRPr="001D4C0C" w:rsidRDefault="00D64186"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根据挡墙的结构形式可分为</w:t>
      </w:r>
      <w:proofErr w:type="gramStart"/>
      <w:r w:rsidRPr="001D4C0C">
        <w:rPr>
          <w:color w:val="auto"/>
          <w:sz w:val="28"/>
          <w:szCs w:val="28"/>
        </w:rPr>
        <w:t>板肋式</w:t>
      </w:r>
      <w:proofErr w:type="gramEnd"/>
      <w:r w:rsidR="00737333" w:rsidRPr="001D4C0C">
        <w:rPr>
          <w:rFonts w:hint="eastAsia"/>
          <w:color w:val="auto"/>
          <w:sz w:val="28"/>
          <w:szCs w:val="28"/>
        </w:rPr>
        <w:t>FRP</w:t>
      </w:r>
      <w:r w:rsidRPr="001D4C0C">
        <w:rPr>
          <w:color w:val="auto"/>
          <w:sz w:val="28"/>
          <w:szCs w:val="28"/>
        </w:rPr>
        <w:t>锚杆挡墙、</w:t>
      </w:r>
      <w:proofErr w:type="gramStart"/>
      <w:r w:rsidRPr="001D4C0C">
        <w:rPr>
          <w:color w:val="auto"/>
          <w:sz w:val="28"/>
          <w:szCs w:val="28"/>
        </w:rPr>
        <w:t>格构式</w:t>
      </w:r>
      <w:proofErr w:type="gramEnd"/>
      <w:r w:rsidR="00737333" w:rsidRPr="001D4C0C">
        <w:rPr>
          <w:rFonts w:hint="eastAsia"/>
          <w:color w:val="auto"/>
          <w:sz w:val="28"/>
          <w:szCs w:val="28"/>
        </w:rPr>
        <w:t>FRP</w:t>
      </w:r>
      <w:r w:rsidRPr="001D4C0C">
        <w:rPr>
          <w:color w:val="auto"/>
          <w:sz w:val="28"/>
          <w:szCs w:val="28"/>
        </w:rPr>
        <w:t>锚杆挡墙和排桩式</w:t>
      </w:r>
      <w:r w:rsidR="00737333" w:rsidRPr="001D4C0C">
        <w:rPr>
          <w:rFonts w:hint="eastAsia"/>
          <w:color w:val="auto"/>
          <w:sz w:val="28"/>
          <w:szCs w:val="28"/>
        </w:rPr>
        <w:t>FRP</w:t>
      </w:r>
      <w:r w:rsidRPr="001D4C0C">
        <w:rPr>
          <w:color w:val="auto"/>
          <w:sz w:val="28"/>
          <w:szCs w:val="28"/>
        </w:rPr>
        <w:t>锚杆挡墙</w:t>
      </w:r>
      <w:r w:rsidRPr="001D4C0C">
        <w:rPr>
          <w:rFonts w:hint="eastAsia"/>
          <w:color w:val="auto"/>
          <w:sz w:val="28"/>
          <w:szCs w:val="28"/>
        </w:rPr>
        <w:t>；</w:t>
      </w:r>
      <w:r w:rsidRPr="001D4C0C">
        <w:rPr>
          <w:color w:val="auto"/>
          <w:sz w:val="28"/>
          <w:szCs w:val="28"/>
        </w:rPr>
        <w:t>根据锚杆的类型可分为非预应力</w:t>
      </w:r>
      <w:r w:rsidRPr="001D4C0C">
        <w:rPr>
          <w:rFonts w:hint="eastAsia"/>
          <w:color w:val="auto"/>
          <w:sz w:val="28"/>
          <w:szCs w:val="28"/>
        </w:rPr>
        <w:t>FRP</w:t>
      </w:r>
      <w:r w:rsidRPr="001D4C0C">
        <w:rPr>
          <w:color w:val="auto"/>
          <w:sz w:val="28"/>
          <w:szCs w:val="28"/>
        </w:rPr>
        <w:t>锚杆</w:t>
      </w:r>
      <w:r w:rsidR="009167DF" w:rsidRPr="001D4C0C">
        <w:rPr>
          <w:rFonts w:hint="eastAsia"/>
          <w:color w:val="auto"/>
          <w:sz w:val="28"/>
          <w:szCs w:val="28"/>
        </w:rPr>
        <w:t>（索）</w:t>
      </w:r>
      <w:r w:rsidRPr="001D4C0C">
        <w:rPr>
          <w:color w:val="auto"/>
          <w:sz w:val="28"/>
          <w:szCs w:val="28"/>
        </w:rPr>
        <w:t>挡墙和预应力</w:t>
      </w:r>
      <w:r w:rsidRPr="001D4C0C">
        <w:rPr>
          <w:rFonts w:hint="eastAsia"/>
          <w:color w:val="auto"/>
          <w:sz w:val="28"/>
          <w:szCs w:val="28"/>
        </w:rPr>
        <w:t>FRP</w:t>
      </w:r>
      <w:r w:rsidRPr="001D4C0C">
        <w:rPr>
          <w:color w:val="auto"/>
          <w:sz w:val="28"/>
          <w:szCs w:val="28"/>
        </w:rPr>
        <w:t>锚杆</w:t>
      </w:r>
      <w:r w:rsidR="009167DF" w:rsidRPr="001D4C0C">
        <w:rPr>
          <w:rFonts w:hint="eastAsia"/>
          <w:color w:val="auto"/>
          <w:sz w:val="28"/>
          <w:szCs w:val="28"/>
        </w:rPr>
        <w:t>（</w:t>
      </w:r>
      <w:r w:rsidR="009167DF" w:rsidRPr="001D4C0C">
        <w:rPr>
          <w:color w:val="auto"/>
          <w:sz w:val="28"/>
          <w:szCs w:val="28"/>
        </w:rPr>
        <w:t>索</w:t>
      </w:r>
      <w:r w:rsidR="009167DF" w:rsidRPr="001D4C0C">
        <w:rPr>
          <w:rFonts w:hint="eastAsia"/>
          <w:color w:val="auto"/>
          <w:sz w:val="28"/>
          <w:szCs w:val="28"/>
        </w:rPr>
        <w:t>）</w:t>
      </w:r>
      <w:r w:rsidRPr="001D4C0C">
        <w:rPr>
          <w:color w:val="auto"/>
          <w:sz w:val="28"/>
          <w:szCs w:val="28"/>
        </w:rPr>
        <w:t>挡墙</w:t>
      </w:r>
      <w:r w:rsidR="009167DF" w:rsidRPr="001D4C0C">
        <w:rPr>
          <w:rFonts w:hint="eastAsia"/>
          <w:color w:val="auto"/>
          <w:sz w:val="28"/>
          <w:szCs w:val="28"/>
        </w:rPr>
        <w:t>；</w:t>
      </w:r>
      <w:r w:rsidRPr="001D4C0C">
        <w:rPr>
          <w:rFonts w:hint="eastAsia"/>
          <w:color w:val="auto"/>
          <w:sz w:val="28"/>
          <w:szCs w:val="28"/>
        </w:rPr>
        <w:t>非预应力锚杆可选用耐碱</w:t>
      </w:r>
      <w:r w:rsidRPr="001D4C0C">
        <w:rPr>
          <w:rFonts w:hint="eastAsia"/>
          <w:color w:val="auto"/>
          <w:sz w:val="28"/>
          <w:szCs w:val="28"/>
        </w:rPr>
        <w:t>GFRP</w:t>
      </w:r>
      <w:r w:rsidRPr="001D4C0C">
        <w:rPr>
          <w:rFonts w:hint="eastAsia"/>
          <w:color w:val="auto"/>
          <w:sz w:val="28"/>
          <w:szCs w:val="28"/>
        </w:rPr>
        <w:t>筋、</w:t>
      </w:r>
      <w:r w:rsidRPr="001D4C0C">
        <w:rPr>
          <w:rFonts w:hint="eastAsia"/>
          <w:color w:val="auto"/>
          <w:sz w:val="28"/>
          <w:szCs w:val="28"/>
        </w:rPr>
        <w:t>AFRP</w:t>
      </w:r>
      <w:r w:rsidRPr="001D4C0C">
        <w:rPr>
          <w:rFonts w:hint="eastAsia"/>
          <w:color w:val="auto"/>
          <w:sz w:val="28"/>
          <w:szCs w:val="28"/>
        </w:rPr>
        <w:t>筋或</w:t>
      </w:r>
      <w:r w:rsidRPr="001D4C0C">
        <w:rPr>
          <w:rFonts w:hint="eastAsia"/>
          <w:color w:val="auto"/>
          <w:sz w:val="28"/>
          <w:szCs w:val="28"/>
        </w:rPr>
        <w:t>CFRP</w:t>
      </w:r>
      <w:r w:rsidRPr="001D4C0C">
        <w:rPr>
          <w:rFonts w:hint="eastAsia"/>
          <w:color w:val="auto"/>
          <w:sz w:val="28"/>
          <w:szCs w:val="28"/>
        </w:rPr>
        <w:t>筋，预应力锚杆应选用</w:t>
      </w:r>
      <w:r w:rsidRPr="001D4C0C">
        <w:rPr>
          <w:rFonts w:hint="eastAsia"/>
          <w:color w:val="auto"/>
          <w:sz w:val="28"/>
          <w:szCs w:val="28"/>
        </w:rPr>
        <w:t>CFRP</w:t>
      </w:r>
      <w:r w:rsidRPr="001D4C0C">
        <w:rPr>
          <w:rFonts w:hint="eastAsia"/>
          <w:color w:val="auto"/>
          <w:sz w:val="28"/>
          <w:szCs w:val="28"/>
        </w:rPr>
        <w:t>筋和</w:t>
      </w:r>
      <w:r w:rsidRPr="001D4C0C">
        <w:rPr>
          <w:rFonts w:hint="eastAsia"/>
          <w:color w:val="auto"/>
          <w:sz w:val="28"/>
          <w:szCs w:val="28"/>
        </w:rPr>
        <w:t>AFRP</w:t>
      </w:r>
      <w:r w:rsidRPr="001D4C0C">
        <w:rPr>
          <w:rFonts w:hint="eastAsia"/>
          <w:color w:val="auto"/>
          <w:sz w:val="28"/>
          <w:szCs w:val="28"/>
        </w:rPr>
        <w:t>筋</w:t>
      </w:r>
      <w:r w:rsidR="009167DF" w:rsidRPr="001D4C0C">
        <w:rPr>
          <w:rFonts w:hint="eastAsia"/>
          <w:color w:val="auto"/>
          <w:sz w:val="28"/>
          <w:szCs w:val="28"/>
        </w:rPr>
        <w:t>。</w:t>
      </w:r>
    </w:p>
    <w:p w14:paraId="3588BD24" w14:textId="26ED5509"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下列边坡</w:t>
      </w:r>
      <w:r w:rsidR="009A5E29" w:rsidRPr="001D4C0C">
        <w:rPr>
          <w:rFonts w:hint="eastAsia"/>
          <w:color w:val="auto"/>
          <w:sz w:val="28"/>
          <w:szCs w:val="28"/>
        </w:rPr>
        <w:t>加固</w:t>
      </w:r>
      <w:r w:rsidR="00F61F4C" w:rsidRPr="001D4C0C">
        <w:rPr>
          <w:rFonts w:hint="eastAsia"/>
          <w:color w:val="auto"/>
          <w:sz w:val="28"/>
          <w:szCs w:val="28"/>
        </w:rPr>
        <w:t>时</w:t>
      </w:r>
      <w:r w:rsidRPr="001D4C0C">
        <w:rPr>
          <w:color w:val="auto"/>
          <w:sz w:val="28"/>
          <w:szCs w:val="28"/>
        </w:rPr>
        <w:t>宜采用</w:t>
      </w:r>
      <w:r w:rsidRPr="001D4C0C">
        <w:rPr>
          <w:rFonts w:hint="eastAsia"/>
          <w:color w:val="auto"/>
          <w:sz w:val="28"/>
          <w:szCs w:val="28"/>
        </w:rPr>
        <w:t>FRP</w:t>
      </w:r>
      <w:r w:rsidRPr="001D4C0C">
        <w:rPr>
          <w:color w:val="auto"/>
          <w:sz w:val="28"/>
          <w:szCs w:val="28"/>
        </w:rPr>
        <w:t>排桩式锚杆挡墙</w:t>
      </w:r>
      <w:r w:rsidRPr="001D4C0C">
        <w:rPr>
          <w:rFonts w:hint="eastAsia"/>
          <w:color w:val="auto"/>
          <w:sz w:val="28"/>
          <w:szCs w:val="28"/>
        </w:rPr>
        <w:t>：</w:t>
      </w:r>
    </w:p>
    <w:p w14:paraId="59CCD688" w14:textId="77777777" w:rsidR="000D4207" w:rsidRPr="001D4C0C" w:rsidRDefault="00D64186" w:rsidP="00E16BC3">
      <w:pPr>
        <w:numPr>
          <w:ilvl w:val="0"/>
          <w:numId w:val="1"/>
        </w:numPr>
        <w:snapToGrid w:val="0"/>
        <w:spacing w:line="288" w:lineRule="auto"/>
        <w:ind w:firstLineChars="200" w:firstLine="589"/>
        <w:rPr>
          <w:color w:val="auto"/>
          <w:sz w:val="28"/>
          <w:szCs w:val="28"/>
        </w:rPr>
      </w:pPr>
      <w:r w:rsidRPr="001D4C0C">
        <w:rPr>
          <w:color w:val="auto"/>
          <w:sz w:val="28"/>
          <w:szCs w:val="28"/>
        </w:rPr>
        <w:t>位于滑坡区或切坡后可能引发滑坡的边坡</w:t>
      </w:r>
      <w:r w:rsidRPr="001D4C0C">
        <w:rPr>
          <w:rFonts w:hint="eastAsia"/>
          <w:color w:val="auto"/>
          <w:sz w:val="28"/>
          <w:szCs w:val="28"/>
        </w:rPr>
        <w:t>；</w:t>
      </w:r>
    </w:p>
    <w:p w14:paraId="224F120C" w14:textId="77777777" w:rsidR="000D4207" w:rsidRPr="001D4C0C" w:rsidRDefault="00D64186" w:rsidP="00E16BC3">
      <w:pPr>
        <w:numPr>
          <w:ilvl w:val="0"/>
          <w:numId w:val="1"/>
        </w:numPr>
        <w:snapToGrid w:val="0"/>
        <w:spacing w:line="288" w:lineRule="auto"/>
        <w:ind w:firstLineChars="200" w:firstLine="589"/>
        <w:rPr>
          <w:color w:val="auto"/>
          <w:sz w:val="28"/>
          <w:szCs w:val="28"/>
        </w:rPr>
      </w:pPr>
      <w:r w:rsidRPr="001D4C0C">
        <w:rPr>
          <w:color w:val="auto"/>
          <w:sz w:val="28"/>
          <w:szCs w:val="28"/>
        </w:rPr>
        <w:t>切坡后可能沿外倾软弱结构面滑动、破坏后果严重的边坡</w:t>
      </w:r>
      <w:r w:rsidRPr="001D4C0C">
        <w:rPr>
          <w:rFonts w:hint="eastAsia"/>
          <w:color w:val="auto"/>
          <w:sz w:val="28"/>
          <w:szCs w:val="28"/>
        </w:rPr>
        <w:t>；</w:t>
      </w:r>
    </w:p>
    <w:p w14:paraId="4E742CC0" w14:textId="77777777" w:rsidR="000D4207" w:rsidRPr="001D4C0C" w:rsidRDefault="00D64186" w:rsidP="00E16BC3">
      <w:pPr>
        <w:numPr>
          <w:ilvl w:val="0"/>
          <w:numId w:val="1"/>
        </w:numPr>
        <w:snapToGrid w:val="0"/>
        <w:spacing w:line="288" w:lineRule="auto"/>
        <w:ind w:firstLineChars="200" w:firstLine="589"/>
        <w:rPr>
          <w:color w:val="auto"/>
          <w:sz w:val="28"/>
          <w:szCs w:val="28"/>
        </w:rPr>
      </w:pPr>
      <w:r w:rsidRPr="001D4C0C">
        <w:rPr>
          <w:color w:val="auto"/>
          <w:sz w:val="28"/>
          <w:szCs w:val="28"/>
        </w:rPr>
        <w:t>高度较大、稳定性较差的土质边坡；</w:t>
      </w:r>
    </w:p>
    <w:p w14:paraId="59E5AC26" w14:textId="77777777" w:rsidR="000D4207" w:rsidRPr="001D4C0C" w:rsidRDefault="00D64186" w:rsidP="00E16BC3">
      <w:pPr>
        <w:numPr>
          <w:ilvl w:val="0"/>
          <w:numId w:val="1"/>
        </w:numPr>
        <w:snapToGrid w:val="0"/>
        <w:spacing w:line="288" w:lineRule="auto"/>
        <w:ind w:firstLineChars="200" w:firstLine="589"/>
        <w:rPr>
          <w:color w:val="auto"/>
          <w:sz w:val="28"/>
          <w:szCs w:val="28"/>
        </w:rPr>
      </w:pPr>
      <w:r w:rsidRPr="001D4C0C">
        <w:rPr>
          <w:color w:val="auto"/>
          <w:sz w:val="28"/>
          <w:szCs w:val="28"/>
        </w:rPr>
        <w:t>边坡塌滑区内有重要建筑物基础的</w:t>
      </w:r>
      <w:r w:rsidRPr="001D4C0C">
        <w:rPr>
          <w:color w:val="auto"/>
          <w:sz w:val="28"/>
          <w:szCs w:val="28"/>
        </w:rPr>
        <w:t>Ⅳ</w:t>
      </w:r>
      <w:r w:rsidRPr="001D4C0C">
        <w:rPr>
          <w:color w:val="auto"/>
          <w:sz w:val="28"/>
          <w:szCs w:val="28"/>
        </w:rPr>
        <w:t>类岩质边坡和土质边坡。</w:t>
      </w:r>
    </w:p>
    <w:p w14:paraId="5B0A04F2" w14:textId="6EEE1D2F"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3</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在设计和施工时</w:t>
      </w:r>
      <w:r w:rsidR="00683E56" w:rsidRPr="001D4C0C">
        <w:rPr>
          <w:color w:val="auto"/>
          <w:sz w:val="28"/>
          <w:szCs w:val="28"/>
        </w:rPr>
        <w:t>填方</w:t>
      </w:r>
      <w:r w:rsidR="00683E56" w:rsidRPr="001D4C0C">
        <w:rPr>
          <w:rFonts w:hint="eastAsia"/>
          <w:color w:val="auto"/>
          <w:sz w:val="28"/>
          <w:szCs w:val="28"/>
        </w:rPr>
        <w:t>FRP</w:t>
      </w:r>
      <w:r w:rsidR="00683E56" w:rsidRPr="001D4C0C">
        <w:rPr>
          <w:color w:val="auto"/>
          <w:sz w:val="28"/>
          <w:szCs w:val="28"/>
        </w:rPr>
        <w:t>锚杆挡墙</w:t>
      </w:r>
      <w:r w:rsidRPr="001D4C0C">
        <w:rPr>
          <w:color w:val="auto"/>
          <w:sz w:val="28"/>
          <w:szCs w:val="28"/>
        </w:rPr>
        <w:t>应采取有效措施防止新填方土体沉降造成的</w:t>
      </w:r>
      <w:r w:rsidRPr="001D4C0C">
        <w:rPr>
          <w:rFonts w:hint="eastAsia"/>
          <w:color w:val="auto"/>
          <w:sz w:val="28"/>
          <w:szCs w:val="28"/>
        </w:rPr>
        <w:t>FRP</w:t>
      </w:r>
      <w:r w:rsidRPr="001D4C0C">
        <w:rPr>
          <w:color w:val="auto"/>
          <w:sz w:val="28"/>
          <w:szCs w:val="28"/>
        </w:rPr>
        <w:t>锚杆附加应力过大。高度较大的新填方边坡不宜采用</w:t>
      </w:r>
      <w:r w:rsidR="00C04D4B" w:rsidRPr="001D4C0C">
        <w:rPr>
          <w:rFonts w:hint="eastAsia"/>
          <w:color w:val="auto"/>
          <w:sz w:val="28"/>
          <w:szCs w:val="28"/>
        </w:rPr>
        <w:t>FRP</w:t>
      </w:r>
      <w:r w:rsidRPr="001D4C0C">
        <w:rPr>
          <w:color w:val="auto"/>
          <w:sz w:val="28"/>
          <w:szCs w:val="28"/>
        </w:rPr>
        <w:t>锚杆挡墙</w:t>
      </w:r>
      <w:r w:rsidR="00C04D4B" w:rsidRPr="001D4C0C">
        <w:rPr>
          <w:rFonts w:hint="eastAsia"/>
          <w:color w:val="auto"/>
          <w:sz w:val="28"/>
          <w:szCs w:val="28"/>
        </w:rPr>
        <w:t>；</w:t>
      </w:r>
      <w:r w:rsidRPr="001D4C0C">
        <w:rPr>
          <w:color w:val="auto"/>
          <w:sz w:val="28"/>
          <w:szCs w:val="28"/>
        </w:rPr>
        <w:t>施工期稳定性较好的边坡可采用板</w:t>
      </w:r>
      <w:proofErr w:type="gramStart"/>
      <w:r w:rsidRPr="001D4C0C">
        <w:rPr>
          <w:color w:val="auto"/>
          <w:sz w:val="28"/>
          <w:szCs w:val="28"/>
        </w:rPr>
        <w:t>肋式或格构</w:t>
      </w:r>
      <w:proofErr w:type="gramEnd"/>
      <w:r w:rsidRPr="001D4C0C">
        <w:rPr>
          <w:color w:val="auto"/>
          <w:sz w:val="28"/>
          <w:szCs w:val="28"/>
        </w:rPr>
        <w:t>式</w:t>
      </w:r>
      <w:r w:rsidRPr="001D4C0C">
        <w:rPr>
          <w:rFonts w:hint="eastAsia"/>
          <w:color w:val="auto"/>
          <w:sz w:val="28"/>
          <w:szCs w:val="28"/>
        </w:rPr>
        <w:t>FRP</w:t>
      </w:r>
      <w:r w:rsidRPr="001D4C0C">
        <w:rPr>
          <w:color w:val="auto"/>
          <w:sz w:val="28"/>
          <w:szCs w:val="28"/>
        </w:rPr>
        <w:t>锚杆挡墙</w:t>
      </w:r>
      <w:r w:rsidR="003F38B9" w:rsidRPr="001D4C0C">
        <w:rPr>
          <w:rFonts w:hint="eastAsia"/>
          <w:color w:val="auto"/>
          <w:sz w:val="28"/>
          <w:szCs w:val="28"/>
        </w:rPr>
        <w:t>。</w:t>
      </w:r>
    </w:p>
    <w:p w14:paraId="2A6C9B45" w14:textId="489ED98D" w:rsidR="000D4207" w:rsidRPr="001D4C0C" w:rsidRDefault="00D64186" w:rsidP="00E16BC3">
      <w:pPr>
        <w:snapToGrid w:val="0"/>
        <w:spacing w:line="288" w:lineRule="auto"/>
        <w:rPr>
          <w:rFonts w:hAnsi="Cambria Math" w:hint="eastAsia"/>
          <w:color w:val="auto"/>
          <w:sz w:val="28"/>
          <w:szCs w:val="28"/>
        </w:rPr>
      </w:pPr>
      <w:r w:rsidRPr="001D4C0C">
        <w:rPr>
          <w:rFonts w:hint="eastAsia"/>
          <w:b/>
          <w:bCs/>
          <w:color w:val="auto"/>
          <w:sz w:val="28"/>
          <w:szCs w:val="28"/>
        </w:rPr>
        <w:t xml:space="preserve">4 </w:t>
      </w:r>
      <w:r w:rsidRPr="001D4C0C">
        <w:rPr>
          <w:rFonts w:hint="eastAsia"/>
          <w:color w:val="auto"/>
          <w:sz w:val="28"/>
          <w:szCs w:val="28"/>
        </w:rPr>
        <w:t xml:space="preserve"> </w:t>
      </w:r>
      <w:r w:rsidRPr="001D4C0C">
        <w:rPr>
          <w:rFonts w:hint="eastAsia"/>
          <w:color w:val="auto"/>
          <w:sz w:val="28"/>
          <w:szCs w:val="28"/>
        </w:rPr>
        <w:t>荷载效应准永久组合下</w:t>
      </w:r>
      <w:r w:rsidR="00F04A5F" w:rsidRPr="001D4C0C">
        <w:rPr>
          <w:rFonts w:hint="eastAsia"/>
          <w:color w:val="auto"/>
          <w:sz w:val="28"/>
          <w:szCs w:val="28"/>
        </w:rPr>
        <w:t>，</w:t>
      </w:r>
      <w:r w:rsidRPr="001D4C0C">
        <w:rPr>
          <w:rFonts w:hint="eastAsia"/>
          <w:color w:val="auto"/>
          <w:sz w:val="28"/>
          <w:szCs w:val="28"/>
        </w:rPr>
        <w:t>FRP</w:t>
      </w:r>
      <w:r w:rsidRPr="001D4C0C">
        <w:rPr>
          <w:rFonts w:hint="eastAsia"/>
          <w:color w:val="auto"/>
          <w:sz w:val="28"/>
          <w:szCs w:val="28"/>
        </w:rPr>
        <w:t>筋的应力</w:t>
      </w:r>
      <w:r w:rsidR="00F04A5F" w:rsidRPr="001D4C0C">
        <w:rPr>
          <w:rFonts w:ascii="Cambria Math" w:hAnsi="Cambria Math"/>
          <w:i/>
          <w:color w:val="auto"/>
          <w:sz w:val="28"/>
          <w:szCs w:val="28"/>
        </w:rPr>
        <w:t>σ</w:t>
      </w:r>
      <w:r w:rsidR="00F04A5F" w:rsidRPr="001D4C0C">
        <w:rPr>
          <w:rFonts w:hint="eastAsia"/>
          <w:i/>
          <w:color w:val="auto"/>
          <w:sz w:val="28"/>
          <w:szCs w:val="28"/>
          <w:vertAlign w:val="subscript"/>
        </w:rPr>
        <w:t>fs</w:t>
      </w:r>
      <w:r w:rsidRPr="001D4C0C">
        <w:rPr>
          <w:rFonts w:hAnsi="Cambria Math" w:hint="eastAsia"/>
          <w:color w:val="auto"/>
          <w:sz w:val="28"/>
          <w:szCs w:val="28"/>
        </w:rPr>
        <w:t>或预应力</w:t>
      </w:r>
      <w:r w:rsidRPr="001D4C0C">
        <w:rPr>
          <w:rFonts w:hAnsi="Cambria Math" w:hint="eastAsia"/>
          <w:color w:val="auto"/>
          <w:sz w:val="28"/>
          <w:szCs w:val="28"/>
        </w:rPr>
        <w:t>FRP</w:t>
      </w:r>
      <w:r w:rsidRPr="001D4C0C">
        <w:rPr>
          <w:rFonts w:hAnsi="Cambria Math" w:hint="eastAsia"/>
          <w:color w:val="auto"/>
          <w:sz w:val="28"/>
          <w:szCs w:val="28"/>
        </w:rPr>
        <w:t>筋的应力</w:t>
      </w:r>
      <w:r w:rsidR="00686036" w:rsidRPr="001D4C0C">
        <w:rPr>
          <w:rFonts w:hAnsi="Cambria Math"/>
          <w:color w:val="auto"/>
          <w:position w:val="-14"/>
          <w:sz w:val="28"/>
          <w:szCs w:val="28"/>
        </w:rPr>
        <w:object w:dxaOrig="509" w:dyaOrig="418" w14:anchorId="35DE37AC">
          <v:shape id="_x0000_i1148" type="#_x0000_t75" style="width:26.3pt;height:21.3pt" o:ole="">
            <v:imagedata r:id="rId249" o:title=""/>
          </v:shape>
          <o:OLEObject Type="Embed" ProgID="Equation.AxMath" ShapeID="_x0000_i1148" DrawAspect="Content" ObjectID="_1710002337" r:id="rId250"/>
        </w:object>
      </w:r>
      <w:r w:rsidRPr="001D4C0C">
        <w:rPr>
          <w:rFonts w:hAnsi="Cambria Math" w:hint="eastAsia"/>
          <w:color w:val="auto"/>
          <w:sz w:val="28"/>
          <w:szCs w:val="28"/>
        </w:rPr>
        <w:t>不宜大于下式的应力极限值</w:t>
      </w:r>
      <w:r w:rsidR="00683E56" w:rsidRPr="001D4C0C">
        <w:rPr>
          <w:rFonts w:hAnsi="Cambria Math"/>
          <w:color w:val="auto"/>
          <w:position w:val="-14"/>
          <w:sz w:val="28"/>
          <w:szCs w:val="28"/>
        </w:rPr>
        <w:object w:dxaOrig="657" w:dyaOrig="420" w14:anchorId="05DD7F7E">
          <v:shape id="_x0000_i1149" type="#_x0000_t75" style="width:33.2pt;height:21.3pt" o:ole="">
            <v:imagedata r:id="rId251" o:title=""/>
          </v:shape>
          <o:OLEObject Type="Embed" ProgID="Equation.AxMath" ShapeID="_x0000_i1149" DrawAspect="Content" ObjectID="_1710002338" r:id="rId252"/>
        </w:object>
      </w:r>
      <w:r w:rsidR="008A27E6" w:rsidRPr="001D4C0C">
        <w:rPr>
          <w:rFonts w:hAnsi="Cambria Math"/>
          <w:color w:val="auto"/>
          <w:sz w:val="28"/>
          <w:szCs w:val="28"/>
        </w:rPr>
        <w:t>：</w:t>
      </w:r>
    </w:p>
    <w:p w14:paraId="48CADA34" w14:textId="1BDEF57E" w:rsidR="00FB3F82" w:rsidRPr="001D4C0C" w:rsidRDefault="00D64186" w:rsidP="00E16BC3">
      <w:pPr>
        <w:snapToGrid w:val="0"/>
        <w:spacing w:line="288" w:lineRule="auto"/>
        <w:jc w:val="right"/>
        <w:rPr>
          <w:rFonts w:hAnsi="Cambria Math" w:hint="eastAsia"/>
          <w:color w:val="auto"/>
          <w:sz w:val="28"/>
          <w:szCs w:val="28"/>
        </w:rPr>
      </w:pPr>
      <w:r w:rsidRPr="001D4C0C">
        <w:rPr>
          <w:rFonts w:hAnsi="Cambria Math" w:hint="eastAsia"/>
          <w:color w:val="auto"/>
          <w:sz w:val="28"/>
          <w:szCs w:val="28"/>
        </w:rPr>
        <w:t xml:space="preserve">            </w:t>
      </w:r>
      <w:r w:rsidR="00D67EFB" w:rsidRPr="001D4C0C">
        <w:rPr>
          <w:rFonts w:hAnsi="Cambria Math"/>
          <w:color w:val="auto"/>
          <w:position w:val="-15"/>
          <w:sz w:val="28"/>
          <w:szCs w:val="28"/>
        </w:rPr>
        <w:object w:dxaOrig="2237" w:dyaOrig="439" w14:anchorId="35739BEA">
          <v:shape id="_x0000_i1150" type="#_x0000_t75" style="width:112.7pt;height:21.3pt" o:ole="">
            <v:imagedata r:id="rId253" o:title=""/>
          </v:shape>
          <o:OLEObject Type="Embed" ProgID="Equation.AxMath" ShapeID="_x0000_i1150" DrawAspect="Content" ObjectID="_1710002339" r:id="rId254"/>
        </w:object>
      </w:r>
      <w:r w:rsidRPr="001D4C0C">
        <w:rPr>
          <w:rFonts w:hAnsi="Cambria Math" w:hint="eastAsia"/>
          <w:color w:val="auto"/>
          <w:sz w:val="28"/>
          <w:szCs w:val="28"/>
        </w:rPr>
        <w:t xml:space="preserve">              </w:t>
      </w:r>
      <w:r w:rsidRPr="001D4C0C">
        <w:rPr>
          <w:rFonts w:hAnsi="Cambria Math" w:hint="eastAsia"/>
          <w:color w:val="auto"/>
          <w:sz w:val="28"/>
          <w:szCs w:val="28"/>
        </w:rPr>
        <w:t>（</w:t>
      </w:r>
      <w:r w:rsidRPr="001D4C0C">
        <w:rPr>
          <w:rFonts w:hAnsi="Cambria Math" w:hint="eastAsia"/>
          <w:color w:val="auto"/>
          <w:sz w:val="28"/>
          <w:szCs w:val="28"/>
        </w:rPr>
        <w:t>5.2.1</w:t>
      </w:r>
      <w:r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0"/>
        <w:gridCol w:w="709"/>
        <w:gridCol w:w="6331"/>
      </w:tblGrid>
      <w:tr w:rsidR="001D4C0C" w:rsidRPr="001D4C0C" w14:paraId="42561574" w14:textId="77777777" w:rsidTr="004671A0">
        <w:tc>
          <w:tcPr>
            <w:tcW w:w="714" w:type="dxa"/>
          </w:tcPr>
          <w:p w14:paraId="536A56F9" w14:textId="4D5FC616" w:rsidR="00FB3F82" w:rsidRPr="001D4C0C" w:rsidRDefault="00FB3F82" w:rsidP="00E16BC3">
            <w:pPr>
              <w:snapToGrid w:val="0"/>
              <w:spacing w:line="288" w:lineRule="auto"/>
              <w:jc w:val="left"/>
              <w:rPr>
                <w:color w:val="auto"/>
                <w:sz w:val="28"/>
                <w:szCs w:val="28"/>
              </w:rPr>
            </w:pPr>
            <w:r w:rsidRPr="001D4C0C">
              <w:rPr>
                <w:color w:val="auto"/>
                <w:sz w:val="28"/>
                <w:szCs w:val="28"/>
              </w:rPr>
              <w:t>式中</w:t>
            </w:r>
          </w:p>
        </w:tc>
        <w:tc>
          <w:tcPr>
            <w:tcW w:w="142" w:type="dxa"/>
          </w:tcPr>
          <w:p w14:paraId="31977230" w14:textId="0686927F"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420" w:type="dxa"/>
          </w:tcPr>
          <w:p w14:paraId="1A046C36" w14:textId="30D10F3F" w:rsidR="00FB3F82" w:rsidRPr="001D4C0C" w:rsidRDefault="00D67EFB" w:rsidP="00E16BC3">
            <w:pPr>
              <w:snapToGrid w:val="0"/>
              <w:spacing w:line="288" w:lineRule="auto"/>
              <w:jc w:val="left"/>
              <w:rPr>
                <w:color w:val="auto"/>
                <w:sz w:val="28"/>
                <w:szCs w:val="28"/>
              </w:rPr>
            </w:pPr>
            <w:r w:rsidRPr="001D4C0C">
              <w:rPr>
                <w:color w:val="auto"/>
                <w:position w:val="-14"/>
                <w:sz w:val="28"/>
                <w:szCs w:val="28"/>
              </w:rPr>
              <w:object w:dxaOrig="401" w:dyaOrig="420" w14:anchorId="5F42BC13">
                <v:shape id="_x0000_i1151" type="#_x0000_t75" style="width:21.3pt;height:21.3pt" o:ole="">
                  <v:imagedata r:id="rId255" o:title=""/>
                </v:shape>
                <o:OLEObject Type="Embed" ProgID="Equation.AxMath" ShapeID="_x0000_i1151" DrawAspect="Content" ObjectID="_1710002340" r:id="rId256"/>
              </w:object>
            </w:r>
          </w:p>
        </w:tc>
        <w:tc>
          <w:tcPr>
            <w:tcW w:w="709" w:type="dxa"/>
          </w:tcPr>
          <w:p w14:paraId="36B8261D" w14:textId="0CCEEBCD"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331" w:type="dxa"/>
          </w:tcPr>
          <w:p w14:paraId="519AFFD9" w14:textId="239D068F" w:rsidR="00FB3F82" w:rsidRPr="001D4C0C" w:rsidRDefault="00FB3F82" w:rsidP="00E16BC3">
            <w:pPr>
              <w:snapToGrid w:val="0"/>
              <w:spacing w:line="288" w:lineRule="auto"/>
              <w:rPr>
                <w:color w:val="auto"/>
                <w:sz w:val="28"/>
                <w:szCs w:val="28"/>
              </w:rPr>
            </w:pPr>
            <w:r w:rsidRPr="001D4C0C">
              <w:rPr>
                <w:color w:val="auto"/>
                <w:sz w:val="28"/>
                <w:szCs w:val="28"/>
              </w:rPr>
              <w:t>正常使用极限状态下</w:t>
            </w:r>
            <w:r w:rsidRPr="001D4C0C">
              <w:rPr>
                <w:color w:val="auto"/>
                <w:sz w:val="28"/>
                <w:szCs w:val="28"/>
              </w:rPr>
              <w:t>FRP</w:t>
            </w:r>
            <w:r w:rsidRPr="001D4C0C">
              <w:rPr>
                <w:color w:val="auto"/>
                <w:sz w:val="28"/>
                <w:szCs w:val="28"/>
              </w:rPr>
              <w:t>筋及预应力</w:t>
            </w:r>
            <w:r w:rsidRPr="001D4C0C">
              <w:rPr>
                <w:color w:val="auto"/>
                <w:sz w:val="28"/>
                <w:szCs w:val="28"/>
              </w:rPr>
              <w:t>FRP</w:t>
            </w:r>
            <w:r w:rsidRPr="001D4C0C">
              <w:rPr>
                <w:color w:val="auto"/>
                <w:sz w:val="28"/>
                <w:szCs w:val="28"/>
              </w:rPr>
              <w:t>筋的徐变</w:t>
            </w:r>
            <w:proofErr w:type="gramStart"/>
            <w:r w:rsidRPr="001D4C0C">
              <w:rPr>
                <w:color w:val="auto"/>
                <w:sz w:val="28"/>
                <w:szCs w:val="28"/>
              </w:rPr>
              <w:t>断裂折减系数</w:t>
            </w:r>
            <w:proofErr w:type="gramEnd"/>
            <w:r w:rsidR="003F38B9" w:rsidRPr="001D4C0C">
              <w:rPr>
                <w:rFonts w:hint="eastAsia"/>
                <w:color w:val="auto"/>
                <w:sz w:val="28"/>
                <w:szCs w:val="28"/>
              </w:rPr>
              <w:t>，</w:t>
            </w:r>
            <w:r w:rsidRPr="001D4C0C">
              <w:rPr>
                <w:color w:val="auto"/>
                <w:sz w:val="28"/>
                <w:szCs w:val="28"/>
              </w:rPr>
              <w:t>参照规范</w:t>
            </w:r>
            <w:r w:rsidRPr="001D4C0C">
              <w:rPr>
                <w:color w:val="auto"/>
                <w:sz w:val="28"/>
                <w:szCs w:val="28"/>
              </w:rPr>
              <w:t>GB50608</w:t>
            </w:r>
            <w:r w:rsidRPr="001D4C0C">
              <w:rPr>
                <w:color w:val="auto"/>
                <w:sz w:val="28"/>
                <w:szCs w:val="28"/>
              </w:rPr>
              <w:t>表</w:t>
            </w:r>
            <w:r w:rsidRPr="001D4C0C">
              <w:rPr>
                <w:color w:val="auto"/>
                <w:sz w:val="28"/>
                <w:szCs w:val="28"/>
              </w:rPr>
              <w:t>6.1.3</w:t>
            </w:r>
            <w:r w:rsidRPr="001D4C0C">
              <w:rPr>
                <w:color w:val="auto"/>
                <w:sz w:val="28"/>
                <w:szCs w:val="28"/>
              </w:rPr>
              <w:t>取值；</w:t>
            </w:r>
          </w:p>
        </w:tc>
      </w:tr>
      <w:tr w:rsidR="001D4C0C" w:rsidRPr="001D4C0C" w14:paraId="66A36B05" w14:textId="77777777" w:rsidTr="004671A0">
        <w:tc>
          <w:tcPr>
            <w:tcW w:w="714" w:type="dxa"/>
          </w:tcPr>
          <w:p w14:paraId="7B81D303" w14:textId="7C9CFA1E" w:rsidR="00FB3F82" w:rsidRPr="001D4C0C" w:rsidRDefault="00FB3F82" w:rsidP="00E16BC3">
            <w:pPr>
              <w:snapToGrid w:val="0"/>
              <w:spacing w:line="288" w:lineRule="auto"/>
              <w:jc w:val="left"/>
              <w:rPr>
                <w:color w:val="auto"/>
                <w:sz w:val="28"/>
                <w:szCs w:val="28"/>
              </w:rPr>
            </w:pPr>
          </w:p>
        </w:tc>
        <w:tc>
          <w:tcPr>
            <w:tcW w:w="142" w:type="dxa"/>
          </w:tcPr>
          <w:p w14:paraId="3E890C0E" w14:textId="77777777" w:rsidR="00FB3F82" w:rsidRPr="001D4C0C" w:rsidRDefault="00FB3F82" w:rsidP="00E16BC3">
            <w:pPr>
              <w:snapToGrid w:val="0"/>
              <w:spacing w:line="288" w:lineRule="auto"/>
              <w:jc w:val="left"/>
              <w:rPr>
                <w:color w:val="auto"/>
                <w:sz w:val="28"/>
                <w:szCs w:val="28"/>
              </w:rPr>
            </w:pPr>
          </w:p>
        </w:tc>
        <w:tc>
          <w:tcPr>
            <w:tcW w:w="420" w:type="dxa"/>
          </w:tcPr>
          <w:p w14:paraId="2AA05991" w14:textId="26735BC6" w:rsidR="00FB3F82" w:rsidRPr="001D4C0C" w:rsidRDefault="00D67EFB" w:rsidP="00E16BC3">
            <w:pPr>
              <w:snapToGrid w:val="0"/>
              <w:spacing w:line="288" w:lineRule="auto"/>
              <w:jc w:val="left"/>
              <w:rPr>
                <w:color w:val="auto"/>
                <w:sz w:val="28"/>
                <w:szCs w:val="28"/>
              </w:rPr>
            </w:pPr>
            <w:r w:rsidRPr="001D4C0C">
              <w:rPr>
                <w:color w:val="auto"/>
                <w:position w:val="-14"/>
                <w:sz w:val="28"/>
                <w:szCs w:val="28"/>
              </w:rPr>
              <w:object w:dxaOrig="312" w:dyaOrig="420" w14:anchorId="3294876F">
                <v:shape id="_x0000_i1152" type="#_x0000_t75" style="width:15.65pt;height:21.3pt" o:ole="">
                  <v:imagedata r:id="rId257" o:title=""/>
                </v:shape>
                <o:OLEObject Type="Embed" ProgID="Equation.AxMath" ShapeID="_x0000_i1152" DrawAspect="Content" ObjectID="_1710002341" r:id="rId258"/>
              </w:object>
            </w:r>
          </w:p>
        </w:tc>
        <w:tc>
          <w:tcPr>
            <w:tcW w:w="709" w:type="dxa"/>
          </w:tcPr>
          <w:p w14:paraId="6498D967" w14:textId="15863EA8"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331" w:type="dxa"/>
          </w:tcPr>
          <w:p w14:paraId="56D93A6E" w14:textId="3F6FA7B9" w:rsidR="00FB3F82" w:rsidRPr="001D4C0C" w:rsidRDefault="00FB3F82" w:rsidP="00E16BC3">
            <w:pPr>
              <w:snapToGrid w:val="0"/>
              <w:spacing w:line="288" w:lineRule="auto"/>
              <w:rPr>
                <w:color w:val="auto"/>
                <w:sz w:val="28"/>
                <w:szCs w:val="28"/>
              </w:rPr>
            </w:pPr>
            <w:r w:rsidRPr="001D4C0C">
              <w:rPr>
                <w:color w:val="auto"/>
                <w:sz w:val="28"/>
                <w:szCs w:val="28"/>
              </w:rPr>
              <w:t>FRP</w:t>
            </w:r>
            <w:r w:rsidRPr="001D4C0C">
              <w:rPr>
                <w:color w:val="auto"/>
                <w:sz w:val="28"/>
                <w:szCs w:val="28"/>
              </w:rPr>
              <w:t>材料的环境影响因素，参照规范</w:t>
            </w:r>
            <w:r w:rsidRPr="001D4C0C">
              <w:rPr>
                <w:color w:val="auto"/>
                <w:sz w:val="28"/>
                <w:szCs w:val="28"/>
              </w:rPr>
              <w:t>GB50608</w:t>
            </w:r>
            <w:r w:rsidRPr="001D4C0C">
              <w:rPr>
                <w:color w:val="auto"/>
                <w:sz w:val="28"/>
                <w:szCs w:val="28"/>
              </w:rPr>
              <w:t>表</w:t>
            </w:r>
            <w:r w:rsidRPr="001D4C0C">
              <w:rPr>
                <w:color w:val="auto"/>
                <w:sz w:val="28"/>
                <w:szCs w:val="28"/>
              </w:rPr>
              <w:t>3.2.12</w:t>
            </w:r>
            <w:r w:rsidRPr="001D4C0C">
              <w:rPr>
                <w:color w:val="auto"/>
                <w:sz w:val="28"/>
                <w:szCs w:val="28"/>
              </w:rPr>
              <w:t>取值。</w:t>
            </w:r>
          </w:p>
        </w:tc>
      </w:tr>
    </w:tbl>
    <w:p w14:paraId="0AA2701F" w14:textId="1CDEBF48" w:rsidR="004671A0" w:rsidRPr="001D4C0C" w:rsidRDefault="00D64186" w:rsidP="00E16BC3">
      <w:pPr>
        <w:snapToGrid w:val="0"/>
        <w:spacing w:line="288" w:lineRule="auto"/>
        <w:rPr>
          <w:rFonts w:hAnsi="Cambria Math" w:hint="eastAsia"/>
          <w:color w:val="auto"/>
          <w:sz w:val="28"/>
          <w:szCs w:val="28"/>
        </w:rPr>
      </w:pPr>
      <w:r w:rsidRPr="001D4C0C">
        <w:rPr>
          <w:rFonts w:hint="eastAsia"/>
          <w:b/>
          <w:bCs/>
          <w:color w:val="auto"/>
          <w:sz w:val="28"/>
          <w:szCs w:val="28"/>
        </w:rPr>
        <w:t>5</w:t>
      </w:r>
      <w:r w:rsidRPr="001D4C0C">
        <w:rPr>
          <w:rFonts w:hint="eastAsia"/>
          <w:color w:val="auto"/>
          <w:sz w:val="28"/>
          <w:szCs w:val="28"/>
        </w:rPr>
        <w:t xml:space="preserve">  </w:t>
      </w:r>
      <w:r w:rsidRPr="001D4C0C">
        <w:rPr>
          <w:rFonts w:hint="eastAsia"/>
          <w:color w:val="auto"/>
          <w:sz w:val="28"/>
          <w:szCs w:val="28"/>
        </w:rPr>
        <w:t>预应力</w:t>
      </w:r>
      <w:r w:rsidRPr="001D4C0C">
        <w:rPr>
          <w:rFonts w:hint="eastAsia"/>
          <w:color w:val="auto"/>
          <w:sz w:val="28"/>
          <w:szCs w:val="28"/>
        </w:rPr>
        <w:t>CFRP</w:t>
      </w:r>
      <w:r w:rsidRPr="001D4C0C">
        <w:rPr>
          <w:rFonts w:hint="eastAsia"/>
          <w:color w:val="auto"/>
          <w:sz w:val="28"/>
          <w:szCs w:val="28"/>
        </w:rPr>
        <w:t>筋的张拉控制应力</w:t>
      </w:r>
      <w:r w:rsidR="009F49BF" w:rsidRPr="001D4C0C">
        <w:rPr>
          <w:rFonts w:hint="eastAsia"/>
          <w:color w:val="auto"/>
          <w:sz w:val="28"/>
          <w:szCs w:val="28"/>
        </w:rPr>
        <w:t>为：</w:t>
      </w:r>
      <w:r w:rsidR="00D67EFB" w:rsidRPr="001D4C0C">
        <w:rPr>
          <w:color w:val="auto"/>
          <w:position w:val="-14"/>
          <w:sz w:val="28"/>
          <w:szCs w:val="28"/>
        </w:rPr>
        <w:object w:dxaOrig="2921" w:dyaOrig="418" w14:anchorId="0723E3DD">
          <v:shape id="_x0000_i1153" type="#_x0000_t75" style="width:146.5pt;height:21.3pt" o:ole="">
            <v:imagedata r:id="rId259" o:title=""/>
          </v:shape>
          <o:OLEObject Type="Embed" ProgID="Equation.AxMath" ShapeID="_x0000_i1153" DrawAspect="Content" ObjectID="_1710002342" r:id="rId260"/>
        </w:object>
      </w:r>
      <w:r w:rsidRPr="001D4C0C">
        <w:rPr>
          <w:rFonts w:hAnsi="Cambria Math" w:hint="eastAsia"/>
          <w:color w:val="auto"/>
          <w:sz w:val="28"/>
          <w:szCs w:val="28"/>
        </w:rPr>
        <w:t>，</w:t>
      </w:r>
      <w:r w:rsidRPr="001D4C0C">
        <w:rPr>
          <w:rFonts w:hAnsi="Cambria Math" w:hint="eastAsia"/>
          <w:color w:val="auto"/>
          <w:sz w:val="28"/>
          <w:szCs w:val="28"/>
        </w:rPr>
        <w:t>A</w:t>
      </w:r>
      <w:r w:rsidRPr="001D4C0C">
        <w:rPr>
          <w:rFonts w:hint="eastAsia"/>
          <w:color w:val="auto"/>
          <w:sz w:val="28"/>
          <w:szCs w:val="28"/>
        </w:rPr>
        <w:t>FRP</w:t>
      </w:r>
      <w:r w:rsidRPr="001D4C0C">
        <w:rPr>
          <w:rFonts w:hint="eastAsia"/>
          <w:color w:val="auto"/>
          <w:sz w:val="28"/>
          <w:szCs w:val="28"/>
        </w:rPr>
        <w:t>筋的张拉控制应力</w:t>
      </w:r>
      <w:r w:rsidR="008A27E6" w:rsidRPr="001D4C0C">
        <w:rPr>
          <w:rFonts w:hint="eastAsia"/>
          <w:color w:val="auto"/>
          <w:sz w:val="28"/>
          <w:szCs w:val="28"/>
        </w:rPr>
        <w:t>为：</w:t>
      </w:r>
      <w:r w:rsidR="00D67EFB" w:rsidRPr="001D4C0C">
        <w:rPr>
          <w:rFonts w:hAnsi="Cambria Math"/>
          <w:color w:val="auto"/>
          <w:position w:val="-14"/>
          <w:sz w:val="28"/>
          <w:szCs w:val="28"/>
        </w:rPr>
        <w:object w:dxaOrig="2921" w:dyaOrig="418" w14:anchorId="28FA27D4">
          <v:shape id="_x0000_i1154" type="#_x0000_t75" style="width:146.5pt;height:21.3pt" o:ole="">
            <v:imagedata r:id="rId261" o:title=""/>
          </v:shape>
          <o:OLEObject Type="Embed" ProgID="Equation.AxMath" ShapeID="_x0000_i1154" DrawAspect="Content" ObjectID="_1710002343" r:id="rId262"/>
        </w:object>
      </w:r>
      <w:r w:rsidR="000B1E97" w:rsidRPr="001D4C0C">
        <w:rPr>
          <w:rFonts w:hAnsi="Cambria Math"/>
          <w:color w:val="auto"/>
          <w:sz w:val="28"/>
          <w:szCs w:val="28"/>
        </w:rPr>
        <w:t>。</w:t>
      </w:r>
    </w:p>
    <w:p w14:paraId="0B91E7E0" w14:textId="77777777" w:rsidR="00683E56" w:rsidRPr="001D4C0C" w:rsidRDefault="00683E56" w:rsidP="00E16BC3">
      <w:pPr>
        <w:snapToGrid w:val="0"/>
        <w:spacing w:line="288" w:lineRule="auto"/>
        <w:rPr>
          <w:rFonts w:hAnsi="Cambria Math" w:hint="eastAsia"/>
          <w:color w:val="auto"/>
          <w:sz w:val="28"/>
          <w:szCs w:val="28"/>
        </w:rPr>
      </w:pPr>
    </w:p>
    <w:p w14:paraId="77793564" w14:textId="77777777" w:rsidR="00683E56" w:rsidRPr="001D4C0C" w:rsidRDefault="00683E56" w:rsidP="00E16BC3">
      <w:pPr>
        <w:snapToGrid w:val="0"/>
        <w:spacing w:line="288" w:lineRule="auto"/>
        <w:rPr>
          <w:rFonts w:hAnsi="Cambria Math" w:hint="eastAsia"/>
          <w:color w:val="auto"/>
          <w:sz w:val="28"/>
          <w:szCs w:val="28"/>
        </w:rPr>
      </w:pPr>
    </w:p>
    <w:p w14:paraId="1B6A67C9"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hint="eastAsia"/>
          <w:b/>
          <w:bCs/>
          <w:color w:val="auto"/>
          <w:sz w:val="28"/>
          <w:szCs w:val="28"/>
        </w:rPr>
        <w:t xml:space="preserve">5.2.2 </w:t>
      </w:r>
      <w:r w:rsidRPr="001D4C0C">
        <w:rPr>
          <w:rFonts w:eastAsia="黑体" w:hint="eastAsia"/>
          <w:b/>
          <w:bCs/>
          <w:color w:val="auto"/>
          <w:sz w:val="28"/>
          <w:szCs w:val="28"/>
        </w:rPr>
        <w:t>设计计算</w:t>
      </w:r>
    </w:p>
    <w:p w14:paraId="19DFDE1E" w14:textId="2F91ABCB"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1</w:t>
      </w:r>
      <w:r w:rsidRPr="001D4C0C">
        <w:rPr>
          <w:b/>
          <w:bCs/>
          <w:color w:val="auto"/>
          <w:sz w:val="28"/>
          <w:szCs w:val="28"/>
        </w:rPr>
        <w:t xml:space="preserve"> </w:t>
      </w:r>
      <w:r w:rsidRPr="001D4C0C">
        <w:rPr>
          <w:rFonts w:hint="eastAsia"/>
          <w:color w:val="auto"/>
          <w:sz w:val="28"/>
          <w:szCs w:val="28"/>
        </w:rPr>
        <w:t xml:space="preserve"> FRP</w:t>
      </w:r>
      <w:r w:rsidRPr="001D4C0C">
        <w:rPr>
          <w:color w:val="auto"/>
          <w:sz w:val="28"/>
          <w:szCs w:val="28"/>
        </w:rPr>
        <w:t>锚杆挡墙</w:t>
      </w:r>
      <w:r w:rsidRPr="001D4C0C">
        <w:rPr>
          <w:rFonts w:hint="eastAsia"/>
          <w:color w:val="auto"/>
          <w:sz w:val="28"/>
          <w:szCs w:val="28"/>
        </w:rPr>
        <w:t>的</w:t>
      </w:r>
      <w:r w:rsidRPr="001D4C0C">
        <w:rPr>
          <w:color w:val="auto"/>
          <w:sz w:val="28"/>
          <w:szCs w:val="28"/>
        </w:rPr>
        <w:t>设计</w:t>
      </w:r>
      <w:r w:rsidRPr="001D4C0C">
        <w:rPr>
          <w:rFonts w:hint="eastAsia"/>
          <w:color w:val="auto"/>
          <w:sz w:val="28"/>
          <w:szCs w:val="28"/>
        </w:rPr>
        <w:t>与计算</w:t>
      </w:r>
      <w:r w:rsidRPr="001D4C0C">
        <w:rPr>
          <w:color w:val="auto"/>
          <w:sz w:val="28"/>
          <w:szCs w:val="28"/>
        </w:rPr>
        <w:t>应包括</w:t>
      </w:r>
      <w:r w:rsidR="00E272F9" w:rsidRPr="001D4C0C">
        <w:rPr>
          <w:color w:val="auto"/>
          <w:sz w:val="28"/>
          <w:szCs w:val="28"/>
        </w:rPr>
        <w:t>以下内容</w:t>
      </w:r>
      <w:r w:rsidRPr="001D4C0C">
        <w:rPr>
          <w:rFonts w:hint="eastAsia"/>
          <w:color w:val="auto"/>
          <w:sz w:val="28"/>
          <w:szCs w:val="28"/>
        </w:rPr>
        <w:t>：</w:t>
      </w:r>
    </w:p>
    <w:p w14:paraId="3C58F213" w14:textId="77777777" w:rsidR="005A097D" w:rsidRPr="001D4C0C" w:rsidRDefault="005A097D" w:rsidP="00E16BC3">
      <w:pPr>
        <w:numPr>
          <w:ilvl w:val="0"/>
          <w:numId w:val="2"/>
        </w:numPr>
        <w:snapToGrid w:val="0"/>
        <w:spacing w:line="288" w:lineRule="auto"/>
        <w:ind w:firstLineChars="200" w:firstLine="589"/>
        <w:rPr>
          <w:color w:val="auto"/>
          <w:sz w:val="28"/>
          <w:szCs w:val="28"/>
        </w:rPr>
      </w:pPr>
      <w:r w:rsidRPr="001D4C0C">
        <w:rPr>
          <w:color w:val="auto"/>
          <w:sz w:val="28"/>
          <w:szCs w:val="28"/>
        </w:rPr>
        <w:t>侧向岩土压力计算</w:t>
      </w:r>
      <w:r w:rsidRPr="001D4C0C">
        <w:rPr>
          <w:rFonts w:hint="eastAsia"/>
          <w:color w:val="auto"/>
          <w:sz w:val="28"/>
          <w:szCs w:val="28"/>
        </w:rPr>
        <w:t>；</w:t>
      </w:r>
    </w:p>
    <w:p w14:paraId="3B4BA030" w14:textId="77777777" w:rsidR="005A097D" w:rsidRPr="001D4C0C" w:rsidRDefault="005A097D" w:rsidP="00E16BC3">
      <w:pPr>
        <w:numPr>
          <w:ilvl w:val="0"/>
          <w:numId w:val="2"/>
        </w:numPr>
        <w:snapToGrid w:val="0"/>
        <w:spacing w:line="288" w:lineRule="auto"/>
        <w:ind w:firstLineChars="200" w:firstLine="589"/>
        <w:rPr>
          <w:color w:val="auto"/>
          <w:sz w:val="28"/>
          <w:szCs w:val="28"/>
        </w:rPr>
      </w:pPr>
      <w:r w:rsidRPr="001D4C0C">
        <w:rPr>
          <w:color w:val="auto"/>
          <w:sz w:val="28"/>
          <w:szCs w:val="28"/>
        </w:rPr>
        <w:t>挡墙结构内力计算</w:t>
      </w:r>
      <w:r w:rsidRPr="001D4C0C">
        <w:rPr>
          <w:rFonts w:hint="eastAsia"/>
          <w:color w:val="auto"/>
          <w:sz w:val="28"/>
          <w:szCs w:val="28"/>
        </w:rPr>
        <w:t>；</w:t>
      </w:r>
    </w:p>
    <w:p w14:paraId="5F4D30BF" w14:textId="77777777" w:rsidR="005A097D" w:rsidRPr="001D4C0C" w:rsidRDefault="005A097D" w:rsidP="00E16BC3">
      <w:pPr>
        <w:numPr>
          <w:ilvl w:val="0"/>
          <w:numId w:val="2"/>
        </w:numPr>
        <w:snapToGrid w:val="0"/>
        <w:spacing w:line="288" w:lineRule="auto"/>
        <w:ind w:firstLineChars="200" w:firstLine="589"/>
        <w:rPr>
          <w:color w:val="auto"/>
          <w:sz w:val="28"/>
          <w:szCs w:val="28"/>
        </w:rPr>
      </w:pPr>
      <w:r w:rsidRPr="001D4C0C">
        <w:rPr>
          <w:color w:val="auto"/>
          <w:sz w:val="28"/>
          <w:szCs w:val="28"/>
        </w:rPr>
        <w:t>立柱嵌入深度计算</w:t>
      </w:r>
      <w:r w:rsidRPr="001D4C0C">
        <w:rPr>
          <w:rFonts w:hint="eastAsia"/>
          <w:color w:val="auto"/>
          <w:sz w:val="28"/>
          <w:szCs w:val="28"/>
        </w:rPr>
        <w:t>；</w:t>
      </w:r>
    </w:p>
    <w:p w14:paraId="2F53EB06" w14:textId="77777777" w:rsidR="005A097D" w:rsidRPr="001D4C0C" w:rsidRDefault="005A097D" w:rsidP="00E16BC3">
      <w:pPr>
        <w:numPr>
          <w:ilvl w:val="0"/>
          <w:numId w:val="2"/>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承载力</w:t>
      </w:r>
      <w:r w:rsidRPr="001D4C0C">
        <w:rPr>
          <w:color w:val="auto"/>
          <w:sz w:val="28"/>
          <w:szCs w:val="28"/>
        </w:rPr>
        <w:t>和混凝土</w:t>
      </w:r>
      <w:r w:rsidRPr="001D4C0C">
        <w:rPr>
          <w:rFonts w:hint="eastAsia"/>
          <w:color w:val="auto"/>
          <w:sz w:val="28"/>
          <w:szCs w:val="28"/>
        </w:rPr>
        <w:t>构件</w:t>
      </w:r>
      <w:r w:rsidRPr="001D4C0C">
        <w:rPr>
          <w:color w:val="auto"/>
          <w:sz w:val="28"/>
          <w:szCs w:val="28"/>
        </w:rPr>
        <w:t>局部承压强度以及抗裂性计算</w:t>
      </w:r>
      <w:r w:rsidRPr="001D4C0C">
        <w:rPr>
          <w:rFonts w:hint="eastAsia"/>
          <w:color w:val="auto"/>
          <w:sz w:val="28"/>
          <w:szCs w:val="28"/>
        </w:rPr>
        <w:t>；</w:t>
      </w:r>
    </w:p>
    <w:p w14:paraId="416C24A3" w14:textId="77777777" w:rsidR="005A097D" w:rsidRPr="001D4C0C" w:rsidRDefault="005A097D" w:rsidP="00E16BC3">
      <w:pPr>
        <w:numPr>
          <w:ilvl w:val="0"/>
          <w:numId w:val="2"/>
        </w:numPr>
        <w:snapToGrid w:val="0"/>
        <w:spacing w:line="288" w:lineRule="auto"/>
        <w:ind w:firstLineChars="200" w:firstLine="589"/>
        <w:rPr>
          <w:color w:val="auto"/>
          <w:sz w:val="28"/>
          <w:szCs w:val="28"/>
        </w:rPr>
      </w:pPr>
      <w:r w:rsidRPr="001D4C0C">
        <w:rPr>
          <w:color w:val="auto"/>
          <w:sz w:val="28"/>
          <w:szCs w:val="28"/>
        </w:rPr>
        <w:t>挡板、立柱</w:t>
      </w:r>
      <w:r w:rsidRPr="001D4C0C">
        <w:rPr>
          <w:rFonts w:hint="eastAsia"/>
          <w:color w:val="auto"/>
          <w:sz w:val="28"/>
          <w:szCs w:val="28"/>
        </w:rPr>
        <w:t>（</w:t>
      </w:r>
      <w:proofErr w:type="gramStart"/>
      <w:r w:rsidRPr="001D4C0C">
        <w:rPr>
          <w:color w:val="auto"/>
          <w:sz w:val="28"/>
          <w:szCs w:val="28"/>
        </w:rPr>
        <w:t>肋柱或</w:t>
      </w:r>
      <w:proofErr w:type="gramEnd"/>
      <w:r w:rsidRPr="001D4C0C">
        <w:rPr>
          <w:color w:val="auto"/>
          <w:sz w:val="28"/>
          <w:szCs w:val="28"/>
        </w:rPr>
        <w:t>排桩</w:t>
      </w:r>
      <w:r w:rsidRPr="001D4C0C">
        <w:rPr>
          <w:rFonts w:hint="eastAsia"/>
          <w:color w:val="auto"/>
          <w:sz w:val="28"/>
          <w:szCs w:val="28"/>
        </w:rPr>
        <w:t>）</w:t>
      </w:r>
      <w:r w:rsidRPr="001D4C0C">
        <w:rPr>
          <w:color w:val="auto"/>
          <w:sz w:val="28"/>
          <w:szCs w:val="28"/>
        </w:rPr>
        <w:t>及其基础设计</w:t>
      </w:r>
      <w:r w:rsidRPr="001D4C0C">
        <w:rPr>
          <w:rFonts w:hint="eastAsia"/>
          <w:color w:val="auto"/>
          <w:sz w:val="28"/>
          <w:szCs w:val="28"/>
        </w:rPr>
        <w:t>；</w:t>
      </w:r>
    </w:p>
    <w:p w14:paraId="67FB96EC" w14:textId="71A11DC7" w:rsidR="000D4207" w:rsidRPr="001D4C0C" w:rsidRDefault="00D64186" w:rsidP="00E16BC3">
      <w:pPr>
        <w:snapToGrid w:val="0"/>
        <w:spacing w:line="288" w:lineRule="auto"/>
        <w:rPr>
          <w:color w:val="auto"/>
          <w:sz w:val="28"/>
          <w:szCs w:val="28"/>
        </w:rPr>
      </w:pPr>
      <w:r w:rsidRPr="001D4C0C">
        <w:rPr>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坡顶无建</w:t>
      </w:r>
      <w:r w:rsidR="00DC73E7" w:rsidRPr="001D4C0C">
        <w:rPr>
          <w:rFonts w:hint="eastAsia"/>
          <w:color w:val="auto"/>
          <w:sz w:val="28"/>
          <w:szCs w:val="28"/>
        </w:rPr>
        <w:t>（</w:t>
      </w:r>
      <w:r w:rsidR="00DC73E7" w:rsidRPr="001D4C0C">
        <w:rPr>
          <w:color w:val="auto"/>
          <w:sz w:val="28"/>
          <w:szCs w:val="28"/>
        </w:rPr>
        <w:t>构</w:t>
      </w:r>
      <w:r w:rsidR="00DC73E7" w:rsidRPr="001D4C0C">
        <w:rPr>
          <w:rFonts w:hint="eastAsia"/>
          <w:color w:val="auto"/>
          <w:sz w:val="28"/>
          <w:szCs w:val="28"/>
        </w:rPr>
        <w:t>）</w:t>
      </w:r>
      <w:r w:rsidRPr="001D4C0C">
        <w:rPr>
          <w:color w:val="auto"/>
          <w:sz w:val="28"/>
          <w:szCs w:val="28"/>
        </w:rPr>
        <w:t>筑物且不需对边坡变形进行控制的</w:t>
      </w:r>
      <w:r w:rsidRPr="001D4C0C">
        <w:rPr>
          <w:rFonts w:hint="eastAsia"/>
          <w:color w:val="auto"/>
          <w:sz w:val="28"/>
          <w:szCs w:val="28"/>
        </w:rPr>
        <w:t>FRP</w:t>
      </w:r>
      <w:r w:rsidRPr="001D4C0C">
        <w:rPr>
          <w:color w:val="auto"/>
          <w:sz w:val="28"/>
          <w:szCs w:val="28"/>
        </w:rPr>
        <w:t>锚杆挡墙</w:t>
      </w:r>
      <w:r w:rsidRPr="001D4C0C">
        <w:rPr>
          <w:rFonts w:hint="eastAsia"/>
          <w:color w:val="auto"/>
          <w:sz w:val="28"/>
          <w:szCs w:val="28"/>
        </w:rPr>
        <w:t>，</w:t>
      </w:r>
      <w:r w:rsidRPr="001D4C0C">
        <w:rPr>
          <w:color w:val="auto"/>
          <w:sz w:val="28"/>
          <w:szCs w:val="28"/>
        </w:rPr>
        <w:t>其侧向岩土压力合力可按下式计算</w:t>
      </w:r>
      <w:r w:rsidRPr="001D4C0C">
        <w:rPr>
          <w:rFonts w:hint="eastAsia"/>
          <w:color w:val="auto"/>
          <w:sz w:val="28"/>
          <w:szCs w:val="28"/>
        </w:rPr>
        <w:t>：</w:t>
      </w:r>
    </w:p>
    <w:p w14:paraId="1585A0D8" w14:textId="6D772E02" w:rsidR="000D4207" w:rsidRPr="001D4C0C" w:rsidRDefault="000B1E97" w:rsidP="00E16BC3">
      <w:pPr>
        <w:snapToGrid w:val="0"/>
        <w:spacing w:line="288" w:lineRule="auto"/>
        <w:jc w:val="right"/>
        <w:rPr>
          <w:rFonts w:eastAsiaTheme="minorEastAsia"/>
          <w:color w:val="auto"/>
          <w:sz w:val="28"/>
          <w:szCs w:val="28"/>
        </w:rPr>
      </w:pPr>
      <w:r w:rsidRPr="001D4C0C">
        <w:rPr>
          <w:rFonts w:hAnsi="Cambria Math" w:hint="eastAsia"/>
          <w:color w:val="auto"/>
          <w:sz w:val="28"/>
          <w:szCs w:val="28"/>
        </w:rPr>
        <w:t xml:space="preserve">  </w:t>
      </w:r>
      <w:r w:rsidR="00686036" w:rsidRPr="001D4C0C">
        <w:rPr>
          <w:rFonts w:hAnsi="Cambria Math"/>
          <w:color w:val="auto"/>
          <w:position w:val="-14"/>
          <w:sz w:val="28"/>
          <w:szCs w:val="28"/>
        </w:rPr>
        <w:object w:dxaOrig="1483" w:dyaOrig="422" w14:anchorId="1DAE23E9">
          <v:shape id="_x0000_i1155" type="#_x0000_t75" style="width:74.5pt;height:21.3pt" o:ole="">
            <v:imagedata r:id="rId263" o:title=""/>
          </v:shape>
          <o:OLEObject Type="Embed" ProgID="Equation.AxMath" ShapeID="_x0000_i1155" DrawAspect="Content" ObjectID="_1710002344" r:id="rId264"/>
        </w:object>
      </w:r>
      <w:r w:rsidR="00D64186" w:rsidRPr="001D4C0C">
        <w:rPr>
          <w:rFonts w:hAnsi="Cambria Math" w:hint="eastAsia"/>
          <w:color w:val="auto"/>
          <w:sz w:val="28"/>
          <w:szCs w:val="28"/>
        </w:rPr>
        <w:t xml:space="preserve">    </w:t>
      </w:r>
      <w:r w:rsidR="0068603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686036"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68603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5.2.2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695400F7" w14:textId="77777777" w:rsidTr="004671A0">
        <w:tc>
          <w:tcPr>
            <w:tcW w:w="714" w:type="dxa"/>
          </w:tcPr>
          <w:p w14:paraId="1F71BAED"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式中</w:t>
            </w:r>
          </w:p>
        </w:tc>
        <w:tc>
          <w:tcPr>
            <w:tcW w:w="142" w:type="dxa"/>
          </w:tcPr>
          <w:p w14:paraId="691CCFB7"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567" w:type="dxa"/>
          </w:tcPr>
          <w:p w14:paraId="11599379" w14:textId="13C270B1" w:rsidR="00FB3F82" w:rsidRPr="001D4C0C" w:rsidRDefault="00686036" w:rsidP="00E16BC3">
            <w:pPr>
              <w:snapToGrid w:val="0"/>
              <w:spacing w:line="288" w:lineRule="auto"/>
              <w:jc w:val="left"/>
              <w:rPr>
                <w:color w:val="auto"/>
                <w:sz w:val="28"/>
                <w:szCs w:val="28"/>
              </w:rPr>
            </w:pPr>
            <w:r w:rsidRPr="001D4C0C">
              <w:rPr>
                <w:color w:val="auto"/>
                <w:position w:val="-14"/>
                <w:sz w:val="28"/>
                <w:szCs w:val="28"/>
              </w:rPr>
              <w:object w:dxaOrig="449" w:dyaOrig="422" w14:anchorId="256A03EE">
                <v:shape id="_x0000_i1156" type="#_x0000_t75" style="width:21.9pt;height:21.3pt" o:ole="">
                  <v:imagedata r:id="rId265" o:title=""/>
                </v:shape>
                <o:OLEObject Type="Embed" ProgID="Equation.AxMath" ShapeID="_x0000_i1156" DrawAspect="Content" ObjectID="_1710002345" r:id="rId266"/>
              </w:object>
            </w:r>
          </w:p>
        </w:tc>
        <w:tc>
          <w:tcPr>
            <w:tcW w:w="709" w:type="dxa"/>
          </w:tcPr>
          <w:p w14:paraId="347B4354"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13340E6D" w14:textId="77777777" w:rsidR="004671A0" w:rsidRPr="001D4C0C" w:rsidRDefault="00FB3F82" w:rsidP="00E16BC3">
            <w:pPr>
              <w:snapToGrid w:val="0"/>
              <w:spacing w:line="288" w:lineRule="auto"/>
              <w:ind w:left="2063" w:hangingChars="700" w:hanging="2063"/>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w:t>
            </w:r>
            <w:r w:rsidRPr="001D4C0C">
              <w:rPr>
                <w:rFonts w:hint="eastAsia"/>
                <w:color w:val="auto"/>
                <w:sz w:val="28"/>
                <w:szCs w:val="28"/>
              </w:rPr>
              <w:t>，</w:t>
            </w:r>
            <w:proofErr w:type="gramStart"/>
            <w:r w:rsidRPr="001D4C0C">
              <w:rPr>
                <w:color w:val="auto"/>
                <w:sz w:val="28"/>
                <w:szCs w:val="28"/>
              </w:rPr>
              <w:t>每延米</w:t>
            </w:r>
            <w:proofErr w:type="gramEnd"/>
            <w:r w:rsidRPr="001D4C0C">
              <w:rPr>
                <w:color w:val="auto"/>
                <w:sz w:val="28"/>
                <w:szCs w:val="28"/>
              </w:rPr>
              <w:t>侧向岩土压力</w:t>
            </w:r>
          </w:p>
          <w:p w14:paraId="77D2B418" w14:textId="3BCF5DA4" w:rsidR="00FB3F82" w:rsidRPr="001D4C0C" w:rsidRDefault="00FB3F82" w:rsidP="00E16BC3">
            <w:pPr>
              <w:snapToGrid w:val="0"/>
              <w:spacing w:line="288" w:lineRule="auto"/>
              <w:ind w:left="2063" w:hangingChars="700" w:hanging="2063"/>
              <w:rPr>
                <w:color w:val="auto"/>
                <w:sz w:val="28"/>
                <w:szCs w:val="28"/>
              </w:rPr>
            </w:pPr>
            <w:r w:rsidRPr="001D4C0C">
              <w:rPr>
                <w:color w:val="auto"/>
                <w:sz w:val="28"/>
                <w:szCs w:val="28"/>
              </w:rPr>
              <w:t>合力水平分力修正值</w:t>
            </w:r>
            <w:r w:rsidR="003F38B9" w:rsidRPr="001D4C0C">
              <w:rPr>
                <w:rFonts w:hint="eastAsia"/>
                <w:color w:val="auto"/>
                <w:sz w:val="28"/>
                <w:szCs w:val="28"/>
              </w:rPr>
              <w:t>（</w:t>
            </w:r>
            <w:r w:rsidR="003F38B9" w:rsidRPr="001D4C0C">
              <w:rPr>
                <w:color w:val="auto"/>
                <w:sz w:val="28"/>
                <w:szCs w:val="28"/>
              </w:rPr>
              <w:t>kN</w:t>
            </w:r>
            <w:r w:rsidR="003F38B9" w:rsidRPr="001D4C0C">
              <w:rPr>
                <w:rFonts w:hint="eastAsia"/>
                <w:color w:val="auto"/>
                <w:sz w:val="28"/>
                <w:szCs w:val="28"/>
              </w:rPr>
              <w:t>）</w:t>
            </w:r>
            <w:r w:rsidRPr="001D4C0C">
              <w:rPr>
                <w:color w:val="auto"/>
                <w:sz w:val="28"/>
                <w:szCs w:val="28"/>
              </w:rPr>
              <w:t>；</w:t>
            </w:r>
          </w:p>
        </w:tc>
      </w:tr>
      <w:tr w:rsidR="001D4C0C" w:rsidRPr="001D4C0C" w14:paraId="67E9468A" w14:textId="77777777" w:rsidTr="004671A0">
        <w:tc>
          <w:tcPr>
            <w:tcW w:w="714" w:type="dxa"/>
          </w:tcPr>
          <w:p w14:paraId="56B5F47F" w14:textId="77777777" w:rsidR="00FB3F82" w:rsidRPr="001D4C0C" w:rsidRDefault="00FB3F82" w:rsidP="00E16BC3">
            <w:pPr>
              <w:snapToGrid w:val="0"/>
              <w:spacing w:line="288" w:lineRule="auto"/>
              <w:jc w:val="left"/>
              <w:rPr>
                <w:color w:val="auto"/>
                <w:sz w:val="28"/>
                <w:szCs w:val="28"/>
              </w:rPr>
            </w:pPr>
          </w:p>
        </w:tc>
        <w:tc>
          <w:tcPr>
            <w:tcW w:w="142" w:type="dxa"/>
          </w:tcPr>
          <w:p w14:paraId="1D719424" w14:textId="77777777" w:rsidR="00FB3F82" w:rsidRPr="001D4C0C" w:rsidRDefault="00FB3F82" w:rsidP="00E16BC3">
            <w:pPr>
              <w:snapToGrid w:val="0"/>
              <w:spacing w:line="288" w:lineRule="auto"/>
              <w:jc w:val="left"/>
              <w:rPr>
                <w:color w:val="auto"/>
                <w:sz w:val="28"/>
                <w:szCs w:val="28"/>
              </w:rPr>
            </w:pPr>
          </w:p>
        </w:tc>
        <w:tc>
          <w:tcPr>
            <w:tcW w:w="567" w:type="dxa"/>
          </w:tcPr>
          <w:p w14:paraId="294CE10D" w14:textId="51F09B67" w:rsidR="00FB3F82" w:rsidRPr="001D4C0C" w:rsidRDefault="00686036" w:rsidP="00E16BC3">
            <w:pPr>
              <w:snapToGrid w:val="0"/>
              <w:spacing w:line="288" w:lineRule="auto"/>
              <w:jc w:val="left"/>
              <w:rPr>
                <w:color w:val="auto"/>
                <w:sz w:val="28"/>
                <w:szCs w:val="28"/>
              </w:rPr>
            </w:pPr>
            <w:r w:rsidRPr="001D4C0C">
              <w:rPr>
                <w:color w:val="auto"/>
                <w:position w:val="-14"/>
                <w:sz w:val="28"/>
                <w:szCs w:val="28"/>
              </w:rPr>
              <w:object w:dxaOrig="449" w:dyaOrig="418" w14:anchorId="168696B0">
                <v:shape id="_x0000_i1157" type="#_x0000_t75" style="width:21.9pt;height:21.3pt" o:ole="">
                  <v:imagedata r:id="rId267" o:title=""/>
                </v:shape>
                <o:OLEObject Type="Embed" ProgID="Equation.AxMath" ShapeID="_x0000_i1157" DrawAspect="Content" ObjectID="_1710002346" r:id="rId268"/>
              </w:object>
            </w:r>
          </w:p>
        </w:tc>
        <w:tc>
          <w:tcPr>
            <w:tcW w:w="709" w:type="dxa"/>
          </w:tcPr>
          <w:p w14:paraId="05627D81"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2E755FCF" w14:textId="19B0BC00" w:rsidR="00FB3F82" w:rsidRPr="001D4C0C" w:rsidRDefault="00FB3F82" w:rsidP="00E16BC3">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w:t>
            </w:r>
            <w:r w:rsidRPr="001D4C0C">
              <w:rPr>
                <w:rFonts w:hint="eastAsia"/>
                <w:color w:val="auto"/>
                <w:sz w:val="28"/>
                <w:szCs w:val="28"/>
              </w:rPr>
              <w:t>，</w:t>
            </w:r>
            <w:proofErr w:type="gramStart"/>
            <w:r w:rsidRPr="001D4C0C">
              <w:rPr>
                <w:color w:val="auto"/>
                <w:sz w:val="28"/>
                <w:szCs w:val="28"/>
              </w:rPr>
              <w:t>每延米</w:t>
            </w:r>
            <w:proofErr w:type="gramEnd"/>
            <w:r w:rsidRPr="001D4C0C">
              <w:rPr>
                <w:color w:val="auto"/>
                <w:sz w:val="28"/>
                <w:szCs w:val="28"/>
              </w:rPr>
              <w:t>侧向主动岩土压力合力水平分力</w:t>
            </w:r>
            <w:r w:rsidR="003F38B9" w:rsidRPr="001D4C0C">
              <w:rPr>
                <w:rFonts w:hint="eastAsia"/>
                <w:color w:val="auto"/>
                <w:sz w:val="28"/>
                <w:szCs w:val="28"/>
              </w:rPr>
              <w:t>（</w:t>
            </w:r>
            <w:r w:rsidR="003F38B9" w:rsidRPr="001D4C0C">
              <w:rPr>
                <w:color w:val="auto"/>
                <w:sz w:val="28"/>
                <w:szCs w:val="28"/>
              </w:rPr>
              <w:t>kN</w:t>
            </w:r>
            <w:r w:rsidR="003F38B9" w:rsidRPr="001D4C0C">
              <w:rPr>
                <w:rFonts w:hint="eastAsia"/>
                <w:color w:val="auto"/>
                <w:sz w:val="28"/>
                <w:szCs w:val="28"/>
              </w:rPr>
              <w:t>）</w:t>
            </w:r>
            <w:r w:rsidRPr="001D4C0C">
              <w:rPr>
                <w:rFonts w:hint="eastAsia"/>
                <w:color w:val="auto"/>
                <w:sz w:val="28"/>
                <w:szCs w:val="28"/>
              </w:rPr>
              <w:t>；</w:t>
            </w:r>
          </w:p>
        </w:tc>
      </w:tr>
      <w:tr w:rsidR="001D4C0C" w:rsidRPr="001D4C0C" w14:paraId="77708942" w14:textId="77777777" w:rsidTr="004671A0">
        <w:tc>
          <w:tcPr>
            <w:tcW w:w="714" w:type="dxa"/>
          </w:tcPr>
          <w:p w14:paraId="10E258EE" w14:textId="77777777" w:rsidR="00FB3F82" w:rsidRPr="001D4C0C" w:rsidRDefault="00FB3F82" w:rsidP="00E16BC3">
            <w:pPr>
              <w:snapToGrid w:val="0"/>
              <w:spacing w:line="288" w:lineRule="auto"/>
              <w:jc w:val="left"/>
              <w:rPr>
                <w:color w:val="auto"/>
                <w:sz w:val="28"/>
                <w:szCs w:val="28"/>
              </w:rPr>
            </w:pPr>
          </w:p>
        </w:tc>
        <w:tc>
          <w:tcPr>
            <w:tcW w:w="142" w:type="dxa"/>
          </w:tcPr>
          <w:p w14:paraId="567A4E25" w14:textId="77777777" w:rsidR="00FB3F82" w:rsidRPr="001D4C0C" w:rsidRDefault="00FB3F82" w:rsidP="00E16BC3">
            <w:pPr>
              <w:snapToGrid w:val="0"/>
              <w:spacing w:line="288" w:lineRule="auto"/>
              <w:jc w:val="left"/>
              <w:rPr>
                <w:color w:val="auto"/>
                <w:sz w:val="28"/>
                <w:szCs w:val="28"/>
              </w:rPr>
            </w:pPr>
          </w:p>
        </w:tc>
        <w:tc>
          <w:tcPr>
            <w:tcW w:w="567" w:type="dxa"/>
          </w:tcPr>
          <w:p w14:paraId="2D14B750" w14:textId="3EE530A2" w:rsidR="00FB3F82" w:rsidRPr="001D4C0C" w:rsidRDefault="00686036" w:rsidP="00E16BC3">
            <w:pPr>
              <w:snapToGrid w:val="0"/>
              <w:spacing w:line="288" w:lineRule="auto"/>
              <w:jc w:val="left"/>
              <w:rPr>
                <w:color w:val="auto"/>
                <w:sz w:val="28"/>
                <w:szCs w:val="28"/>
              </w:rPr>
            </w:pPr>
            <w:r w:rsidRPr="001D4C0C">
              <w:rPr>
                <w:color w:val="auto"/>
                <w:position w:val="-14"/>
                <w:sz w:val="28"/>
                <w:szCs w:val="28"/>
              </w:rPr>
              <w:object w:dxaOrig="336" w:dyaOrig="418" w14:anchorId="79877FD4">
                <v:shape id="_x0000_i1158" type="#_x0000_t75" style="width:16.3pt;height:21.3pt" o:ole="">
                  <v:imagedata r:id="rId269" o:title=""/>
                </v:shape>
                <o:OLEObject Type="Embed" ProgID="Equation.AxMath" ShapeID="_x0000_i1158" DrawAspect="Content" ObjectID="_1710002347" r:id="rId270"/>
              </w:object>
            </w:r>
          </w:p>
        </w:tc>
        <w:tc>
          <w:tcPr>
            <w:tcW w:w="709" w:type="dxa"/>
          </w:tcPr>
          <w:p w14:paraId="0EC931B0" w14:textId="54F89713"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5783D433" w14:textId="378CE66A" w:rsidR="00FB3F82" w:rsidRPr="001D4C0C" w:rsidRDefault="00FB3F82" w:rsidP="00E16BC3">
            <w:pPr>
              <w:snapToGrid w:val="0"/>
              <w:spacing w:line="288" w:lineRule="auto"/>
              <w:rPr>
                <w:color w:val="auto"/>
                <w:sz w:val="28"/>
                <w:szCs w:val="28"/>
              </w:rPr>
            </w:pPr>
            <w:r w:rsidRPr="001D4C0C">
              <w:rPr>
                <w:rFonts w:hint="eastAsia"/>
                <w:color w:val="auto"/>
                <w:sz w:val="28"/>
                <w:szCs w:val="28"/>
              </w:rPr>
              <w:t>FRP</w:t>
            </w:r>
            <w:r w:rsidRPr="001D4C0C">
              <w:rPr>
                <w:color w:val="auto"/>
                <w:sz w:val="28"/>
                <w:szCs w:val="28"/>
              </w:rPr>
              <w:t>锚杆挡墙侧向岩土压力修正系数</w:t>
            </w:r>
            <w:r w:rsidRPr="001D4C0C">
              <w:rPr>
                <w:rFonts w:hint="eastAsia"/>
                <w:color w:val="auto"/>
                <w:sz w:val="28"/>
                <w:szCs w:val="28"/>
              </w:rPr>
              <w:t>，</w:t>
            </w:r>
            <w:r w:rsidRPr="001D4C0C">
              <w:rPr>
                <w:color w:val="auto"/>
                <w:sz w:val="28"/>
                <w:szCs w:val="28"/>
              </w:rPr>
              <w:t>应根据岩土类别和锚杆类型按表</w:t>
            </w:r>
            <w:r w:rsidRPr="001D4C0C">
              <w:rPr>
                <w:rFonts w:hint="eastAsia"/>
                <w:color w:val="auto"/>
                <w:sz w:val="28"/>
                <w:szCs w:val="28"/>
              </w:rPr>
              <w:t>5</w:t>
            </w:r>
            <w:r w:rsidRPr="001D4C0C">
              <w:rPr>
                <w:color w:val="auto"/>
                <w:sz w:val="28"/>
                <w:szCs w:val="28"/>
              </w:rPr>
              <w:t>.2.</w:t>
            </w:r>
            <w:r w:rsidRPr="001D4C0C">
              <w:rPr>
                <w:rFonts w:hint="eastAsia"/>
                <w:color w:val="auto"/>
                <w:sz w:val="28"/>
                <w:szCs w:val="28"/>
              </w:rPr>
              <w:t>2-1</w:t>
            </w:r>
            <w:r w:rsidRPr="001D4C0C">
              <w:rPr>
                <w:color w:val="auto"/>
                <w:sz w:val="28"/>
                <w:szCs w:val="28"/>
              </w:rPr>
              <w:t>确定。</w:t>
            </w:r>
          </w:p>
        </w:tc>
      </w:tr>
    </w:tbl>
    <w:p w14:paraId="42784461" w14:textId="2EC84856" w:rsidR="000D4207" w:rsidRPr="001D4C0C" w:rsidRDefault="00D64186" w:rsidP="00E16BC3">
      <w:pPr>
        <w:snapToGrid w:val="0"/>
        <w:spacing w:beforeLines="50" w:before="156" w:line="288" w:lineRule="auto"/>
        <w:jc w:val="center"/>
        <w:rPr>
          <w:rFonts w:eastAsia="黑体"/>
          <w:color w:val="auto"/>
          <w:sz w:val="24"/>
          <w:szCs w:val="24"/>
        </w:rPr>
      </w:pPr>
      <w:r w:rsidRPr="001D4C0C">
        <w:rPr>
          <w:rFonts w:eastAsia="黑体"/>
          <w:color w:val="auto"/>
          <w:sz w:val="24"/>
          <w:szCs w:val="24"/>
        </w:rPr>
        <w:t>表</w:t>
      </w:r>
      <w:r w:rsidRPr="001D4C0C">
        <w:rPr>
          <w:rFonts w:eastAsia="黑体" w:hint="eastAsia"/>
          <w:color w:val="auto"/>
          <w:sz w:val="24"/>
          <w:szCs w:val="24"/>
        </w:rPr>
        <w:t>5</w:t>
      </w:r>
      <w:r w:rsidRPr="001D4C0C">
        <w:rPr>
          <w:rFonts w:eastAsia="黑体"/>
          <w:color w:val="auto"/>
          <w:sz w:val="24"/>
          <w:szCs w:val="24"/>
        </w:rPr>
        <w:t>.2.</w:t>
      </w:r>
      <w:r w:rsidRPr="001D4C0C">
        <w:rPr>
          <w:rFonts w:eastAsia="黑体" w:hint="eastAsia"/>
          <w:color w:val="auto"/>
          <w:sz w:val="24"/>
          <w:szCs w:val="24"/>
        </w:rPr>
        <w:t xml:space="preserve">2-1 </w:t>
      </w:r>
      <w:r w:rsidR="00E82655" w:rsidRPr="001D4C0C">
        <w:rPr>
          <w:rFonts w:eastAsia="黑体"/>
          <w:color w:val="auto"/>
          <w:sz w:val="24"/>
          <w:szCs w:val="24"/>
        </w:rPr>
        <w:t xml:space="preserve">  </w:t>
      </w:r>
      <w:r w:rsidRPr="001D4C0C">
        <w:rPr>
          <w:rFonts w:eastAsia="黑体" w:hint="eastAsia"/>
          <w:color w:val="auto"/>
          <w:sz w:val="24"/>
          <w:szCs w:val="24"/>
        </w:rPr>
        <w:t>FRP</w:t>
      </w:r>
      <w:r w:rsidRPr="001D4C0C">
        <w:rPr>
          <w:rFonts w:eastAsia="黑体"/>
          <w:color w:val="auto"/>
          <w:sz w:val="24"/>
          <w:szCs w:val="24"/>
        </w:rPr>
        <w:t>锚杆挡墙侧向岩土压力修正系数</w:t>
      </w:r>
      <m:oMath>
        <m:sSub>
          <m:sSubPr>
            <m:ctrlPr>
              <w:rPr>
                <w:rFonts w:ascii="Cambria Math" w:eastAsia="黑体" w:hAnsi="Cambria Math"/>
                <w:color w:val="auto"/>
                <w:sz w:val="24"/>
                <w:szCs w:val="24"/>
              </w:rPr>
            </m:ctrlPr>
          </m:sSubPr>
          <m:e>
            <m:r>
              <m:rPr>
                <m:sty m:val="p"/>
              </m:rPr>
              <w:rPr>
                <w:rFonts w:ascii="Cambria Math" w:eastAsia="黑体" w:hAnsi="Cambria Math"/>
                <w:color w:val="auto"/>
                <w:sz w:val="24"/>
                <w:szCs w:val="24"/>
              </w:rPr>
              <m:t>β</m:t>
            </m:r>
          </m:e>
          <m:sub>
            <m:r>
              <m:rPr>
                <m:sty m:val="p"/>
              </m:rPr>
              <w:rPr>
                <w:rFonts w:ascii="Cambria Math" w:eastAsia="黑体" w:hAnsi="Cambria Math"/>
                <w:color w:val="auto"/>
                <w:sz w:val="24"/>
                <w:szCs w:val="24"/>
              </w:rPr>
              <m:t>2</m:t>
            </m:r>
          </m:sub>
        </m:sSub>
      </m:oMath>
    </w:p>
    <w:tbl>
      <w:tblPr>
        <w:tblStyle w:val="a7"/>
        <w:tblW w:w="5000" w:type="pct"/>
        <w:tblLook w:val="04A0" w:firstRow="1" w:lastRow="0" w:firstColumn="1" w:lastColumn="0" w:noHBand="0" w:noVBand="1"/>
      </w:tblPr>
      <w:tblGrid>
        <w:gridCol w:w="1336"/>
        <w:gridCol w:w="1148"/>
        <w:gridCol w:w="1840"/>
        <w:gridCol w:w="1775"/>
        <w:gridCol w:w="1362"/>
        <w:gridCol w:w="1259"/>
      </w:tblGrid>
      <w:tr w:rsidR="001D4C0C" w:rsidRPr="001D4C0C" w14:paraId="22103508" w14:textId="77777777" w:rsidTr="00DC73E7">
        <w:trPr>
          <w:trHeight w:val="227"/>
        </w:trPr>
        <w:tc>
          <w:tcPr>
            <w:tcW w:w="766" w:type="pct"/>
            <w:vMerge w:val="restart"/>
            <w:vAlign w:val="center"/>
          </w:tcPr>
          <w:p w14:paraId="1AE402C6" w14:textId="77777777" w:rsidR="000D4207" w:rsidRPr="001D4C0C" w:rsidRDefault="00D64186" w:rsidP="00E16BC3">
            <w:pPr>
              <w:snapToGrid w:val="0"/>
              <w:spacing w:line="288" w:lineRule="auto"/>
              <w:jc w:val="center"/>
              <w:rPr>
                <w:rFonts w:hAnsi="Cambria Math" w:hint="eastAsia"/>
                <w:color w:val="auto"/>
                <w:sz w:val="24"/>
                <w:szCs w:val="24"/>
              </w:rPr>
            </w:pPr>
            <w:r w:rsidRPr="001D4C0C">
              <w:rPr>
                <w:rFonts w:hAnsi="Cambria Math"/>
                <w:color w:val="auto"/>
                <w:sz w:val="24"/>
                <w:szCs w:val="24"/>
              </w:rPr>
              <w:t>锚杆类型</w:t>
            </w:r>
          </w:p>
          <w:p w14:paraId="384B2EFC" w14:textId="77777777" w:rsidR="000D4207" w:rsidRPr="001D4C0C" w:rsidRDefault="00D64186" w:rsidP="00E16BC3">
            <w:pPr>
              <w:snapToGrid w:val="0"/>
              <w:spacing w:line="288" w:lineRule="auto"/>
              <w:jc w:val="center"/>
              <w:rPr>
                <w:rFonts w:hAnsi="Cambria Math" w:hint="eastAsia"/>
                <w:color w:val="auto"/>
                <w:sz w:val="24"/>
                <w:szCs w:val="24"/>
              </w:rPr>
            </w:pPr>
            <w:r w:rsidRPr="001D4C0C">
              <w:rPr>
                <w:rFonts w:hAnsi="Cambria Math"/>
                <w:color w:val="auto"/>
                <w:sz w:val="24"/>
                <w:szCs w:val="24"/>
              </w:rPr>
              <w:t>岩土类别</w:t>
            </w:r>
          </w:p>
        </w:tc>
        <w:tc>
          <w:tcPr>
            <w:tcW w:w="2731" w:type="pct"/>
            <w:gridSpan w:val="3"/>
            <w:vAlign w:val="center"/>
          </w:tcPr>
          <w:p w14:paraId="37565735" w14:textId="77777777" w:rsidR="000D4207" w:rsidRPr="001D4C0C" w:rsidRDefault="00D64186" w:rsidP="00E16BC3">
            <w:pPr>
              <w:snapToGrid w:val="0"/>
              <w:spacing w:line="288" w:lineRule="auto"/>
              <w:jc w:val="center"/>
              <w:rPr>
                <w:rFonts w:hAnsi="Cambria Math" w:hint="eastAsia"/>
                <w:color w:val="auto"/>
                <w:sz w:val="24"/>
                <w:szCs w:val="24"/>
              </w:rPr>
            </w:pPr>
            <w:r w:rsidRPr="001D4C0C">
              <w:rPr>
                <w:color w:val="auto"/>
                <w:sz w:val="24"/>
                <w:szCs w:val="24"/>
              </w:rPr>
              <w:t>非预应力</w:t>
            </w:r>
            <w:r w:rsidRPr="001D4C0C">
              <w:rPr>
                <w:rFonts w:hint="eastAsia"/>
                <w:color w:val="auto"/>
                <w:sz w:val="24"/>
                <w:szCs w:val="24"/>
              </w:rPr>
              <w:t>FRP</w:t>
            </w:r>
            <w:r w:rsidRPr="001D4C0C">
              <w:rPr>
                <w:color w:val="auto"/>
                <w:sz w:val="24"/>
                <w:szCs w:val="24"/>
              </w:rPr>
              <w:t>锚杆</w:t>
            </w:r>
          </w:p>
        </w:tc>
        <w:tc>
          <w:tcPr>
            <w:tcW w:w="1503" w:type="pct"/>
            <w:gridSpan w:val="2"/>
            <w:vAlign w:val="center"/>
          </w:tcPr>
          <w:p w14:paraId="065C680B" w14:textId="77777777" w:rsidR="000D4207" w:rsidRPr="001D4C0C" w:rsidRDefault="00D64186" w:rsidP="00E16BC3">
            <w:pPr>
              <w:snapToGrid w:val="0"/>
              <w:spacing w:line="288" w:lineRule="auto"/>
              <w:jc w:val="center"/>
              <w:rPr>
                <w:rFonts w:hAnsi="Cambria Math" w:hint="eastAsia"/>
                <w:color w:val="auto"/>
                <w:sz w:val="24"/>
                <w:szCs w:val="24"/>
              </w:rPr>
            </w:pPr>
            <w:r w:rsidRPr="001D4C0C">
              <w:rPr>
                <w:color w:val="auto"/>
                <w:sz w:val="24"/>
                <w:szCs w:val="24"/>
              </w:rPr>
              <w:t>预应力</w:t>
            </w:r>
            <w:r w:rsidRPr="001D4C0C">
              <w:rPr>
                <w:rFonts w:hint="eastAsia"/>
                <w:color w:val="auto"/>
                <w:sz w:val="24"/>
                <w:szCs w:val="24"/>
              </w:rPr>
              <w:t>FRP</w:t>
            </w:r>
            <w:r w:rsidRPr="001D4C0C">
              <w:rPr>
                <w:color w:val="auto"/>
                <w:sz w:val="24"/>
                <w:szCs w:val="24"/>
              </w:rPr>
              <w:t>锚杆</w:t>
            </w:r>
          </w:p>
        </w:tc>
      </w:tr>
      <w:tr w:rsidR="001D4C0C" w:rsidRPr="001D4C0C" w14:paraId="44157022" w14:textId="77777777" w:rsidTr="00DC73E7">
        <w:trPr>
          <w:trHeight w:val="227"/>
        </w:trPr>
        <w:tc>
          <w:tcPr>
            <w:tcW w:w="766" w:type="pct"/>
            <w:vMerge/>
            <w:vAlign w:val="center"/>
          </w:tcPr>
          <w:p w14:paraId="62CF2EDF" w14:textId="77777777" w:rsidR="000D4207" w:rsidRPr="001D4C0C" w:rsidRDefault="000D4207" w:rsidP="00E16BC3">
            <w:pPr>
              <w:snapToGrid w:val="0"/>
              <w:spacing w:line="288" w:lineRule="auto"/>
              <w:jc w:val="center"/>
              <w:rPr>
                <w:rFonts w:hAnsi="Cambria Math" w:hint="eastAsia"/>
                <w:color w:val="auto"/>
                <w:sz w:val="24"/>
                <w:szCs w:val="24"/>
              </w:rPr>
            </w:pPr>
          </w:p>
        </w:tc>
        <w:tc>
          <w:tcPr>
            <w:tcW w:w="658" w:type="pct"/>
            <w:vAlign w:val="center"/>
          </w:tcPr>
          <w:p w14:paraId="74FE1C3B" w14:textId="66392DB9" w:rsidR="00DC73E7" w:rsidRPr="001D4C0C" w:rsidRDefault="00DC73E7" w:rsidP="00E16BC3">
            <w:pPr>
              <w:snapToGrid w:val="0"/>
              <w:spacing w:line="288" w:lineRule="auto"/>
              <w:jc w:val="center"/>
              <w:rPr>
                <w:rFonts w:hAnsi="Cambria Math" w:hint="eastAsia"/>
                <w:color w:val="auto"/>
                <w:sz w:val="24"/>
                <w:szCs w:val="24"/>
              </w:rPr>
            </w:pPr>
            <w:r w:rsidRPr="001D4C0C">
              <w:rPr>
                <w:rFonts w:hAnsi="Cambria Math" w:hint="eastAsia"/>
                <w:color w:val="auto"/>
                <w:sz w:val="24"/>
                <w:szCs w:val="24"/>
              </w:rPr>
              <w:t>土</w:t>
            </w:r>
            <w:r w:rsidR="00D64186" w:rsidRPr="001D4C0C">
              <w:rPr>
                <w:rFonts w:hAnsi="Cambria Math" w:hint="eastAsia"/>
                <w:color w:val="auto"/>
                <w:sz w:val="24"/>
                <w:szCs w:val="24"/>
              </w:rPr>
              <w:t>层</w:t>
            </w:r>
          </w:p>
          <w:p w14:paraId="41461F57" w14:textId="11B8AE29" w:rsidR="000D4207" w:rsidRPr="001D4C0C" w:rsidRDefault="00D64186" w:rsidP="00E16BC3">
            <w:pPr>
              <w:snapToGrid w:val="0"/>
              <w:spacing w:line="288" w:lineRule="auto"/>
              <w:jc w:val="center"/>
              <w:rPr>
                <w:rFonts w:hAnsi="Cambria Math" w:hint="eastAsia"/>
                <w:color w:val="auto"/>
                <w:sz w:val="24"/>
                <w:szCs w:val="24"/>
              </w:rPr>
            </w:pPr>
            <w:r w:rsidRPr="001D4C0C">
              <w:rPr>
                <w:rFonts w:hAnsi="Cambria Math" w:hint="eastAsia"/>
                <w:color w:val="auto"/>
                <w:sz w:val="24"/>
                <w:szCs w:val="24"/>
              </w:rPr>
              <w:t>锚杆</w:t>
            </w:r>
          </w:p>
        </w:tc>
        <w:tc>
          <w:tcPr>
            <w:tcW w:w="1055" w:type="pct"/>
            <w:vAlign w:val="center"/>
          </w:tcPr>
          <w:p w14:paraId="3A2D2FE3" w14:textId="77777777" w:rsidR="000D4207" w:rsidRPr="001D4C0C" w:rsidRDefault="00D64186" w:rsidP="00E16BC3">
            <w:pPr>
              <w:snapToGrid w:val="0"/>
              <w:spacing w:line="288" w:lineRule="auto"/>
              <w:jc w:val="center"/>
              <w:rPr>
                <w:rFonts w:hAnsi="Cambria Math" w:hint="eastAsia"/>
                <w:color w:val="auto"/>
                <w:sz w:val="24"/>
                <w:szCs w:val="24"/>
              </w:rPr>
            </w:pPr>
            <w:proofErr w:type="gramStart"/>
            <w:r w:rsidRPr="001D4C0C">
              <w:rPr>
                <w:rFonts w:hAnsi="Cambria Math" w:hint="eastAsia"/>
                <w:color w:val="auto"/>
                <w:sz w:val="24"/>
                <w:szCs w:val="24"/>
              </w:rPr>
              <w:t>自由段</w:t>
            </w:r>
            <w:proofErr w:type="gramEnd"/>
            <w:r w:rsidRPr="001D4C0C">
              <w:rPr>
                <w:rFonts w:hAnsi="Cambria Math" w:hint="eastAsia"/>
                <w:color w:val="auto"/>
                <w:sz w:val="24"/>
                <w:szCs w:val="24"/>
              </w:rPr>
              <w:t>为土层的</w:t>
            </w:r>
            <w:r w:rsidRPr="001D4C0C">
              <w:rPr>
                <w:rFonts w:hint="eastAsia"/>
                <w:color w:val="auto"/>
                <w:sz w:val="24"/>
                <w:szCs w:val="24"/>
              </w:rPr>
              <w:t>FRP</w:t>
            </w:r>
            <w:r w:rsidRPr="001D4C0C">
              <w:rPr>
                <w:rFonts w:hAnsi="Cambria Math" w:hint="eastAsia"/>
                <w:color w:val="auto"/>
                <w:sz w:val="24"/>
                <w:szCs w:val="24"/>
              </w:rPr>
              <w:t>锚杆</w:t>
            </w:r>
          </w:p>
        </w:tc>
        <w:tc>
          <w:tcPr>
            <w:tcW w:w="1018" w:type="pct"/>
            <w:vAlign w:val="center"/>
          </w:tcPr>
          <w:p w14:paraId="7292E4CA" w14:textId="77777777" w:rsidR="000D4207" w:rsidRPr="001D4C0C" w:rsidRDefault="00D64186" w:rsidP="00E16BC3">
            <w:pPr>
              <w:snapToGrid w:val="0"/>
              <w:spacing w:line="288" w:lineRule="auto"/>
              <w:jc w:val="center"/>
              <w:rPr>
                <w:rFonts w:hAnsi="Cambria Math" w:hint="eastAsia"/>
                <w:color w:val="auto"/>
                <w:sz w:val="24"/>
                <w:szCs w:val="24"/>
              </w:rPr>
            </w:pPr>
            <w:proofErr w:type="gramStart"/>
            <w:r w:rsidRPr="001D4C0C">
              <w:rPr>
                <w:rFonts w:hAnsi="Cambria Math" w:hint="eastAsia"/>
                <w:color w:val="auto"/>
                <w:sz w:val="24"/>
                <w:szCs w:val="24"/>
              </w:rPr>
              <w:t>自由段</w:t>
            </w:r>
            <w:proofErr w:type="gramEnd"/>
            <w:r w:rsidRPr="001D4C0C">
              <w:rPr>
                <w:rFonts w:hAnsi="Cambria Math" w:hint="eastAsia"/>
                <w:color w:val="auto"/>
                <w:sz w:val="24"/>
                <w:szCs w:val="24"/>
              </w:rPr>
              <w:t>为岩层的</w:t>
            </w:r>
            <w:r w:rsidRPr="001D4C0C">
              <w:rPr>
                <w:rFonts w:hint="eastAsia"/>
                <w:color w:val="auto"/>
                <w:sz w:val="24"/>
                <w:szCs w:val="24"/>
              </w:rPr>
              <w:t>FRP</w:t>
            </w:r>
            <w:r w:rsidRPr="001D4C0C">
              <w:rPr>
                <w:rFonts w:hAnsi="Cambria Math" w:hint="eastAsia"/>
                <w:color w:val="auto"/>
                <w:sz w:val="24"/>
                <w:szCs w:val="24"/>
              </w:rPr>
              <w:t>锚杆</w:t>
            </w:r>
          </w:p>
        </w:tc>
        <w:tc>
          <w:tcPr>
            <w:tcW w:w="781" w:type="pct"/>
            <w:vAlign w:val="center"/>
          </w:tcPr>
          <w:p w14:paraId="0860049C" w14:textId="77777777" w:rsidR="000D4207" w:rsidRPr="001D4C0C" w:rsidRDefault="00D64186" w:rsidP="00E16BC3">
            <w:pPr>
              <w:snapToGrid w:val="0"/>
              <w:spacing w:line="288" w:lineRule="auto"/>
              <w:jc w:val="center"/>
              <w:rPr>
                <w:rFonts w:hAnsi="Cambria Math" w:hint="eastAsia"/>
                <w:color w:val="auto"/>
                <w:sz w:val="24"/>
                <w:szCs w:val="24"/>
              </w:rPr>
            </w:pPr>
            <w:proofErr w:type="gramStart"/>
            <w:r w:rsidRPr="001D4C0C">
              <w:rPr>
                <w:rFonts w:hAnsi="Cambria Math" w:hint="eastAsia"/>
                <w:color w:val="auto"/>
                <w:sz w:val="24"/>
                <w:szCs w:val="24"/>
              </w:rPr>
              <w:t>自由段</w:t>
            </w:r>
            <w:proofErr w:type="gramEnd"/>
            <w:r w:rsidRPr="001D4C0C">
              <w:rPr>
                <w:rFonts w:hAnsi="Cambria Math" w:hint="eastAsia"/>
                <w:color w:val="auto"/>
                <w:sz w:val="24"/>
                <w:szCs w:val="24"/>
              </w:rPr>
              <w:t>为土层时</w:t>
            </w:r>
          </w:p>
        </w:tc>
        <w:tc>
          <w:tcPr>
            <w:tcW w:w="722" w:type="pct"/>
            <w:vAlign w:val="center"/>
          </w:tcPr>
          <w:p w14:paraId="669D8573" w14:textId="77777777" w:rsidR="000D4207" w:rsidRPr="001D4C0C" w:rsidRDefault="00D64186" w:rsidP="00E16BC3">
            <w:pPr>
              <w:snapToGrid w:val="0"/>
              <w:spacing w:line="288" w:lineRule="auto"/>
              <w:jc w:val="center"/>
              <w:rPr>
                <w:rFonts w:hAnsi="Cambria Math" w:hint="eastAsia"/>
                <w:color w:val="auto"/>
                <w:sz w:val="24"/>
                <w:szCs w:val="24"/>
              </w:rPr>
            </w:pPr>
            <w:proofErr w:type="gramStart"/>
            <w:r w:rsidRPr="001D4C0C">
              <w:rPr>
                <w:rFonts w:hAnsi="Cambria Math" w:hint="eastAsia"/>
                <w:color w:val="auto"/>
                <w:sz w:val="24"/>
                <w:szCs w:val="24"/>
              </w:rPr>
              <w:t>自由段</w:t>
            </w:r>
            <w:proofErr w:type="gramEnd"/>
            <w:r w:rsidRPr="001D4C0C">
              <w:rPr>
                <w:rFonts w:hAnsi="Cambria Math" w:hint="eastAsia"/>
                <w:color w:val="auto"/>
                <w:sz w:val="24"/>
                <w:szCs w:val="24"/>
              </w:rPr>
              <w:t>为岩层时</w:t>
            </w:r>
          </w:p>
        </w:tc>
      </w:tr>
      <w:tr w:rsidR="001D4C0C" w:rsidRPr="001D4C0C" w14:paraId="6AE1EC19" w14:textId="77777777" w:rsidTr="00DC73E7">
        <w:trPr>
          <w:trHeight w:val="227"/>
        </w:trPr>
        <w:tc>
          <w:tcPr>
            <w:tcW w:w="766" w:type="pct"/>
            <w:vAlign w:val="center"/>
          </w:tcPr>
          <w:p w14:paraId="057B9CA6" w14:textId="5B812540" w:rsidR="000D4207" w:rsidRPr="001D4C0C" w:rsidRDefault="00686036" w:rsidP="00E16BC3">
            <w:pPr>
              <w:snapToGrid w:val="0"/>
              <w:spacing w:line="288" w:lineRule="auto"/>
              <w:jc w:val="center"/>
              <w:rPr>
                <w:rFonts w:hAnsi="Cambria Math" w:hint="eastAsia"/>
                <w:color w:val="auto"/>
                <w:sz w:val="24"/>
                <w:szCs w:val="24"/>
              </w:rPr>
            </w:pPr>
            <w:r w:rsidRPr="001D4C0C">
              <w:rPr>
                <w:rFonts w:hAnsi="Cambria Math"/>
                <w:color w:val="auto"/>
                <w:position w:val="-12"/>
                <w:sz w:val="24"/>
                <w:szCs w:val="24"/>
              </w:rPr>
              <w:object w:dxaOrig="288" w:dyaOrig="358" w14:anchorId="047EFCC4">
                <v:shape id="_x0000_i1159" type="#_x0000_t75" style="width:14.4pt;height:18.8pt" o:ole="">
                  <v:imagedata r:id="rId271" o:title=""/>
                </v:shape>
                <o:OLEObject Type="Embed" ProgID="Equation.AxMath" ShapeID="_x0000_i1159" DrawAspect="Content" ObjectID="_1710002348" r:id="rId272"/>
              </w:object>
            </w:r>
          </w:p>
        </w:tc>
        <w:tc>
          <w:tcPr>
            <w:tcW w:w="658" w:type="pct"/>
            <w:vAlign w:val="center"/>
          </w:tcPr>
          <w:p w14:paraId="72354D0A"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1.1</w:t>
            </w:r>
            <w:r w:rsidRPr="001D4C0C">
              <w:rPr>
                <w:color w:val="auto"/>
                <w:sz w:val="24"/>
                <w:szCs w:val="24"/>
              </w:rPr>
              <w:t>～</w:t>
            </w:r>
            <w:r w:rsidRPr="001D4C0C">
              <w:rPr>
                <w:color w:val="auto"/>
                <w:sz w:val="24"/>
                <w:szCs w:val="24"/>
              </w:rPr>
              <w:t>1.2</w:t>
            </w:r>
          </w:p>
        </w:tc>
        <w:tc>
          <w:tcPr>
            <w:tcW w:w="1055" w:type="pct"/>
            <w:vAlign w:val="center"/>
          </w:tcPr>
          <w:p w14:paraId="01D97671"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1.1</w:t>
            </w:r>
            <w:r w:rsidRPr="001D4C0C">
              <w:rPr>
                <w:color w:val="auto"/>
                <w:sz w:val="24"/>
                <w:szCs w:val="24"/>
              </w:rPr>
              <w:t>～</w:t>
            </w:r>
            <w:r w:rsidRPr="001D4C0C">
              <w:rPr>
                <w:color w:val="auto"/>
                <w:sz w:val="24"/>
                <w:szCs w:val="24"/>
              </w:rPr>
              <w:t>1.2</w:t>
            </w:r>
          </w:p>
        </w:tc>
        <w:tc>
          <w:tcPr>
            <w:tcW w:w="1018" w:type="pct"/>
            <w:vAlign w:val="center"/>
          </w:tcPr>
          <w:p w14:paraId="0EA17FA1"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1.0</w:t>
            </w:r>
          </w:p>
        </w:tc>
        <w:tc>
          <w:tcPr>
            <w:tcW w:w="781" w:type="pct"/>
            <w:vAlign w:val="center"/>
          </w:tcPr>
          <w:p w14:paraId="64AA0E44"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1.2</w:t>
            </w:r>
            <w:r w:rsidRPr="001D4C0C">
              <w:rPr>
                <w:color w:val="auto"/>
                <w:sz w:val="24"/>
                <w:szCs w:val="24"/>
              </w:rPr>
              <w:t>～</w:t>
            </w:r>
            <w:r w:rsidRPr="001D4C0C">
              <w:rPr>
                <w:color w:val="auto"/>
                <w:sz w:val="24"/>
                <w:szCs w:val="24"/>
              </w:rPr>
              <w:t>1.3</w:t>
            </w:r>
          </w:p>
        </w:tc>
        <w:tc>
          <w:tcPr>
            <w:tcW w:w="722" w:type="pct"/>
            <w:vAlign w:val="center"/>
          </w:tcPr>
          <w:p w14:paraId="6AF2422F"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1.1</w:t>
            </w:r>
          </w:p>
        </w:tc>
      </w:tr>
    </w:tbl>
    <w:p w14:paraId="782B71FD" w14:textId="3D03E321" w:rsidR="000D4207" w:rsidRPr="001D4C0C" w:rsidRDefault="00D64186" w:rsidP="00E16BC3">
      <w:pPr>
        <w:snapToGrid w:val="0"/>
        <w:spacing w:line="288" w:lineRule="auto"/>
        <w:rPr>
          <w:color w:val="auto"/>
          <w:sz w:val="24"/>
          <w:szCs w:val="28"/>
        </w:rPr>
      </w:pPr>
      <w:r w:rsidRPr="001D4C0C">
        <w:rPr>
          <w:color w:val="auto"/>
          <w:sz w:val="24"/>
          <w:szCs w:val="28"/>
        </w:rPr>
        <w:t>注</w:t>
      </w:r>
      <w:r w:rsidRPr="001D4C0C">
        <w:rPr>
          <w:color w:val="auto"/>
          <w:sz w:val="24"/>
          <w:szCs w:val="28"/>
        </w:rPr>
        <w:t>:</w:t>
      </w:r>
      <w:r w:rsidRPr="001D4C0C">
        <w:rPr>
          <w:color w:val="auto"/>
          <w:sz w:val="24"/>
          <w:szCs w:val="28"/>
        </w:rPr>
        <w:t>当铺杆变形计算值较小时取大值</w:t>
      </w:r>
      <w:r w:rsidR="00E82655" w:rsidRPr="001D4C0C">
        <w:rPr>
          <w:rFonts w:hint="eastAsia"/>
          <w:color w:val="auto"/>
          <w:sz w:val="24"/>
          <w:szCs w:val="28"/>
        </w:rPr>
        <w:t>，</w:t>
      </w:r>
      <w:r w:rsidRPr="001D4C0C">
        <w:rPr>
          <w:color w:val="auto"/>
          <w:sz w:val="24"/>
          <w:szCs w:val="28"/>
        </w:rPr>
        <w:t>较大时取</w:t>
      </w:r>
      <w:r w:rsidR="00E82655" w:rsidRPr="001D4C0C">
        <w:rPr>
          <w:rFonts w:hint="eastAsia"/>
          <w:color w:val="auto"/>
          <w:sz w:val="24"/>
          <w:szCs w:val="28"/>
        </w:rPr>
        <w:t>小值</w:t>
      </w:r>
      <w:r w:rsidRPr="001D4C0C">
        <w:rPr>
          <w:rFonts w:hint="eastAsia"/>
          <w:color w:val="auto"/>
          <w:sz w:val="24"/>
          <w:szCs w:val="28"/>
        </w:rPr>
        <w:t>。</w:t>
      </w:r>
    </w:p>
    <w:p w14:paraId="6597F29D" w14:textId="3A376A80" w:rsidR="005A097D" w:rsidRPr="001D4C0C" w:rsidRDefault="005A097D" w:rsidP="00E16BC3">
      <w:pPr>
        <w:snapToGrid w:val="0"/>
        <w:spacing w:beforeLines="50" w:before="156" w:line="288" w:lineRule="auto"/>
        <w:rPr>
          <w:color w:val="auto"/>
          <w:sz w:val="28"/>
          <w:szCs w:val="28"/>
        </w:rPr>
      </w:pPr>
      <w:r w:rsidRPr="001D4C0C">
        <w:rPr>
          <w:b/>
          <w:bCs/>
          <w:color w:val="auto"/>
          <w:sz w:val="28"/>
          <w:szCs w:val="28"/>
        </w:rPr>
        <w:t>3</w:t>
      </w:r>
      <w:r w:rsidRPr="001D4C0C">
        <w:rPr>
          <w:rFonts w:hint="eastAsia"/>
          <w:color w:val="auto"/>
          <w:sz w:val="28"/>
          <w:szCs w:val="28"/>
        </w:rPr>
        <w:t xml:space="preserve">  </w:t>
      </w:r>
      <w:r w:rsidR="00E272F9" w:rsidRPr="001D4C0C">
        <w:rPr>
          <w:rFonts w:hint="eastAsia"/>
          <w:color w:val="auto"/>
          <w:sz w:val="28"/>
          <w:szCs w:val="28"/>
        </w:rPr>
        <w:t>在</w:t>
      </w:r>
      <w:r w:rsidR="00E272F9" w:rsidRPr="001D4C0C">
        <w:rPr>
          <w:color w:val="auto"/>
          <w:sz w:val="28"/>
          <w:szCs w:val="28"/>
        </w:rPr>
        <w:t>计算</w:t>
      </w:r>
      <w:r w:rsidRPr="001D4C0C">
        <w:rPr>
          <w:rFonts w:hint="eastAsia"/>
          <w:color w:val="auto"/>
          <w:sz w:val="28"/>
          <w:szCs w:val="28"/>
        </w:rPr>
        <w:t>FRP</w:t>
      </w:r>
      <w:r w:rsidRPr="001D4C0C">
        <w:rPr>
          <w:color w:val="auto"/>
          <w:sz w:val="28"/>
          <w:szCs w:val="28"/>
        </w:rPr>
        <w:t>锚杆挡墙</w:t>
      </w:r>
      <w:r w:rsidR="003E6BB2" w:rsidRPr="001D4C0C">
        <w:rPr>
          <w:color w:val="auto"/>
          <w:sz w:val="28"/>
          <w:szCs w:val="28"/>
        </w:rPr>
        <w:t>由岩土自重产生的</w:t>
      </w:r>
      <w:r w:rsidRPr="001D4C0C">
        <w:rPr>
          <w:color w:val="auto"/>
          <w:sz w:val="28"/>
          <w:szCs w:val="28"/>
        </w:rPr>
        <w:t>侧压力分布</w:t>
      </w:r>
      <w:r w:rsidRPr="001D4C0C">
        <w:rPr>
          <w:rFonts w:hint="eastAsia"/>
          <w:color w:val="auto"/>
          <w:sz w:val="28"/>
          <w:szCs w:val="28"/>
        </w:rPr>
        <w:t>时，</w:t>
      </w:r>
      <w:r w:rsidRPr="001D4C0C">
        <w:rPr>
          <w:color w:val="auto"/>
          <w:sz w:val="28"/>
          <w:szCs w:val="28"/>
        </w:rPr>
        <w:t>应考虑</w:t>
      </w:r>
      <w:r w:rsidRPr="001D4C0C">
        <w:rPr>
          <w:rFonts w:hint="eastAsia"/>
          <w:color w:val="auto"/>
          <w:sz w:val="28"/>
          <w:szCs w:val="28"/>
        </w:rPr>
        <w:t>FRP</w:t>
      </w:r>
      <w:r w:rsidRPr="001D4C0C">
        <w:rPr>
          <w:color w:val="auto"/>
          <w:sz w:val="28"/>
          <w:szCs w:val="28"/>
        </w:rPr>
        <w:t>锚杆层数、挡墙位移大小、支护结构刚度和施工方法等因素</w:t>
      </w:r>
      <w:r w:rsidRPr="001D4C0C">
        <w:rPr>
          <w:rFonts w:hint="eastAsia"/>
          <w:color w:val="auto"/>
          <w:sz w:val="28"/>
          <w:szCs w:val="28"/>
        </w:rPr>
        <w:t>，</w:t>
      </w:r>
      <w:r w:rsidRPr="001D4C0C">
        <w:rPr>
          <w:color w:val="auto"/>
          <w:sz w:val="28"/>
          <w:szCs w:val="28"/>
        </w:rPr>
        <w:t>可</w:t>
      </w:r>
      <w:r w:rsidRPr="001D4C0C">
        <w:rPr>
          <w:rFonts w:hint="eastAsia"/>
          <w:color w:val="auto"/>
          <w:sz w:val="28"/>
          <w:szCs w:val="28"/>
        </w:rPr>
        <w:t>将</w:t>
      </w:r>
      <w:r w:rsidRPr="001D4C0C">
        <w:rPr>
          <w:color w:val="auto"/>
          <w:sz w:val="28"/>
          <w:szCs w:val="28"/>
        </w:rPr>
        <w:t>挡墙侧压力分布简化为三角形、梯形或当地经验图形。</w:t>
      </w:r>
    </w:p>
    <w:p w14:paraId="11436B52" w14:textId="77777777" w:rsidR="005A097D" w:rsidRPr="001D4C0C" w:rsidRDefault="005A097D" w:rsidP="00E16BC3">
      <w:pPr>
        <w:snapToGrid w:val="0"/>
        <w:spacing w:line="288" w:lineRule="auto"/>
        <w:rPr>
          <w:color w:val="auto"/>
          <w:sz w:val="28"/>
          <w:szCs w:val="28"/>
        </w:rPr>
      </w:pPr>
      <w:r w:rsidRPr="001D4C0C">
        <w:rPr>
          <w:b/>
          <w:bCs/>
          <w:color w:val="auto"/>
          <w:sz w:val="28"/>
          <w:szCs w:val="28"/>
        </w:rPr>
        <w:t xml:space="preserve">4 </w:t>
      </w:r>
      <w:r w:rsidRPr="001D4C0C">
        <w:rPr>
          <w:rFonts w:hint="eastAsia"/>
          <w:color w:val="auto"/>
          <w:sz w:val="28"/>
          <w:szCs w:val="28"/>
        </w:rPr>
        <w:t xml:space="preserve"> </w:t>
      </w:r>
      <w:r w:rsidRPr="001D4C0C">
        <w:rPr>
          <w:color w:val="auto"/>
          <w:sz w:val="28"/>
          <w:szCs w:val="28"/>
        </w:rPr>
        <w:t>填方</w:t>
      </w:r>
      <w:r w:rsidRPr="001D4C0C">
        <w:rPr>
          <w:rFonts w:hint="eastAsia"/>
          <w:color w:val="auto"/>
          <w:sz w:val="28"/>
          <w:szCs w:val="28"/>
        </w:rPr>
        <w:t>FRP</w:t>
      </w:r>
      <w:r w:rsidRPr="001D4C0C">
        <w:rPr>
          <w:color w:val="auto"/>
          <w:sz w:val="28"/>
          <w:szCs w:val="28"/>
        </w:rPr>
        <w:t>锚杆挡墙和单排</w:t>
      </w:r>
      <w:r w:rsidRPr="001D4C0C">
        <w:rPr>
          <w:rFonts w:hint="eastAsia"/>
          <w:color w:val="auto"/>
          <w:sz w:val="28"/>
          <w:szCs w:val="28"/>
        </w:rPr>
        <w:t>FRP</w:t>
      </w:r>
      <w:r w:rsidRPr="001D4C0C">
        <w:rPr>
          <w:color w:val="auto"/>
          <w:sz w:val="28"/>
          <w:szCs w:val="28"/>
        </w:rPr>
        <w:t>锚杆的土层锚杆挡墙侧压力</w:t>
      </w:r>
      <w:r w:rsidRPr="001D4C0C">
        <w:rPr>
          <w:rFonts w:hint="eastAsia"/>
          <w:color w:val="auto"/>
          <w:sz w:val="28"/>
          <w:szCs w:val="28"/>
        </w:rPr>
        <w:t>分布</w:t>
      </w:r>
      <w:r w:rsidRPr="001D4C0C">
        <w:rPr>
          <w:color w:val="auto"/>
          <w:sz w:val="28"/>
          <w:szCs w:val="28"/>
        </w:rPr>
        <w:t>可近似按库仑理论取为三角形分布。</w:t>
      </w:r>
    </w:p>
    <w:p w14:paraId="05D51CA6" w14:textId="0D22CF55" w:rsidR="000D4207" w:rsidRPr="001D4C0C" w:rsidRDefault="005A097D" w:rsidP="00E16BC3">
      <w:pPr>
        <w:snapToGrid w:val="0"/>
        <w:spacing w:line="288" w:lineRule="auto"/>
        <w:rPr>
          <w:color w:val="auto"/>
          <w:sz w:val="28"/>
          <w:szCs w:val="28"/>
        </w:rPr>
      </w:pPr>
      <w:r w:rsidRPr="001D4C0C">
        <w:rPr>
          <w:b/>
          <w:bCs/>
          <w:color w:val="auto"/>
          <w:sz w:val="28"/>
          <w:szCs w:val="28"/>
        </w:rPr>
        <w:lastRenderedPageBreak/>
        <w:t>5</w:t>
      </w:r>
      <w:r w:rsidRPr="001D4C0C">
        <w:rPr>
          <w:rFonts w:hint="eastAsia"/>
          <w:color w:val="auto"/>
          <w:sz w:val="28"/>
          <w:szCs w:val="28"/>
        </w:rPr>
        <w:t xml:space="preserve">  </w:t>
      </w:r>
      <w:r w:rsidRPr="001D4C0C">
        <w:rPr>
          <w:color w:val="auto"/>
          <w:sz w:val="28"/>
          <w:szCs w:val="28"/>
        </w:rPr>
        <w:t>对岩质边坡以及坚硬、硬塑状黏性土和密实、中密砂土类边坡</w:t>
      </w:r>
      <w:r w:rsidRPr="001D4C0C">
        <w:rPr>
          <w:rFonts w:hint="eastAsia"/>
          <w:color w:val="auto"/>
          <w:sz w:val="28"/>
          <w:szCs w:val="28"/>
        </w:rPr>
        <w:t>，</w:t>
      </w:r>
      <w:r w:rsidRPr="001D4C0C">
        <w:rPr>
          <w:color w:val="auto"/>
          <w:sz w:val="28"/>
          <w:szCs w:val="28"/>
        </w:rPr>
        <w:t>当采用逆作法施工的柔性结构多层</w:t>
      </w:r>
      <w:r w:rsidRPr="001D4C0C">
        <w:rPr>
          <w:rFonts w:hint="eastAsia"/>
          <w:color w:val="auto"/>
          <w:sz w:val="28"/>
          <w:szCs w:val="28"/>
        </w:rPr>
        <w:t>FRP</w:t>
      </w:r>
      <w:r w:rsidRPr="001D4C0C">
        <w:rPr>
          <w:color w:val="auto"/>
          <w:sz w:val="28"/>
          <w:szCs w:val="28"/>
        </w:rPr>
        <w:t>锚杆挡墙时</w:t>
      </w:r>
      <w:r w:rsidRPr="001D4C0C">
        <w:rPr>
          <w:rFonts w:hint="eastAsia"/>
          <w:color w:val="auto"/>
          <w:sz w:val="28"/>
          <w:szCs w:val="28"/>
        </w:rPr>
        <w:t>，</w:t>
      </w:r>
      <w:r w:rsidRPr="001D4C0C">
        <w:rPr>
          <w:color w:val="auto"/>
          <w:sz w:val="28"/>
          <w:szCs w:val="28"/>
        </w:rPr>
        <w:t>侧压图</w:t>
      </w:r>
      <w:r w:rsidRPr="001D4C0C">
        <w:rPr>
          <w:rFonts w:hint="eastAsia"/>
          <w:color w:val="auto"/>
          <w:sz w:val="28"/>
          <w:szCs w:val="28"/>
        </w:rPr>
        <w:t>分布如图</w:t>
      </w:r>
      <w:r w:rsidRPr="001D4C0C">
        <w:rPr>
          <w:rFonts w:hint="eastAsia"/>
          <w:color w:val="auto"/>
          <w:sz w:val="28"/>
          <w:szCs w:val="28"/>
        </w:rPr>
        <w:t>5.2.1</w:t>
      </w:r>
      <w:r w:rsidRPr="001D4C0C">
        <w:rPr>
          <w:rFonts w:hint="eastAsia"/>
          <w:color w:val="auto"/>
          <w:sz w:val="28"/>
          <w:szCs w:val="28"/>
        </w:rPr>
        <w:t>确定。</w:t>
      </w:r>
    </w:p>
    <w:p w14:paraId="3092D5ED" w14:textId="656CD616" w:rsidR="009275CB" w:rsidRPr="001D4C0C" w:rsidRDefault="002105CE" w:rsidP="00E16BC3">
      <w:pPr>
        <w:snapToGrid w:val="0"/>
        <w:spacing w:line="288" w:lineRule="auto"/>
        <w:jc w:val="center"/>
        <w:rPr>
          <w:color w:val="auto"/>
          <w:sz w:val="28"/>
          <w:szCs w:val="28"/>
        </w:rPr>
      </w:pPr>
      <w:r w:rsidRPr="001D4C0C">
        <w:rPr>
          <w:noProof/>
          <w:color w:val="auto"/>
          <w:sz w:val="28"/>
          <w:szCs w:val="28"/>
        </w:rPr>
        <w:drawing>
          <wp:inline distT="0" distB="0" distL="0" distR="0" wp14:anchorId="6844907A" wp14:editId="7C57470E">
            <wp:extent cx="2406650" cy="1552971"/>
            <wp:effectExtent l="0" t="0" r="0" b="9525"/>
            <wp:docPr id="2" name="图片 2" descr="C:\Users\NYZ\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NYZ\Desktop\Image 3.jpg"/>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406650" cy="1552971"/>
                    </a:xfrm>
                    <a:prstGeom prst="rect">
                      <a:avLst/>
                    </a:prstGeom>
                    <a:noFill/>
                    <a:ln>
                      <a:noFill/>
                    </a:ln>
                  </pic:spPr>
                </pic:pic>
              </a:graphicData>
            </a:graphic>
          </wp:inline>
        </w:drawing>
      </w:r>
    </w:p>
    <w:p w14:paraId="3AE50DC0" w14:textId="1D4C9C2B" w:rsidR="009275CB" w:rsidRPr="001D4C0C" w:rsidRDefault="009275CB" w:rsidP="00E16BC3">
      <w:pPr>
        <w:snapToGrid w:val="0"/>
        <w:spacing w:line="288" w:lineRule="auto"/>
        <w:jc w:val="center"/>
        <w:rPr>
          <w:color w:val="auto"/>
          <w:sz w:val="28"/>
          <w:szCs w:val="28"/>
        </w:rPr>
      </w:pPr>
      <w:r w:rsidRPr="001D4C0C">
        <w:rPr>
          <w:rFonts w:hint="eastAsia"/>
          <w:color w:val="auto"/>
          <w:sz w:val="24"/>
          <w:szCs w:val="24"/>
        </w:rPr>
        <w:t>图</w:t>
      </w:r>
      <w:r w:rsidRPr="001D4C0C">
        <w:rPr>
          <w:rFonts w:hint="eastAsia"/>
          <w:color w:val="auto"/>
          <w:sz w:val="24"/>
          <w:szCs w:val="24"/>
        </w:rPr>
        <w:t xml:space="preserve">5.2.1 </w:t>
      </w:r>
      <w:r w:rsidRPr="001D4C0C">
        <w:rPr>
          <w:rFonts w:hint="eastAsia"/>
          <w:color w:val="auto"/>
          <w:sz w:val="24"/>
          <w:szCs w:val="24"/>
        </w:rPr>
        <w:t>锚杆挡墙侧压力分布图（括号内数值适用于土质边坡）</w:t>
      </w:r>
    </w:p>
    <w:p w14:paraId="5BB8BCA2" w14:textId="0A71219E" w:rsidR="000D4207" w:rsidRPr="001D4C0C" w:rsidRDefault="000904C8" w:rsidP="00E16BC3">
      <w:pPr>
        <w:snapToGrid w:val="0"/>
        <w:spacing w:line="288" w:lineRule="auto"/>
        <w:rPr>
          <w:color w:val="auto"/>
          <w:sz w:val="28"/>
          <w:szCs w:val="28"/>
        </w:rPr>
      </w:pPr>
      <w:r w:rsidRPr="001D4C0C">
        <w:rPr>
          <w:rFonts w:hint="eastAsia"/>
          <w:color w:val="auto"/>
          <w:sz w:val="28"/>
          <w:szCs w:val="28"/>
        </w:rPr>
        <w:t>上</w:t>
      </w:r>
      <w:r w:rsidR="00D64186" w:rsidRPr="001D4C0C">
        <w:rPr>
          <w:color w:val="auto"/>
          <w:sz w:val="28"/>
          <w:szCs w:val="28"/>
        </w:rPr>
        <w:t>图中</w:t>
      </w:r>
      <w:r w:rsidR="00C850DD" w:rsidRPr="001D4C0C">
        <w:rPr>
          <w:color w:val="auto"/>
          <w:position w:val="-14"/>
          <w:sz w:val="28"/>
          <w:szCs w:val="28"/>
        </w:rPr>
        <w:object w:dxaOrig="375" w:dyaOrig="422" w14:anchorId="24750A4D">
          <v:shape id="_x0000_i1160" type="#_x0000_t75" style="width:18.8pt;height:21.3pt" o:ole="">
            <v:imagedata r:id="rId274" o:title=""/>
          </v:shape>
          <o:OLEObject Type="Embed" ProgID="Equation.AxMath" ShapeID="_x0000_i1160" DrawAspect="Content" ObjectID="_1710002349" r:id="rId275"/>
        </w:object>
      </w:r>
      <w:r w:rsidR="00D64186" w:rsidRPr="001D4C0C">
        <w:rPr>
          <w:color w:val="auto"/>
          <w:sz w:val="28"/>
          <w:szCs w:val="28"/>
        </w:rPr>
        <w:t>按下列公式计算</w:t>
      </w:r>
      <w:r w:rsidR="00D64186" w:rsidRPr="001D4C0C">
        <w:rPr>
          <w:rFonts w:hint="eastAsia"/>
          <w:color w:val="auto"/>
          <w:sz w:val="28"/>
          <w:szCs w:val="28"/>
        </w:rPr>
        <w:t>：</w:t>
      </w:r>
      <w:r w:rsidR="00D64186" w:rsidRPr="001D4C0C">
        <w:rPr>
          <w:rFonts w:hint="eastAsia"/>
          <w:color w:val="auto"/>
          <w:sz w:val="28"/>
          <w:szCs w:val="28"/>
        </w:rPr>
        <w:t xml:space="preserve">     </w:t>
      </w:r>
      <w:r w:rsidR="00D64186" w:rsidRPr="001D4C0C">
        <w:rPr>
          <w:rFonts w:hint="eastAsia"/>
          <w:color w:val="auto"/>
          <w:sz w:val="24"/>
          <w:szCs w:val="24"/>
        </w:rPr>
        <w:t xml:space="preserve">       </w:t>
      </w:r>
    </w:p>
    <w:p w14:paraId="592972C2" w14:textId="3742EB60"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对岩质边坡</w:t>
      </w:r>
      <w:r w:rsidRPr="001D4C0C">
        <w:rPr>
          <w:rFonts w:hint="eastAsia"/>
          <w:color w:val="auto"/>
          <w:sz w:val="28"/>
          <w:szCs w:val="28"/>
        </w:rPr>
        <w:t>：</w:t>
      </w:r>
      <w:r w:rsidRPr="001D4C0C">
        <w:rPr>
          <w:rFonts w:hint="eastAsia"/>
          <w:color w:val="auto"/>
          <w:sz w:val="28"/>
          <w:szCs w:val="28"/>
        </w:rPr>
        <w:t xml:space="preserve">                 </w:t>
      </w:r>
      <w:r w:rsidRPr="001D4C0C">
        <w:rPr>
          <w:rFonts w:hint="eastAsia"/>
          <w:color w:val="auto"/>
          <w:sz w:val="24"/>
          <w:szCs w:val="24"/>
        </w:rPr>
        <w:t xml:space="preserve">  </w:t>
      </w:r>
    </w:p>
    <w:p w14:paraId="26246980" w14:textId="5BC4B78D" w:rsidR="000D4207" w:rsidRPr="001D4C0C" w:rsidRDefault="00C850DD" w:rsidP="00E16BC3">
      <w:pPr>
        <w:snapToGrid w:val="0"/>
        <w:spacing w:line="288" w:lineRule="auto"/>
        <w:ind w:firstLineChars="200" w:firstLine="589"/>
        <w:jc w:val="right"/>
        <w:rPr>
          <w:rFonts w:eastAsiaTheme="minorEastAsia"/>
          <w:color w:val="auto"/>
          <w:sz w:val="28"/>
          <w:szCs w:val="28"/>
        </w:rPr>
      </w:pPr>
      <w:r w:rsidRPr="001D4C0C">
        <w:rPr>
          <w:color w:val="auto"/>
          <w:position w:val="-31"/>
          <w:sz w:val="28"/>
          <w:szCs w:val="28"/>
        </w:rPr>
        <w:object w:dxaOrig="1451" w:dyaOrig="768" w14:anchorId="3DDD3776">
          <v:shape id="_x0000_i1161" type="#_x0000_t75" style="width:73.25pt;height:38.2pt" o:ole="">
            <v:imagedata r:id="rId276" o:title=""/>
          </v:shape>
          <o:OLEObject Type="Embed" ProgID="Equation.AxMath" ShapeID="_x0000_i1161" DrawAspect="Content" ObjectID="_1710002350" r:id="rId277"/>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5.2.3</w:t>
      </w:r>
      <w:r w:rsidRPr="001D4C0C">
        <w:rPr>
          <w:rFonts w:hAnsi="Cambria Math" w:hint="eastAsia"/>
          <w:color w:val="auto"/>
          <w:sz w:val="28"/>
          <w:szCs w:val="28"/>
        </w:rPr>
        <w:t>-1</w:t>
      </w:r>
      <w:r w:rsidR="00D64186" w:rsidRPr="001D4C0C">
        <w:rPr>
          <w:rFonts w:hAnsi="Cambria Math" w:hint="eastAsia"/>
          <w:color w:val="auto"/>
          <w:sz w:val="28"/>
          <w:szCs w:val="28"/>
        </w:rPr>
        <w:t>）</w:t>
      </w:r>
    </w:p>
    <w:p w14:paraId="5DF011FD" w14:textId="77777777"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对土质边坡：</w:t>
      </w:r>
    </w:p>
    <w:p w14:paraId="0E30BC4B" w14:textId="5A4F8CB0" w:rsidR="000D4207" w:rsidRPr="001D4C0C" w:rsidRDefault="00C850DD" w:rsidP="00E16BC3">
      <w:pPr>
        <w:snapToGrid w:val="0"/>
        <w:spacing w:line="288" w:lineRule="auto"/>
        <w:jc w:val="right"/>
        <w:rPr>
          <w:rFonts w:eastAsiaTheme="minorEastAsia"/>
          <w:color w:val="auto"/>
          <w:sz w:val="28"/>
          <w:szCs w:val="28"/>
        </w:rPr>
      </w:pPr>
      <w:r w:rsidRPr="001D4C0C">
        <w:rPr>
          <w:rFonts w:hAnsi="Cambria Math" w:hint="eastAsia"/>
          <w:color w:val="auto"/>
          <w:sz w:val="28"/>
          <w:szCs w:val="28"/>
        </w:rPr>
        <w:t xml:space="preserve">  </w:t>
      </w:r>
      <w:r w:rsidRPr="001D4C0C">
        <w:rPr>
          <w:color w:val="auto"/>
          <w:position w:val="-31"/>
          <w:sz w:val="28"/>
          <w:szCs w:val="28"/>
        </w:rPr>
        <w:object w:dxaOrig="1736" w:dyaOrig="768" w14:anchorId="46240C7C">
          <v:shape id="_x0000_i1162" type="#_x0000_t75" style="width:87.05pt;height:38.2pt" o:ole="">
            <v:imagedata r:id="rId278" o:title=""/>
          </v:shape>
          <o:OLEObject Type="Embed" ProgID="Equation.AxMath" ShapeID="_x0000_i1162" DrawAspect="Content" ObjectID="_1710002351" r:id="rId279"/>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5.2.3-2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084E9C94" w14:textId="77777777" w:rsidTr="000E7BE0">
        <w:tc>
          <w:tcPr>
            <w:tcW w:w="714" w:type="dxa"/>
          </w:tcPr>
          <w:p w14:paraId="1AFF18F5"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式中</w:t>
            </w:r>
          </w:p>
        </w:tc>
        <w:tc>
          <w:tcPr>
            <w:tcW w:w="142" w:type="dxa"/>
          </w:tcPr>
          <w:p w14:paraId="476D3F8D"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567" w:type="dxa"/>
          </w:tcPr>
          <w:p w14:paraId="452BE82D" w14:textId="3F2D85F8" w:rsidR="00FB3F82" w:rsidRPr="001D4C0C" w:rsidRDefault="00C850DD" w:rsidP="00E16BC3">
            <w:pPr>
              <w:snapToGrid w:val="0"/>
              <w:spacing w:line="288" w:lineRule="auto"/>
              <w:jc w:val="center"/>
              <w:rPr>
                <w:color w:val="auto"/>
                <w:sz w:val="28"/>
                <w:szCs w:val="28"/>
              </w:rPr>
            </w:pPr>
            <w:r w:rsidRPr="001D4C0C">
              <w:rPr>
                <w:color w:val="auto"/>
                <w:position w:val="-14"/>
                <w:sz w:val="28"/>
                <w:szCs w:val="28"/>
              </w:rPr>
              <w:object w:dxaOrig="375" w:dyaOrig="422" w14:anchorId="70E292FA">
                <v:shape id="_x0000_i1163" type="#_x0000_t75" style="width:18.8pt;height:21.3pt" o:ole="">
                  <v:imagedata r:id="rId274" o:title=""/>
                </v:shape>
                <o:OLEObject Type="Embed" ProgID="Equation.AxMath" ShapeID="_x0000_i1163" DrawAspect="Content" ObjectID="_1710002352" r:id="rId280"/>
              </w:object>
            </w:r>
          </w:p>
        </w:tc>
        <w:tc>
          <w:tcPr>
            <w:tcW w:w="709" w:type="dxa"/>
          </w:tcPr>
          <w:p w14:paraId="4076EC07"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79F35D48" w14:textId="6BBFB4D2" w:rsidR="00FB3F82" w:rsidRPr="001D4C0C" w:rsidRDefault="00FB3F82" w:rsidP="00246334">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的标准组合时侧向岩土压力水平分力修正值</w:t>
            </w:r>
            <w:r w:rsidR="00246334" w:rsidRPr="001D4C0C">
              <w:rPr>
                <w:color w:val="auto"/>
                <w:sz w:val="28"/>
                <w:szCs w:val="28"/>
              </w:rPr>
              <w:t>（</w:t>
            </w:r>
            <w:r w:rsidR="00246334" w:rsidRPr="001D4C0C">
              <w:rPr>
                <w:color w:val="auto"/>
                <w:sz w:val="28"/>
                <w:szCs w:val="28"/>
              </w:rPr>
              <w:t>kN/m</w:t>
            </w:r>
            <w:r w:rsidR="00246334" w:rsidRPr="001D4C0C">
              <w:rPr>
                <w:color w:val="auto"/>
                <w:sz w:val="28"/>
                <w:szCs w:val="28"/>
                <w:vertAlign w:val="superscript"/>
              </w:rPr>
              <w:t>2</w:t>
            </w:r>
            <w:r w:rsidR="00246334" w:rsidRPr="001D4C0C">
              <w:rPr>
                <w:color w:val="auto"/>
                <w:sz w:val="28"/>
                <w:szCs w:val="28"/>
              </w:rPr>
              <w:t>）</w:t>
            </w:r>
            <w:r w:rsidRPr="001D4C0C">
              <w:rPr>
                <w:rFonts w:hint="eastAsia"/>
                <w:color w:val="auto"/>
                <w:sz w:val="28"/>
                <w:szCs w:val="28"/>
              </w:rPr>
              <w:t>；</w:t>
            </w:r>
          </w:p>
        </w:tc>
      </w:tr>
      <w:tr w:rsidR="001D4C0C" w:rsidRPr="001D4C0C" w14:paraId="38901DAD" w14:textId="77777777" w:rsidTr="000E7BE0">
        <w:tc>
          <w:tcPr>
            <w:tcW w:w="714" w:type="dxa"/>
          </w:tcPr>
          <w:p w14:paraId="4AD99256" w14:textId="77777777" w:rsidR="00FB3F82" w:rsidRPr="001D4C0C" w:rsidRDefault="00FB3F82" w:rsidP="00E16BC3">
            <w:pPr>
              <w:snapToGrid w:val="0"/>
              <w:spacing w:line="288" w:lineRule="auto"/>
              <w:jc w:val="left"/>
              <w:rPr>
                <w:color w:val="auto"/>
                <w:sz w:val="28"/>
                <w:szCs w:val="28"/>
              </w:rPr>
            </w:pPr>
          </w:p>
        </w:tc>
        <w:tc>
          <w:tcPr>
            <w:tcW w:w="142" w:type="dxa"/>
          </w:tcPr>
          <w:p w14:paraId="17CFCC67" w14:textId="77777777" w:rsidR="00FB3F82" w:rsidRPr="001D4C0C" w:rsidRDefault="00FB3F82" w:rsidP="00E16BC3">
            <w:pPr>
              <w:snapToGrid w:val="0"/>
              <w:spacing w:line="288" w:lineRule="auto"/>
              <w:jc w:val="left"/>
              <w:rPr>
                <w:color w:val="auto"/>
                <w:sz w:val="28"/>
                <w:szCs w:val="28"/>
              </w:rPr>
            </w:pPr>
          </w:p>
        </w:tc>
        <w:tc>
          <w:tcPr>
            <w:tcW w:w="567" w:type="dxa"/>
          </w:tcPr>
          <w:p w14:paraId="19E1591F" w14:textId="682F54C7" w:rsidR="00FB3F82" w:rsidRPr="001D4C0C" w:rsidRDefault="00FB3F82" w:rsidP="00E16BC3">
            <w:pPr>
              <w:snapToGrid w:val="0"/>
              <w:spacing w:line="288" w:lineRule="auto"/>
              <w:jc w:val="center"/>
              <w:rPr>
                <w:color w:val="auto"/>
                <w:sz w:val="28"/>
                <w:szCs w:val="28"/>
              </w:rPr>
            </w:pPr>
            <w:r w:rsidRPr="001D4C0C">
              <w:rPr>
                <w:color w:val="auto"/>
                <w:sz w:val="28"/>
                <w:szCs w:val="28"/>
              </w:rPr>
              <w:t>H</w:t>
            </w:r>
          </w:p>
        </w:tc>
        <w:tc>
          <w:tcPr>
            <w:tcW w:w="709" w:type="dxa"/>
          </w:tcPr>
          <w:p w14:paraId="7524BB99"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65CB051D" w14:textId="12A11FB3" w:rsidR="00FB3F82" w:rsidRPr="001D4C0C" w:rsidRDefault="00FB3F82" w:rsidP="00E16BC3">
            <w:pPr>
              <w:snapToGrid w:val="0"/>
              <w:spacing w:line="288" w:lineRule="auto"/>
              <w:rPr>
                <w:color w:val="auto"/>
                <w:sz w:val="28"/>
                <w:szCs w:val="28"/>
              </w:rPr>
            </w:pPr>
            <w:r w:rsidRPr="001D4C0C">
              <w:rPr>
                <w:color w:val="auto"/>
                <w:sz w:val="28"/>
                <w:szCs w:val="28"/>
              </w:rPr>
              <w:t>挡墙高度</w:t>
            </w:r>
            <w:r w:rsidR="00246334" w:rsidRPr="001D4C0C">
              <w:rPr>
                <w:rFonts w:hint="eastAsia"/>
                <w:color w:val="auto"/>
                <w:sz w:val="28"/>
                <w:szCs w:val="28"/>
              </w:rPr>
              <w:t>（</w:t>
            </w:r>
            <w:r w:rsidR="00246334" w:rsidRPr="001D4C0C">
              <w:rPr>
                <w:rFonts w:hint="eastAsia"/>
                <w:color w:val="auto"/>
                <w:sz w:val="28"/>
                <w:szCs w:val="28"/>
              </w:rPr>
              <w:t>m</w:t>
            </w:r>
            <w:r w:rsidR="00246334" w:rsidRPr="001D4C0C">
              <w:rPr>
                <w:rFonts w:hint="eastAsia"/>
                <w:color w:val="auto"/>
                <w:sz w:val="28"/>
                <w:szCs w:val="28"/>
              </w:rPr>
              <w:t>）</w:t>
            </w:r>
            <w:r w:rsidRPr="001D4C0C">
              <w:rPr>
                <w:rFonts w:hint="eastAsia"/>
                <w:color w:val="auto"/>
                <w:sz w:val="28"/>
                <w:szCs w:val="28"/>
              </w:rPr>
              <w:t>。</w:t>
            </w:r>
          </w:p>
        </w:tc>
      </w:tr>
    </w:tbl>
    <w:p w14:paraId="7EB4420A" w14:textId="04FE848A"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 xml:space="preserve">6 </w:t>
      </w:r>
      <w:r w:rsidRPr="001D4C0C">
        <w:rPr>
          <w:rFonts w:hint="eastAsia"/>
          <w:color w:val="auto"/>
          <w:sz w:val="28"/>
          <w:szCs w:val="28"/>
        </w:rPr>
        <w:t xml:space="preserve"> </w:t>
      </w:r>
      <w:r w:rsidR="00560D11" w:rsidRPr="001D4C0C">
        <w:rPr>
          <w:rFonts w:hint="eastAsia"/>
          <w:color w:val="auto"/>
          <w:sz w:val="28"/>
          <w:szCs w:val="28"/>
        </w:rPr>
        <w:t>FRP</w:t>
      </w:r>
      <w:r w:rsidRPr="001D4C0C">
        <w:rPr>
          <w:color w:val="auto"/>
          <w:sz w:val="28"/>
          <w:szCs w:val="28"/>
        </w:rPr>
        <w:t>锚杆</w:t>
      </w:r>
      <w:r w:rsidR="000904C8" w:rsidRPr="001D4C0C">
        <w:rPr>
          <w:rFonts w:hint="eastAsia"/>
          <w:color w:val="auto"/>
          <w:sz w:val="28"/>
          <w:szCs w:val="28"/>
        </w:rPr>
        <w:t>（</w:t>
      </w:r>
      <w:r w:rsidR="000904C8" w:rsidRPr="001D4C0C">
        <w:rPr>
          <w:color w:val="auto"/>
          <w:sz w:val="28"/>
          <w:szCs w:val="28"/>
        </w:rPr>
        <w:t>索</w:t>
      </w:r>
      <w:r w:rsidR="000904C8" w:rsidRPr="001D4C0C">
        <w:rPr>
          <w:rFonts w:hint="eastAsia"/>
          <w:color w:val="auto"/>
          <w:sz w:val="28"/>
          <w:szCs w:val="28"/>
        </w:rPr>
        <w:t>）</w:t>
      </w:r>
      <w:r w:rsidRPr="001D4C0C">
        <w:rPr>
          <w:color w:val="auto"/>
          <w:sz w:val="28"/>
          <w:szCs w:val="28"/>
        </w:rPr>
        <w:t>轴向拉力标准值应按下式计算</w:t>
      </w:r>
      <w:r w:rsidRPr="001D4C0C">
        <w:rPr>
          <w:rFonts w:hint="eastAsia"/>
          <w:color w:val="auto"/>
          <w:sz w:val="28"/>
          <w:szCs w:val="28"/>
        </w:rPr>
        <w:t>：</w:t>
      </w:r>
    </w:p>
    <w:p w14:paraId="266A75D3" w14:textId="4DC576C9" w:rsidR="000D4207" w:rsidRPr="001D4C0C" w:rsidRDefault="00C850DD" w:rsidP="00E16BC3">
      <w:pPr>
        <w:snapToGrid w:val="0"/>
        <w:spacing w:line="288" w:lineRule="auto"/>
        <w:ind w:firstLineChars="200" w:firstLine="589"/>
        <w:jc w:val="right"/>
        <w:rPr>
          <w:i/>
          <w:iCs/>
          <w:color w:val="auto"/>
          <w:sz w:val="28"/>
          <w:szCs w:val="28"/>
        </w:rPr>
      </w:pPr>
      <w:r w:rsidRPr="001D4C0C">
        <w:rPr>
          <w:rFonts w:hAnsi="Cambria Math"/>
          <w:color w:val="auto"/>
          <w:position w:val="-31"/>
          <w:sz w:val="28"/>
          <w:szCs w:val="28"/>
        </w:rPr>
        <w:object w:dxaOrig="1472" w:dyaOrig="765" w14:anchorId="03DD6E48">
          <v:shape id="_x0000_i1164" type="#_x0000_t75" style="width:74.5pt;height:38.2pt" o:ole="">
            <v:imagedata r:id="rId281" o:title=""/>
          </v:shape>
          <o:OLEObject Type="Embed" ProgID="Equation.AxMath" ShapeID="_x0000_i1164" DrawAspect="Content" ObjectID="_1710002353" r:id="rId282"/>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5.2.4</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4E856B6E" w14:textId="77777777" w:rsidTr="00C850DD">
        <w:tc>
          <w:tcPr>
            <w:tcW w:w="714" w:type="dxa"/>
          </w:tcPr>
          <w:p w14:paraId="4BC28573"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式中</w:t>
            </w:r>
          </w:p>
        </w:tc>
        <w:tc>
          <w:tcPr>
            <w:tcW w:w="142" w:type="dxa"/>
          </w:tcPr>
          <w:p w14:paraId="00866007"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567" w:type="dxa"/>
          </w:tcPr>
          <w:p w14:paraId="3E1E9874" w14:textId="1818C103" w:rsidR="00FB3F82" w:rsidRPr="001D4C0C" w:rsidRDefault="00FB3F82" w:rsidP="00E16BC3">
            <w:pPr>
              <w:snapToGrid w:val="0"/>
              <w:spacing w:line="288" w:lineRule="auto"/>
              <w:jc w:val="center"/>
              <w:rPr>
                <w:color w:val="auto"/>
                <w:sz w:val="28"/>
                <w:szCs w:val="28"/>
              </w:rPr>
            </w:pPr>
            <w:r w:rsidRPr="001D4C0C">
              <w:rPr>
                <w:i/>
                <w:iCs/>
                <w:color w:val="auto"/>
                <w:sz w:val="28"/>
                <w:szCs w:val="28"/>
              </w:rPr>
              <w:t>N</w:t>
            </w:r>
            <w:r w:rsidRPr="001D4C0C">
              <w:rPr>
                <w:rFonts w:hint="eastAsia"/>
                <w:i/>
                <w:iCs/>
                <w:color w:val="auto"/>
                <w:sz w:val="28"/>
                <w:szCs w:val="28"/>
                <w:vertAlign w:val="subscript"/>
              </w:rPr>
              <w:t>ak</w:t>
            </w:r>
          </w:p>
        </w:tc>
        <w:tc>
          <w:tcPr>
            <w:tcW w:w="709" w:type="dxa"/>
          </w:tcPr>
          <w:p w14:paraId="36CB5E8D"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32F7264F" w14:textId="378DE8E6" w:rsidR="00FB3F82" w:rsidRPr="001D4C0C" w:rsidRDefault="00FB3F82" w:rsidP="00E16BC3">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的标准组合时锚杆所受轴向拉力</w:t>
            </w:r>
            <w:r w:rsidRPr="001D4C0C">
              <w:rPr>
                <w:rFonts w:hint="eastAsia"/>
                <w:color w:val="auto"/>
                <w:sz w:val="28"/>
                <w:szCs w:val="28"/>
              </w:rPr>
              <w:t>（</w:t>
            </w:r>
            <w:r w:rsidRPr="001D4C0C">
              <w:rPr>
                <w:color w:val="auto"/>
                <w:sz w:val="28"/>
                <w:szCs w:val="28"/>
              </w:rPr>
              <w:t>kN</w:t>
            </w:r>
            <w:r w:rsidRPr="001D4C0C">
              <w:rPr>
                <w:rFonts w:hint="eastAsia"/>
                <w:color w:val="auto"/>
                <w:sz w:val="28"/>
                <w:szCs w:val="28"/>
              </w:rPr>
              <w:t>）；</w:t>
            </w:r>
          </w:p>
        </w:tc>
      </w:tr>
      <w:tr w:rsidR="001D4C0C" w:rsidRPr="001D4C0C" w14:paraId="704BBCBD" w14:textId="77777777" w:rsidTr="00C850DD">
        <w:tc>
          <w:tcPr>
            <w:tcW w:w="714" w:type="dxa"/>
          </w:tcPr>
          <w:p w14:paraId="6F7746C8" w14:textId="77777777" w:rsidR="00FB3F82" w:rsidRPr="001D4C0C" w:rsidRDefault="00FB3F82" w:rsidP="00E16BC3">
            <w:pPr>
              <w:snapToGrid w:val="0"/>
              <w:spacing w:line="288" w:lineRule="auto"/>
              <w:jc w:val="left"/>
              <w:rPr>
                <w:color w:val="auto"/>
                <w:sz w:val="28"/>
                <w:szCs w:val="28"/>
              </w:rPr>
            </w:pPr>
          </w:p>
        </w:tc>
        <w:tc>
          <w:tcPr>
            <w:tcW w:w="142" w:type="dxa"/>
          </w:tcPr>
          <w:p w14:paraId="4DE34F1B" w14:textId="77777777" w:rsidR="00FB3F82" w:rsidRPr="001D4C0C" w:rsidRDefault="00FB3F82" w:rsidP="00E16BC3">
            <w:pPr>
              <w:snapToGrid w:val="0"/>
              <w:spacing w:line="288" w:lineRule="auto"/>
              <w:jc w:val="left"/>
              <w:rPr>
                <w:color w:val="auto"/>
                <w:sz w:val="28"/>
                <w:szCs w:val="28"/>
              </w:rPr>
            </w:pPr>
          </w:p>
        </w:tc>
        <w:tc>
          <w:tcPr>
            <w:tcW w:w="567" w:type="dxa"/>
          </w:tcPr>
          <w:p w14:paraId="245EA0BE" w14:textId="6BB54FFE" w:rsidR="00FB3F82" w:rsidRPr="001D4C0C" w:rsidRDefault="00FB3F82" w:rsidP="00E16BC3">
            <w:pPr>
              <w:snapToGrid w:val="0"/>
              <w:spacing w:line="288" w:lineRule="auto"/>
              <w:jc w:val="center"/>
              <w:rPr>
                <w:color w:val="auto"/>
                <w:sz w:val="28"/>
                <w:szCs w:val="28"/>
              </w:rPr>
            </w:pPr>
            <w:r w:rsidRPr="001D4C0C">
              <w:rPr>
                <w:i/>
                <w:iCs/>
                <w:color w:val="auto"/>
                <w:sz w:val="28"/>
                <w:szCs w:val="28"/>
              </w:rPr>
              <w:t>H</w:t>
            </w:r>
            <w:r w:rsidRPr="001D4C0C">
              <w:rPr>
                <w:rFonts w:hint="eastAsia"/>
                <w:i/>
                <w:iCs/>
                <w:color w:val="auto"/>
                <w:sz w:val="28"/>
                <w:szCs w:val="28"/>
                <w:vertAlign w:val="subscript"/>
              </w:rPr>
              <w:t>t</w:t>
            </w:r>
            <w:r w:rsidRPr="001D4C0C">
              <w:rPr>
                <w:i/>
                <w:iCs/>
                <w:color w:val="auto"/>
                <w:sz w:val="28"/>
                <w:szCs w:val="28"/>
                <w:vertAlign w:val="subscript"/>
              </w:rPr>
              <w:t>k</w:t>
            </w:r>
          </w:p>
        </w:tc>
        <w:tc>
          <w:tcPr>
            <w:tcW w:w="709" w:type="dxa"/>
          </w:tcPr>
          <w:p w14:paraId="5D495C02"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625BA166" w14:textId="6F6DA022" w:rsidR="00FB3F82" w:rsidRPr="001D4C0C" w:rsidRDefault="00FB3F82" w:rsidP="00E16BC3">
            <w:pPr>
              <w:snapToGrid w:val="0"/>
              <w:spacing w:line="288" w:lineRule="auto"/>
              <w:rPr>
                <w:color w:val="auto"/>
                <w:sz w:val="28"/>
                <w:szCs w:val="28"/>
              </w:rPr>
            </w:pPr>
            <w:r w:rsidRPr="001D4C0C">
              <w:rPr>
                <w:color w:val="auto"/>
                <w:sz w:val="28"/>
                <w:szCs w:val="28"/>
              </w:rPr>
              <w:t>锚杆水平拉力标准值</w:t>
            </w:r>
            <w:r w:rsidRPr="001D4C0C">
              <w:rPr>
                <w:rFonts w:hint="eastAsia"/>
                <w:color w:val="auto"/>
                <w:sz w:val="28"/>
                <w:szCs w:val="28"/>
              </w:rPr>
              <w:t>（</w:t>
            </w:r>
            <w:r w:rsidRPr="001D4C0C">
              <w:rPr>
                <w:color w:val="auto"/>
                <w:sz w:val="28"/>
                <w:szCs w:val="28"/>
              </w:rPr>
              <w:t>kN</w:t>
            </w:r>
            <w:r w:rsidRPr="001D4C0C">
              <w:rPr>
                <w:rFonts w:hint="eastAsia"/>
                <w:color w:val="auto"/>
                <w:sz w:val="28"/>
                <w:szCs w:val="28"/>
              </w:rPr>
              <w:t>）；</w:t>
            </w:r>
          </w:p>
        </w:tc>
      </w:tr>
      <w:tr w:rsidR="001D4C0C" w:rsidRPr="001D4C0C" w14:paraId="38DB8DA3" w14:textId="77777777" w:rsidTr="00C850DD">
        <w:tc>
          <w:tcPr>
            <w:tcW w:w="714" w:type="dxa"/>
          </w:tcPr>
          <w:p w14:paraId="1B867F11" w14:textId="77777777" w:rsidR="00FB3F82" w:rsidRPr="001D4C0C" w:rsidRDefault="00FB3F82" w:rsidP="00E16BC3">
            <w:pPr>
              <w:snapToGrid w:val="0"/>
              <w:spacing w:line="288" w:lineRule="auto"/>
              <w:jc w:val="left"/>
              <w:rPr>
                <w:color w:val="auto"/>
                <w:sz w:val="28"/>
                <w:szCs w:val="28"/>
              </w:rPr>
            </w:pPr>
          </w:p>
        </w:tc>
        <w:tc>
          <w:tcPr>
            <w:tcW w:w="142" w:type="dxa"/>
          </w:tcPr>
          <w:p w14:paraId="11C580A0" w14:textId="77777777" w:rsidR="00FB3F82" w:rsidRPr="001D4C0C" w:rsidRDefault="00FB3F82" w:rsidP="00E16BC3">
            <w:pPr>
              <w:snapToGrid w:val="0"/>
              <w:spacing w:line="288" w:lineRule="auto"/>
              <w:jc w:val="left"/>
              <w:rPr>
                <w:color w:val="auto"/>
                <w:sz w:val="28"/>
                <w:szCs w:val="28"/>
              </w:rPr>
            </w:pPr>
          </w:p>
        </w:tc>
        <w:tc>
          <w:tcPr>
            <w:tcW w:w="567" w:type="dxa"/>
          </w:tcPr>
          <w:p w14:paraId="60E43E9C" w14:textId="1390FF59" w:rsidR="00FB3F82" w:rsidRPr="001D4C0C" w:rsidRDefault="00FB3F82" w:rsidP="00E16BC3">
            <w:pPr>
              <w:snapToGrid w:val="0"/>
              <w:spacing w:line="288" w:lineRule="auto"/>
              <w:jc w:val="center"/>
              <w:rPr>
                <w:i/>
                <w:iCs/>
                <w:color w:val="auto"/>
                <w:sz w:val="28"/>
                <w:szCs w:val="28"/>
              </w:rPr>
            </w:pPr>
            <m:oMathPara>
              <m:oMath>
                <m:r>
                  <m:rPr>
                    <m:sty m:val="p"/>
                  </m:rPr>
                  <w:rPr>
                    <w:rFonts w:ascii="Cambria Math" w:hAnsi="Cambria Math"/>
                    <w:color w:val="auto"/>
                    <w:sz w:val="28"/>
                    <w:szCs w:val="28"/>
                  </w:rPr>
                  <m:t>α</m:t>
                </m:r>
              </m:oMath>
            </m:oMathPara>
          </w:p>
        </w:tc>
        <w:tc>
          <w:tcPr>
            <w:tcW w:w="709" w:type="dxa"/>
          </w:tcPr>
          <w:p w14:paraId="2F42C143" w14:textId="37A058CA"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184" w:type="dxa"/>
          </w:tcPr>
          <w:p w14:paraId="2EFCF1F8" w14:textId="38664659" w:rsidR="00FB3F82" w:rsidRPr="001D4C0C" w:rsidRDefault="00FB3F82" w:rsidP="00E16BC3">
            <w:pPr>
              <w:snapToGrid w:val="0"/>
              <w:spacing w:line="288" w:lineRule="auto"/>
              <w:rPr>
                <w:color w:val="auto"/>
                <w:sz w:val="28"/>
                <w:szCs w:val="28"/>
              </w:rPr>
            </w:pPr>
            <w:r w:rsidRPr="001D4C0C">
              <w:rPr>
                <w:color w:val="auto"/>
                <w:sz w:val="28"/>
                <w:szCs w:val="28"/>
              </w:rPr>
              <w:t>锚杆倾角</w:t>
            </w:r>
            <w:r w:rsidRPr="001D4C0C">
              <w:rPr>
                <w:rFonts w:hint="eastAsia"/>
                <w:color w:val="auto"/>
                <w:sz w:val="28"/>
                <w:szCs w:val="28"/>
              </w:rPr>
              <w:t>（°）</w:t>
            </w:r>
            <w:r w:rsidRPr="001D4C0C">
              <w:rPr>
                <w:color w:val="auto"/>
                <w:sz w:val="28"/>
                <w:szCs w:val="28"/>
              </w:rPr>
              <w:t>。</w:t>
            </w:r>
          </w:p>
        </w:tc>
      </w:tr>
    </w:tbl>
    <w:p w14:paraId="5D36E6D5" w14:textId="0FF611A1"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7</w:t>
      </w:r>
      <w:r w:rsidRPr="001D4C0C">
        <w:rPr>
          <w:rFonts w:hint="eastAsia"/>
          <w:color w:val="auto"/>
          <w:sz w:val="28"/>
          <w:szCs w:val="28"/>
        </w:rPr>
        <w:t xml:space="preserve"> </w:t>
      </w:r>
      <w:r w:rsidRPr="001D4C0C">
        <w:rPr>
          <w:color w:val="auto"/>
          <w:sz w:val="28"/>
          <w:szCs w:val="28"/>
        </w:rPr>
        <w:t xml:space="preserve"> </w:t>
      </w:r>
      <w:r w:rsidRPr="001D4C0C">
        <w:rPr>
          <w:color w:val="auto"/>
          <w:sz w:val="28"/>
          <w:szCs w:val="28"/>
        </w:rPr>
        <w:t>锚杆</w:t>
      </w:r>
      <w:r w:rsidR="00444431" w:rsidRPr="001D4C0C">
        <w:rPr>
          <w:rFonts w:hint="eastAsia"/>
          <w:color w:val="auto"/>
          <w:sz w:val="28"/>
          <w:szCs w:val="28"/>
        </w:rPr>
        <w:t>（</w:t>
      </w:r>
      <w:r w:rsidR="00444431" w:rsidRPr="001D4C0C">
        <w:rPr>
          <w:color w:val="auto"/>
          <w:sz w:val="28"/>
          <w:szCs w:val="28"/>
        </w:rPr>
        <w:t>索</w:t>
      </w:r>
      <w:r w:rsidR="00444431" w:rsidRPr="001D4C0C">
        <w:rPr>
          <w:rFonts w:hint="eastAsia"/>
          <w:color w:val="auto"/>
          <w:sz w:val="28"/>
          <w:szCs w:val="28"/>
        </w:rPr>
        <w:t>）</w:t>
      </w:r>
      <w:r w:rsidR="00444431" w:rsidRPr="001D4C0C">
        <w:rPr>
          <w:rFonts w:hint="eastAsia"/>
          <w:color w:val="auto"/>
          <w:sz w:val="28"/>
          <w:szCs w:val="28"/>
        </w:rPr>
        <w:t>FRP</w:t>
      </w:r>
      <w:proofErr w:type="gramStart"/>
      <w:r w:rsidR="00444431" w:rsidRPr="001D4C0C">
        <w:rPr>
          <w:rFonts w:hint="eastAsia"/>
          <w:color w:val="auto"/>
          <w:sz w:val="28"/>
          <w:szCs w:val="28"/>
        </w:rPr>
        <w:t>筋</w:t>
      </w:r>
      <w:proofErr w:type="gramEnd"/>
      <w:r w:rsidRPr="001D4C0C">
        <w:rPr>
          <w:color w:val="auto"/>
          <w:sz w:val="28"/>
          <w:szCs w:val="28"/>
        </w:rPr>
        <w:t>截面面积应满足下列公式的要求</w:t>
      </w:r>
      <w:r w:rsidRPr="001D4C0C">
        <w:rPr>
          <w:color w:val="auto"/>
          <w:sz w:val="28"/>
          <w:szCs w:val="28"/>
        </w:rPr>
        <w:t>:</w:t>
      </w:r>
    </w:p>
    <w:p w14:paraId="1E4268A6" w14:textId="3A63CEE1"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普通</w:t>
      </w:r>
      <w:r w:rsidR="00444431" w:rsidRPr="001D4C0C">
        <w:rPr>
          <w:rFonts w:hint="eastAsia"/>
          <w:color w:val="auto"/>
          <w:sz w:val="28"/>
          <w:szCs w:val="28"/>
        </w:rPr>
        <w:t>FRP</w:t>
      </w:r>
      <w:r w:rsidRPr="001D4C0C">
        <w:rPr>
          <w:color w:val="auto"/>
          <w:sz w:val="28"/>
          <w:szCs w:val="28"/>
        </w:rPr>
        <w:t>锚杆</w:t>
      </w:r>
      <w:r w:rsidR="00444431" w:rsidRPr="001D4C0C">
        <w:rPr>
          <w:rFonts w:hint="eastAsia"/>
          <w:color w:val="auto"/>
          <w:sz w:val="28"/>
          <w:szCs w:val="28"/>
        </w:rPr>
        <w:t>：</w:t>
      </w:r>
    </w:p>
    <w:p w14:paraId="74B57807" w14:textId="6F2FE50E" w:rsidR="000D4207" w:rsidRPr="001D4C0C" w:rsidRDefault="00D64186" w:rsidP="00E16BC3">
      <w:pPr>
        <w:snapToGrid w:val="0"/>
        <w:spacing w:line="288" w:lineRule="auto"/>
        <w:ind w:firstLineChars="200" w:firstLine="589"/>
        <w:jc w:val="right"/>
        <w:rPr>
          <w:color w:val="auto"/>
          <w:sz w:val="28"/>
          <w:szCs w:val="28"/>
        </w:rPr>
      </w:pPr>
      <w:r w:rsidRPr="001D4C0C">
        <w:rPr>
          <w:rFonts w:hAnsi="Cambria Math" w:hint="eastAsia"/>
          <w:color w:val="auto"/>
          <w:sz w:val="28"/>
          <w:szCs w:val="28"/>
        </w:rPr>
        <w:lastRenderedPageBreak/>
        <w:t xml:space="preserve">   </w:t>
      </w:r>
      <w:r w:rsidR="00C850DD" w:rsidRPr="001D4C0C">
        <w:rPr>
          <w:rFonts w:hAnsi="Cambria Math"/>
          <w:color w:val="auto"/>
          <w:position w:val="-31"/>
          <w:sz w:val="28"/>
          <w:szCs w:val="28"/>
        </w:rPr>
        <w:object w:dxaOrig="1545" w:dyaOrig="768" w14:anchorId="25E61512">
          <v:shape id="_x0000_i1165" type="#_x0000_t75" style="width:76.4pt;height:38.2pt" o:ole="">
            <v:imagedata r:id="rId283" o:title=""/>
          </v:shape>
          <o:OLEObject Type="Embed" ProgID="Equation.AxMath" ShapeID="_x0000_i1165" DrawAspect="Content" ObjectID="_1710002354" r:id="rId284"/>
        </w:object>
      </w:r>
      <w:r w:rsidRPr="001D4C0C">
        <w:rPr>
          <w:rFonts w:hAnsi="Cambria Math" w:hint="eastAsia"/>
          <w:color w:val="auto"/>
          <w:sz w:val="28"/>
          <w:szCs w:val="28"/>
        </w:rPr>
        <w:t xml:space="preserve">   </w:t>
      </w:r>
      <w:r w:rsidR="00C850DD"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Pr="001D4C0C">
        <w:rPr>
          <w:rFonts w:hAnsi="Cambria Math" w:hint="eastAsia"/>
          <w:color w:val="auto"/>
          <w:sz w:val="28"/>
          <w:szCs w:val="28"/>
        </w:rPr>
        <w:t>（</w:t>
      </w:r>
      <w:r w:rsidR="00C850DD" w:rsidRPr="001D4C0C">
        <w:rPr>
          <w:rFonts w:hAnsi="Cambria Math" w:hint="eastAsia"/>
          <w:color w:val="auto"/>
          <w:sz w:val="28"/>
          <w:szCs w:val="28"/>
        </w:rPr>
        <w:t>5.2.5-1</w:t>
      </w:r>
      <w:r w:rsidRPr="001D4C0C">
        <w:rPr>
          <w:rFonts w:hAnsi="Cambria Math" w:hint="eastAsia"/>
          <w:color w:val="auto"/>
          <w:sz w:val="28"/>
          <w:szCs w:val="28"/>
        </w:rPr>
        <w:t>）</w:t>
      </w:r>
    </w:p>
    <w:p w14:paraId="70CA8892" w14:textId="4737D3B9"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预应力</w:t>
      </w:r>
      <w:r w:rsidR="00444431" w:rsidRPr="001D4C0C">
        <w:rPr>
          <w:rFonts w:hint="eastAsia"/>
          <w:color w:val="auto"/>
          <w:sz w:val="28"/>
          <w:szCs w:val="28"/>
        </w:rPr>
        <w:t>FRP</w:t>
      </w:r>
      <w:r w:rsidRPr="001D4C0C">
        <w:rPr>
          <w:color w:val="auto"/>
          <w:sz w:val="28"/>
          <w:szCs w:val="28"/>
        </w:rPr>
        <w:t>锚索锚杆</w:t>
      </w:r>
      <w:r w:rsidR="00444431" w:rsidRPr="001D4C0C">
        <w:rPr>
          <w:rFonts w:hint="eastAsia"/>
          <w:color w:val="auto"/>
          <w:sz w:val="28"/>
          <w:szCs w:val="28"/>
        </w:rPr>
        <w:t>：</w:t>
      </w:r>
    </w:p>
    <w:p w14:paraId="24E635C3" w14:textId="65757C0D" w:rsidR="000D4207" w:rsidRPr="001D4C0C" w:rsidRDefault="00C850DD" w:rsidP="00E16BC3">
      <w:pPr>
        <w:snapToGrid w:val="0"/>
        <w:spacing w:line="288" w:lineRule="auto"/>
        <w:ind w:firstLineChars="200" w:firstLine="589"/>
        <w:jc w:val="right"/>
        <w:rPr>
          <w:rFonts w:hAnsi="Cambria Math" w:hint="eastAsia"/>
          <w:color w:val="auto"/>
          <w:sz w:val="28"/>
          <w:szCs w:val="28"/>
        </w:rPr>
      </w:pPr>
      <w:r w:rsidRPr="001D4C0C">
        <w:rPr>
          <w:rFonts w:hAnsi="Cambria Math"/>
          <w:color w:val="auto"/>
          <w:position w:val="-31"/>
          <w:sz w:val="28"/>
          <w:szCs w:val="28"/>
        </w:rPr>
        <w:object w:dxaOrig="1545" w:dyaOrig="768" w14:anchorId="7C2085DA">
          <v:shape id="_x0000_i1166" type="#_x0000_t75" style="width:76.4pt;height:38.2pt" o:ole="">
            <v:imagedata r:id="rId285" o:title=""/>
          </v:shape>
          <o:OLEObject Type="Embed" ProgID="Equation.AxMath" ShapeID="_x0000_i1166" DrawAspect="Content" ObjectID="_1710002355" r:id="rId286"/>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0B1E97" w:rsidRPr="001D4C0C">
        <w:rPr>
          <w:rFonts w:hAnsi="Cambria Math" w:hint="eastAsia"/>
          <w:color w:val="auto"/>
          <w:sz w:val="28"/>
          <w:szCs w:val="28"/>
        </w:rPr>
        <w:t>5.2.5-2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61693F46" w14:textId="77777777" w:rsidTr="000E7BE0">
        <w:tc>
          <w:tcPr>
            <w:tcW w:w="714" w:type="dxa"/>
          </w:tcPr>
          <w:p w14:paraId="6CBE8F4A"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式中</w:t>
            </w:r>
          </w:p>
        </w:tc>
        <w:tc>
          <w:tcPr>
            <w:tcW w:w="142" w:type="dxa"/>
          </w:tcPr>
          <w:p w14:paraId="658BFA93"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425" w:type="dxa"/>
          </w:tcPr>
          <w:p w14:paraId="4618BA6F" w14:textId="50E72F2D" w:rsidR="00FB3F82" w:rsidRPr="001D4C0C" w:rsidRDefault="00FB3F82" w:rsidP="00E16BC3">
            <w:pPr>
              <w:snapToGrid w:val="0"/>
              <w:spacing w:line="288" w:lineRule="auto"/>
              <w:jc w:val="right"/>
              <w:rPr>
                <w:color w:val="auto"/>
                <w:sz w:val="28"/>
                <w:szCs w:val="28"/>
              </w:rPr>
            </w:pPr>
            <w:r w:rsidRPr="001D4C0C">
              <w:rPr>
                <w:color w:val="auto"/>
                <w:sz w:val="28"/>
                <w:szCs w:val="28"/>
              </w:rPr>
              <w:t>A</w:t>
            </w:r>
            <w:r w:rsidRPr="001D4C0C">
              <w:rPr>
                <w:rFonts w:hint="eastAsia"/>
                <w:color w:val="auto"/>
                <w:sz w:val="28"/>
                <w:szCs w:val="28"/>
                <w:vertAlign w:val="subscript"/>
              </w:rPr>
              <w:t>s</w:t>
            </w:r>
          </w:p>
        </w:tc>
        <w:tc>
          <w:tcPr>
            <w:tcW w:w="709" w:type="dxa"/>
          </w:tcPr>
          <w:p w14:paraId="3DB516C8"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326" w:type="dxa"/>
          </w:tcPr>
          <w:p w14:paraId="6737C40E" w14:textId="46127322" w:rsidR="00FB3F82" w:rsidRPr="001D4C0C" w:rsidRDefault="00FB3F82" w:rsidP="00E16BC3">
            <w:pPr>
              <w:snapToGrid w:val="0"/>
              <w:spacing w:line="288" w:lineRule="auto"/>
              <w:rPr>
                <w:color w:val="auto"/>
                <w:sz w:val="28"/>
                <w:szCs w:val="28"/>
              </w:rPr>
            </w:pPr>
            <w:r w:rsidRPr="001D4C0C">
              <w:rPr>
                <w:color w:val="auto"/>
                <w:sz w:val="28"/>
                <w:szCs w:val="28"/>
              </w:rPr>
              <w:t>锚杆</w:t>
            </w:r>
            <w:r w:rsidRPr="001D4C0C">
              <w:rPr>
                <w:rFonts w:hint="eastAsia"/>
                <w:color w:val="auto"/>
                <w:sz w:val="28"/>
                <w:szCs w:val="28"/>
              </w:rPr>
              <w:t>FRP</w:t>
            </w:r>
            <w:r w:rsidRPr="001D4C0C">
              <w:rPr>
                <w:color w:val="auto"/>
                <w:sz w:val="28"/>
                <w:szCs w:val="28"/>
              </w:rPr>
              <w:t>筋或预应力</w:t>
            </w:r>
            <w:r w:rsidRPr="001D4C0C">
              <w:rPr>
                <w:rFonts w:hint="eastAsia"/>
                <w:color w:val="auto"/>
                <w:sz w:val="28"/>
                <w:szCs w:val="28"/>
              </w:rPr>
              <w:t>FRP</w:t>
            </w:r>
            <w:r w:rsidRPr="001D4C0C">
              <w:rPr>
                <w:color w:val="auto"/>
                <w:sz w:val="28"/>
                <w:szCs w:val="28"/>
              </w:rPr>
              <w:t>锚索截面面积</w:t>
            </w:r>
            <w:r w:rsidRPr="001D4C0C">
              <w:rPr>
                <w:rFonts w:hint="eastAsia"/>
                <w:color w:val="auto"/>
                <w:sz w:val="28"/>
                <w:szCs w:val="28"/>
              </w:rPr>
              <w:t>（</w:t>
            </w:r>
            <w:r w:rsidRPr="001D4C0C">
              <w:rPr>
                <w:color w:val="auto"/>
                <w:sz w:val="28"/>
                <w:szCs w:val="28"/>
              </w:rPr>
              <w:t>m</w:t>
            </w:r>
            <w:r w:rsidRPr="001D4C0C">
              <w:rPr>
                <w:color w:val="auto"/>
                <w:sz w:val="28"/>
                <w:szCs w:val="28"/>
                <w:vertAlign w:val="superscript"/>
              </w:rPr>
              <w:t>2</w:t>
            </w:r>
            <w:r w:rsidRPr="001D4C0C">
              <w:rPr>
                <w:rFonts w:hint="eastAsia"/>
                <w:color w:val="auto"/>
                <w:sz w:val="28"/>
                <w:szCs w:val="28"/>
              </w:rPr>
              <w:t>）；</w:t>
            </w:r>
          </w:p>
        </w:tc>
      </w:tr>
      <w:tr w:rsidR="001D4C0C" w:rsidRPr="001D4C0C" w14:paraId="753157A9" w14:textId="77777777" w:rsidTr="000E7BE0">
        <w:tc>
          <w:tcPr>
            <w:tcW w:w="1281" w:type="dxa"/>
            <w:gridSpan w:val="3"/>
          </w:tcPr>
          <w:p w14:paraId="44DCF821" w14:textId="6D697EDB" w:rsidR="00C850DD" w:rsidRPr="001D4C0C" w:rsidRDefault="00C850DD" w:rsidP="00E16BC3">
            <w:pPr>
              <w:snapToGrid w:val="0"/>
              <w:spacing w:line="288" w:lineRule="auto"/>
              <w:jc w:val="right"/>
              <w:rPr>
                <w:color w:val="auto"/>
                <w:sz w:val="28"/>
                <w:szCs w:val="28"/>
              </w:rPr>
            </w:pPr>
            <w:r w:rsidRPr="001D4C0C">
              <w:rPr>
                <w:i/>
                <w:iCs/>
                <w:color w:val="auto"/>
                <w:position w:val="-14"/>
                <w:sz w:val="28"/>
                <w:szCs w:val="28"/>
              </w:rPr>
              <w:object w:dxaOrig="349" w:dyaOrig="418" w14:anchorId="20205813">
                <v:shape id="_x0000_i1167" type="#_x0000_t75" style="width:18.8pt;height:21.3pt" o:ole="">
                  <v:imagedata r:id="rId287" o:title=""/>
                </v:shape>
                <o:OLEObject Type="Embed" ProgID="Equation.AxMath" ShapeID="_x0000_i1167" DrawAspect="Content" ObjectID="_1710002356" r:id="rId288"/>
              </w:object>
            </w:r>
            <w:r w:rsidRPr="001D4C0C">
              <w:rPr>
                <w:iCs/>
                <w:color w:val="auto"/>
                <w:sz w:val="28"/>
                <w:szCs w:val="28"/>
              </w:rPr>
              <w:t>，</w:t>
            </w:r>
            <w:r w:rsidRPr="001D4C0C">
              <w:rPr>
                <w:i/>
                <w:iCs/>
                <w:color w:val="auto"/>
                <w:position w:val="-14"/>
                <w:sz w:val="28"/>
                <w:szCs w:val="28"/>
              </w:rPr>
              <w:object w:dxaOrig="435" w:dyaOrig="418" w14:anchorId="4ACDE847">
                <v:shape id="_x0000_i1168" type="#_x0000_t75" style="width:21.3pt;height:21.3pt" o:ole="">
                  <v:imagedata r:id="rId289" o:title=""/>
                </v:shape>
                <o:OLEObject Type="Embed" ProgID="Equation.AxMath" ShapeID="_x0000_i1168" DrawAspect="Content" ObjectID="_1710002357" r:id="rId290"/>
              </w:object>
            </w:r>
          </w:p>
        </w:tc>
        <w:tc>
          <w:tcPr>
            <w:tcW w:w="709" w:type="dxa"/>
          </w:tcPr>
          <w:p w14:paraId="6C27DC1B" w14:textId="77777777" w:rsidR="00C850DD" w:rsidRPr="001D4C0C" w:rsidRDefault="00C850DD" w:rsidP="00E16BC3">
            <w:pPr>
              <w:snapToGrid w:val="0"/>
              <w:spacing w:line="288" w:lineRule="auto"/>
              <w:jc w:val="left"/>
              <w:rPr>
                <w:color w:val="auto"/>
                <w:sz w:val="28"/>
                <w:szCs w:val="28"/>
              </w:rPr>
            </w:pPr>
            <w:r w:rsidRPr="001D4C0C">
              <w:rPr>
                <w:color w:val="auto"/>
                <w:sz w:val="28"/>
                <w:szCs w:val="28"/>
              </w:rPr>
              <w:t>——</w:t>
            </w:r>
          </w:p>
        </w:tc>
        <w:tc>
          <w:tcPr>
            <w:tcW w:w="6326" w:type="dxa"/>
          </w:tcPr>
          <w:p w14:paraId="5033FB02" w14:textId="450CCA4C" w:rsidR="00C850DD" w:rsidRPr="001D4C0C" w:rsidRDefault="00C850DD" w:rsidP="00E16BC3">
            <w:pPr>
              <w:snapToGrid w:val="0"/>
              <w:spacing w:line="288" w:lineRule="auto"/>
              <w:rPr>
                <w:color w:val="auto"/>
                <w:sz w:val="28"/>
                <w:szCs w:val="28"/>
              </w:rPr>
            </w:pPr>
            <w:r w:rsidRPr="001D4C0C">
              <w:rPr>
                <w:rFonts w:hint="eastAsia"/>
                <w:color w:val="auto"/>
                <w:sz w:val="28"/>
                <w:szCs w:val="28"/>
              </w:rPr>
              <w:t>FRP</w:t>
            </w:r>
            <w:r w:rsidRPr="001D4C0C">
              <w:rPr>
                <w:color w:val="auto"/>
                <w:sz w:val="28"/>
                <w:szCs w:val="28"/>
              </w:rPr>
              <w:t>筋或预应力</w:t>
            </w:r>
            <w:r w:rsidRPr="001D4C0C">
              <w:rPr>
                <w:rFonts w:hint="eastAsia"/>
                <w:color w:val="auto"/>
                <w:sz w:val="28"/>
                <w:szCs w:val="28"/>
              </w:rPr>
              <w:t>FRP</w:t>
            </w:r>
            <w:proofErr w:type="gramStart"/>
            <w:r w:rsidRPr="001D4C0C">
              <w:rPr>
                <w:color w:val="auto"/>
                <w:sz w:val="28"/>
                <w:szCs w:val="28"/>
              </w:rPr>
              <w:t>筋</w:t>
            </w:r>
            <w:proofErr w:type="gramEnd"/>
            <w:r w:rsidRPr="001D4C0C">
              <w:rPr>
                <w:color w:val="auto"/>
                <w:sz w:val="28"/>
                <w:szCs w:val="28"/>
              </w:rPr>
              <w:t>抗拉强度设计值</w:t>
            </w:r>
            <w:r w:rsidRPr="001D4C0C">
              <w:rPr>
                <w:rFonts w:hint="eastAsia"/>
                <w:color w:val="auto"/>
                <w:sz w:val="28"/>
                <w:szCs w:val="28"/>
              </w:rPr>
              <w:t>（</w:t>
            </w:r>
            <w:r w:rsidRPr="001D4C0C">
              <w:rPr>
                <w:color w:val="auto"/>
                <w:sz w:val="28"/>
                <w:szCs w:val="28"/>
              </w:rPr>
              <w:t>kPa</w:t>
            </w:r>
            <w:r w:rsidRPr="001D4C0C">
              <w:rPr>
                <w:rFonts w:hint="eastAsia"/>
                <w:color w:val="auto"/>
                <w:sz w:val="28"/>
                <w:szCs w:val="28"/>
              </w:rPr>
              <w:t>）；</w:t>
            </w:r>
          </w:p>
        </w:tc>
      </w:tr>
      <w:tr w:rsidR="001D4C0C" w:rsidRPr="001D4C0C" w14:paraId="52CD5C53" w14:textId="77777777" w:rsidTr="000E7BE0">
        <w:tc>
          <w:tcPr>
            <w:tcW w:w="714" w:type="dxa"/>
          </w:tcPr>
          <w:p w14:paraId="00FCE9BB" w14:textId="77777777" w:rsidR="00FB3F82" w:rsidRPr="001D4C0C" w:rsidRDefault="00FB3F82" w:rsidP="00E16BC3">
            <w:pPr>
              <w:snapToGrid w:val="0"/>
              <w:spacing w:line="288" w:lineRule="auto"/>
              <w:jc w:val="left"/>
              <w:rPr>
                <w:color w:val="auto"/>
                <w:sz w:val="28"/>
                <w:szCs w:val="28"/>
              </w:rPr>
            </w:pPr>
          </w:p>
        </w:tc>
        <w:tc>
          <w:tcPr>
            <w:tcW w:w="142" w:type="dxa"/>
          </w:tcPr>
          <w:p w14:paraId="019F5DD0" w14:textId="77777777" w:rsidR="00FB3F82" w:rsidRPr="001D4C0C" w:rsidRDefault="00FB3F82" w:rsidP="00E16BC3">
            <w:pPr>
              <w:snapToGrid w:val="0"/>
              <w:spacing w:line="288" w:lineRule="auto"/>
              <w:jc w:val="left"/>
              <w:rPr>
                <w:color w:val="auto"/>
                <w:sz w:val="28"/>
                <w:szCs w:val="28"/>
              </w:rPr>
            </w:pPr>
          </w:p>
        </w:tc>
        <w:tc>
          <w:tcPr>
            <w:tcW w:w="425" w:type="dxa"/>
          </w:tcPr>
          <w:p w14:paraId="59DEB4DA" w14:textId="1CC868C2" w:rsidR="00FB3F82" w:rsidRPr="001D4C0C" w:rsidRDefault="00FB3F82" w:rsidP="00E16BC3">
            <w:pPr>
              <w:snapToGrid w:val="0"/>
              <w:spacing w:line="288" w:lineRule="auto"/>
              <w:jc w:val="right"/>
              <w:rPr>
                <w:i/>
                <w:iCs/>
                <w:color w:val="auto"/>
                <w:sz w:val="28"/>
                <w:szCs w:val="28"/>
              </w:rPr>
            </w:pPr>
            <w:r w:rsidRPr="001D4C0C">
              <w:rPr>
                <w:i/>
                <w:iCs/>
                <w:color w:val="auto"/>
                <w:sz w:val="28"/>
                <w:szCs w:val="28"/>
              </w:rPr>
              <w:t>K</w:t>
            </w:r>
            <w:r w:rsidRPr="001D4C0C">
              <w:rPr>
                <w:rFonts w:hint="eastAsia"/>
                <w:i/>
                <w:iCs/>
                <w:color w:val="auto"/>
                <w:sz w:val="28"/>
                <w:szCs w:val="28"/>
                <w:vertAlign w:val="subscript"/>
              </w:rPr>
              <w:t>b</w:t>
            </w:r>
          </w:p>
        </w:tc>
        <w:tc>
          <w:tcPr>
            <w:tcW w:w="709" w:type="dxa"/>
          </w:tcPr>
          <w:p w14:paraId="4FCCEEB0" w14:textId="77777777" w:rsidR="00FB3F82" w:rsidRPr="001D4C0C" w:rsidRDefault="00FB3F82" w:rsidP="00E16BC3">
            <w:pPr>
              <w:snapToGrid w:val="0"/>
              <w:spacing w:line="288" w:lineRule="auto"/>
              <w:jc w:val="left"/>
              <w:rPr>
                <w:color w:val="auto"/>
                <w:sz w:val="28"/>
                <w:szCs w:val="28"/>
              </w:rPr>
            </w:pPr>
            <w:r w:rsidRPr="001D4C0C">
              <w:rPr>
                <w:color w:val="auto"/>
                <w:sz w:val="28"/>
                <w:szCs w:val="28"/>
              </w:rPr>
              <w:t>——</w:t>
            </w:r>
          </w:p>
        </w:tc>
        <w:tc>
          <w:tcPr>
            <w:tcW w:w="6326" w:type="dxa"/>
          </w:tcPr>
          <w:p w14:paraId="03EDBF37" w14:textId="32C90D6D" w:rsidR="00FB3F82" w:rsidRPr="001D4C0C" w:rsidRDefault="00457F8E" w:rsidP="00E16BC3">
            <w:pPr>
              <w:snapToGrid w:val="0"/>
              <w:spacing w:line="288" w:lineRule="auto"/>
              <w:rPr>
                <w:color w:val="auto"/>
                <w:sz w:val="28"/>
                <w:szCs w:val="28"/>
              </w:rPr>
            </w:pPr>
            <w:r w:rsidRPr="001D4C0C">
              <w:rPr>
                <w:rFonts w:hint="eastAsia"/>
                <w:color w:val="auto"/>
                <w:sz w:val="28"/>
                <w:szCs w:val="28"/>
              </w:rPr>
              <w:t>FRP</w:t>
            </w:r>
            <w:r w:rsidR="00FB3F82" w:rsidRPr="001D4C0C">
              <w:rPr>
                <w:color w:val="auto"/>
                <w:sz w:val="28"/>
                <w:szCs w:val="28"/>
              </w:rPr>
              <w:t>锚杆杆体抗拉安全系数</w:t>
            </w:r>
            <w:r w:rsidR="00FB3F82" w:rsidRPr="001D4C0C">
              <w:rPr>
                <w:rFonts w:hint="eastAsia"/>
                <w:color w:val="auto"/>
                <w:sz w:val="28"/>
                <w:szCs w:val="28"/>
              </w:rPr>
              <w:t>，</w:t>
            </w:r>
            <w:r w:rsidR="00FB3F82" w:rsidRPr="001D4C0C">
              <w:rPr>
                <w:color w:val="auto"/>
                <w:sz w:val="28"/>
                <w:szCs w:val="28"/>
              </w:rPr>
              <w:t>应按表</w:t>
            </w:r>
            <w:r w:rsidR="00FB3F82" w:rsidRPr="001D4C0C">
              <w:rPr>
                <w:rFonts w:hint="eastAsia"/>
                <w:color w:val="auto"/>
                <w:sz w:val="28"/>
                <w:szCs w:val="28"/>
              </w:rPr>
              <w:t>5</w:t>
            </w:r>
            <w:r w:rsidR="00FB3F82" w:rsidRPr="001D4C0C">
              <w:rPr>
                <w:color w:val="auto"/>
                <w:sz w:val="28"/>
                <w:szCs w:val="28"/>
              </w:rPr>
              <w:t>.2.2</w:t>
            </w:r>
            <w:r w:rsidR="00FB3F82" w:rsidRPr="001D4C0C">
              <w:rPr>
                <w:rFonts w:hint="eastAsia"/>
                <w:color w:val="auto"/>
                <w:sz w:val="28"/>
                <w:szCs w:val="28"/>
              </w:rPr>
              <w:t>-2</w:t>
            </w:r>
            <w:r w:rsidR="00FB3F82" w:rsidRPr="001D4C0C">
              <w:rPr>
                <w:color w:val="auto"/>
                <w:sz w:val="28"/>
                <w:szCs w:val="28"/>
              </w:rPr>
              <w:t>取值。</w:t>
            </w:r>
          </w:p>
        </w:tc>
      </w:tr>
    </w:tbl>
    <w:p w14:paraId="467FA094" w14:textId="25303270" w:rsidR="000D4207" w:rsidRPr="001D4C0C" w:rsidRDefault="00D64186" w:rsidP="00E16BC3">
      <w:pPr>
        <w:snapToGrid w:val="0"/>
        <w:spacing w:beforeLines="50" w:before="156" w:line="288" w:lineRule="auto"/>
        <w:ind w:firstLineChars="200" w:firstLine="509"/>
        <w:jc w:val="center"/>
        <w:rPr>
          <w:rFonts w:eastAsia="黑体"/>
          <w:color w:val="auto"/>
          <w:sz w:val="24"/>
          <w:szCs w:val="24"/>
        </w:rPr>
      </w:pPr>
      <w:r w:rsidRPr="001D4C0C">
        <w:rPr>
          <w:rFonts w:eastAsia="黑体"/>
          <w:color w:val="auto"/>
          <w:sz w:val="24"/>
          <w:szCs w:val="24"/>
        </w:rPr>
        <w:t>表</w:t>
      </w:r>
      <w:r w:rsidRPr="001D4C0C">
        <w:rPr>
          <w:rFonts w:eastAsia="黑体" w:hint="eastAsia"/>
          <w:color w:val="auto"/>
          <w:sz w:val="24"/>
          <w:szCs w:val="24"/>
        </w:rPr>
        <w:t>5</w:t>
      </w:r>
      <w:r w:rsidRPr="001D4C0C">
        <w:rPr>
          <w:rFonts w:eastAsia="黑体"/>
          <w:color w:val="auto"/>
          <w:sz w:val="24"/>
          <w:szCs w:val="24"/>
        </w:rPr>
        <w:t>.2.2</w:t>
      </w:r>
      <w:r w:rsidRPr="001D4C0C">
        <w:rPr>
          <w:rFonts w:eastAsia="黑体" w:hint="eastAsia"/>
          <w:color w:val="auto"/>
          <w:sz w:val="24"/>
          <w:szCs w:val="24"/>
        </w:rPr>
        <w:t>-2</w:t>
      </w:r>
      <w:r w:rsidRPr="001D4C0C">
        <w:rPr>
          <w:rFonts w:eastAsia="黑体"/>
          <w:color w:val="auto"/>
          <w:sz w:val="24"/>
          <w:szCs w:val="24"/>
        </w:rPr>
        <w:t xml:space="preserve"> </w:t>
      </w:r>
      <w:r w:rsidR="00832BEB" w:rsidRPr="001D4C0C">
        <w:rPr>
          <w:rFonts w:eastAsia="黑体"/>
          <w:color w:val="auto"/>
          <w:sz w:val="24"/>
          <w:szCs w:val="24"/>
        </w:rPr>
        <w:t xml:space="preserve">  </w:t>
      </w:r>
      <w:r w:rsidRPr="001D4C0C">
        <w:rPr>
          <w:rFonts w:eastAsia="黑体"/>
          <w:color w:val="auto"/>
          <w:sz w:val="24"/>
          <w:szCs w:val="24"/>
        </w:rPr>
        <w:t>锚杆杆体抗拉安全系数</w:t>
      </w:r>
    </w:p>
    <w:tbl>
      <w:tblPr>
        <w:tblStyle w:val="a7"/>
        <w:tblW w:w="0" w:type="auto"/>
        <w:tblLook w:val="04A0" w:firstRow="1" w:lastRow="0" w:firstColumn="1" w:lastColumn="0" w:noHBand="0" w:noVBand="1"/>
      </w:tblPr>
      <w:tblGrid>
        <w:gridCol w:w="2840"/>
        <w:gridCol w:w="2841"/>
        <w:gridCol w:w="2841"/>
      </w:tblGrid>
      <w:tr w:rsidR="001D4C0C" w:rsidRPr="001D4C0C" w14:paraId="3D9771A4" w14:textId="77777777">
        <w:tc>
          <w:tcPr>
            <w:tcW w:w="2840" w:type="dxa"/>
            <w:vMerge w:val="restart"/>
            <w:vAlign w:val="center"/>
          </w:tcPr>
          <w:p w14:paraId="29402F19"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边坡工程安全等级</w:t>
            </w:r>
          </w:p>
        </w:tc>
        <w:tc>
          <w:tcPr>
            <w:tcW w:w="5682" w:type="dxa"/>
            <w:gridSpan w:val="2"/>
            <w:vAlign w:val="center"/>
          </w:tcPr>
          <w:p w14:paraId="1E5BAA0D"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安全系数</w:t>
            </w:r>
          </w:p>
        </w:tc>
      </w:tr>
      <w:tr w:rsidR="001D4C0C" w:rsidRPr="001D4C0C" w14:paraId="7EE9C5C5" w14:textId="77777777">
        <w:tc>
          <w:tcPr>
            <w:tcW w:w="2840" w:type="dxa"/>
            <w:vMerge/>
            <w:vAlign w:val="center"/>
          </w:tcPr>
          <w:p w14:paraId="75EF6DE7" w14:textId="77777777" w:rsidR="000D4207" w:rsidRPr="001D4C0C" w:rsidRDefault="000D4207" w:rsidP="00E16BC3">
            <w:pPr>
              <w:snapToGrid w:val="0"/>
              <w:spacing w:line="288" w:lineRule="auto"/>
              <w:jc w:val="center"/>
              <w:rPr>
                <w:color w:val="auto"/>
                <w:sz w:val="24"/>
                <w:szCs w:val="24"/>
              </w:rPr>
            </w:pPr>
          </w:p>
        </w:tc>
        <w:tc>
          <w:tcPr>
            <w:tcW w:w="2841" w:type="dxa"/>
            <w:vAlign w:val="center"/>
          </w:tcPr>
          <w:p w14:paraId="7D582223"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临时性锚杆</w:t>
            </w:r>
          </w:p>
        </w:tc>
        <w:tc>
          <w:tcPr>
            <w:tcW w:w="2841" w:type="dxa"/>
            <w:vAlign w:val="center"/>
          </w:tcPr>
          <w:p w14:paraId="39229638"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永久性锚杆</w:t>
            </w:r>
          </w:p>
        </w:tc>
      </w:tr>
      <w:tr w:rsidR="001D4C0C" w:rsidRPr="001D4C0C" w14:paraId="7A365D14" w14:textId="77777777">
        <w:tc>
          <w:tcPr>
            <w:tcW w:w="2840" w:type="dxa"/>
            <w:vAlign w:val="center"/>
          </w:tcPr>
          <w:p w14:paraId="69551831"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一级</w:t>
            </w:r>
          </w:p>
        </w:tc>
        <w:tc>
          <w:tcPr>
            <w:tcW w:w="2841" w:type="dxa"/>
            <w:vAlign w:val="center"/>
          </w:tcPr>
          <w:p w14:paraId="008DF2EF"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1.8</w:t>
            </w:r>
          </w:p>
        </w:tc>
        <w:tc>
          <w:tcPr>
            <w:tcW w:w="2841" w:type="dxa"/>
            <w:vAlign w:val="center"/>
          </w:tcPr>
          <w:p w14:paraId="60AD7A36"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2.2</w:t>
            </w:r>
          </w:p>
        </w:tc>
      </w:tr>
      <w:tr w:rsidR="001D4C0C" w:rsidRPr="001D4C0C" w14:paraId="1EA78555" w14:textId="77777777">
        <w:tc>
          <w:tcPr>
            <w:tcW w:w="2840" w:type="dxa"/>
            <w:vAlign w:val="center"/>
          </w:tcPr>
          <w:p w14:paraId="129DD06A"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二级</w:t>
            </w:r>
          </w:p>
        </w:tc>
        <w:tc>
          <w:tcPr>
            <w:tcW w:w="2841" w:type="dxa"/>
            <w:vAlign w:val="center"/>
          </w:tcPr>
          <w:p w14:paraId="4B5127A2"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1.6</w:t>
            </w:r>
          </w:p>
        </w:tc>
        <w:tc>
          <w:tcPr>
            <w:tcW w:w="2841" w:type="dxa"/>
            <w:vAlign w:val="center"/>
          </w:tcPr>
          <w:p w14:paraId="036A4361"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2.0</w:t>
            </w:r>
          </w:p>
        </w:tc>
      </w:tr>
      <w:tr w:rsidR="001D4C0C" w:rsidRPr="001D4C0C" w14:paraId="15510142" w14:textId="77777777">
        <w:tc>
          <w:tcPr>
            <w:tcW w:w="2840" w:type="dxa"/>
            <w:vAlign w:val="center"/>
          </w:tcPr>
          <w:p w14:paraId="1BB2BDFC"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三级</w:t>
            </w:r>
          </w:p>
        </w:tc>
        <w:tc>
          <w:tcPr>
            <w:tcW w:w="2841" w:type="dxa"/>
            <w:vAlign w:val="center"/>
          </w:tcPr>
          <w:p w14:paraId="332F378D"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1.4</w:t>
            </w:r>
          </w:p>
        </w:tc>
        <w:tc>
          <w:tcPr>
            <w:tcW w:w="2841" w:type="dxa"/>
            <w:vAlign w:val="center"/>
          </w:tcPr>
          <w:p w14:paraId="3572EF3F"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1.8</w:t>
            </w:r>
          </w:p>
        </w:tc>
      </w:tr>
    </w:tbl>
    <w:p w14:paraId="4923DD4B" w14:textId="77777777" w:rsidR="005A097D" w:rsidRPr="001D4C0C" w:rsidRDefault="005A097D" w:rsidP="00E16BC3">
      <w:pPr>
        <w:snapToGrid w:val="0"/>
        <w:spacing w:beforeLines="100" w:before="312" w:line="288" w:lineRule="auto"/>
        <w:rPr>
          <w:color w:val="auto"/>
          <w:sz w:val="28"/>
          <w:szCs w:val="28"/>
        </w:rPr>
      </w:pPr>
      <w:r w:rsidRPr="001D4C0C">
        <w:rPr>
          <w:rFonts w:hint="eastAsia"/>
          <w:b/>
          <w:bCs/>
          <w:color w:val="auto"/>
          <w:sz w:val="28"/>
          <w:szCs w:val="28"/>
        </w:rPr>
        <w:t>8</w:t>
      </w:r>
      <w:r w:rsidRPr="001D4C0C">
        <w:rPr>
          <w:rFonts w:hint="eastAsia"/>
          <w:color w:val="auto"/>
          <w:sz w:val="28"/>
          <w:szCs w:val="28"/>
        </w:rPr>
        <w:t xml:space="preserve">  FRP</w:t>
      </w:r>
      <w:r w:rsidRPr="001D4C0C">
        <w:rPr>
          <w:rFonts w:hint="eastAsia"/>
          <w:color w:val="auto"/>
          <w:sz w:val="28"/>
          <w:szCs w:val="28"/>
        </w:rPr>
        <w:t>锚杆索锚固</w:t>
      </w:r>
      <w:proofErr w:type="gramStart"/>
      <w:r w:rsidRPr="001D4C0C">
        <w:rPr>
          <w:rFonts w:hint="eastAsia"/>
          <w:color w:val="auto"/>
          <w:sz w:val="28"/>
          <w:szCs w:val="28"/>
        </w:rPr>
        <w:t>体与岩土层</w:t>
      </w:r>
      <w:proofErr w:type="gramEnd"/>
      <w:r w:rsidRPr="001D4C0C">
        <w:rPr>
          <w:rFonts w:hint="eastAsia"/>
          <w:color w:val="auto"/>
          <w:sz w:val="28"/>
          <w:szCs w:val="28"/>
        </w:rPr>
        <w:t>间的锚固长度应按照下式进行计算：</w:t>
      </w:r>
    </w:p>
    <w:p w14:paraId="75412FD0" w14:textId="3D6CDA2C" w:rsidR="005A097D" w:rsidRPr="001D4C0C" w:rsidRDefault="005A097D" w:rsidP="00E16BC3">
      <w:pPr>
        <w:snapToGrid w:val="0"/>
        <w:spacing w:line="288" w:lineRule="auto"/>
        <w:ind w:firstLineChars="200" w:firstLine="589"/>
        <w:jc w:val="right"/>
        <w:rPr>
          <w:color w:val="auto"/>
          <w:sz w:val="28"/>
          <w:szCs w:val="28"/>
        </w:rPr>
      </w:pPr>
      <w:r w:rsidRPr="001D4C0C">
        <w:rPr>
          <w:rFonts w:hAnsi="Cambria Math"/>
          <w:color w:val="auto"/>
          <w:position w:val="-31"/>
          <w:sz w:val="28"/>
          <w:szCs w:val="28"/>
        </w:rPr>
        <w:object w:dxaOrig="1429" w:dyaOrig="768" w14:anchorId="71665857">
          <v:shape id="_x0000_i1169" type="#_x0000_t75" style="width:71.35pt;height:38.2pt" o:ole="">
            <v:imagedata r:id="rId291" o:title=""/>
          </v:shape>
          <o:OLEObject Type="Embed" ProgID="Equation.AxMath" ShapeID="_x0000_i1169" DrawAspect="Content" ObjectID="_1710002358" r:id="rId292"/>
        </w:object>
      </w:r>
      <w:r w:rsidRPr="001D4C0C">
        <w:rPr>
          <w:rFonts w:hAnsi="Cambria Math" w:hint="eastAsia"/>
          <w:color w:val="auto"/>
          <w:sz w:val="28"/>
          <w:szCs w:val="28"/>
        </w:rPr>
        <w:t xml:space="preserve">                </w:t>
      </w:r>
      <w:r w:rsidRPr="001D4C0C">
        <w:rPr>
          <w:rFonts w:hAnsi="Cambria Math" w:hint="eastAsia"/>
          <w:color w:val="auto"/>
          <w:sz w:val="28"/>
          <w:szCs w:val="28"/>
        </w:rPr>
        <w:t>（</w:t>
      </w:r>
      <w:r w:rsidRPr="001D4C0C">
        <w:rPr>
          <w:rFonts w:hAnsi="Cambria Math" w:hint="eastAsia"/>
          <w:color w:val="auto"/>
          <w:sz w:val="28"/>
          <w:szCs w:val="28"/>
        </w:rPr>
        <w:t>5.2.6</w:t>
      </w:r>
      <w:r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4E149C1E" w14:textId="77777777" w:rsidTr="005A097D">
        <w:tc>
          <w:tcPr>
            <w:tcW w:w="714" w:type="dxa"/>
          </w:tcPr>
          <w:p w14:paraId="14F5AE06"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式中</w:t>
            </w:r>
          </w:p>
        </w:tc>
        <w:tc>
          <w:tcPr>
            <w:tcW w:w="142" w:type="dxa"/>
          </w:tcPr>
          <w:p w14:paraId="3021D799"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w:t>
            </w:r>
          </w:p>
        </w:tc>
        <w:tc>
          <w:tcPr>
            <w:tcW w:w="567" w:type="dxa"/>
          </w:tcPr>
          <w:p w14:paraId="1D58E3FF" w14:textId="77777777" w:rsidR="005A097D" w:rsidRPr="001D4C0C" w:rsidRDefault="005A097D" w:rsidP="00E16BC3">
            <w:pPr>
              <w:snapToGrid w:val="0"/>
              <w:spacing w:line="288" w:lineRule="auto"/>
              <w:jc w:val="center"/>
              <w:rPr>
                <w:color w:val="auto"/>
                <w:sz w:val="28"/>
                <w:szCs w:val="28"/>
              </w:rPr>
            </w:pPr>
            <w:r w:rsidRPr="001D4C0C">
              <w:rPr>
                <w:i/>
                <w:iCs/>
                <w:color w:val="auto"/>
                <w:position w:val="-14"/>
                <w:sz w:val="28"/>
                <w:szCs w:val="28"/>
              </w:rPr>
              <w:object w:dxaOrig="302" w:dyaOrig="416" w14:anchorId="60D42ECE">
                <v:shape id="_x0000_i1170" type="#_x0000_t75" style="width:15.05pt;height:21.3pt" o:ole="">
                  <v:imagedata r:id="rId293" o:title=""/>
                </v:shape>
                <o:OLEObject Type="Embed" ProgID="Equation.AxMath" ShapeID="_x0000_i1170" DrawAspect="Content" ObjectID="_1710002359" r:id="rId294"/>
              </w:object>
            </w:r>
          </w:p>
        </w:tc>
        <w:tc>
          <w:tcPr>
            <w:tcW w:w="709" w:type="dxa"/>
          </w:tcPr>
          <w:p w14:paraId="762F7830"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w:t>
            </w:r>
          </w:p>
        </w:tc>
        <w:tc>
          <w:tcPr>
            <w:tcW w:w="6184" w:type="dxa"/>
          </w:tcPr>
          <w:p w14:paraId="1622BF61" w14:textId="47625F4C" w:rsidR="005A097D" w:rsidRPr="001D4C0C" w:rsidRDefault="005A097D" w:rsidP="00E16BC3">
            <w:pPr>
              <w:snapToGrid w:val="0"/>
              <w:spacing w:line="288" w:lineRule="auto"/>
              <w:rPr>
                <w:color w:val="auto"/>
                <w:sz w:val="28"/>
                <w:szCs w:val="28"/>
              </w:rPr>
            </w:pPr>
            <w:r w:rsidRPr="001D4C0C">
              <w:rPr>
                <w:rFonts w:hint="eastAsia"/>
                <w:color w:val="auto"/>
                <w:sz w:val="28"/>
                <w:szCs w:val="28"/>
              </w:rPr>
              <w:t>FRP</w:t>
            </w:r>
            <w:r w:rsidRPr="001D4C0C">
              <w:rPr>
                <w:rFonts w:hint="eastAsia"/>
                <w:color w:val="auto"/>
                <w:sz w:val="28"/>
                <w:szCs w:val="28"/>
              </w:rPr>
              <w:t>锚杆</w:t>
            </w:r>
            <w:proofErr w:type="gramStart"/>
            <w:r w:rsidRPr="001D4C0C">
              <w:rPr>
                <w:rFonts w:hint="eastAsia"/>
                <w:color w:val="auto"/>
                <w:sz w:val="28"/>
                <w:szCs w:val="28"/>
              </w:rPr>
              <w:t>锚固体抗拔</w:t>
            </w:r>
            <w:proofErr w:type="gramEnd"/>
            <w:r w:rsidRPr="001D4C0C">
              <w:rPr>
                <w:rFonts w:hint="eastAsia"/>
                <w:color w:val="auto"/>
                <w:sz w:val="28"/>
                <w:szCs w:val="28"/>
              </w:rPr>
              <w:t>安全系数，按表</w:t>
            </w:r>
            <w:r w:rsidRPr="001D4C0C">
              <w:rPr>
                <w:color w:val="auto"/>
                <w:sz w:val="28"/>
                <w:szCs w:val="28"/>
              </w:rPr>
              <w:t>5.2.2-3</w:t>
            </w:r>
            <w:r w:rsidRPr="001D4C0C">
              <w:rPr>
                <w:rFonts w:hint="eastAsia"/>
                <w:color w:val="auto"/>
                <w:sz w:val="28"/>
                <w:szCs w:val="28"/>
              </w:rPr>
              <w:t>取值；</w:t>
            </w:r>
          </w:p>
        </w:tc>
      </w:tr>
      <w:tr w:rsidR="001D4C0C" w:rsidRPr="001D4C0C" w14:paraId="67A4F263" w14:textId="77777777" w:rsidTr="005A097D">
        <w:tc>
          <w:tcPr>
            <w:tcW w:w="1423" w:type="dxa"/>
            <w:gridSpan w:val="3"/>
          </w:tcPr>
          <w:p w14:paraId="07B6075D" w14:textId="23EEC4F2" w:rsidR="005A097D" w:rsidRPr="001D4C0C" w:rsidRDefault="005A097D" w:rsidP="00E16BC3">
            <w:pPr>
              <w:snapToGrid w:val="0"/>
              <w:spacing w:line="288" w:lineRule="auto"/>
              <w:jc w:val="right"/>
              <w:rPr>
                <w:color w:val="auto"/>
                <w:sz w:val="28"/>
                <w:szCs w:val="28"/>
              </w:rPr>
            </w:pPr>
            <w:r w:rsidRPr="001D4C0C">
              <w:rPr>
                <w:color w:val="auto"/>
                <w:position w:val="-14"/>
                <w:sz w:val="28"/>
                <w:szCs w:val="28"/>
              </w:rPr>
              <w:object w:dxaOrig="336" w:dyaOrig="418" w14:anchorId="1A0645B1">
                <v:shape id="_x0000_i1171" type="#_x0000_t75" style="width:16.3pt;height:21.3pt" o:ole="">
                  <v:imagedata r:id="rId295" o:title=""/>
                </v:shape>
                <o:OLEObject Type="Embed" ProgID="Equation.AxMath" ShapeID="_x0000_i1171" DrawAspect="Content" ObjectID="_1710002360" r:id="rId296"/>
              </w:object>
            </w:r>
          </w:p>
        </w:tc>
        <w:tc>
          <w:tcPr>
            <w:tcW w:w="709" w:type="dxa"/>
          </w:tcPr>
          <w:p w14:paraId="6D4533CE"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w:t>
            </w:r>
          </w:p>
        </w:tc>
        <w:tc>
          <w:tcPr>
            <w:tcW w:w="6184" w:type="dxa"/>
          </w:tcPr>
          <w:p w14:paraId="12E14872" w14:textId="69DFE653" w:rsidR="005A097D" w:rsidRPr="001D4C0C" w:rsidRDefault="005A097D" w:rsidP="00E16BC3">
            <w:pPr>
              <w:tabs>
                <w:tab w:val="left" w:pos="213"/>
              </w:tabs>
              <w:snapToGrid w:val="0"/>
              <w:spacing w:line="288" w:lineRule="auto"/>
              <w:rPr>
                <w:color w:val="auto"/>
                <w:sz w:val="28"/>
                <w:szCs w:val="28"/>
              </w:rPr>
            </w:pPr>
            <w:r w:rsidRPr="001D4C0C">
              <w:rPr>
                <w:rFonts w:hint="eastAsia"/>
                <w:color w:val="auto"/>
                <w:sz w:val="28"/>
                <w:szCs w:val="28"/>
              </w:rPr>
              <w:t>F</w:t>
            </w:r>
            <w:r w:rsidRPr="001D4C0C">
              <w:rPr>
                <w:color w:val="auto"/>
                <w:sz w:val="28"/>
                <w:szCs w:val="28"/>
              </w:rPr>
              <w:t>RP</w:t>
            </w:r>
            <w:r w:rsidRPr="001D4C0C">
              <w:rPr>
                <w:rFonts w:hint="eastAsia"/>
                <w:color w:val="auto"/>
                <w:sz w:val="28"/>
                <w:szCs w:val="28"/>
              </w:rPr>
              <w:t>锚杆的锚固长度（</w:t>
            </w:r>
            <w:r w:rsidRPr="001D4C0C">
              <w:rPr>
                <w:rFonts w:hint="eastAsia"/>
                <w:color w:val="auto"/>
                <w:sz w:val="28"/>
                <w:szCs w:val="28"/>
              </w:rPr>
              <w:t>m</w:t>
            </w:r>
            <w:r w:rsidRPr="001D4C0C">
              <w:rPr>
                <w:rFonts w:hint="eastAsia"/>
                <w:color w:val="auto"/>
                <w:sz w:val="28"/>
                <w:szCs w:val="28"/>
              </w:rPr>
              <w:t>）；</w:t>
            </w:r>
          </w:p>
        </w:tc>
      </w:tr>
      <w:tr w:rsidR="001D4C0C" w:rsidRPr="001D4C0C" w14:paraId="0DF98839" w14:textId="77777777" w:rsidTr="005A097D">
        <w:tc>
          <w:tcPr>
            <w:tcW w:w="1423" w:type="dxa"/>
            <w:gridSpan w:val="3"/>
          </w:tcPr>
          <w:p w14:paraId="3DF3A9EA" w14:textId="77777777" w:rsidR="005A097D" w:rsidRPr="001D4C0C" w:rsidRDefault="005A097D" w:rsidP="00E16BC3">
            <w:pPr>
              <w:snapToGrid w:val="0"/>
              <w:spacing w:line="288" w:lineRule="auto"/>
              <w:jc w:val="right"/>
              <w:rPr>
                <w:color w:val="auto"/>
                <w:sz w:val="28"/>
                <w:szCs w:val="28"/>
              </w:rPr>
            </w:pPr>
            <w:r w:rsidRPr="001D4C0C">
              <w:rPr>
                <w:rFonts w:hint="eastAsia"/>
                <w:color w:val="auto"/>
                <w:sz w:val="28"/>
                <w:szCs w:val="28"/>
              </w:rPr>
              <w:t xml:space="preserve"> </w:t>
            </w:r>
            <w:r w:rsidRPr="001D4C0C">
              <w:rPr>
                <w:color w:val="auto"/>
                <w:position w:val="-14"/>
                <w:sz w:val="28"/>
                <w:szCs w:val="28"/>
              </w:rPr>
              <w:object w:dxaOrig="295" w:dyaOrig="416" w14:anchorId="47147292">
                <v:shape id="_x0000_i1172" type="#_x0000_t75" style="width:15.05pt;height:21.3pt" o:ole="">
                  <v:imagedata r:id="rId297" o:title=""/>
                </v:shape>
                <o:OLEObject Type="Embed" ProgID="Equation.AxMath" ShapeID="_x0000_i1172" DrawAspect="Content" ObjectID="_1710002361" r:id="rId298"/>
              </w:object>
            </w:r>
            <w:r w:rsidRPr="001D4C0C">
              <w:rPr>
                <w:rFonts w:hint="eastAsia"/>
                <w:color w:val="auto"/>
                <w:sz w:val="28"/>
                <w:szCs w:val="28"/>
              </w:rPr>
              <w:t xml:space="preserve">    </w:t>
            </w:r>
          </w:p>
        </w:tc>
        <w:tc>
          <w:tcPr>
            <w:tcW w:w="709" w:type="dxa"/>
          </w:tcPr>
          <w:p w14:paraId="47CA49B4"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w:t>
            </w:r>
          </w:p>
        </w:tc>
        <w:tc>
          <w:tcPr>
            <w:tcW w:w="6184" w:type="dxa"/>
          </w:tcPr>
          <w:p w14:paraId="367A541C" w14:textId="4D93E674" w:rsidR="005A097D" w:rsidRPr="001D4C0C" w:rsidRDefault="005A097D" w:rsidP="00E16BC3">
            <w:pPr>
              <w:snapToGrid w:val="0"/>
              <w:spacing w:line="288" w:lineRule="auto"/>
              <w:rPr>
                <w:color w:val="auto"/>
                <w:sz w:val="28"/>
                <w:szCs w:val="28"/>
              </w:rPr>
            </w:pP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锚固段的钻孔直径（</w:t>
            </w:r>
            <w:r w:rsidRPr="001D4C0C">
              <w:rPr>
                <w:rFonts w:hint="eastAsia"/>
                <w:color w:val="auto"/>
                <w:sz w:val="28"/>
                <w:szCs w:val="28"/>
              </w:rPr>
              <w:t>m</w:t>
            </w:r>
            <w:r w:rsidRPr="001D4C0C">
              <w:rPr>
                <w:rFonts w:hint="eastAsia"/>
                <w:color w:val="auto"/>
                <w:sz w:val="28"/>
                <w:szCs w:val="28"/>
              </w:rPr>
              <w:t>）；</w:t>
            </w:r>
          </w:p>
        </w:tc>
      </w:tr>
      <w:tr w:rsidR="001D4C0C" w:rsidRPr="001D4C0C" w14:paraId="0355787B" w14:textId="77777777" w:rsidTr="005A097D">
        <w:tc>
          <w:tcPr>
            <w:tcW w:w="714" w:type="dxa"/>
          </w:tcPr>
          <w:p w14:paraId="38EBA236" w14:textId="77777777" w:rsidR="005A097D" w:rsidRPr="001D4C0C" w:rsidRDefault="005A097D" w:rsidP="00E16BC3">
            <w:pPr>
              <w:snapToGrid w:val="0"/>
              <w:spacing w:line="288" w:lineRule="auto"/>
              <w:jc w:val="left"/>
              <w:rPr>
                <w:color w:val="auto"/>
                <w:sz w:val="28"/>
                <w:szCs w:val="28"/>
              </w:rPr>
            </w:pPr>
          </w:p>
        </w:tc>
        <w:tc>
          <w:tcPr>
            <w:tcW w:w="142" w:type="dxa"/>
          </w:tcPr>
          <w:p w14:paraId="42BAD19A" w14:textId="77777777" w:rsidR="005A097D" w:rsidRPr="001D4C0C" w:rsidRDefault="005A097D" w:rsidP="00E16BC3">
            <w:pPr>
              <w:snapToGrid w:val="0"/>
              <w:spacing w:line="288" w:lineRule="auto"/>
              <w:jc w:val="left"/>
              <w:rPr>
                <w:color w:val="auto"/>
                <w:sz w:val="28"/>
                <w:szCs w:val="28"/>
              </w:rPr>
            </w:pPr>
          </w:p>
        </w:tc>
        <w:tc>
          <w:tcPr>
            <w:tcW w:w="567" w:type="dxa"/>
          </w:tcPr>
          <w:p w14:paraId="1407CE93" w14:textId="77777777" w:rsidR="005A097D" w:rsidRPr="001D4C0C" w:rsidRDefault="005A097D" w:rsidP="00E16BC3">
            <w:pPr>
              <w:snapToGrid w:val="0"/>
              <w:spacing w:line="288" w:lineRule="auto"/>
              <w:jc w:val="right"/>
              <w:rPr>
                <w:i/>
                <w:iCs/>
                <w:color w:val="auto"/>
                <w:sz w:val="28"/>
                <w:szCs w:val="28"/>
              </w:rPr>
            </w:pPr>
            <w:r w:rsidRPr="001D4C0C">
              <w:rPr>
                <w:i/>
                <w:iCs/>
                <w:color w:val="auto"/>
                <w:position w:val="-14"/>
                <w:sz w:val="28"/>
                <w:szCs w:val="28"/>
              </w:rPr>
              <w:object w:dxaOrig="485" w:dyaOrig="418" w14:anchorId="767C2DCB">
                <v:shape id="_x0000_i1173" type="#_x0000_t75" style="width:23.8pt;height:21.3pt" o:ole="">
                  <v:imagedata r:id="rId24" o:title=""/>
                </v:shape>
                <o:OLEObject Type="Embed" ProgID="Equation.AxMath" ShapeID="_x0000_i1173" DrawAspect="Content" ObjectID="_1710002362" r:id="rId299"/>
              </w:object>
            </w:r>
          </w:p>
        </w:tc>
        <w:tc>
          <w:tcPr>
            <w:tcW w:w="709" w:type="dxa"/>
          </w:tcPr>
          <w:p w14:paraId="0A8C97C6" w14:textId="77777777" w:rsidR="005A097D" w:rsidRPr="001D4C0C" w:rsidRDefault="005A097D" w:rsidP="00E16BC3">
            <w:pPr>
              <w:snapToGrid w:val="0"/>
              <w:spacing w:line="288" w:lineRule="auto"/>
              <w:jc w:val="left"/>
              <w:rPr>
                <w:color w:val="auto"/>
                <w:sz w:val="28"/>
                <w:szCs w:val="28"/>
              </w:rPr>
            </w:pPr>
            <w:r w:rsidRPr="001D4C0C">
              <w:rPr>
                <w:color w:val="auto"/>
                <w:sz w:val="28"/>
                <w:szCs w:val="28"/>
              </w:rPr>
              <w:t>——</w:t>
            </w:r>
          </w:p>
        </w:tc>
        <w:tc>
          <w:tcPr>
            <w:tcW w:w="6184" w:type="dxa"/>
          </w:tcPr>
          <w:p w14:paraId="4EA74D83" w14:textId="1A2E11B5" w:rsidR="005A097D" w:rsidRPr="001D4C0C" w:rsidRDefault="005A097D" w:rsidP="00E16BC3">
            <w:pPr>
              <w:snapToGrid w:val="0"/>
              <w:spacing w:line="288" w:lineRule="auto"/>
              <w:rPr>
                <w:color w:val="auto"/>
                <w:sz w:val="28"/>
                <w:szCs w:val="28"/>
              </w:rPr>
            </w:pPr>
            <w:r w:rsidRPr="001D4C0C">
              <w:rPr>
                <w:rFonts w:hint="eastAsia"/>
                <w:color w:val="auto"/>
                <w:sz w:val="28"/>
                <w:szCs w:val="28"/>
              </w:rPr>
              <w:t>岩土层与锚固体的极限粘结强度标准值（</w:t>
            </w:r>
            <w:r w:rsidRPr="001D4C0C">
              <w:rPr>
                <w:rFonts w:hint="eastAsia"/>
                <w:color w:val="auto"/>
                <w:sz w:val="28"/>
                <w:szCs w:val="28"/>
              </w:rPr>
              <w:t>kPa</w:t>
            </w:r>
            <w:r w:rsidRPr="001D4C0C">
              <w:rPr>
                <w:rFonts w:hint="eastAsia"/>
                <w:color w:val="auto"/>
                <w:sz w:val="28"/>
                <w:szCs w:val="28"/>
              </w:rPr>
              <w:t>），应通过试验测试确定，如</w:t>
            </w:r>
            <w:proofErr w:type="gramStart"/>
            <w:r w:rsidRPr="001D4C0C">
              <w:rPr>
                <w:rFonts w:hint="eastAsia"/>
                <w:color w:val="auto"/>
                <w:sz w:val="28"/>
                <w:szCs w:val="28"/>
              </w:rPr>
              <w:t>无试验</w:t>
            </w:r>
            <w:proofErr w:type="gramEnd"/>
            <w:r w:rsidRPr="001D4C0C">
              <w:rPr>
                <w:rFonts w:hint="eastAsia"/>
                <w:color w:val="auto"/>
                <w:sz w:val="28"/>
                <w:szCs w:val="28"/>
              </w:rPr>
              <w:t>资料可按照表</w:t>
            </w:r>
            <w:r w:rsidRPr="001D4C0C">
              <w:rPr>
                <w:color w:val="auto"/>
                <w:sz w:val="28"/>
                <w:szCs w:val="28"/>
              </w:rPr>
              <w:t>5.2.2-4</w:t>
            </w:r>
            <w:r w:rsidRPr="001D4C0C">
              <w:rPr>
                <w:rFonts w:hint="eastAsia"/>
                <w:color w:val="auto"/>
                <w:sz w:val="28"/>
                <w:szCs w:val="28"/>
              </w:rPr>
              <w:t>和</w:t>
            </w:r>
            <w:r w:rsidRPr="001D4C0C">
              <w:rPr>
                <w:color w:val="auto"/>
                <w:sz w:val="28"/>
                <w:szCs w:val="28"/>
              </w:rPr>
              <w:t>5.2.2-5</w:t>
            </w:r>
            <w:r w:rsidRPr="001D4C0C">
              <w:rPr>
                <w:rFonts w:hint="eastAsia"/>
                <w:color w:val="auto"/>
                <w:sz w:val="28"/>
                <w:szCs w:val="28"/>
              </w:rPr>
              <w:t>取值。</w:t>
            </w:r>
          </w:p>
        </w:tc>
      </w:tr>
    </w:tbl>
    <w:p w14:paraId="2B7AA1E6" w14:textId="57FF392C" w:rsidR="005A097D" w:rsidRPr="001D4C0C" w:rsidRDefault="005A097D" w:rsidP="00E16BC3">
      <w:pPr>
        <w:snapToGrid w:val="0"/>
        <w:spacing w:beforeLines="50" w:before="156" w:line="288" w:lineRule="auto"/>
        <w:ind w:firstLineChars="200" w:firstLine="509"/>
        <w:jc w:val="center"/>
        <w:rPr>
          <w:rFonts w:eastAsia="黑体"/>
          <w:color w:val="auto"/>
          <w:sz w:val="24"/>
          <w:szCs w:val="24"/>
        </w:rPr>
      </w:pPr>
      <w:r w:rsidRPr="001D4C0C">
        <w:rPr>
          <w:rFonts w:eastAsia="黑体"/>
          <w:color w:val="auto"/>
          <w:sz w:val="24"/>
          <w:szCs w:val="24"/>
        </w:rPr>
        <w:t>表</w:t>
      </w:r>
      <w:bookmarkStart w:id="26" w:name="_Hlk90475125"/>
      <w:r w:rsidRPr="001D4C0C">
        <w:rPr>
          <w:rFonts w:eastAsia="黑体" w:hint="eastAsia"/>
          <w:color w:val="auto"/>
          <w:sz w:val="24"/>
          <w:szCs w:val="24"/>
        </w:rPr>
        <w:t>5</w:t>
      </w:r>
      <w:r w:rsidRPr="001D4C0C">
        <w:rPr>
          <w:rFonts w:eastAsia="黑体"/>
          <w:color w:val="auto"/>
          <w:sz w:val="24"/>
          <w:szCs w:val="24"/>
        </w:rPr>
        <w:t>.2.2</w:t>
      </w:r>
      <w:r w:rsidRPr="001D4C0C">
        <w:rPr>
          <w:rFonts w:eastAsia="黑体" w:hint="eastAsia"/>
          <w:color w:val="auto"/>
          <w:sz w:val="24"/>
          <w:szCs w:val="24"/>
        </w:rPr>
        <w:t>-</w:t>
      </w:r>
      <w:r w:rsidRPr="001D4C0C">
        <w:rPr>
          <w:rFonts w:eastAsia="黑体"/>
          <w:color w:val="auto"/>
          <w:sz w:val="24"/>
          <w:szCs w:val="24"/>
        </w:rPr>
        <w:t xml:space="preserve">3 </w:t>
      </w:r>
      <w:bookmarkEnd w:id="26"/>
      <w:r w:rsidRPr="001D4C0C">
        <w:rPr>
          <w:rFonts w:eastAsia="黑体"/>
          <w:color w:val="auto"/>
          <w:sz w:val="24"/>
          <w:szCs w:val="24"/>
        </w:rPr>
        <w:t xml:space="preserve">  </w:t>
      </w:r>
      <w:r w:rsidRPr="001D4C0C">
        <w:rPr>
          <w:rFonts w:eastAsia="黑体" w:hint="eastAsia"/>
          <w:color w:val="auto"/>
          <w:sz w:val="24"/>
          <w:szCs w:val="24"/>
        </w:rPr>
        <w:t>岩土</w:t>
      </w:r>
      <w:bookmarkStart w:id="27" w:name="_Hlk90475110"/>
      <w:r w:rsidRPr="001D4C0C">
        <w:rPr>
          <w:rFonts w:eastAsia="黑体" w:hint="eastAsia"/>
          <w:color w:val="auto"/>
          <w:sz w:val="24"/>
          <w:szCs w:val="24"/>
        </w:rPr>
        <w:t>FRP</w:t>
      </w:r>
      <w:r w:rsidRPr="001D4C0C">
        <w:rPr>
          <w:rFonts w:eastAsia="黑体"/>
          <w:color w:val="auto"/>
          <w:sz w:val="24"/>
          <w:szCs w:val="24"/>
        </w:rPr>
        <w:t>锚杆</w:t>
      </w:r>
      <w:proofErr w:type="gramStart"/>
      <w:r w:rsidRPr="001D4C0C">
        <w:rPr>
          <w:rFonts w:eastAsia="黑体" w:hint="eastAsia"/>
          <w:color w:val="auto"/>
          <w:sz w:val="24"/>
          <w:szCs w:val="24"/>
        </w:rPr>
        <w:t>锚固体抗拔</w:t>
      </w:r>
      <w:proofErr w:type="gramEnd"/>
      <w:r w:rsidRPr="001D4C0C">
        <w:rPr>
          <w:rFonts w:eastAsia="黑体"/>
          <w:color w:val="auto"/>
          <w:sz w:val="24"/>
          <w:szCs w:val="24"/>
        </w:rPr>
        <w:t>安全系数</w:t>
      </w:r>
    </w:p>
    <w:tbl>
      <w:tblPr>
        <w:tblStyle w:val="a7"/>
        <w:tblW w:w="0" w:type="auto"/>
        <w:tblLook w:val="04A0" w:firstRow="1" w:lastRow="0" w:firstColumn="1" w:lastColumn="0" w:noHBand="0" w:noVBand="1"/>
      </w:tblPr>
      <w:tblGrid>
        <w:gridCol w:w="2764"/>
        <w:gridCol w:w="2766"/>
        <w:gridCol w:w="2766"/>
      </w:tblGrid>
      <w:tr w:rsidR="001D4C0C" w:rsidRPr="001D4C0C" w14:paraId="67FF0F4A" w14:textId="77777777" w:rsidTr="001A3762">
        <w:tc>
          <w:tcPr>
            <w:tcW w:w="2764" w:type="dxa"/>
            <w:vMerge w:val="restart"/>
            <w:vAlign w:val="center"/>
          </w:tcPr>
          <w:bookmarkEnd w:id="27"/>
          <w:p w14:paraId="1AA1C09C"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边坡工程安全等级</w:t>
            </w:r>
          </w:p>
        </w:tc>
        <w:tc>
          <w:tcPr>
            <w:tcW w:w="5532" w:type="dxa"/>
            <w:gridSpan w:val="2"/>
            <w:vAlign w:val="center"/>
          </w:tcPr>
          <w:p w14:paraId="4A66E229"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安全系数</w:t>
            </w:r>
          </w:p>
        </w:tc>
      </w:tr>
      <w:tr w:rsidR="001D4C0C" w:rsidRPr="001D4C0C" w14:paraId="7CE123AF" w14:textId="77777777" w:rsidTr="001A3762">
        <w:tc>
          <w:tcPr>
            <w:tcW w:w="2764" w:type="dxa"/>
            <w:vMerge/>
            <w:vAlign w:val="center"/>
          </w:tcPr>
          <w:p w14:paraId="3EFA8644" w14:textId="77777777" w:rsidR="005A097D" w:rsidRPr="001D4C0C" w:rsidRDefault="005A097D" w:rsidP="00E16BC3">
            <w:pPr>
              <w:snapToGrid w:val="0"/>
              <w:spacing w:line="288" w:lineRule="auto"/>
              <w:jc w:val="center"/>
              <w:rPr>
                <w:color w:val="auto"/>
                <w:sz w:val="24"/>
                <w:szCs w:val="24"/>
              </w:rPr>
            </w:pPr>
          </w:p>
        </w:tc>
        <w:tc>
          <w:tcPr>
            <w:tcW w:w="2766" w:type="dxa"/>
            <w:vAlign w:val="center"/>
          </w:tcPr>
          <w:p w14:paraId="2BFDA643"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临时性锚杆</w:t>
            </w:r>
          </w:p>
        </w:tc>
        <w:tc>
          <w:tcPr>
            <w:tcW w:w="2766" w:type="dxa"/>
            <w:vAlign w:val="center"/>
          </w:tcPr>
          <w:p w14:paraId="3CE01DB9"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永久性锚杆</w:t>
            </w:r>
          </w:p>
        </w:tc>
      </w:tr>
      <w:tr w:rsidR="001D4C0C" w:rsidRPr="001D4C0C" w14:paraId="71FAD821" w14:textId="77777777" w:rsidTr="001A3762">
        <w:tc>
          <w:tcPr>
            <w:tcW w:w="2764" w:type="dxa"/>
            <w:vAlign w:val="center"/>
          </w:tcPr>
          <w:p w14:paraId="6422FCD7"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一级</w:t>
            </w:r>
          </w:p>
        </w:tc>
        <w:tc>
          <w:tcPr>
            <w:tcW w:w="2766" w:type="dxa"/>
            <w:vAlign w:val="center"/>
          </w:tcPr>
          <w:p w14:paraId="2D4A9F25"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2</w:t>
            </w:r>
            <w:r w:rsidRPr="001D4C0C">
              <w:rPr>
                <w:color w:val="auto"/>
                <w:sz w:val="24"/>
                <w:szCs w:val="24"/>
              </w:rPr>
              <w:t>.0</w:t>
            </w:r>
          </w:p>
        </w:tc>
        <w:tc>
          <w:tcPr>
            <w:tcW w:w="2766" w:type="dxa"/>
            <w:vAlign w:val="center"/>
          </w:tcPr>
          <w:p w14:paraId="22C81C85"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2</w:t>
            </w:r>
            <w:r w:rsidRPr="001D4C0C">
              <w:rPr>
                <w:color w:val="auto"/>
                <w:sz w:val="24"/>
                <w:szCs w:val="24"/>
              </w:rPr>
              <w:t>.6</w:t>
            </w:r>
          </w:p>
        </w:tc>
      </w:tr>
      <w:tr w:rsidR="001D4C0C" w:rsidRPr="001D4C0C" w14:paraId="50771780" w14:textId="77777777" w:rsidTr="001A3762">
        <w:tc>
          <w:tcPr>
            <w:tcW w:w="2764" w:type="dxa"/>
            <w:vAlign w:val="center"/>
          </w:tcPr>
          <w:p w14:paraId="3F426492"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lastRenderedPageBreak/>
              <w:t>二级</w:t>
            </w:r>
          </w:p>
        </w:tc>
        <w:tc>
          <w:tcPr>
            <w:tcW w:w="2766" w:type="dxa"/>
            <w:vAlign w:val="center"/>
          </w:tcPr>
          <w:p w14:paraId="7119152B"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1</w:t>
            </w:r>
            <w:r w:rsidRPr="001D4C0C">
              <w:rPr>
                <w:color w:val="auto"/>
                <w:sz w:val="24"/>
                <w:szCs w:val="24"/>
              </w:rPr>
              <w:t>.8</w:t>
            </w:r>
          </w:p>
        </w:tc>
        <w:tc>
          <w:tcPr>
            <w:tcW w:w="2766" w:type="dxa"/>
            <w:vAlign w:val="center"/>
          </w:tcPr>
          <w:p w14:paraId="6A4E148B"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2</w:t>
            </w:r>
            <w:r w:rsidRPr="001D4C0C">
              <w:rPr>
                <w:color w:val="auto"/>
                <w:sz w:val="24"/>
                <w:szCs w:val="24"/>
              </w:rPr>
              <w:t>.4</w:t>
            </w:r>
          </w:p>
        </w:tc>
      </w:tr>
      <w:tr w:rsidR="001D4C0C" w:rsidRPr="001D4C0C" w14:paraId="0A5207EF" w14:textId="77777777" w:rsidTr="001A3762">
        <w:tc>
          <w:tcPr>
            <w:tcW w:w="2764" w:type="dxa"/>
            <w:vAlign w:val="center"/>
          </w:tcPr>
          <w:p w14:paraId="03CD5EC6"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三级</w:t>
            </w:r>
          </w:p>
        </w:tc>
        <w:tc>
          <w:tcPr>
            <w:tcW w:w="2766" w:type="dxa"/>
            <w:vAlign w:val="center"/>
          </w:tcPr>
          <w:p w14:paraId="78B97A2A"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1</w:t>
            </w:r>
            <w:r w:rsidRPr="001D4C0C">
              <w:rPr>
                <w:color w:val="auto"/>
                <w:sz w:val="24"/>
                <w:szCs w:val="24"/>
              </w:rPr>
              <w:t>.6</w:t>
            </w:r>
          </w:p>
        </w:tc>
        <w:tc>
          <w:tcPr>
            <w:tcW w:w="2766" w:type="dxa"/>
            <w:vAlign w:val="center"/>
          </w:tcPr>
          <w:p w14:paraId="7E908BD9" w14:textId="77777777" w:rsidR="005A097D" w:rsidRPr="001D4C0C" w:rsidRDefault="005A097D" w:rsidP="00E16BC3">
            <w:pPr>
              <w:snapToGrid w:val="0"/>
              <w:spacing w:line="288" w:lineRule="auto"/>
              <w:jc w:val="center"/>
              <w:rPr>
                <w:color w:val="auto"/>
                <w:sz w:val="24"/>
                <w:szCs w:val="24"/>
              </w:rPr>
            </w:pPr>
            <w:r w:rsidRPr="001D4C0C">
              <w:rPr>
                <w:rFonts w:hint="eastAsia"/>
                <w:color w:val="auto"/>
                <w:sz w:val="24"/>
                <w:szCs w:val="24"/>
              </w:rPr>
              <w:t>2</w:t>
            </w:r>
            <w:r w:rsidRPr="001D4C0C">
              <w:rPr>
                <w:color w:val="auto"/>
                <w:sz w:val="24"/>
                <w:szCs w:val="24"/>
              </w:rPr>
              <w:t>.2</w:t>
            </w:r>
          </w:p>
        </w:tc>
      </w:tr>
    </w:tbl>
    <w:p w14:paraId="5FA9EB62" w14:textId="76200C35" w:rsidR="000D4207" w:rsidRPr="001D4C0C" w:rsidRDefault="00D64186" w:rsidP="00E16BC3">
      <w:pPr>
        <w:snapToGrid w:val="0"/>
        <w:spacing w:beforeLines="100" w:before="312" w:line="288" w:lineRule="auto"/>
        <w:jc w:val="center"/>
        <w:rPr>
          <w:rFonts w:eastAsia="黑体"/>
          <w:color w:val="auto"/>
          <w:sz w:val="24"/>
          <w:szCs w:val="24"/>
        </w:rPr>
      </w:pPr>
      <w:r w:rsidRPr="001D4C0C">
        <w:rPr>
          <w:rFonts w:eastAsia="黑体"/>
          <w:color w:val="auto"/>
          <w:sz w:val="24"/>
          <w:szCs w:val="24"/>
        </w:rPr>
        <w:t>表</w:t>
      </w:r>
      <w:r w:rsidRPr="001D4C0C">
        <w:rPr>
          <w:rFonts w:eastAsia="黑体" w:hint="eastAsia"/>
          <w:color w:val="auto"/>
          <w:sz w:val="24"/>
          <w:szCs w:val="24"/>
        </w:rPr>
        <w:t>5</w:t>
      </w:r>
      <w:r w:rsidRPr="001D4C0C">
        <w:rPr>
          <w:rFonts w:eastAsia="黑体"/>
          <w:color w:val="auto"/>
          <w:sz w:val="24"/>
          <w:szCs w:val="24"/>
        </w:rPr>
        <w:t>.2.</w:t>
      </w:r>
      <w:r w:rsidR="005A097D" w:rsidRPr="001D4C0C">
        <w:rPr>
          <w:rFonts w:eastAsia="黑体" w:hint="eastAsia"/>
          <w:color w:val="auto"/>
          <w:sz w:val="24"/>
          <w:szCs w:val="24"/>
        </w:rPr>
        <w:t>2-4</w:t>
      </w:r>
      <w:r w:rsidRPr="001D4C0C">
        <w:rPr>
          <w:rFonts w:eastAsia="黑体"/>
          <w:color w:val="auto"/>
          <w:sz w:val="24"/>
          <w:szCs w:val="24"/>
        </w:rPr>
        <w:t xml:space="preserve"> </w:t>
      </w:r>
      <w:r w:rsidR="00832BEB" w:rsidRPr="001D4C0C">
        <w:rPr>
          <w:rFonts w:eastAsia="黑体"/>
          <w:color w:val="auto"/>
          <w:sz w:val="24"/>
          <w:szCs w:val="24"/>
        </w:rPr>
        <w:t xml:space="preserve"> </w:t>
      </w:r>
      <w:r w:rsidRPr="001D4C0C">
        <w:rPr>
          <w:rFonts w:eastAsia="黑体" w:hint="eastAsia"/>
          <w:color w:val="auto"/>
          <w:sz w:val="24"/>
          <w:szCs w:val="24"/>
        </w:rPr>
        <w:t>岩石与锚固体极限粘结强度标准值</w:t>
      </w:r>
    </w:p>
    <w:tbl>
      <w:tblPr>
        <w:tblStyle w:val="a7"/>
        <w:tblW w:w="0" w:type="auto"/>
        <w:tblLook w:val="04A0" w:firstRow="1" w:lastRow="0" w:firstColumn="1" w:lastColumn="0" w:noHBand="0" w:noVBand="1"/>
      </w:tblPr>
      <w:tblGrid>
        <w:gridCol w:w="545"/>
        <w:gridCol w:w="3723"/>
        <w:gridCol w:w="4254"/>
        <w:gridCol w:w="198"/>
      </w:tblGrid>
      <w:tr w:rsidR="001D4C0C" w:rsidRPr="001D4C0C" w14:paraId="5803B954" w14:textId="77777777" w:rsidTr="00E57BA0">
        <w:trPr>
          <w:gridAfter w:val="1"/>
          <w:wAfter w:w="198" w:type="dxa"/>
        </w:trPr>
        <w:tc>
          <w:tcPr>
            <w:tcW w:w="4266" w:type="dxa"/>
            <w:gridSpan w:val="2"/>
          </w:tcPr>
          <w:p w14:paraId="14B80777"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岩石类别</w:t>
            </w:r>
          </w:p>
        </w:tc>
        <w:tc>
          <w:tcPr>
            <w:tcW w:w="4256" w:type="dxa"/>
          </w:tcPr>
          <w:p w14:paraId="7303132E" w14:textId="16A1C142" w:rsidR="000D4207" w:rsidRPr="001D4C0C" w:rsidRDefault="00C850DD" w:rsidP="00E16BC3">
            <w:pPr>
              <w:snapToGrid w:val="0"/>
              <w:spacing w:line="288" w:lineRule="auto"/>
              <w:jc w:val="center"/>
              <w:rPr>
                <w:rFonts w:eastAsiaTheme="minorEastAsia"/>
                <w:color w:val="auto"/>
                <w:sz w:val="24"/>
                <w:szCs w:val="24"/>
              </w:rPr>
            </w:pPr>
            <w:r w:rsidRPr="001D4C0C">
              <w:rPr>
                <w:rFonts w:hAnsi="Cambria Math"/>
                <w:color w:val="auto"/>
                <w:position w:val="-12"/>
                <w:sz w:val="24"/>
                <w:szCs w:val="24"/>
              </w:rPr>
              <w:object w:dxaOrig="415" w:dyaOrig="358" w14:anchorId="567FB8A6">
                <v:shape id="_x0000_i1174" type="#_x0000_t75" style="width:21.3pt;height:18.8pt" o:ole="">
                  <v:imagedata r:id="rId300" o:title=""/>
                </v:shape>
                <o:OLEObject Type="Embed" ProgID="Equation.AxMath" ShapeID="_x0000_i1174" DrawAspect="Content" ObjectID="_1710002363" r:id="rId301"/>
              </w:object>
            </w:r>
            <w:r w:rsidR="00D64186" w:rsidRPr="001D4C0C">
              <w:rPr>
                <w:rFonts w:hAnsi="Cambria Math" w:hint="eastAsia"/>
                <w:color w:val="auto"/>
                <w:sz w:val="24"/>
                <w:szCs w:val="24"/>
              </w:rPr>
              <w:t>值（</w:t>
            </w:r>
            <w:r w:rsidR="00D64186" w:rsidRPr="001D4C0C">
              <w:rPr>
                <w:rFonts w:hAnsi="Cambria Math" w:hint="eastAsia"/>
                <w:color w:val="auto"/>
                <w:sz w:val="24"/>
                <w:szCs w:val="24"/>
              </w:rPr>
              <w:t>kPa</w:t>
            </w:r>
            <w:r w:rsidR="00D64186" w:rsidRPr="001D4C0C">
              <w:rPr>
                <w:rFonts w:hAnsi="Cambria Math" w:hint="eastAsia"/>
                <w:color w:val="auto"/>
                <w:sz w:val="24"/>
                <w:szCs w:val="24"/>
              </w:rPr>
              <w:t>）</w:t>
            </w:r>
          </w:p>
        </w:tc>
      </w:tr>
      <w:tr w:rsidR="001D4C0C" w:rsidRPr="001D4C0C" w14:paraId="4BC5BEC6" w14:textId="77777777">
        <w:trPr>
          <w:gridAfter w:val="1"/>
          <w:wAfter w:w="198" w:type="dxa"/>
        </w:trPr>
        <w:tc>
          <w:tcPr>
            <w:tcW w:w="4261" w:type="dxa"/>
            <w:gridSpan w:val="2"/>
          </w:tcPr>
          <w:p w14:paraId="21E9C1D4"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极软岩</w:t>
            </w:r>
          </w:p>
        </w:tc>
        <w:tc>
          <w:tcPr>
            <w:tcW w:w="4261" w:type="dxa"/>
          </w:tcPr>
          <w:p w14:paraId="1FBDB497"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270-360</w:t>
            </w:r>
          </w:p>
        </w:tc>
      </w:tr>
      <w:tr w:rsidR="001D4C0C" w:rsidRPr="001D4C0C" w14:paraId="4EBE2EC6" w14:textId="77777777">
        <w:trPr>
          <w:gridAfter w:val="1"/>
          <w:wAfter w:w="198" w:type="dxa"/>
        </w:trPr>
        <w:tc>
          <w:tcPr>
            <w:tcW w:w="4261" w:type="dxa"/>
            <w:gridSpan w:val="2"/>
          </w:tcPr>
          <w:p w14:paraId="7C349B6D"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软岩</w:t>
            </w:r>
          </w:p>
        </w:tc>
        <w:tc>
          <w:tcPr>
            <w:tcW w:w="4261" w:type="dxa"/>
          </w:tcPr>
          <w:p w14:paraId="093B9B36"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360-760</w:t>
            </w:r>
          </w:p>
        </w:tc>
      </w:tr>
      <w:tr w:rsidR="001D4C0C" w:rsidRPr="001D4C0C" w14:paraId="1454F61C" w14:textId="77777777">
        <w:trPr>
          <w:gridAfter w:val="1"/>
          <w:wAfter w:w="198" w:type="dxa"/>
        </w:trPr>
        <w:tc>
          <w:tcPr>
            <w:tcW w:w="4261" w:type="dxa"/>
            <w:gridSpan w:val="2"/>
          </w:tcPr>
          <w:p w14:paraId="711538B2"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较软岩</w:t>
            </w:r>
          </w:p>
        </w:tc>
        <w:tc>
          <w:tcPr>
            <w:tcW w:w="4261" w:type="dxa"/>
          </w:tcPr>
          <w:p w14:paraId="562CEB8A"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760-1200</w:t>
            </w:r>
          </w:p>
        </w:tc>
      </w:tr>
      <w:tr w:rsidR="001D4C0C" w:rsidRPr="001D4C0C" w14:paraId="35BA8F6C" w14:textId="77777777">
        <w:trPr>
          <w:gridAfter w:val="1"/>
          <w:wAfter w:w="198" w:type="dxa"/>
        </w:trPr>
        <w:tc>
          <w:tcPr>
            <w:tcW w:w="4261" w:type="dxa"/>
            <w:gridSpan w:val="2"/>
          </w:tcPr>
          <w:p w14:paraId="1A725602"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较硬岩</w:t>
            </w:r>
          </w:p>
        </w:tc>
        <w:tc>
          <w:tcPr>
            <w:tcW w:w="4261" w:type="dxa"/>
          </w:tcPr>
          <w:p w14:paraId="2F5A494B"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1200-1800</w:t>
            </w:r>
          </w:p>
        </w:tc>
      </w:tr>
      <w:tr w:rsidR="001D4C0C" w:rsidRPr="001D4C0C" w14:paraId="2D8485C4" w14:textId="77777777">
        <w:trPr>
          <w:gridAfter w:val="1"/>
          <w:wAfter w:w="198" w:type="dxa"/>
        </w:trPr>
        <w:tc>
          <w:tcPr>
            <w:tcW w:w="4261" w:type="dxa"/>
            <w:gridSpan w:val="2"/>
          </w:tcPr>
          <w:p w14:paraId="511CFF85"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坚硬岩</w:t>
            </w:r>
          </w:p>
        </w:tc>
        <w:tc>
          <w:tcPr>
            <w:tcW w:w="4261" w:type="dxa"/>
          </w:tcPr>
          <w:p w14:paraId="608370A0"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1800-2600</w:t>
            </w:r>
          </w:p>
        </w:tc>
      </w:tr>
      <w:tr w:rsidR="001D4C0C" w:rsidRPr="001D4C0C" w14:paraId="611BD1B2" w14:textId="77777777" w:rsidTr="00E57BA0">
        <w:tc>
          <w:tcPr>
            <w:tcW w:w="534" w:type="dxa"/>
            <w:tcBorders>
              <w:top w:val="nil"/>
              <w:left w:val="nil"/>
              <w:bottom w:val="nil"/>
              <w:right w:val="nil"/>
            </w:tcBorders>
          </w:tcPr>
          <w:p w14:paraId="5973BB68" w14:textId="34ADBBB0" w:rsidR="00C850DD" w:rsidRPr="001D4C0C" w:rsidRDefault="00E57BA0" w:rsidP="00E16BC3">
            <w:pPr>
              <w:snapToGrid w:val="0"/>
              <w:spacing w:line="288" w:lineRule="auto"/>
              <w:rPr>
                <w:color w:val="auto"/>
                <w:sz w:val="24"/>
                <w:szCs w:val="24"/>
              </w:rPr>
            </w:pPr>
            <w:r w:rsidRPr="001D4C0C">
              <w:rPr>
                <w:color w:val="auto"/>
                <w:sz w:val="24"/>
                <w:szCs w:val="24"/>
              </w:rPr>
              <w:t>注</w:t>
            </w:r>
            <w:r w:rsidRPr="001D4C0C">
              <w:rPr>
                <w:rFonts w:hint="eastAsia"/>
                <w:color w:val="auto"/>
                <w:sz w:val="24"/>
                <w:szCs w:val="24"/>
              </w:rPr>
              <w:t>:</w:t>
            </w:r>
          </w:p>
        </w:tc>
        <w:tc>
          <w:tcPr>
            <w:tcW w:w="8186" w:type="dxa"/>
            <w:gridSpan w:val="3"/>
            <w:tcBorders>
              <w:top w:val="nil"/>
              <w:left w:val="nil"/>
              <w:bottom w:val="nil"/>
              <w:right w:val="nil"/>
            </w:tcBorders>
          </w:tcPr>
          <w:p w14:paraId="47E96D88" w14:textId="4543F1AA" w:rsidR="00C850DD" w:rsidRPr="001D4C0C" w:rsidRDefault="00E57BA0" w:rsidP="00E16BC3">
            <w:pPr>
              <w:snapToGrid w:val="0"/>
              <w:spacing w:line="288" w:lineRule="auto"/>
              <w:rPr>
                <w:color w:val="auto"/>
                <w:sz w:val="24"/>
                <w:szCs w:val="24"/>
              </w:rPr>
            </w:pPr>
            <w:r w:rsidRPr="001D4C0C">
              <w:rPr>
                <w:color w:val="auto"/>
                <w:sz w:val="24"/>
                <w:szCs w:val="24"/>
              </w:rPr>
              <w:t>1</w:t>
            </w:r>
            <w:r w:rsidRPr="001D4C0C">
              <w:rPr>
                <w:rFonts w:hint="eastAsia"/>
                <w:color w:val="auto"/>
                <w:sz w:val="24"/>
                <w:szCs w:val="24"/>
              </w:rPr>
              <w:t>：</w:t>
            </w:r>
            <w:r w:rsidRPr="001D4C0C">
              <w:rPr>
                <w:color w:val="auto"/>
                <w:sz w:val="24"/>
                <w:szCs w:val="24"/>
              </w:rPr>
              <w:t>适用于注浆强度等级为</w:t>
            </w:r>
            <w:r w:rsidRPr="001D4C0C">
              <w:rPr>
                <w:color w:val="auto"/>
                <w:sz w:val="24"/>
                <w:szCs w:val="24"/>
              </w:rPr>
              <w:t>M30</w:t>
            </w:r>
            <w:r w:rsidRPr="001D4C0C">
              <w:rPr>
                <w:rFonts w:hint="eastAsia"/>
                <w:color w:val="auto"/>
                <w:sz w:val="24"/>
                <w:szCs w:val="24"/>
              </w:rPr>
              <w:t>；</w:t>
            </w:r>
          </w:p>
        </w:tc>
      </w:tr>
      <w:tr w:rsidR="001D4C0C" w:rsidRPr="001D4C0C" w14:paraId="6D53F1F0" w14:textId="77777777" w:rsidTr="00E57BA0">
        <w:tc>
          <w:tcPr>
            <w:tcW w:w="534" w:type="dxa"/>
            <w:tcBorders>
              <w:top w:val="nil"/>
              <w:left w:val="nil"/>
              <w:bottom w:val="nil"/>
              <w:right w:val="nil"/>
            </w:tcBorders>
          </w:tcPr>
          <w:p w14:paraId="03488AF6" w14:textId="77777777" w:rsidR="00C850DD" w:rsidRPr="001D4C0C" w:rsidRDefault="00C850DD" w:rsidP="00E16BC3">
            <w:pPr>
              <w:snapToGrid w:val="0"/>
              <w:spacing w:line="288" w:lineRule="auto"/>
              <w:rPr>
                <w:color w:val="auto"/>
                <w:sz w:val="24"/>
                <w:szCs w:val="24"/>
              </w:rPr>
            </w:pPr>
          </w:p>
        </w:tc>
        <w:tc>
          <w:tcPr>
            <w:tcW w:w="8186" w:type="dxa"/>
            <w:gridSpan w:val="3"/>
            <w:tcBorders>
              <w:top w:val="nil"/>
              <w:left w:val="nil"/>
              <w:bottom w:val="nil"/>
              <w:right w:val="nil"/>
            </w:tcBorders>
          </w:tcPr>
          <w:p w14:paraId="1107A50F" w14:textId="0BB3D0B2" w:rsidR="00C850DD" w:rsidRPr="001D4C0C" w:rsidRDefault="00E57BA0" w:rsidP="00E16BC3">
            <w:pPr>
              <w:snapToGrid w:val="0"/>
              <w:spacing w:line="288" w:lineRule="auto"/>
              <w:rPr>
                <w:color w:val="auto"/>
                <w:sz w:val="24"/>
                <w:szCs w:val="24"/>
              </w:rPr>
            </w:pPr>
            <w:r w:rsidRPr="001D4C0C">
              <w:rPr>
                <w:color w:val="auto"/>
                <w:sz w:val="24"/>
                <w:szCs w:val="24"/>
              </w:rPr>
              <w:t>2</w:t>
            </w:r>
            <w:r w:rsidRPr="001D4C0C">
              <w:rPr>
                <w:rFonts w:hint="eastAsia"/>
                <w:color w:val="auto"/>
                <w:sz w:val="24"/>
                <w:szCs w:val="24"/>
              </w:rPr>
              <w:t>：</w:t>
            </w:r>
            <w:r w:rsidRPr="001D4C0C">
              <w:rPr>
                <w:color w:val="auto"/>
                <w:sz w:val="24"/>
                <w:szCs w:val="24"/>
              </w:rPr>
              <w:t>仅适用于初步设计</w:t>
            </w:r>
            <w:r w:rsidRPr="001D4C0C">
              <w:rPr>
                <w:rFonts w:hint="eastAsia"/>
                <w:color w:val="auto"/>
                <w:sz w:val="24"/>
                <w:szCs w:val="24"/>
              </w:rPr>
              <w:t>，</w:t>
            </w:r>
            <w:r w:rsidRPr="001D4C0C">
              <w:rPr>
                <w:color w:val="auto"/>
                <w:sz w:val="24"/>
                <w:szCs w:val="24"/>
              </w:rPr>
              <w:t>施工时应通过试验检验</w:t>
            </w:r>
            <w:r w:rsidRPr="001D4C0C">
              <w:rPr>
                <w:rFonts w:hint="eastAsia"/>
                <w:color w:val="auto"/>
                <w:sz w:val="24"/>
                <w:szCs w:val="24"/>
              </w:rPr>
              <w:t>；</w:t>
            </w:r>
          </w:p>
        </w:tc>
      </w:tr>
      <w:tr w:rsidR="001D4C0C" w:rsidRPr="001D4C0C" w14:paraId="22686995" w14:textId="77777777" w:rsidTr="00E57BA0">
        <w:tc>
          <w:tcPr>
            <w:tcW w:w="534" w:type="dxa"/>
            <w:tcBorders>
              <w:top w:val="nil"/>
              <w:left w:val="nil"/>
              <w:bottom w:val="nil"/>
              <w:right w:val="nil"/>
            </w:tcBorders>
          </w:tcPr>
          <w:p w14:paraId="48756B97" w14:textId="77777777" w:rsidR="00C850DD" w:rsidRPr="001D4C0C" w:rsidRDefault="00C850DD" w:rsidP="00E16BC3">
            <w:pPr>
              <w:snapToGrid w:val="0"/>
              <w:spacing w:line="288" w:lineRule="auto"/>
              <w:rPr>
                <w:color w:val="auto"/>
                <w:sz w:val="24"/>
                <w:szCs w:val="24"/>
              </w:rPr>
            </w:pPr>
          </w:p>
        </w:tc>
        <w:tc>
          <w:tcPr>
            <w:tcW w:w="8186" w:type="dxa"/>
            <w:gridSpan w:val="3"/>
            <w:tcBorders>
              <w:top w:val="nil"/>
              <w:left w:val="nil"/>
              <w:bottom w:val="nil"/>
              <w:right w:val="nil"/>
            </w:tcBorders>
          </w:tcPr>
          <w:p w14:paraId="5BAD4CCE" w14:textId="64E97DD6" w:rsidR="00C850DD" w:rsidRPr="001D4C0C" w:rsidRDefault="00E57BA0" w:rsidP="00E16BC3">
            <w:pPr>
              <w:snapToGrid w:val="0"/>
              <w:spacing w:line="288" w:lineRule="auto"/>
              <w:rPr>
                <w:color w:val="auto"/>
                <w:sz w:val="24"/>
                <w:szCs w:val="24"/>
              </w:rPr>
            </w:pPr>
            <w:r w:rsidRPr="001D4C0C">
              <w:rPr>
                <w:color w:val="auto"/>
                <w:sz w:val="24"/>
                <w:szCs w:val="24"/>
              </w:rPr>
              <w:t>3</w:t>
            </w:r>
            <w:r w:rsidRPr="001D4C0C">
              <w:rPr>
                <w:rFonts w:hint="eastAsia"/>
                <w:color w:val="auto"/>
                <w:sz w:val="24"/>
                <w:szCs w:val="24"/>
              </w:rPr>
              <w:t>：</w:t>
            </w:r>
            <w:r w:rsidRPr="001D4C0C">
              <w:rPr>
                <w:color w:val="auto"/>
                <w:sz w:val="24"/>
                <w:szCs w:val="24"/>
              </w:rPr>
              <w:t>岩体结构面发育时</w:t>
            </w:r>
            <w:r w:rsidRPr="001D4C0C">
              <w:rPr>
                <w:rFonts w:hint="eastAsia"/>
                <w:color w:val="auto"/>
                <w:sz w:val="24"/>
                <w:szCs w:val="24"/>
              </w:rPr>
              <w:t>，</w:t>
            </w:r>
            <w:r w:rsidRPr="001D4C0C">
              <w:rPr>
                <w:color w:val="auto"/>
                <w:sz w:val="24"/>
                <w:szCs w:val="24"/>
              </w:rPr>
              <w:t>取表中下限值</w:t>
            </w:r>
            <w:r w:rsidRPr="001D4C0C">
              <w:rPr>
                <w:rFonts w:hint="eastAsia"/>
                <w:color w:val="auto"/>
                <w:sz w:val="24"/>
                <w:szCs w:val="24"/>
              </w:rPr>
              <w:t>；</w:t>
            </w:r>
          </w:p>
        </w:tc>
      </w:tr>
      <w:tr w:rsidR="001D4C0C" w:rsidRPr="001D4C0C" w14:paraId="0320738E" w14:textId="77777777" w:rsidTr="00E57BA0">
        <w:tc>
          <w:tcPr>
            <w:tcW w:w="534" w:type="dxa"/>
            <w:tcBorders>
              <w:top w:val="nil"/>
              <w:left w:val="nil"/>
              <w:bottom w:val="nil"/>
              <w:right w:val="nil"/>
            </w:tcBorders>
          </w:tcPr>
          <w:p w14:paraId="1AA73E71" w14:textId="77777777" w:rsidR="00C850DD" w:rsidRPr="001D4C0C" w:rsidRDefault="00C850DD" w:rsidP="00E16BC3">
            <w:pPr>
              <w:snapToGrid w:val="0"/>
              <w:spacing w:line="288" w:lineRule="auto"/>
              <w:rPr>
                <w:color w:val="auto"/>
                <w:sz w:val="24"/>
                <w:szCs w:val="24"/>
              </w:rPr>
            </w:pPr>
          </w:p>
        </w:tc>
        <w:tc>
          <w:tcPr>
            <w:tcW w:w="8186" w:type="dxa"/>
            <w:gridSpan w:val="3"/>
            <w:tcBorders>
              <w:top w:val="nil"/>
              <w:left w:val="nil"/>
              <w:bottom w:val="nil"/>
              <w:right w:val="nil"/>
            </w:tcBorders>
          </w:tcPr>
          <w:p w14:paraId="1D132934" w14:textId="37FCAD41" w:rsidR="00C850DD" w:rsidRPr="001D4C0C" w:rsidRDefault="00E57BA0" w:rsidP="00E16BC3">
            <w:pPr>
              <w:snapToGrid w:val="0"/>
              <w:spacing w:line="288" w:lineRule="auto"/>
              <w:rPr>
                <w:color w:val="auto"/>
                <w:sz w:val="24"/>
                <w:szCs w:val="24"/>
              </w:rPr>
            </w:pPr>
            <w:r w:rsidRPr="001D4C0C">
              <w:rPr>
                <w:color w:val="auto"/>
                <w:sz w:val="24"/>
                <w:szCs w:val="24"/>
              </w:rPr>
              <w:t>4</w:t>
            </w:r>
            <w:r w:rsidRPr="001D4C0C">
              <w:rPr>
                <w:rFonts w:hint="eastAsia"/>
                <w:color w:val="auto"/>
                <w:sz w:val="24"/>
                <w:szCs w:val="24"/>
              </w:rPr>
              <w:t>：</w:t>
            </w:r>
            <w:r w:rsidRPr="001D4C0C">
              <w:rPr>
                <w:color w:val="auto"/>
                <w:sz w:val="24"/>
                <w:szCs w:val="24"/>
              </w:rPr>
              <w:t>岩石类别根据天然单轴抗压强度</w:t>
            </w:r>
            <w:r w:rsidRPr="001D4C0C">
              <w:rPr>
                <w:color w:val="auto"/>
                <w:position w:val="-12"/>
                <w:sz w:val="24"/>
                <w:szCs w:val="24"/>
              </w:rPr>
              <w:object w:dxaOrig="278" w:dyaOrig="358" w14:anchorId="2EACC63F">
                <v:shape id="_x0000_i1175" type="#_x0000_t75" style="width:14.4pt;height:18.8pt" o:ole="">
                  <v:imagedata r:id="rId302" o:title=""/>
                </v:shape>
                <o:OLEObject Type="Embed" ProgID="Equation.AxMath" ShapeID="_x0000_i1175" DrawAspect="Content" ObjectID="_1710002364" r:id="rId303"/>
              </w:object>
            </w:r>
            <w:r w:rsidRPr="001D4C0C">
              <w:rPr>
                <w:color w:val="auto"/>
                <w:sz w:val="24"/>
                <w:szCs w:val="24"/>
              </w:rPr>
              <w:t>划分</w:t>
            </w:r>
            <w:r w:rsidRPr="001D4C0C">
              <w:rPr>
                <w:color w:val="auto"/>
                <w:position w:val="-12"/>
                <w:sz w:val="24"/>
                <w:szCs w:val="24"/>
              </w:rPr>
              <w:object w:dxaOrig="523" w:dyaOrig="358" w14:anchorId="353E24F2">
                <v:shape id="_x0000_i1176" type="#_x0000_t75" style="width:26.3pt;height:18.8pt" o:ole="">
                  <v:imagedata r:id="rId304" o:title=""/>
                </v:shape>
                <o:OLEObject Type="Embed" ProgID="Equation.AxMath" ShapeID="_x0000_i1176" DrawAspect="Content" ObjectID="_1710002365" r:id="rId305"/>
              </w:object>
            </w:r>
            <w:r w:rsidRPr="001D4C0C">
              <w:rPr>
                <w:color w:val="auto"/>
                <w:sz w:val="24"/>
                <w:szCs w:val="24"/>
              </w:rPr>
              <w:t>5MPa</w:t>
            </w:r>
            <w:r w:rsidRPr="001D4C0C">
              <w:rPr>
                <w:color w:val="auto"/>
                <w:sz w:val="24"/>
                <w:szCs w:val="24"/>
              </w:rPr>
              <w:t>为极软岩</w:t>
            </w:r>
            <w:r w:rsidRPr="001D4C0C">
              <w:rPr>
                <w:color w:val="auto"/>
                <w:sz w:val="24"/>
                <w:szCs w:val="24"/>
              </w:rPr>
              <w:t>, 5MPa</w:t>
            </w:r>
          </w:p>
        </w:tc>
      </w:tr>
      <w:tr w:rsidR="001D4C0C" w:rsidRPr="001D4C0C" w14:paraId="0005753E" w14:textId="77777777" w:rsidTr="00E57BA0">
        <w:tc>
          <w:tcPr>
            <w:tcW w:w="8720" w:type="dxa"/>
            <w:gridSpan w:val="4"/>
            <w:tcBorders>
              <w:top w:val="nil"/>
              <w:left w:val="nil"/>
              <w:bottom w:val="nil"/>
              <w:right w:val="nil"/>
            </w:tcBorders>
          </w:tcPr>
          <w:p w14:paraId="192A1F74" w14:textId="31AD294D" w:rsidR="000E7BE0" w:rsidRPr="001D4C0C" w:rsidRDefault="00E57BA0" w:rsidP="00E16BC3">
            <w:pPr>
              <w:snapToGrid w:val="0"/>
              <w:spacing w:line="288" w:lineRule="auto"/>
              <w:rPr>
                <w:color w:val="auto"/>
                <w:sz w:val="24"/>
                <w:szCs w:val="24"/>
              </w:rPr>
            </w:pPr>
            <w:r w:rsidRPr="001D4C0C">
              <w:rPr>
                <w:color w:val="auto"/>
                <w:position w:val="-12"/>
                <w:sz w:val="24"/>
                <w:szCs w:val="24"/>
              </w:rPr>
              <w:object w:dxaOrig="784" w:dyaOrig="358" w14:anchorId="6958E041">
                <v:shape id="_x0000_i1177" type="#_x0000_t75" style="width:38.8pt;height:18.8pt" o:ole="">
                  <v:imagedata r:id="rId306" o:title=""/>
                </v:shape>
                <o:OLEObject Type="Embed" ProgID="Equation.AxMath" ShapeID="_x0000_i1177" DrawAspect="Content" ObjectID="_1710002366" r:id="rId307"/>
              </w:object>
            </w:r>
            <w:r w:rsidRPr="001D4C0C">
              <w:rPr>
                <w:color w:val="auto"/>
                <w:sz w:val="24"/>
                <w:szCs w:val="24"/>
              </w:rPr>
              <w:t>15MPa, 15MPa</w:t>
            </w:r>
            <w:r w:rsidRPr="001D4C0C">
              <w:rPr>
                <w:color w:val="auto"/>
                <w:position w:val="-12"/>
                <w:sz w:val="24"/>
                <w:szCs w:val="24"/>
              </w:rPr>
              <w:object w:dxaOrig="784" w:dyaOrig="358" w14:anchorId="11A01042">
                <v:shape id="_x0000_i1178" type="#_x0000_t75" style="width:38.8pt;height:18.8pt" o:ole="">
                  <v:imagedata r:id="rId306" o:title=""/>
                </v:shape>
                <o:OLEObject Type="Embed" ProgID="Equation.AxMath" ShapeID="_x0000_i1178" DrawAspect="Content" ObjectID="_1710002367" r:id="rId308"/>
              </w:object>
            </w:r>
            <w:r w:rsidRPr="001D4C0C">
              <w:rPr>
                <w:color w:val="auto"/>
                <w:sz w:val="24"/>
                <w:szCs w:val="24"/>
              </w:rPr>
              <w:t>30MPa</w:t>
            </w:r>
            <w:r w:rsidRPr="001D4C0C">
              <w:rPr>
                <w:color w:val="auto"/>
                <w:sz w:val="24"/>
                <w:szCs w:val="24"/>
              </w:rPr>
              <w:t>软岩</w:t>
            </w:r>
            <w:r w:rsidRPr="001D4C0C">
              <w:rPr>
                <w:rFonts w:hint="eastAsia"/>
                <w:color w:val="auto"/>
                <w:sz w:val="24"/>
                <w:szCs w:val="24"/>
              </w:rPr>
              <w:t>，</w:t>
            </w:r>
            <w:r w:rsidRPr="001D4C0C">
              <w:rPr>
                <w:color w:val="auto"/>
                <w:sz w:val="24"/>
                <w:szCs w:val="24"/>
              </w:rPr>
              <w:t>30MPa</w:t>
            </w:r>
            <w:r w:rsidRPr="001D4C0C">
              <w:rPr>
                <w:color w:val="auto"/>
                <w:position w:val="-12"/>
                <w:sz w:val="24"/>
                <w:szCs w:val="24"/>
              </w:rPr>
              <w:object w:dxaOrig="784" w:dyaOrig="358" w14:anchorId="449C6F78">
                <v:shape id="_x0000_i1179" type="#_x0000_t75" style="width:38.8pt;height:18.8pt" o:ole="">
                  <v:imagedata r:id="rId306" o:title=""/>
                </v:shape>
                <o:OLEObject Type="Embed" ProgID="Equation.AxMath" ShapeID="_x0000_i1179" DrawAspect="Content" ObjectID="_1710002368" r:id="rId309"/>
              </w:object>
            </w:r>
            <w:r w:rsidRPr="001D4C0C">
              <w:rPr>
                <w:color w:val="auto"/>
                <w:sz w:val="24"/>
                <w:szCs w:val="24"/>
              </w:rPr>
              <w:t>60MPa</w:t>
            </w:r>
            <w:r w:rsidRPr="001D4C0C">
              <w:rPr>
                <w:color w:val="auto"/>
                <w:sz w:val="24"/>
                <w:szCs w:val="24"/>
              </w:rPr>
              <w:t>为较硬岩</w:t>
            </w:r>
            <w:r w:rsidRPr="001D4C0C">
              <w:rPr>
                <w:rFonts w:hint="eastAsia"/>
                <w:color w:val="auto"/>
                <w:sz w:val="24"/>
                <w:szCs w:val="24"/>
              </w:rPr>
              <w:t>，</w:t>
            </w:r>
            <w:r w:rsidRPr="001D4C0C">
              <w:rPr>
                <w:color w:val="auto"/>
                <w:sz w:val="24"/>
                <w:szCs w:val="24"/>
              </w:rPr>
              <w:t>5.260MPa</w:t>
            </w:r>
            <w:r w:rsidRPr="001D4C0C">
              <w:rPr>
                <w:color w:val="auto"/>
                <w:sz w:val="24"/>
                <w:szCs w:val="24"/>
              </w:rPr>
              <w:t>为坚硬岩。</w:t>
            </w:r>
          </w:p>
        </w:tc>
      </w:tr>
    </w:tbl>
    <w:p w14:paraId="046BCA6E" w14:textId="5E670810" w:rsidR="000D4207" w:rsidRPr="001D4C0C" w:rsidRDefault="00D64186" w:rsidP="00E16BC3">
      <w:pPr>
        <w:snapToGrid w:val="0"/>
        <w:spacing w:beforeLines="50" w:before="156" w:line="288" w:lineRule="auto"/>
        <w:ind w:firstLineChars="200" w:firstLine="509"/>
        <w:jc w:val="center"/>
        <w:rPr>
          <w:rFonts w:eastAsia="黑体"/>
          <w:color w:val="auto"/>
          <w:sz w:val="24"/>
          <w:szCs w:val="24"/>
        </w:rPr>
      </w:pPr>
      <w:r w:rsidRPr="001D4C0C">
        <w:rPr>
          <w:rFonts w:eastAsia="黑体"/>
          <w:color w:val="auto"/>
          <w:sz w:val="24"/>
          <w:szCs w:val="24"/>
        </w:rPr>
        <w:t>表</w:t>
      </w:r>
      <w:r w:rsidRPr="001D4C0C">
        <w:rPr>
          <w:rFonts w:eastAsia="黑体"/>
          <w:color w:val="auto"/>
          <w:sz w:val="24"/>
          <w:szCs w:val="24"/>
        </w:rPr>
        <w:t>5.2.</w:t>
      </w:r>
      <w:r w:rsidR="005A097D" w:rsidRPr="001D4C0C">
        <w:rPr>
          <w:rFonts w:eastAsia="黑体" w:hint="eastAsia"/>
          <w:color w:val="auto"/>
          <w:sz w:val="24"/>
          <w:szCs w:val="24"/>
        </w:rPr>
        <w:t>2-5</w:t>
      </w:r>
      <w:r w:rsidRPr="001D4C0C">
        <w:rPr>
          <w:rFonts w:eastAsia="黑体"/>
          <w:color w:val="auto"/>
          <w:sz w:val="24"/>
          <w:szCs w:val="24"/>
        </w:rPr>
        <w:t xml:space="preserve"> </w:t>
      </w:r>
      <w:r w:rsidRPr="001D4C0C">
        <w:rPr>
          <w:rFonts w:eastAsia="黑体"/>
          <w:color w:val="auto"/>
          <w:sz w:val="24"/>
          <w:szCs w:val="24"/>
        </w:rPr>
        <w:t>土体与锚固体极限粘结强度标准值</w:t>
      </w:r>
    </w:p>
    <w:tbl>
      <w:tblPr>
        <w:tblStyle w:val="a7"/>
        <w:tblW w:w="0" w:type="auto"/>
        <w:tblLook w:val="04A0" w:firstRow="1" w:lastRow="0" w:firstColumn="1" w:lastColumn="0" w:noHBand="0" w:noVBand="1"/>
      </w:tblPr>
      <w:tblGrid>
        <w:gridCol w:w="2840"/>
        <w:gridCol w:w="2841"/>
        <w:gridCol w:w="2841"/>
      </w:tblGrid>
      <w:tr w:rsidR="001D4C0C" w:rsidRPr="001D4C0C" w14:paraId="16A597B2" w14:textId="77777777">
        <w:tc>
          <w:tcPr>
            <w:tcW w:w="2840" w:type="dxa"/>
            <w:vAlign w:val="center"/>
          </w:tcPr>
          <w:p w14:paraId="36419F13"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土层种类</w:t>
            </w:r>
          </w:p>
        </w:tc>
        <w:tc>
          <w:tcPr>
            <w:tcW w:w="2841" w:type="dxa"/>
            <w:vAlign w:val="center"/>
          </w:tcPr>
          <w:p w14:paraId="0E806FD3"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土的状态</w:t>
            </w:r>
          </w:p>
        </w:tc>
        <w:tc>
          <w:tcPr>
            <w:tcW w:w="2841" w:type="dxa"/>
          </w:tcPr>
          <w:p w14:paraId="704EB5E9" w14:textId="77777777" w:rsidR="000D4207" w:rsidRPr="001D4C0C" w:rsidRDefault="00BB78F8" w:rsidP="00E16BC3">
            <w:pPr>
              <w:snapToGrid w:val="0"/>
              <w:spacing w:line="288" w:lineRule="auto"/>
              <w:ind w:firstLineChars="200" w:firstLine="509"/>
              <w:jc w:val="center"/>
              <w:rPr>
                <w:color w:val="auto"/>
                <w:sz w:val="24"/>
                <w:szCs w:val="24"/>
              </w:rPr>
            </w:pPr>
            <m:oMath>
              <m:sSub>
                <m:sSubPr>
                  <m:ctrlPr>
                    <w:rPr>
                      <w:rFonts w:ascii="Cambria Math" w:hAnsi="Cambria Math" w:hint="eastAsia"/>
                      <w:i/>
                      <w:iCs/>
                      <w:color w:val="auto"/>
                      <w:sz w:val="24"/>
                      <w:szCs w:val="24"/>
                    </w:rPr>
                  </m:ctrlPr>
                </m:sSubPr>
                <m:e>
                  <m:r>
                    <w:rPr>
                      <w:rFonts w:ascii="Cambria Math" w:hAnsi="Cambria Math"/>
                      <w:color w:val="auto"/>
                      <w:sz w:val="24"/>
                      <w:szCs w:val="24"/>
                    </w:rPr>
                    <m:t>f</m:t>
                  </m:r>
                </m:e>
                <m:sub>
                  <m:r>
                    <w:rPr>
                      <w:rFonts w:ascii="Cambria Math" w:hAnsi="Cambria Math"/>
                      <w:color w:val="auto"/>
                      <w:sz w:val="24"/>
                      <w:szCs w:val="24"/>
                    </w:rPr>
                    <m:t>rbk</m:t>
                  </m:r>
                </m:sub>
              </m:sSub>
            </m:oMath>
            <w:r w:rsidR="00D64186" w:rsidRPr="001D4C0C">
              <w:rPr>
                <w:rFonts w:hint="eastAsia"/>
                <w:color w:val="auto"/>
                <w:sz w:val="24"/>
                <w:szCs w:val="24"/>
              </w:rPr>
              <w:t>值（</w:t>
            </w:r>
            <w:r w:rsidR="00D64186" w:rsidRPr="001D4C0C">
              <w:rPr>
                <w:rFonts w:hint="eastAsia"/>
                <w:color w:val="auto"/>
                <w:sz w:val="24"/>
                <w:szCs w:val="24"/>
              </w:rPr>
              <w:t>kPa</w:t>
            </w:r>
            <w:r w:rsidR="00D64186" w:rsidRPr="001D4C0C">
              <w:rPr>
                <w:rFonts w:hint="eastAsia"/>
                <w:color w:val="auto"/>
                <w:sz w:val="24"/>
                <w:szCs w:val="24"/>
              </w:rPr>
              <w:t>）</w:t>
            </w:r>
          </w:p>
        </w:tc>
      </w:tr>
      <w:tr w:rsidR="001D4C0C" w:rsidRPr="001D4C0C" w14:paraId="309FBD37" w14:textId="77777777">
        <w:tc>
          <w:tcPr>
            <w:tcW w:w="2840" w:type="dxa"/>
            <w:vAlign w:val="center"/>
          </w:tcPr>
          <w:p w14:paraId="69B93871"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黏性土</w:t>
            </w:r>
          </w:p>
        </w:tc>
        <w:tc>
          <w:tcPr>
            <w:tcW w:w="2841" w:type="dxa"/>
            <w:vAlign w:val="center"/>
          </w:tcPr>
          <w:p w14:paraId="01B72A69"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坚硬</w:t>
            </w:r>
          </w:p>
          <w:p w14:paraId="6AE2AC13"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硬塑</w:t>
            </w:r>
          </w:p>
          <w:p w14:paraId="14F03C02"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可塑</w:t>
            </w:r>
          </w:p>
          <w:p w14:paraId="5F3AE0E2"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软塑</w:t>
            </w:r>
          </w:p>
        </w:tc>
        <w:tc>
          <w:tcPr>
            <w:tcW w:w="2841" w:type="dxa"/>
          </w:tcPr>
          <w:p w14:paraId="70D214DE"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65</w:t>
            </w:r>
            <w:r w:rsidRPr="001D4C0C">
              <w:rPr>
                <w:rFonts w:hint="eastAsia"/>
                <w:color w:val="auto"/>
                <w:sz w:val="24"/>
                <w:szCs w:val="24"/>
              </w:rPr>
              <w:t>～</w:t>
            </w:r>
            <w:r w:rsidRPr="001D4C0C">
              <w:rPr>
                <w:rFonts w:hint="eastAsia"/>
                <w:color w:val="auto"/>
                <w:sz w:val="24"/>
                <w:szCs w:val="24"/>
              </w:rPr>
              <w:t>100</w:t>
            </w:r>
          </w:p>
          <w:p w14:paraId="46776F86"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50</w:t>
            </w:r>
            <w:r w:rsidRPr="001D4C0C">
              <w:rPr>
                <w:rFonts w:hint="eastAsia"/>
                <w:color w:val="auto"/>
                <w:sz w:val="24"/>
                <w:szCs w:val="24"/>
              </w:rPr>
              <w:t>～</w:t>
            </w:r>
            <w:r w:rsidRPr="001D4C0C">
              <w:rPr>
                <w:rFonts w:hint="eastAsia"/>
                <w:color w:val="auto"/>
                <w:sz w:val="24"/>
                <w:szCs w:val="24"/>
              </w:rPr>
              <w:t>65</w:t>
            </w:r>
          </w:p>
          <w:p w14:paraId="6EFE50A7"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40</w:t>
            </w:r>
            <w:r w:rsidRPr="001D4C0C">
              <w:rPr>
                <w:rFonts w:hint="eastAsia"/>
                <w:color w:val="auto"/>
                <w:sz w:val="24"/>
                <w:szCs w:val="24"/>
              </w:rPr>
              <w:t>～</w:t>
            </w:r>
            <w:r w:rsidRPr="001D4C0C">
              <w:rPr>
                <w:rFonts w:hint="eastAsia"/>
                <w:color w:val="auto"/>
                <w:sz w:val="24"/>
                <w:szCs w:val="24"/>
              </w:rPr>
              <w:t>50</w:t>
            </w:r>
          </w:p>
          <w:p w14:paraId="2D6902DE"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20</w:t>
            </w:r>
            <w:r w:rsidRPr="001D4C0C">
              <w:rPr>
                <w:rFonts w:hint="eastAsia"/>
                <w:color w:val="auto"/>
                <w:sz w:val="24"/>
                <w:szCs w:val="24"/>
              </w:rPr>
              <w:t>～</w:t>
            </w:r>
            <w:r w:rsidRPr="001D4C0C">
              <w:rPr>
                <w:rFonts w:hint="eastAsia"/>
                <w:color w:val="auto"/>
                <w:sz w:val="24"/>
                <w:szCs w:val="24"/>
              </w:rPr>
              <w:t>40</w:t>
            </w:r>
          </w:p>
        </w:tc>
      </w:tr>
      <w:tr w:rsidR="001D4C0C" w:rsidRPr="001D4C0C" w14:paraId="6BFFE788" w14:textId="77777777">
        <w:tc>
          <w:tcPr>
            <w:tcW w:w="2840" w:type="dxa"/>
            <w:vAlign w:val="center"/>
          </w:tcPr>
          <w:p w14:paraId="7B2AB427"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砂土</w:t>
            </w:r>
          </w:p>
        </w:tc>
        <w:tc>
          <w:tcPr>
            <w:tcW w:w="2841" w:type="dxa"/>
            <w:vAlign w:val="center"/>
          </w:tcPr>
          <w:p w14:paraId="304E3FD1"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稍密</w:t>
            </w:r>
          </w:p>
          <w:p w14:paraId="44F3144F"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中密</w:t>
            </w:r>
          </w:p>
          <w:p w14:paraId="3C5EFD4E"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密实</w:t>
            </w:r>
          </w:p>
        </w:tc>
        <w:tc>
          <w:tcPr>
            <w:tcW w:w="2841" w:type="dxa"/>
          </w:tcPr>
          <w:p w14:paraId="232874AD"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100</w:t>
            </w:r>
            <w:r w:rsidRPr="001D4C0C">
              <w:rPr>
                <w:rFonts w:hint="eastAsia"/>
                <w:color w:val="auto"/>
                <w:sz w:val="24"/>
                <w:szCs w:val="24"/>
              </w:rPr>
              <w:t>～</w:t>
            </w:r>
            <w:r w:rsidRPr="001D4C0C">
              <w:rPr>
                <w:rFonts w:hint="eastAsia"/>
                <w:color w:val="auto"/>
                <w:sz w:val="24"/>
                <w:szCs w:val="24"/>
              </w:rPr>
              <w:t>140</w:t>
            </w:r>
          </w:p>
          <w:p w14:paraId="6210D46E"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140</w:t>
            </w:r>
            <w:r w:rsidRPr="001D4C0C">
              <w:rPr>
                <w:rFonts w:hint="eastAsia"/>
                <w:color w:val="auto"/>
                <w:sz w:val="24"/>
                <w:szCs w:val="24"/>
              </w:rPr>
              <w:t>～</w:t>
            </w:r>
            <w:r w:rsidRPr="001D4C0C">
              <w:rPr>
                <w:rFonts w:hint="eastAsia"/>
                <w:color w:val="auto"/>
                <w:sz w:val="24"/>
                <w:szCs w:val="24"/>
              </w:rPr>
              <w:t>200</w:t>
            </w:r>
          </w:p>
          <w:p w14:paraId="3AB27A05"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200</w:t>
            </w:r>
            <w:r w:rsidRPr="001D4C0C">
              <w:rPr>
                <w:rFonts w:hint="eastAsia"/>
                <w:color w:val="auto"/>
                <w:sz w:val="24"/>
                <w:szCs w:val="24"/>
              </w:rPr>
              <w:t>～</w:t>
            </w:r>
            <w:r w:rsidRPr="001D4C0C">
              <w:rPr>
                <w:rFonts w:hint="eastAsia"/>
                <w:color w:val="auto"/>
                <w:sz w:val="24"/>
                <w:szCs w:val="24"/>
              </w:rPr>
              <w:t>280</w:t>
            </w:r>
          </w:p>
        </w:tc>
      </w:tr>
      <w:tr w:rsidR="001D4C0C" w:rsidRPr="001D4C0C" w14:paraId="5A9CC917" w14:textId="77777777">
        <w:tc>
          <w:tcPr>
            <w:tcW w:w="2840" w:type="dxa"/>
            <w:vAlign w:val="center"/>
          </w:tcPr>
          <w:p w14:paraId="536244D1"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碎石土</w:t>
            </w:r>
          </w:p>
        </w:tc>
        <w:tc>
          <w:tcPr>
            <w:tcW w:w="2841" w:type="dxa"/>
            <w:vAlign w:val="center"/>
          </w:tcPr>
          <w:p w14:paraId="7BF6DBDD"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稍密</w:t>
            </w:r>
          </w:p>
          <w:p w14:paraId="485DBA9A"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中密</w:t>
            </w:r>
          </w:p>
          <w:p w14:paraId="4ECC6F99"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密实</w:t>
            </w:r>
          </w:p>
        </w:tc>
        <w:tc>
          <w:tcPr>
            <w:tcW w:w="2841" w:type="dxa"/>
          </w:tcPr>
          <w:p w14:paraId="13E22FA1"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120</w:t>
            </w:r>
            <w:r w:rsidRPr="001D4C0C">
              <w:rPr>
                <w:rFonts w:hint="eastAsia"/>
                <w:color w:val="auto"/>
                <w:sz w:val="24"/>
                <w:szCs w:val="24"/>
              </w:rPr>
              <w:t>～</w:t>
            </w:r>
            <w:r w:rsidRPr="001D4C0C">
              <w:rPr>
                <w:rFonts w:hint="eastAsia"/>
                <w:color w:val="auto"/>
                <w:sz w:val="24"/>
                <w:szCs w:val="24"/>
              </w:rPr>
              <w:t>160</w:t>
            </w:r>
          </w:p>
          <w:p w14:paraId="6749EE4E"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160</w:t>
            </w:r>
            <w:r w:rsidRPr="001D4C0C">
              <w:rPr>
                <w:rFonts w:hint="eastAsia"/>
                <w:color w:val="auto"/>
                <w:sz w:val="24"/>
                <w:szCs w:val="24"/>
              </w:rPr>
              <w:t>～</w:t>
            </w:r>
            <w:r w:rsidRPr="001D4C0C">
              <w:rPr>
                <w:rFonts w:hint="eastAsia"/>
                <w:color w:val="auto"/>
                <w:sz w:val="24"/>
                <w:szCs w:val="24"/>
              </w:rPr>
              <w:t>220</w:t>
            </w:r>
          </w:p>
          <w:p w14:paraId="1A4816BB" w14:textId="77777777" w:rsidR="000D4207" w:rsidRPr="001D4C0C" w:rsidRDefault="00D64186" w:rsidP="00E16BC3">
            <w:pPr>
              <w:snapToGrid w:val="0"/>
              <w:spacing w:line="288" w:lineRule="auto"/>
              <w:ind w:firstLineChars="200" w:firstLine="509"/>
              <w:jc w:val="center"/>
              <w:rPr>
                <w:color w:val="auto"/>
                <w:sz w:val="24"/>
                <w:szCs w:val="24"/>
              </w:rPr>
            </w:pPr>
            <w:r w:rsidRPr="001D4C0C">
              <w:rPr>
                <w:rFonts w:hint="eastAsia"/>
                <w:color w:val="auto"/>
                <w:sz w:val="24"/>
                <w:szCs w:val="24"/>
              </w:rPr>
              <w:t>220</w:t>
            </w:r>
            <w:r w:rsidRPr="001D4C0C">
              <w:rPr>
                <w:rFonts w:hint="eastAsia"/>
                <w:color w:val="auto"/>
                <w:sz w:val="24"/>
                <w:szCs w:val="24"/>
              </w:rPr>
              <w:t>～</w:t>
            </w:r>
            <w:r w:rsidRPr="001D4C0C">
              <w:rPr>
                <w:rFonts w:hint="eastAsia"/>
                <w:color w:val="auto"/>
                <w:sz w:val="24"/>
                <w:szCs w:val="24"/>
              </w:rPr>
              <w:t>300</w:t>
            </w:r>
          </w:p>
        </w:tc>
      </w:tr>
    </w:tbl>
    <w:p w14:paraId="0DB9F5CA" w14:textId="50791A57" w:rsidR="005A097D" w:rsidRPr="001D4C0C" w:rsidRDefault="005A097D" w:rsidP="00E16BC3">
      <w:pPr>
        <w:snapToGrid w:val="0"/>
        <w:spacing w:beforeLines="100" w:before="312" w:line="288" w:lineRule="auto"/>
        <w:rPr>
          <w:color w:val="auto"/>
          <w:sz w:val="28"/>
          <w:szCs w:val="28"/>
        </w:rPr>
      </w:pPr>
      <w:r w:rsidRPr="001D4C0C">
        <w:rPr>
          <w:b/>
          <w:bCs/>
          <w:color w:val="auto"/>
          <w:sz w:val="28"/>
          <w:szCs w:val="28"/>
        </w:rPr>
        <w:t>9</w:t>
      </w:r>
      <w:r w:rsidRPr="001D4C0C">
        <w:rPr>
          <w:rFonts w:hint="eastAsia"/>
          <w:color w:val="auto"/>
          <w:sz w:val="28"/>
          <w:szCs w:val="28"/>
        </w:rPr>
        <w:t xml:space="preserve">  </w:t>
      </w:r>
      <w:r w:rsidRPr="001D4C0C">
        <w:rPr>
          <w:color w:val="auto"/>
          <w:sz w:val="28"/>
          <w:szCs w:val="28"/>
        </w:rPr>
        <w:t xml:space="preserve"> </w:t>
      </w:r>
      <w:r w:rsidRPr="001D4C0C">
        <w:rPr>
          <w:rFonts w:hint="eastAsia"/>
          <w:color w:val="auto"/>
          <w:sz w:val="28"/>
          <w:szCs w:val="28"/>
        </w:rPr>
        <w:t>FRP</w:t>
      </w:r>
      <w:r w:rsidRPr="001D4C0C">
        <w:rPr>
          <w:rFonts w:hint="eastAsia"/>
          <w:color w:val="auto"/>
          <w:sz w:val="28"/>
          <w:szCs w:val="28"/>
        </w:rPr>
        <w:t>锚杆（索）的弹性变形和水平刚度系数应由锚杆抗</w:t>
      </w:r>
      <w:proofErr w:type="gramStart"/>
      <w:r w:rsidRPr="001D4C0C">
        <w:rPr>
          <w:rFonts w:hint="eastAsia"/>
          <w:color w:val="auto"/>
          <w:sz w:val="28"/>
          <w:szCs w:val="28"/>
        </w:rPr>
        <w:t>拔试验</w:t>
      </w:r>
      <w:proofErr w:type="gramEnd"/>
      <w:r w:rsidRPr="001D4C0C">
        <w:rPr>
          <w:rFonts w:hint="eastAsia"/>
          <w:color w:val="auto"/>
          <w:sz w:val="28"/>
          <w:szCs w:val="28"/>
        </w:rPr>
        <w:t>进行确定，如</w:t>
      </w:r>
      <w:proofErr w:type="gramStart"/>
      <w:r w:rsidRPr="001D4C0C">
        <w:rPr>
          <w:rFonts w:hint="eastAsia"/>
          <w:color w:val="auto"/>
          <w:sz w:val="28"/>
          <w:szCs w:val="28"/>
        </w:rPr>
        <w:t>无试验</w:t>
      </w:r>
      <w:proofErr w:type="gramEnd"/>
      <w:r w:rsidRPr="001D4C0C">
        <w:rPr>
          <w:rFonts w:hint="eastAsia"/>
          <w:color w:val="auto"/>
          <w:sz w:val="28"/>
          <w:szCs w:val="28"/>
        </w:rPr>
        <w:t>资料可参考</w:t>
      </w:r>
      <w:r w:rsidRPr="001D4C0C">
        <w:rPr>
          <w:rFonts w:hint="eastAsia"/>
          <w:color w:val="auto"/>
          <w:sz w:val="28"/>
          <w:szCs w:val="28"/>
        </w:rPr>
        <w:t>GB</w:t>
      </w:r>
      <w:r w:rsidRPr="001D4C0C">
        <w:rPr>
          <w:color w:val="auto"/>
          <w:sz w:val="28"/>
          <w:szCs w:val="28"/>
        </w:rPr>
        <w:t xml:space="preserve"> 50330</w:t>
      </w:r>
      <w:r w:rsidRPr="001D4C0C">
        <w:rPr>
          <w:rFonts w:hint="eastAsia"/>
          <w:color w:val="auto"/>
          <w:sz w:val="28"/>
          <w:szCs w:val="28"/>
        </w:rPr>
        <w:t>的相关规定进行计算。</w:t>
      </w:r>
    </w:p>
    <w:p w14:paraId="321711C3" w14:textId="4A4AB365" w:rsidR="005A097D" w:rsidRPr="001D4C0C" w:rsidRDefault="005A097D" w:rsidP="00E16BC3">
      <w:pPr>
        <w:snapToGrid w:val="0"/>
        <w:spacing w:line="288" w:lineRule="auto"/>
        <w:rPr>
          <w:color w:val="auto"/>
          <w:sz w:val="28"/>
          <w:szCs w:val="28"/>
        </w:rPr>
      </w:pPr>
      <w:r w:rsidRPr="001D4C0C">
        <w:rPr>
          <w:rFonts w:hint="eastAsia"/>
          <w:b/>
          <w:color w:val="auto"/>
          <w:sz w:val="28"/>
          <w:szCs w:val="28"/>
        </w:rPr>
        <w:t>1</w:t>
      </w:r>
      <w:r w:rsidRPr="001D4C0C">
        <w:rPr>
          <w:b/>
          <w:color w:val="auto"/>
          <w:sz w:val="28"/>
          <w:szCs w:val="28"/>
        </w:rPr>
        <w:t xml:space="preserve">0  </w:t>
      </w:r>
      <w:r w:rsidRPr="001D4C0C">
        <w:rPr>
          <w:color w:val="auto"/>
          <w:sz w:val="28"/>
          <w:szCs w:val="28"/>
        </w:rPr>
        <w:t>对</w:t>
      </w:r>
      <w:proofErr w:type="gramStart"/>
      <w:r w:rsidRPr="001D4C0C">
        <w:rPr>
          <w:color w:val="auto"/>
          <w:sz w:val="28"/>
          <w:szCs w:val="28"/>
        </w:rPr>
        <w:t>板肋式和</w:t>
      </w:r>
      <w:proofErr w:type="gramEnd"/>
      <w:r w:rsidRPr="001D4C0C">
        <w:rPr>
          <w:color w:val="auto"/>
          <w:sz w:val="28"/>
          <w:szCs w:val="28"/>
        </w:rPr>
        <w:t>排桩式</w:t>
      </w:r>
      <w:r w:rsidRPr="001D4C0C">
        <w:rPr>
          <w:rFonts w:hint="eastAsia"/>
          <w:color w:val="auto"/>
          <w:sz w:val="28"/>
          <w:szCs w:val="28"/>
        </w:rPr>
        <w:t>FRP</w:t>
      </w:r>
      <w:r w:rsidRPr="001D4C0C">
        <w:rPr>
          <w:color w:val="auto"/>
          <w:sz w:val="28"/>
          <w:szCs w:val="28"/>
        </w:rPr>
        <w:t>锚杆挡墙</w:t>
      </w:r>
      <w:r w:rsidRPr="001D4C0C">
        <w:rPr>
          <w:rFonts w:hint="eastAsia"/>
          <w:color w:val="auto"/>
          <w:sz w:val="28"/>
          <w:szCs w:val="28"/>
        </w:rPr>
        <w:t>，</w:t>
      </w:r>
      <w:r w:rsidRPr="001D4C0C">
        <w:rPr>
          <w:color w:val="auto"/>
          <w:sz w:val="28"/>
          <w:szCs w:val="28"/>
        </w:rPr>
        <w:t>立柱荷载取立柱受</w:t>
      </w:r>
      <w:proofErr w:type="gramStart"/>
      <w:r w:rsidRPr="001D4C0C">
        <w:rPr>
          <w:color w:val="auto"/>
          <w:sz w:val="28"/>
          <w:szCs w:val="28"/>
        </w:rPr>
        <w:t>荷范围</w:t>
      </w:r>
      <w:proofErr w:type="gramEnd"/>
      <w:r w:rsidRPr="001D4C0C">
        <w:rPr>
          <w:color w:val="auto"/>
          <w:sz w:val="28"/>
          <w:szCs w:val="28"/>
        </w:rPr>
        <w:t>内最不利荷载效应</w:t>
      </w:r>
      <w:r w:rsidRPr="001D4C0C">
        <w:rPr>
          <w:rFonts w:hint="eastAsia"/>
          <w:color w:val="auto"/>
          <w:sz w:val="28"/>
          <w:szCs w:val="28"/>
        </w:rPr>
        <w:t>的</w:t>
      </w:r>
      <w:r w:rsidRPr="001D4C0C">
        <w:rPr>
          <w:color w:val="auto"/>
          <w:sz w:val="28"/>
          <w:szCs w:val="28"/>
        </w:rPr>
        <w:t>标准组合值</w:t>
      </w:r>
      <w:r w:rsidR="00FB0BC5" w:rsidRPr="001D4C0C">
        <w:rPr>
          <w:color w:val="auto"/>
          <w:sz w:val="28"/>
          <w:szCs w:val="28"/>
        </w:rPr>
        <w:t>进行计算</w:t>
      </w:r>
      <w:r w:rsidRPr="001D4C0C">
        <w:rPr>
          <w:rFonts w:hint="eastAsia"/>
          <w:color w:val="auto"/>
          <w:sz w:val="28"/>
          <w:szCs w:val="28"/>
        </w:rPr>
        <w:t>。</w:t>
      </w:r>
    </w:p>
    <w:p w14:paraId="3A1140D7" w14:textId="77777777" w:rsidR="005A097D" w:rsidRPr="001D4C0C" w:rsidRDefault="005A097D" w:rsidP="00E16BC3">
      <w:pPr>
        <w:snapToGrid w:val="0"/>
        <w:spacing w:line="288" w:lineRule="auto"/>
        <w:rPr>
          <w:color w:val="auto"/>
          <w:sz w:val="28"/>
          <w:szCs w:val="28"/>
        </w:rPr>
      </w:pPr>
      <w:r w:rsidRPr="001D4C0C">
        <w:rPr>
          <w:b/>
          <w:bCs/>
          <w:color w:val="auto"/>
          <w:sz w:val="28"/>
          <w:szCs w:val="28"/>
        </w:rPr>
        <w:lastRenderedPageBreak/>
        <w:t>11 </w:t>
      </w:r>
      <w:r w:rsidRPr="001D4C0C">
        <w:rPr>
          <w:rFonts w:hint="eastAsia"/>
          <w:color w:val="auto"/>
          <w:sz w:val="28"/>
          <w:szCs w:val="28"/>
        </w:rPr>
        <w:t xml:space="preserve">  </w:t>
      </w:r>
      <w:r w:rsidRPr="001D4C0C">
        <w:rPr>
          <w:color w:val="auto"/>
          <w:sz w:val="28"/>
          <w:szCs w:val="28"/>
        </w:rPr>
        <w:t>根据立柱下端</w:t>
      </w:r>
      <w:proofErr w:type="gramStart"/>
      <w:r w:rsidRPr="001D4C0C">
        <w:rPr>
          <w:color w:val="auto"/>
          <w:sz w:val="28"/>
          <w:szCs w:val="28"/>
        </w:rPr>
        <w:t>的嵌岩程度</w:t>
      </w:r>
      <w:proofErr w:type="gramEnd"/>
      <w:r w:rsidRPr="001D4C0C">
        <w:rPr>
          <w:rFonts w:hint="eastAsia"/>
          <w:color w:val="auto"/>
          <w:sz w:val="28"/>
          <w:szCs w:val="28"/>
        </w:rPr>
        <w:t>，</w:t>
      </w:r>
      <w:r w:rsidRPr="001D4C0C">
        <w:rPr>
          <w:color w:val="auto"/>
          <w:sz w:val="28"/>
          <w:szCs w:val="28"/>
        </w:rPr>
        <w:t>可按铰接端或</w:t>
      </w:r>
      <w:proofErr w:type="gramStart"/>
      <w:r w:rsidRPr="001D4C0C">
        <w:rPr>
          <w:color w:val="auto"/>
          <w:sz w:val="28"/>
          <w:szCs w:val="28"/>
        </w:rPr>
        <w:t>固定端</w:t>
      </w:r>
      <w:proofErr w:type="gramEnd"/>
      <w:r w:rsidRPr="001D4C0C">
        <w:rPr>
          <w:color w:val="auto"/>
          <w:sz w:val="28"/>
          <w:szCs w:val="28"/>
        </w:rPr>
        <w:t>考虑</w:t>
      </w:r>
      <w:r w:rsidRPr="001D4C0C">
        <w:rPr>
          <w:rFonts w:hint="eastAsia"/>
          <w:color w:val="auto"/>
          <w:sz w:val="28"/>
          <w:szCs w:val="28"/>
        </w:rPr>
        <w:t>；</w:t>
      </w:r>
      <w:r w:rsidRPr="001D4C0C">
        <w:rPr>
          <w:color w:val="auto"/>
          <w:sz w:val="28"/>
          <w:szCs w:val="28"/>
        </w:rPr>
        <w:t>当立柱位于强风化岩层以及坚硬、硬塑状黏性土和密实、中密砂土内时</w:t>
      </w:r>
      <w:r w:rsidRPr="001D4C0C">
        <w:rPr>
          <w:rFonts w:hint="eastAsia"/>
          <w:color w:val="auto"/>
          <w:sz w:val="28"/>
          <w:szCs w:val="28"/>
        </w:rPr>
        <w:t>，</w:t>
      </w:r>
      <w:r w:rsidRPr="001D4C0C">
        <w:rPr>
          <w:color w:val="auto"/>
          <w:sz w:val="28"/>
          <w:szCs w:val="28"/>
        </w:rPr>
        <w:t>其嵌入深度可按</w:t>
      </w:r>
      <w:proofErr w:type="gramStart"/>
      <w:r w:rsidRPr="001D4C0C">
        <w:rPr>
          <w:color w:val="auto"/>
          <w:sz w:val="28"/>
          <w:szCs w:val="28"/>
        </w:rPr>
        <w:t>等值梁法计算</w:t>
      </w:r>
      <w:proofErr w:type="gramEnd"/>
      <w:r w:rsidRPr="001D4C0C">
        <w:rPr>
          <w:rFonts w:hint="eastAsia"/>
          <w:color w:val="auto"/>
          <w:sz w:val="28"/>
          <w:szCs w:val="28"/>
        </w:rPr>
        <w:t>。</w:t>
      </w:r>
    </w:p>
    <w:p w14:paraId="42F155E1" w14:textId="0DBA850C"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1</w:t>
      </w:r>
      <w:r w:rsidRPr="001D4C0C">
        <w:rPr>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结构内力</w:t>
      </w:r>
      <w:r w:rsidR="00560D11" w:rsidRPr="001D4C0C">
        <w:rPr>
          <w:color w:val="auto"/>
          <w:sz w:val="28"/>
          <w:szCs w:val="28"/>
        </w:rPr>
        <w:t>计算时除坚硬、硬塑状黏性土和密实、中密砂土类外的土质边坡锚杆挡墙外</w:t>
      </w:r>
      <w:r w:rsidRPr="001D4C0C">
        <w:rPr>
          <w:color w:val="auto"/>
          <w:sz w:val="28"/>
          <w:szCs w:val="28"/>
        </w:rPr>
        <w:t>宜按弹性支点法计算。当锚固点水平变形较小时</w:t>
      </w:r>
      <w:r w:rsidRPr="001D4C0C">
        <w:rPr>
          <w:rFonts w:hint="eastAsia"/>
          <w:color w:val="auto"/>
          <w:sz w:val="28"/>
          <w:szCs w:val="28"/>
        </w:rPr>
        <w:t>，</w:t>
      </w:r>
      <w:r w:rsidRPr="001D4C0C">
        <w:rPr>
          <w:color w:val="auto"/>
          <w:sz w:val="28"/>
          <w:szCs w:val="28"/>
        </w:rPr>
        <w:t>结构内力</w:t>
      </w:r>
      <w:proofErr w:type="gramStart"/>
      <w:r w:rsidRPr="001D4C0C">
        <w:rPr>
          <w:color w:val="auto"/>
          <w:sz w:val="28"/>
          <w:szCs w:val="28"/>
        </w:rPr>
        <w:t>可按静力平衡</w:t>
      </w:r>
      <w:proofErr w:type="gramEnd"/>
      <w:r w:rsidRPr="001D4C0C">
        <w:rPr>
          <w:color w:val="auto"/>
          <w:sz w:val="28"/>
          <w:szCs w:val="28"/>
        </w:rPr>
        <w:t>法或</w:t>
      </w:r>
      <w:proofErr w:type="gramStart"/>
      <w:r w:rsidRPr="001D4C0C">
        <w:rPr>
          <w:color w:val="auto"/>
          <w:sz w:val="28"/>
          <w:szCs w:val="28"/>
        </w:rPr>
        <w:t>等值梁法计算</w:t>
      </w:r>
      <w:proofErr w:type="gramEnd"/>
      <w:r w:rsidRPr="001D4C0C">
        <w:rPr>
          <w:rFonts w:hint="eastAsia"/>
          <w:color w:val="auto"/>
          <w:sz w:val="28"/>
          <w:szCs w:val="28"/>
        </w:rPr>
        <w:t>。</w:t>
      </w:r>
    </w:p>
    <w:p w14:paraId="3F786BC2" w14:textId="5192B675"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1</w:t>
      </w:r>
      <w:r w:rsidRPr="001D4C0C">
        <w:rPr>
          <w:b/>
          <w:bCs/>
          <w:color w:val="auto"/>
          <w:sz w:val="28"/>
          <w:szCs w:val="28"/>
        </w:rPr>
        <w:t xml:space="preserve">3 </w:t>
      </w:r>
      <w:r w:rsidRPr="001D4C0C">
        <w:rPr>
          <w:rFonts w:hint="eastAsia"/>
          <w:color w:val="auto"/>
          <w:sz w:val="28"/>
          <w:szCs w:val="28"/>
        </w:rPr>
        <w:t xml:space="preserve"> </w:t>
      </w:r>
      <w:r w:rsidR="00560D11" w:rsidRPr="001D4C0C">
        <w:rPr>
          <w:color w:val="auto"/>
          <w:sz w:val="28"/>
          <w:szCs w:val="28"/>
        </w:rPr>
        <w:t>挡板可</w:t>
      </w:r>
      <w:r w:rsidRPr="001D4C0C">
        <w:rPr>
          <w:color w:val="auto"/>
          <w:sz w:val="28"/>
          <w:szCs w:val="28"/>
        </w:rPr>
        <w:t>根据挡板与立柱连接构造的不同简化为支撑在立柱上的水平连续板、简支板或双铰拱板</w:t>
      </w:r>
      <w:r w:rsidRPr="001D4C0C">
        <w:rPr>
          <w:rFonts w:hint="eastAsia"/>
          <w:color w:val="auto"/>
          <w:sz w:val="28"/>
          <w:szCs w:val="28"/>
        </w:rPr>
        <w:t>；</w:t>
      </w:r>
      <w:r w:rsidRPr="001D4C0C">
        <w:rPr>
          <w:color w:val="auto"/>
          <w:sz w:val="28"/>
          <w:szCs w:val="28"/>
        </w:rPr>
        <w:t>设计荷载可取板所处位置的岩土压力值。岩质边坡锚杆挡墙或坚硬、硬塑状黏性土和密实、中密砂土等且排水良好的挖方土质边坡锚杆挡墙</w:t>
      </w:r>
      <w:r w:rsidRPr="001D4C0C">
        <w:rPr>
          <w:rFonts w:hint="eastAsia"/>
          <w:color w:val="auto"/>
          <w:sz w:val="28"/>
          <w:szCs w:val="28"/>
        </w:rPr>
        <w:t>，</w:t>
      </w:r>
      <w:r w:rsidRPr="001D4C0C">
        <w:rPr>
          <w:color w:val="auto"/>
          <w:sz w:val="28"/>
          <w:szCs w:val="28"/>
        </w:rPr>
        <w:t>可根据当地的工程经验考虑两立柱间岩土形成</w:t>
      </w:r>
      <w:proofErr w:type="gramStart"/>
      <w:r w:rsidRPr="001D4C0C">
        <w:rPr>
          <w:color w:val="auto"/>
          <w:sz w:val="28"/>
          <w:szCs w:val="28"/>
        </w:rPr>
        <w:t>的卸荷拱</w:t>
      </w:r>
      <w:proofErr w:type="gramEnd"/>
      <w:r w:rsidRPr="001D4C0C">
        <w:rPr>
          <w:color w:val="auto"/>
          <w:sz w:val="28"/>
          <w:szCs w:val="28"/>
        </w:rPr>
        <w:t>效应</w:t>
      </w:r>
      <w:r w:rsidRPr="001D4C0C">
        <w:rPr>
          <w:rFonts w:hint="eastAsia"/>
          <w:color w:val="auto"/>
          <w:sz w:val="28"/>
          <w:szCs w:val="28"/>
        </w:rPr>
        <w:t>。</w:t>
      </w:r>
    </w:p>
    <w:p w14:paraId="09CAD536" w14:textId="05F7407F" w:rsidR="005A097D" w:rsidRPr="001D4C0C" w:rsidRDefault="005A097D" w:rsidP="00E16BC3">
      <w:pPr>
        <w:snapToGrid w:val="0"/>
        <w:spacing w:line="288" w:lineRule="auto"/>
        <w:rPr>
          <w:color w:val="auto"/>
          <w:sz w:val="28"/>
          <w:szCs w:val="28"/>
        </w:rPr>
      </w:pPr>
      <w:r w:rsidRPr="001D4C0C">
        <w:rPr>
          <w:b/>
          <w:bCs/>
          <w:color w:val="auto"/>
          <w:sz w:val="28"/>
          <w:szCs w:val="28"/>
        </w:rPr>
        <w:t>14</w:t>
      </w:r>
      <w:r w:rsidRPr="001D4C0C">
        <w:rPr>
          <w:color w:val="auto"/>
          <w:sz w:val="28"/>
          <w:szCs w:val="28"/>
        </w:rPr>
        <w:t xml:space="preserve"> </w:t>
      </w:r>
      <w:r w:rsidRPr="001D4C0C">
        <w:rPr>
          <w:rFonts w:hint="eastAsia"/>
          <w:color w:val="auto"/>
          <w:sz w:val="28"/>
          <w:szCs w:val="28"/>
        </w:rPr>
        <w:t xml:space="preserve"> </w:t>
      </w:r>
      <w:r w:rsidR="00560D11" w:rsidRPr="001D4C0C">
        <w:rPr>
          <w:color w:val="auto"/>
          <w:sz w:val="28"/>
          <w:szCs w:val="28"/>
        </w:rPr>
        <w:t>可采用圆弧滑动法或折线滑动法进行</w:t>
      </w:r>
      <w:r w:rsidRPr="001D4C0C">
        <w:rPr>
          <w:color w:val="auto"/>
          <w:sz w:val="28"/>
          <w:szCs w:val="28"/>
        </w:rPr>
        <w:t>由支护结构、</w:t>
      </w:r>
      <w:r w:rsidRPr="001D4C0C">
        <w:rPr>
          <w:rFonts w:hint="eastAsia"/>
          <w:color w:val="auto"/>
          <w:sz w:val="28"/>
          <w:szCs w:val="28"/>
        </w:rPr>
        <w:t>FRP</w:t>
      </w:r>
      <w:r w:rsidRPr="001D4C0C">
        <w:rPr>
          <w:color w:val="auto"/>
          <w:sz w:val="28"/>
          <w:szCs w:val="28"/>
        </w:rPr>
        <w:t>锚杆和地层组成的锚杆挡墙体系的整体稳定性验算</w:t>
      </w:r>
      <w:r w:rsidRPr="001D4C0C">
        <w:rPr>
          <w:rFonts w:hint="eastAsia"/>
          <w:color w:val="auto"/>
          <w:sz w:val="28"/>
          <w:szCs w:val="28"/>
        </w:rPr>
        <w:t>。</w:t>
      </w:r>
    </w:p>
    <w:p w14:paraId="46D465F4" w14:textId="208A4CFA"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5.2.3 </w:t>
      </w:r>
      <w:r w:rsidR="00CD2211" w:rsidRPr="001D4C0C">
        <w:rPr>
          <w:rFonts w:eastAsia="黑体"/>
          <w:b/>
          <w:bCs/>
          <w:color w:val="auto"/>
          <w:sz w:val="28"/>
          <w:szCs w:val="28"/>
        </w:rPr>
        <w:t xml:space="preserve"> </w:t>
      </w:r>
      <w:r w:rsidRPr="001D4C0C">
        <w:rPr>
          <w:rFonts w:eastAsia="黑体"/>
          <w:b/>
          <w:bCs/>
          <w:color w:val="auto"/>
          <w:sz w:val="28"/>
          <w:szCs w:val="28"/>
        </w:rPr>
        <w:t>构造设计</w:t>
      </w:r>
    </w:p>
    <w:p w14:paraId="2CA35B9A" w14:textId="77777777" w:rsidR="005A097D" w:rsidRPr="001D4C0C" w:rsidRDefault="005A097D"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FRP</w:t>
      </w:r>
      <w:r w:rsidRPr="001D4C0C">
        <w:rPr>
          <w:color w:val="auto"/>
          <w:sz w:val="28"/>
          <w:szCs w:val="28"/>
        </w:rPr>
        <w:t>锚杆挡墙立柱的间距宜采用</w:t>
      </w:r>
      <w:r w:rsidRPr="001D4C0C">
        <w:rPr>
          <w:color w:val="auto"/>
          <w:sz w:val="28"/>
          <w:szCs w:val="28"/>
        </w:rPr>
        <w:t>2.0~6.0m</w:t>
      </w:r>
      <w:r w:rsidRPr="001D4C0C">
        <w:rPr>
          <w:rFonts w:hint="eastAsia"/>
          <w:color w:val="auto"/>
          <w:sz w:val="28"/>
          <w:szCs w:val="28"/>
        </w:rPr>
        <w:t>。</w:t>
      </w:r>
    </w:p>
    <w:p w14:paraId="11FDEE40" w14:textId="77777777" w:rsidR="005A097D" w:rsidRPr="001D4C0C" w:rsidRDefault="005A097D" w:rsidP="00E16BC3">
      <w:pPr>
        <w:snapToGrid w:val="0"/>
        <w:spacing w:line="288" w:lineRule="auto"/>
        <w:rPr>
          <w:color w:val="auto"/>
          <w:sz w:val="28"/>
          <w:szCs w:val="28"/>
        </w:rPr>
      </w:pPr>
      <w:r w:rsidRPr="001D4C0C">
        <w:rPr>
          <w:b/>
          <w:bCs/>
          <w:color w:val="auto"/>
          <w:sz w:val="28"/>
          <w:szCs w:val="28"/>
        </w:rPr>
        <w:t>2</w:t>
      </w:r>
      <w:r w:rsidRPr="001D4C0C">
        <w:rPr>
          <w:rFonts w:hint="eastAsia"/>
          <w:color w:val="auto"/>
          <w:sz w:val="28"/>
          <w:szCs w:val="28"/>
        </w:rPr>
        <w:t xml:space="preserve">  FRP</w:t>
      </w:r>
      <w:r w:rsidRPr="001D4C0C">
        <w:rPr>
          <w:color w:val="auto"/>
          <w:sz w:val="28"/>
          <w:szCs w:val="28"/>
        </w:rPr>
        <w:t>锚杆挡墙</w:t>
      </w:r>
      <w:r w:rsidRPr="001D4C0C">
        <w:rPr>
          <w:rFonts w:hint="eastAsia"/>
          <w:color w:val="auto"/>
          <w:sz w:val="28"/>
          <w:szCs w:val="28"/>
        </w:rPr>
        <w:t>的</w:t>
      </w:r>
      <w:r w:rsidRPr="001D4C0C">
        <w:rPr>
          <w:color w:val="auto"/>
          <w:sz w:val="28"/>
          <w:szCs w:val="28"/>
        </w:rPr>
        <w:t>锚杆布置应符合下列规定</w:t>
      </w:r>
      <w:r w:rsidRPr="001D4C0C">
        <w:rPr>
          <w:rFonts w:hint="eastAsia"/>
          <w:color w:val="auto"/>
          <w:sz w:val="28"/>
          <w:szCs w:val="28"/>
        </w:rPr>
        <w:t>：</w:t>
      </w:r>
    </w:p>
    <w:p w14:paraId="55A9D5C8" w14:textId="77777777"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锚杆上下排垂直间距、水平间距均不宜小于</w:t>
      </w:r>
      <w:r w:rsidRPr="001D4C0C">
        <w:rPr>
          <w:color w:val="auto"/>
          <w:sz w:val="28"/>
          <w:szCs w:val="28"/>
        </w:rPr>
        <w:t>2.0m</w:t>
      </w:r>
      <w:r w:rsidRPr="001D4C0C">
        <w:rPr>
          <w:rFonts w:hint="eastAsia"/>
          <w:color w:val="auto"/>
          <w:sz w:val="28"/>
          <w:szCs w:val="28"/>
        </w:rPr>
        <w:t>；</w:t>
      </w:r>
    </w:p>
    <w:p w14:paraId="6F7B2CE6" w14:textId="77777777"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color w:val="auto"/>
          <w:sz w:val="28"/>
          <w:szCs w:val="28"/>
        </w:rPr>
        <w:t>当</w:t>
      </w:r>
      <w:r w:rsidRPr="001D4C0C">
        <w:rPr>
          <w:rFonts w:hint="eastAsia"/>
          <w:color w:val="auto"/>
          <w:sz w:val="28"/>
          <w:szCs w:val="28"/>
        </w:rPr>
        <w:t>FRP</w:t>
      </w:r>
      <w:r w:rsidRPr="001D4C0C">
        <w:rPr>
          <w:color w:val="auto"/>
          <w:sz w:val="28"/>
          <w:szCs w:val="28"/>
        </w:rPr>
        <w:t>锚杆间距小于上述规定或</w:t>
      </w:r>
      <w:proofErr w:type="gramStart"/>
      <w:r w:rsidRPr="001D4C0C">
        <w:rPr>
          <w:color w:val="auto"/>
          <w:sz w:val="28"/>
          <w:szCs w:val="28"/>
        </w:rPr>
        <w:t>锚固段岩土层</w:t>
      </w:r>
      <w:proofErr w:type="gramEnd"/>
      <w:r w:rsidRPr="001D4C0C">
        <w:rPr>
          <w:color w:val="auto"/>
          <w:sz w:val="28"/>
          <w:szCs w:val="28"/>
        </w:rPr>
        <w:t>稳定性较差时</w:t>
      </w:r>
      <w:r w:rsidRPr="001D4C0C">
        <w:rPr>
          <w:rFonts w:hint="eastAsia"/>
          <w:color w:val="auto"/>
          <w:sz w:val="28"/>
          <w:szCs w:val="28"/>
        </w:rPr>
        <w:t>，</w:t>
      </w:r>
      <w:r w:rsidRPr="001D4C0C">
        <w:rPr>
          <w:rFonts w:hint="eastAsia"/>
          <w:color w:val="auto"/>
          <w:sz w:val="28"/>
          <w:szCs w:val="28"/>
        </w:rPr>
        <w:t>FRP</w:t>
      </w:r>
      <w:r w:rsidRPr="001D4C0C">
        <w:rPr>
          <w:color w:val="auto"/>
          <w:sz w:val="28"/>
          <w:szCs w:val="28"/>
        </w:rPr>
        <w:t>锚杆宜采用长短相间的方式布置</w:t>
      </w:r>
      <w:r w:rsidRPr="001D4C0C">
        <w:rPr>
          <w:rFonts w:hint="eastAsia"/>
          <w:color w:val="auto"/>
          <w:sz w:val="28"/>
          <w:szCs w:val="28"/>
        </w:rPr>
        <w:t>；</w:t>
      </w:r>
    </w:p>
    <w:p w14:paraId="63766C30" w14:textId="77777777"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color w:val="auto"/>
          <w:sz w:val="28"/>
          <w:szCs w:val="28"/>
        </w:rPr>
        <w:t>第一排</w:t>
      </w:r>
      <w:r w:rsidRPr="001D4C0C">
        <w:rPr>
          <w:rFonts w:hint="eastAsia"/>
          <w:color w:val="auto"/>
          <w:sz w:val="28"/>
          <w:szCs w:val="28"/>
        </w:rPr>
        <w:t>FRP</w:t>
      </w:r>
      <w:r w:rsidRPr="001D4C0C">
        <w:rPr>
          <w:color w:val="auto"/>
          <w:sz w:val="28"/>
          <w:szCs w:val="28"/>
        </w:rPr>
        <w:t>锚杆锚固体上覆土层的厚度不宜小于</w:t>
      </w:r>
      <w:r w:rsidRPr="001D4C0C">
        <w:rPr>
          <w:color w:val="auto"/>
          <w:sz w:val="28"/>
          <w:szCs w:val="28"/>
        </w:rPr>
        <w:t>4.0m</w:t>
      </w:r>
      <w:r w:rsidRPr="001D4C0C">
        <w:rPr>
          <w:rFonts w:hint="eastAsia"/>
          <w:color w:val="auto"/>
          <w:sz w:val="28"/>
          <w:szCs w:val="28"/>
        </w:rPr>
        <w:t>，</w:t>
      </w:r>
      <w:r w:rsidRPr="001D4C0C">
        <w:rPr>
          <w:color w:val="auto"/>
          <w:sz w:val="28"/>
          <w:szCs w:val="28"/>
        </w:rPr>
        <w:t>上覆岩层的厚度不宜小于</w:t>
      </w:r>
      <w:r w:rsidRPr="001D4C0C">
        <w:rPr>
          <w:color w:val="auto"/>
          <w:sz w:val="28"/>
          <w:szCs w:val="28"/>
        </w:rPr>
        <w:t>2.0m</w:t>
      </w:r>
      <w:r w:rsidRPr="001D4C0C">
        <w:rPr>
          <w:rFonts w:hint="eastAsia"/>
          <w:color w:val="auto"/>
          <w:sz w:val="28"/>
          <w:szCs w:val="28"/>
        </w:rPr>
        <w:t>；</w:t>
      </w:r>
    </w:p>
    <w:p w14:paraId="5121585C" w14:textId="77777777" w:rsidR="005A097D" w:rsidRPr="001D4C0C" w:rsidRDefault="005A097D" w:rsidP="00E16BC3">
      <w:pPr>
        <w:numPr>
          <w:ilvl w:val="0"/>
          <w:numId w:val="3"/>
        </w:numPr>
        <w:snapToGrid w:val="0"/>
        <w:spacing w:line="288" w:lineRule="auto"/>
        <w:ind w:firstLineChars="200" w:firstLine="589"/>
        <w:rPr>
          <w:color w:val="auto"/>
          <w:sz w:val="28"/>
          <w:szCs w:val="28"/>
        </w:rPr>
      </w:pPr>
      <w:proofErr w:type="gramStart"/>
      <w:r w:rsidRPr="001D4C0C">
        <w:rPr>
          <w:color w:val="auto"/>
          <w:sz w:val="28"/>
          <w:szCs w:val="28"/>
        </w:rPr>
        <w:t>第一锚点位置</w:t>
      </w:r>
      <w:proofErr w:type="gramEnd"/>
      <w:r w:rsidRPr="001D4C0C">
        <w:rPr>
          <w:color w:val="auto"/>
          <w:sz w:val="28"/>
          <w:szCs w:val="28"/>
        </w:rPr>
        <w:t>可设于坡顶下</w:t>
      </w:r>
      <w:r w:rsidRPr="001D4C0C">
        <w:rPr>
          <w:color w:val="auto"/>
          <w:sz w:val="28"/>
          <w:szCs w:val="28"/>
        </w:rPr>
        <w:t>1.5~2.0m</w:t>
      </w:r>
      <w:r w:rsidRPr="001D4C0C">
        <w:rPr>
          <w:color w:val="auto"/>
          <w:sz w:val="28"/>
          <w:szCs w:val="28"/>
        </w:rPr>
        <w:t>处</w:t>
      </w:r>
      <w:r w:rsidRPr="001D4C0C">
        <w:rPr>
          <w:rFonts w:hint="eastAsia"/>
          <w:color w:val="auto"/>
          <w:sz w:val="28"/>
          <w:szCs w:val="28"/>
        </w:rPr>
        <w:t>；</w:t>
      </w:r>
    </w:p>
    <w:p w14:paraId="0747A2FB" w14:textId="26E8221B"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锚杆的倾角宜采用</w:t>
      </w:r>
      <w:r w:rsidRPr="001D4C0C">
        <w:rPr>
          <w:color w:val="auto"/>
          <w:sz w:val="28"/>
          <w:szCs w:val="28"/>
        </w:rPr>
        <w:t>10~35</w:t>
      </w:r>
      <w:r w:rsidRPr="001D4C0C">
        <w:rPr>
          <w:rFonts w:hint="eastAsia"/>
          <w:color w:val="auto"/>
          <w:sz w:val="28"/>
          <w:szCs w:val="28"/>
        </w:rPr>
        <w:t>°；</w:t>
      </w:r>
    </w:p>
    <w:p w14:paraId="62443DB0" w14:textId="77777777"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锚杆布置应尽量与边坡走向垂直</w:t>
      </w:r>
      <w:r w:rsidRPr="001D4C0C">
        <w:rPr>
          <w:rFonts w:hint="eastAsia"/>
          <w:color w:val="auto"/>
          <w:sz w:val="28"/>
          <w:szCs w:val="28"/>
        </w:rPr>
        <w:t>，</w:t>
      </w:r>
      <w:r w:rsidRPr="001D4C0C">
        <w:rPr>
          <w:color w:val="auto"/>
          <w:sz w:val="28"/>
          <w:szCs w:val="28"/>
        </w:rPr>
        <w:t>并应与结构面</w:t>
      </w:r>
      <w:r w:rsidRPr="001D4C0C">
        <w:rPr>
          <w:rFonts w:hint="eastAsia"/>
          <w:color w:val="auto"/>
          <w:sz w:val="28"/>
          <w:szCs w:val="28"/>
        </w:rPr>
        <w:t>呈</w:t>
      </w:r>
      <w:r w:rsidRPr="001D4C0C">
        <w:rPr>
          <w:color w:val="auto"/>
          <w:sz w:val="28"/>
          <w:szCs w:val="28"/>
        </w:rPr>
        <w:t>较大倾角相交</w:t>
      </w:r>
      <w:r w:rsidRPr="001D4C0C">
        <w:rPr>
          <w:rFonts w:hint="eastAsia"/>
          <w:color w:val="auto"/>
          <w:sz w:val="28"/>
          <w:szCs w:val="28"/>
        </w:rPr>
        <w:t>；</w:t>
      </w:r>
    </w:p>
    <w:p w14:paraId="6EFF8637" w14:textId="77777777" w:rsidR="005A097D" w:rsidRPr="001D4C0C" w:rsidRDefault="005A097D" w:rsidP="00E16BC3">
      <w:pPr>
        <w:numPr>
          <w:ilvl w:val="0"/>
          <w:numId w:val="3"/>
        </w:numPr>
        <w:snapToGrid w:val="0"/>
        <w:spacing w:line="288" w:lineRule="auto"/>
        <w:ind w:firstLineChars="200" w:firstLine="589"/>
        <w:rPr>
          <w:color w:val="auto"/>
          <w:sz w:val="28"/>
          <w:szCs w:val="28"/>
        </w:rPr>
      </w:pPr>
      <w:r w:rsidRPr="001D4C0C">
        <w:rPr>
          <w:color w:val="auto"/>
          <w:sz w:val="28"/>
          <w:szCs w:val="28"/>
        </w:rPr>
        <w:t>立柱位于土层时宜在立柱底部附近设置锚杆。</w:t>
      </w:r>
    </w:p>
    <w:p w14:paraId="5BCCE0CB" w14:textId="77777777" w:rsidR="005A097D" w:rsidRPr="001D4C0C" w:rsidRDefault="005A097D" w:rsidP="00E16BC3">
      <w:pPr>
        <w:snapToGrid w:val="0"/>
        <w:spacing w:line="288" w:lineRule="auto"/>
        <w:rPr>
          <w:color w:val="auto"/>
          <w:sz w:val="28"/>
          <w:szCs w:val="28"/>
        </w:rPr>
      </w:pPr>
      <w:r w:rsidRPr="001D4C0C">
        <w:rPr>
          <w:b/>
          <w:bCs/>
          <w:color w:val="auto"/>
          <w:sz w:val="28"/>
          <w:szCs w:val="28"/>
        </w:rPr>
        <w:t>3</w:t>
      </w:r>
      <w:r w:rsidRPr="001D4C0C">
        <w:rPr>
          <w:rFonts w:hint="eastAsia"/>
          <w:b/>
          <w:bCs/>
          <w:color w:val="auto"/>
          <w:sz w:val="28"/>
          <w:szCs w:val="28"/>
        </w:rPr>
        <w:t xml:space="preserve"> </w:t>
      </w:r>
      <w:r w:rsidRPr="001D4C0C">
        <w:rPr>
          <w:rFonts w:hint="eastAsia"/>
          <w:color w:val="auto"/>
          <w:sz w:val="28"/>
          <w:szCs w:val="28"/>
        </w:rPr>
        <w:t xml:space="preserve"> </w:t>
      </w:r>
      <w:r w:rsidRPr="001D4C0C">
        <w:rPr>
          <w:color w:val="auto"/>
          <w:sz w:val="28"/>
          <w:szCs w:val="28"/>
        </w:rPr>
        <w:t>立柱、挡板和</w:t>
      </w:r>
      <w:proofErr w:type="gramStart"/>
      <w:r w:rsidRPr="001D4C0C">
        <w:rPr>
          <w:color w:val="auto"/>
          <w:sz w:val="28"/>
          <w:szCs w:val="28"/>
        </w:rPr>
        <w:t>格构</w:t>
      </w:r>
      <w:proofErr w:type="gramEnd"/>
      <w:r w:rsidRPr="001D4C0C">
        <w:rPr>
          <w:color w:val="auto"/>
          <w:sz w:val="28"/>
          <w:szCs w:val="28"/>
        </w:rPr>
        <w:t>梁的混凝土强度等级不应小于</w:t>
      </w:r>
      <w:r w:rsidRPr="001D4C0C">
        <w:rPr>
          <w:color w:val="auto"/>
          <w:sz w:val="28"/>
          <w:szCs w:val="28"/>
        </w:rPr>
        <w:t>C25</w:t>
      </w:r>
      <w:r w:rsidRPr="001D4C0C">
        <w:rPr>
          <w:rFonts w:hint="eastAsia"/>
          <w:color w:val="auto"/>
          <w:sz w:val="28"/>
          <w:szCs w:val="28"/>
        </w:rPr>
        <w:t>。</w:t>
      </w:r>
    </w:p>
    <w:p w14:paraId="478EE1B2" w14:textId="77777777" w:rsidR="00560D11" w:rsidRPr="001D4C0C" w:rsidRDefault="005A097D" w:rsidP="00E16BC3">
      <w:pPr>
        <w:snapToGrid w:val="0"/>
        <w:spacing w:line="288" w:lineRule="auto"/>
        <w:rPr>
          <w:color w:val="auto"/>
          <w:sz w:val="28"/>
          <w:szCs w:val="28"/>
        </w:rPr>
      </w:pPr>
      <w:r w:rsidRPr="001D4C0C">
        <w:rPr>
          <w:b/>
          <w:bCs/>
          <w:color w:val="auto"/>
          <w:sz w:val="28"/>
          <w:szCs w:val="28"/>
        </w:rPr>
        <w:t>4</w:t>
      </w:r>
      <w:r w:rsidRPr="001D4C0C">
        <w:rPr>
          <w:rFonts w:hint="eastAsia"/>
          <w:b/>
          <w:bCs/>
          <w:color w:val="auto"/>
          <w:sz w:val="28"/>
          <w:szCs w:val="28"/>
        </w:rPr>
        <w:t xml:space="preserve"> </w:t>
      </w:r>
      <w:r w:rsidRPr="001D4C0C">
        <w:rPr>
          <w:rFonts w:hint="eastAsia"/>
          <w:color w:val="auto"/>
          <w:sz w:val="28"/>
          <w:szCs w:val="28"/>
        </w:rPr>
        <w:t xml:space="preserve"> </w:t>
      </w:r>
      <w:r w:rsidRPr="001D4C0C">
        <w:rPr>
          <w:color w:val="auto"/>
          <w:sz w:val="28"/>
          <w:szCs w:val="28"/>
        </w:rPr>
        <w:t>立柱的截面尺寸除应满足强度、刚度和抗</w:t>
      </w:r>
      <w:proofErr w:type="gramStart"/>
      <w:r w:rsidRPr="001D4C0C">
        <w:rPr>
          <w:color w:val="auto"/>
          <w:sz w:val="28"/>
          <w:szCs w:val="28"/>
        </w:rPr>
        <w:t>裂要求</w:t>
      </w:r>
      <w:proofErr w:type="gramEnd"/>
      <w:r w:rsidRPr="001D4C0C">
        <w:rPr>
          <w:color w:val="auto"/>
          <w:sz w:val="28"/>
          <w:szCs w:val="28"/>
        </w:rPr>
        <w:t>外</w:t>
      </w:r>
      <w:r w:rsidRPr="001D4C0C">
        <w:rPr>
          <w:rFonts w:hint="eastAsia"/>
          <w:color w:val="auto"/>
          <w:sz w:val="28"/>
          <w:szCs w:val="28"/>
        </w:rPr>
        <w:t>，</w:t>
      </w:r>
      <w:r w:rsidRPr="001D4C0C">
        <w:rPr>
          <w:color w:val="auto"/>
          <w:sz w:val="28"/>
          <w:szCs w:val="28"/>
        </w:rPr>
        <w:t>还应满足挡板的支座宽度、锚杆钻孔和锚固等要求。</w:t>
      </w:r>
    </w:p>
    <w:p w14:paraId="5DD8AC7A" w14:textId="6B10316E" w:rsidR="005A097D" w:rsidRPr="001D4C0C" w:rsidRDefault="00560D11" w:rsidP="00E16BC3">
      <w:pPr>
        <w:snapToGrid w:val="0"/>
        <w:spacing w:line="288" w:lineRule="auto"/>
        <w:rPr>
          <w:color w:val="auto"/>
          <w:sz w:val="28"/>
          <w:szCs w:val="28"/>
        </w:rPr>
      </w:pPr>
      <w:r w:rsidRPr="001D4C0C">
        <w:rPr>
          <w:rFonts w:hint="eastAsia"/>
          <w:b/>
          <w:color w:val="auto"/>
          <w:sz w:val="28"/>
          <w:szCs w:val="28"/>
        </w:rPr>
        <w:lastRenderedPageBreak/>
        <w:t>5</w:t>
      </w:r>
      <w:r w:rsidRPr="001D4C0C">
        <w:rPr>
          <w:rFonts w:hint="eastAsia"/>
          <w:color w:val="auto"/>
          <w:sz w:val="28"/>
          <w:szCs w:val="28"/>
        </w:rPr>
        <w:t xml:space="preserve">  </w:t>
      </w:r>
      <w:proofErr w:type="gramStart"/>
      <w:r w:rsidR="005A097D" w:rsidRPr="001D4C0C">
        <w:rPr>
          <w:color w:val="auto"/>
          <w:sz w:val="28"/>
          <w:szCs w:val="28"/>
        </w:rPr>
        <w:t>肋柱截面</w:t>
      </w:r>
      <w:proofErr w:type="gramEnd"/>
      <w:r w:rsidR="005A097D" w:rsidRPr="001D4C0C">
        <w:rPr>
          <w:color w:val="auto"/>
          <w:sz w:val="28"/>
          <w:szCs w:val="28"/>
        </w:rPr>
        <w:t>宽度不宜小于</w:t>
      </w:r>
      <w:r w:rsidR="005A097D" w:rsidRPr="001D4C0C">
        <w:rPr>
          <w:color w:val="auto"/>
          <w:sz w:val="28"/>
          <w:szCs w:val="28"/>
        </w:rPr>
        <w:t>300mm</w:t>
      </w:r>
      <w:r w:rsidR="005A097D" w:rsidRPr="001D4C0C">
        <w:rPr>
          <w:rFonts w:hint="eastAsia"/>
          <w:color w:val="auto"/>
          <w:sz w:val="28"/>
          <w:szCs w:val="28"/>
        </w:rPr>
        <w:t>，</w:t>
      </w:r>
      <w:r w:rsidR="005A097D" w:rsidRPr="001D4C0C">
        <w:rPr>
          <w:color w:val="auto"/>
          <w:sz w:val="28"/>
          <w:szCs w:val="28"/>
        </w:rPr>
        <w:t>截面高度不宜小于</w:t>
      </w:r>
      <w:r w:rsidR="005A097D" w:rsidRPr="001D4C0C">
        <w:rPr>
          <w:color w:val="auto"/>
          <w:sz w:val="28"/>
          <w:szCs w:val="28"/>
        </w:rPr>
        <w:t>400mm</w:t>
      </w:r>
      <w:r w:rsidR="005A097D" w:rsidRPr="001D4C0C">
        <w:rPr>
          <w:rFonts w:hint="eastAsia"/>
          <w:color w:val="auto"/>
          <w:sz w:val="28"/>
          <w:szCs w:val="28"/>
        </w:rPr>
        <w:t>，</w:t>
      </w:r>
      <w:r w:rsidR="005A097D" w:rsidRPr="001D4C0C">
        <w:rPr>
          <w:color w:val="auto"/>
          <w:sz w:val="28"/>
          <w:szCs w:val="28"/>
        </w:rPr>
        <w:t>钻孔桩直径不宜小于</w:t>
      </w:r>
      <w:r w:rsidR="005A097D" w:rsidRPr="001D4C0C">
        <w:rPr>
          <w:color w:val="auto"/>
          <w:sz w:val="28"/>
          <w:szCs w:val="28"/>
        </w:rPr>
        <w:t>500mm</w:t>
      </w:r>
      <w:r w:rsidR="005A097D" w:rsidRPr="001D4C0C">
        <w:rPr>
          <w:rFonts w:hint="eastAsia"/>
          <w:color w:val="auto"/>
          <w:sz w:val="28"/>
          <w:szCs w:val="28"/>
        </w:rPr>
        <w:t>，</w:t>
      </w:r>
      <w:r w:rsidR="005A097D" w:rsidRPr="001D4C0C">
        <w:rPr>
          <w:color w:val="auto"/>
          <w:sz w:val="28"/>
          <w:szCs w:val="28"/>
        </w:rPr>
        <w:t>人工挖孔桩直径不宜小于</w:t>
      </w:r>
      <w:r w:rsidR="005A097D" w:rsidRPr="001D4C0C">
        <w:rPr>
          <w:color w:val="auto"/>
          <w:sz w:val="28"/>
          <w:szCs w:val="28"/>
        </w:rPr>
        <w:t>800mm</w:t>
      </w:r>
      <w:r w:rsidR="005A097D" w:rsidRPr="001D4C0C">
        <w:rPr>
          <w:rFonts w:hint="eastAsia"/>
          <w:color w:val="auto"/>
          <w:sz w:val="28"/>
          <w:szCs w:val="28"/>
        </w:rPr>
        <w:t>。</w:t>
      </w:r>
    </w:p>
    <w:p w14:paraId="5C5DB144" w14:textId="53143FA5" w:rsidR="005A097D" w:rsidRPr="001D4C0C" w:rsidRDefault="00560D11" w:rsidP="00E16BC3">
      <w:pPr>
        <w:snapToGrid w:val="0"/>
        <w:spacing w:line="288" w:lineRule="auto"/>
        <w:rPr>
          <w:color w:val="auto"/>
          <w:sz w:val="28"/>
          <w:szCs w:val="28"/>
        </w:rPr>
      </w:pPr>
      <w:r w:rsidRPr="001D4C0C">
        <w:rPr>
          <w:rFonts w:hint="eastAsia"/>
          <w:b/>
          <w:bCs/>
          <w:color w:val="auto"/>
          <w:sz w:val="28"/>
          <w:szCs w:val="28"/>
        </w:rPr>
        <w:t>6</w:t>
      </w:r>
      <w:r w:rsidR="005A097D" w:rsidRPr="001D4C0C">
        <w:rPr>
          <w:rFonts w:hint="eastAsia"/>
          <w:b/>
          <w:bCs/>
          <w:color w:val="auto"/>
          <w:sz w:val="28"/>
          <w:szCs w:val="28"/>
        </w:rPr>
        <w:t xml:space="preserve"> </w:t>
      </w:r>
      <w:r w:rsidR="005A097D" w:rsidRPr="001D4C0C">
        <w:rPr>
          <w:color w:val="auto"/>
          <w:sz w:val="28"/>
          <w:szCs w:val="28"/>
        </w:rPr>
        <w:t xml:space="preserve"> </w:t>
      </w:r>
      <w:r w:rsidR="005A097D" w:rsidRPr="001D4C0C">
        <w:rPr>
          <w:color w:val="auto"/>
          <w:sz w:val="28"/>
          <w:szCs w:val="28"/>
        </w:rPr>
        <w:t>立柱基础</w:t>
      </w:r>
      <w:r w:rsidRPr="001D4C0C">
        <w:rPr>
          <w:color w:val="auto"/>
          <w:sz w:val="28"/>
          <w:szCs w:val="28"/>
        </w:rPr>
        <w:t>可采用独立基础、条形基础或桩基础等形式，应置于稳定的地层内</w:t>
      </w:r>
      <w:r w:rsidRPr="001D4C0C">
        <w:rPr>
          <w:rFonts w:hint="eastAsia"/>
          <w:color w:val="auto"/>
          <w:sz w:val="28"/>
          <w:szCs w:val="28"/>
        </w:rPr>
        <w:t>。</w:t>
      </w:r>
    </w:p>
    <w:p w14:paraId="11665B97" w14:textId="4B630D69" w:rsidR="005A097D" w:rsidRPr="001D4C0C" w:rsidRDefault="00560D11" w:rsidP="00E16BC3">
      <w:pPr>
        <w:snapToGrid w:val="0"/>
        <w:spacing w:line="288" w:lineRule="auto"/>
        <w:rPr>
          <w:color w:val="auto"/>
          <w:sz w:val="28"/>
          <w:szCs w:val="28"/>
        </w:rPr>
      </w:pPr>
      <w:r w:rsidRPr="001D4C0C">
        <w:rPr>
          <w:rFonts w:hint="eastAsia"/>
          <w:b/>
          <w:bCs/>
          <w:color w:val="auto"/>
          <w:sz w:val="28"/>
          <w:szCs w:val="28"/>
        </w:rPr>
        <w:t>7</w:t>
      </w:r>
      <w:r w:rsidR="005A097D" w:rsidRPr="001D4C0C">
        <w:rPr>
          <w:rFonts w:hint="eastAsia"/>
          <w:color w:val="auto"/>
          <w:sz w:val="28"/>
          <w:szCs w:val="28"/>
        </w:rPr>
        <w:t xml:space="preserve">  FRP</w:t>
      </w:r>
      <w:r w:rsidR="005A097D" w:rsidRPr="001D4C0C">
        <w:rPr>
          <w:color w:val="auto"/>
          <w:sz w:val="28"/>
          <w:szCs w:val="28"/>
        </w:rPr>
        <w:t>锚杆挡墙立柱宜对称配筋</w:t>
      </w:r>
      <w:r w:rsidR="005A097D" w:rsidRPr="001D4C0C">
        <w:rPr>
          <w:rFonts w:hint="eastAsia"/>
          <w:color w:val="auto"/>
          <w:sz w:val="28"/>
          <w:szCs w:val="28"/>
        </w:rPr>
        <w:t>，</w:t>
      </w:r>
      <w:r w:rsidR="005A097D" w:rsidRPr="001D4C0C">
        <w:rPr>
          <w:color w:val="auto"/>
          <w:sz w:val="28"/>
          <w:szCs w:val="28"/>
        </w:rPr>
        <w:t>当</w:t>
      </w:r>
      <w:proofErr w:type="gramStart"/>
      <w:r w:rsidR="005A097D" w:rsidRPr="001D4C0C">
        <w:rPr>
          <w:color w:val="auto"/>
          <w:sz w:val="28"/>
          <w:szCs w:val="28"/>
        </w:rPr>
        <w:t>第一锚点以上</w:t>
      </w:r>
      <w:proofErr w:type="gramEnd"/>
      <w:r w:rsidR="005A097D" w:rsidRPr="001D4C0C">
        <w:rPr>
          <w:color w:val="auto"/>
          <w:sz w:val="28"/>
          <w:szCs w:val="28"/>
        </w:rPr>
        <w:t>悬臂部分内力较大或柱顶设单锚时</w:t>
      </w:r>
      <w:r w:rsidR="005A097D" w:rsidRPr="001D4C0C">
        <w:rPr>
          <w:rFonts w:hint="eastAsia"/>
          <w:color w:val="auto"/>
          <w:sz w:val="28"/>
          <w:szCs w:val="28"/>
        </w:rPr>
        <w:t>，</w:t>
      </w:r>
      <w:r w:rsidR="005A097D" w:rsidRPr="001D4C0C">
        <w:rPr>
          <w:color w:val="auto"/>
          <w:sz w:val="28"/>
          <w:szCs w:val="28"/>
        </w:rPr>
        <w:t>可根据立柱的内力包络图采用不对称配筋做法。</w:t>
      </w:r>
    </w:p>
    <w:p w14:paraId="1ED47A30" w14:textId="56C57C1D" w:rsidR="005A097D" w:rsidRPr="001D4C0C" w:rsidRDefault="00560D11" w:rsidP="00E16BC3">
      <w:pPr>
        <w:snapToGrid w:val="0"/>
        <w:spacing w:line="288" w:lineRule="auto"/>
        <w:rPr>
          <w:color w:val="auto"/>
          <w:sz w:val="28"/>
          <w:szCs w:val="28"/>
        </w:rPr>
      </w:pPr>
      <w:r w:rsidRPr="001D4C0C">
        <w:rPr>
          <w:rFonts w:hint="eastAsia"/>
          <w:b/>
          <w:bCs/>
          <w:color w:val="auto"/>
          <w:sz w:val="28"/>
          <w:szCs w:val="28"/>
        </w:rPr>
        <w:t>8</w:t>
      </w:r>
      <w:r w:rsidR="005A097D" w:rsidRPr="001D4C0C">
        <w:rPr>
          <w:rFonts w:hint="eastAsia"/>
          <w:b/>
          <w:bCs/>
          <w:color w:val="auto"/>
          <w:sz w:val="28"/>
          <w:szCs w:val="28"/>
        </w:rPr>
        <w:t xml:space="preserve"> </w:t>
      </w:r>
      <w:r w:rsidR="005A097D" w:rsidRPr="001D4C0C">
        <w:rPr>
          <w:rFonts w:hint="eastAsia"/>
          <w:color w:val="auto"/>
          <w:sz w:val="28"/>
          <w:szCs w:val="28"/>
        </w:rPr>
        <w:t xml:space="preserve"> </w:t>
      </w:r>
      <w:r w:rsidR="005A097D" w:rsidRPr="001D4C0C">
        <w:rPr>
          <w:color w:val="auto"/>
          <w:sz w:val="28"/>
          <w:szCs w:val="28"/>
        </w:rPr>
        <w:t>应按强度、刚度和抗</w:t>
      </w:r>
      <w:proofErr w:type="gramStart"/>
      <w:r w:rsidR="005A097D" w:rsidRPr="001D4C0C">
        <w:rPr>
          <w:color w:val="auto"/>
          <w:sz w:val="28"/>
          <w:szCs w:val="28"/>
        </w:rPr>
        <w:t>裂要求</w:t>
      </w:r>
      <w:r w:rsidRPr="001D4C0C">
        <w:rPr>
          <w:rFonts w:hint="eastAsia"/>
          <w:color w:val="auto"/>
          <w:sz w:val="28"/>
          <w:szCs w:val="28"/>
        </w:rPr>
        <w:t>进行</w:t>
      </w:r>
      <w:r w:rsidRPr="001D4C0C">
        <w:rPr>
          <w:color w:val="auto"/>
          <w:sz w:val="28"/>
          <w:szCs w:val="28"/>
        </w:rPr>
        <w:t>格构梁</w:t>
      </w:r>
      <w:proofErr w:type="gramEnd"/>
      <w:r w:rsidRPr="001D4C0C">
        <w:rPr>
          <w:color w:val="auto"/>
          <w:sz w:val="28"/>
          <w:szCs w:val="28"/>
        </w:rPr>
        <w:t>截面尺寸计算</w:t>
      </w:r>
      <w:r w:rsidRPr="001D4C0C">
        <w:rPr>
          <w:rFonts w:hint="eastAsia"/>
          <w:color w:val="auto"/>
          <w:sz w:val="28"/>
          <w:szCs w:val="28"/>
        </w:rPr>
        <w:t>，</w:t>
      </w:r>
      <w:proofErr w:type="gramStart"/>
      <w:r w:rsidR="005A097D" w:rsidRPr="001D4C0C">
        <w:rPr>
          <w:color w:val="auto"/>
          <w:sz w:val="28"/>
          <w:szCs w:val="28"/>
        </w:rPr>
        <w:t>格构梁</w:t>
      </w:r>
      <w:proofErr w:type="gramEnd"/>
      <w:r w:rsidR="005A097D" w:rsidRPr="001D4C0C">
        <w:rPr>
          <w:color w:val="auto"/>
          <w:sz w:val="28"/>
          <w:szCs w:val="28"/>
        </w:rPr>
        <w:t>截面宽度和截面高度均不宜小于</w:t>
      </w:r>
      <w:r w:rsidR="005A097D" w:rsidRPr="001D4C0C">
        <w:rPr>
          <w:color w:val="auto"/>
          <w:sz w:val="28"/>
          <w:szCs w:val="28"/>
        </w:rPr>
        <w:t>300mm</w:t>
      </w:r>
      <w:r w:rsidR="005A097D" w:rsidRPr="001D4C0C">
        <w:rPr>
          <w:rFonts w:hint="eastAsia"/>
          <w:color w:val="auto"/>
          <w:sz w:val="28"/>
          <w:szCs w:val="28"/>
        </w:rPr>
        <w:t>。</w:t>
      </w:r>
    </w:p>
    <w:p w14:paraId="58603E1B" w14:textId="77777777" w:rsidR="005A097D" w:rsidRPr="001D4C0C" w:rsidRDefault="005A097D" w:rsidP="00E16BC3">
      <w:pPr>
        <w:snapToGrid w:val="0"/>
        <w:spacing w:line="288" w:lineRule="auto"/>
        <w:rPr>
          <w:color w:val="auto"/>
          <w:sz w:val="28"/>
          <w:szCs w:val="28"/>
        </w:rPr>
      </w:pPr>
      <w:r w:rsidRPr="001D4C0C">
        <w:rPr>
          <w:b/>
          <w:bCs/>
          <w:color w:val="auto"/>
          <w:sz w:val="28"/>
          <w:szCs w:val="28"/>
        </w:rPr>
        <w:t>9</w:t>
      </w:r>
      <w:r w:rsidRPr="001D4C0C">
        <w:rPr>
          <w:rFonts w:hint="eastAsia"/>
          <w:color w:val="auto"/>
          <w:sz w:val="28"/>
          <w:szCs w:val="28"/>
        </w:rPr>
        <w:t xml:space="preserve">  FRP</w:t>
      </w:r>
      <w:r w:rsidRPr="001D4C0C">
        <w:rPr>
          <w:color w:val="auto"/>
          <w:sz w:val="28"/>
          <w:szCs w:val="28"/>
        </w:rPr>
        <w:t>锚杆挡墙现浇混凝土构件的伸缩缝间距不宜大于</w:t>
      </w:r>
      <w:r w:rsidRPr="001D4C0C">
        <w:rPr>
          <w:color w:val="auto"/>
          <w:sz w:val="28"/>
          <w:szCs w:val="28"/>
        </w:rPr>
        <w:t>20~25m</w:t>
      </w:r>
      <w:r w:rsidRPr="001D4C0C">
        <w:rPr>
          <w:color w:val="auto"/>
          <w:sz w:val="28"/>
          <w:szCs w:val="28"/>
        </w:rPr>
        <w:t>。</w:t>
      </w:r>
    </w:p>
    <w:p w14:paraId="7F3B7443" w14:textId="77777777" w:rsidR="005A097D" w:rsidRPr="001D4C0C" w:rsidRDefault="005A097D" w:rsidP="00E16BC3">
      <w:pPr>
        <w:snapToGrid w:val="0"/>
        <w:spacing w:line="288" w:lineRule="auto"/>
        <w:rPr>
          <w:color w:val="auto"/>
          <w:sz w:val="28"/>
          <w:szCs w:val="28"/>
        </w:rPr>
      </w:pPr>
      <w:r w:rsidRPr="001D4C0C">
        <w:rPr>
          <w:b/>
          <w:bCs/>
          <w:color w:val="auto"/>
          <w:sz w:val="28"/>
          <w:szCs w:val="28"/>
        </w:rPr>
        <w:t>10</w:t>
      </w:r>
      <w:r w:rsidRPr="001D4C0C">
        <w:rPr>
          <w:color w:val="auto"/>
          <w:sz w:val="28"/>
          <w:szCs w:val="28"/>
        </w:rPr>
        <w:t xml:space="preserve"> </w:t>
      </w:r>
      <w:r w:rsidRPr="001D4C0C">
        <w:rPr>
          <w:color w:val="auto"/>
          <w:sz w:val="28"/>
          <w:szCs w:val="28"/>
        </w:rPr>
        <w:t>当</w:t>
      </w:r>
      <w:r w:rsidRPr="001D4C0C">
        <w:rPr>
          <w:rFonts w:hint="eastAsia"/>
          <w:color w:val="auto"/>
          <w:sz w:val="28"/>
          <w:szCs w:val="28"/>
        </w:rPr>
        <w:t>FRP</w:t>
      </w:r>
      <w:r w:rsidRPr="001D4C0C">
        <w:rPr>
          <w:color w:val="auto"/>
          <w:sz w:val="28"/>
          <w:szCs w:val="28"/>
        </w:rPr>
        <w:t>锚杆挡墙的锚固区内有建</w:t>
      </w:r>
      <w:r w:rsidRPr="001D4C0C">
        <w:rPr>
          <w:rFonts w:hint="eastAsia"/>
          <w:color w:val="auto"/>
          <w:sz w:val="28"/>
          <w:szCs w:val="28"/>
        </w:rPr>
        <w:t>（</w:t>
      </w:r>
      <w:r w:rsidRPr="001D4C0C">
        <w:rPr>
          <w:color w:val="auto"/>
          <w:sz w:val="28"/>
          <w:szCs w:val="28"/>
        </w:rPr>
        <w:t>构</w:t>
      </w:r>
      <w:r w:rsidRPr="001D4C0C">
        <w:rPr>
          <w:rFonts w:hint="eastAsia"/>
          <w:color w:val="auto"/>
          <w:sz w:val="28"/>
          <w:szCs w:val="28"/>
        </w:rPr>
        <w:t>）</w:t>
      </w:r>
      <w:r w:rsidRPr="001D4C0C">
        <w:rPr>
          <w:color w:val="auto"/>
          <w:sz w:val="28"/>
          <w:szCs w:val="28"/>
        </w:rPr>
        <w:t>筑</w:t>
      </w:r>
      <w:proofErr w:type="gramStart"/>
      <w:r w:rsidRPr="001D4C0C">
        <w:rPr>
          <w:color w:val="auto"/>
          <w:sz w:val="28"/>
          <w:szCs w:val="28"/>
        </w:rPr>
        <w:t>物基础</w:t>
      </w:r>
      <w:proofErr w:type="gramEnd"/>
      <w:r w:rsidRPr="001D4C0C">
        <w:rPr>
          <w:color w:val="auto"/>
          <w:sz w:val="28"/>
          <w:szCs w:val="28"/>
        </w:rPr>
        <w:t>传递较大荷载时</w:t>
      </w:r>
      <w:r w:rsidRPr="001D4C0C">
        <w:rPr>
          <w:rFonts w:hint="eastAsia"/>
          <w:color w:val="auto"/>
          <w:sz w:val="28"/>
          <w:szCs w:val="28"/>
        </w:rPr>
        <w:t>，</w:t>
      </w:r>
      <w:r w:rsidRPr="001D4C0C">
        <w:rPr>
          <w:color w:val="auto"/>
          <w:sz w:val="28"/>
          <w:szCs w:val="28"/>
        </w:rPr>
        <w:t>除</w:t>
      </w:r>
      <w:proofErr w:type="gramStart"/>
      <w:r w:rsidRPr="001D4C0C">
        <w:rPr>
          <w:color w:val="auto"/>
          <w:sz w:val="28"/>
          <w:szCs w:val="28"/>
        </w:rPr>
        <w:t>应验算挡墙</w:t>
      </w:r>
      <w:proofErr w:type="gramEnd"/>
      <w:r w:rsidRPr="001D4C0C">
        <w:rPr>
          <w:color w:val="auto"/>
          <w:sz w:val="28"/>
          <w:szCs w:val="28"/>
        </w:rPr>
        <w:t>的整体稳定性外</w:t>
      </w:r>
      <w:r w:rsidRPr="001D4C0C">
        <w:rPr>
          <w:rFonts w:hint="eastAsia"/>
          <w:color w:val="auto"/>
          <w:sz w:val="28"/>
          <w:szCs w:val="28"/>
        </w:rPr>
        <w:t>，</w:t>
      </w:r>
      <w:r w:rsidRPr="001D4C0C">
        <w:rPr>
          <w:color w:val="auto"/>
          <w:sz w:val="28"/>
          <w:szCs w:val="28"/>
        </w:rPr>
        <w:t>还应适当加长</w:t>
      </w:r>
      <w:r w:rsidRPr="001D4C0C">
        <w:rPr>
          <w:rFonts w:hint="eastAsia"/>
          <w:color w:val="auto"/>
          <w:sz w:val="28"/>
          <w:szCs w:val="28"/>
        </w:rPr>
        <w:t>FRP</w:t>
      </w:r>
      <w:r w:rsidRPr="001D4C0C">
        <w:rPr>
          <w:color w:val="auto"/>
          <w:sz w:val="28"/>
          <w:szCs w:val="28"/>
        </w:rPr>
        <w:t>锚杆并采用长短相间的设置方法。</w:t>
      </w:r>
    </w:p>
    <w:p w14:paraId="7C5CC81F" w14:textId="77777777" w:rsidR="000D4207" w:rsidRPr="001D4C0C" w:rsidRDefault="000D4207" w:rsidP="00E16BC3">
      <w:pPr>
        <w:snapToGrid w:val="0"/>
        <w:spacing w:line="288" w:lineRule="auto"/>
        <w:rPr>
          <w:color w:val="auto"/>
        </w:rPr>
      </w:pPr>
    </w:p>
    <w:p w14:paraId="402F35E4" w14:textId="298FADBC"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28" w:name="_Toc97971440"/>
      <w:r w:rsidRPr="004B6290">
        <w:rPr>
          <w:rFonts w:ascii="Times New Roman" w:eastAsia="黑体" w:hAnsi="Times New Roman" w:cs="Times New Roman"/>
        </w:rPr>
        <w:t xml:space="preserve">5.3 </w:t>
      </w:r>
      <w:r w:rsidRPr="004B6290">
        <w:rPr>
          <w:rFonts w:ascii="Times New Roman" w:eastAsia="黑体" w:hAnsi="Times New Roman" w:cs="Times New Roman" w:hint="eastAsia"/>
        </w:rPr>
        <w:t>岩石喷锚</w:t>
      </w:r>
      <w:r w:rsidR="003A5DE3" w:rsidRPr="004B6290">
        <w:rPr>
          <w:rFonts w:ascii="Times New Roman" w:eastAsia="黑体" w:hAnsi="Times New Roman" w:cs="Times New Roman" w:hint="eastAsia"/>
        </w:rPr>
        <w:t>加固边坡</w:t>
      </w:r>
      <w:r w:rsidRPr="004B6290">
        <w:rPr>
          <w:rFonts w:ascii="Times New Roman" w:eastAsia="黑体" w:hAnsi="Times New Roman" w:cs="Times New Roman" w:hint="eastAsia"/>
        </w:rPr>
        <w:t>结构</w:t>
      </w:r>
      <w:bookmarkEnd w:id="28"/>
    </w:p>
    <w:p w14:paraId="6E334C7C"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5.3.1 </w:t>
      </w:r>
      <w:r w:rsidRPr="001D4C0C">
        <w:rPr>
          <w:rFonts w:eastAsia="黑体"/>
          <w:b/>
          <w:bCs/>
          <w:color w:val="auto"/>
          <w:sz w:val="28"/>
          <w:szCs w:val="28"/>
        </w:rPr>
        <w:t>一般规定</w:t>
      </w:r>
    </w:p>
    <w:p w14:paraId="09792D17" w14:textId="77777777" w:rsidR="005A097D" w:rsidRPr="001D4C0C" w:rsidRDefault="005A097D"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岩石锚喷</w:t>
      </w:r>
      <w:r w:rsidRPr="001D4C0C">
        <w:rPr>
          <w:rFonts w:hint="eastAsia"/>
          <w:color w:val="auto"/>
          <w:sz w:val="28"/>
          <w:szCs w:val="28"/>
        </w:rPr>
        <w:t>加固边坡结构</w:t>
      </w:r>
      <w:r w:rsidRPr="001D4C0C">
        <w:rPr>
          <w:color w:val="auto"/>
          <w:sz w:val="28"/>
          <w:szCs w:val="28"/>
        </w:rPr>
        <w:t>应符合下列规定</w:t>
      </w:r>
      <w:r w:rsidRPr="001D4C0C">
        <w:rPr>
          <w:rFonts w:hint="eastAsia"/>
          <w:color w:val="auto"/>
          <w:sz w:val="28"/>
          <w:szCs w:val="28"/>
        </w:rPr>
        <w:t>：</w:t>
      </w:r>
    </w:p>
    <w:p w14:paraId="08C382BB" w14:textId="77777777" w:rsidR="005A097D" w:rsidRPr="001D4C0C" w:rsidRDefault="005A097D" w:rsidP="00E16BC3">
      <w:pPr>
        <w:numPr>
          <w:ilvl w:val="0"/>
          <w:numId w:val="4"/>
        </w:numPr>
        <w:snapToGrid w:val="0"/>
        <w:spacing w:line="288" w:lineRule="auto"/>
        <w:ind w:firstLineChars="200" w:firstLine="589"/>
        <w:rPr>
          <w:color w:val="auto"/>
          <w:sz w:val="28"/>
          <w:szCs w:val="28"/>
        </w:rPr>
      </w:pPr>
      <w:r w:rsidRPr="001D4C0C">
        <w:rPr>
          <w:rFonts w:hint="eastAsia"/>
          <w:color w:val="auto"/>
          <w:sz w:val="28"/>
          <w:szCs w:val="28"/>
        </w:rPr>
        <w:t>对于</w:t>
      </w:r>
      <w:r w:rsidRPr="001D4C0C">
        <w:rPr>
          <w:color w:val="auto"/>
          <w:sz w:val="28"/>
          <w:szCs w:val="28"/>
        </w:rPr>
        <w:t>永久性岩质边坡</w:t>
      </w:r>
      <w:r w:rsidRPr="001D4C0C">
        <w:rPr>
          <w:rFonts w:hint="eastAsia"/>
          <w:color w:val="auto"/>
          <w:sz w:val="28"/>
          <w:szCs w:val="28"/>
        </w:rPr>
        <w:t>（</w:t>
      </w:r>
      <w:r w:rsidRPr="001D4C0C">
        <w:rPr>
          <w:color w:val="auto"/>
          <w:sz w:val="28"/>
          <w:szCs w:val="28"/>
        </w:rPr>
        <w:t>基坑边坡</w:t>
      </w:r>
      <w:r w:rsidRPr="001D4C0C">
        <w:rPr>
          <w:rFonts w:hint="eastAsia"/>
          <w:color w:val="auto"/>
          <w:sz w:val="28"/>
          <w:szCs w:val="28"/>
        </w:rPr>
        <w:t>）</w:t>
      </w:r>
      <w:r w:rsidRPr="001D4C0C">
        <w:rPr>
          <w:color w:val="auto"/>
          <w:sz w:val="28"/>
          <w:szCs w:val="28"/>
        </w:rPr>
        <w:t>进行整体稳定性</w:t>
      </w:r>
      <w:r w:rsidRPr="001D4C0C">
        <w:rPr>
          <w:rFonts w:hint="eastAsia"/>
          <w:color w:val="auto"/>
          <w:sz w:val="28"/>
          <w:szCs w:val="28"/>
        </w:rPr>
        <w:t>加固</w:t>
      </w:r>
      <w:r w:rsidRPr="001D4C0C">
        <w:rPr>
          <w:color w:val="auto"/>
          <w:sz w:val="28"/>
          <w:szCs w:val="28"/>
        </w:rPr>
        <w:t>时</w:t>
      </w:r>
      <w:r w:rsidRPr="001D4C0C">
        <w:rPr>
          <w:rFonts w:hint="eastAsia"/>
          <w:color w:val="auto"/>
          <w:sz w:val="28"/>
          <w:szCs w:val="28"/>
        </w:rPr>
        <w:t>，</w:t>
      </w:r>
      <w:r w:rsidRPr="001D4C0C">
        <w:rPr>
          <w:color w:val="auto"/>
          <w:sz w:val="28"/>
          <w:szCs w:val="28"/>
        </w:rPr>
        <w:t>І</w:t>
      </w:r>
      <w:r w:rsidRPr="001D4C0C">
        <w:rPr>
          <w:color w:val="auto"/>
          <w:sz w:val="28"/>
          <w:szCs w:val="28"/>
        </w:rPr>
        <w:t>类岩质边坡可采用混凝土锚喷</w:t>
      </w:r>
      <w:r w:rsidRPr="001D4C0C">
        <w:rPr>
          <w:rFonts w:hint="eastAsia"/>
          <w:color w:val="auto"/>
          <w:sz w:val="28"/>
          <w:szCs w:val="28"/>
        </w:rPr>
        <w:t>加固；</w:t>
      </w:r>
      <w:r w:rsidRPr="001D4C0C">
        <w:rPr>
          <w:rFonts w:ascii="宋体" w:hAnsi="宋体" w:cs="宋体" w:hint="eastAsia"/>
          <w:color w:val="auto"/>
          <w:sz w:val="28"/>
          <w:szCs w:val="28"/>
        </w:rPr>
        <w:t>Ⅱ</w:t>
      </w:r>
      <w:r w:rsidRPr="001D4C0C">
        <w:rPr>
          <w:color w:val="auto"/>
          <w:sz w:val="28"/>
          <w:szCs w:val="28"/>
        </w:rPr>
        <w:t>类岩质边坡宜采用锚喷</w:t>
      </w:r>
      <w:r w:rsidRPr="001D4C0C">
        <w:rPr>
          <w:rFonts w:hint="eastAsia"/>
          <w:color w:val="auto"/>
          <w:sz w:val="28"/>
          <w:szCs w:val="28"/>
        </w:rPr>
        <w:t>加固；</w:t>
      </w:r>
      <w:r w:rsidRPr="001D4C0C">
        <w:rPr>
          <w:color w:val="auto"/>
          <w:sz w:val="28"/>
          <w:szCs w:val="28"/>
        </w:rPr>
        <w:t> Ⅲ</w:t>
      </w:r>
      <w:r w:rsidRPr="001D4C0C">
        <w:rPr>
          <w:color w:val="auto"/>
          <w:sz w:val="28"/>
          <w:szCs w:val="28"/>
        </w:rPr>
        <w:t>类岩质边坡应采用锚喷</w:t>
      </w:r>
      <w:r w:rsidRPr="001D4C0C">
        <w:rPr>
          <w:rFonts w:hint="eastAsia"/>
          <w:color w:val="auto"/>
          <w:sz w:val="28"/>
          <w:szCs w:val="28"/>
        </w:rPr>
        <w:t>加固，</w:t>
      </w:r>
      <w:r w:rsidRPr="001D4C0C">
        <w:rPr>
          <w:color w:val="auto"/>
          <w:sz w:val="28"/>
          <w:szCs w:val="28"/>
        </w:rPr>
        <w:t>且边坡高度不宜大于</w:t>
      </w:r>
      <w:r w:rsidRPr="001D4C0C">
        <w:rPr>
          <w:color w:val="auto"/>
          <w:sz w:val="28"/>
          <w:szCs w:val="28"/>
        </w:rPr>
        <w:t>15m</w:t>
      </w:r>
      <w:r w:rsidRPr="001D4C0C">
        <w:rPr>
          <w:rFonts w:hint="eastAsia"/>
          <w:color w:val="auto"/>
          <w:sz w:val="28"/>
          <w:szCs w:val="28"/>
        </w:rPr>
        <w:t>；</w:t>
      </w:r>
    </w:p>
    <w:p w14:paraId="4F7AFC53" w14:textId="77777777" w:rsidR="005A097D" w:rsidRPr="001D4C0C" w:rsidRDefault="005A097D" w:rsidP="00E16BC3">
      <w:pPr>
        <w:numPr>
          <w:ilvl w:val="0"/>
          <w:numId w:val="4"/>
        </w:numPr>
        <w:snapToGrid w:val="0"/>
        <w:spacing w:line="288" w:lineRule="auto"/>
        <w:ind w:firstLineChars="200" w:firstLine="589"/>
        <w:rPr>
          <w:color w:val="auto"/>
          <w:sz w:val="28"/>
          <w:szCs w:val="28"/>
        </w:rPr>
      </w:pPr>
      <w:r w:rsidRPr="001D4C0C">
        <w:rPr>
          <w:color w:val="auto"/>
          <w:sz w:val="28"/>
          <w:szCs w:val="28"/>
        </w:rPr>
        <w:t>对临时性岩质边坡</w:t>
      </w:r>
      <w:r w:rsidRPr="001D4C0C">
        <w:rPr>
          <w:rFonts w:hint="eastAsia"/>
          <w:color w:val="auto"/>
          <w:sz w:val="28"/>
          <w:szCs w:val="28"/>
        </w:rPr>
        <w:t>（</w:t>
      </w:r>
      <w:r w:rsidRPr="001D4C0C">
        <w:rPr>
          <w:color w:val="auto"/>
          <w:sz w:val="28"/>
          <w:szCs w:val="28"/>
        </w:rPr>
        <w:t>基坑边坡</w:t>
      </w:r>
      <w:r w:rsidRPr="001D4C0C">
        <w:rPr>
          <w:rFonts w:hint="eastAsia"/>
          <w:color w:val="auto"/>
          <w:sz w:val="28"/>
          <w:szCs w:val="28"/>
        </w:rPr>
        <w:t>）</w:t>
      </w:r>
      <w:r w:rsidRPr="001D4C0C">
        <w:rPr>
          <w:color w:val="auto"/>
          <w:sz w:val="28"/>
          <w:szCs w:val="28"/>
        </w:rPr>
        <w:t>进行整体稳定性</w:t>
      </w:r>
      <w:r w:rsidRPr="001D4C0C">
        <w:rPr>
          <w:rFonts w:hint="eastAsia"/>
          <w:color w:val="auto"/>
          <w:sz w:val="28"/>
          <w:szCs w:val="28"/>
        </w:rPr>
        <w:t>加固</w:t>
      </w:r>
      <w:r w:rsidRPr="001D4C0C">
        <w:rPr>
          <w:color w:val="auto"/>
          <w:sz w:val="28"/>
          <w:szCs w:val="28"/>
        </w:rPr>
        <w:t>时</w:t>
      </w:r>
      <w:r w:rsidRPr="001D4C0C">
        <w:rPr>
          <w:rFonts w:hint="eastAsia"/>
          <w:color w:val="auto"/>
          <w:sz w:val="28"/>
          <w:szCs w:val="28"/>
        </w:rPr>
        <w:t>，</w:t>
      </w:r>
      <w:r w:rsidRPr="001D4C0C">
        <w:rPr>
          <w:color w:val="auto"/>
          <w:sz w:val="28"/>
          <w:szCs w:val="28"/>
        </w:rPr>
        <w:t>І</w:t>
      </w:r>
      <w:r w:rsidRPr="001D4C0C">
        <w:rPr>
          <w:rFonts w:hint="eastAsia"/>
          <w:color w:val="auto"/>
          <w:sz w:val="28"/>
          <w:szCs w:val="28"/>
        </w:rPr>
        <w:t>、</w:t>
      </w:r>
      <w:r w:rsidRPr="001D4C0C">
        <w:rPr>
          <w:rFonts w:ascii="宋体" w:hAnsi="宋体" w:cs="宋体" w:hint="eastAsia"/>
          <w:color w:val="auto"/>
          <w:sz w:val="28"/>
          <w:szCs w:val="28"/>
        </w:rPr>
        <w:t>Ⅱ</w:t>
      </w:r>
      <w:r w:rsidRPr="001D4C0C">
        <w:rPr>
          <w:color w:val="auto"/>
          <w:sz w:val="28"/>
          <w:szCs w:val="28"/>
        </w:rPr>
        <w:t>类岩质边坡可采用锚喷</w:t>
      </w:r>
      <w:r w:rsidRPr="001D4C0C">
        <w:rPr>
          <w:rFonts w:hint="eastAsia"/>
          <w:color w:val="auto"/>
          <w:sz w:val="28"/>
          <w:szCs w:val="28"/>
        </w:rPr>
        <w:t>加固；</w:t>
      </w:r>
      <w:r w:rsidRPr="001D4C0C">
        <w:rPr>
          <w:color w:val="auto"/>
          <w:sz w:val="28"/>
          <w:szCs w:val="28"/>
        </w:rPr>
        <w:t>Ⅲ</w:t>
      </w:r>
      <w:r w:rsidRPr="001D4C0C">
        <w:rPr>
          <w:color w:val="auto"/>
          <w:sz w:val="28"/>
          <w:szCs w:val="28"/>
        </w:rPr>
        <w:t>类岩质边坡宜采用锚喷</w:t>
      </w:r>
      <w:r w:rsidRPr="001D4C0C">
        <w:rPr>
          <w:rFonts w:hint="eastAsia"/>
          <w:color w:val="auto"/>
          <w:sz w:val="28"/>
          <w:szCs w:val="28"/>
        </w:rPr>
        <w:t>加固，</w:t>
      </w:r>
      <w:r w:rsidRPr="001D4C0C">
        <w:rPr>
          <w:color w:val="auto"/>
          <w:sz w:val="28"/>
          <w:szCs w:val="28"/>
        </w:rPr>
        <w:t>且边坡高度不应大于</w:t>
      </w:r>
      <w:r w:rsidRPr="001D4C0C">
        <w:rPr>
          <w:color w:val="auto"/>
          <w:sz w:val="28"/>
          <w:szCs w:val="28"/>
        </w:rPr>
        <w:t>25m</w:t>
      </w:r>
      <w:r w:rsidRPr="001D4C0C">
        <w:rPr>
          <w:rFonts w:hint="eastAsia"/>
          <w:color w:val="auto"/>
          <w:sz w:val="28"/>
          <w:szCs w:val="28"/>
        </w:rPr>
        <w:t>；</w:t>
      </w:r>
    </w:p>
    <w:p w14:paraId="3C2EE56D" w14:textId="73375757" w:rsidR="005A097D" w:rsidRPr="001D4C0C" w:rsidRDefault="005A097D" w:rsidP="00E16BC3">
      <w:pPr>
        <w:numPr>
          <w:ilvl w:val="0"/>
          <w:numId w:val="4"/>
        </w:numPr>
        <w:snapToGrid w:val="0"/>
        <w:spacing w:line="288" w:lineRule="auto"/>
        <w:ind w:firstLineChars="200" w:firstLine="589"/>
        <w:rPr>
          <w:color w:val="auto"/>
          <w:sz w:val="28"/>
          <w:szCs w:val="28"/>
        </w:rPr>
      </w:pPr>
      <w:r w:rsidRPr="001D4C0C">
        <w:rPr>
          <w:color w:val="auto"/>
          <w:sz w:val="28"/>
          <w:szCs w:val="28"/>
        </w:rPr>
        <w:t>对边坡局部不稳定岩石块体</w:t>
      </w:r>
      <w:r w:rsidRPr="001D4C0C">
        <w:rPr>
          <w:rFonts w:hint="eastAsia"/>
          <w:color w:val="auto"/>
          <w:sz w:val="28"/>
          <w:szCs w:val="28"/>
        </w:rPr>
        <w:t>，</w:t>
      </w:r>
      <w:r w:rsidRPr="001D4C0C">
        <w:rPr>
          <w:color w:val="auto"/>
          <w:sz w:val="28"/>
          <w:szCs w:val="28"/>
        </w:rPr>
        <w:t>可采用锚</w:t>
      </w:r>
      <w:proofErr w:type="gramStart"/>
      <w:r w:rsidRPr="001D4C0C">
        <w:rPr>
          <w:color w:val="auto"/>
          <w:sz w:val="28"/>
          <w:szCs w:val="28"/>
        </w:rPr>
        <w:t>喷进行</w:t>
      </w:r>
      <w:proofErr w:type="gramEnd"/>
      <w:r w:rsidRPr="001D4C0C">
        <w:rPr>
          <w:color w:val="auto"/>
          <w:sz w:val="28"/>
          <w:szCs w:val="28"/>
        </w:rPr>
        <w:t>局部加固</w:t>
      </w:r>
      <w:r w:rsidRPr="001D4C0C">
        <w:rPr>
          <w:rFonts w:hint="eastAsia"/>
          <w:color w:val="auto"/>
          <w:sz w:val="28"/>
          <w:szCs w:val="28"/>
        </w:rPr>
        <w:t>，</w:t>
      </w:r>
      <w:r w:rsidRPr="001D4C0C">
        <w:rPr>
          <w:color w:val="auto"/>
          <w:sz w:val="28"/>
          <w:szCs w:val="28"/>
        </w:rPr>
        <w:t>膨胀性岩质边坡和具有严重腐蚀性的边坡不应采用锚喷</w:t>
      </w:r>
      <w:r w:rsidRPr="001D4C0C">
        <w:rPr>
          <w:rFonts w:hint="eastAsia"/>
          <w:color w:val="auto"/>
          <w:sz w:val="28"/>
          <w:szCs w:val="28"/>
        </w:rPr>
        <w:t>加固，</w:t>
      </w:r>
      <w:r w:rsidR="004B01CF" w:rsidRPr="001D4C0C">
        <w:rPr>
          <w:color w:val="auto"/>
          <w:sz w:val="28"/>
          <w:szCs w:val="28"/>
        </w:rPr>
        <w:t>坡体渗水明显或</w:t>
      </w:r>
      <w:r w:rsidRPr="001D4C0C">
        <w:rPr>
          <w:color w:val="auto"/>
          <w:sz w:val="28"/>
          <w:szCs w:val="28"/>
        </w:rPr>
        <w:t>有深层外倾滑动面的岩质边坡不宜采用锚喷</w:t>
      </w:r>
      <w:r w:rsidRPr="001D4C0C">
        <w:rPr>
          <w:rFonts w:hint="eastAsia"/>
          <w:color w:val="auto"/>
          <w:sz w:val="28"/>
          <w:szCs w:val="28"/>
        </w:rPr>
        <w:t>加固</w:t>
      </w:r>
      <w:r w:rsidRPr="001D4C0C">
        <w:rPr>
          <w:color w:val="auto"/>
          <w:sz w:val="28"/>
          <w:szCs w:val="28"/>
        </w:rPr>
        <w:t>。</w:t>
      </w:r>
    </w:p>
    <w:p w14:paraId="6E24684D" w14:textId="77777777"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2</w:t>
      </w:r>
      <w:r w:rsidRPr="001D4C0C">
        <w:rPr>
          <w:b/>
          <w:bCs/>
          <w:color w:val="auto"/>
          <w:sz w:val="28"/>
          <w:szCs w:val="28"/>
        </w:rPr>
        <w:t xml:space="preserve"> </w:t>
      </w:r>
      <w:r w:rsidRPr="001D4C0C">
        <w:rPr>
          <w:rFonts w:hint="eastAsia"/>
          <w:color w:val="auto"/>
          <w:sz w:val="28"/>
          <w:szCs w:val="28"/>
        </w:rPr>
        <w:t xml:space="preserve"> </w:t>
      </w:r>
      <w:r w:rsidRPr="001D4C0C">
        <w:rPr>
          <w:color w:val="auto"/>
          <w:sz w:val="28"/>
          <w:szCs w:val="28"/>
        </w:rPr>
        <w:t>岩质边坡整体稳定用系统</w:t>
      </w: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加固</w:t>
      </w:r>
      <w:r w:rsidRPr="001D4C0C">
        <w:rPr>
          <w:color w:val="auto"/>
          <w:sz w:val="28"/>
          <w:szCs w:val="28"/>
        </w:rPr>
        <w:t>后</w:t>
      </w:r>
      <w:r w:rsidRPr="001D4C0C">
        <w:rPr>
          <w:rFonts w:hint="eastAsia"/>
          <w:color w:val="auto"/>
          <w:sz w:val="28"/>
          <w:szCs w:val="28"/>
        </w:rPr>
        <w:t>，</w:t>
      </w:r>
      <w:r w:rsidRPr="001D4C0C">
        <w:rPr>
          <w:color w:val="auto"/>
          <w:sz w:val="28"/>
          <w:szCs w:val="28"/>
        </w:rPr>
        <w:t>对局部不稳定块体尚应采用</w:t>
      </w: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进行加固</w:t>
      </w:r>
      <w:r w:rsidRPr="001D4C0C">
        <w:rPr>
          <w:color w:val="auto"/>
          <w:sz w:val="28"/>
          <w:szCs w:val="28"/>
        </w:rPr>
        <w:t>。</w:t>
      </w:r>
    </w:p>
    <w:p w14:paraId="5447EB5E"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lastRenderedPageBreak/>
        <w:t>5.</w:t>
      </w:r>
      <w:r w:rsidRPr="001D4C0C">
        <w:rPr>
          <w:rFonts w:eastAsia="黑体" w:hint="eastAsia"/>
          <w:b/>
          <w:bCs/>
          <w:color w:val="auto"/>
          <w:sz w:val="28"/>
          <w:szCs w:val="28"/>
        </w:rPr>
        <w:t>3</w:t>
      </w:r>
      <w:r w:rsidRPr="001D4C0C">
        <w:rPr>
          <w:rFonts w:eastAsia="黑体"/>
          <w:b/>
          <w:bCs/>
          <w:color w:val="auto"/>
          <w:sz w:val="28"/>
          <w:szCs w:val="28"/>
        </w:rPr>
        <w:t xml:space="preserve">.2 </w:t>
      </w:r>
      <w:r w:rsidRPr="001D4C0C">
        <w:rPr>
          <w:rFonts w:eastAsia="黑体"/>
          <w:b/>
          <w:bCs/>
          <w:color w:val="auto"/>
          <w:sz w:val="28"/>
          <w:szCs w:val="28"/>
        </w:rPr>
        <w:t>设计计算</w:t>
      </w:r>
    </w:p>
    <w:p w14:paraId="661D6457" w14:textId="3E5E4619" w:rsidR="000D4207" w:rsidRPr="001D4C0C" w:rsidRDefault="00D64186"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采用</w:t>
      </w:r>
      <w:r w:rsidR="00457F8E" w:rsidRPr="001D4C0C">
        <w:rPr>
          <w:rFonts w:hint="eastAsia"/>
          <w:color w:val="auto"/>
          <w:sz w:val="28"/>
          <w:szCs w:val="28"/>
        </w:rPr>
        <w:t>FRP</w:t>
      </w:r>
      <w:r w:rsidRPr="001D4C0C">
        <w:rPr>
          <w:color w:val="auto"/>
          <w:sz w:val="28"/>
          <w:szCs w:val="28"/>
        </w:rPr>
        <w:t>锚喷</w:t>
      </w:r>
      <w:r w:rsidR="007C2080" w:rsidRPr="001D4C0C">
        <w:rPr>
          <w:rFonts w:hint="eastAsia"/>
          <w:color w:val="auto"/>
          <w:sz w:val="28"/>
          <w:szCs w:val="28"/>
        </w:rPr>
        <w:t>加固</w:t>
      </w:r>
      <w:r w:rsidRPr="001D4C0C">
        <w:rPr>
          <w:color w:val="auto"/>
          <w:sz w:val="28"/>
          <w:szCs w:val="28"/>
        </w:rPr>
        <w:t>的岩质边坡整体稳定性计算应符合下列规定</w:t>
      </w:r>
      <w:r w:rsidRPr="001D4C0C">
        <w:rPr>
          <w:rFonts w:hint="eastAsia"/>
          <w:color w:val="auto"/>
          <w:sz w:val="28"/>
          <w:szCs w:val="28"/>
        </w:rPr>
        <w:t>：</w:t>
      </w:r>
    </w:p>
    <w:p w14:paraId="109F4CBA" w14:textId="5C04A1FF" w:rsidR="000D4207" w:rsidRPr="001D4C0C" w:rsidRDefault="00D64186" w:rsidP="00E16BC3">
      <w:pPr>
        <w:numPr>
          <w:ilvl w:val="0"/>
          <w:numId w:val="5"/>
        </w:numPr>
        <w:snapToGrid w:val="0"/>
        <w:spacing w:line="288" w:lineRule="auto"/>
        <w:ind w:firstLineChars="200" w:firstLine="589"/>
        <w:rPr>
          <w:color w:val="auto"/>
          <w:sz w:val="28"/>
          <w:szCs w:val="28"/>
        </w:rPr>
      </w:pPr>
      <w:r w:rsidRPr="001D4C0C">
        <w:rPr>
          <w:color w:val="auto"/>
          <w:sz w:val="28"/>
          <w:szCs w:val="28"/>
        </w:rPr>
        <w:t>岩石侧压力分布可按本规范第</w:t>
      </w:r>
      <w:r w:rsidR="007C2080" w:rsidRPr="001D4C0C">
        <w:rPr>
          <w:color w:val="auto"/>
          <w:sz w:val="28"/>
          <w:szCs w:val="28"/>
        </w:rPr>
        <w:t>5.2.2</w:t>
      </w:r>
      <w:r w:rsidR="007C2080" w:rsidRPr="001D4C0C">
        <w:rPr>
          <w:rFonts w:hint="eastAsia"/>
          <w:color w:val="auto"/>
          <w:sz w:val="28"/>
          <w:szCs w:val="28"/>
        </w:rPr>
        <w:t>节</w:t>
      </w:r>
      <w:r w:rsidRPr="001D4C0C">
        <w:rPr>
          <w:color w:val="auto"/>
          <w:sz w:val="28"/>
          <w:szCs w:val="28"/>
        </w:rPr>
        <w:t>的规定</w:t>
      </w:r>
      <w:r w:rsidR="007C2080" w:rsidRPr="001D4C0C">
        <w:rPr>
          <w:rFonts w:hint="eastAsia"/>
          <w:color w:val="auto"/>
          <w:sz w:val="28"/>
          <w:szCs w:val="28"/>
        </w:rPr>
        <w:t>进行</w:t>
      </w:r>
      <w:r w:rsidRPr="001D4C0C">
        <w:rPr>
          <w:color w:val="auto"/>
          <w:sz w:val="28"/>
          <w:szCs w:val="28"/>
        </w:rPr>
        <w:t>确定</w:t>
      </w:r>
      <w:r w:rsidRPr="001D4C0C">
        <w:rPr>
          <w:rFonts w:hint="eastAsia"/>
          <w:color w:val="auto"/>
          <w:sz w:val="28"/>
          <w:szCs w:val="28"/>
        </w:rPr>
        <w:t>；</w:t>
      </w:r>
    </w:p>
    <w:p w14:paraId="4A4F3D5B" w14:textId="72EBDB85" w:rsidR="000D4207" w:rsidRPr="001D4C0C" w:rsidRDefault="0061184D" w:rsidP="00E16BC3">
      <w:pPr>
        <w:numPr>
          <w:ilvl w:val="0"/>
          <w:numId w:val="5"/>
        </w:numPr>
        <w:snapToGrid w:val="0"/>
        <w:spacing w:line="288" w:lineRule="auto"/>
        <w:ind w:firstLineChars="200" w:firstLine="589"/>
        <w:rPr>
          <w:color w:val="auto"/>
          <w:sz w:val="28"/>
          <w:szCs w:val="28"/>
        </w:rPr>
      </w:pPr>
      <w:r w:rsidRPr="001D4C0C">
        <w:rPr>
          <w:rFonts w:hint="eastAsia"/>
          <w:color w:val="auto"/>
          <w:sz w:val="28"/>
          <w:szCs w:val="28"/>
        </w:rPr>
        <w:t>FRP</w:t>
      </w:r>
      <w:r w:rsidR="00D64186" w:rsidRPr="001D4C0C">
        <w:rPr>
          <w:color w:val="auto"/>
          <w:sz w:val="28"/>
          <w:szCs w:val="28"/>
        </w:rPr>
        <w:t>锚杆轴向拉力可按下式计算</w:t>
      </w:r>
      <w:r w:rsidR="00D64186" w:rsidRPr="001D4C0C">
        <w:rPr>
          <w:rFonts w:hint="eastAsia"/>
          <w:color w:val="auto"/>
          <w:sz w:val="28"/>
          <w:szCs w:val="28"/>
        </w:rPr>
        <w:t>：</w:t>
      </w:r>
    </w:p>
    <w:p w14:paraId="5CF1B854" w14:textId="3DFFFD48" w:rsidR="000D4207" w:rsidRPr="001D4C0C" w:rsidRDefault="00E57BA0" w:rsidP="00E16BC3">
      <w:pPr>
        <w:snapToGrid w:val="0"/>
        <w:spacing w:line="288" w:lineRule="auto"/>
        <w:jc w:val="right"/>
        <w:rPr>
          <w:rFonts w:hAnsi="Cambria Math" w:hint="eastAsia"/>
          <w:color w:val="auto"/>
          <w:sz w:val="28"/>
          <w:szCs w:val="28"/>
        </w:rPr>
      </w:pPr>
      <w:r w:rsidRPr="001D4C0C">
        <w:rPr>
          <w:rFonts w:hAnsi="Cambria Math"/>
          <w:color w:val="auto"/>
          <w:position w:val="-14"/>
          <w:sz w:val="28"/>
          <w:szCs w:val="28"/>
        </w:rPr>
        <w:object w:dxaOrig="2396" w:dyaOrig="422" w14:anchorId="20A4885A">
          <v:shape id="_x0000_i1180" type="#_x0000_t75" style="width:120.2pt;height:21.3pt" o:ole="">
            <v:imagedata r:id="rId310" o:title=""/>
          </v:shape>
          <o:OLEObject Type="Embed" ProgID="Equation.AxMath" ShapeID="_x0000_i1180" DrawAspect="Content" ObjectID="_1710002369" r:id="rId311"/>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5.3.1</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4A6024B0" w14:textId="77777777" w:rsidTr="000E7BE0">
        <w:tc>
          <w:tcPr>
            <w:tcW w:w="714" w:type="dxa"/>
          </w:tcPr>
          <w:p w14:paraId="503C1342"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式中</w:t>
            </w:r>
          </w:p>
        </w:tc>
        <w:tc>
          <w:tcPr>
            <w:tcW w:w="142" w:type="dxa"/>
          </w:tcPr>
          <w:p w14:paraId="2BBB9D2D"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567" w:type="dxa"/>
          </w:tcPr>
          <w:p w14:paraId="578984CA" w14:textId="653CC802" w:rsidR="006A2547" w:rsidRPr="001D4C0C" w:rsidRDefault="00E57BA0" w:rsidP="00E16BC3">
            <w:pPr>
              <w:snapToGrid w:val="0"/>
              <w:spacing w:line="288" w:lineRule="auto"/>
              <w:jc w:val="center"/>
              <w:rPr>
                <w:color w:val="auto"/>
                <w:sz w:val="28"/>
                <w:szCs w:val="28"/>
              </w:rPr>
            </w:pPr>
            <w:r w:rsidRPr="001D4C0C">
              <w:rPr>
                <w:i/>
                <w:iCs/>
                <w:color w:val="auto"/>
                <w:position w:val="-14"/>
                <w:sz w:val="28"/>
                <w:szCs w:val="28"/>
              </w:rPr>
              <w:object w:dxaOrig="464" w:dyaOrig="418" w14:anchorId="67D1DB27">
                <v:shape id="_x0000_i1181" type="#_x0000_t75" style="width:23.15pt;height:21.3pt" o:ole="">
                  <v:imagedata r:id="rId312" o:title=""/>
                </v:shape>
                <o:OLEObject Type="Embed" ProgID="Equation.AxMath" ShapeID="_x0000_i1181" DrawAspect="Content" ObjectID="_1710002370" r:id="rId313"/>
              </w:object>
            </w:r>
          </w:p>
        </w:tc>
        <w:tc>
          <w:tcPr>
            <w:tcW w:w="709" w:type="dxa"/>
          </w:tcPr>
          <w:p w14:paraId="51B81120"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1D75C701" w14:textId="23B7D562" w:rsidR="006A2547" w:rsidRPr="001D4C0C" w:rsidRDefault="006A2547" w:rsidP="00E16BC3">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w:t>
            </w:r>
            <w:r w:rsidR="00457F8E" w:rsidRPr="001D4C0C">
              <w:rPr>
                <w:rFonts w:hint="eastAsia"/>
                <w:color w:val="auto"/>
                <w:sz w:val="28"/>
                <w:szCs w:val="28"/>
              </w:rPr>
              <w:t>FRP</w:t>
            </w:r>
            <w:r w:rsidRPr="001D4C0C">
              <w:rPr>
                <w:color w:val="auto"/>
                <w:sz w:val="28"/>
                <w:szCs w:val="28"/>
              </w:rPr>
              <w:t>锚杆所受轴向拉力</w:t>
            </w:r>
            <w:r w:rsidRPr="001D4C0C">
              <w:rPr>
                <w:rFonts w:hint="eastAsia"/>
                <w:color w:val="auto"/>
                <w:sz w:val="28"/>
                <w:szCs w:val="28"/>
              </w:rPr>
              <w:t>（</w:t>
            </w:r>
            <w:r w:rsidRPr="001D4C0C">
              <w:rPr>
                <w:color w:val="auto"/>
                <w:sz w:val="28"/>
                <w:szCs w:val="28"/>
              </w:rPr>
              <w:t>kN</w:t>
            </w:r>
            <w:r w:rsidRPr="001D4C0C">
              <w:rPr>
                <w:rFonts w:hint="eastAsia"/>
                <w:color w:val="auto"/>
                <w:sz w:val="28"/>
                <w:szCs w:val="28"/>
              </w:rPr>
              <w:t>）；</w:t>
            </w:r>
          </w:p>
        </w:tc>
      </w:tr>
      <w:tr w:rsidR="001D4C0C" w:rsidRPr="001D4C0C" w14:paraId="0EAED0F0" w14:textId="77777777" w:rsidTr="000E7BE0">
        <w:tc>
          <w:tcPr>
            <w:tcW w:w="1423" w:type="dxa"/>
            <w:gridSpan w:val="3"/>
          </w:tcPr>
          <w:p w14:paraId="51724B65" w14:textId="57955B9D" w:rsidR="006A2547" w:rsidRPr="001D4C0C" w:rsidRDefault="00BB78F8" w:rsidP="00E16BC3">
            <w:pPr>
              <w:snapToGrid w:val="0"/>
              <w:spacing w:line="288" w:lineRule="auto"/>
              <w:jc w:val="center"/>
              <w:rPr>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s</m:t>
                    </m:r>
                  </m:e>
                  <m:sub>
                    <m:r>
                      <w:rPr>
                        <w:rFonts w:ascii="Cambria Math" w:hAnsi="Cambria Math"/>
                        <w:color w:val="auto"/>
                        <w:sz w:val="28"/>
                        <w:szCs w:val="28"/>
                      </w:rPr>
                      <m:t>xj</m:t>
                    </m:r>
                  </m:sub>
                </m:sSub>
                <m:r>
                  <w:rPr>
                    <w:rFonts w:ascii="Cambria Math" w:hAnsi="Cambria Math" w:hint="eastAsia"/>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s</m:t>
                    </m:r>
                  </m:e>
                  <m:sub>
                    <m:r>
                      <w:rPr>
                        <w:rFonts w:ascii="Cambria Math" w:hAnsi="Cambria Math"/>
                        <w:color w:val="auto"/>
                        <w:sz w:val="28"/>
                        <w:szCs w:val="28"/>
                      </w:rPr>
                      <m:t>yj</m:t>
                    </m:r>
                  </m:sub>
                </m:sSub>
              </m:oMath>
            </m:oMathPara>
          </w:p>
        </w:tc>
        <w:tc>
          <w:tcPr>
            <w:tcW w:w="709" w:type="dxa"/>
          </w:tcPr>
          <w:p w14:paraId="28C3347D"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63C16E3C" w14:textId="4CD7D76B" w:rsidR="006A2547" w:rsidRPr="001D4C0C" w:rsidRDefault="006A2547" w:rsidP="00E16BC3">
            <w:pPr>
              <w:snapToGrid w:val="0"/>
              <w:spacing w:line="288" w:lineRule="auto"/>
              <w:rPr>
                <w:color w:val="auto"/>
                <w:sz w:val="28"/>
                <w:szCs w:val="28"/>
              </w:rPr>
            </w:pPr>
            <w:r w:rsidRPr="001D4C0C">
              <w:rPr>
                <w:rFonts w:hint="eastAsia"/>
                <w:color w:val="auto"/>
                <w:sz w:val="28"/>
                <w:szCs w:val="28"/>
              </w:rPr>
              <w:t>FRP</w:t>
            </w:r>
            <w:r w:rsidRPr="001D4C0C">
              <w:rPr>
                <w:color w:val="auto"/>
                <w:sz w:val="28"/>
                <w:szCs w:val="28"/>
              </w:rPr>
              <w:t>锚杆的水平、垂直间距</w:t>
            </w:r>
            <w:r w:rsidRPr="001D4C0C">
              <w:rPr>
                <w:rFonts w:hint="eastAsia"/>
                <w:color w:val="auto"/>
                <w:sz w:val="28"/>
                <w:szCs w:val="28"/>
              </w:rPr>
              <w:t>（</w:t>
            </w:r>
            <w:r w:rsidRPr="001D4C0C">
              <w:rPr>
                <w:color w:val="auto"/>
                <w:sz w:val="28"/>
                <w:szCs w:val="28"/>
              </w:rPr>
              <w:t>m</w:t>
            </w:r>
            <w:r w:rsidRPr="001D4C0C">
              <w:rPr>
                <w:rFonts w:hint="eastAsia"/>
                <w:color w:val="auto"/>
                <w:sz w:val="28"/>
                <w:szCs w:val="28"/>
              </w:rPr>
              <w:t>）；</w:t>
            </w:r>
          </w:p>
        </w:tc>
      </w:tr>
      <w:tr w:rsidR="001D4C0C" w:rsidRPr="001D4C0C" w14:paraId="29855790" w14:textId="77777777" w:rsidTr="000E7BE0">
        <w:tc>
          <w:tcPr>
            <w:tcW w:w="1423" w:type="dxa"/>
            <w:gridSpan w:val="3"/>
          </w:tcPr>
          <w:p w14:paraId="309D06EE" w14:textId="7E3F2E92" w:rsidR="006A2547" w:rsidRPr="001D4C0C" w:rsidRDefault="006A2547" w:rsidP="00E16BC3">
            <w:pPr>
              <w:snapToGrid w:val="0"/>
              <w:spacing w:line="288" w:lineRule="auto"/>
              <w:jc w:val="right"/>
              <w:rPr>
                <w:color w:val="auto"/>
                <w:sz w:val="28"/>
                <w:szCs w:val="28"/>
              </w:rPr>
            </w:pPr>
            <w:r w:rsidRPr="001D4C0C">
              <w:rPr>
                <w:rFonts w:hint="eastAsia"/>
                <w:color w:val="auto"/>
                <w:sz w:val="28"/>
                <w:szCs w:val="28"/>
              </w:rPr>
              <w:t xml:space="preserve"> </w:t>
            </w:r>
            <w:r w:rsidR="00E57BA0" w:rsidRPr="001D4C0C">
              <w:rPr>
                <w:color w:val="auto"/>
                <w:position w:val="-14"/>
                <w:sz w:val="28"/>
                <w:szCs w:val="28"/>
              </w:rPr>
              <w:object w:dxaOrig="375" w:dyaOrig="422" w14:anchorId="58EA7FF0">
                <v:shape id="_x0000_i1182" type="#_x0000_t75" style="width:18.8pt;height:21.3pt" o:ole="">
                  <v:imagedata r:id="rId274" o:title=""/>
                </v:shape>
                <o:OLEObject Type="Embed" ProgID="Equation.AxMath" ShapeID="_x0000_i1182" DrawAspect="Content" ObjectID="_1710002371" r:id="rId314"/>
              </w:object>
            </w:r>
            <w:r w:rsidRPr="001D4C0C">
              <w:rPr>
                <w:rFonts w:hint="eastAsia"/>
                <w:color w:val="auto"/>
                <w:sz w:val="28"/>
                <w:szCs w:val="28"/>
              </w:rPr>
              <w:t xml:space="preserve">    </w:t>
            </w:r>
          </w:p>
        </w:tc>
        <w:tc>
          <w:tcPr>
            <w:tcW w:w="709" w:type="dxa"/>
          </w:tcPr>
          <w:p w14:paraId="131FA93D" w14:textId="4CF786C8"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40AC354B" w14:textId="05C0C89C" w:rsidR="006A2547" w:rsidRPr="001D4C0C" w:rsidRDefault="006A2547" w:rsidP="00E16BC3">
            <w:pPr>
              <w:snapToGrid w:val="0"/>
              <w:spacing w:line="288" w:lineRule="auto"/>
              <w:rPr>
                <w:color w:val="auto"/>
                <w:sz w:val="28"/>
                <w:szCs w:val="28"/>
              </w:rPr>
            </w:pPr>
            <w:r w:rsidRPr="001D4C0C">
              <w:rPr>
                <w:color w:val="auto"/>
                <w:sz w:val="28"/>
                <w:szCs w:val="28"/>
              </w:rPr>
              <w:t>相应</w:t>
            </w:r>
            <w:proofErr w:type="gramStart"/>
            <w:r w:rsidRPr="001D4C0C">
              <w:rPr>
                <w:color w:val="auto"/>
                <w:sz w:val="28"/>
                <w:szCs w:val="28"/>
              </w:rPr>
              <w:t>于作用</w:t>
            </w:r>
            <w:proofErr w:type="gramEnd"/>
            <w:r w:rsidRPr="001D4C0C">
              <w:rPr>
                <w:color w:val="auto"/>
                <w:sz w:val="28"/>
                <w:szCs w:val="28"/>
              </w:rPr>
              <w:t>的标准组合时侧向岩石压力水平分力修正值</w:t>
            </w:r>
            <w:r w:rsidRPr="001D4C0C">
              <w:rPr>
                <w:rFonts w:hint="eastAsia"/>
                <w:color w:val="auto"/>
                <w:sz w:val="28"/>
                <w:szCs w:val="28"/>
              </w:rPr>
              <w:t>（</w:t>
            </w:r>
            <w:r w:rsidRPr="001D4C0C">
              <w:rPr>
                <w:color w:val="auto"/>
                <w:sz w:val="28"/>
                <w:szCs w:val="28"/>
              </w:rPr>
              <w:t>kN/m</w:t>
            </w:r>
            <w:r w:rsidRPr="001D4C0C">
              <w:rPr>
                <w:rFonts w:hint="eastAsia"/>
                <w:color w:val="auto"/>
                <w:sz w:val="28"/>
                <w:szCs w:val="28"/>
              </w:rPr>
              <w:t>）</w:t>
            </w:r>
            <w:r w:rsidRPr="001D4C0C">
              <w:rPr>
                <w:color w:val="auto"/>
                <w:sz w:val="28"/>
                <w:szCs w:val="28"/>
              </w:rPr>
              <w:t>;</w:t>
            </w:r>
          </w:p>
        </w:tc>
      </w:tr>
      <w:tr w:rsidR="001D4C0C" w:rsidRPr="001D4C0C" w14:paraId="033993F7" w14:textId="77777777" w:rsidTr="000E7BE0">
        <w:tc>
          <w:tcPr>
            <w:tcW w:w="714" w:type="dxa"/>
          </w:tcPr>
          <w:p w14:paraId="63923232" w14:textId="77777777" w:rsidR="006A2547" w:rsidRPr="001D4C0C" w:rsidRDefault="006A2547" w:rsidP="00E16BC3">
            <w:pPr>
              <w:snapToGrid w:val="0"/>
              <w:spacing w:line="288" w:lineRule="auto"/>
              <w:jc w:val="left"/>
              <w:rPr>
                <w:color w:val="auto"/>
                <w:sz w:val="28"/>
                <w:szCs w:val="28"/>
              </w:rPr>
            </w:pPr>
          </w:p>
        </w:tc>
        <w:tc>
          <w:tcPr>
            <w:tcW w:w="142" w:type="dxa"/>
          </w:tcPr>
          <w:p w14:paraId="7A9C8C0A" w14:textId="77777777" w:rsidR="006A2547" w:rsidRPr="001D4C0C" w:rsidRDefault="006A2547" w:rsidP="00E16BC3">
            <w:pPr>
              <w:snapToGrid w:val="0"/>
              <w:spacing w:line="288" w:lineRule="auto"/>
              <w:jc w:val="left"/>
              <w:rPr>
                <w:color w:val="auto"/>
                <w:sz w:val="28"/>
                <w:szCs w:val="28"/>
              </w:rPr>
            </w:pPr>
          </w:p>
        </w:tc>
        <w:tc>
          <w:tcPr>
            <w:tcW w:w="567" w:type="dxa"/>
          </w:tcPr>
          <w:p w14:paraId="62B560B4" w14:textId="776AEEF1" w:rsidR="006A2547" w:rsidRPr="001D4C0C" w:rsidRDefault="00E57BA0" w:rsidP="00E16BC3">
            <w:pPr>
              <w:snapToGrid w:val="0"/>
              <w:spacing w:line="288" w:lineRule="auto"/>
              <w:jc w:val="right"/>
              <w:rPr>
                <w:i/>
                <w:iCs/>
                <w:color w:val="auto"/>
                <w:sz w:val="28"/>
                <w:szCs w:val="28"/>
              </w:rPr>
            </w:pPr>
            <w:r w:rsidRPr="001D4C0C">
              <w:rPr>
                <w:i/>
                <w:iCs/>
                <w:color w:val="auto"/>
                <w:position w:val="-14"/>
                <w:sz w:val="28"/>
                <w:szCs w:val="28"/>
              </w:rPr>
              <w:object w:dxaOrig="219" w:dyaOrig="416" w14:anchorId="5C5D91CE">
                <v:shape id="_x0000_i1183" type="#_x0000_t75" style="width:10.65pt;height:21.3pt" o:ole="">
                  <v:imagedata r:id="rId315" o:title=""/>
                </v:shape>
                <o:OLEObject Type="Embed" ProgID="Equation.AxMath" ShapeID="_x0000_i1183" DrawAspect="Content" ObjectID="_1710002372" r:id="rId316"/>
              </w:object>
            </w:r>
          </w:p>
        </w:tc>
        <w:tc>
          <w:tcPr>
            <w:tcW w:w="709" w:type="dxa"/>
          </w:tcPr>
          <w:p w14:paraId="634BCA02"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6D9188CA" w14:textId="77777777" w:rsidR="006A2547" w:rsidRPr="001D4C0C" w:rsidRDefault="006A2547" w:rsidP="00E16BC3">
            <w:pPr>
              <w:snapToGrid w:val="0"/>
              <w:spacing w:line="288" w:lineRule="auto"/>
              <w:rPr>
                <w:color w:val="auto"/>
                <w:sz w:val="28"/>
                <w:szCs w:val="28"/>
              </w:rPr>
            </w:pPr>
            <w:r w:rsidRPr="001D4C0C">
              <w:rPr>
                <w:color w:val="auto"/>
                <w:sz w:val="28"/>
                <w:szCs w:val="28"/>
              </w:rPr>
              <w:t>锚杆倾角</w:t>
            </w:r>
            <w:r w:rsidRPr="001D4C0C">
              <w:rPr>
                <w:rFonts w:hint="eastAsia"/>
                <w:color w:val="auto"/>
                <w:sz w:val="28"/>
                <w:szCs w:val="28"/>
              </w:rPr>
              <w:t>（°）</w:t>
            </w:r>
            <w:r w:rsidRPr="001D4C0C">
              <w:rPr>
                <w:color w:val="auto"/>
                <w:sz w:val="28"/>
                <w:szCs w:val="28"/>
              </w:rPr>
              <w:t>。</w:t>
            </w:r>
          </w:p>
        </w:tc>
      </w:tr>
    </w:tbl>
    <w:p w14:paraId="3132957C" w14:textId="77B53BFD" w:rsidR="000D4207" w:rsidRPr="001D4C0C" w:rsidRDefault="00D64186" w:rsidP="00E16BC3">
      <w:pPr>
        <w:snapToGrid w:val="0"/>
        <w:spacing w:line="288" w:lineRule="auto"/>
        <w:rPr>
          <w:color w:val="auto"/>
          <w:sz w:val="28"/>
          <w:szCs w:val="28"/>
        </w:rPr>
      </w:pPr>
      <w:r w:rsidRPr="001D4C0C">
        <w:rPr>
          <w:b/>
          <w:bCs/>
          <w:color w:val="auto"/>
          <w:sz w:val="28"/>
          <w:szCs w:val="28"/>
        </w:rPr>
        <w:t>2</w:t>
      </w:r>
      <w:r w:rsidRPr="001D4C0C">
        <w:rPr>
          <w:rFonts w:hint="eastAsia"/>
          <w:color w:val="auto"/>
          <w:sz w:val="28"/>
          <w:szCs w:val="28"/>
        </w:rPr>
        <w:t xml:space="preserve">  </w:t>
      </w:r>
      <w:r w:rsidR="005A097D" w:rsidRPr="001D4C0C">
        <w:rPr>
          <w:color w:val="auto"/>
          <w:sz w:val="28"/>
          <w:szCs w:val="28"/>
        </w:rPr>
        <w:t>锚喷</w:t>
      </w:r>
      <w:r w:rsidR="005A097D" w:rsidRPr="001D4C0C">
        <w:rPr>
          <w:rFonts w:hint="eastAsia"/>
          <w:color w:val="auto"/>
          <w:sz w:val="28"/>
          <w:szCs w:val="28"/>
        </w:rPr>
        <w:t>加固</w:t>
      </w:r>
      <w:r w:rsidR="005A097D" w:rsidRPr="001D4C0C">
        <w:rPr>
          <w:color w:val="auto"/>
          <w:sz w:val="28"/>
          <w:szCs w:val="28"/>
        </w:rPr>
        <w:t>边坡时</w:t>
      </w:r>
      <w:r w:rsidR="005A097D" w:rsidRPr="001D4C0C">
        <w:rPr>
          <w:rFonts w:hint="eastAsia"/>
          <w:color w:val="auto"/>
          <w:sz w:val="28"/>
          <w:szCs w:val="28"/>
        </w:rPr>
        <w:t>，</w:t>
      </w:r>
      <w:r w:rsidR="005A097D" w:rsidRPr="001D4C0C">
        <w:rPr>
          <w:rFonts w:hint="eastAsia"/>
          <w:color w:val="auto"/>
          <w:sz w:val="28"/>
          <w:szCs w:val="28"/>
        </w:rPr>
        <w:t>FRP</w:t>
      </w:r>
      <w:r w:rsidR="005A097D" w:rsidRPr="001D4C0C">
        <w:rPr>
          <w:color w:val="auto"/>
          <w:sz w:val="28"/>
          <w:szCs w:val="28"/>
        </w:rPr>
        <w:t>锚杆计算应符合本规范第</w:t>
      </w:r>
      <w:r w:rsidR="005A097D" w:rsidRPr="001D4C0C">
        <w:rPr>
          <w:rFonts w:hint="eastAsia"/>
          <w:color w:val="auto"/>
          <w:sz w:val="28"/>
          <w:szCs w:val="28"/>
        </w:rPr>
        <w:t>5</w:t>
      </w:r>
      <w:r w:rsidR="005A097D" w:rsidRPr="001D4C0C">
        <w:rPr>
          <w:color w:val="auto"/>
          <w:sz w:val="28"/>
          <w:szCs w:val="28"/>
        </w:rPr>
        <w:t>.2.2</w:t>
      </w:r>
      <w:r w:rsidR="005A097D" w:rsidRPr="001D4C0C">
        <w:rPr>
          <w:rFonts w:hint="eastAsia"/>
          <w:color w:val="auto"/>
          <w:sz w:val="28"/>
          <w:szCs w:val="28"/>
        </w:rPr>
        <w:t>节</w:t>
      </w:r>
      <w:r w:rsidR="005A097D" w:rsidRPr="001D4C0C">
        <w:rPr>
          <w:color w:val="auto"/>
          <w:sz w:val="28"/>
          <w:szCs w:val="28"/>
        </w:rPr>
        <w:t>的规定</w:t>
      </w:r>
      <w:r w:rsidR="005A097D" w:rsidRPr="001D4C0C">
        <w:rPr>
          <w:rFonts w:hint="eastAsia"/>
          <w:color w:val="auto"/>
          <w:sz w:val="28"/>
          <w:szCs w:val="28"/>
        </w:rPr>
        <w:t>。</w:t>
      </w:r>
    </w:p>
    <w:p w14:paraId="7C9D8EC2" w14:textId="55D34AEC"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3</w:t>
      </w:r>
      <w:r w:rsidRPr="001D4C0C">
        <w:rPr>
          <w:rFonts w:hint="eastAsia"/>
          <w:color w:val="auto"/>
          <w:sz w:val="28"/>
          <w:szCs w:val="28"/>
        </w:rPr>
        <w:t xml:space="preserve">  </w:t>
      </w:r>
      <w:r w:rsidRPr="001D4C0C">
        <w:rPr>
          <w:color w:val="auto"/>
          <w:sz w:val="28"/>
          <w:szCs w:val="28"/>
        </w:rPr>
        <w:t>采用局部</w:t>
      </w:r>
      <w:r w:rsidRPr="001D4C0C">
        <w:rPr>
          <w:rFonts w:hint="eastAsia"/>
          <w:color w:val="auto"/>
          <w:sz w:val="28"/>
          <w:szCs w:val="28"/>
        </w:rPr>
        <w:t>FRP</w:t>
      </w:r>
      <w:r w:rsidRPr="001D4C0C">
        <w:rPr>
          <w:color w:val="auto"/>
          <w:sz w:val="28"/>
          <w:szCs w:val="28"/>
        </w:rPr>
        <w:t>锚杆加固不稳定岩石块体时</w:t>
      </w:r>
      <w:r w:rsidRPr="001D4C0C">
        <w:rPr>
          <w:rFonts w:hint="eastAsia"/>
          <w:color w:val="auto"/>
          <w:sz w:val="28"/>
          <w:szCs w:val="28"/>
        </w:rPr>
        <w:t>，</w:t>
      </w:r>
      <w:r w:rsidRPr="001D4C0C">
        <w:rPr>
          <w:rFonts w:hint="eastAsia"/>
          <w:color w:val="auto"/>
          <w:sz w:val="28"/>
          <w:szCs w:val="28"/>
        </w:rPr>
        <w:t>FRP</w:t>
      </w:r>
      <w:r w:rsidRPr="001D4C0C">
        <w:rPr>
          <w:color w:val="auto"/>
          <w:sz w:val="28"/>
          <w:szCs w:val="28"/>
        </w:rPr>
        <w:t>锚杆承载力应符合下式规定</w:t>
      </w:r>
      <w:r w:rsidRPr="001D4C0C">
        <w:rPr>
          <w:rFonts w:hint="eastAsia"/>
          <w:color w:val="auto"/>
          <w:sz w:val="28"/>
          <w:szCs w:val="28"/>
        </w:rPr>
        <w:t>：</w:t>
      </w:r>
    </w:p>
    <w:p w14:paraId="437AAB14" w14:textId="3D69624F" w:rsidR="000D4207" w:rsidRPr="001D4C0C" w:rsidRDefault="00E57BA0" w:rsidP="00E16BC3">
      <w:pPr>
        <w:tabs>
          <w:tab w:val="center" w:pos="4252"/>
          <w:tab w:val="right" w:pos="8504"/>
        </w:tabs>
        <w:snapToGrid w:val="0"/>
        <w:spacing w:line="288" w:lineRule="auto"/>
        <w:jc w:val="left"/>
        <w:rPr>
          <w:rFonts w:hAnsi="Cambria Math" w:hint="eastAsia"/>
          <w:color w:val="auto"/>
          <w:sz w:val="28"/>
          <w:szCs w:val="28"/>
        </w:rPr>
      </w:pPr>
      <w:r w:rsidRPr="001D4C0C">
        <w:rPr>
          <w:rFonts w:hAnsi="Cambria Math"/>
          <w:color w:val="auto"/>
          <w:sz w:val="28"/>
          <w:szCs w:val="28"/>
        </w:rPr>
        <w:tab/>
      </w:r>
      <w:r w:rsidRPr="001D4C0C">
        <w:rPr>
          <w:rFonts w:hAnsi="Cambria Math"/>
          <w:color w:val="auto"/>
          <w:position w:val="-23"/>
          <w:sz w:val="28"/>
          <w:szCs w:val="28"/>
        </w:rPr>
        <w:object w:dxaOrig="5185" w:dyaOrig="599" w14:anchorId="0EED4A64">
          <v:shape id="_x0000_i1184" type="#_x0000_t75" style="width:259.2pt;height:30.05pt" o:ole="">
            <v:imagedata r:id="rId317" o:title=""/>
          </v:shape>
          <o:OLEObject Type="Embed" ProgID="Equation.AxMath" ShapeID="_x0000_i1184" DrawAspect="Content" ObjectID="_1710002373" r:id="rId318"/>
        </w:object>
      </w:r>
      <w:r w:rsidRPr="001D4C0C">
        <w:rPr>
          <w:rFonts w:hAnsi="Cambria Math"/>
          <w:color w:val="auto"/>
          <w:sz w:val="28"/>
          <w:szCs w:val="28"/>
        </w:rPr>
        <w:tab/>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5.3.2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32AA612A" w14:textId="77777777" w:rsidTr="000E7BE0">
        <w:tc>
          <w:tcPr>
            <w:tcW w:w="714" w:type="dxa"/>
          </w:tcPr>
          <w:p w14:paraId="64B78C38"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式中</w:t>
            </w:r>
          </w:p>
        </w:tc>
        <w:tc>
          <w:tcPr>
            <w:tcW w:w="142" w:type="dxa"/>
          </w:tcPr>
          <w:p w14:paraId="708B3B86"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567" w:type="dxa"/>
          </w:tcPr>
          <w:p w14:paraId="28777533" w14:textId="7CC9446E" w:rsidR="006A2547" w:rsidRPr="001D4C0C" w:rsidRDefault="006A2547" w:rsidP="00E16BC3">
            <w:pPr>
              <w:snapToGrid w:val="0"/>
              <w:spacing w:line="288" w:lineRule="auto"/>
              <w:jc w:val="right"/>
              <w:rPr>
                <w:color w:val="auto"/>
                <w:sz w:val="28"/>
                <w:szCs w:val="28"/>
              </w:rPr>
            </w:pPr>
            <w:r w:rsidRPr="001D4C0C">
              <w:rPr>
                <w:color w:val="auto"/>
                <w:sz w:val="28"/>
                <w:szCs w:val="28"/>
              </w:rPr>
              <w:t>A</w:t>
            </w:r>
          </w:p>
        </w:tc>
        <w:tc>
          <w:tcPr>
            <w:tcW w:w="709" w:type="dxa"/>
          </w:tcPr>
          <w:p w14:paraId="09D7E033"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39C0C09F" w14:textId="17C7182E" w:rsidR="006A2547" w:rsidRPr="001D4C0C" w:rsidRDefault="006A2547" w:rsidP="00E16BC3">
            <w:pPr>
              <w:snapToGrid w:val="0"/>
              <w:spacing w:line="288" w:lineRule="auto"/>
              <w:rPr>
                <w:color w:val="auto"/>
                <w:sz w:val="28"/>
                <w:szCs w:val="28"/>
              </w:rPr>
            </w:pPr>
            <w:r w:rsidRPr="001D4C0C">
              <w:rPr>
                <w:color w:val="auto"/>
                <w:sz w:val="28"/>
                <w:szCs w:val="28"/>
              </w:rPr>
              <w:t>滑动面面积</w:t>
            </w:r>
            <w:r w:rsidRPr="001D4C0C">
              <w:rPr>
                <w:rFonts w:hint="eastAsia"/>
                <w:color w:val="auto"/>
                <w:sz w:val="28"/>
                <w:szCs w:val="28"/>
              </w:rPr>
              <w:t>（</w:t>
            </w:r>
            <w:r w:rsidRPr="001D4C0C">
              <w:rPr>
                <w:color w:val="auto"/>
                <w:sz w:val="28"/>
                <w:szCs w:val="28"/>
              </w:rPr>
              <w:t>m</w:t>
            </w:r>
            <w:r w:rsidRPr="001D4C0C">
              <w:rPr>
                <w:color w:val="auto"/>
                <w:sz w:val="28"/>
                <w:szCs w:val="28"/>
                <w:vertAlign w:val="superscript"/>
              </w:rPr>
              <w:t>2</w:t>
            </w:r>
            <w:r w:rsidRPr="001D4C0C">
              <w:rPr>
                <w:rFonts w:hint="eastAsia"/>
                <w:color w:val="auto"/>
                <w:sz w:val="28"/>
                <w:szCs w:val="28"/>
              </w:rPr>
              <w:t>）；</w:t>
            </w:r>
          </w:p>
        </w:tc>
      </w:tr>
      <w:tr w:rsidR="001D4C0C" w:rsidRPr="001D4C0C" w14:paraId="3385182C" w14:textId="77777777" w:rsidTr="000E7BE0">
        <w:tc>
          <w:tcPr>
            <w:tcW w:w="1423" w:type="dxa"/>
            <w:gridSpan w:val="3"/>
          </w:tcPr>
          <w:p w14:paraId="4D5E5416" w14:textId="4E22DA88" w:rsidR="006A2547" w:rsidRPr="001D4C0C" w:rsidRDefault="006A2547" w:rsidP="00E16BC3">
            <w:pPr>
              <w:snapToGrid w:val="0"/>
              <w:spacing w:line="288" w:lineRule="auto"/>
              <w:jc w:val="right"/>
              <w:rPr>
                <w:color w:val="auto"/>
                <w:sz w:val="28"/>
                <w:szCs w:val="28"/>
              </w:rPr>
            </w:pPr>
            <w:r w:rsidRPr="001D4C0C">
              <w:rPr>
                <w:rFonts w:hint="eastAsia"/>
                <w:color w:val="auto"/>
                <w:sz w:val="28"/>
                <w:szCs w:val="28"/>
              </w:rPr>
              <w:t>c</w:t>
            </w:r>
          </w:p>
        </w:tc>
        <w:tc>
          <w:tcPr>
            <w:tcW w:w="709" w:type="dxa"/>
          </w:tcPr>
          <w:p w14:paraId="36CCA2F0"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6393ADF2" w14:textId="29E745A1" w:rsidR="006A2547" w:rsidRPr="001D4C0C" w:rsidRDefault="006A2547" w:rsidP="00E16BC3">
            <w:pPr>
              <w:snapToGrid w:val="0"/>
              <w:spacing w:line="288" w:lineRule="auto"/>
              <w:rPr>
                <w:color w:val="auto"/>
                <w:sz w:val="28"/>
                <w:szCs w:val="28"/>
              </w:rPr>
            </w:pPr>
            <w:r w:rsidRPr="001D4C0C">
              <w:rPr>
                <w:color w:val="auto"/>
                <w:sz w:val="28"/>
                <w:szCs w:val="28"/>
              </w:rPr>
              <w:t>滑移面的</w:t>
            </w:r>
            <w:proofErr w:type="gramStart"/>
            <w:r w:rsidRPr="001D4C0C">
              <w:rPr>
                <w:color w:val="auto"/>
                <w:sz w:val="28"/>
                <w:szCs w:val="28"/>
              </w:rPr>
              <w:t>黏</w:t>
            </w:r>
            <w:proofErr w:type="gramEnd"/>
            <w:r w:rsidRPr="001D4C0C">
              <w:rPr>
                <w:color w:val="auto"/>
                <w:sz w:val="28"/>
                <w:szCs w:val="28"/>
              </w:rPr>
              <w:t>聚力</w:t>
            </w:r>
            <w:r w:rsidRPr="001D4C0C">
              <w:rPr>
                <w:rFonts w:hint="eastAsia"/>
                <w:color w:val="auto"/>
                <w:sz w:val="28"/>
                <w:szCs w:val="28"/>
              </w:rPr>
              <w:t>（</w:t>
            </w:r>
            <w:r w:rsidRPr="001D4C0C">
              <w:rPr>
                <w:color w:val="auto"/>
                <w:sz w:val="28"/>
                <w:szCs w:val="28"/>
              </w:rPr>
              <w:t>kPa</w:t>
            </w:r>
            <w:r w:rsidRPr="001D4C0C">
              <w:rPr>
                <w:rFonts w:hint="eastAsia"/>
                <w:color w:val="auto"/>
                <w:sz w:val="28"/>
                <w:szCs w:val="28"/>
              </w:rPr>
              <w:t>）；</w:t>
            </w:r>
          </w:p>
        </w:tc>
      </w:tr>
      <w:tr w:rsidR="001D4C0C" w:rsidRPr="001D4C0C" w14:paraId="0C009FFD" w14:textId="77777777" w:rsidTr="000E7BE0">
        <w:tc>
          <w:tcPr>
            <w:tcW w:w="1423" w:type="dxa"/>
            <w:gridSpan w:val="3"/>
          </w:tcPr>
          <w:p w14:paraId="13FD221C" w14:textId="626ECB7D" w:rsidR="006A2547"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269" w:dyaOrig="416" w14:anchorId="4F8164F5">
                <v:shape id="_x0000_i1185" type="#_x0000_t75" style="width:13.75pt;height:21.3pt" o:ole="">
                  <v:imagedata r:id="rId319" o:title=""/>
                </v:shape>
                <o:OLEObject Type="Embed" ProgID="Equation.AxMath" ShapeID="_x0000_i1185" DrawAspect="Content" ObjectID="_1710002374" r:id="rId320"/>
              </w:object>
            </w:r>
            <w:r w:rsidR="006A2547" w:rsidRPr="001D4C0C">
              <w:rPr>
                <w:rFonts w:hint="eastAsia"/>
                <w:color w:val="auto"/>
                <w:sz w:val="28"/>
                <w:szCs w:val="28"/>
              </w:rPr>
              <w:t xml:space="preserve">   </w:t>
            </w:r>
          </w:p>
        </w:tc>
        <w:tc>
          <w:tcPr>
            <w:tcW w:w="709" w:type="dxa"/>
          </w:tcPr>
          <w:p w14:paraId="711242A4"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64938FCD" w14:textId="163DE7A7" w:rsidR="006A2547" w:rsidRPr="001D4C0C" w:rsidRDefault="006A2547" w:rsidP="00E16BC3">
            <w:pPr>
              <w:snapToGrid w:val="0"/>
              <w:spacing w:line="288" w:lineRule="auto"/>
              <w:rPr>
                <w:color w:val="auto"/>
                <w:sz w:val="28"/>
                <w:szCs w:val="28"/>
              </w:rPr>
            </w:pPr>
            <w:r w:rsidRPr="001D4C0C">
              <w:rPr>
                <w:color w:val="auto"/>
                <w:sz w:val="28"/>
                <w:szCs w:val="28"/>
              </w:rPr>
              <w:t>滑动面上的摩擦系数</w:t>
            </w:r>
            <w:r w:rsidRPr="001D4C0C">
              <w:rPr>
                <w:rFonts w:hint="eastAsia"/>
                <w:color w:val="auto"/>
                <w:sz w:val="28"/>
                <w:szCs w:val="28"/>
              </w:rPr>
              <w:t>；</w:t>
            </w:r>
          </w:p>
        </w:tc>
      </w:tr>
      <w:tr w:rsidR="001D4C0C" w:rsidRPr="001D4C0C" w14:paraId="6F9C440B" w14:textId="77777777" w:rsidTr="000E7BE0">
        <w:tc>
          <w:tcPr>
            <w:tcW w:w="1423" w:type="dxa"/>
            <w:gridSpan w:val="3"/>
          </w:tcPr>
          <w:p w14:paraId="3165DE59" w14:textId="3DBFBE11" w:rsidR="006A2547" w:rsidRPr="001D4C0C" w:rsidRDefault="00912DA2" w:rsidP="00E16BC3">
            <w:pPr>
              <w:snapToGrid w:val="0"/>
              <w:spacing w:line="288" w:lineRule="auto"/>
              <w:jc w:val="right"/>
              <w:rPr>
                <w:i/>
                <w:iCs/>
                <w:color w:val="auto"/>
                <w:sz w:val="28"/>
                <w:szCs w:val="28"/>
              </w:rPr>
            </w:pPr>
            <w:r w:rsidRPr="001D4C0C">
              <w:rPr>
                <w:i/>
                <w:iCs/>
                <w:color w:val="auto"/>
                <w:position w:val="-14"/>
                <w:sz w:val="28"/>
                <w:szCs w:val="28"/>
              </w:rPr>
              <w:object w:dxaOrig="990" w:dyaOrig="418" w14:anchorId="7FEB723B">
                <v:shape id="_x0000_i1186" type="#_x0000_t75" style="width:49.45pt;height:21.3pt" o:ole="">
                  <v:imagedata r:id="rId321" o:title=""/>
                </v:shape>
                <o:OLEObject Type="Embed" ProgID="Equation.AxMath" ShapeID="_x0000_i1186" DrawAspect="Content" ObjectID="_1710002375" r:id="rId322"/>
              </w:object>
            </w:r>
          </w:p>
        </w:tc>
        <w:tc>
          <w:tcPr>
            <w:tcW w:w="709" w:type="dxa"/>
          </w:tcPr>
          <w:p w14:paraId="2C0FD460" w14:textId="77777777"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76532AC2" w14:textId="2E9E29CA" w:rsidR="006A2547" w:rsidRPr="001D4C0C" w:rsidRDefault="006A2547" w:rsidP="00E16BC3">
            <w:pPr>
              <w:snapToGrid w:val="0"/>
              <w:spacing w:line="288" w:lineRule="auto"/>
              <w:rPr>
                <w:color w:val="auto"/>
                <w:sz w:val="28"/>
                <w:szCs w:val="28"/>
              </w:rPr>
            </w:pPr>
            <w:r w:rsidRPr="001D4C0C">
              <w:rPr>
                <w:color w:val="auto"/>
                <w:sz w:val="28"/>
                <w:szCs w:val="28"/>
              </w:rPr>
              <w:t>分别为不稳定块体自重在平行和垂直于滑面方向的分力</w:t>
            </w:r>
            <w:r w:rsidRPr="001D4C0C">
              <w:rPr>
                <w:rFonts w:hint="eastAsia"/>
                <w:color w:val="auto"/>
                <w:sz w:val="28"/>
                <w:szCs w:val="28"/>
              </w:rPr>
              <w:t>（</w:t>
            </w:r>
            <w:r w:rsidRPr="001D4C0C">
              <w:rPr>
                <w:color w:val="auto"/>
                <w:sz w:val="28"/>
                <w:szCs w:val="28"/>
              </w:rPr>
              <w:t>kN</w:t>
            </w:r>
            <w:r w:rsidRPr="001D4C0C">
              <w:rPr>
                <w:rFonts w:hint="eastAsia"/>
                <w:color w:val="auto"/>
                <w:sz w:val="28"/>
                <w:szCs w:val="28"/>
              </w:rPr>
              <w:t>）；</w:t>
            </w:r>
          </w:p>
        </w:tc>
      </w:tr>
      <w:tr w:rsidR="001D4C0C" w:rsidRPr="001D4C0C" w14:paraId="1FC92601" w14:textId="77777777" w:rsidTr="000E7BE0">
        <w:tc>
          <w:tcPr>
            <w:tcW w:w="1423" w:type="dxa"/>
            <w:gridSpan w:val="3"/>
          </w:tcPr>
          <w:p w14:paraId="708D4461" w14:textId="094438DD" w:rsidR="006A2547"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1439" w:dyaOrig="418" w14:anchorId="19463AD9">
                <v:shape id="_x0000_i1187" type="#_x0000_t75" style="width:1in;height:21.3pt" o:ole="">
                  <v:imagedata r:id="rId323" o:title=""/>
                </v:shape>
                <o:OLEObject Type="Embed" ProgID="Equation.AxMath" ShapeID="_x0000_i1187" DrawAspect="Content" ObjectID="_1710002376" r:id="rId324"/>
              </w:object>
            </w:r>
          </w:p>
        </w:tc>
        <w:tc>
          <w:tcPr>
            <w:tcW w:w="709" w:type="dxa"/>
          </w:tcPr>
          <w:p w14:paraId="76852CE1" w14:textId="17454665" w:rsidR="006A2547" w:rsidRPr="001D4C0C" w:rsidRDefault="006A2547" w:rsidP="00E16BC3">
            <w:pPr>
              <w:snapToGrid w:val="0"/>
              <w:spacing w:line="288" w:lineRule="auto"/>
              <w:jc w:val="left"/>
              <w:rPr>
                <w:color w:val="auto"/>
                <w:sz w:val="28"/>
                <w:szCs w:val="28"/>
              </w:rPr>
            </w:pPr>
            <w:r w:rsidRPr="001D4C0C">
              <w:rPr>
                <w:color w:val="auto"/>
                <w:sz w:val="28"/>
                <w:szCs w:val="28"/>
              </w:rPr>
              <w:t>——</w:t>
            </w:r>
          </w:p>
        </w:tc>
        <w:tc>
          <w:tcPr>
            <w:tcW w:w="6184" w:type="dxa"/>
          </w:tcPr>
          <w:p w14:paraId="6E17BD61" w14:textId="45B890CF" w:rsidR="006A2547" w:rsidRPr="001D4C0C" w:rsidRDefault="006A2547" w:rsidP="00E16BC3">
            <w:pPr>
              <w:snapToGrid w:val="0"/>
              <w:spacing w:line="288" w:lineRule="auto"/>
              <w:rPr>
                <w:color w:val="auto"/>
                <w:sz w:val="28"/>
                <w:szCs w:val="28"/>
              </w:rPr>
            </w:pPr>
            <w:r w:rsidRPr="001D4C0C">
              <w:rPr>
                <w:color w:val="auto"/>
                <w:sz w:val="28"/>
                <w:szCs w:val="28"/>
              </w:rPr>
              <w:t>单根</w:t>
            </w:r>
            <w:r w:rsidRPr="001D4C0C">
              <w:rPr>
                <w:rFonts w:hint="eastAsia"/>
                <w:color w:val="auto"/>
                <w:sz w:val="28"/>
                <w:szCs w:val="28"/>
              </w:rPr>
              <w:t>FRP</w:t>
            </w:r>
            <w:r w:rsidRPr="001D4C0C">
              <w:rPr>
                <w:color w:val="auto"/>
                <w:sz w:val="28"/>
                <w:szCs w:val="28"/>
              </w:rPr>
              <w:t>锚杆轴向拉力在抗滑方向和垂直于滑动面方向上的分力</w:t>
            </w:r>
            <w:r w:rsidRPr="001D4C0C">
              <w:rPr>
                <w:rFonts w:hint="eastAsia"/>
                <w:color w:val="auto"/>
                <w:sz w:val="28"/>
                <w:szCs w:val="28"/>
              </w:rPr>
              <w:t>（</w:t>
            </w:r>
            <w:r w:rsidRPr="001D4C0C">
              <w:rPr>
                <w:rFonts w:hint="eastAsia"/>
                <w:color w:val="auto"/>
                <w:sz w:val="28"/>
                <w:szCs w:val="28"/>
              </w:rPr>
              <w:t>k</w:t>
            </w:r>
            <w:r w:rsidRPr="001D4C0C">
              <w:rPr>
                <w:color w:val="auto"/>
                <w:sz w:val="28"/>
                <w:szCs w:val="28"/>
              </w:rPr>
              <w:t>N</w:t>
            </w:r>
            <w:r w:rsidRPr="001D4C0C">
              <w:rPr>
                <w:rFonts w:hint="eastAsia"/>
                <w:color w:val="auto"/>
                <w:sz w:val="28"/>
                <w:szCs w:val="28"/>
              </w:rPr>
              <w:t>）；</w:t>
            </w:r>
          </w:p>
        </w:tc>
      </w:tr>
      <w:tr w:rsidR="001D4C0C" w:rsidRPr="001D4C0C" w14:paraId="20F0FCD9" w14:textId="77777777" w:rsidTr="000E7BE0">
        <w:tc>
          <w:tcPr>
            <w:tcW w:w="1423" w:type="dxa"/>
            <w:gridSpan w:val="3"/>
          </w:tcPr>
          <w:p w14:paraId="5C82B3E7" w14:textId="4689AC07" w:rsidR="006A2547"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376" w:dyaOrig="418" w14:anchorId="2A996934">
                <v:shape id="_x0000_i1188" type="#_x0000_t75" style="width:18.8pt;height:21.3pt" o:ole="">
                  <v:imagedata r:id="rId325" o:title=""/>
                </v:shape>
                <o:OLEObject Type="Embed" ProgID="Equation.AxMath" ShapeID="_x0000_i1188" DrawAspect="Content" ObjectID="_1710002377" r:id="rId326"/>
              </w:object>
            </w:r>
          </w:p>
        </w:tc>
        <w:tc>
          <w:tcPr>
            <w:tcW w:w="709" w:type="dxa"/>
          </w:tcPr>
          <w:p w14:paraId="1D3C90D1" w14:textId="6A0791DF" w:rsidR="006A2547"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184" w:type="dxa"/>
          </w:tcPr>
          <w:p w14:paraId="7ECB4D92" w14:textId="77777777" w:rsidR="006A2547" w:rsidRPr="001D4C0C" w:rsidRDefault="006A2547" w:rsidP="00E16BC3">
            <w:pPr>
              <w:snapToGrid w:val="0"/>
              <w:spacing w:line="288" w:lineRule="auto"/>
              <w:rPr>
                <w:color w:val="auto"/>
                <w:sz w:val="28"/>
                <w:szCs w:val="28"/>
              </w:rPr>
            </w:pPr>
            <w:r w:rsidRPr="001D4C0C">
              <w:rPr>
                <w:rFonts w:hint="eastAsia"/>
                <w:color w:val="auto"/>
                <w:sz w:val="28"/>
                <w:szCs w:val="28"/>
              </w:rPr>
              <w:t>FRP</w:t>
            </w:r>
            <w:r w:rsidRPr="001D4C0C">
              <w:rPr>
                <w:color w:val="auto"/>
                <w:sz w:val="28"/>
                <w:szCs w:val="28"/>
              </w:rPr>
              <w:t>锚杆抗拉安全系数。</w:t>
            </w:r>
          </w:p>
          <w:p w14:paraId="378C6AFB" w14:textId="501FCD26" w:rsidR="005A097D" w:rsidRPr="001D4C0C" w:rsidRDefault="005A097D" w:rsidP="00E16BC3">
            <w:pPr>
              <w:snapToGrid w:val="0"/>
              <w:spacing w:line="288" w:lineRule="auto"/>
              <w:rPr>
                <w:color w:val="auto"/>
                <w:sz w:val="28"/>
                <w:szCs w:val="28"/>
              </w:rPr>
            </w:pPr>
          </w:p>
        </w:tc>
      </w:tr>
    </w:tbl>
    <w:p w14:paraId="3627D63F" w14:textId="77777777" w:rsidR="003612F3" w:rsidRDefault="003612F3" w:rsidP="00E16BC3">
      <w:pPr>
        <w:snapToGrid w:val="0"/>
        <w:spacing w:beforeLines="50" w:before="156" w:afterLines="50" w:after="156" w:line="288" w:lineRule="auto"/>
        <w:jc w:val="center"/>
        <w:rPr>
          <w:rFonts w:eastAsia="黑体"/>
          <w:b/>
          <w:bCs/>
          <w:color w:val="auto"/>
          <w:sz w:val="30"/>
          <w:szCs w:val="30"/>
        </w:rPr>
      </w:pPr>
    </w:p>
    <w:p w14:paraId="3152F47F" w14:textId="77777777" w:rsidR="003612F3" w:rsidRDefault="003612F3" w:rsidP="00E16BC3">
      <w:pPr>
        <w:snapToGrid w:val="0"/>
        <w:spacing w:beforeLines="50" w:before="156" w:afterLines="50" w:after="156" w:line="288" w:lineRule="auto"/>
        <w:jc w:val="center"/>
        <w:rPr>
          <w:rFonts w:eastAsia="黑体"/>
          <w:b/>
          <w:bCs/>
          <w:color w:val="auto"/>
          <w:sz w:val="30"/>
          <w:szCs w:val="30"/>
        </w:rPr>
      </w:pPr>
    </w:p>
    <w:p w14:paraId="281D0CBE" w14:textId="77777777" w:rsidR="000D4207" w:rsidRPr="001D4C0C" w:rsidRDefault="00D64186" w:rsidP="00E16BC3">
      <w:pPr>
        <w:snapToGrid w:val="0"/>
        <w:spacing w:beforeLines="50" w:before="156" w:afterLines="50" w:after="156" w:line="288" w:lineRule="auto"/>
        <w:jc w:val="center"/>
        <w:rPr>
          <w:rFonts w:eastAsia="黑体"/>
          <w:b/>
          <w:bCs/>
          <w:color w:val="auto"/>
          <w:sz w:val="30"/>
          <w:szCs w:val="30"/>
        </w:rPr>
      </w:pPr>
      <w:r w:rsidRPr="001D4C0C">
        <w:rPr>
          <w:rFonts w:eastAsia="黑体"/>
          <w:b/>
          <w:bCs/>
          <w:color w:val="auto"/>
          <w:sz w:val="30"/>
          <w:szCs w:val="30"/>
        </w:rPr>
        <w:lastRenderedPageBreak/>
        <w:t xml:space="preserve">5.3.3 </w:t>
      </w:r>
      <w:r w:rsidRPr="001D4C0C">
        <w:rPr>
          <w:rFonts w:eastAsia="黑体"/>
          <w:b/>
          <w:bCs/>
          <w:color w:val="auto"/>
          <w:sz w:val="30"/>
          <w:szCs w:val="30"/>
        </w:rPr>
        <w:t>构造设计</w:t>
      </w:r>
    </w:p>
    <w:p w14:paraId="7E8B9115" w14:textId="77777777" w:rsidR="005A097D" w:rsidRPr="001D4C0C" w:rsidRDefault="005A097D" w:rsidP="00E16BC3">
      <w:pPr>
        <w:snapToGrid w:val="0"/>
        <w:spacing w:line="288" w:lineRule="auto"/>
        <w:rPr>
          <w:color w:val="auto"/>
          <w:sz w:val="28"/>
          <w:szCs w:val="28"/>
        </w:rPr>
      </w:pPr>
      <w:r w:rsidRPr="001D4C0C">
        <w:rPr>
          <w:b/>
          <w:bCs/>
          <w:color w:val="auto"/>
          <w:sz w:val="28"/>
          <w:szCs w:val="28"/>
        </w:rPr>
        <w:t>1</w:t>
      </w:r>
      <w:r w:rsidRPr="001D4C0C">
        <w:rPr>
          <w:rFonts w:hint="eastAsia"/>
          <w:color w:val="auto"/>
          <w:sz w:val="28"/>
          <w:szCs w:val="28"/>
        </w:rPr>
        <w:t xml:space="preserve"> </w:t>
      </w:r>
      <w:r w:rsidRPr="001D4C0C">
        <w:rPr>
          <w:color w:val="auto"/>
          <w:sz w:val="28"/>
          <w:szCs w:val="28"/>
        </w:rPr>
        <w:t xml:space="preserve"> </w:t>
      </w:r>
      <w:r w:rsidRPr="001D4C0C">
        <w:rPr>
          <w:color w:val="auto"/>
          <w:sz w:val="28"/>
          <w:szCs w:val="28"/>
        </w:rPr>
        <w:t>系统</w:t>
      </w:r>
      <w:r w:rsidRPr="001D4C0C">
        <w:rPr>
          <w:rFonts w:hint="eastAsia"/>
          <w:color w:val="auto"/>
          <w:sz w:val="28"/>
          <w:szCs w:val="28"/>
        </w:rPr>
        <w:t>FRP</w:t>
      </w:r>
      <w:r w:rsidRPr="001D4C0C">
        <w:rPr>
          <w:color w:val="auto"/>
          <w:sz w:val="28"/>
          <w:szCs w:val="28"/>
        </w:rPr>
        <w:t>锚杆的设置</w:t>
      </w:r>
      <w:proofErr w:type="gramStart"/>
      <w:r w:rsidRPr="001D4C0C">
        <w:rPr>
          <w:color w:val="auto"/>
          <w:sz w:val="28"/>
          <w:szCs w:val="28"/>
        </w:rPr>
        <w:t>宜符合</w:t>
      </w:r>
      <w:proofErr w:type="gramEnd"/>
      <w:r w:rsidRPr="001D4C0C">
        <w:rPr>
          <w:color w:val="auto"/>
          <w:sz w:val="28"/>
          <w:szCs w:val="28"/>
        </w:rPr>
        <w:t>下列规定</w:t>
      </w:r>
      <w:r w:rsidRPr="001D4C0C">
        <w:rPr>
          <w:rFonts w:hint="eastAsia"/>
          <w:color w:val="auto"/>
          <w:sz w:val="28"/>
          <w:szCs w:val="28"/>
        </w:rPr>
        <w:t>：</w:t>
      </w:r>
    </w:p>
    <w:p w14:paraId="4B49C6B1" w14:textId="77777777" w:rsidR="005A097D" w:rsidRPr="001D4C0C" w:rsidRDefault="005A097D" w:rsidP="00E16BC3">
      <w:pPr>
        <w:numPr>
          <w:ilvl w:val="0"/>
          <w:numId w:val="6"/>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锚杆布置宜采用行列式排列或菱形</w:t>
      </w:r>
      <w:r w:rsidRPr="001D4C0C">
        <w:rPr>
          <w:rFonts w:hint="eastAsia"/>
          <w:color w:val="auto"/>
          <w:sz w:val="28"/>
          <w:szCs w:val="28"/>
        </w:rPr>
        <w:t>布置</w:t>
      </w:r>
      <w:r w:rsidRPr="001D4C0C">
        <w:rPr>
          <w:color w:val="auto"/>
          <w:sz w:val="28"/>
          <w:szCs w:val="28"/>
        </w:rPr>
        <w:t>排列</w:t>
      </w:r>
      <w:r w:rsidRPr="001D4C0C">
        <w:rPr>
          <w:rFonts w:hint="eastAsia"/>
          <w:color w:val="auto"/>
          <w:sz w:val="28"/>
          <w:szCs w:val="28"/>
        </w:rPr>
        <w:t>；</w:t>
      </w:r>
    </w:p>
    <w:p w14:paraId="68585C13" w14:textId="77777777" w:rsidR="005A097D" w:rsidRPr="001D4C0C" w:rsidRDefault="005A097D" w:rsidP="00E16BC3">
      <w:pPr>
        <w:numPr>
          <w:ilvl w:val="0"/>
          <w:numId w:val="6"/>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锚杆间距宜为</w:t>
      </w:r>
      <w:r w:rsidRPr="001D4C0C">
        <w:rPr>
          <w:color w:val="auto"/>
          <w:sz w:val="28"/>
          <w:szCs w:val="28"/>
        </w:rPr>
        <w:t>1.25~3.00m</w:t>
      </w:r>
      <w:r w:rsidRPr="001D4C0C">
        <w:rPr>
          <w:rFonts w:hint="eastAsia"/>
          <w:color w:val="auto"/>
          <w:sz w:val="28"/>
          <w:szCs w:val="28"/>
        </w:rPr>
        <w:t>，</w:t>
      </w:r>
      <w:r w:rsidRPr="001D4C0C">
        <w:rPr>
          <w:color w:val="auto"/>
          <w:sz w:val="28"/>
          <w:szCs w:val="28"/>
        </w:rPr>
        <w:t>且不应大于</w:t>
      </w:r>
      <w:r w:rsidRPr="001D4C0C">
        <w:rPr>
          <w:rFonts w:hint="eastAsia"/>
          <w:color w:val="auto"/>
          <w:sz w:val="28"/>
          <w:szCs w:val="28"/>
        </w:rPr>
        <w:t>FRP</w:t>
      </w:r>
      <w:r w:rsidRPr="001D4C0C">
        <w:rPr>
          <w:color w:val="auto"/>
          <w:sz w:val="28"/>
          <w:szCs w:val="28"/>
        </w:rPr>
        <w:t>锚杆长度的一半</w:t>
      </w:r>
      <w:r w:rsidRPr="001D4C0C">
        <w:rPr>
          <w:rFonts w:hint="eastAsia"/>
          <w:color w:val="auto"/>
          <w:sz w:val="28"/>
          <w:szCs w:val="28"/>
        </w:rPr>
        <w:t>；</w:t>
      </w:r>
      <w:r w:rsidRPr="001D4C0C">
        <w:rPr>
          <w:color w:val="auto"/>
          <w:sz w:val="28"/>
          <w:szCs w:val="28"/>
        </w:rPr>
        <w:t>对</w:t>
      </w:r>
      <w:r w:rsidRPr="001D4C0C">
        <w:rPr>
          <w:color w:val="auto"/>
          <w:sz w:val="28"/>
          <w:szCs w:val="28"/>
        </w:rPr>
        <w:t>І</w:t>
      </w:r>
      <w:r w:rsidRPr="001D4C0C">
        <w:rPr>
          <w:color w:val="auto"/>
          <w:sz w:val="28"/>
          <w:szCs w:val="28"/>
        </w:rPr>
        <w:t>、</w:t>
      </w:r>
      <w:r w:rsidRPr="001D4C0C">
        <w:rPr>
          <w:rFonts w:ascii="宋体" w:hAnsi="宋体" w:cs="宋体" w:hint="eastAsia"/>
          <w:color w:val="auto"/>
          <w:sz w:val="28"/>
          <w:szCs w:val="28"/>
        </w:rPr>
        <w:t>Ⅱ</w:t>
      </w:r>
      <w:r w:rsidRPr="001D4C0C">
        <w:rPr>
          <w:color w:val="auto"/>
          <w:sz w:val="28"/>
          <w:szCs w:val="28"/>
        </w:rPr>
        <w:t>类岩体边坡最大间距不应大于</w:t>
      </w:r>
      <w:r w:rsidRPr="001D4C0C">
        <w:rPr>
          <w:color w:val="auto"/>
          <w:sz w:val="28"/>
          <w:szCs w:val="28"/>
        </w:rPr>
        <w:t>3.00m</w:t>
      </w:r>
      <w:r w:rsidRPr="001D4C0C">
        <w:rPr>
          <w:rFonts w:hint="eastAsia"/>
          <w:color w:val="auto"/>
          <w:sz w:val="28"/>
          <w:szCs w:val="28"/>
        </w:rPr>
        <w:t>，</w:t>
      </w:r>
      <w:r w:rsidRPr="001D4C0C">
        <w:rPr>
          <w:color w:val="auto"/>
          <w:sz w:val="28"/>
          <w:szCs w:val="28"/>
        </w:rPr>
        <w:t>对</w:t>
      </w:r>
      <w:r w:rsidRPr="001D4C0C">
        <w:rPr>
          <w:color w:val="auto"/>
          <w:sz w:val="28"/>
          <w:szCs w:val="28"/>
        </w:rPr>
        <w:t>Ⅲ</w:t>
      </w:r>
      <w:r w:rsidRPr="001D4C0C">
        <w:rPr>
          <w:color w:val="auto"/>
          <w:sz w:val="28"/>
          <w:szCs w:val="28"/>
        </w:rPr>
        <w:t>、</w:t>
      </w:r>
      <w:r w:rsidRPr="001D4C0C">
        <w:rPr>
          <w:color w:val="auto"/>
          <w:sz w:val="28"/>
          <w:szCs w:val="28"/>
        </w:rPr>
        <w:t>Ⅳ</w:t>
      </w:r>
      <w:r w:rsidRPr="001D4C0C">
        <w:rPr>
          <w:color w:val="auto"/>
          <w:sz w:val="28"/>
          <w:szCs w:val="28"/>
        </w:rPr>
        <w:t>类岩体边坡最大间距不应大于</w:t>
      </w:r>
      <w:r w:rsidRPr="001D4C0C">
        <w:rPr>
          <w:color w:val="auto"/>
          <w:sz w:val="28"/>
          <w:szCs w:val="28"/>
        </w:rPr>
        <w:t>2.00m</w:t>
      </w:r>
      <w:r w:rsidRPr="001D4C0C">
        <w:rPr>
          <w:rFonts w:hint="eastAsia"/>
          <w:color w:val="auto"/>
          <w:sz w:val="28"/>
          <w:szCs w:val="28"/>
        </w:rPr>
        <w:t>；</w:t>
      </w:r>
    </w:p>
    <w:p w14:paraId="20D134B3" w14:textId="77777777" w:rsidR="005A097D" w:rsidRPr="001D4C0C" w:rsidRDefault="005A097D" w:rsidP="00E16BC3">
      <w:pPr>
        <w:numPr>
          <w:ilvl w:val="0"/>
          <w:numId w:val="6"/>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的</w:t>
      </w:r>
      <w:r w:rsidRPr="001D4C0C">
        <w:rPr>
          <w:color w:val="auto"/>
          <w:sz w:val="28"/>
          <w:szCs w:val="28"/>
        </w:rPr>
        <w:t>安设倾角宜为</w:t>
      </w:r>
      <w:r w:rsidRPr="001D4C0C">
        <w:rPr>
          <w:color w:val="auto"/>
          <w:sz w:val="28"/>
          <w:szCs w:val="28"/>
        </w:rPr>
        <w:t>10~</w:t>
      </w:r>
      <w:r w:rsidRPr="001D4C0C">
        <w:rPr>
          <w:rFonts w:hint="eastAsia"/>
          <w:color w:val="auto"/>
          <w:sz w:val="28"/>
          <w:szCs w:val="28"/>
        </w:rPr>
        <w:t xml:space="preserve"> </w:t>
      </w:r>
      <w:r w:rsidRPr="001D4C0C">
        <w:rPr>
          <w:color w:val="auto"/>
          <w:sz w:val="28"/>
          <w:szCs w:val="28"/>
        </w:rPr>
        <w:t>20</w:t>
      </w:r>
      <w:r w:rsidRPr="001D4C0C">
        <w:rPr>
          <w:rFonts w:hint="eastAsia"/>
          <w:color w:val="auto"/>
          <w:sz w:val="28"/>
          <w:szCs w:val="28"/>
        </w:rPr>
        <w:t>°；</w:t>
      </w:r>
    </w:p>
    <w:p w14:paraId="14DF6ACE" w14:textId="77777777" w:rsidR="005A097D" w:rsidRPr="001D4C0C" w:rsidRDefault="005A097D" w:rsidP="00E16BC3">
      <w:pPr>
        <w:numPr>
          <w:ilvl w:val="0"/>
          <w:numId w:val="6"/>
        </w:numPr>
        <w:snapToGrid w:val="0"/>
        <w:spacing w:line="288" w:lineRule="auto"/>
        <w:ind w:firstLineChars="200" w:firstLine="589"/>
        <w:rPr>
          <w:color w:val="auto"/>
          <w:sz w:val="28"/>
          <w:szCs w:val="28"/>
        </w:rPr>
      </w:pPr>
      <w:r w:rsidRPr="001D4C0C">
        <w:rPr>
          <w:color w:val="auto"/>
          <w:sz w:val="28"/>
          <w:szCs w:val="28"/>
        </w:rPr>
        <w:t>应采用全粘结</w:t>
      </w:r>
      <w:r w:rsidRPr="001D4C0C">
        <w:rPr>
          <w:rFonts w:hint="eastAsia"/>
          <w:color w:val="auto"/>
          <w:sz w:val="28"/>
          <w:szCs w:val="28"/>
        </w:rPr>
        <w:t>FRP</w:t>
      </w:r>
      <w:r w:rsidRPr="001D4C0C">
        <w:rPr>
          <w:color w:val="auto"/>
          <w:sz w:val="28"/>
          <w:szCs w:val="28"/>
        </w:rPr>
        <w:t>锚杆。</w:t>
      </w:r>
    </w:p>
    <w:p w14:paraId="5A112804" w14:textId="77777777" w:rsidR="005A097D" w:rsidRPr="001D4C0C" w:rsidRDefault="005A097D" w:rsidP="00E16BC3">
      <w:pPr>
        <w:snapToGrid w:val="0"/>
        <w:spacing w:line="288" w:lineRule="auto"/>
        <w:rPr>
          <w:color w:val="auto"/>
          <w:sz w:val="28"/>
          <w:szCs w:val="28"/>
        </w:rPr>
      </w:pPr>
      <w:r w:rsidRPr="001D4C0C">
        <w:rPr>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锚喷</w:t>
      </w:r>
      <w:r w:rsidRPr="001D4C0C">
        <w:rPr>
          <w:rFonts w:hint="eastAsia"/>
          <w:color w:val="auto"/>
          <w:sz w:val="28"/>
          <w:szCs w:val="28"/>
        </w:rPr>
        <w:t>加固</w:t>
      </w:r>
      <w:r w:rsidRPr="001D4C0C">
        <w:rPr>
          <w:color w:val="auto"/>
          <w:sz w:val="28"/>
          <w:szCs w:val="28"/>
        </w:rPr>
        <w:t>岩质边坡整体</w:t>
      </w:r>
      <w:r w:rsidRPr="001D4C0C">
        <w:rPr>
          <w:rFonts w:hint="eastAsia"/>
          <w:color w:val="auto"/>
          <w:sz w:val="28"/>
          <w:szCs w:val="28"/>
        </w:rPr>
        <w:t>结构</w:t>
      </w:r>
      <w:r w:rsidRPr="001D4C0C">
        <w:rPr>
          <w:color w:val="auto"/>
          <w:sz w:val="28"/>
          <w:szCs w:val="28"/>
        </w:rPr>
        <w:t>时</w:t>
      </w:r>
      <w:r w:rsidRPr="001D4C0C">
        <w:rPr>
          <w:rFonts w:hint="eastAsia"/>
          <w:color w:val="auto"/>
          <w:sz w:val="28"/>
          <w:szCs w:val="28"/>
        </w:rPr>
        <w:t>，</w:t>
      </w:r>
      <w:r w:rsidRPr="001D4C0C">
        <w:rPr>
          <w:color w:val="auto"/>
          <w:sz w:val="28"/>
          <w:szCs w:val="28"/>
        </w:rPr>
        <w:t>其面板应符合下列规定</w:t>
      </w:r>
      <w:r w:rsidRPr="001D4C0C">
        <w:rPr>
          <w:rFonts w:hint="eastAsia"/>
          <w:color w:val="auto"/>
          <w:sz w:val="28"/>
          <w:szCs w:val="28"/>
        </w:rPr>
        <w:t>：</w:t>
      </w:r>
    </w:p>
    <w:p w14:paraId="5F3910B8" w14:textId="77777777" w:rsidR="005A097D" w:rsidRPr="001D4C0C" w:rsidRDefault="005A097D" w:rsidP="00E16BC3">
      <w:pPr>
        <w:numPr>
          <w:ilvl w:val="0"/>
          <w:numId w:val="7"/>
        </w:numPr>
        <w:snapToGrid w:val="0"/>
        <w:spacing w:line="288" w:lineRule="auto"/>
        <w:ind w:firstLineChars="200" w:firstLine="589"/>
        <w:rPr>
          <w:color w:val="auto"/>
          <w:sz w:val="28"/>
          <w:szCs w:val="28"/>
        </w:rPr>
      </w:pPr>
      <w:r w:rsidRPr="001D4C0C">
        <w:rPr>
          <w:color w:val="auto"/>
          <w:sz w:val="28"/>
          <w:szCs w:val="28"/>
        </w:rPr>
        <w:t>对永久性边坡</w:t>
      </w:r>
      <w:r w:rsidRPr="001D4C0C">
        <w:rPr>
          <w:rFonts w:hint="eastAsia"/>
          <w:color w:val="auto"/>
          <w:sz w:val="28"/>
          <w:szCs w:val="28"/>
        </w:rPr>
        <w:t>，</w:t>
      </w:r>
      <w:r w:rsidRPr="001D4C0C">
        <w:rPr>
          <w:color w:val="auto"/>
          <w:sz w:val="28"/>
          <w:szCs w:val="28"/>
        </w:rPr>
        <w:t>І</w:t>
      </w:r>
      <w:r w:rsidRPr="001D4C0C">
        <w:rPr>
          <w:color w:val="auto"/>
          <w:sz w:val="28"/>
          <w:szCs w:val="28"/>
        </w:rPr>
        <w:t>类岩质边坡喷射混凝土面板厚度不应小于</w:t>
      </w:r>
      <w:r w:rsidRPr="001D4C0C">
        <w:rPr>
          <w:color w:val="auto"/>
          <w:sz w:val="28"/>
          <w:szCs w:val="28"/>
        </w:rPr>
        <w:t>50mm</w:t>
      </w:r>
      <w:r w:rsidRPr="001D4C0C">
        <w:rPr>
          <w:rFonts w:hint="eastAsia"/>
          <w:color w:val="auto"/>
          <w:sz w:val="28"/>
          <w:szCs w:val="28"/>
        </w:rPr>
        <w:t>，</w:t>
      </w:r>
      <w:r w:rsidRPr="001D4C0C">
        <w:rPr>
          <w:rFonts w:ascii="宋体" w:hAnsi="宋体" w:cs="宋体" w:hint="eastAsia"/>
          <w:color w:val="auto"/>
          <w:sz w:val="28"/>
          <w:szCs w:val="28"/>
        </w:rPr>
        <w:t>Ⅱ</w:t>
      </w:r>
      <w:r w:rsidRPr="001D4C0C">
        <w:rPr>
          <w:color w:val="auto"/>
          <w:sz w:val="28"/>
          <w:szCs w:val="28"/>
        </w:rPr>
        <w:t>类岩质边坡喷射混凝土面板厚度不应小于</w:t>
      </w:r>
      <w:r w:rsidRPr="001D4C0C">
        <w:rPr>
          <w:color w:val="auto"/>
          <w:sz w:val="28"/>
          <w:szCs w:val="28"/>
        </w:rPr>
        <w:t>100mm</w:t>
      </w:r>
      <w:r w:rsidRPr="001D4C0C">
        <w:rPr>
          <w:rFonts w:hint="eastAsia"/>
          <w:color w:val="auto"/>
          <w:sz w:val="28"/>
          <w:szCs w:val="28"/>
        </w:rPr>
        <w:t>，</w:t>
      </w:r>
      <w:r w:rsidRPr="001D4C0C">
        <w:rPr>
          <w:color w:val="auto"/>
          <w:sz w:val="28"/>
          <w:szCs w:val="28"/>
        </w:rPr>
        <w:t>Ⅲ</w:t>
      </w:r>
      <w:r w:rsidRPr="001D4C0C">
        <w:rPr>
          <w:color w:val="auto"/>
          <w:sz w:val="28"/>
          <w:szCs w:val="28"/>
        </w:rPr>
        <w:t>类岩体边坡混凝土面板厚度不应小于</w:t>
      </w:r>
      <w:r w:rsidRPr="001D4C0C">
        <w:rPr>
          <w:color w:val="auto"/>
          <w:sz w:val="28"/>
          <w:szCs w:val="28"/>
        </w:rPr>
        <w:t>150mm</w:t>
      </w:r>
      <w:r w:rsidRPr="001D4C0C">
        <w:rPr>
          <w:rFonts w:hint="eastAsia"/>
          <w:color w:val="auto"/>
          <w:sz w:val="28"/>
          <w:szCs w:val="28"/>
        </w:rPr>
        <w:t>；</w:t>
      </w:r>
      <w:r w:rsidRPr="001D4C0C">
        <w:rPr>
          <w:color w:val="auto"/>
          <w:sz w:val="28"/>
          <w:szCs w:val="28"/>
        </w:rPr>
        <w:t>对临时性边坡</w:t>
      </w:r>
      <w:r w:rsidRPr="001D4C0C">
        <w:rPr>
          <w:rFonts w:hint="eastAsia"/>
          <w:color w:val="auto"/>
          <w:sz w:val="28"/>
          <w:szCs w:val="28"/>
        </w:rPr>
        <w:t>，</w:t>
      </w:r>
      <w:r w:rsidRPr="001D4C0C">
        <w:rPr>
          <w:color w:val="auto"/>
          <w:sz w:val="28"/>
          <w:szCs w:val="28"/>
        </w:rPr>
        <w:t>І</w:t>
      </w:r>
      <w:r w:rsidRPr="001D4C0C">
        <w:rPr>
          <w:color w:val="auto"/>
          <w:sz w:val="28"/>
          <w:szCs w:val="28"/>
        </w:rPr>
        <w:t>类岩质边坡喷射混凝土面板厚度不应小于</w:t>
      </w:r>
      <w:r w:rsidRPr="001D4C0C">
        <w:rPr>
          <w:color w:val="auto"/>
          <w:sz w:val="28"/>
          <w:szCs w:val="28"/>
        </w:rPr>
        <w:t>50mm</w:t>
      </w:r>
      <w:r w:rsidRPr="001D4C0C">
        <w:rPr>
          <w:rFonts w:hint="eastAsia"/>
          <w:color w:val="auto"/>
          <w:sz w:val="28"/>
          <w:szCs w:val="28"/>
        </w:rPr>
        <w:t>，</w:t>
      </w:r>
      <w:r w:rsidRPr="001D4C0C">
        <w:rPr>
          <w:rFonts w:ascii="宋体" w:hAnsi="宋体" w:cs="宋体" w:hint="eastAsia"/>
          <w:color w:val="auto"/>
          <w:sz w:val="28"/>
          <w:szCs w:val="28"/>
        </w:rPr>
        <w:t>Ⅱ</w:t>
      </w:r>
      <w:r w:rsidRPr="001D4C0C">
        <w:rPr>
          <w:color w:val="auto"/>
          <w:sz w:val="28"/>
          <w:szCs w:val="28"/>
        </w:rPr>
        <w:t>类岩质边坡喷射混凝土面板厚度不应小于</w:t>
      </w:r>
      <w:r w:rsidRPr="001D4C0C">
        <w:rPr>
          <w:color w:val="auto"/>
          <w:sz w:val="28"/>
          <w:szCs w:val="28"/>
        </w:rPr>
        <w:t>80mm</w:t>
      </w:r>
      <w:r w:rsidRPr="001D4C0C">
        <w:rPr>
          <w:rFonts w:hint="eastAsia"/>
          <w:color w:val="auto"/>
          <w:sz w:val="28"/>
          <w:szCs w:val="28"/>
        </w:rPr>
        <w:t>，</w:t>
      </w:r>
      <w:r w:rsidRPr="001D4C0C">
        <w:rPr>
          <w:color w:val="auto"/>
          <w:sz w:val="28"/>
          <w:szCs w:val="28"/>
        </w:rPr>
        <w:t>Ⅲ</w:t>
      </w:r>
      <w:r w:rsidRPr="001D4C0C">
        <w:rPr>
          <w:color w:val="auto"/>
          <w:sz w:val="28"/>
          <w:szCs w:val="28"/>
        </w:rPr>
        <w:t>类岩体边坡混凝土面板厚度不应小于</w:t>
      </w:r>
      <w:r w:rsidRPr="001D4C0C">
        <w:rPr>
          <w:color w:val="auto"/>
          <w:sz w:val="28"/>
          <w:szCs w:val="28"/>
        </w:rPr>
        <w:t>100mm</w:t>
      </w:r>
      <w:r w:rsidRPr="001D4C0C">
        <w:rPr>
          <w:rFonts w:hint="eastAsia"/>
          <w:color w:val="auto"/>
          <w:sz w:val="28"/>
          <w:szCs w:val="28"/>
        </w:rPr>
        <w:t>；</w:t>
      </w:r>
    </w:p>
    <w:p w14:paraId="2B4358EF" w14:textId="77777777" w:rsidR="005A097D" w:rsidRPr="001D4C0C" w:rsidRDefault="005A097D" w:rsidP="00E16BC3">
      <w:pPr>
        <w:numPr>
          <w:ilvl w:val="0"/>
          <w:numId w:val="7"/>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color w:val="auto"/>
          <w:sz w:val="28"/>
          <w:szCs w:val="28"/>
        </w:rPr>
        <w:t>锚杆与面板的连接应有可靠的连接构造措施。</w:t>
      </w:r>
    </w:p>
    <w:p w14:paraId="51B7867D" w14:textId="77777777" w:rsidR="005A097D" w:rsidRPr="001D4C0C" w:rsidRDefault="005A097D" w:rsidP="00E16BC3">
      <w:pPr>
        <w:snapToGrid w:val="0"/>
        <w:spacing w:line="288" w:lineRule="auto"/>
        <w:rPr>
          <w:color w:val="auto"/>
          <w:sz w:val="28"/>
          <w:szCs w:val="28"/>
        </w:rPr>
      </w:pPr>
      <w:r w:rsidRPr="001D4C0C">
        <w:rPr>
          <w:b/>
          <w:bCs/>
          <w:color w:val="auto"/>
          <w:sz w:val="28"/>
          <w:szCs w:val="28"/>
        </w:rPr>
        <w:t>3</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岩质边坡坡面防护</w:t>
      </w:r>
      <w:proofErr w:type="gramStart"/>
      <w:r w:rsidRPr="001D4C0C">
        <w:rPr>
          <w:color w:val="auto"/>
          <w:sz w:val="28"/>
          <w:szCs w:val="28"/>
        </w:rPr>
        <w:t>宜符合</w:t>
      </w:r>
      <w:proofErr w:type="gramEnd"/>
      <w:r w:rsidRPr="001D4C0C">
        <w:rPr>
          <w:color w:val="auto"/>
          <w:sz w:val="28"/>
          <w:szCs w:val="28"/>
        </w:rPr>
        <w:t>下列规定</w:t>
      </w:r>
      <w:r w:rsidRPr="001D4C0C">
        <w:rPr>
          <w:rFonts w:hint="eastAsia"/>
          <w:color w:val="auto"/>
          <w:sz w:val="28"/>
          <w:szCs w:val="28"/>
        </w:rPr>
        <w:t>：</w:t>
      </w:r>
    </w:p>
    <w:p w14:paraId="08AF560F" w14:textId="77777777" w:rsidR="005A097D" w:rsidRPr="001D4C0C" w:rsidRDefault="005A097D" w:rsidP="00E16BC3">
      <w:pPr>
        <w:numPr>
          <w:ilvl w:val="0"/>
          <w:numId w:val="8"/>
        </w:numPr>
        <w:snapToGrid w:val="0"/>
        <w:spacing w:line="288" w:lineRule="auto"/>
        <w:ind w:firstLineChars="200" w:firstLine="589"/>
        <w:rPr>
          <w:color w:val="auto"/>
          <w:sz w:val="28"/>
          <w:szCs w:val="28"/>
        </w:rPr>
      </w:pPr>
      <w:r w:rsidRPr="001D4C0C">
        <w:rPr>
          <w:rFonts w:hint="eastAsia"/>
          <w:color w:val="auto"/>
          <w:sz w:val="28"/>
          <w:szCs w:val="28"/>
        </w:rPr>
        <w:t>FRP</w:t>
      </w:r>
      <w:r w:rsidRPr="001D4C0C">
        <w:rPr>
          <w:rFonts w:hint="eastAsia"/>
          <w:color w:val="auto"/>
          <w:sz w:val="28"/>
          <w:szCs w:val="28"/>
        </w:rPr>
        <w:t>锚杆</w:t>
      </w:r>
      <w:r w:rsidRPr="001D4C0C">
        <w:rPr>
          <w:color w:val="auto"/>
          <w:sz w:val="28"/>
          <w:szCs w:val="28"/>
        </w:rPr>
        <w:t>布置宜采用行列式排列</w:t>
      </w:r>
      <w:r w:rsidRPr="001D4C0C">
        <w:rPr>
          <w:rFonts w:hint="eastAsia"/>
          <w:color w:val="auto"/>
          <w:sz w:val="28"/>
          <w:szCs w:val="28"/>
        </w:rPr>
        <w:t>，</w:t>
      </w:r>
      <w:r w:rsidRPr="001D4C0C">
        <w:rPr>
          <w:color w:val="auto"/>
          <w:sz w:val="28"/>
          <w:szCs w:val="28"/>
        </w:rPr>
        <w:t>也可采用菱形排列</w:t>
      </w:r>
      <w:r w:rsidRPr="001D4C0C">
        <w:rPr>
          <w:rFonts w:hint="eastAsia"/>
          <w:color w:val="auto"/>
          <w:sz w:val="28"/>
          <w:szCs w:val="28"/>
        </w:rPr>
        <w:t>；</w:t>
      </w:r>
    </w:p>
    <w:p w14:paraId="49853F76" w14:textId="77777777" w:rsidR="005A097D" w:rsidRPr="001D4C0C" w:rsidRDefault="005A097D" w:rsidP="00E16BC3">
      <w:pPr>
        <w:numPr>
          <w:ilvl w:val="0"/>
          <w:numId w:val="8"/>
        </w:numPr>
        <w:snapToGrid w:val="0"/>
        <w:spacing w:line="288" w:lineRule="auto"/>
        <w:ind w:firstLineChars="200" w:firstLine="589"/>
        <w:rPr>
          <w:color w:val="auto"/>
          <w:sz w:val="28"/>
          <w:szCs w:val="28"/>
        </w:rPr>
      </w:pPr>
      <w:r w:rsidRPr="001D4C0C">
        <w:rPr>
          <w:color w:val="auto"/>
          <w:sz w:val="28"/>
          <w:szCs w:val="28"/>
        </w:rPr>
        <w:t>应采用全粘结</w:t>
      </w:r>
      <w:r w:rsidRPr="001D4C0C">
        <w:rPr>
          <w:rFonts w:hint="eastAsia"/>
          <w:color w:val="auto"/>
          <w:sz w:val="28"/>
          <w:szCs w:val="28"/>
        </w:rPr>
        <w:t>FRP</w:t>
      </w:r>
      <w:r w:rsidRPr="001D4C0C">
        <w:rPr>
          <w:color w:val="auto"/>
          <w:sz w:val="28"/>
          <w:szCs w:val="28"/>
        </w:rPr>
        <w:t>锚杆</w:t>
      </w:r>
      <w:r w:rsidRPr="001D4C0C">
        <w:rPr>
          <w:rFonts w:hint="eastAsia"/>
          <w:color w:val="auto"/>
          <w:sz w:val="28"/>
          <w:szCs w:val="28"/>
        </w:rPr>
        <w:t>，</w:t>
      </w:r>
      <w:r w:rsidRPr="001D4C0C">
        <w:rPr>
          <w:color w:val="auto"/>
          <w:sz w:val="28"/>
          <w:szCs w:val="28"/>
        </w:rPr>
        <w:t>锚杆长度为</w:t>
      </w:r>
      <w:r w:rsidRPr="001D4C0C">
        <w:rPr>
          <w:color w:val="auto"/>
          <w:sz w:val="28"/>
          <w:szCs w:val="28"/>
        </w:rPr>
        <w:t>3~6m</w:t>
      </w:r>
      <w:r w:rsidRPr="001D4C0C">
        <w:rPr>
          <w:rFonts w:hint="eastAsia"/>
          <w:color w:val="auto"/>
          <w:sz w:val="28"/>
          <w:szCs w:val="28"/>
        </w:rPr>
        <w:t>，</w:t>
      </w:r>
      <w:r w:rsidRPr="001D4C0C">
        <w:rPr>
          <w:color w:val="auto"/>
          <w:sz w:val="28"/>
          <w:szCs w:val="28"/>
        </w:rPr>
        <w:t>锚杆倾角宜为</w:t>
      </w:r>
      <w:r w:rsidRPr="001D4C0C">
        <w:rPr>
          <w:color w:val="auto"/>
          <w:sz w:val="28"/>
          <w:szCs w:val="28"/>
        </w:rPr>
        <w:t>15~ 25</w:t>
      </w:r>
      <w:r w:rsidRPr="001D4C0C">
        <w:rPr>
          <w:rFonts w:hint="eastAsia"/>
          <w:color w:val="auto"/>
          <w:sz w:val="28"/>
          <w:szCs w:val="28"/>
        </w:rPr>
        <w:t>°，</w:t>
      </w:r>
      <w:r w:rsidRPr="001D4C0C">
        <w:rPr>
          <w:rFonts w:hint="eastAsia"/>
          <w:color w:val="auto"/>
          <w:sz w:val="28"/>
          <w:szCs w:val="28"/>
        </w:rPr>
        <w:t>FRP</w:t>
      </w:r>
      <w:r w:rsidRPr="001D4C0C">
        <w:rPr>
          <w:rFonts w:hint="eastAsia"/>
          <w:color w:val="auto"/>
          <w:sz w:val="28"/>
          <w:szCs w:val="28"/>
        </w:rPr>
        <w:t>锚杆</w:t>
      </w:r>
      <w:r w:rsidRPr="001D4C0C">
        <w:rPr>
          <w:color w:val="auto"/>
          <w:sz w:val="28"/>
          <w:szCs w:val="28"/>
        </w:rPr>
        <w:t>直径可采用</w:t>
      </w:r>
      <w:r w:rsidRPr="001D4C0C">
        <w:rPr>
          <w:color w:val="auto"/>
          <w:sz w:val="28"/>
          <w:szCs w:val="28"/>
        </w:rPr>
        <w:t>6~</w:t>
      </w:r>
      <w:r w:rsidRPr="001D4C0C">
        <w:rPr>
          <w:rFonts w:hint="eastAsia"/>
          <w:color w:val="auto"/>
          <w:sz w:val="28"/>
          <w:szCs w:val="28"/>
        </w:rPr>
        <w:t>10</w:t>
      </w:r>
      <w:r w:rsidRPr="001D4C0C">
        <w:rPr>
          <w:color w:val="auto"/>
          <w:sz w:val="28"/>
          <w:szCs w:val="28"/>
        </w:rPr>
        <w:t>mm</w:t>
      </w:r>
      <w:r w:rsidRPr="001D4C0C">
        <w:rPr>
          <w:rFonts w:hint="eastAsia"/>
          <w:color w:val="auto"/>
          <w:sz w:val="28"/>
          <w:szCs w:val="28"/>
        </w:rPr>
        <w:t>；</w:t>
      </w:r>
      <w:r w:rsidRPr="001D4C0C">
        <w:rPr>
          <w:color w:val="auto"/>
          <w:sz w:val="28"/>
          <w:szCs w:val="28"/>
        </w:rPr>
        <w:t>钻孔直径为</w:t>
      </w:r>
      <w:r w:rsidRPr="001D4C0C">
        <w:rPr>
          <w:color w:val="auto"/>
          <w:sz w:val="28"/>
          <w:szCs w:val="28"/>
        </w:rPr>
        <w:t>40~70mm</w:t>
      </w:r>
      <w:r w:rsidRPr="001D4C0C">
        <w:rPr>
          <w:rFonts w:hint="eastAsia"/>
          <w:color w:val="auto"/>
          <w:sz w:val="28"/>
          <w:szCs w:val="28"/>
        </w:rPr>
        <w:t>；</w:t>
      </w:r>
    </w:p>
    <w:p w14:paraId="17E06CAF" w14:textId="77777777" w:rsidR="005A097D" w:rsidRPr="001D4C0C" w:rsidRDefault="005A097D" w:rsidP="00E16BC3">
      <w:pPr>
        <w:numPr>
          <w:ilvl w:val="0"/>
          <w:numId w:val="8"/>
        </w:numPr>
        <w:snapToGrid w:val="0"/>
        <w:spacing w:line="288" w:lineRule="auto"/>
        <w:ind w:firstLineChars="200" w:firstLine="589"/>
        <w:rPr>
          <w:color w:val="auto"/>
          <w:sz w:val="28"/>
          <w:szCs w:val="28"/>
        </w:rPr>
      </w:pPr>
      <w:r w:rsidRPr="001D4C0C">
        <w:rPr>
          <w:color w:val="auto"/>
          <w:sz w:val="28"/>
          <w:szCs w:val="28"/>
        </w:rPr>
        <w:t>І</w:t>
      </w:r>
      <w:r w:rsidRPr="001D4C0C">
        <w:rPr>
          <w:rFonts w:hint="eastAsia"/>
          <w:color w:val="auto"/>
          <w:sz w:val="28"/>
          <w:szCs w:val="28"/>
        </w:rPr>
        <w:t>、</w:t>
      </w:r>
      <w:r w:rsidRPr="001D4C0C">
        <w:rPr>
          <w:rFonts w:ascii="宋体" w:hAnsi="宋体" w:cs="宋体" w:hint="eastAsia"/>
          <w:color w:val="auto"/>
          <w:sz w:val="28"/>
          <w:szCs w:val="28"/>
        </w:rPr>
        <w:t>Ⅱ</w:t>
      </w:r>
      <w:r w:rsidRPr="001D4C0C">
        <w:rPr>
          <w:color w:val="auto"/>
          <w:sz w:val="28"/>
          <w:szCs w:val="28"/>
        </w:rPr>
        <w:t>类岩质边坡可采用混凝土锚喷</w:t>
      </w:r>
      <w:r w:rsidRPr="001D4C0C">
        <w:rPr>
          <w:rFonts w:hint="eastAsia"/>
          <w:color w:val="auto"/>
          <w:sz w:val="28"/>
          <w:szCs w:val="28"/>
        </w:rPr>
        <w:t>加固，</w:t>
      </w:r>
      <w:r w:rsidRPr="001D4C0C">
        <w:rPr>
          <w:color w:val="auto"/>
          <w:sz w:val="28"/>
          <w:szCs w:val="28"/>
        </w:rPr>
        <w:t>Ⅲ</w:t>
      </w:r>
      <w:r w:rsidRPr="001D4C0C">
        <w:rPr>
          <w:color w:val="auto"/>
          <w:sz w:val="28"/>
          <w:szCs w:val="28"/>
        </w:rPr>
        <w:t>类岩质边坡宜采用混凝土锚喷</w:t>
      </w:r>
      <w:r w:rsidRPr="001D4C0C">
        <w:rPr>
          <w:rFonts w:hint="eastAsia"/>
          <w:color w:val="auto"/>
          <w:sz w:val="28"/>
          <w:szCs w:val="28"/>
        </w:rPr>
        <w:t>加固，</w:t>
      </w:r>
      <w:r w:rsidRPr="001D4C0C">
        <w:rPr>
          <w:color w:val="auto"/>
          <w:sz w:val="28"/>
          <w:szCs w:val="28"/>
        </w:rPr>
        <w:t xml:space="preserve"> Ⅳ</w:t>
      </w:r>
      <w:r w:rsidRPr="001D4C0C">
        <w:rPr>
          <w:color w:val="auto"/>
          <w:sz w:val="28"/>
          <w:szCs w:val="28"/>
        </w:rPr>
        <w:t>类岩质边坡应采用混凝土锚喷</w:t>
      </w:r>
      <w:r w:rsidRPr="001D4C0C">
        <w:rPr>
          <w:rFonts w:hint="eastAsia"/>
          <w:color w:val="auto"/>
          <w:sz w:val="28"/>
          <w:szCs w:val="28"/>
        </w:rPr>
        <w:t>加固。</w:t>
      </w:r>
    </w:p>
    <w:p w14:paraId="17B62EBF" w14:textId="77777777" w:rsidR="005A097D" w:rsidRPr="001D4C0C" w:rsidRDefault="005A097D" w:rsidP="00E16BC3">
      <w:pPr>
        <w:numPr>
          <w:ilvl w:val="0"/>
          <w:numId w:val="8"/>
        </w:numPr>
        <w:snapToGrid w:val="0"/>
        <w:spacing w:line="288" w:lineRule="auto"/>
        <w:ind w:firstLineChars="200" w:firstLine="589"/>
        <w:rPr>
          <w:color w:val="auto"/>
          <w:sz w:val="28"/>
          <w:szCs w:val="28"/>
        </w:rPr>
      </w:pPr>
      <w:proofErr w:type="gramStart"/>
      <w:r w:rsidRPr="001D4C0C">
        <w:rPr>
          <w:color w:val="auto"/>
          <w:sz w:val="28"/>
          <w:szCs w:val="28"/>
        </w:rPr>
        <w:t>混凝土喷层厚度</w:t>
      </w:r>
      <w:proofErr w:type="gramEnd"/>
      <w:r w:rsidRPr="001D4C0C">
        <w:rPr>
          <w:color w:val="auto"/>
          <w:sz w:val="28"/>
          <w:szCs w:val="28"/>
        </w:rPr>
        <w:t>可采用</w:t>
      </w:r>
      <w:r w:rsidRPr="001D4C0C">
        <w:rPr>
          <w:color w:val="auto"/>
          <w:sz w:val="28"/>
          <w:szCs w:val="28"/>
        </w:rPr>
        <w:t>50~80mm</w:t>
      </w:r>
      <w:r w:rsidRPr="001D4C0C">
        <w:rPr>
          <w:rFonts w:hint="eastAsia"/>
          <w:color w:val="auto"/>
          <w:sz w:val="28"/>
          <w:szCs w:val="28"/>
        </w:rPr>
        <w:t>，</w:t>
      </w:r>
      <w:r w:rsidRPr="001D4C0C">
        <w:rPr>
          <w:color w:val="auto"/>
          <w:sz w:val="28"/>
          <w:szCs w:val="28"/>
        </w:rPr>
        <w:t>І</w:t>
      </w:r>
      <w:r w:rsidRPr="001D4C0C">
        <w:rPr>
          <w:rFonts w:hint="eastAsia"/>
          <w:color w:val="auto"/>
          <w:sz w:val="28"/>
          <w:szCs w:val="28"/>
        </w:rPr>
        <w:t>、</w:t>
      </w:r>
      <w:r w:rsidRPr="001D4C0C">
        <w:rPr>
          <w:rFonts w:ascii="宋体" w:hAnsi="宋体" w:cs="宋体" w:hint="eastAsia"/>
          <w:color w:val="auto"/>
          <w:sz w:val="28"/>
          <w:szCs w:val="28"/>
        </w:rPr>
        <w:t>Ⅱ</w:t>
      </w:r>
      <w:r w:rsidRPr="001D4C0C">
        <w:rPr>
          <w:color w:val="auto"/>
          <w:sz w:val="28"/>
          <w:szCs w:val="28"/>
        </w:rPr>
        <w:t>类岩质边坡可取小值</w:t>
      </w:r>
      <w:r w:rsidRPr="001D4C0C">
        <w:rPr>
          <w:rFonts w:hint="eastAsia"/>
          <w:color w:val="auto"/>
          <w:sz w:val="28"/>
          <w:szCs w:val="28"/>
        </w:rPr>
        <w:t>，</w:t>
      </w:r>
      <w:r w:rsidRPr="001D4C0C">
        <w:rPr>
          <w:color w:val="auto"/>
          <w:sz w:val="28"/>
          <w:szCs w:val="28"/>
        </w:rPr>
        <w:t xml:space="preserve"> Ⅲ</w:t>
      </w:r>
      <w:r w:rsidRPr="001D4C0C">
        <w:rPr>
          <w:rFonts w:hint="eastAsia"/>
          <w:color w:val="auto"/>
          <w:sz w:val="28"/>
          <w:szCs w:val="28"/>
        </w:rPr>
        <w:t>、</w:t>
      </w:r>
      <w:r w:rsidRPr="001D4C0C">
        <w:rPr>
          <w:color w:val="auto"/>
          <w:sz w:val="28"/>
          <w:szCs w:val="28"/>
        </w:rPr>
        <w:t>Ⅳ</w:t>
      </w:r>
      <w:r w:rsidRPr="001D4C0C">
        <w:rPr>
          <w:color w:val="auto"/>
          <w:sz w:val="28"/>
          <w:szCs w:val="28"/>
        </w:rPr>
        <w:t>类岩质边坡宜取大值</w:t>
      </w:r>
      <w:r w:rsidRPr="001D4C0C">
        <w:rPr>
          <w:rFonts w:hint="eastAsia"/>
          <w:color w:val="auto"/>
          <w:sz w:val="28"/>
          <w:szCs w:val="28"/>
        </w:rPr>
        <w:t>；</w:t>
      </w:r>
    </w:p>
    <w:p w14:paraId="432C1F91" w14:textId="77777777" w:rsidR="005A097D" w:rsidRPr="001D4C0C" w:rsidRDefault="005A097D" w:rsidP="00E16BC3">
      <w:pPr>
        <w:snapToGrid w:val="0"/>
        <w:spacing w:line="288" w:lineRule="auto"/>
        <w:rPr>
          <w:color w:val="auto"/>
          <w:sz w:val="28"/>
          <w:szCs w:val="28"/>
        </w:rPr>
      </w:pPr>
      <w:r w:rsidRPr="001D4C0C">
        <w:rPr>
          <w:b/>
          <w:bCs/>
          <w:color w:val="auto"/>
          <w:sz w:val="28"/>
          <w:szCs w:val="28"/>
        </w:rPr>
        <w:t>4</w:t>
      </w:r>
      <w:r w:rsidRPr="001D4C0C">
        <w:rPr>
          <w:rFonts w:hint="eastAsia"/>
          <w:color w:val="auto"/>
          <w:sz w:val="28"/>
          <w:szCs w:val="28"/>
        </w:rPr>
        <w:t xml:space="preserve">  </w:t>
      </w:r>
      <w:r w:rsidRPr="001D4C0C">
        <w:rPr>
          <w:color w:val="auto"/>
          <w:sz w:val="28"/>
          <w:szCs w:val="28"/>
        </w:rPr>
        <w:t>喷射混凝土强度等级</w:t>
      </w:r>
      <w:r w:rsidRPr="001D4C0C">
        <w:rPr>
          <w:rFonts w:hint="eastAsia"/>
          <w:color w:val="auto"/>
          <w:sz w:val="28"/>
          <w:szCs w:val="28"/>
        </w:rPr>
        <w:t>，</w:t>
      </w:r>
      <w:r w:rsidRPr="001D4C0C">
        <w:rPr>
          <w:color w:val="auto"/>
          <w:sz w:val="28"/>
          <w:szCs w:val="28"/>
        </w:rPr>
        <w:t>对永久性边坡不应低于</w:t>
      </w:r>
      <w:r w:rsidRPr="001D4C0C">
        <w:rPr>
          <w:color w:val="auto"/>
          <w:sz w:val="28"/>
          <w:szCs w:val="28"/>
        </w:rPr>
        <w:t>C25</w:t>
      </w:r>
      <w:r w:rsidRPr="001D4C0C">
        <w:rPr>
          <w:rFonts w:hint="eastAsia"/>
          <w:color w:val="auto"/>
          <w:sz w:val="28"/>
          <w:szCs w:val="28"/>
        </w:rPr>
        <w:t>，</w:t>
      </w:r>
      <w:r w:rsidRPr="001D4C0C">
        <w:rPr>
          <w:color w:val="auto"/>
          <w:sz w:val="28"/>
          <w:szCs w:val="28"/>
        </w:rPr>
        <w:t>对防水要求较高的不应低于</w:t>
      </w:r>
      <w:r w:rsidRPr="001D4C0C">
        <w:rPr>
          <w:color w:val="auto"/>
          <w:sz w:val="28"/>
          <w:szCs w:val="28"/>
        </w:rPr>
        <w:t>C30</w:t>
      </w:r>
      <w:r w:rsidRPr="001D4C0C">
        <w:rPr>
          <w:rFonts w:hint="eastAsia"/>
          <w:color w:val="auto"/>
          <w:sz w:val="28"/>
          <w:szCs w:val="28"/>
        </w:rPr>
        <w:t>；</w:t>
      </w:r>
      <w:r w:rsidRPr="001D4C0C">
        <w:rPr>
          <w:color w:val="auto"/>
          <w:sz w:val="28"/>
          <w:szCs w:val="28"/>
        </w:rPr>
        <w:t>对临时性边坡不应低于</w:t>
      </w:r>
      <w:r w:rsidRPr="001D4C0C">
        <w:rPr>
          <w:color w:val="auto"/>
          <w:sz w:val="28"/>
          <w:szCs w:val="28"/>
        </w:rPr>
        <w:t>C20</w:t>
      </w:r>
      <w:r w:rsidRPr="001D4C0C">
        <w:rPr>
          <w:rFonts w:hint="eastAsia"/>
          <w:color w:val="auto"/>
          <w:sz w:val="28"/>
          <w:szCs w:val="28"/>
        </w:rPr>
        <w:t>，</w:t>
      </w:r>
      <w:r w:rsidRPr="001D4C0C">
        <w:rPr>
          <w:color w:val="auto"/>
          <w:sz w:val="28"/>
          <w:szCs w:val="28"/>
        </w:rPr>
        <w:t>喷射混凝</w:t>
      </w:r>
      <w:r w:rsidRPr="001D4C0C">
        <w:rPr>
          <w:rFonts w:hint="eastAsia"/>
          <w:color w:val="auto"/>
          <w:sz w:val="28"/>
          <w:szCs w:val="28"/>
        </w:rPr>
        <w:t>土</w:t>
      </w:r>
      <w:r w:rsidRPr="001D4C0C">
        <w:rPr>
          <w:color w:val="auto"/>
          <w:sz w:val="28"/>
          <w:szCs w:val="28"/>
        </w:rPr>
        <w:t>ld</w:t>
      </w:r>
      <w:r w:rsidRPr="001D4C0C">
        <w:rPr>
          <w:color w:val="auto"/>
          <w:sz w:val="28"/>
          <w:szCs w:val="28"/>
        </w:rPr>
        <w:t>龄期的抗压强度设计值不应小于</w:t>
      </w:r>
      <w:r w:rsidRPr="001D4C0C">
        <w:rPr>
          <w:color w:val="auto"/>
          <w:sz w:val="28"/>
          <w:szCs w:val="28"/>
        </w:rPr>
        <w:t>5MPa</w:t>
      </w:r>
      <w:r w:rsidRPr="001D4C0C">
        <w:rPr>
          <w:rFonts w:hint="eastAsia"/>
          <w:color w:val="auto"/>
          <w:sz w:val="28"/>
          <w:szCs w:val="28"/>
        </w:rPr>
        <w:t>。</w:t>
      </w:r>
    </w:p>
    <w:p w14:paraId="0EC3D0C6" w14:textId="77777777" w:rsidR="005A097D" w:rsidRPr="001D4C0C" w:rsidRDefault="005A097D" w:rsidP="00E16BC3">
      <w:pPr>
        <w:snapToGrid w:val="0"/>
        <w:spacing w:line="288" w:lineRule="auto"/>
        <w:rPr>
          <w:color w:val="auto"/>
          <w:sz w:val="28"/>
          <w:szCs w:val="28"/>
        </w:rPr>
      </w:pPr>
      <w:r w:rsidRPr="001D4C0C">
        <w:rPr>
          <w:b/>
          <w:bCs/>
          <w:color w:val="auto"/>
          <w:sz w:val="28"/>
          <w:szCs w:val="28"/>
        </w:rPr>
        <w:t>5</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喷射混凝土的物理力学参数可按表</w:t>
      </w:r>
      <w:r w:rsidRPr="001D4C0C">
        <w:rPr>
          <w:rFonts w:hint="eastAsia"/>
          <w:color w:val="auto"/>
          <w:sz w:val="28"/>
          <w:szCs w:val="28"/>
        </w:rPr>
        <w:t>5.3.1-1</w:t>
      </w:r>
      <w:r w:rsidRPr="001D4C0C">
        <w:rPr>
          <w:color w:val="auto"/>
          <w:sz w:val="28"/>
          <w:szCs w:val="28"/>
        </w:rPr>
        <w:t>采用</w:t>
      </w:r>
      <w:r w:rsidRPr="001D4C0C">
        <w:rPr>
          <w:rFonts w:hint="eastAsia"/>
          <w:color w:val="auto"/>
          <w:sz w:val="28"/>
          <w:szCs w:val="28"/>
        </w:rPr>
        <w:t>。</w:t>
      </w:r>
    </w:p>
    <w:p w14:paraId="567A7C29" w14:textId="77777777" w:rsidR="003612F3" w:rsidRDefault="003612F3" w:rsidP="00E16BC3">
      <w:pPr>
        <w:snapToGrid w:val="0"/>
        <w:spacing w:beforeLines="50" w:before="156" w:line="288" w:lineRule="auto"/>
        <w:jc w:val="center"/>
        <w:rPr>
          <w:rFonts w:eastAsia="黑体"/>
          <w:color w:val="auto"/>
          <w:sz w:val="24"/>
          <w:szCs w:val="24"/>
        </w:rPr>
      </w:pPr>
    </w:p>
    <w:p w14:paraId="48FB6CB2" w14:textId="047AE2C3" w:rsidR="000D4207" w:rsidRPr="001D4C0C" w:rsidRDefault="00D64186" w:rsidP="00E16BC3">
      <w:pPr>
        <w:snapToGrid w:val="0"/>
        <w:spacing w:beforeLines="50" w:before="156" w:line="288" w:lineRule="auto"/>
        <w:jc w:val="center"/>
        <w:rPr>
          <w:rFonts w:eastAsia="黑体"/>
          <w:color w:val="auto"/>
          <w:sz w:val="24"/>
          <w:szCs w:val="24"/>
        </w:rPr>
      </w:pPr>
      <w:r w:rsidRPr="001D4C0C">
        <w:rPr>
          <w:rFonts w:eastAsia="黑体"/>
          <w:color w:val="auto"/>
          <w:sz w:val="24"/>
          <w:szCs w:val="24"/>
        </w:rPr>
        <w:lastRenderedPageBreak/>
        <w:t>表</w:t>
      </w:r>
      <w:r w:rsidRPr="001D4C0C">
        <w:rPr>
          <w:rFonts w:eastAsia="黑体"/>
          <w:color w:val="auto"/>
          <w:sz w:val="24"/>
          <w:szCs w:val="24"/>
        </w:rPr>
        <w:t xml:space="preserve">5.3.3-1 </w:t>
      </w:r>
      <w:r w:rsidR="009B6D5A" w:rsidRPr="001D4C0C">
        <w:rPr>
          <w:rFonts w:eastAsia="黑体"/>
          <w:color w:val="auto"/>
          <w:sz w:val="24"/>
          <w:szCs w:val="24"/>
        </w:rPr>
        <w:t xml:space="preserve">  </w:t>
      </w:r>
      <w:r w:rsidRPr="001D4C0C">
        <w:rPr>
          <w:rFonts w:eastAsia="黑体"/>
          <w:color w:val="auto"/>
          <w:sz w:val="24"/>
          <w:szCs w:val="24"/>
        </w:rPr>
        <w:t>喷射混凝土物理力学参数</w:t>
      </w:r>
    </w:p>
    <w:tbl>
      <w:tblPr>
        <w:tblStyle w:val="a7"/>
        <w:tblW w:w="0" w:type="auto"/>
        <w:tblLook w:val="04A0" w:firstRow="1" w:lastRow="0" w:firstColumn="1" w:lastColumn="0" w:noHBand="0" w:noVBand="1"/>
      </w:tblPr>
      <w:tblGrid>
        <w:gridCol w:w="3369"/>
        <w:gridCol w:w="1547"/>
        <w:gridCol w:w="1704"/>
        <w:gridCol w:w="1766"/>
      </w:tblGrid>
      <w:tr w:rsidR="001D4C0C" w:rsidRPr="001D4C0C" w14:paraId="22AA5F6F" w14:textId="77777777" w:rsidTr="00912DA2">
        <w:tc>
          <w:tcPr>
            <w:tcW w:w="3369" w:type="dxa"/>
            <w:vAlign w:val="center"/>
          </w:tcPr>
          <w:p w14:paraId="7085D036"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喷射混凝土</w:t>
            </w:r>
            <w:r w:rsidRPr="001D4C0C">
              <w:rPr>
                <w:rFonts w:hint="eastAsia"/>
                <w:color w:val="auto"/>
                <w:sz w:val="24"/>
                <w:szCs w:val="24"/>
              </w:rPr>
              <w:t>强度等级</w:t>
            </w:r>
          </w:p>
        </w:tc>
        <w:tc>
          <w:tcPr>
            <w:tcW w:w="1547" w:type="dxa"/>
            <w:vAlign w:val="center"/>
          </w:tcPr>
          <w:p w14:paraId="5891A8DE"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C20</w:t>
            </w:r>
          </w:p>
        </w:tc>
        <w:tc>
          <w:tcPr>
            <w:tcW w:w="1704" w:type="dxa"/>
            <w:vAlign w:val="center"/>
          </w:tcPr>
          <w:p w14:paraId="67083339"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C25</w:t>
            </w:r>
          </w:p>
        </w:tc>
        <w:tc>
          <w:tcPr>
            <w:tcW w:w="1766" w:type="dxa"/>
            <w:vAlign w:val="center"/>
          </w:tcPr>
          <w:p w14:paraId="40A20519"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C30</w:t>
            </w:r>
          </w:p>
        </w:tc>
      </w:tr>
      <w:tr w:rsidR="001D4C0C" w:rsidRPr="001D4C0C" w14:paraId="5BAB277A" w14:textId="77777777" w:rsidTr="00912DA2">
        <w:tc>
          <w:tcPr>
            <w:tcW w:w="3369" w:type="dxa"/>
            <w:vAlign w:val="center"/>
          </w:tcPr>
          <w:p w14:paraId="7D1BE682"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轴心抗压强度设计值</w:t>
            </w:r>
            <w:r w:rsidRPr="001D4C0C">
              <w:rPr>
                <w:color w:val="auto"/>
                <w:sz w:val="24"/>
                <w:szCs w:val="24"/>
              </w:rPr>
              <w:t>(MPa)</w:t>
            </w:r>
          </w:p>
        </w:tc>
        <w:tc>
          <w:tcPr>
            <w:tcW w:w="1547" w:type="dxa"/>
            <w:vAlign w:val="center"/>
          </w:tcPr>
          <w:p w14:paraId="32670A7B"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9.60</w:t>
            </w:r>
          </w:p>
        </w:tc>
        <w:tc>
          <w:tcPr>
            <w:tcW w:w="1704" w:type="dxa"/>
            <w:vAlign w:val="center"/>
          </w:tcPr>
          <w:p w14:paraId="3609D0E6"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11.90</w:t>
            </w:r>
          </w:p>
        </w:tc>
        <w:tc>
          <w:tcPr>
            <w:tcW w:w="1766" w:type="dxa"/>
            <w:vAlign w:val="center"/>
          </w:tcPr>
          <w:p w14:paraId="319FD495"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14.30</w:t>
            </w:r>
          </w:p>
        </w:tc>
      </w:tr>
      <w:tr w:rsidR="001D4C0C" w:rsidRPr="001D4C0C" w14:paraId="4A2EC0B2" w14:textId="77777777" w:rsidTr="00912DA2">
        <w:tc>
          <w:tcPr>
            <w:tcW w:w="3369" w:type="dxa"/>
            <w:vAlign w:val="center"/>
          </w:tcPr>
          <w:p w14:paraId="50165ADF"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抗拉强度设计值</w:t>
            </w:r>
            <w:r w:rsidRPr="001D4C0C">
              <w:rPr>
                <w:color w:val="auto"/>
                <w:sz w:val="24"/>
                <w:szCs w:val="24"/>
              </w:rPr>
              <w:t>(MPa)</w:t>
            </w:r>
          </w:p>
        </w:tc>
        <w:tc>
          <w:tcPr>
            <w:tcW w:w="1547" w:type="dxa"/>
            <w:vAlign w:val="center"/>
          </w:tcPr>
          <w:p w14:paraId="04A8F7E7"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1.10</w:t>
            </w:r>
          </w:p>
        </w:tc>
        <w:tc>
          <w:tcPr>
            <w:tcW w:w="1704" w:type="dxa"/>
            <w:vAlign w:val="center"/>
          </w:tcPr>
          <w:p w14:paraId="613B190E"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1.27</w:t>
            </w:r>
          </w:p>
        </w:tc>
        <w:tc>
          <w:tcPr>
            <w:tcW w:w="1766" w:type="dxa"/>
            <w:vAlign w:val="center"/>
          </w:tcPr>
          <w:p w14:paraId="333D1A82"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1.43</w:t>
            </w:r>
          </w:p>
        </w:tc>
      </w:tr>
      <w:tr w:rsidR="001D4C0C" w:rsidRPr="001D4C0C" w14:paraId="797484B1" w14:textId="77777777" w:rsidTr="00912DA2">
        <w:tc>
          <w:tcPr>
            <w:tcW w:w="3369" w:type="dxa"/>
            <w:vAlign w:val="center"/>
          </w:tcPr>
          <w:p w14:paraId="7EA353D6"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弹性模量</w:t>
            </w:r>
            <w:r w:rsidRPr="001D4C0C">
              <w:rPr>
                <w:color w:val="auto"/>
                <w:sz w:val="24"/>
                <w:szCs w:val="24"/>
              </w:rPr>
              <w:t>(MPa)</w:t>
            </w:r>
          </w:p>
        </w:tc>
        <w:tc>
          <w:tcPr>
            <w:tcW w:w="1547" w:type="dxa"/>
            <w:vAlign w:val="center"/>
          </w:tcPr>
          <w:p w14:paraId="5AD43D84" w14:textId="3F73F573"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2.1</w:t>
            </w:r>
            <w:r w:rsidR="00912DA2" w:rsidRPr="001D4C0C">
              <w:rPr>
                <w:color w:val="auto"/>
                <w:position w:val="-12"/>
                <w:sz w:val="24"/>
                <w:szCs w:val="24"/>
              </w:rPr>
              <w:object w:dxaOrig="609" w:dyaOrig="358" w14:anchorId="5E9C03A8">
                <v:shape id="_x0000_i1189" type="#_x0000_t75" style="width:30.7pt;height:18.8pt" o:ole="">
                  <v:imagedata r:id="rId327" o:title=""/>
                </v:shape>
                <o:OLEObject Type="Embed" ProgID="Equation.AxMath" ShapeID="_x0000_i1189" DrawAspect="Content" ObjectID="_1710002378" r:id="rId328"/>
              </w:object>
            </w:r>
          </w:p>
        </w:tc>
        <w:tc>
          <w:tcPr>
            <w:tcW w:w="1704" w:type="dxa"/>
            <w:vAlign w:val="center"/>
          </w:tcPr>
          <w:p w14:paraId="1B48C5B3" w14:textId="5CCE5F0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2.33</w:t>
            </w:r>
            <w:r w:rsidR="00912DA2" w:rsidRPr="001D4C0C">
              <w:rPr>
                <w:color w:val="auto"/>
                <w:position w:val="-12"/>
                <w:sz w:val="24"/>
                <w:szCs w:val="24"/>
              </w:rPr>
              <w:object w:dxaOrig="609" w:dyaOrig="358" w14:anchorId="2C7698BD">
                <v:shape id="_x0000_i1190" type="#_x0000_t75" style="width:30.7pt;height:18.8pt" o:ole="">
                  <v:imagedata r:id="rId327" o:title=""/>
                </v:shape>
                <o:OLEObject Type="Embed" ProgID="Equation.AxMath" ShapeID="_x0000_i1190" DrawAspect="Content" ObjectID="_1710002379" r:id="rId329"/>
              </w:object>
            </w:r>
          </w:p>
        </w:tc>
        <w:tc>
          <w:tcPr>
            <w:tcW w:w="1766" w:type="dxa"/>
            <w:vAlign w:val="center"/>
          </w:tcPr>
          <w:p w14:paraId="51D52836" w14:textId="15FD9C7E"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2.50</w:t>
            </w:r>
            <w:r w:rsidR="00BB78F8">
              <w:rPr>
                <w:color w:val="auto"/>
                <w:position w:val="-12"/>
                <w:sz w:val="24"/>
                <w:szCs w:val="24"/>
              </w:rPr>
              <w:pict w14:anchorId="7AF4A227">
                <v:shape id="_x0000_i1191" type="#_x0000_t75" style="width:30.7pt;height:18.8pt">
                  <v:imagedata r:id="rId327" o:title=""/>
                </v:shape>
              </w:pict>
            </w:r>
          </w:p>
        </w:tc>
      </w:tr>
      <w:tr w:rsidR="001D4C0C" w:rsidRPr="001D4C0C" w14:paraId="3A7D014D" w14:textId="77777777" w:rsidTr="00912DA2">
        <w:tc>
          <w:tcPr>
            <w:tcW w:w="3369" w:type="dxa"/>
            <w:vAlign w:val="center"/>
          </w:tcPr>
          <w:p w14:paraId="06137BC8"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重度（</w:t>
            </w:r>
            <w:r w:rsidRPr="001D4C0C">
              <w:rPr>
                <w:rFonts w:hint="eastAsia"/>
                <w:color w:val="auto"/>
                <w:sz w:val="24"/>
                <w:szCs w:val="24"/>
              </w:rPr>
              <w:t>kN/m</w:t>
            </w:r>
            <w:r w:rsidRPr="001D4C0C">
              <w:rPr>
                <w:rFonts w:hint="eastAsia"/>
                <w:color w:val="auto"/>
                <w:sz w:val="24"/>
                <w:szCs w:val="24"/>
                <w:vertAlign w:val="superscript"/>
              </w:rPr>
              <w:t>3</w:t>
            </w:r>
            <w:r w:rsidRPr="001D4C0C">
              <w:rPr>
                <w:rFonts w:hint="eastAsia"/>
                <w:color w:val="auto"/>
                <w:sz w:val="24"/>
                <w:szCs w:val="24"/>
              </w:rPr>
              <w:t>）</w:t>
            </w:r>
          </w:p>
        </w:tc>
        <w:tc>
          <w:tcPr>
            <w:tcW w:w="5017" w:type="dxa"/>
            <w:gridSpan w:val="3"/>
            <w:vAlign w:val="center"/>
          </w:tcPr>
          <w:p w14:paraId="34805656" w14:textId="77777777" w:rsidR="000D4207" w:rsidRPr="001D4C0C" w:rsidRDefault="00D64186" w:rsidP="00E16BC3">
            <w:pPr>
              <w:snapToGrid w:val="0"/>
              <w:spacing w:line="288" w:lineRule="auto"/>
              <w:jc w:val="center"/>
              <w:rPr>
                <w:color w:val="auto"/>
                <w:sz w:val="24"/>
                <w:szCs w:val="24"/>
              </w:rPr>
            </w:pPr>
            <w:r w:rsidRPr="001D4C0C">
              <w:rPr>
                <w:rFonts w:hint="eastAsia"/>
                <w:color w:val="auto"/>
                <w:sz w:val="24"/>
                <w:szCs w:val="24"/>
              </w:rPr>
              <w:t>22.00</w:t>
            </w:r>
          </w:p>
        </w:tc>
      </w:tr>
    </w:tbl>
    <w:p w14:paraId="6724FBC7" w14:textId="49575EEE" w:rsidR="000B1E97" w:rsidRPr="001D4C0C" w:rsidRDefault="005A097D" w:rsidP="00E16BC3">
      <w:pPr>
        <w:snapToGrid w:val="0"/>
        <w:spacing w:beforeLines="50" w:before="156" w:line="288" w:lineRule="auto"/>
        <w:rPr>
          <w:color w:val="auto"/>
          <w:sz w:val="28"/>
          <w:szCs w:val="28"/>
        </w:rPr>
      </w:pPr>
      <w:r w:rsidRPr="001D4C0C">
        <w:rPr>
          <w:b/>
          <w:bCs/>
          <w:color w:val="auto"/>
          <w:sz w:val="28"/>
          <w:szCs w:val="28"/>
        </w:rPr>
        <w:t>6</w:t>
      </w:r>
      <w:r w:rsidRPr="001D4C0C">
        <w:rPr>
          <w:rFonts w:hint="eastAsia"/>
          <w:color w:val="auto"/>
          <w:sz w:val="28"/>
          <w:szCs w:val="28"/>
        </w:rPr>
        <w:t xml:space="preserve"> </w:t>
      </w:r>
      <w:r w:rsidRPr="001D4C0C">
        <w:rPr>
          <w:color w:val="auto"/>
          <w:sz w:val="28"/>
          <w:szCs w:val="28"/>
        </w:rPr>
        <w:t> </w:t>
      </w:r>
      <w:proofErr w:type="gramStart"/>
      <w:r w:rsidRPr="001D4C0C">
        <w:rPr>
          <w:color w:val="auto"/>
          <w:sz w:val="28"/>
          <w:szCs w:val="28"/>
        </w:rPr>
        <w:t>喷射混凝土与岩面的</w:t>
      </w:r>
      <w:proofErr w:type="gramEnd"/>
      <w:r w:rsidRPr="001D4C0C">
        <w:rPr>
          <w:color w:val="auto"/>
          <w:sz w:val="28"/>
          <w:szCs w:val="28"/>
        </w:rPr>
        <w:t>粘结力</w:t>
      </w:r>
      <w:r w:rsidRPr="001D4C0C">
        <w:rPr>
          <w:rFonts w:hint="eastAsia"/>
          <w:color w:val="auto"/>
          <w:sz w:val="28"/>
          <w:szCs w:val="28"/>
        </w:rPr>
        <w:t>，</w:t>
      </w:r>
      <w:r w:rsidRPr="001D4C0C">
        <w:rPr>
          <w:color w:val="auto"/>
          <w:sz w:val="28"/>
          <w:szCs w:val="28"/>
        </w:rPr>
        <w:t>对整体状和块状岩体不应低于</w:t>
      </w:r>
      <w:r w:rsidRPr="001D4C0C">
        <w:rPr>
          <w:color w:val="auto"/>
          <w:sz w:val="28"/>
          <w:szCs w:val="28"/>
        </w:rPr>
        <w:t>0.80MPa</w:t>
      </w:r>
      <w:r w:rsidRPr="001D4C0C">
        <w:rPr>
          <w:rFonts w:hint="eastAsia"/>
          <w:color w:val="auto"/>
          <w:sz w:val="28"/>
          <w:szCs w:val="28"/>
        </w:rPr>
        <w:t>，</w:t>
      </w:r>
      <w:r w:rsidRPr="001D4C0C">
        <w:rPr>
          <w:color w:val="auto"/>
          <w:sz w:val="28"/>
          <w:szCs w:val="28"/>
        </w:rPr>
        <w:t>对碎裂状岩体不应低于</w:t>
      </w:r>
      <w:r w:rsidRPr="001D4C0C">
        <w:rPr>
          <w:color w:val="auto"/>
          <w:sz w:val="28"/>
          <w:szCs w:val="28"/>
        </w:rPr>
        <w:t>0.40MPa</w:t>
      </w:r>
      <w:r w:rsidRPr="001D4C0C">
        <w:rPr>
          <w:rFonts w:hint="eastAsia"/>
          <w:color w:val="auto"/>
          <w:sz w:val="28"/>
          <w:szCs w:val="28"/>
        </w:rPr>
        <w:t>，</w:t>
      </w:r>
      <w:proofErr w:type="gramStart"/>
      <w:r w:rsidRPr="001D4C0C">
        <w:rPr>
          <w:color w:val="auto"/>
          <w:sz w:val="28"/>
          <w:szCs w:val="28"/>
        </w:rPr>
        <w:t>喷射混凝土与岩面</w:t>
      </w:r>
      <w:proofErr w:type="gramEnd"/>
      <w:r w:rsidRPr="001D4C0C">
        <w:rPr>
          <w:color w:val="auto"/>
          <w:sz w:val="28"/>
          <w:szCs w:val="28"/>
        </w:rPr>
        <w:t>粘结力试验应符合现行国家标准《锚杆喷射混凝土支护技术规范》</w:t>
      </w:r>
      <w:r w:rsidRPr="001D4C0C">
        <w:rPr>
          <w:color w:val="auto"/>
          <w:sz w:val="28"/>
          <w:szCs w:val="28"/>
        </w:rPr>
        <w:t xml:space="preserve"> GB 50086</w:t>
      </w:r>
      <w:r w:rsidRPr="001D4C0C">
        <w:rPr>
          <w:color w:val="auto"/>
          <w:sz w:val="28"/>
          <w:szCs w:val="28"/>
        </w:rPr>
        <w:t>的规定。</w:t>
      </w:r>
    </w:p>
    <w:p w14:paraId="65E9E5D9" w14:textId="5AFE43E2"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29" w:name="_Toc97971441"/>
      <w:r w:rsidRPr="004B6290">
        <w:rPr>
          <w:rFonts w:ascii="Times New Roman" w:eastAsia="黑体" w:hAnsi="Times New Roman" w:cs="Times New Roman"/>
        </w:rPr>
        <w:t xml:space="preserve">5.4 </w:t>
      </w:r>
      <w:r w:rsidRPr="004B6290">
        <w:rPr>
          <w:rFonts w:ascii="Times New Roman" w:eastAsia="黑体" w:hAnsi="Times New Roman" w:cs="Times New Roman" w:hint="eastAsia"/>
        </w:rPr>
        <w:t>重力式、悬臂式及</w:t>
      </w:r>
      <w:proofErr w:type="gramStart"/>
      <w:r w:rsidRPr="004B6290">
        <w:rPr>
          <w:rFonts w:ascii="Times New Roman" w:eastAsia="黑体" w:hAnsi="Times New Roman" w:cs="Times New Roman" w:hint="eastAsia"/>
        </w:rPr>
        <w:t>扶壁式挡墙</w:t>
      </w:r>
      <w:proofErr w:type="gramEnd"/>
      <w:r w:rsidR="003A5DE3" w:rsidRPr="004B6290">
        <w:rPr>
          <w:rFonts w:ascii="Times New Roman" w:eastAsia="黑体" w:hAnsi="Times New Roman" w:cs="Times New Roman" w:hint="eastAsia"/>
        </w:rPr>
        <w:t>加固边坡</w:t>
      </w:r>
      <w:r w:rsidRPr="004B6290">
        <w:rPr>
          <w:rFonts w:ascii="Times New Roman" w:eastAsia="黑体" w:hAnsi="Times New Roman" w:cs="Times New Roman" w:hint="eastAsia"/>
        </w:rPr>
        <w:t>工程</w:t>
      </w:r>
      <w:bookmarkEnd w:id="29"/>
    </w:p>
    <w:p w14:paraId="5923B18A"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5.4.1 </w:t>
      </w:r>
      <w:r w:rsidRPr="001D4C0C">
        <w:rPr>
          <w:rFonts w:eastAsia="黑体"/>
          <w:b/>
          <w:bCs/>
          <w:color w:val="auto"/>
          <w:sz w:val="28"/>
          <w:szCs w:val="28"/>
        </w:rPr>
        <w:t>一般规定</w:t>
      </w:r>
    </w:p>
    <w:p w14:paraId="539EBB5E" w14:textId="56F917D0" w:rsidR="005A097D" w:rsidRPr="001D4C0C" w:rsidRDefault="005A097D"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重力式挡墙根据使用要求、地形、地质和施工条件等综合考虑确定</w:t>
      </w:r>
      <w:r w:rsidRPr="001D4C0C">
        <w:rPr>
          <w:rFonts w:hint="eastAsia"/>
          <w:color w:val="auto"/>
          <w:sz w:val="28"/>
          <w:szCs w:val="28"/>
        </w:rPr>
        <w:t>，</w:t>
      </w:r>
      <w:r w:rsidRPr="001D4C0C">
        <w:rPr>
          <w:color w:val="auto"/>
          <w:sz w:val="28"/>
          <w:szCs w:val="28"/>
        </w:rPr>
        <w:t>可分为</w:t>
      </w:r>
      <w:proofErr w:type="gramStart"/>
      <w:r w:rsidRPr="001D4C0C">
        <w:rPr>
          <w:color w:val="auto"/>
          <w:sz w:val="28"/>
          <w:szCs w:val="28"/>
        </w:rPr>
        <w:t>俯斜式挡</w:t>
      </w:r>
      <w:proofErr w:type="gramEnd"/>
      <w:r w:rsidRPr="001D4C0C">
        <w:rPr>
          <w:color w:val="auto"/>
          <w:sz w:val="28"/>
          <w:szCs w:val="28"/>
        </w:rPr>
        <w:t>墙、</w:t>
      </w:r>
      <w:proofErr w:type="gramStart"/>
      <w:r w:rsidRPr="001D4C0C">
        <w:rPr>
          <w:color w:val="auto"/>
          <w:sz w:val="28"/>
          <w:szCs w:val="28"/>
        </w:rPr>
        <w:t>仰斜式挡</w:t>
      </w:r>
      <w:proofErr w:type="gramEnd"/>
      <w:r w:rsidRPr="001D4C0C">
        <w:rPr>
          <w:color w:val="auto"/>
          <w:sz w:val="28"/>
          <w:szCs w:val="28"/>
        </w:rPr>
        <w:t>墙、直立式挡墙和</w:t>
      </w:r>
      <w:proofErr w:type="gramStart"/>
      <w:r w:rsidRPr="001D4C0C">
        <w:rPr>
          <w:color w:val="auto"/>
          <w:sz w:val="28"/>
          <w:szCs w:val="28"/>
        </w:rPr>
        <w:t>衡重式挡</w:t>
      </w:r>
      <w:proofErr w:type="gramEnd"/>
      <w:r w:rsidRPr="001D4C0C">
        <w:rPr>
          <w:color w:val="auto"/>
          <w:sz w:val="28"/>
          <w:szCs w:val="28"/>
        </w:rPr>
        <w:t>墙等。</w:t>
      </w:r>
    </w:p>
    <w:p w14:paraId="0B86ECA1" w14:textId="77777777"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2</w:t>
      </w:r>
      <w:r w:rsidRPr="001D4C0C">
        <w:rPr>
          <w:rFonts w:hint="eastAsia"/>
          <w:color w:val="auto"/>
          <w:sz w:val="28"/>
          <w:szCs w:val="28"/>
        </w:rPr>
        <w:t xml:space="preserve">  </w:t>
      </w:r>
      <w:r w:rsidRPr="001D4C0C">
        <w:rPr>
          <w:color w:val="auto"/>
          <w:sz w:val="28"/>
          <w:szCs w:val="28"/>
        </w:rPr>
        <w:t>对岩质边坡和挖方形成的土质边坡宜优先采用</w:t>
      </w:r>
      <w:proofErr w:type="gramStart"/>
      <w:r w:rsidRPr="001D4C0C">
        <w:rPr>
          <w:color w:val="auto"/>
          <w:sz w:val="28"/>
          <w:szCs w:val="28"/>
        </w:rPr>
        <w:t>仰斜式挡</w:t>
      </w:r>
      <w:proofErr w:type="gramEnd"/>
      <w:r w:rsidRPr="001D4C0C">
        <w:rPr>
          <w:color w:val="auto"/>
          <w:sz w:val="28"/>
          <w:szCs w:val="28"/>
        </w:rPr>
        <w:t>墙，高度较大的土质边坡宜</w:t>
      </w:r>
      <w:proofErr w:type="gramStart"/>
      <w:r w:rsidRPr="001D4C0C">
        <w:rPr>
          <w:color w:val="auto"/>
          <w:sz w:val="28"/>
          <w:szCs w:val="28"/>
        </w:rPr>
        <w:t>采用衡重式</w:t>
      </w:r>
      <w:proofErr w:type="gramEnd"/>
      <w:r w:rsidRPr="001D4C0C">
        <w:rPr>
          <w:color w:val="auto"/>
          <w:sz w:val="28"/>
          <w:szCs w:val="28"/>
        </w:rPr>
        <w:t>或</w:t>
      </w:r>
      <w:proofErr w:type="gramStart"/>
      <w:r w:rsidRPr="001D4C0C">
        <w:rPr>
          <w:color w:val="auto"/>
          <w:sz w:val="28"/>
          <w:szCs w:val="28"/>
        </w:rPr>
        <w:t>仰斜式挡</w:t>
      </w:r>
      <w:proofErr w:type="gramEnd"/>
      <w:r w:rsidRPr="001D4C0C">
        <w:rPr>
          <w:color w:val="auto"/>
          <w:sz w:val="28"/>
          <w:szCs w:val="28"/>
        </w:rPr>
        <w:t>墙</w:t>
      </w:r>
      <w:r w:rsidRPr="001D4C0C">
        <w:rPr>
          <w:rFonts w:hint="eastAsia"/>
          <w:color w:val="auto"/>
          <w:sz w:val="28"/>
          <w:szCs w:val="28"/>
        </w:rPr>
        <w:t>。</w:t>
      </w:r>
    </w:p>
    <w:p w14:paraId="52308A0B" w14:textId="2D137AB4"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3</w:t>
      </w:r>
      <w:r w:rsidRPr="001D4C0C">
        <w:rPr>
          <w:color w:val="auto"/>
          <w:sz w:val="28"/>
          <w:szCs w:val="28"/>
        </w:rPr>
        <w:t xml:space="preserve">  </w:t>
      </w:r>
      <w:r w:rsidRPr="001D4C0C">
        <w:rPr>
          <w:color w:val="auto"/>
          <w:sz w:val="28"/>
          <w:szCs w:val="28"/>
        </w:rPr>
        <w:t>采用</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重力式挡墙时，土质边坡高度不宜大于</w:t>
      </w:r>
      <w:r w:rsidRPr="001D4C0C">
        <w:rPr>
          <w:color w:val="auto"/>
          <w:sz w:val="28"/>
          <w:szCs w:val="28"/>
        </w:rPr>
        <w:t>10m</w:t>
      </w:r>
      <w:r w:rsidRPr="001D4C0C">
        <w:rPr>
          <w:color w:val="auto"/>
          <w:sz w:val="28"/>
          <w:szCs w:val="28"/>
        </w:rPr>
        <w:t>，岩质边坡高度不宜大于</w:t>
      </w:r>
      <w:r w:rsidRPr="001D4C0C">
        <w:rPr>
          <w:color w:val="auto"/>
          <w:sz w:val="28"/>
          <w:szCs w:val="28"/>
        </w:rPr>
        <w:t>12m</w:t>
      </w:r>
      <w:r w:rsidRPr="001D4C0C">
        <w:rPr>
          <w:rFonts w:hint="eastAsia"/>
          <w:color w:val="auto"/>
          <w:sz w:val="28"/>
          <w:szCs w:val="28"/>
        </w:rPr>
        <w:t>；</w:t>
      </w:r>
      <w:r w:rsidRPr="001D4C0C">
        <w:rPr>
          <w:color w:val="auto"/>
          <w:sz w:val="28"/>
          <w:szCs w:val="28"/>
        </w:rPr>
        <w:t>对变形有严格要求或开挖土石方可能危及边坡稳定及相邻建筑物安全的边坡不应采用重力式挡墙</w:t>
      </w:r>
      <w:r w:rsidRPr="001D4C0C">
        <w:rPr>
          <w:rFonts w:hint="eastAsia"/>
          <w:color w:val="auto"/>
          <w:sz w:val="28"/>
          <w:szCs w:val="28"/>
        </w:rPr>
        <w:t>。</w:t>
      </w:r>
    </w:p>
    <w:p w14:paraId="2B2CB29F" w14:textId="13263391"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4</w:t>
      </w:r>
      <w:r w:rsidRPr="001D4C0C">
        <w:rPr>
          <w:color w:val="auto"/>
          <w:sz w:val="28"/>
          <w:szCs w:val="28"/>
        </w:rPr>
        <w:t xml:space="preserve">  </w:t>
      </w:r>
      <w:r w:rsidR="004B01CF" w:rsidRPr="001D4C0C">
        <w:rPr>
          <w:rFonts w:hint="eastAsia"/>
          <w:color w:val="auto"/>
          <w:sz w:val="28"/>
          <w:szCs w:val="28"/>
        </w:rPr>
        <w:t>FRP</w:t>
      </w:r>
      <w:proofErr w:type="gramStart"/>
      <w:r w:rsidR="004B01CF" w:rsidRPr="001D4C0C">
        <w:rPr>
          <w:rFonts w:hint="eastAsia"/>
          <w:color w:val="auto"/>
          <w:sz w:val="28"/>
          <w:szCs w:val="28"/>
        </w:rPr>
        <w:t>筋</w:t>
      </w:r>
      <w:proofErr w:type="gramEnd"/>
      <w:r w:rsidR="004B01CF" w:rsidRPr="001D4C0C">
        <w:rPr>
          <w:rFonts w:hint="eastAsia"/>
          <w:color w:val="auto"/>
          <w:sz w:val="28"/>
          <w:szCs w:val="28"/>
        </w:rPr>
        <w:t>混凝土</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适用于地基承载力较低的填方边坡</w:t>
      </w:r>
      <w:r w:rsidRPr="001D4C0C">
        <w:rPr>
          <w:rFonts w:hint="eastAsia"/>
          <w:color w:val="auto"/>
          <w:sz w:val="28"/>
          <w:szCs w:val="28"/>
        </w:rPr>
        <w:t>加固</w:t>
      </w:r>
      <w:r w:rsidRPr="001D4C0C">
        <w:rPr>
          <w:color w:val="auto"/>
          <w:sz w:val="28"/>
          <w:szCs w:val="28"/>
        </w:rPr>
        <w:t>工程</w:t>
      </w:r>
      <w:r w:rsidRPr="001D4C0C">
        <w:rPr>
          <w:rFonts w:hint="eastAsia"/>
          <w:color w:val="auto"/>
          <w:sz w:val="28"/>
          <w:szCs w:val="28"/>
        </w:rPr>
        <w:t>；</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proofErr w:type="gramStart"/>
      <w:r w:rsidRPr="001D4C0C">
        <w:rPr>
          <w:color w:val="auto"/>
          <w:sz w:val="28"/>
          <w:szCs w:val="28"/>
        </w:rPr>
        <w:t>悬臂式挡墙</w:t>
      </w:r>
      <w:proofErr w:type="gramEnd"/>
      <w:r w:rsidRPr="001D4C0C">
        <w:rPr>
          <w:rFonts w:hint="eastAsia"/>
          <w:color w:val="auto"/>
          <w:sz w:val="28"/>
          <w:szCs w:val="28"/>
        </w:rPr>
        <w:t>的</w:t>
      </w:r>
      <w:r w:rsidRPr="001D4C0C">
        <w:rPr>
          <w:color w:val="auto"/>
          <w:sz w:val="28"/>
          <w:szCs w:val="28"/>
        </w:rPr>
        <w:t>适用高度不宜超过</w:t>
      </w:r>
      <w:r w:rsidRPr="001D4C0C">
        <w:rPr>
          <w:color w:val="auto"/>
          <w:sz w:val="28"/>
          <w:szCs w:val="28"/>
        </w:rPr>
        <w:t>6m</w:t>
      </w:r>
      <w:r w:rsidRPr="001D4C0C">
        <w:rPr>
          <w:color w:val="auto"/>
          <w:sz w:val="28"/>
          <w:szCs w:val="28"/>
        </w:rPr>
        <w:t>，</w:t>
      </w:r>
      <w:proofErr w:type="gramStart"/>
      <w:r w:rsidRPr="001D4C0C">
        <w:rPr>
          <w:color w:val="auto"/>
          <w:sz w:val="28"/>
          <w:szCs w:val="28"/>
        </w:rPr>
        <w:t>扶壁式挡墙</w:t>
      </w:r>
      <w:proofErr w:type="gramEnd"/>
      <w:r w:rsidRPr="001D4C0C">
        <w:rPr>
          <w:color w:val="auto"/>
          <w:sz w:val="28"/>
          <w:szCs w:val="28"/>
        </w:rPr>
        <w:t>不宜超过</w:t>
      </w:r>
      <w:r w:rsidRPr="001D4C0C">
        <w:rPr>
          <w:color w:val="auto"/>
          <w:sz w:val="28"/>
          <w:szCs w:val="28"/>
        </w:rPr>
        <w:t>10m</w:t>
      </w:r>
      <w:r w:rsidRPr="001D4C0C">
        <w:rPr>
          <w:rFonts w:hint="eastAsia"/>
          <w:color w:val="auto"/>
          <w:sz w:val="28"/>
          <w:szCs w:val="28"/>
        </w:rPr>
        <w:t>，两张</w:t>
      </w:r>
      <w:r w:rsidRPr="001D4C0C">
        <w:rPr>
          <w:color w:val="auto"/>
          <w:sz w:val="28"/>
          <w:szCs w:val="28"/>
        </w:rPr>
        <w:t>挡墙结构应采用现浇</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混凝土结构</w:t>
      </w:r>
      <w:r w:rsidRPr="001D4C0C">
        <w:rPr>
          <w:rFonts w:hint="eastAsia"/>
          <w:color w:val="auto"/>
          <w:sz w:val="28"/>
          <w:szCs w:val="28"/>
        </w:rPr>
        <w:t>。</w:t>
      </w:r>
    </w:p>
    <w:p w14:paraId="6CCD4371" w14:textId="3B94F5E7" w:rsidR="005A097D" w:rsidRPr="001D4C0C" w:rsidRDefault="005A097D" w:rsidP="00E16BC3">
      <w:pPr>
        <w:snapToGrid w:val="0"/>
        <w:spacing w:line="288" w:lineRule="auto"/>
        <w:rPr>
          <w:color w:val="auto"/>
          <w:sz w:val="28"/>
          <w:szCs w:val="28"/>
        </w:rPr>
      </w:pPr>
      <w:r w:rsidRPr="001D4C0C">
        <w:rPr>
          <w:rFonts w:hint="eastAsia"/>
          <w:b/>
          <w:bCs/>
          <w:color w:val="auto"/>
          <w:sz w:val="28"/>
          <w:szCs w:val="28"/>
        </w:rPr>
        <w:t>5</w:t>
      </w:r>
      <w:r w:rsidRPr="001D4C0C">
        <w:rPr>
          <w:color w:val="auto"/>
          <w:sz w:val="28"/>
          <w:szCs w:val="28"/>
        </w:rPr>
        <w:t xml:space="preserve">  </w:t>
      </w:r>
      <w:r w:rsidRPr="001D4C0C">
        <w:rPr>
          <w:color w:val="auto"/>
          <w:sz w:val="28"/>
          <w:szCs w:val="28"/>
        </w:rPr>
        <w:t>重力式挡墙、</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选用</w:t>
      </w:r>
      <w:r w:rsidRPr="001D4C0C">
        <w:rPr>
          <w:rFonts w:hint="eastAsia"/>
          <w:color w:val="auto"/>
          <w:sz w:val="28"/>
          <w:szCs w:val="28"/>
        </w:rPr>
        <w:t>的</w:t>
      </w:r>
      <w:r w:rsidRPr="001D4C0C">
        <w:rPr>
          <w:color w:val="auto"/>
          <w:sz w:val="28"/>
          <w:szCs w:val="28"/>
        </w:rPr>
        <w:t>FRP</w:t>
      </w:r>
      <w:proofErr w:type="gramStart"/>
      <w:r w:rsidRPr="001D4C0C">
        <w:rPr>
          <w:rFonts w:hint="eastAsia"/>
          <w:color w:val="auto"/>
          <w:sz w:val="28"/>
          <w:szCs w:val="28"/>
        </w:rPr>
        <w:t>筋</w:t>
      </w:r>
      <w:proofErr w:type="gramEnd"/>
      <w:r w:rsidRPr="001D4C0C">
        <w:rPr>
          <w:color w:val="auto"/>
          <w:sz w:val="28"/>
          <w:szCs w:val="28"/>
        </w:rPr>
        <w:t>混凝土构件，应进行正常使用极限状态的裂缝宽度、变形计算和承载能力极限状态验算，预应力</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混凝土构件应进行承载能力极限状态计算和正常使用极限状态验算</w:t>
      </w:r>
      <w:r w:rsidRPr="001D4C0C">
        <w:rPr>
          <w:rFonts w:hint="eastAsia"/>
          <w:color w:val="auto"/>
          <w:sz w:val="28"/>
          <w:szCs w:val="28"/>
        </w:rPr>
        <w:t>。</w:t>
      </w:r>
    </w:p>
    <w:p w14:paraId="19A14369" w14:textId="77777777" w:rsidR="005A097D" w:rsidRPr="001D4C0C" w:rsidRDefault="005A097D" w:rsidP="00E16BC3">
      <w:pPr>
        <w:snapToGrid w:val="0"/>
        <w:spacing w:line="288" w:lineRule="auto"/>
        <w:rPr>
          <w:color w:val="auto"/>
          <w:sz w:val="28"/>
          <w:szCs w:val="28"/>
        </w:rPr>
      </w:pPr>
      <w:bookmarkStart w:id="30" w:name="_Hlk90388816"/>
      <w:r w:rsidRPr="001D4C0C">
        <w:rPr>
          <w:b/>
          <w:bCs/>
          <w:color w:val="auto"/>
          <w:sz w:val="28"/>
          <w:szCs w:val="28"/>
        </w:rPr>
        <w:lastRenderedPageBreak/>
        <w:t>6</w:t>
      </w:r>
      <w:r w:rsidRPr="001D4C0C">
        <w:rPr>
          <w:color w:val="auto"/>
          <w:sz w:val="28"/>
          <w:szCs w:val="28"/>
        </w:rPr>
        <w:t xml:space="preserve">  </w:t>
      </w:r>
      <w:r w:rsidRPr="001D4C0C">
        <w:rPr>
          <w:rFonts w:hint="eastAsia"/>
          <w:color w:val="auto"/>
          <w:sz w:val="28"/>
          <w:szCs w:val="28"/>
        </w:rPr>
        <w:t>采用粘贴</w:t>
      </w:r>
      <w:r w:rsidRPr="001D4C0C">
        <w:rPr>
          <w:rFonts w:hint="eastAsia"/>
          <w:color w:val="auto"/>
          <w:sz w:val="28"/>
          <w:szCs w:val="28"/>
        </w:rPr>
        <w:t xml:space="preserve">FRP </w:t>
      </w:r>
      <w:r w:rsidRPr="001D4C0C">
        <w:rPr>
          <w:rFonts w:hint="eastAsia"/>
          <w:color w:val="auto"/>
          <w:sz w:val="28"/>
          <w:szCs w:val="28"/>
        </w:rPr>
        <w:t>板材加固修复</w:t>
      </w:r>
      <w:r w:rsidRPr="001D4C0C">
        <w:rPr>
          <w:color w:val="auto"/>
          <w:sz w:val="28"/>
          <w:szCs w:val="28"/>
        </w:rPr>
        <w:t>重力式挡墙、</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rFonts w:hint="eastAsia"/>
          <w:color w:val="auto"/>
          <w:sz w:val="28"/>
          <w:szCs w:val="28"/>
        </w:rPr>
        <w:t>的相关规定与设计计算方法应符合</w:t>
      </w:r>
      <w:r w:rsidRPr="001D4C0C">
        <w:rPr>
          <w:rFonts w:hint="eastAsia"/>
          <w:color w:val="auto"/>
          <w:sz w:val="28"/>
          <w:szCs w:val="28"/>
        </w:rPr>
        <w:t>GB</w:t>
      </w:r>
      <w:r w:rsidRPr="001D4C0C">
        <w:rPr>
          <w:color w:val="auto"/>
          <w:sz w:val="28"/>
          <w:szCs w:val="28"/>
        </w:rPr>
        <w:t xml:space="preserve"> 50608</w:t>
      </w:r>
      <w:r w:rsidRPr="001D4C0C">
        <w:rPr>
          <w:rFonts w:hint="eastAsia"/>
          <w:color w:val="auto"/>
          <w:sz w:val="28"/>
          <w:szCs w:val="28"/>
        </w:rPr>
        <w:t>的相关规定。</w:t>
      </w:r>
    </w:p>
    <w:bookmarkEnd w:id="30"/>
    <w:p w14:paraId="4A0715DB"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5.</w:t>
      </w:r>
      <w:r w:rsidRPr="001D4C0C">
        <w:rPr>
          <w:rFonts w:eastAsia="黑体" w:hint="eastAsia"/>
          <w:b/>
          <w:bCs/>
          <w:color w:val="auto"/>
          <w:sz w:val="28"/>
          <w:szCs w:val="28"/>
        </w:rPr>
        <w:t>4</w:t>
      </w:r>
      <w:r w:rsidRPr="001D4C0C">
        <w:rPr>
          <w:rFonts w:eastAsia="黑体"/>
          <w:b/>
          <w:bCs/>
          <w:color w:val="auto"/>
          <w:sz w:val="28"/>
          <w:szCs w:val="28"/>
        </w:rPr>
        <w:t xml:space="preserve">.2 </w:t>
      </w:r>
      <w:r w:rsidRPr="001D4C0C">
        <w:rPr>
          <w:rFonts w:eastAsia="黑体"/>
          <w:b/>
          <w:bCs/>
          <w:color w:val="auto"/>
          <w:sz w:val="28"/>
          <w:szCs w:val="28"/>
        </w:rPr>
        <w:t>设计计算</w:t>
      </w:r>
    </w:p>
    <w:p w14:paraId="5760DAEF" w14:textId="6AA0D5CF" w:rsidR="005A097D" w:rsidRPr="001D4C0C" w:rsidRDefault="005A097D"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color w:val="auto"/>
          <w:sz w:val="28"/>
          <w:szCs w:val="28"/>
        </w:rPr>
        <w:t>土质边坡采用</w:t>
      </w:r>
      <w:r w:rsidR="009116DF" w:rsidRPr="001D4C0C">
        <w:rPr>
          <w:color w:val="auto"/>
          <w:sz w:val="28"/>
          <w:szCs w:val="28"/>
        </w:rPr>
        <w:t>高度不小于</w:t>
      </w:r>
      <w:r w:rsidR="009116DF" w:rsidRPr="001D4C0C">
        <w:rPr>
          <w:color w:val="auto"/>
          <w:sz w:val="28"/>
          <w:szCs w:val="28"/>
        </w:rPr>
        <w:t>5m</w:t>
      </w:r>
      <w:r w:rsidR="009116DF" w:rsidRPr="001D4C0C">
        <w:rPr>
          <w:color w:val="auto"/>
          <w:sz w:val="28"/>
          <w:szCs w:val="28"/>
        </w:rPr>
        <w:t>的</w:t>
      </w:r>
      <w:r w:rsidRPr="001D4C0C">
        <w:rPr>
          <w:color w:val="auto"/>
          <w:sz w:val="28"/>
          <w:szCs w:val="28"/>
        </w:rPr>
        <w:t>重力式挡墙，主动土压力宜乘以增大系数确定</w:t>
      </w:r>
      <w:r w:rsidRPr="001D4C0C">
        <w:rPr>
          <w:rFonts w:hint="eastAsia"/>
          <w:color w:val="auto"/>
          <w:sz w:val="28"/>
          <w:szCs w:val="28"/>
        </w:rPr>
        <w:t>，</w:t>
      </w:r>
      <w:r w:rsidRPr="001D4C0C">
        <w:rPr>
          <w:color w:val="auto"/>
          <w:sz w:val="28"/>
          <w:szCs w:val="28"/>
        </w:rPr>
        <w:t>挡墙高度</w:t>
      </w:r>
      <w:r w:rsidRPr="001D4C0C">
        <w:rPr>
          <w:color w:val="auto"/>
          <w:sz w:val="28"/>
          <w:szCs w:val="28"/>
        </w:rPr>
        <w:t>5~8m</w:t>
      </w:r>
      <w:r w:rsidRPr="001D4C0C">
        <w:rPr>
          <w:color w:val="auto"/>
          <w:sz w:val="28"/>
          <w:szCs w:val="28"/>
        </w:rPr>
        <w:t>时增大系数宜取</w:t>
      </w:r>
      <w:r w:rsidRPr="001D4C0C">
        <w:rPr>
          <w:color w:val="auto"/>
          <w:sz w:val="28"/>
          <w:szCs w:val="28"/>
        </w:rPr>
        <w:t>1.1</w:t>
      </w:r>
      <w:r w:rsidRPr="001D4C0C">
        <w:rPr>
          <w:color w:val="auto"/>
          <w:sz w:val="28"/>
          <w:szCs w:val="28"/>
        </w:rPr>
        <w:t>，挡墙高度大于</w:t>
      </w:r>
      <w:r w:rsidRPr="001D4C0C">
        <w:rPr>
          <w:color w:val="auto"/>
          <w:sz w:val="28"/>
          <w:szCs w:val="28"/>
        </w:rPr>
        <w:t>8m</w:t>
      </w:r>
      <w:r w:rsidRPr="001D4C0C">
        <w:rPr>
          <w:color w:val="auto"/>
          <w:sz w:val="28"/>
          <w:szCs w:val="28"/>
        </w:rPr>
        <w:t>时增大系数宜取</w:t>
      </w:r>
      <w:r w:rsidRPr="001D4C0C">
        <w:rPr>
          <w:color w:val="auto"/>
          <w:sz w:val="28"/>
          <w:szCs w:val="28"/>
        </w:rPr>
        <w:t>1.2</w:t>
      </w:r>
      <w:r w:rsidRPr="001D4C0C">
        <w:rPr>
          <w:color w:val="auto"/>
          <w:sz w:val="28"/>
          <w:szCs w:val="28"/>
        </w:rPr>
        <w:t>。</w:t>
      </w:r>
    </w:p>
    <w:p w14:paraId="4972FC37" w14:textId="2E10078A" w:rsidR="000D4207" w:rsidRPr="001D4C0C" w:rsidRDefault="00D64186" w:rsidP="00E16BC3">
      <w:pPr>
        <w:snapToGrid w:val="0"/>
        <w:spacing w:line="288" w:lineRule="auto"/>
        <w:rPr>
          <w:color w:val="auto"/>
          <w:sz w:val="28"/>
          <w:szCs w:val="28"/>
        </w:rPr>
      </w:pPr>
      <w:r w:rsidRPr="001D4C0C">
        <w:rPr>
          <w:b/>
          <w:bCs/>
          <w:color w:val="auto"/>
          <w:sz w:val="28"/>
          <w:szCs w:val="28"/>
        </w:rPr>
        <w:t xml:space="preserve">2 </w:t>
      </w:r>
      <w:r w:rsidRPr="001D4C0C">
        <w:rPr>
          <w:color w:val="auto"/>
          <w:sz w:val="28"/>
          <w:szCs w:val="28"/>
        </w:rPr>
        <w:t xml:space="preserve"> </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重力式挡墙、</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的抗滑移稳定性稳定应按下列公式计算：</w:t>
      </w:r>
    </w:p>
    <w:p w14:paraId="2662A329" w14:textId="626AEFA7" w:rsidR="000D4207" w:rsidRPr="001D4C0C" w:rsidRDefault="00912DA2" w:rsidP="00E16BC3">
      <w:pPr>
        <w:snapToGrid w:val="0"/>
        <w:spacing w:line="288" w:lineRule="auto"/>
        <w:jc w:val="right"/>
        <w:rPr>
          <w:color w:val="auto"/>
          <w:sz w:val="28"/>
          <w:szCs w:val="28"/>
        </w:rPr>
      </w:pPr>
      <w:r w:rsidRPr="001D4C0C">
        <w:rPr>
          <w:rFonts w:hAnsi="Cambria Math"/>
          <w:color w:val="auto"/>
          <w:position w:val="-31"/>
          <w:sz w:val="28"/>
          <w:szCs w:val="28"/>
        </w:rPr>
        <w:object w:dxaOrig="2988" w:dyaOrig="788" w14:anchorId="35E65876">
          <v:shape id="_x0000_i1192" type="#_x0000_t75" style="width:150.25pt;height:38.8pt" o:ole="">
            <v:imagedata r:id="rId330" o:title=""/>
          </v:shape>
          <o:OLEObject Type="Embed" ProgID="Equation.AxMath" ShapeID="_x0000_i1192" DrawAspect="Content" ObjectID="_1710002380" r:id="rId331"/>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5.4.1</w:t>
      </w:r>
      <w:r w:rsidRPr="001D4C0C">
        <w:rPr>
          <w:rFonts w:hAnsi="Cambria Math" w:hint="eastAsia"/>
          <w:color w:val="auto"/>
          <w:sz w:val="28"/>
          <w:szCs w:val="28"/>
        </w:rPr>
        <w:t>-1</w:t>
      </w:r>
      <w:r w:rsidR="00D64186" w:rsidRPr="001D4C0C">
        <w:rPr>
          <w:rFonts w:hAnsi="Cambria Math" w:hint="eastAsia"/>
          <w:color w:val="auto"/>
          <w:sz w:val="28"/>
          <w:szCs w:val="28"/>
        </w:rPr>
        <w:t>）</w:t>
      </w:r>
      <w:r w:rsidR="00D64186" w:rsidRPr="001D4C0C">
        <w:rPr>
          <w:rFonts w:hAnsi="Cambria Math" w:hint="eastAsia"/>
          <w:color w:val="auto"/>
          <w:sz w:val="28"/>
          <w:szCs w:val="28"/>
        </w:rPr>
        <w:t xml:space="preserve">               </w:t>
      </w:r>
      <w:r w:rsidRPr="001D4C0C">
        <w:rPr>
          <w:rFonts w:hAnsi="Cambria Math"/>
          <w:color w:val="auto"/>
          <w:position w:val="-14"/>
          <w:sz w:val="28"/>
          <w:szCs w:val="28"/>
        </w:rPr>
        <w:object w:dxaOrig="1600" w:dyaOrig="418" w14:anchorId="6143675E">
          <v:shape id="_x0000_i1193" type="#_x0000_t75" style="width:80.75pt;height:21.3pt" o:ole="">
            <v:imagedata r:id="rId332" o:title=""/>
          </v:shape>
          <o:OLEObject Type="Embed" ProgID="Equation.AxMath" ShapeID="_x0000_i1193" DrawAspect="Content" ObjectID="_1710002381" r:id="rId333"/>
        </w:object>
      </w:r>
      <w:r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Pr="001D4C0C">
        <w:rPr>
          <w:rFonts w:hAnsi="Cambria Math" w:hint="eastAsia"/>
          <w:color w:val="auto"/>
          <w:sz w:val="28"/>
          <w:szCs w:val="28"/>
        </w:rPr>
        <w:t>1-2</w:t>
      </w:r>
      <w:r w:rsidR="00D64186" w:rsidRPr="001D4C0C">
        <w:rPr>
          <w:rFonts w:hAnsi="Cambria Math" w:hint="eastAsia"/>
          <w:color w:val="auto"/>
          <w:sz w:val="28"/>
          <w:szCs w:val="28"/>
        </w:rPr>
        <w:t>）</w:t>
      </w:r>
    </w:p>
    <w:p w14:paraId="311A2E9E" w14:textId="618FA888" w:rsidR="000D4207" w:rsidRPr="001D4C0C" w:rsidRDefault="00912DA2" w:rsidP="00E16BC3">
      <w:pPr>
        <w:snapToGrid w:val="0"/>
        <w:spacing w:line="288" w:lineRule="auto"/>
        <w:jc w:val="right"/>
        <w:rPr>
          <w:color w:val="auto"/>
          <w:sz w:val="28"/>
          <w:szCs w:val="28"/>
        </w:rPr>
      </w:pPr>
      <w:r w:rsidRPr="001D4C0C">
        <w:rPr>
          <w:rFonts w:hAnsi="Cambria Math"/>
          <w:color w:val="auto"/>
          <w:position w:val="-14"/>
          <w:sz w:val="28"/>
          <w:szCs w:val="28"/>
        </w:rPr>
        <w:object w:dxaOrig="1519" w:dyaOrig="418" w14:anchorId="3D75B657">
          <v:shape id="_x0000_i1194" type="#_x0000_t75" style="width:75.75pt;height:21.3pt" o:ole="">
            <v:imagedata r:id="rId334" o:title=""/>
          </v:shape>
          <o:OLEObject Type="Embed" ProgID="Equation.AxMath" ShapeID="_x0000_i1194" DrawAspect="Content" ObjectID="_1710002382" r:id="rId335"/>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5.4.1-3</w:t>
      </w:r>
      <w:r w:rsidR="00D64186" w:rsidRPr="001D4C0C">
        <w:rPr>
          <w:rFonts w:hAnsi="Cambria Math" w:hint="eastAsia"/>
          <w:color w:val="auto"/>
          <w:sz w:val="28"/>
          <w:szCs w:val="28"/>
        </w:rPr>
        <w:t>）</w:t>
      </w:r>
    </w:p>
    <w:p w14:paraId="547B2B41" w14:textId="61989399" w:rsidR="000D4207" w:rsidRPr="001D4C0C" w:rsidRDefault="00912DA2" w:rsidP="00E16BC3">
      <w:pPr>
        <w:snapToGrid w:val="0"/>
        <w:spacing w:line="288" w:lineRule="auto"/>
        <w:jc w:val="right"/>
        <w:rPr>
          <w:color w:val="auto"/>
          <w:sz w:val="28"/>
          <w:szCs w:val="28"/>
        </w:rPr>
      </w:pPr>
      <w:r w:rsidRPr="001D4C0C">
        <w:rPr>
          <w:rFonts w:hAnsi="Cambria Math"/>
          <w:color w:val="auto"/>
          <w:position w:val="-15"/>
          <w:sz w:val="28"/>
          <w:szCs w:val="28"/>
        </w:rPr>
        <w:object w:dxaOrig="2874" w:dyaOrig="439" w14:anchorId="69C58B21">
          <v:shape id="_x0000_i1195" type="#_x0000_t75" style="width:2in;height:21.3pt" o:ole="">
            <v:imagedata r:id="rId336" o:title=""/>
          </v:shape>
          <o:OLEObject Type="Embed" ProgID="Equation.AxMath" ShapeID="_x0000_i1195" DrawAspect="Content" ObjectID="_1710002383" r:id="rId337"/>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5.4.1-4</w:t>
      </w:r>
      <w:r w:rsidR="00D64186" w:rsidRPr="001D4C0C">
        <w:rPr>
          <w:rFonts w:hAnsi="Cambria Math" w:hint="eastAsia"/>
          <w:color w:val="auto"/>
          <w:sz w:val="28"/>
          <w:szCs w:val="28"/>
        </w:rPr>
        <w:t>）</w:t>
      </w:r>
    </w:p>
    <w:p w14:paraId="14373DE0" w14:textId="513B1394" w:rsidR="000D4207" w:rsidRPr="001D4C0C" w:rsidRDefault="00912DA2" w:rsidP="00E16BC3">
      <w:pPr>
        <w:snapToGrid w:val="0"/>
        <w:spacing w:line="288" w:lineRule="auto"/>
        <w:jc w:val="right"/>
        <w:rPr>
          <w:rFonts w:hAnsi="Cambria Math" w:hint="eastAsia"/>
          <w:color w:val="auto"/>
          <w:sz w:val="28"/>
          <w:szCs w:val="28"/>
        </w:rPr>
      </w:pPr>
      <w:r w:rsidRPr="001D4C0C">
        <w:rPr>
          <w:rFonts w:hAnsi="Cambria Math"/>
          <w:color w:val="auto"/>
          <w:position w:val="-15"/>
          <w:sz w:val="28"/>
          <w:szCs w:val="28"/>
        </w:rPr>
        <w:object w:dxaOrig="2966" w:dyaOrig="439" w14:anchorId="67FEAA1F">
          <v:shape id="_x0000_i1196" type="#_x0000_t75" style="width:147.75pt;height:21.3pt" o:ole="">
            <v:imagedata r:id="rId338" o:title=""/>
          </v:shape>
          <o:OLEObject Type="Embed" ProgID="Equation.AxMath" ShapeID="_x0000_i1196" DrawAspect="Content" ObjectID="_1710002384" r:id="rId339"/>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5.4.1-5</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771779DE" w14:textId="77777777" w:rsidTr="000B1E97">
        <w:tc>
          <w:tcPr>
            <w:tcW w:w="714" w:type="dxa"/>
          </w:tcPr>
          <w:p w14:paraId="014C1D8B"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式中</w:t>
            </w:r>
          </w:p>
        </w:tc>
        <w:tc>
          <w:tcPr>
            <w:tcW w:w="142" w:type="dxa"/>
          </w:tcPr>
          <w:p w14:paraId="601615C4"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425" w:type="dxa"/>
          </w:tcPr>
          <w:p w14:paraId="4A4DE9DA" w14:textId="47F0651B" w:rsidR="00912DA2"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361" w:dyaOrig="418" w14:anchorId="6C63A914">
                <v:shape id="_x0000_i1197" type="#_x0000_t75" style="width:18.15pt;height:21.3pt" o:ole="">
                  <v:imagedata r:id="rId340" o:title=""/>
                </v:shape>
                <o:OLEObject Type="Embed" ProgID="Equation.AxMath" ShapeID="_x0000_i1197" DrawAspect="Content" ObjectID="_1710002385" r:id="rId341"/>
              </w:object>
            </w:r>
          </w:p>
        </w:tc>
        <w:tc>
          <w:tcPr>
            <w:tcW w:w="709" w:type="dxa"/>
          </w:tcPr>
          <w:p w14:paraId="2A1139D9"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71E4F1A7" w14:textId="7E224473" w:rsidR="00912DA2" w:rsidRPr="001D4C0C" w:rsidRDefault="00912DA2" w:rsidP="00E16BC3">
            <w:pPr>
              <w:snapToGrid w:val="0"/>
              <w:spacing w:line="288" w:lineRule="auto"/>
              <w:rPr>
                <w:color w:val="auto"/>
                <w:sz w:val="28"/>
                <w:szCs w:val="28"/>
              </w:rPr>
            </w:pPr>
            <w:proofErr w:type="gramStart"/>
            <w:r w:rsidRPr="001D4C0C">
              <w:rPr>
                <w:color w:val="auto"/>
                <w:sz w:val="28"/>
                <w:szCs w:val="28"/>
              </w:rPr>
              <w:t>每延米主动岩</w:t>
            </w:r>
            <w:proofErr w:type="gramEnd"/>
            <w:r w:rsidRPr="001D4C0C">
              <w:rPr>
                <w:color w:val="auto"/>
                <w:sz w:val="28"/>
                <w:szCs w:val="28"/>
              </w:rPr>
              <w:t>土压力合力（</w:t>
            </w:r>
            <w:r w:rsidRPr="001D4C0C">
              <w:rPr>
                <w:color w:val="auto"/>
                <w:sz w:val="28"/>
                <w:szCs w:val="28"/>
              </w:rPr>
              <w:t>kN/m</w:t>
            </w:r>
            <w:r w:rsidRPr="001D4C0C">
              <w:rPr>
                <w:color w:val="auto"/>
                <w:sz w:val="28"/>
                <w:szCs w:val="28"/>
              </w:rPr>
              <w:t>）；</w:t>
            </w:r>
          </w:p>
        </w:tc>
      </w:tr>
      <w:tr w:rsidR="001D4C0C" w:rsidRPr="001D4C0C" w14:paraId="1CB53DC2" w14:textId="77777777" w:rsidTr="000B1E97">
        <w:tc>
          <w:tcPr>
            <w:tcW w:w="1281" w:type="dxa"/>
            <w:gridSpan w:val="3"/>
          </w:tcPr>
          <w:p w14:paraId="5AAB308F" w14:textId="190F932E" w:rsidR="00912DA2"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331" w:dyaOrig="418" w14:anchorId="174A50EF">
                <v:shape id="_x0000_i1198" type="#_x0000_t75" style="width:15.65pt;height:21.3pt" o:ole="">
                  <v:imagedata r:id="rId342" o:title=""/>
                </v:shape>
                <o:OLEObject Type="Embed" ProgID="Equation.AxMath" ShapeID="_x0000_i1198" DrawAspect="Content" ObjectID="_1710002386" r:id="rId343"/>
              </w:object>
            </w:r>
          </w:p>
        </w:tc>
        <w:tc>
          <w:tcPr>
            <w:tcW w:w="709" w:type="dxa"/>
          </w:tcPr>
          <w:p w14:paraId="7472C1FA"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71888077" w14:textId="0ECB093C" w:rsidR="00912DA2" w:rsidRPr="001D4C0C" w:rsidRDefault="00912DA2" w:rsidP="00E16BC3">
            <w:pPr>
              <w:snapToGrid w:val="0"/>
              <w:spacing w:line="288" w:lineRule="auto"/>
              <w:rPr>
                <w:color w:val="auto"/>
                <w:sz w:val="28"/>
                <w:szCs w:val="28"/>
              </w:rPr>
            </w:pPr>
            <w:proofErr w:type="gramStart"/>
            <w:r w:rsidRPr="001D4C0C">
              <w:rPr>
                <w:color w:val="auto"/>
                <w:sz w:val="28"/>
                <w:szCs w:val="28"/>
              </w:rPr>
              <w:t>挡墙抗滑移</w:t>
            </w:r>
            <w:proofErr w:type="gramEnd"/>
            <w:r w:rsidRPr="001D4C0C">
              <w:rPr>
                <w:color w:val="auto"/>
                <w:sz w:val="28"/>
                <w:szCs w:val="28"/>
              </w:rPr>
              <w:t>稳定系数；</w:t>
            </w:r>
          </w:p>
        </w:tc>
      </w:tr>
      <w:tr w:rsidR="001D4C0C" w:rsidRPr="001D4C0C" w14:paraId="27E6EEAA" w14:textId="77777777" w:rsidTr="000B1E97">
        <w:tc>
          <w:tcPr>
            <w:tcW w:w="1281" w:type="dxa"/>
            <w:gridSpan w:val="3"/>
          </w:tcPr>
          <w:p w14:paraId="700EFDEF" w14:textId="77777777" w:rsidR="00912DA2"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272" w:dyaOrig="416" w14:anchorId="797E69C3">
                <v:shape id="_x0000_i1199" type="#_x0000_t75" style="width:14.4pt;height:21.3pt" o:ole="">
                  <v:imagedata r:id="rId28" o:title=""/>
                </v:shape>
                <o:OLEObject Type="Embed" ProgID="Equation.AxMath" ShapeID="_x0000_i1199" DrawAspect="Content" ObjectID="_1710002387" r:id="rId344"/>
              </w:object>
            </w:r>
            <w:r w:rsidRPr="001D4C0C">
              <w:rPr>
                <w:rFonts w:hint="eastAsia"/>
                <w:color w:val="auto"/>
                <w:sz w:val="28"/>
                <w:szCs w:val="28"/>
              </w:rPr>
              <w:t xml:space="preserve">   </w:t>
            </w:r>
          </w:p>
        </w:tc>
        <w:tc>
          <w:tcPr>
            <w:tcW w:w="709" w:type="dxa"/>
          </w:tcPr>
          <w:p w14:paraId="0A30BE73"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0B0708BD" w14:textId="37807BE1" w:rsidR="00912DA2" w:rsidRPr="001D4C0C" w:rsidRDefault="00912DA2" w:rsidP="00E16BC3">
            <w:pPr>
              <w:snapToGrid w:val="0"/>
              <w:spacing w:line="288" w:lineRule="auto"/>
              <w:rPr>
                <w:color w:val="auto"/>
                <w:sz w:val="28"/>
                <w:szCs w:val="28"/>
              </w:rPr>
            </w:pPr>
            <w:r w:rsidRPr="001D4C0C">
              <w:rPr>
                <w:color w:val="auto"/>
                <w:sz w:val="28"/>
                <w:szCs w:val="28"/>
              </w:rPr>
              <w:t>挡</w:t>
            </w:r>
            <w:proofErr w:type="gramStart"/>
            <w:r w:rsidRPr="001D4C0C">
              <w:rPr>
                <w:color w:val="auto"/>
                <w:sz w:val="28"/>
                <w:szCs w:val="28"/>
              </w:rPr>
              <w:t>墙每延</w:t>
            </w:r>
            <w:proofErr w:type="gramEnd"/>
            <w:r w:rsidRPr="001D4C0C">
              <w:rPr>
                <w:color w:val="auto"/>
                <w:sz w:val="28"/>
                <w:szCs w:val="28"/>
              </w:rPr>
              <w:t>米自重（</w:t>
            </w:r>
            <w:r w:rsidRPr="001D4C0C">
              <w:rPr>
                <w:color w:val="auto"/>
                <w:sz w:val="28"/>
                <w:szCs w:val="28"/>
              </w:rPr>
              <w:t>kN/m</w:t>
            </w:r>
            <w:r w:rsidRPr="001D4C0C">
              <w:rPr>
                <w:color w:val="auto"/>
                <w:sz w:val="28"/>
                <w:szCs w:val="28"/>
              </w:rPr>
              <w:t>）；</w:t>
            </w:r>
          </w:p>
        </w:tc>
      </w:tr>
      <w:tr w:rsidR="001D4C0C" w:rsidRPr="001D4C0C" w14:paraId="69F2B1DA" w14:textId="77777777" w:rsidTr="000B1E97">
        <w:tc>
          <w:tcPr>
            <w:tcW w:w="1281" w:type="dxa"/>
            <w:gridSpan w:val="3"/>
          </w:tcPr>
          <w:p w14:paraId="615EA57B" w14:textId="77777777" w:rsidR="00912DA2" w:rsidRPr="001D4C0C" w:rsidRDefault="00912DA2" w:rsidP="00E16BC3">
            <w:pPr>
              <w:snapToGrid w:val="0"/>
              <w:spacing w:line="288" w:lineRule="auto"/>
              <w:jc w:val="right"/>
              <w:rPr>
                <w:i/>
                <w:iCs/>
                <w:color w:val="auto"/>
                <w:sz w:val="28"/>
                <w:szCs w:val="28"/>
              </w:rPr>
            </w:pPr>
            <w:r w:rsidRPr="001D4C0C">
              <w:rPr>
                <w:i/>
                <w:iCs/>
                <w:color w:val="auto"/>
                <w:position w:val="-14"/>
                <w:sz w:val="28"/>
                <w:szCs w:val="28"/>
              </w:rPr>
              <w:object w:dxaOrig="219" w:dyaOrig="416" w14:anchorId="01AC6743">
                <v:shape id="_x0000_i1200" type="#_x0000_t75" style="width:10.65pt;height:21.3pt" o:ole="">
                  <v:imagedata r:id="rId104" o:title=""/>
                </v:shape>
                <o:OLEObject Type="Embed" ProgID="Equation.AxMath" ShapeID="_x0000_i1200" DrawAspect="Content" ObjectID="_1710002388" r:id="rId345"/>
              </w:object>
            </w:r>
          </w:p>
        </w:tc>
        <w:tc>
          <w:tcPr>
            <w:tcW w:w="709" w:type="dxa"/>
          </w:tcPr>
          <w:p w14:paraId="06FF4298"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09AA6BB5" w14:textId="103BABF5" w:rsidR="00912DA2" w:rsidRPr="001D4C0C" w:rsidRDefault="00912DA2" w:rsidP="00E16BC3">
            <w:pPr>
              <w:snapToGrid w:val="0"/>
              <w:spacing w:line="288" w:lineRule="auto"/>
              <w:rPr>
                <w:color w:val="auto"/>
                <w:sz w:val="28"/>
                <w:szCs w:val="28"/>
              </w:rPr>
            </w:pPr>
            <w:proofErr w:type="gramStart"/>
            <w:r w:rsidRPr="001D4C0C">
              <w:rPr>
                <w:color w:val="auto"/>
                <w:sz w:val="28"/>
                <w:szCs w:val="28"/>
              </w:rPr>
              <w:t>墙背与</w:t>
            </w:r>
            <w:proofErr w:type="gramEnd"/>
            <w:r w:rsidRPr="001D4C0C">
              <w:rPr>
                <w:color w:val="auto"/>
                <w:sz w:val="28"/>
                <w:szCs w:val="28"/>
              </w:rPr>
              <w:t>墙底水平投影的夹角（</w:t>
            </w:r>
            <w:r w:rsidRPr="001D4C0C">
              <w:rPr>
                <w:color w:val="auto"/>
                <w:sz w:val="28"/>
                <w:szCs w:val="28"/>
              </w:rPr>
              <w:t>°</w:t>
            </w:r>
            <w:r w:rsidRPr="001D4C0C">
              <w:rPr>
                <w:color w:val="auto"/>
                <w:sz w:val="28"/>
                <w:szCs w:val="28"/>
              </w:rPr>
              <w:t>）；</w:t>
            </w:r>
          </w:p>
        </w:tc>
      </w:tr>
      <w:tr w:rsidR="001D4C0C" w:rsidRPr="001D4C0C" w14:paraId="10E95906" w14:textId="77777777" w:rsidTr="000B1E97">
        <w:tc>
          <w:tcPr>
            <w:tcW w:w="1281" w:type="dxa"/>
            <w:gridSpan w:val="3"/>
          </w:tcPr>
          <w:p w14:paraId="1E9DF3C1" w14:textId="77777777" w:rsidR="00912DA2" w:rsidRPr="001D4C0C" w:rsidRDefault="00912DA2" w:rsidP="00E16BC3">
            <w:pPr>
              <w:snapToGrid w:val="0"/>
              <w:spacing w:line="288" w:lineRule="auto"/>
              <w:jc w:val="right"/>
              <w:rPr>
                <w:color w:val="auto"/>
                <w:sz w:val="28"/>
                <w:szCs w:val="28"/>
              </w:rPr>
            </w:pPr>
            <w:r w:rsidRPr="001D4C0C">
              <w:rPr>
                <w:color w:val="auto"/>
                <w:position w:val="-14"/>
                <w:sz w:val="28"/>
                <w:szCs w:val="28"/>
              </w:rPr>
              <w:object w:dxaOrig="210" w:dyaOrig="416" w14:anchorId="4E022DE9">
                <v:shape id="_x0000_i1201" type="#_x0000_t75" style="width:10.65pt;height:21.3pt" o:ole="">
                  <v:imagedata r:id="rId116" o:title=""/>
                </v:shape>
                <o:OLEObject Type="Embed" ProgID="Equation.AxMath" ShapeID="_x0000_i1201" DrawAspect="Content" ObjectID="_1710002389" r:id="rId346"/>
              </w:object>
            </w:r>
          </w:p>
        </w:tc>
        <w:tc>
          <w:tcPr>
            <w:tcW w:w="709" w:type="dxa"/>
          </w:tcPr>
          <w:p w14:paraId="2C9CFABF"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1D4C3DBE" w14:textId="4BCF0A41" w:rsidR="00912DA2" w:rsidRPr="001D4C0C" w:rsidRDefault="00FD0C1C" w:rsidP="00E16BC3">
            <w:pPr>
              <w:snapToGrid w:val="0"/>
              <w:spacing w:line="288" w:lineRule="auto"/>
              <w:rPr>
                <w:color w:val="auto"/>
                <w:sz w:val="28"/>
                <w:szCs w:val="28"/>
              </w:rPr>
            </w:pPr>
            <w:proofErr w:type="gramStart"/>
            <w:r w:rsidRPr="001D4C0C">
              <w:rPr>
                <w:color w:val="auto"/>
                <w:sz w:val="28"/>
                <w:szCs w:val="28"/>
              </w:rPr>
              <w:t>墙背与</w:t>
            </w:r>
            <w:proofErr w:type="gramEnd"/>
            <w:r w:rsidRPr="001D4C0C">
              <w:rPr>
                <w:color w:val="auto"/>
                <w:sz w:val="28"/>
                <w:szCs w:val="28"/>
              </w:rPr>
              <w:t>岩土的摩擦角（</w:t>
            </w:r>
            <w:r w:rsidRPr="001D4C0C">
              <w:rPr>
                <w:color w:val="auto"/>
                <w:sz w:val="28"/>
                <w:szCs w:val="28"/>
              </w:rPr>
              <w:t>°</w:t>
            </w:r>
            <w:r w:rsidRPr="001D4C0C">
              <w:rPr>
                <w:color w:val="auto"/>
                <w:sz w:val="28"/>
                <w:szCs w:val="28"/>
              </w:rPr>
              <w:t>）；</w:t>
            </w:r>
          </w:p>
        </w:tc>
      </w:tr>
      <w:tr w:rsidR="001D4C0C" w:rsidRPr="001D4C0C" w14:paraId="77C1268A" w14:textId="77777777" w:rsidTr="000B1E97">
        <w:tc>
          <w:tcPr>
            <w:tcW w:w="1281" w:type="dxa"/>
            <w:gridSpan w:val="3"/>
          </w:tcPr>
          <w:p w14:paraId="6308FB17" w14:textId="77777777" w:rsidR="00912DA2" w:rsidRPr="001D4C0C" w:rsidRDefault="00FD0C1C" w:rsidP="00E16BC3">
            <w:pPr>
              <w:snapToGrid w:val="0"/>
              <w:spacing w:line="288" w:lineRule="auto"/>
              <w:jc w:val="right"/>
              <w:rPr>
                <w:color w:val="auto"/>
                <w:sz w:val="28"/>
                <w:szCs w:val="28"/>
              </w:rPr>
            </w:pPr>
            <w:r w:rsidRPr="001D4C0C">
              <w:rPr>
                <w:color w:val="auto"/>
                <w:position w:val="-14"/>
                <w:sz w:val="28"/>
                <w:szCs w:val="28"/>
              </w:rPr>
              <w:object w:dxaOrig="235" w:dyaOrig="416" w14:anchorId="44A822CE">
                <v:shape id="_x0000_i1202" type="#_x0000_t75" style="width:11.25pt;height:21.3pt" o:ole="">
                  <v:imagedata r:id="rId207" o:title=""/>
                </v:shape>
                <o:OLEObject Type="Embed" ProgID="Equation.AxMath" ShapeID="_x0000_i1202" DrawAspect="Content" ObjectID="_1710002390" r:id="rId347"/>
              </w:object>
            </w:r>
          </w:p>
        </w:tc>
        <w:tc>
          <w:tcPr>
            <w:tcW w:w="709" w:type="dxa"/>
          </w:tcPr>
          <w:p w14:paraId="6A959F3C" w14:textId="77777777" w:rsidR="00912DA2" w:rsidRPr="001D4C0C" w:rsidRDefault="00912DA2" w:rsidP="00E16BC3">
            <w:pPr>
              <w:snapToGrid w:val="0"/>
              <w:spacing w:line="288" w:lineRule="auto"/>
              <w:jc w:val="left"/>
              <w:rPr>
                <w:color w:val="auto"/>
                <w:sz w:val="28"/>
                <w:szCs w:val="28"/>
              </w:rPr>
            </w:pPr>
            <w:r w:rsidRPr="001D4C0C">
              <w:rPr>
                <w:color w:val="auto"/>
                <w:sz w:val="28"/>
                <w:szCs w:val="28"/>
              </w:rPr>
              <w:t>——</w:t>
            </w:r>
          </w:p>
        </w:tc>
        <w:tc>
          <w:tcPr>
            <w:tcW w:w="6326" w:type="dxa"/>
          </w:tcPr>
          <w:p w14:paraId="090AA0A2" w14:textId="4F0CC026" w:rsidR="00912DA2" w:rsidRPr="001D4C0C" w:rsidRDefault="00FD0C1C" w:rsidP="00E16BC3">
            <w:pPr>
              <w:snapToGrid w:val="0"/>
              <w:spacing w:line="288" w:lineRule="auto"/>
              <w:rPr>
                <w:color w:val="auto"/>
                <w:sz w:val="28"/>
                <w:szCs w:val="28"/>
              </w:rPr>
            </w:pPr>
            <w:r w:rsidRPr="001D4C0C">
              <w:rPr>
                <w:color w:val="auto"/>
                <w:sz w:val="28"/>
                <w:szCs w:val="28"/>
              </w:rPr>
              <w:t>挡墙底与地基岩土体的摩擦系数，宜由试验确定，也可按表</w:t>
            </w:r>
            <w:r w:rsidRPr="001D4C0C">
              <w:rPr>
                <w:color w:val="auto"/>
                <w:sz w:val="28"/>
                <w:szCs w:val="28"/>
              </w:rPr>
              <w:t>5.</w:t>
            </w:r>
            <w:r w:rsidRPr="001D4C0C">
              <w:rPr>
                <w:rFonts w:hint="eastAsia"/>
                <w:color w:val="auto"/>
                <w:sz w:val="28"/>
                <w:szCs w:val="28"/>
              </w:rPr>
              <w:t>4.2-1</w:t>
            </w:r>
            <w:proofErr w:type="gramStart"/>
            <w:r w:rsidRPr="001D4C0C">
              <w:rPr>
                <w:rFonts w:hint="eastAsia"/>
                <w:color w:val="auto"/>
                <w:sz w:val="28"/>
                <w:szCs w:val="28"/>
              </w:rPr>
              <w:t>岩土与挡墙</w:t>
            </w:r>
            <w:proofErr w:type="gramEnd"/>
            <w:r w:rsidRPr="001D4C0C">
              <w:rPr>
                <w:rFonts w:hint="eastAsia"/>
                <w:color w:val="auto"/>
                <w:sz w:val="28"/>
                <w:szCs w:val="28"/>
              </w:rPr>
              <w:t>底面摩擦系数</w:t>
            </w:r>
            <w:r w:rsidRPr="001D4C0C">
              <w:rPr>
                <w:color w:val="auto"/>
                <w:sz w:val="28"/>
                <w:szCs w:val="28"/>
              </w:rPr>
              <w:t>选用。</w:t>
            </w:r>
          </w:p>
        </w:tc>
      </w:tr>
    </w:tbl>
    <w:p w14:paraId="0E0CB6A3" w14:textId="77777777" w:rsidR="000D4207" w:rsidRPr="001D4C0C" w:rsidRDefault="00D64186" w:rsidP="00E16BC3">
      <w:pPr>
        <w:snapToGrid w:val="0"/>
        <w:spacing w:beforeLines="50" w:before="156" w:line="288" w:lineRule="auto"/>
        <w:jc w:val="center"/>
        <w:rPr>
          <w:rFonts w:eastAsia="黑体"/>
          <w:color w:val="auto"/>
          <w:sz w:val="24"/>
          <w:szCs w:val="24"/>
        </w:rPr>
      </w:pPr>
      <w:r w:rsidRPr="001D4C0C">
        <w:rPr>
          <w:rFonts w:eastAsia="黑体"/>
          <w:color w:val="auto"/>
          <w:sz w:val="24"/>
          <w:szCs w:val="24"/>
        </w:rPr>
        <w:t>表</w:t>
      </w:r>
      <w:r w:rsidRPr="001D4C0C">
        <w:rPr>
          <w:rFonts w:eastAsia="黑体"/>
          <w:color w:val="auto"/>
          <w:sz w:val="24"/>
          <w:szCs w:val="24"/>
        </w:rPr>
        <w:t xml:space="preserve">5.4.2-1 </w:t>
      </w:r>
      <w:bookmarkStart w:id="31" w:name="_Hlk90387512"/>
      <w:proofErr w:type="gramStart"/>
      <w:r w:rsidRPr="001D4C0C">
        <w:rPr>
          <w:rFonts w:eastAsia="黑体"/>
          <w:color w:val="auto"/>
          <w:sz w:val="24"/>
          <w:szCs w:val="24"/>
        </w:rPr>
        <w:t>岩土与挡墙</w:t>
      </w:r>
      <w:proofErr w:type="gramEnd"/>
      <w:r w:rsidRPr="001D4C0C">
        <w:rPr>
          <w:rFonts w:eastAsia="黑体"/>
          <w:color w:val="auto"/>
          <w:sz w:val="24"/>
          <w:szCs w:val="24"/>
        </w:rPr>
        <w:t>底面摩擦系数</w:t>
      </w:r>
      <w:bookmarkEnd w:id="31"/>
      <m:oMath>
        <m:r>
          <w:rPr>
            <w:rFonts w:ascii="Cambria Math" w:eastAsia="黑体" w:hAnsi="Cambria Math"/>
            <w:color w:val="auto"/>
            <w:sz w:val="24"/>
            <w:szCs w:val="24"/>
          </w:rPr>
          <m:t>μ</m:t>
        </m:r>
      </m:oMath>
    </w:p>
    <w:tbl>
      <w:tblPr>
        <w:tblStyle w:val="a7"/>
        <w:tblW w:w="0" w:type="auto"/>
        <w:tblLook w:val="04A0" w:firstRow="1" w:lastRow="0" w:firstColumn="1" w:lastColumn="0" w:noHBand="0" w:noVBand="1"/>
      </w:tblPr>
      <w:tblGrid>
        <w:gridCol w:w="2840"/>
        <w:gridCol w:w="2841"/>
        <w:gridCol w:w="2841"/>
      </w:tblGrid>
      <w:tr w:rsidR="001D4C0C" w:rsidRPr="001D4C0C" w14:paraId="14BCA736" w14:textId="77777777">
        <w:tc>
          <w:tcPr>
            <w:tcW w:w="5681" w:type="dxa"/>
            <w:gridSpan w:val="2"/>
          </w:tcPr>
          <w:p w14:paraId="18C73FD1"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岩土类别</w:t>
            </w:r>
          </w:p>
        </w:tc>
        <w:tc>
          <w:tcPr>
            <w:tcW w:w="2841" w:type="dxa"/>
          </w:tcPr>
          <w:p w14:paraId="2EE7FC09"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摩擦系数</w:t>
            </w:r>
            <m:oMath>
              <m:r>
                <m:rPr>
                  <m:sty m:val="p"/>
                </m:rPr>
                <w:rPr>
                  <w:rFonts w:ascii="Cambria Math" w:hAnsi="Cambria Math"/>
                  <w:color w:val="auto"/>
                  <w:sz w:val="24"/>
                  <w:szCs w:val="24"/>
                </w:rPr>
                <m:t>μ</m:t>
              </m:r>
            </m:oMath>
          </w:p>
        </w:tc>
      </w:tr>
      <w:tr w:rsidR="001D4C0C" w:rsidRPr="001D4C0C" w14:paraId="4E6439D9" w14:textId="77777777">
        <w:tc>
          <w:tcPr>
            <w:tcW w:w="2840" w:type="dxa"/>
            <w:vMerge w:val="restart"/>
            <w:vAlign w:val="center"/>
          </w:tcPr>
          <w:p w14:paraId="2467701A"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黏性土</w:t>
            </w:r>
          </w:p>
        </w:tc>
        <w:tc>
          <w:tcPr>
            <w:tcW w:w="2841" w:type="dxa"/>
          </w:tcPr>
          <w:p w14:paraId="2F4452BD"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可塑</w:t>
            </w:r>
          </w:p>
        </w:tc>
        <w:tc>
          <w:tcPr>
            <w:tcW w:w="2841" w:type="dxa"/>
          </w:tcPr>
          <w:p w14:paraId="6B26E676"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0.20~0.25</w:t>
            </w:r>
          </w:p>
        </w:tc>
      </w:tr>
      <w:tr w:rsidR="001D4C0C" w:rsidRPr="001D4C0C" w14:paraId="32FDFB45" w14:textId="77777777">
        <w:tc>
          <w:tcPr>
            <w:tcW w:w="2840" w:type="dxa"/>
            <w:vMerge/>
          </w:tcPr>
          <w:p w14:paraId="760C12C5" w14:textId="77777777" w:rsidR="000D4207" w:rsidRPr="001D4C0C" w:rsidRDefault="000D4207" w:rsidP="00E16BC3">
            <w:pPr>
              <w:snapToGrid w:val="0"/>
              <w:spacing w:line="288" w:lineRule="auto"/>
              <w:jc w:val="center"/>
              <w:rPr>
                <w:color w:val="auto"/>
                <w:sz w:val="24"/>
                <w:szCs w:val="24"/>
              </w:rPr>
            </w:pPr>
          </w:p>
        </w:tc>
        <w:tc>
          <w:tcPr>
            <w:tcW w:w="2841" w:type="dxa"/>
          </w:tcPr>
          <w:p w14:paraId="483900B5"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硬塑</w:t>
            </w:r>
          </w:p>
        </w:tc>
        <w:tc>
          <w:tcPr>
            <w:tcW w:w="2841" w:type="dxa"/>
          </w:tcPr>
          <w:p w14:paraId="4DDD0462"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0.25~0.30</w:t>
            </w:r>
          </w:p>
        </w:tc>
      </w:tr>
      <w:tr w:rsidR="001D4C0C" w:rsidRPr="001D4C0C" w14:paraId="31104941" w14:textId="77777777">
        <w:trPr>
          <w:trHeight w:val="510"/>
        </w:trPr>
        <w:tc>
          <w:tcPr>
            <w:tcW w:w="2840" w:type="dxa"/>
            <w:vMerge/>
          </w:tcPr>
          <w:p w14:paraId="549D4D79" w14:textId="77777777" w:rsidR="000D4207" w:rsidRPr="001D4C0C" w:rsidRDefault="000D4207" w:rsidP="00E16BC3">
            <w:pPr>
              <w:snapToGrid w:val="0"/>
              <w:spacing w:line="288" w:lineRule="auto"/>
              <w:jc w:val="center"/>
              <w:rPr>
                <w:color w:val="auto"/>
                <w:sz w:val="24"/>
                <w:szCs w:val="24"/>
              </w:rPr>
            </w:pPr>
          </w:p>
        </w:tc>
        <w:tc>
          <w:tcPr>
            <w:tcW w:w="2841" w:type="dxa"/>
          </w:tcPr>
          <w:p w14:paraId="31B1F8C5"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坚硬</w:t>
            </w:r>
          </w:p>
        </w:tc>
        <w:tc>
          <w:tcPr>
            <w:tcW w:w="2841" w:type="dxa"/>
          </w:tcPr>
          <w:p w14:paraId="13A160EE"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0.30~0.40</w:t>
            </w:r>
          </w:p>
        </w:tc>
      </w:tr>
      <w:tr w:rsidR="001D4C0C" w:rsidRPr="001D4C0C" w14:paraId="3AB53FE8" w14:textId="77777777">
        <w:tc>
          <w:tcPr>
            <w:tcW w:w="5681" w:type="dxa"/>
            <w:gridSpan w:val="2"/>
          </w:tcPr>
          <w:p w14:paraId="58D6FE54"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粉土</w:t>
            </w:r>
          </w:p>
        </w:tc>
        <w:tc>
          <w:tcPr>
            <w:tcW w:w="2841" w:type="dxa"/>
          </w:tcPr>
          <w:p w14:paraId="4AE7D3CD"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0.25~0.35</w:t>
            </w:r>
          </w:p>
        </w:tc>
      </w:tr>
      <w:tr w:rsidR="001D4C0C" w:rsidRPr="001D4C0C" w14:paraId="2FA96C02" w14:textId="77777777">
        <w:tc>
          <w:tcPr>
            <w:tcW w:w="5681" w:type="dxa"/>
            <w:gridSpan w:val="2"/>
          </w:tcPr>
          <w:p w14:paraId="5661785A"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中砂、粗砂、</w:t>
            </w:r>
            <w:proofErr w:type="gramStart"/>
            <w:r w:rsidRPr="001D4C0C">
              <w:rPr>
                <w:color w:val="auto"/>
                <w:sz w:val="24"/>
                <w:szCs w:val="24"/>
              </w:rPr>
              <w:t>砾</w:t>
            </w:r>
            <w:proofErr w:type="gramEnd"/>
            <w:r w:rsidRPr="001D4C0C">
              <w:rPr>
                <w:color w:val="auto"/>
                <w:sz w:val="24"/>
                <w:szCs w:val="24"/>
              </w:rPr>
              <w:t>砂</w:t>
            </w:r>
          </w:p>
        </w:tc>
        <w:tc>
          <w:tcPr>
            <w:tcW w:w="2841" w:type="dxa"/>
          </w:tcPr>
          <w:p w14:paraId="74530310"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0.35~0.40</w:t>
            </w:r>
          </w:p>
        </w:tc>
      </w:tr>
      <w:tr w:rsidR="001D4C0C" w:rsidRPr="001D4C0C" w14:paraId="7BC8AEA6" w14:textId="77777777">
        <w:tc>
          <w:tcPr>
            <w:tcW w:w="5681" w:type="dxa"/>
            <w:gridSpan w:val="2"/>
          </w:tcPr>
          <w:p w14:paraId="11A1517C"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lastRenderedPageBreak/>
              <w:t>碎石土</w:t>
            </w:r>
          </w:p>
        </w:tc>
        <w:tc>
          <w:tcPr>
            <w:tcW w:w="2841" w:type="dxa"/>
          </w:tcPr>
          <w:p w14:paraId="74BFC3D5"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0.40~0.50</w:t>
            </w:r>
          </w:p>
        </w:tc>
      </w:tr>
      <w:tr w:rsidR="001D4C0C" w:rsidRPr="001D4C0C" w14:paraId="76EA6455" w14:textId="77777777">
        <w:tc>
          <w:tcPr>
            <w:tcW w:w="5681" w:type="dxa"/>
            <w:gridSpan w:val="2"/>
          </w:tcPr>
          <w:p w14:paraId="5CE10246"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极软岩、软岩、较软岩</w:t>
            </w:r>
          </w:p>
        </w:tc>
        <w:tc>
          <w:tcPr>
            <w:tcW w:w="2841" w:type="dxa"/>
          </w:tcPr>
          <w:p w14:paraId="3F212DE4"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0.40~0.60</w:t>
            </w:r>
          </w:p>
        </w:tc>
      </w:tr>
      <w:tr w:rsidR="001D4C0C" w:rsidRPr="001D4C0C" w14:paraId="1F6A69DC" w14:textId="77777777">
        <w:tc>
          <w:tcPr>
            <w:tcW w:w="5681" w:type="dxa"/>
            <w:gridSpan w:val="2"/>
          </w:tcPr>
          <w:p w14:paraId="19180F49"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表面粗糙的坚硬岩、较硬岩</w:t>
            </w:r>
          </w:p>
        </w:tc>
        <w:tc>
          <w:tcPr>
            <w:tcW w:w="2841" w:type="dxa"/>
          </w:tcPr>
          <w:p w14:paraId="4B0F277B" w14:textId="77777777" w:rsidR="000D4207" w:rsidRPr="001D4C0C" w:rsidRDefault="00D64186" w:rsidP="00E16BC3">
            <w:pPr>
              <w:snapToGrid w:val="0"/>
              <w:spacing w:line="288" w:lineRule="auto"/>
              <w:jc w:val="center"/>
              <w:rPr>
                <w:color w:val="auto"/>
                <w:sz w:val="24"/>
                <w:szCs w:val="24"/>
              </w:rPr>
            </w:pPr>
            <w:r w:rsidRPr="001D4C0C">
              <w:rPr>
                <w:color w:val="auto"/>
                <w:sz w:val="24"/>
                <w:szCs w:val="24"/>
              </w:rPr>
              <w:t>0.65~0.75</w:t>
            </w:r>
          </w:p>
        </w:tc>
      </w:tr>
    </w:tbl>
    <w:p w14:paraId="506BDE09" w14:textId="5F467E14" w:rsidR="000D4207" w:rsidRPr="001D4C0C" w:rsidRDefault="00D64186" w:rsidP="00E16BC3">
      <w:pPr>
        <w:snapToGrid w:val="0"/>
        <w:spacing w:beforeLines="50" w:before="156" w:line="288" w:lineRule="auto"/>
        <w:rPr>
          <w:color w:val="auto"/>
          <w:sz w:val="28"/>
          <w:szCs w:val="28"/>
        </w:rPr>
      </w:pPr>
      <w:r w:rsidRPr="001D4C0C">
        <w:rPr>
          <w:b/>
          <w:bCs/>
          <w:color w:val="auto"/>
          <w:sz w:val="28"/>
          <w:szCs w:val="28"/>
        </w:rPr>
        <w:t>3</w:t>
      </w:r>
      <w:r w:rsidRPr="001D4C0C">
        <w:rPr>
          <w:color w:val="auto"/>
          <w:sz w:val="28"/>
          <w:szCs w:val="28"/>
        </w:rPr>
        <w:t xml:space="preserve">  </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重力式挡土墙、</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的抗倾覆稳定性按下式进行验算：</w:t>
      </w:r>
    </w:p>
    <w:p w14:paraId="5531D330" w14:textId="4CA53AB0" w:rsidR="000D4207" w:rsidRPr="001D4C0C" w:rsidRDefault="00FD0C1C" w:rsidP="00E16BC3">
      <w:pPr>
        <w:snapToGrid w:val="0"/>
        <w:spacing w:line="288" w:lineRule="auto"/>
        <w:jc w:val="right"/>
        <w:rPr>
          <w:color w:val="auto"/>
          <w:sz w:val="24"/>
          <w:szCs w:val="24"/>
        </w:rPr>
      </w:pPr>
      <w:r w:rsidRPr="001D4C0C">
        <w:rPr>
          <w:rFonts w:hAnsi="Cambria Math"/>
          <w:color w:val="auto"/>
          <w:position w:val="-31"/>
          <w:sz w:val="28"/>
          <w:szCs w:val="28"/>
        </w:rPr>
        <w:object w:dxaOrig="3356" w:dyaOrig="788" w14:anchorId="2636739E">
          <v:shape id="_x0000_i1203" type="#_x0000_t75" style="width:167.8pt;height:38.8pt" o:ole="">
            <v:imagedata r:id="rId348" o:title=""/>
          </v:shape>
          <o:OLEObject Type="Embed" ProgID="Equation.AxMath" ShapeID="_x0000_i1203" DrawAspect="Content" ObjectID="_1710002391" r:id="rId349"/>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5.4.2-1</w:t>
      </w:r>
      <w:r w:rsidR="00D64186" w:rsidRPr="001D4C0C">
        <w:rPr>
          <w:rFonts w:hAnsi="Cambria Math" w:hint="eastAsia"/>
          <w:color w:val="auto"/>
          <w:sz w:val="28"/>
          <w:szCs w:val="28"/>
        </w:rPr>
        <w:t>）</w:t>
      </w:r>
    </w:p>
    <w:p w14:paraId="737FC30F" w14:textId="55374124" w:rsidR="000D4207" w:rsidRPr="001D4C0C" w:rsidRDefault="00FD0C1C" w:rsidP="00E16BC3">
      <w:pPr>
        <w:snapToGrid w:val="0"/>
        <w:spacing w:line="288" w:lineRule="auto"/>
        <w:jc w:val="right"/>
        <w:rPr>
          <w:color w:val="auto"/>
          <w:sz w:val="24"/>
          <w:szCs w:val="24"/>
        </w:rPr>
      </w:pPr>
      <w:r w:rsidRPr="001D4C0C">
        <w:rPr>
          <w:rFonts w:hAnsi="Cambria Math"/>
          <w:color w:val="auto"/>
          <w:position w:val="-15"/>
          <w:sz w:val="28"/>
          <w:szCs w:val="28"/>
        </w:rPr>
        <w:object w:dxaOrig="2315" w:dyaOrig="432" w14:anchorId="0DF6E794">
          <v:shape id="_x0000_i1204" type="#_x0000_t75" style="width:116.45pt;height:21.3pt" o:ole="">
            <v:imagedata r:id="rId350" o:title=""/>
          </v:shape>
          <o:OLEObject Type="Embed" ProgID="Equation.AxMath" ShapeID="_x0000_i1204" DrawAspect="Content" ObjectID="_1710002392" r:id="rId351"/>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5.4.2-2</w:t>
      </w:r>
      <w:r w:rsidR="00D64186" w:rsidRPr="001D4C0C">
        <w:rPr>
          <w:rFonts w:hAnsi="Cambria Math" w:hint="eastAsia"/>
          <w:color w:val="auto"/>
          <w:sz w:val="28"/>
          <w:szCs w:val="28"/>
        </w:rPr>
        <w:t>）</w:t>
      </w:r>
    </w:p>
    <w:p w14:paraId="076B0280" w14:textId="3B097C05" w:rsidR="000D4207" w:rsidRPr="001D4C0C" w:rsidRDefault="00FD0C1C" w:rsidP="00E16BC3">
      <w:pPr>
        <w:snapToGrid w:val="0"/>
        <w:spacing w:line="288" w:lineRule="auto"/>
        <w:jc w:val="right"/>
        <w:rPr>
          <w:color w:val="auto"/>
          <w:sz w:val="24"/>
          <w:szCs w:val="24"/>
        </w:rPr>
      </w:pPr>
      <w:r w:rsidRPr="001D4C0C">
        <w:rPr>
          <w:rFonts w:hAnsi="Cambria Math"/>
          <w:color w:val="auto"/>
          <w:position w:val="-15"/>
          <w:sz w:val="28"/>
          <w:szCs w:val="28"/>
        </w:rPr>
        <w:object w:dxaOrig="2357" w:dyaOrig="432" w14:anchorId="100882E1">
          <v:shape id="_x0000_i1205" type="#_x0000_t75" style="width:117.7pt;height:21.3pt" o:ole="">
            <v:imagedata r:id="rId352" o:title=""/>
          </v:shape>
          <o:OLEObject Type="Embed" ProgID="Equation.AxMath" ShapeID="_x0000_i1205" DrawAspect="Content" ObjectID="_1710002393" r:id="rId353"/>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5.4.2-3</w:t>
      </w:r>
      <w:r w:rsidR="00D64186" w:rsidRPr="001D4C0C">
        <w:rPr>
          <w:rFonts w:hAnsi="Cambria Math" w:hint="eastAsia"/>
          <w:color w:val="auto"/>
          <w:sz w:val="28"/>
          <w:szCs w:val="28"/>
        </w:rPr>
        <w:t>）</w:t>
      </w:r>
    </w:p>
    <w:p w14:paraId="2F4B9948" w14:textId="357A55BC" w:rsidR="000D4207" w:rsidRPr="001D4C0C" w:rsidRDefault="00FD0C1C" w:rsidP="00E16BC3">
      <w:pPr>
        <w:snapToGrid w:val="0"/>
        <w:spacing w:line="288" w:lineRule="auto"/>
        <w:jc w:val="right"/>
        <w:rPr>
          <w:rFonts w:hAnsi="Cambria Math" w:hint="eastAsia"/>
          <w:color w:val="auto"/>
          <w:sz w:val="28"/>
          <w:szCs w:val="28"/>
        </w:rPr>
      </w:pPr>
      <w:r w:rsidRPr="001D4C0C">
        <w:rPr>
          <w:rFonts w:hAnsi="Cambria Math"/>
          <w:color w:val="auto"/>
          <w:position w:val="-14"/>
          <w:sz w:val="28"/>
          <w:szCs w:val="28"/>
        </w:rPr>
        <w:object w:dxaOrig="1879" w:dyaOrig="418" w14:anchorId="545A7DBA">
          <v:shape id="_x0000_i1206" type="#_x0000_t75" style="width:93.3pt;height:21.3pt" o:ole="">
            <v:imagedata r:id="rId354" o:title=""/>
          </v:shape>
          <o:OLEObject Type="Embed" ProgID="Equation.AxMath" ShapeID="_x0000_i1206" DrawAspect="Content" ObjectID="_1710002394" r:id="rId355"/>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Pr="001D4C0C">
        <w:rPr>
          <w:rFonts w:hAnsi="Cambria Math" w:hint="eastAsia"/>
          <w:color w:val="auto"/>
          <w:sz w:val="28"/>
          <w:szCs w:val="28"/>
        </w:rPr>
        <w:t>5.4.2-4</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5BFFFE19" w14:textId="77777777" w:rsidTr="000E7BE0">
        <w:tc>
          <w:tcPr>
            <w:tcW w:w="714" w:type="dxa"/>
          </w:tcPr>
          <w:p w14:paraId="59A556D1"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370072F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2747E5F8" w14:textId="77777777" w:rsidR="00FD0C1C" w:rsidRPr="001D4C0C" w:rsidRDefault="00FD0C1C" w:rsidP="00E16BC3">
            <w:pPr>
              <w:snapToGrid w:val="0"/>
              <w:spacing w:line="288" w:lineRule="auto"/>
              <w:jc w:val="right"/>
              <w:rPr>
                <w:color w:val="auto"/>
                <w:sz w:val="28"/>
                <w:szCs w:val="28"/>
              </w:rPr>
            </w:pPr>
            <w:r w:rsidRPr="001D4C0C">
              <w:rPr>
                <w:color w:val="auto"/>
                <w:position w:val="-14"/>
                <w:sz w:val="28"/>
                <w:szCs w:val="28"/>
              </w:rPr>
              <w:object w:dxaOrig="310" w:dyaOrig="418" w14:anchorId="42DACDF4">
                <v:shape id="_x0000_i1207" type="#_x0000_t75" style="width:15.65pt;height:21.3pt" o:ole="">
                  <v:imagedata r:id="rId209" o:title=""/>
                </v:shape>
                <o:OLEObject Type="Embed" ProgID="Equation.AxMath" ShapeID="_x0000_i1207" DrawAspect="Content" ObjectID="_1710002395" r:id="rId356"/>
              </w:object>
            </w:r>
          </w:p>
        </w:tc>
        <w:tc>
          <w:tcPr>
            <w:tcW w:w="709" w:type="dxa"/>
          </w:tcPr>
          <w:p w14:paraId="0C4E2C5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E06F55F" w14:textId="6FE07034" w:rsidR="00FD0C1C" w:rsidRPr="001D4C0C" w:rsidRDefault="00FD0C1C" w:rsidP="00E16BC3">
            <w:pPr>
              <w:snapToGrid w:val="0"/>
              <w:spacing w:line="288" w:lineRule="auto"/>
              <w:rPr>
                <w:color w:val="auto"/>
                <w:sz w:val="28"/>
                <w:szCs w:val="28"/>
              </w:rPr>
            </w:pPr>
            <w:proofErr w:type="gramStart"/>
            <w:r w:rsidRPr="001D4C0C">
              <w:rPr>
                <w:color w:val="auto"/>
                <w:sz w:val="28"/>
                <w:szCs w:val="28"/>
              </w:rPr>
              <w:t>挡墙抗倾覆</w:t>
            </w:r>
            <w:proofErr w:type="gramEnd"/>
            <w:r w:rsidRPr="001D4C0C">
              <w:rPr>
                <w:color w:val="auto"/>
                <w:sz w:val="28"/>
                <w:szCs w:val="28"/>
              </w:rPr>
              <w:t>稳定系数；</w:t>
            </w:r>
          </w:p>
        </w:tc>
      </w:tr>
      <w:tr w:rsidR="001D4C0C" w:rsidRPr="001D4C0C" w14:paraId="145111D3" w14:textId="77777777" w:rsidTr="000E7BE0">
        <w:tc>
          <w:tcPr>
            <w:tcW w:w="1281" w:type="dxa"/>
            <w:gridSpan w:val="3"/>
          </w:tcPr>
          <w:p w14:paraId="06C3F4F4" w14:textId="77777777" w:rsidR="00FD0C1C" w:rsidRPr="001D4C0C" w:rsidRDefault="00FD0C1C" w:rsidP="00E16BC3">
            <w:pPr>
              <w:snapToGrid w:val="0"/>
              <w:spacing w:line="288" w:lineRule="auto"/>
              <w:jc w:val="right"/>
              <w:rPr>
                <w:color w:val="auto"/>
                <w:sz w:val="28"/>
                <w:szCs w:val="28"/>
              </w:rPr>
            </w:pPr>
            <w:r w:rsidRPr="001D4C0C">
              <w:rPr>
                <w:color w:val="auto"/>
                <w:position w:val="-14"/>
                <w:sz w:val="28"/>
                <w:szCs w:val="28"/>
              </w:rPr>
              <w:object w:dxaOrig="211" w:dyaOrig="416" w14:anchorId="5F1BE9B2">
                <v:shape id="_x0000_i1208" type="#_x0000_t75" style="width:10.65pt;height:21.3pt" o:ole="">
                  <v:imagedata r:id="rId118" o:title=""/>
                </v:shape>
                <o:OLEObject Type="Embed" ProgID="Equation.AxMath" ShapeID="_x0000_i1208" DrawAspect="Content" ObjectID="_1710002396" r:id="rId357"/>
              </w:object>
            </w:r>
          </w:p>
        </w:tc>
        <w:tc>
          <w:tcPr>
            <w:tcW w:w="709" w:type="dxa"/>
          </w:tcPr>
          <w:p w14:paraId="2698EF6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54246C06" w14:textId="639C1303" w:rsidR="00FD0C1C" w:rsidRPr="001D4C0C" w:rsidRDefault="00FD0C1C" w:rsidP="00E16BC3">
            <w:pPr>
              <w:snapToGrid w:val="0"/>
              <w:spacing w:line="288" w:lineRule="auto"/>
              <w:rPr>
                <w:color w:val="auto"/>
                <w:sz w:val="28"/>
                <w:szCs w:val="28"/>
              </w:rPr>
            </w:pPr>
            <w:r w:rsidRPr="001D4C0C">
              <w:rPr>
                <w:color w:val="auto"/>
                <w:sz w:val="28"/>
                <w:szCs w:val="28"/>
              </w:rPr>
              <w:t>挡墙底面水平投影宽度（</w:t>
            </w:r>
            <w:r w:rsidRPr="001D4C0C">
              <w:rPr>
                <w:color w:val="auto"/>
                <w:sz w:val="28"/>
                <w:szCs w:val="28"/>
              </w:rPr>
              <w:t>m</w:t>
            </w:r>
            <w:r w:rsidRPr="001D4C0C">
              <w:rPr>
                <w:color w:val="auto"/>
                <w:sz w:val="28"/>
                <w:szCs w:val="28"/>
              </w:rPr>
              <w:t>）；</w:t>
            </w:r>
          </w:p>
        </w:tc>
      </w:tr>
      <w:tr w:rsidR="001D4C0C" w:rsidRPr="001D4C0C" w14:paraId="4FCCE228" w14:textId="77777777" w:rsidTr="000E7BE0">
        <w:tc>
          <w:tcPr>
            <w:tcW w:w="1281" w:type="dxa"/>
            <w:gridSpan w:val="3"/>
          </w:tcPr>
          <w:p w14:paraId="052597DC" w14:textId="77777777" w:rsidR="00FD0C1C" w:rsidRPr="001D4C0C" w:rsidRDefault="00FD0C1C" w:rsidP="00E16BC3">
            <w:pPr>
              <w:snapToGrid w:val="0"/>
              <w:spacing w:line="288" w:lineRule="auto"/>
              <w:jc w:val="right"/>
              <w:rPr>
                <w:color w:val="auto"/>
                <w:sz w:val="28"/>
                <w:szCs w:val="28"/>
              </w:rPr>
            </w:pPr>
            <w:r w:rsidRPr="001D4C0C">
              <w:rPr>
                <w:color w:val="auto"/>
                <w:position w:val="-14"/>
                <w:sz w:val="28"/>
                <w:szCs w:val="28"/>
              </w:rPr>
              <w:object w:dxaOrig="306" w:dyaOrig="418" w14:anchorId="4CE14C9F">
                <v:shape id="_x0000_i1209" type="#_x0000_t75" style="width:15.05pt;height:21.3pt" o:ole="">
                  <v:imagedata r:id="rId120" o:title=""/>
                </v:shape>
                <o:OLEObject Type="Embed" ProgID="Equation.AxMath" ShapeID="_x0000_i1209" DrawAspect="Content" ObjectID="_1710002397" r:id="rId358"/>
              </w:object>
            </w:r>
            <w:r w:rsidRPr="001D4C0C">
              <w:rPr>
                <w:rFonts w:hint="eastAsia"/>
                <w:color w:val="auto"/>
                <w:sz w:val="28"/>
                <w:szCs w:val="28"/>
              </w:rPr>
              <w:t xml:space="preserve">   </w:t>
            </w:r>
          </w:p>
        </w:tc>
        <w:tc>
          <w:tcPr>
            <w:tcW w:w="709" w:type="dxa"/>
          </w:tcPr>
          <w:p w14:paraId="0E3F7BFC"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34843AB4" w14:textId="3ADB4F28" w:rsidR="00FD0C1C" w:rsidRPr="001D4C0C" w:rsidRDefault="00FD0C1C" w:rsidP="00E16BC3">
            <w:pPr>
              <w:snapToGrid w:val="0"/>
              <w:spacing w:line="288" w:lineRule="auto"/>
              <w:rPr>
                <w:color w:val="auto"/>
                <w:sz w:val="28"/>
                <w:szCs w:val="28"/>
              </w:rPr>
            </w:pPr>
            <w:r w:rsidRPr="001D4C0C">
              <w:rPr>
                <w:color w:val="auto"/>
                <w:sz w:val="28"/>
                <w:szCs w:val="28"/>
              </w:rPr>
              <w:t>挡</w:t>
            </w:r>
            <w:proofErr w:type="gramStart"/>
            <w:r w:rsidRPr="001D4C0C">
              <w:rPr>
                <w:color w:val="auto"/>
                <w:sz w:val="28"/>
                <w:szCs w:val="28"/>
              </w:rPr>
              <w:t>墙中心</w:t>
            </w:r>
            <w:proofErr w:type="gramEnd"/>
            <w:r w:rsidRPr="001D4C0C">
              <w:rPr>
                <w:color w:val="auto"/>
                <w:sz w:val="28"/>
                <w:szCs w:val="28"/>
              </w:rPr>
              <w:t>到墙趾的水平宽度（</w:t>
            </w:r>
            <w:r w:rsidRPr="001D4C0C">
              <w:rPr>
                <w:color w:val="auto"/>
                <w:sz w:val="28"/>
                <w:szCs w:val="28"/>
              </w:rPr>
              <w:t>m</w:t>
            </w:r>
            <w:r w:rsidRPr="001D4C0C">
              <w:rPr>
                <w:color w:val="auto"/>
                <w:sz w:val="28"/>
                <w:szCs w:val="28"/>
              </w:rPr>
              <w:t>）；</w:t>
            </w:r>
          </w:p>
        </w:tc>
      </w:tr>
      <w:tr w:rsidR="001D4C0C" w:rsidRPr="001D4C0C" w14:paraId="73F3C9BD" w14:textId="77777777" w:rsidTr="000E7BE0">
        <w:tc>
          <w:tcPr>
            <w:tcW w:w="1281" w:type="dxa"/>
            <w:gridSpan w:val="3"/>
          </w:tcPr>
          <w:p w14:paraId="020CFF69" w14:textId="77777777" w:rsidR="00FD0C1C" w:rsidRPr="001D4C0C" w:rsidRDefault="00FD0C1C" w:rsidP="00E16BC3">
            <w:pPr>
              <w:snapToGrid w:val="0"/>
              <w:spacing w:line="288" w:lineRule="auto"/>
              <w:jc w:val="right"/>
              <w:rPr>
                <w:i/>
                <w:iCs/>
                <w:color w:val="auto"/>
                <w:sz w:val="28"/>
                <w:szCs w:val="28"/>
              </w:rPr>
            </w:pPr>
            <w:r w:rsidRPr="001D4C0C">
              <w:rPr>
                <w:i/>
                <w:iCs/>
                <w:color w:val="auto"/>
                <w:position w:val="-14"/>
                <w:sz w:val="28"/>
                <w:szCs w:val="28"/>
              </w:rPr>
              <w:object w:dxaOrig="205" w:dyaOrig="416" w14:anchorId="7A454C5F">
                <v:shape id="_x0000_i1210" type="#_x0000_t75" style="width:10.65pt;height:21.3pt" o:ole="">
                  <v:imagedata r:id="rId122" o:title=""/>
                </v:shape>
                <o:OLEObject Type="Embed" ProgID="Equation.AxMath" ShapeID="_x0000_i1210" DrawAspect="Content" ObjectID="_1710002398" r:id="rId359"/>
              </w:object>
            </w:r>
          </w:p>
        </w:tc>
        <w:tc>
          <w:tcPr>
            <w:tcW w:w="709" w:type="dxa"/>
          </w:tcPr>
          <w:p w14:paraId="47AF21A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4ABF572" w14:textId="2E214C45" w:rsidR="00FD0C1C" w:rsidRPr="001D4C0C" w:rsidRDefault="00FD0C1C" w:rsidP="00E16BC3">
            <w:pPr>
              <w:snapToGrid w:val="0"/>
              <w:spacing w:line="288" w:lineRule="auto"/>
              <w:rPr>
                <w:color w:val="auto"/>
                <w:sz w:val="28"/>
                <w:szCs w:val="28"/>
              </w:rPr>
            </w:pPr>
            <w:r w:rsidRPr="001D4C0C">
              <w:rPr>
                <w:color w:val="auto"/>
                <w:sz w:val="28"/>
                <w:szCs w:val="28"/>
              </w:rPr>
              <w:t>岩土压力作用点到强踵的竖直距离（</w:t>
            </w:r>
            <w:r w:rsidRPr="001D4C0C">
              <w:rPr>
                <w:color w:val="auto"/>
                <w:sz w:val="28"/>
                <w:szCs w:val="28"/>
              </w:rPr>
              <w:t>m</w:t>
            </w:r>
            <w:r w:rsidRPr="001D4C0C">
              <w:rPr>
                <w:color w:val="auto"/>
                <w:sz w:val="28"/>
                <w:szCs w:val="28"/>
              </w:rPr>
              <w:t>）。</w:t>
            </w:r>
          </w:p>
        </w:tc>
      </w:tr>
    </w:tbl>
    <w:p w14:paraId="6B281659" w14:textId="2E5FA9BF" w:rsidR="005A097D" w:rsidRPr="001D4C0C" w:rsidRDefault="005A097D" w:rsidP="00E16BC3">
      <w:pPr>
        <w:snapToGrid w:val="0"/>
        <w:spacing w:line="288" w:lineRule="auto"/>
        <w:rPr>
          <w:color w:val="auto"/>
          <w:sz w:val="28"/>
          <w:szCs w:val="28"/>
        </w:rPr>
      </w:pPr>
      <w:r w:rsidRPr="001D4C0C">
        <w:rPr>
          <w:b/>
          <w:bCs/>
          <w:color w:val="auto"/>
          <w:sz w:val="28"/>
          <w:szCs w:val="28"/>
        </w:rPr>
        <w:t>4</w:t>
      </w:r>
      <w:r w:rsidRPr="001D4C0C">
        <w:rPr>
          <w:color w:val="auto"/>
          <w:sz w:val="28"/>
          <w:szCs w:val="28"/>
        </w:rPr>
        <w:t xml:space="preserve">  </w:t>
      </w:r>
      <w:r w:rsidRPr="001D4C0C">
        <w:rPr>
          <w:color w:val="auto"/>
          <w:sz w:val="28"/>
          <w:szCs w:val="28"/>
        </w:rPr>
        <w:t>计算</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悬臂式和扶壁</w:t>
      </w:r>
      <w:proofErr w:type="gramStart"/>
      <w:r w:rsidRPr="001D4C0C">
        <w:rPr>
          <w:color w:val="auto"/>
          <w:sz w:val="28"/>
          <w:szCs w:val="28"/>
        </w:rPr>
        <w:t>式挡墙整体</w:t>
      </w:r>
      <w:proofErr w:type="gramEnd"/>
      <w:r w:rsidRPr="001D4C0C">
        <w:rPr>
          <w:color w:val="auto"/>
          <w:sz w:val="28"/>
          <w:szCs w:val="28"/>
        </w:rPr>
        <w:t>稳定性和立板内力时，可不考虑挡墙前底板以上土的影响；在计算墙趾板内力时，应计算底板以上填土的自重。计算悬臂式和扶壁</w:t>
      </w:r>
      <w:proofErr w:type="gramStart"/>
      <w:r w:rsidRPr="001D4C0C">
        <w:rPr>
          <w:color w:val="auto"/>
          <w:sz w:val="28"/>
          <w:szCs w:val="28"/>
        </w:rPr>
        <w:t>式挡墙实际墙背</w:t>
      </w:r>
      <w:proofErr w:type="gramEnd"/>
      <w:r w:rsidRPr="001D4C0C">
        <w:rPr>
          <w:color w:val="auto"/>
          <w:sz w:val="28"/>
          <w:szCs w:val="28"/>
        </w:rPr>
        <w:t>和墙踵板的土压力时，可不计填料与板间的摩擦力。</w:t>
      </w:r>
    </w:p>
    <w:p w14:paraId="7BEE3C1B" w14:textId="26FFCE1E" w:rsidR="005A097D" w:rsidRPr="001D4C0C" w:rsidRDefault="005A097D" w:rsidP="00E16BC3">
      <w:pPr>
        <w:snapToGrid w:val="0"/>
        <w:spacing w:line="288" w:lineRule="auto"/>
        <w:rPr>
          <w:color w:val="auto"/>
          <w:sz w:val="28"/>
          <w:szCs w:val="28"/>
        </w:rPr>
      </w:pPr>
      <w:r w:rsidRPr="001D4C0C">
        <w:rPr>
          <w:b/>
          <w:bCs/>
          <w:color w:val="auto"/>
          <w:sz w:val="28"/>
          <w:szCs w:val="28"/>
        </w:rPr>
        <w:t>5</w:t>
      </w:r>
      <w:r w:rsidRPr="001D4C0C">
        <w:rPr>
          <w:color w:val="auto"/>
          <w:sz w:val="28"/>
          <w:szCs w:val="28"/>
        </w:rPr>
        <w:t xml:space="preserve">  </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的侧向主动土压力宜按第二破裂面法进行计算。当不能形成第二破裂面时，可用墙踵下缘与墙顶内缘的连线或通过墙踵的竖向面作为</w:t>
      </w:r>
      <w:proofErr w:type="gramStart"/>
      <w:r w:rsidRPr="001D4C0C">
        <w:rPr>
          <w:color w:val="auto"/>
          <w:sz w:val="28"/>
          <w:szCs w:val="28"/>
        </w:rPr>
        <w:t>假想墙背计算</w:t>
      </w:r>
      <w:proofErr w:type="gramEnd"/>
      <w:r w:rsidRPr="001D4C0C">
        <w:rPr>
          <w:color w:val="auto"/>
          <w:sz w:val="28"/>
          <w:szCs w:val="28"/>
        </w:rPr>
        <w:t>，取其中不利状态的侧向压力作为设计控制值。侧向压力分布参照规范</w:t>
      </w:r>
      <w:r w:rsidRPr="001D4C0C">
        <w:rPr>
          <w:color w:val="auto"/>
          <w:sz w:val="28"/>
          <w:szCs w:val="28"/>
        </w:rPr>
        <w:t>GB50330</w:t>
      </w:r>
      <w:r w:rsidRPr="001D4C0C">
        <w:rPr>
          <w:color w:val="auto"/>
          <w:sz w:val="28"/>
          <w:szCs w:val="28"/>
        </w:rPr>
        <w:t>进行计算。</w:t>
      </w:r>
    </w:p>
    <w:p w14:paraId="7D84C7AC" w14:textId="3E93248C" w:rsidR="005A097D" w:rsidRPr="001D4C0C" w:rsidRDefault="005A097D" w:rsidP="00E16BC3">
      <w:pPr>
        <w:snapToGrid w:val="0"/>
        <w:spacing w:line="288" w:lineRule="auto"/>
        <w:rPr>
          <w:color w:val="auto"/>
          <w:sz w:val="28"/>
          <w:szCs w:val="28"/>
        </w:rPr>
      </w:pPr>
      <w:r w:rsidRPr="001D4C0C">
        <w:rPr>
          <w:b/>
          <w:bCs/>
          <w:color w:val="auto"/>
          <w:sz w:val="28"/>
          <w:szCs w:val="28"/>
        </w:rPr>
        <w:t xml:space="preserve">6 </w:t>
      </w:r>
      <w:r w:rsidRPr="001D4C0C">
        <w:rPr>
          <w:color w:val="auto"/>
          <w:sz w:val="28"/>
          <w:szCs w:val="28"/>
        </w:rPr>
        <w:t xml:space="preserve"> </w:t>
      </w:r>
      <w:r w:rsidRPr="001D4C0C">
        <w:rPr>
          <w:color w:val="auto"/>
          <w:sz w:val="28"/>
          <w:szCs w:val="28"/>
        </w:rPr>
        <w:t>对</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proofErr w:type="gramStart"/>
      <w:r w:rsidRPr="001D4C0C">
        <w:rPr>
          <w:color w:val="auto"/>
          <w:sz w:val="28"/>
          <w:szCs w:val="28"/>
        </w:rPr>
        <w:t>扶壁式挡墙</w:t>
      </w:r>
      <w:proofErr w:type="gramEnd"/>
      <w:r w:rsidRPr="001D4C0C">
        <w:rPr>
          <w:color w:val="auto"/>
          <w:sz w:val="28"/>
          <w:szCs w:val="28"/>
        </w:rPr>
        <w:t>，根据其受力特点可按下列简化模型进行内力计算：</w:t>
      </w:r>
    </w:p>
    <w:p w14:paraId="69ED1907" w14:textId="77777777" w:rsidR="005A097D" w:rsidRPr="001D4C0C" w:rsidRDefault="005A097D" w:rsidP="00E16BC3">
      <w:pPr>
        <w:numPr>
          <w:ilvl w:val="0"/>
          <w:numId w:val="9"/>
        </w:numPr>
        <w:snapToGrid w:val="0"/>
        <w:spacing w:line="288" w:lineRule="auto"/>
        <w:ind w:firstLineChars="200" w:firstLine="589"/>
        <w:rPr>
          <w:color w:val="auto"/>
          <w:sz w:val="28"/>
          <w:szCs w:val="28"/>
        </w:rPr>
      </w:pPr>
      <w:r w:rsidRPr="001D4C0C">
        <w:rPr>
          <w:color w:val="auto"/>
          <w:sz w:val="28"/>
          <w:szCs w:val="28"/>
        </w:rPr>
        <w:t>立板和墙踵板可根据边界约束条件按三边固定，一边自由的板或以扶壁为支点的连续板进行计算；</w:t>
      </w:r>
    </w:p>
    <w:p w14:paraId="47E61203" w14:textId="77777777" w:rsidR="005A097D" w:rsidRPr="001D4C0C" w:rsidRDefault="005A097D" w:rsidP="00E16BC3">
      <w:pPr>
        <w:numPr>
          <w:ilvl w:val="0"/>
          <w:numId w:val="9"/>
        </w:numPr>
        <w:snapToGrid w:val="0"/>
        <w:spacing w:line="288" w:lineRule="auto"/>
        <w:ind w:firstLineChars="200" w:firstLine="589"/>
        <w:rPr>
          <w:color w:val="auto"/>
          <w:sz w:val="28"/>
          <w:szCs w:val="28"/>
        </w:rPr>
      </w:pPr>
      <w:r w:rsidRPr="001D4C0C">
        <w:rPr>
          <w:color w:val="auto"/>
          <w:sz w:val="28"/>
          <w:szCs w:val="28"/>
        </w:rPr>
        <w:t>墙趾底板可简化为固定在立板上的悬臂板进行计算；</w:t>
      </w:r>
    </w:p>
    <w:p w14:paraId="604DC937" w14:textId="77777777" w:rsidR="005A097D" w:rsidRPr="001D4C0C" w:rsidRDefault="005A097D" w:rsidP="00E16BC3">
      <w:pPr>
        <w:numPr>
          <w:ilvl w:val="0"/>
          <w:numId w:val="9"/>
        </w:numPr>
        <w:snapToGrid w:val="0"/>
        <w:spacing w:line="288" w:lineRule="auto"/>
        <w:ind w:firstLineChars="200" w:firstLine="589"/>
        <w:rPr>
          <w:color w:val="auto"/>
          <w:sz w:val="28"/>
          <w:szCs w:val="28"/>
        </w:rPr>
      </w:pPr>
      <w:r w:rsidRPr="001D4C0C">
        <w:rPr>
          <w:color w:val="auto"/>
          <w:sz w:val="28"/>
          <w:szCs w:val="28"/>
        </w:rPr>
        <w:t>扶壁可简化为</w:t>
      </w:r>
      <w:r w:rsidRPr="001D4C0C">
        <w:rPr>
          <w:color w:val="auto"/>
          <w:sz w:val="28"/>
          <w:szCs w:val="28"/>
        </w:rPr>
        <w:t>T</w:t>
      </w:r>
      <w:r w:rsidRPr="001D4C0C">
        <w:rPr>
          <w:color w:val="auto"/>
          <w:sz w:val="28"/>
          <w:szCs w:val="28"/>
        </w:rPr>
        <w:t>形悬臂梁进行计算，其中立板为梁的翼缘，</w:t>
      </w:r>
      <w:r w:rsidRPr="001D4C0C">
        <w:rPr>
          <w:color w:val="auto"/>
          <w:sz w:val="28"/>
          <w:szCs w:val="28"/>
        </w:rPr>
        <w:lastRenderedPageBreak/>
        <w:t>扶壁为梁的腹板。</w:t>
      </w:r>
    </w:p>
    <w:p w14:paraId="1CA901C9" w14:textId="2DEDEBEC" w:rsidR="000D4207" w:rsidRPr="001D4C0C" w:rsidRDefault="00D64186" w:rsidP="00E16BC3">
      <w:pPr>
        <w:snapToGrid w:val="0"/>
        <w:spacing w:line="288" w:lineRule="auto"/>
        <w:rPr>
          <w:color w:val="auto"/>
          <w:sz w:val="28"/>
          <w:szCs w:val="28"/>
        </w:rPr>
      </w:pPr>
      <w:r w:rsidRPr="001D4C0C">
        <w:rPr>
          <w:b/>
          <w:bCs/>
          <w:color w:val="auto"/>
          <w:sz w:val="28"/>
          <w:szCs w:val="28"/>
        </w:rPr>
        <w:t>7</w:t>
      </w:r>
      <w:r w:rsidRPr="001D4C0C">
        <w:rPr>
          <w:color w:val="auto"/>
          <w:sz w:val="28"/>
          <w:szCs w:val="28"/>
        </w:rPr>
        <w:t xml:space="preserve">  </w:t>
      </w:r>
      <w:r w:rsidR="009116DF" w:rsidRPr="001D4C0C">
        <w:rPr>
          <w:rFonts w:hint="eastAsia"/>
          <w:color w:val="auto"/>
          <w:sz w:val="28"/>
          <w:szCs w:val="28"/>
        </w:rPr>
        <w:t>FRP</w:t>
      </w:r>
      <w:proofErr w:type="gramStart"/>
      <w:r w:rsidR="009116DF" w:rsidRPr="001D4C0C">
        <w:rPr>
          <w:rFonts w:hint="eastAsia"/>
          <w:color w:val="auto"/>
          <w:sz w:val="28"/>
          <w:szCs w:val="28"/>
        </w:rPr>
        <w:t>筋</w:t>
      </w:r>
      <w:proofErr w:type="gramEnd"/>
      <w:r w:rsidR="009116DF" w:rsidRPr="001D4C0C">
        <w:rPr>
          <w:rFonts w:hint="eastAsia"/>
          <w:color w:val="auto"/>
          <w:sz w:val="28"/>
          <w:szCs w:val="28"/>
        </w:rPr>
        <w:t>混凝土</w:t>
      </w:r>
      <w:r w:rsidRPr="001D4C0C">
        <w:rPr>
          <w:color w:val="auto"/>
          <w:sz w:val="28"/>
          <w:szCs w:val="28"/>
        </w:rPr>
        <w:t>重力式挡墙、</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构件按荷载效应的标准组合并计入长期作用影响的最大裂缝宽度，应按照下式计算：</w:t>
      </w:r>
    </w:p>
    <w:p w14:paraId="1AB63D23" w14:textId="59EF5506" w:rsidR="000D4207" w:rsidRPr="001D4C0C" w:rsidRDefault="00E44363" w:rsidP="00E16BC3">
      <w:pPr>
        <w:snapToGrid w:val="0"/>
        <w:spacing w:line="288" w:lineRule="auto"/>
        <w:jc w:val="right"/>
        <w:rPr>
          <w:color w:val="auto"/>
          <w:sz w:val="28"/>
          <w:szCs w:val="28"/>
        </w:rPr>
      </w:pPr>
      <w:r w:rsidRPr="001D4C0C">
        <w:rPr>
          <w:rFonts w:hAnsi="Cambria Math"/>
          <w:color w:val="auto"/>
          <w:position w:val="-31"/>
          <w:sz w:val="28"/>
          <w:szCs w:val="28"/>
        </w:rPr>
        <w:object w:dxaOrig="4565" w:dyaOrig="768" w14:anchorId="63E68CCB">
          <v:shape id="_x0000_i1211" type="#_x0000_t75" style="width:227.25pt;height:38.2pt" o:ole="">
            <v:imagedata r:id="rId360" o:title=""/>
          </v:shape>
          <o:OLEObject Type="Embed" ProgID="Equation.AxMath" ShapeID="_x0000_i1211" DrawAspect="Content" ObjectID="_1710002399" r:id="rId361"/>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FD0C1C" w:rsidRPr="001D4C0C">
        <w:rPr>
          <w:rFonts w:hAnsi="Cambria Math" w:hint="eastAsia"/>
          <w:color w:val="auto"/>
          <w:sz w:val="28"/>
          <w:szCs w:val="28"/>
        </w:rPr>
        <w:t>3-1</w:t>
      </w:r>
      <w:r w:rsidR="00D64186" w:rsidRPr="001D4C0C">
        <w:rPr>
          <w:rFonts w:hAnsi="Cambria Math" w:hint="eastAsia"/>
          <w:color w:val="auto"/>
          <w:sz w:val="28"/>
          <w:szCs w:val="28"/>
        </w:rPr>
        <w:t>）</w:t>
      </w:r>
    </w:p>
    <w:p w14:paraId="5C541545" w14:textId="65A4968F" w:rsidR="000D4207" w:rsidRPr="001D4C0C" w:rsidRDefault="00E44363" w:rsidP="00E16BC3">
      <w:pPr>
        <w:snapToGrid w:val="0"/>
        <w:spacing w:line="288" w:lineRule="auto"/>
        <w:jc w:val="right"/>
        <w:rPr>
          <w:rFonts w:eastAsiaTheme="minorEastAsia"/>
          <w:color w:val="auto"/>
          <w:sz w:val="28"/>
          <w:szCs w:val="28"/>
        </w:rPr>
      </w:pPr>
      <w:r w:rsidRPr="001D4C0C">
        <w:rPr>
          <w:rFonts w:hAnsi="Cambria Math"/>
          <w:color w:val="auto"/>
          <w:position w:val="-31"/>
          <w:sz w:val="28"/>
          <w:szCs w:val="28"/>
        </w:rPr>
        <w:object w:dxaOrig="2645" w:dyaOrig="768" w14:anchorId="4D9DBDCA">
          <v:shape id="_x0000_i1212" type="#_x0000_t75" style="width:132.75pt;height:38.2pt" o:ole="">
            <v:imagedata r:id="rId362" o:title=""/>
          </v:shape>
          <o:OLEObject Type="Embed" ProgID="Equation.AxMath" ShapeID="_x0000_i1212" DrawAspect="Content" ObjectID="_1710002400" r:id="rId363"/>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FD0C1C" w:rsidRPr="001D4C0C">
        <w:rPr>
          <w:rFonts w:hAnsi="Cambria Math" w:hint="eastAsia"/>
          <w:color w:val="auto"/>
          <w:sz w:val="28"/>
          <w:szCs w:val="28"/>
        </w:rPr>
        <w:t>3-2</w:t>
      </w:r>
      <w:r w:rsidR="00D64186" w:rsidRPr="001D4C0C">
        <w:rPr>
          <w:rFonts w:hAnsi="Cambria Math" w:hint="eastAsia"/>
          <w:color w:val="auto"/>
          <w:sz w:val="28"/>
          <w:szCs w:val="28"/>
        </w:rPr>
        <w:t>）</w:t>
      </w:r>
    </w:p>
    <w:p w14:paraId="20C0E2B1" w14:textId="43981007" w:rsidR="000D4207" w:rsidRPr="001D4C0C" w:rsidRDefault="00E44363" w:rsidP="00E16BC3">
      <w:pPr>
        <w:snapToGrid w:val="0"/>
        <w:spacing w:line="288" w:lineRule="auto"/>
        <w:jc w:val="right"/>
        <w:rPr>
          <w:color w:val="auto"/>
          <w:sz w:val="28"/>
          <w:szCs w:val="28"/>
        </w:rPr>
      </w:pPr>
      <w:r w:rsidRPr="001D4C0C">
        <w:rPr>
          <w:rFonts w:hAnsi="Cambria Math"/>
          <w:color w:val="auto"/>
          <w:position w:val="-49"/>
          <w:sz w:val="28"/>
          <w:szCs w:val="28"/>
        </w:rPr>
        <w:object w:dxaOrig="1983" w:dyaOrig="1130" w14:anchorId="7630D479">
          <v:shape id="_x0000_i1213" type="#_x0000_t75" style="width:99.55pt;height:56.35pt" o:ole="">
            <v:imagedata r:id="rId364" o:title=""/>
          </v:shape>
          <o:OLEObject Type="Embed" ProgID="Equation.AxMath" ShapeID="_x0000_i1213" DrawAspect="Content" ObjectID="_1710002401" r:id="rId365"/>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5.4.3-3</w:t>
      </w:r>
      <w:r w:rsidR="00D64186" w:rsidRPr="001D4C0C">
        <w:rPr>
          <w:rFonts w:hAnsi="Cambria Math" w:hint="eastAsia"/>
          <w:color w:val="auto"/>
          <w:sz w:val="28"/>
          <w:szCs w:val="28"/>
        </w:rPr>
        <w:t>）</w:t>
      </w:r>
    </w:p>
    <w:p w14:paraId="22C565FC" w14:textId="17AEC3B0" w:rsidR="000D4207" w:rsidRPr="001D4C0C" w:rsidRDefault="00E44363" w:rsidP="00E16BC3">
      <w:pPr>
        <w:snapToGrid w:val="0"/>
        <w:spacing w:line="288" w:lineRule="auto"/>
        <w:jc w:val="right"/>
        <w:rPr>
          <w:color w:val="auto"/>
          <w:sz w:val="28"/>
          <w:szCs w:val="28"/>
        </w:rPr>
      </w:pPr>
      <w:r w:rsidRPr="001D4C0C">
        <w:rPr>
          <w:rFonts w:hAnsi="Cambria Math"/>
          <w:color w:val="auto"/>
          <w:position w:val="-31"/>
          <w:sz w:val="28"/>
          <w:szCs w:val="28"/>
        </w:rPr>
        <w:object w:dxaOrig="1117" w:dyaOrig="768" w14:anchorId="3BABC6B8">
          <v:shape id="_x0000_i1214" type="#_x0000_t75" style="width:56.35pt;height:38.2pt" o:ole="">
            <v:imagedata r:id="rId366" o:title=""/>
          </v:shape>
          <o:OLEObject Type="Embed" ProgID="Equation.AxMath" ShapeID="_x0000_i1214" DrawAspect="Content" ObjectID="_1710002402" r:id="rId367"/>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5.4.3-4</w:t>
      </w:r>
      <w:r w:rsidR="00D64186" w:rsidRPr="001D4C0C">
        <w:rPr>
          <w:rFonts w:hAnsi="Cambria Math" w:hint="eastAsia"/>
          <w:color w:val="auto"/>
          <w:sz w:val="28"/>
          <w:szCs w:val="28"/>
        </w:rPr>
        <w:t>）</w:t>
      </w:r>
    </w:p>
    <w:p w14:paraId="09E64B8B" w14:textId="26960264" w:rsidR="000D4207" w:rsidRPr="001D4C0C" w:rsidRDefault="00E44363" w:rsidP="00E16BC3">
      <w:pPr>
        <w:snapToGrid w:val="0"/>
        <w:spacing w:line="288" w:lineRule="auto"/>
        <w:jc w:val="right"/>
        <w:rPr>
          <w:rFonts w:hAnsi="Cambria Math" w:hint="eastAsia"/>
          <w:color w:val="auto"/>
          <w:sz w:val="28"/>
          <w:szCs w:val="28"/>
        </w:rPr>
      </w:pPr>
      <w:r w:rsidRPr="001D4C0C">
        <w:rPr>
          <w:rFonts w:hAnsi="Cambria Math"/>
          <w:color w:val="auto"/>
          <w:position w:val="-31"/>
          <w:sz w:val="28"/>
          <w:szCs w:val="28"/>
        </w:rPr>
        <w:object w:dxaOrig="2041" w:dyaOrig="765" w14:anchorId="60C6A7B7">
          <v:shape id="_x0000_i1215" type="#_x0000_t75" style="width:102.05pt;height:38.2pt" o:ole="">
            <v:imagedata r:id="rId368" o:title=""/>
          </v:shape>
          <o:OLEObject Type="Embed" ProgID="Equation.AxMath" ShapeID="_x0000_i1215" DrawAspect="Content" ObjectID="_1710002403" r:id="rId369"/>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5.4.3-5</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7E934E2F" w14:textId="77777777" w:rsidTr="000E7BE0">
        <w:tc>
          <w:tcPr>
            <w:tcW w:w="714" w:type="dxa"/>
          </w:tcPr>
          <w:p w14:paraId="0A27F490"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39DDF8E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67" w:type="dxa"/>
          </w:tcPr>
          <w:p w14:paraId="13A27F6D" w14:textId="77777777" w:rsidR="00FD0C1C" w:rsidRPr="001D4C0C" w:rsidRDefault="00E44363" w:rsidP="00E16BC3">
            <w:pPr>
              <w:snapToGrid w:val="0"/>
              <w:spacing w:line="288" w:lineRule="auto"/>
              <w:jc w:val="right"/>
              <w:rPr>
                <w:color w:val="auto"/>
                <w:sz w:val="28"/>
                <w:szCs w:val="28"/>
              </w:rPr>
            </w:pPr>
            <w:r w:rsidRPr="001D4C0C">
              <w:rPr>
                <w:color w:val="auto"/>
                <w:position w:val="-14"/>
                <w:sz w:val="28"/>
                <w:szCs w:val="28"/>
              </w:rPr>
              <w:object w:dxaOrig="593" w:dyaOrig="418" w14:anchorId="2FF57F34">
                <v:shape id="_x0000_i1216" type="#_x0000_t75" style="width:28.8pt;height:21.3pt" o:ole="">
                  <v:imagedata r:id="rId370" o:title=""/>
                </v:shape>
                <o:OLEObject Type="Embed" ProgID="Equation.AxMath" ShapeID="_x0000_i1216" DrawAspect="Content" ObjectID="_1710002404" r:id="rId371"/>
              </w:object>
            </w:r>
          </w:p>
        </w:tc>
        <w:tc>
          <w:tcPr>
            <w:tcW w:w="709" w:type="dxa"/>
          </w:tcPr>
          <w:p w14:paraId="5BFF3357" w14:textId="77777777" w:rsidR="00FD0C1C" w:rsidRPr="001D4C0C" w:rsidRDefault="00FD0C1C" w:rsidP="00E16BC3">
            <w:pPr>
              <w:snapToGrid w:val="0"/>
              <w:spacing w:line="288" w:lineRule="auto"/>
              <w:rPr>
                <w:color w:val="auto"/>
                <w:sz w:val="28"/>
                <w:szCs w:val="28"/>
              </w:rPr>
            </w:pPr>
            <w:r w:rsidRPr="001D4C0C">
              <w:rPr>
                <w:color w:val="auto"/>
                <w:sz w:val="28"/>
                <w:szCs w:val="28"/>
              </w:rPr>
              <w:t>——</w:t>
            </w:r>
          </w:p>
        </w:tc>
        <w:tc>
          <w:tcPr>
            <w:tcW w:w="6184" w:type="dxa"/>
          </w:tcPr>
          <w:p w14:paraId="2B9450DF" w14:textId="77777777" w:rsidR="000E7BE0" w:rsidRPr="001D4C0C" w:rsidRDefault="00E44363" w:rsidP="00E16BC3">
            <w:pPr>
              <w:snapToGrid w:val="0"/>
              <w:spacing w:line="288" w:lineRule="auto"/>
              <w:ind w:left="2652" w:hangingChars="900" w:hanging="2652"/>
              <w:rPr>
                <w:color w:val="auto"/>
                <w:sz w:val="28"/>
                <w:szCs w:val="28"/>
              </w:rPr>
            </w:pPr>
            <w:proofErr w:type="gramStart"/>
            <w:r w:rsidRPr="001D4C0C">
              <w:rPr>
                <w:color w:val="auto"/>
                <w:sz w:val="28"/>
                <w:szCs w:val="28"/>
              </w:rPr>
              <w:t>受弯构件</w:t>
            </w:r>
            <w:proofErr w:type="gramEnd"/>
            <w:r w:rsidRPr="001D4C0C">
              <w:rPr>
                <w:color w:val="auto"/>
                <w:sz w:val="28"/>
                <w:szCs w:val="28"/>
              </w:rPr>
              <w:t>按荷载效应的标准组合并计入长期作</w:t>
            </w:r>
          </w:p>
          <w:p w14:paraId="68617A07" w14:textId="73EF4197" w:rsidR="00FD0C1C" w:rsidRPr="001D4C0C" w:rsidRDefault="00E44363" w:rsidP="00E16BC3">
            <w:pPr>
              <w:snapToGrid w:val="0"/>
              <w:spacing w:line="288" w:lineRule="auto"/>
              <w:ind w:left="2652" w:hangingChars="900" w:hanging="2652"/>
              <w:rPr>
                <w:color w:val="auto"/>
                <w:sz w:val="28"/>
                <w:szCs w:val="28"/>
              </w:rPr>
            </w:pPr>
            <w:r w:rsidRPr="001D4C0C">
              <w:rPr>
                <w:color w:val="auto"/>
                <w:sz w:val="28"/>
                <w:szCs w:val="28"/>
              </w:rPr>
              <w:t>用影响的最大裂缝宽度（</w:t>
            </w:r>
            <w:r w:rsidRPr="001D4C0C">
              <w:rPr>
                <w:color w:val="auto"/>
                <w:sz w:val="28"/>
                <w:szCs w:val="28"/>
              </w:rPr>
              <w:t>mm</w:t>
            </w:r>
            <w:r w:rsidRPr="001D4C0C">
              <w:rPr>
                <w:color w:val="auto"/>
                <w:sz w:val="28"/>
                <w:szCs w:val="28"/>
              </w:rPr>
              <w:t>）；</w:t>
            </w:r>
          </w:p>
        </w:tc>
      </w:tr>
      <w:tr w:rsidR="001D4C0C" w:rsidRPr="001D4C0C" w14:paraId="1692DED9" w14:textId="77777777" w:rsidTr="000E7BE0">
        <w:tc>
          <w:tcPr>
            <w:tcW w:w="1423" w:type="dxa"/>
            <w:gridSpan w:val="3"/>
          </w:tcPr>
          <w:p w14:paraId="742B53A3" w14:textId="77777777" w:rsidR="00FD0C1C" w:rsidRPr="001D4C0C" w:rsidRDefault="00E44363" w:rsidP="00E16BC3">
            <w:pPr>
              <w:snapToGrid w:val="0"/>
              <w:spacing w:line="288" w:lineRule="auto"/>
              <w:jc w:val="right"/>
              <w:rPr>
                <w:color w:val="auto"/>
                <w:sz w:val="28"/>
                <w:szCs w:val="28"/>
              </w:rPr>
            </w:pPr>
            <w:r w:rsidRPr="001D4C0C">
              <w:rPr>
                <w:color w:val="auto"/>
                <w:position w:val="-14"/>
                <w:sz w:val="28"/>
                <w:szCs w:val="28"/>
              </w:rPr>
              <w:object w:dxaOrig="249" w:dyaOrig="416" w14:anchorId="781DBF42">
                <v:shape id="_x0000_i1217" type="#_x0000_t75" style="width:11.25pt;height:21.3pt" o:ole="">
                  <v:imagedata r:id="rId211" o:title=""/>
                </v:shape>
                <o:OLEObject Type="Embed" ProgID="Equation.AxMath" ShapeID="_x0000_i1217" DrawAspect="Content" ObjectID="_1710002405" r:id="rId372"/>
              </w:object>
            </w:r>
          </w:p>
        </w:tc>
        <w:tc>
          <w:tcPr>
            <w:tcW w:w="709" w:type="dxa"/>
          </w:tcPr>
          <w:p w14:paraId="3D348A1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23A1F078" w14:textId="0EBCBED2" w:rsidR="00FD0C1C" w:rsidRPr="001D4C0C" w:rsidRDefault="00E44363" w:rsidP="00E16BC3">
            <w:pPr>
              <w:snapToGrid w:val="0"/>
              <w:spacing w:line="288" w:lineRule="auto"/>
              <w:rPr>
                <w:color w:val="auto"/>
                <w:sz w:val="28"/>
                <w:szCs w:val="28"/>
              </w:rPr>
            </w:pPr>
            <w:proofErr w:type="gramStart"/>
            <w:r w:rsidRPr="001D4C0C">
              <w:rPr>
                <w:color w:val="auto"/>
                <w:sz w:val="28"/>
                <w:szCs w:val="28"/>
              </w:rPr>
              <w:t>裂缝建纵向</w:t>
            </w:r>
            <w:proofErr w:type="gramEnd"/>
            <w:r w:rsidRPr="001D4C0C">
              <w:rPr>
                <w:color w:val="auto"/>
                <w:sz w:val="28"/>
                <w:szCs w:val="28"/>
              </w:rPr>
              <w:t>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应力不均匀系数：当</w:t>
            </w:r>
            <w:r w:rsidRPr="001D4C0C">
              <w:rPr>
                <w:color w:val="auto"/>
                <w:position w:val="-14"/>
                <w:sz w:val="28"/>
                <w:szCs w:val="28"/>
              </w:rPr>
              <w:object w:dxaOrig="1006" w:dyaOrig="416" w14:anchorId="1808F80A">
                <v:shape id="_x0000_i1218" type="#_x0000_t75" style="width:50.7pt;height:21.3pt" o:ole="">
                  <v:imagedata r:id="rId373" o:title=""/>
                </v:shape>
                <o:OLEObject Type="Embed" ProgID="Equation.AxMath" ShapeID="_x0000_i1218" DrawAspect="Content" ObjectID="_1710002406" r:id="rId374"/>
              </w:object>
            </w:r>
            <w:r w:rsidRPr="001D4C0C">
              <w:rPr>
                <w:color w:val="auto"/>
                <w:sz w:val="28"/>
                <w:szCs w:val="28"/>
              </w:rPr>
              <w:t>时，取</w:t>
            </w:r>
            <w:r w:rsidRPr="001D4C0C">
              <w:rPr>
                <w:color w:val="auto"/>
                <w:position w:val="-14"/>
                <w:sz w:val="28"/>
                <w:szCs w:val="28"/>
              </w:rPr>
              <w:object w:dxaOrig="1006" w:dyaOrig="416" w14:anchorId="7B80C667">
                <v:shape id="_x0000_i1219" type="#_x0000_t75" style="width:50.7pt;height:21.3pt" o:ole="">
                  <v:imagedata r:id="rId375" o:title=""/>
                </v:shape>
                <o:OLEObject Type="Embed" ProgID="Equation.AxMath" ShapeID="_x0000_i1219" DrawAspect="Content" ObjectID="_1710002407" r:id="rId376"/>
              </w:object>
            </w:r>
            <w:r w:rsidRPr="001D4C0C">
              <w:rPr>
                <w:color w:val="auto"/>
                <w:sz w:val="28"/>
                <w:szCs w:val="28"/>
              </w:rPr>
              <w:t>；当</w:t>
            </w:r>
            <w:r w:rsidRPr="001D4C0C">
              <w:rPr>
                <w:color w:val="auto"/>
                <w:position w:val="-14"/>
                <w:sz w:val="28"/>
                <w:szCs w:val="28"/>
              </w:rPr>
              <w:object w:dxaOrig="683" w:dyaOrig="416" w14:anchorId="214C59F6">
                <v:shape id="_x0000_i1220" type="#_x0000_t75" style="width:34.45pt;height:21.3pt" o:ole="">
                  <v:imagedata r:id="rId377" o:title=""/>
                </v:shape>
                <o:OLEObject Type="Embed" ProgID="Equation.AxMath" ShapeID="_x0000_i1220" DrawAspect="Content" ObjectID="_1710002408" r:id="rId378"/>
              </w:object>
            </w:r>
            <w:r w:rsidRPr="001D4C0C">
              <w:rPr>
                <w:color w:val="auto"/>
                <w:sz w:val="28"/>
                <w:szCs w:val="28"/>
              </w:rPr>
              <w:t>时，取</w:t>
            </w:r>
            <w:r w:rsidRPr="001D4C0C">
              <w:rPr>
                <w:color w:val="auto"/>
                <w:position w:val="-14"/>
                <w:sz w:val="28"/>
                <w:szCs w:val="28"/>
              </w:rPr>
              <w:object w:dxaOrig="683" w:dyaOrig="416" w14:anchorId="76AE9D55">
                <v:shape id="_x0000_i1221" type="#_x0000_t75" style="width:34.45pt;height:21.3pt" o:ole="">
                  <v:imagedata r:id="rId379" o:title=""/>
                </v:shape>
                <o:OLEObject Type="Embed" ProgID="Equation.AxMath" ShapeID="_x0000_i1221" DrawAspect="Content" ObjectID="_1710002409" r:id="rId380"/>
              </w:object>
            </w:r>
            <w:r w:rsidRPr="001D4C0C">
              <w:rPr>
                <w:color w:val="auto"/>
                <w:sz w:val="28"/>
                <w:szCs w:val="28"/>
              </w:rPr>
              <w:t>；对直接承受重复荷载的构件，取</w:t>
            </w:r>
            <w:r w:rsidRPr="001D4C0C">
              <w:rPr>
                <w:color w:val="auto"/>
                <w:position w:val="-14"/>
                <w:sz w:val="28"/>
                <w:szCs w:val="28"/>
              </w:rPr>
              <w:object w:dxaOrig="683" w:dyaOrig="416" w14:anchorId="7D5F9C0D">
                <v:shape id="_x0000_i1222" type="#_x0000_t75" style="width:34.45pt;height:21.3pt" o:ole="">
                  <v:imagedata r:id="rId379" o:title=""/>
                </v:shape>
                <o:OLEObject Type="Embed" ProgID="Equation.AxMath" ShapeID="_x0000_i1222" DrawAspect="Content" ObjectID="_1710002410" r:id="rId381"/>
              </w:object>
            </w:r>
            <w:r w:rsidRPr="001D4C0C">
              <w:rPr>
                <w:rFonts w:hint="eastAsia"/>
                <w:color w:val="auto"/>
                <w:sz w:val="28"/>
                <w:szCs w:val="28"/>
              </w:rPr>
              <w:t>；</w:t>
            </w:r>
          </w:p>
        </w:tc>
      </w:tr>
      <w:tr w:rsidR="001D4C0C" w:rsidRPr="001D4C0C" w14:paraId="2D5A245D" w14:textId="77777777" w:rsidTr="000E7BE0">
        <w:tc>
          <w:tcPr>
            <w:tcW w:w="1423" w:type="dxa"/>
            <w:gridSpan w:val="3"/>
          </w:tcPr>
          <w:p w14:paraId="1B7BE79A" w14:textId="77777777" w:rsidR="00FD0C1C" w:rsidRPr="001D4C0C" w:rsidRDefault="00E44363" w:rsidP="00E16BC3">
            <w:pPr>
              <w:snapToGrid w:val="0"/>
              <w:spacing w:line="288" w:lineRule="auto"/>
              <w:jc w:val="right"/>
              <w:rPr>
                <w:color w:val="auto"/>
                <w:sz w:val="28"/>
                <w:szCs w:val="28"/>
              </w:rPr>
            </w:pPr>
            <w:r w:rsidRPr="001D4C0C">
              <w:rPr>
                <w:color w:val="auto"/>
                <w:position w:val="-14"/>
                <w:sz w:val="28"/>
                <w:szCs w:val="28"/>
              </w:rPr>
              <w:object w:dxaOrig="386" w:dyaOrig="418" w14:anchorId="283F5139">
                <v:shape id="_x0000_i1223" type="#_x0000_t75" style="width:20.05pt;height:21.3pt" o:ole="">
                  <v:imagedata r:id="rId30" o:title=""/>
                </v:shape>
                <o:OLEObject Type="Embed" ProgID="Equation.AxMath" ShapeID="_x0000_i1223" DrawAspect="Content" ObjectID="_1710002411" r:id="rId382"/>
              </w:object>
            </w:r>
            <w:r w:rsidR="00FD0C1C" w:rsidRPr="001D4C0C">
              <w:rPr>
                <w:rFonts w:hint="eastAsia"/>
                <w:color w:val="auto"/>
                <w:sz w:val="28"/>
                <w:szCs w:val="28"/>
              </w:rPr>
              <w:t xml:space="preserve">   </w:t>
            </w:r>
          </w:p>
        </w:tc>
        <w:tc>
          <w:tcPr>
            <w:tcW w:w="709" w:type="dxa"/>
          </w:tcPr>
          <w:p w14:paraId="7B70BE55"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2F42B658" w14:textId="236743C9" w:rsidR="00FD0C1C" w:rsidRPr="001D4C0C" w:rsidRDefault="00E44363" w:rsidP="00E16BC3">
            <w:pPr>
              <w:snapToGrid w:val="0"/>
              <w:spacing w:line="288" w:lineRule="auto"/>
              <w:rPr>
                <w:color w:val="auto"/>
                <w:sz w:val="28"/>
                <w:szCs w:val="28"/>
              </w:rPr>
            </w:pPr>
            <w:r w:rsidRPr="001D4C0C">
              <w:rPr>
                <w:color w:val="auto"/>
                <w:sz w:val="28"/>
                <w:szCs w:val="28"/>
              </w:rPr>
              <w:t>荷载效应标准组合下</w:t>
            </w:r>
            <w:r w:rsidRPr="001D4C0C">
              <w:rPr>
                <w:color w:val="auto"/>
                <w:sz w:val="28"/>
                <w:szCs w:val="28"/>
              </w:rPr>
              <w:t>FRP</w:t>
            </w:r>
            <w:r w:rsidRPr="001D4C0C">
              <w:rPr>
                <w:color w:val="auto"/>
                <w:sz w:val="28"/>
                <w:szCs w:val="28"/>
              </w:rPr>
              <w:t>筋的应力</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056F44AB" w14:textId="77777777" w:rsidTr="000E7BE0">
        <w:tc>
          <w:tcPr>
            <w:tcW w:w="1423" w:type="dxa"/>
            <w:gridSpan w:val="3"/>
          </w:tcPr>
          <w:p w14:paraId="7631C7D1" w14:textId="77777777" w:rsidR="00FD0C1C" w:rsidRPr="001D4C0C" w:rsidRDefault="00E44363" w:rsidP="00E16BC3">
            <w:pPr>
              <w:snapToGrid w:val="0"/>
              <w:spacing w:line="288" w:lineRule="auto"/>
              <w:jc w:val="right"/>
              <w:rPr>
                <w:i/>
                <w:iCs/>
                <w:color w:val="auto"/>
                <w:sz w:val="28"/>
                <w:szCs w:val="28"/>
              </w:rPr>
            </w:pPr>
            <w:r w:rsidRPr="001D4C0C">
              <w:rPr>
                <w:i/>
                <w:iCs/>
                <w:color w:val="auto"/>
                <w:position w:val="-14"/>
                <w:sz w:val="28"/>
                <w:szCs w:val="28"/>
              </w:rPr>
              <w:object w:dxaOrig="397" w:dyaOrig="418" w14:anchorId="201BB021">
                <v:shape id="_x0000_i1224" type="#_x0000_t75" style="width:21.3pt;height:21.3pt" o:ole="">
                  <v:imagedata r:id="rId32" o:title=""/>
                </v:shape>
                <o:OLEObject Type="Embed" ProgID="Equation.AxMath" ShapeID="_x0000_i1224" DrawAspect="Content" ObjectID="_1710002412" r:id="rId383"/>
              </w:object>
            </w:r>
          </w:p>
        </w:tc>
        <w:tc>
          <w:tcPr>
            <w:tcW w:w="709" w:type="dxa"/>
          </w:tcPr>
          <w:p w14:paraId="6ECB9A6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13F05165" w14:textId="295906C8" w:rsidR="00FD0C1C" w:rsidRPr="001D4C0C" w:rsidRDefault="000B1AB8"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筋的弹性模量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r w:rsidRPr="001D4C0C">
              <w:rPr>
                <w:color w:val="auto"/>
                <w:sz w:val="28"/>
                <w:szCs w:val="28"/>
              </w:rPr>
              <w:t>；</w:t>
            </w:r>
          </w:p>
        </w:tc>
      </w:tr>
      <w:tr w:rsidR="001D4C0C" w:rsidRPr="001D4C0C" w14:paraId="5BA1452F" w14:textId="77777777" w:rsidTr="000E7BE0">
        <w:tc>
          <w:tcPr>
            <w:tcW w:w="1423" w:type="dxa"/>
            <w:gridSpan w:val="3"/>
          </w:tcPr>
          <w:p w14:paraId="18AA17B6" w14:textId="77777777" w:rsidR="00FD0C1C"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198" w:dyaOrig="416" w14:anchorId="6140B335">
                <v:shape id="_x0000_i1225" type="#_x0000_t75" style="width:10.65pt;height:21.3pt" o:ole="">
                  <v:imagedata r:id="rId77" o:title=""/>
                </v:shape>
                <o:OLEObject Type="Embed" ProgID="Equation.AxMath" ShapeID="_x0000_i1225" DrawAspect="Content" ObjectID="_1710002413" r:id="rId384"/>
              </w:object>
            </w:r>
          </w:p>
        </w:tc>
        <w:tc>
          <w:tcPr>
            <w:tcW w:w="709" w:type="dxa"/>
          </w:tcPr>
          <w:p w14:paraId="505C4E7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003A6780" w14:textId="24F77E34" w:rsidR="00FD0C1C" w:rsidRPr="001D4C0C" w:rsidRDefault="000B1AB8" w:rsidP="00E16BC3">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r w:rsidRPr="001D4C0C">
              <w:rPr>
                <w:color w:val="auto"/>
                <w:sz w:val="28"/>
                <w:szCs w:val="28"/>
              </w:rPr>
              <w:t>筋外边缘至</w:t>
            </w:r>
            <w:proofErr w:type="gramStart"/>
            <w:r w:rsidRPr="001D4C0C">
              <w:rPr>
                <w:color w:val="auto"/>
                <w:sz w:val="28"/>
                <w:szCs w:val="28"/>
              </w:rPr>
              <w:t>受拉区底边</w:t>
            </w:r>
            <w:proofErr w:type="gramEnd"/>
            <w:r w:rsidRPr="001D4C0C">
              <w:rPr>
                <w:color w:val="auto"/>
                <w:sz w:val="28"/>
                <w:szCs w:val="28"/>
              </w:rPr>
              <w:t>的距离</w:t>
            </w:r>
            <w:r w:rsidRPr="001D4C0C">
              <w:rPr>
                <w:rFonts w:hint="eastAsia"/>
                <w:color w:val="auto"/>
                <w:sz w:val="28"/>
                <w:szCs w:val="28"/>
              </w:rPr>
              <w:t xml:space="preserve"> </w:t>
            </w:r>
            <w:r w:rsidR="002A37B4" w:rsidRPr="001D4C0C">
              <w:rPr>
                <w:color w:val="auto"/>
                <w:sz w:val="28"/>
                <w:szCs w:val="28"/>
              </w:rPr>
              <w:t xml:space="preserve">      (</w:t>
            </w:r>
            <w:r w:rsidRPr="001D4C0C">
              <w:rPr>
                <w:color w:val="auto"/>
                <w:sz w:val="28"/>
                <w:szCs w:val="28"/>
              </w:rPr>
              <w:t>m)</w:t>
            </w:r>
            <w:r w:rsidRPr="001D4C0C">
              <w:rPr>
                <w:color w:val="auto"/>
                <w:sz w:val="28"/>
                <w:szCs w:val="28"/>
              </w:rPr>
              <w:t>；</w:t>
            </w:r>
          </w:p>
        </w:tc>
      </w:tr>
      <w:tr w:rsidR="001D4C0C" w:rsidRPr="001D4C0C" w14:paraId="671B86FB" w14:textId="77777777" w:rsidTr="000E7BE0">
        <w:tc>
          <w:tcPr>
            <w:tcW w:w="1423" w:type="dxa"/>
            <w:gridSpan w:val="3"/>
          </w:tcPr>
          <w:p w14:paraId="723EF6ED" w14:textId="37E9EEC6"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356" w:dyaOrig="418" w14:anchorId="7B16E206">
                <v:shape id="_x0000_i1226" type="#_x0000_t75" style="width:18.15pt;height:21.3pt" o:ole="">
                  <v:imagedata r:id="rId213" o:title=""/>
                </v:shape>
                <o:OLEObject Type="Embed" ProgID="Equation.AxMath" ShapeID="_x0000_i1226" DrawAspect="Content" ObjectID="_1710002414" r:id="rId385"/>
              </w:object>
            </w:r>
          </w:p>
        </w:tc>
        <w:tc>
          <w:tcPr>
            <w:tcW w:w="709" w:type="dxa"/>
          </w:tcPr>
          <w:p w14:paraId="7493C7C6" w14:textId="17297E2C"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6463E380" w14:textId="6B98C608" w:rsidR="000B1AB8" w:rsidRPr="001D4C0C" w:rsidRDefault="000B1AB8" w:rsidP="00E16BC3">
            <w:pPr>
              <w:snapToGrid w:val="0"/>
              <w:spacing w:line="288" w:lineRule="auto"/>
              <w:rPr>
                <w:color w:val="auto"/>
                <w:sz w:val="28"/>
                <w:szCs w:val="28"/>
              </w:rPr>
            </w:pPr>
            <w:r w:rsidRPr="001D4C0C">
              <w:rPr>
                <w:color w:val="auto"/>
                <w:sz w:val="28"/>
                <w:szCs w:val="28"/>
              </w:rPr>
              <w:t>按有效受拉混凝土截面面积计算的纵向受拉</w:t>
            </w:r>
            <w:r w:rsidRPr="001D4C0C">
              <w:rPr>
                <w:color w:val="auto"/>
                <w:sz w:val="28"/>
                <w:szCs w:val="28"/>
              </w:rPr>
              <w:t>FRP</w:t>
            </w:r>
            <w:r w:rsidRPr="001D4C0C">
              <w:rPr>
                <w:color w:val="auto"/>
                <w:sz w:val="28"/>
                <w:szCs w:val="28"/>
              </w:rPr>
              <w:t>筋的配筋率；</w:t>
            </w:r>
          </w:p>
        </w:tc>
      </w:tr>
      <w:tr w:rsidR="001D4C0C" w:rsidRPr="001D4C0C" w14:paraId="45460A04" w14:textId="77777777" w:rsidTr="000E7BE0">
        <w:tc>
          <w:tcPr>
            <w:tcW w:w="1423" w:type="dxa"/>
            <w:gridSpan w:val="3"/>
          </w:tcPr>
          <w:p w14:paraId="7EDF89D0" w14:textId="7751FF83"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380" w:dyaOrig="418" w14:anchorId="2479FFAB">
                <v:shape id="_x0000_i1227" type="#_x0000_t75" style="width:18.8pt;height:21.3pt" o:ole="">
                  <v:imagedata r:id="rId386" o:title=""/>
                </v:shape>
                <o:OLEObject Type="Embed" ProgID="Equation.AxMath" ShapeID="_x0000_i1227" DrawAspect="Content" ObjectID="_1710002415" r:id="rId387"/>
              </w:object>
            </w:r>
          </w:p>
        </w:tc>
        <w:tc>
          <w:tcPr>
            <w:tcW w:w="709" w:type="dxa"/>
          </w:tcPr>
          <w:p w14:paraId="60B6FC27" w14:textId="2DDA1475"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66F44D4A" w14:textId="45B15AB2" w:rsidR="000B1AB8" w:rsidRPr="001D4C0C" w:rsidRDefault="000B1AB8" w:rsidP="00E16BC3">
            <w:pPr>
              <w:snapToGrid w:val="0"/>
              <w:spacing w:line="288" w:lineRule="auto"/>
              <w:rPr>
                <w:color w:val="auto"/>
                <w:sz w:val="28"/>
                <w:szCs w:val="28"/>
              </w:rPr>
            </w:pPr>
            <w:proofErr w:type="gramStart"/>
            <w:r w:rsidRPr="001D4C0C">
              <w:rPr>
                <w:color w:val="auto"/>
                <w:sz w:val="28"/>
                <w:szCs w:val="28"/>
              </w:rPr>
              <w:t>受拉区</w:t>
            </w:r>
            <w:proofErr w:type="gramEnd"/>
            <w:r w:rsidRPr="001D4C0C">
              <w:rPr>
                <w:color w:val="auto"/>
                <w:sz w:val="28"/>
                <w:szCs w:val="28"/>
              </w:rPr>
              <w:t>FRP</w:t>
            </w:r>
            <w:r w:rsidRPr="001D4C0C">
              <w:rPr>
                <w:color w:val="auto"/>
                <w:sz w:val="28"/>
                <w:szCs w:val="28"/>
              </w:rPr>
              <w:t>筋的截面面积</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vertAlign w:val="superscript"/>
              </w:rPr>
              <w:t>2</w:t>
            </w:r>
            <w:r w:rsidRPr="001D4C0C">
              <w:rPr>
                <w:rFonts w:hint="eastAsia"/>
                <w:color w:val="auto"/>
                <w:sz w:val="28"/>
                <w:szCs w:val="28"/>
              </w:rPr>
              <w:t>）</w:t>
            </w:r>
            <w:r w:rsidRPr="001D4C0C">
              <w:rPr>
                <w:color w:val="auto"/>
                <w:sz w:val="28"/>
                <w:szCs w:val="28"/>
              </w:rPr>
              <w:t>；</w:t>
            </w:r>
          </w:p>
        </w:tc>
      </w:tr>
      <w:tr w:rsidR="001D4C0C" w:rsidRPr="001D4C0C" w14:paraId="617D2930" w14:textId="77777777" w:rsidTr="000E7BE0">
        <w:tc>
          <w:tcPr>
            <w:tcW w:w="1423" w:type="dxa"/>
            <w:gridSpan w:val="3"/>
          </w:tcPr>
          <w:p w14:paraId="0AE8E434" w14:textId="44205911"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381" w:dyaOrig="418" w14:anchorId="1FC42DDE">
                <v:shape id="_x0000_i1228" type="#_x0000_t75" style="width:18.8pt;height:21.3pt" o:ole="">
                  <v:imagedata r:id="rId129" o:title=""/>
                </v:shape>
                <o:OLEObject Type="Embed" ProgID="Equation.AxMath" ShapeID="_x0000_i1228" DrawAspect="Content" ObjectID="_1710002416" r:id="rId388"/>
              </w:object>
            </w:r>
          </w:p>
        </w:tc>
        <w:tc>
          <w:tcPr>
            <w:tcW w:w="709" w:type="dxa"/>
          </w:tcPr>
          <w:p w14:paraId="2387470E" w14:textId="224FA85E"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17BDA55A" w14:textId="2395E419" w:rsidR="000B1AB8" w:rsidRPr="001D4C0C" w:rsidRDefault="000B1AB8" w:rsidP="00E16BC3">
            <w:pPr>
              <w:snapToGrid w:val="0"/>
              <w:spacing w:line="288" w:lineRule="auto"/>
              <w:rPr>
                <w:color w:val="auto"/>
                <w:sz w:val="28"/>
                <w:szCs w:val="28"/>
              </w:rPr>
            </w:pPr>
            <w:r w:rsidRPr="001D4C0C">
              <w:rPr>
                <w:color w:val="auto"/>
                <w:sz w:val="28"/>
                <w:szCs w:val="28"/>
              </w:rPr>
              <w:t>有效受拉混凝土截面面积</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vertAlign w:val="superscript"/>
              </w:rPr>
              <w:t>2</w:t>
            </w:r>
            <w:r w:rsidRPr="001D4C0C">
              <w:rPr>
                <w:rFonts w:hint="eastAsia"/>
                <w:color w:val="auto"/>
                <w:sz w:val="28"/>
                <w:szCs w:val="28"/>
              </w:rPr>
              <w:t>）</w:t>
            </w:r>
            <w:r w:rsidRPr="001D4C0C">
              <w:rPr>
                <w:color w:val="auto"/>
                <w:sz w:val="28"/>
                <w:szCs w:val="28"/>
              </w:rPr>
              <w:t>，</w:t>
            </w:r>
            <w:proofErr w:type="gramStart"/>
            <w:r w:rsidRPr="001D4C0C">
              <w:rPr>
                <w:color w:val="auto"/>
                <w:sz w:val="28"/>
                <w:szCs w:val="28"/>
              </w:rPr>
              <w:t>对受弯构件</w:t>
            </w:r>
            <w:proofErr w:type="gramEnd"/>
            <w:r w:rsidRPr="001D4C0C">
              <w:rPr>
                <w:color w:val="auto"/>
                <w:sz w:val="28"/>
                <w:szCs w:val="28"/>
              </w:rPr>
              <w:t>，取</w:t>
            </w:r>
            <w:r w:rsidRPr="001D4C0C">
              <w:rPr>
                <w:color w:val="auto"/>
                <w:position w:val="-15"/>
                <w:sz w:val="28"/>
                <w:szCs w:val="28"/>
              </w:rPr>
              <w:object w:dxaOrig="3043" w:dyaOrig="439" w14:anchorId="7EBAC379">
                <v:shape id="_x0000_i1229" type="#_x0000_t75" style="width:152.15pt;height:21.3pt" o:ole="">
                  <v:imagedata r:id="rId389" o:title=""/>
                </v:shape>
                <o:OLEObject Type="Embed" ProgID="Equation.AxMath" ShapeID="_x0000_i1229" DrawAspect="Content" ObjectID="_1710002417" r:id="rId390"/>
              </w:object>
            </w:r>
            <w:r w:rsidRPr="001D4C0C">
              <w:rPr>
                <w:color w:val="auto"/>
                <w:sz w:val="28"/>
                <w:szCs w:val="28"/>
              </w:rPr>
              <w:t>其中，</w:t>
            </w:r>
            <w:r w:rsidRPr="001D4C0C">
              <w:rPr>
                <w:color w:val="auto"/>
                <w:position w:val="-14"/>
                <w:sz w:val="28"/>
                <w:szCs w:val="28"/>
              </w:rPr>
              <w:object w:dxaOrig="960" w:dyaOrig="418" w14:anchorId="5CEB475A">
                <v:shape id="_x0000_i1230" type="#_x0000_t75" style="width:48.2pt;height:21.3pt" o:ole="">
                  <v:imagedata r:id="rId391" o:title=""/>
                </v:shape>
                <o:OLEObject Type="Embed" ProgID="Equation.AxMath" ShapeID="_x0000_i1230" DrawAspect="Content" ObjectID="_1710002418" r:id="rId392"/>
              </w:object>
            </w:r>
            <w:r w:rsidRPr="001D4C0C">
              <w:rPr>
                <w:color w:val="auto"/>
                <w:sz w:val="28"/>
                <w:szCs w:val="28"/>
              </w:rPr>
              <w:t>为受拉</w:t>
            </w:r>
            <w:r w:rsidRPr="001D4C0C">
              <w:rPr>
                <w:color w:val="auto"/>
                <w:sz w:val="28"/>
                <w:szCs w:val="28"/>
              </w:rPr>
              <w:lastRenderedPageBreak/>
              <w:t>翼缘的宽度、高度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48D863F3" w14:textId="77777777" w:rsidTr="000E7BE0">
        <w:tc>
          <w:tcPr>
            <w:tcW w:w="1423" w:type="dxa"/>
            <w:gridSpan w:val="3"/>
          </w:tcPr>
          <w:p w14:paraId="637D84B4" w14:textId="7F20B768"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400" w:dyaOrig="418" w14:anchorId="2805BC97">
                <v:shape id="_x0000_i1231" type="#_x0000_t75" style="width:21.3pt;height:21.3pt" o:ole="">
                  <v:imagedata r:id="rId131" o:title=""/>
                </v:shape>
                <o:OLEObject Type="Embed" ProgID="Equation.AxMath" ShapeID="_x0000_i1231" DrawAspect="Content" ObjectID="_1710002419" r:id="rId393"/>
              </w:object>
            </w:r>
          </w:p>
        </w:tc>
        <w:tc>
          <w:tcPr>
            <w:tcW w:w="709" w:type="dxa"/>
          </w:tcPr>
          <w:p w14:paraId="6158CAD3" w14:textId="64FAEC26"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2669EDE6" w14:textId="0EF2EB46" w:rsidR="000B1AB8" w:rsidRPr="001D4C0C" w:rsidRDefault="000B1AB8" w:rsidP="00E16BC3">
            <w:pPr>
              <w:snapToGrid w:val="0"/>
              <w:spacing w:line="288" w:lineRule="auto"/>
              <w:rPr>
                <w:color w:val="auto"/>
                <w:sz w:val="28"/>
                <w:szCs w:val="28"/>
              </w:rPr>
            </w:pPr>
            <w:proofErr w:type="gramStart"/>
            <w:r w:rsidRPr="001D4C0C">
              <w:rPr>
                <w:color w:val="auto"/>
                <w:sz w:val="28"/>
                <w:szCs w:val="28"/>
              </w:rPr>
              <w:t>受拉区纵向</w:t>
            </w:r>
            <w:proofErr w:type="gramEnd"/>
            <w:r w:rsidRPr="001D4C0C">
              <w:rPr>
                <w:color w:val="auto"/>
                <w:sz w:val="28"/>
                <w:szCs w:val="28"/>
              </w:rPr>
              <w:t>FRP</w:t>
            </w:r>
            <w:r w:rsidRPr="001D4C0C">
              <w:rPr>
                <w:color w:val="auto"/>
                <w:sz w:val="28"/>
                <w:szCs w:val="28"/>
              </w:rPr>
              <w:t>筋的等效直径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15CC91AB" w14:textId="77777777" w:rsidTr="000E7BE0">
        <w:tc>
          <w:tcPr>
            <w:tcW w:w="1423" w:type="dxa"/>
            <w:gridSpan w:val="3"/>
          </w:tcPr>
          <w:p w14:paraId="60D2B354" w14:textId="31F39716"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283" w:dyaOrig="418" w14:anchorId="252906B8">
                <v:shape id="_x0000_i1232" type="#_x0000_t75" style="width:14.4pt;height:21.3pt" o:ole="">
                  <v:imagedata r:id="rId133" o:title=""/>
                </v:shape>
                <o:OLEObject Type="Embed" ProgID="Equation.AxMath" ShapeID="_x0000_i1232" DrawAspect="Content" ObjectID="_1710002420" r:id="rId394"/>
              </w:object>
            </w:r>
          </w:p>
        </w:tc>
        <w:tc>
          <w:tcPr>
            <w:tcW w:w="709" w:type="dxa"/>
          </w:tcPr>
          <w:p w14:paraId="0E368F1C" w14:textId="09424B05"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5E1CE6BC" w14:textId="18389A06" w:rsidR="000B1AB8" w:rsidRPr="001D4C0C" w:rsidRDefault="000B1AB8" w:rsidP="00E16BC3">
            <w:pPr>
              <w:snapToGrid w:val="0"/>
              <w:spacing w:line="288" w:lineRule="auto"/>
              <w:rPr>
                <w:color w:val="auto"/>
                <w:sz w:val="28"/>
                <w:szCs w:val="28"/>
              </w:rPr>
            </w:pPr>
            <w:proofErr w:type="gramStart"/>
            <w:r w:rsidRPr="001D4C0C">
              <w:rPr>
                <w:color w:val="auto"/>
                <w:sz w:val="28"/>
                <w:szCs w:val="28"/>
              </w:rPr>
              <w:t>受拉区第</w:t>
            </w:r>
            <w:proofErr w:type="gramEnd"/>
            <w:r w:rsidRPr="001D4C0C">
              <w:rPr>
                <w:color w:val="auto"/>
                <w:sz w:val="28"/>
                <w:szCs w:val="28"/>
              </w:rPr>
              <w:t>i</w:t>
            </w:r>
            <w:r w:rsidRPr="001D4C0C">
              <w:rPr>
                <w:color w:val="auto"/>
                <w:sz w:val="28"/>
                <w:szCs w:val="28"/>
              </w:rPr>
              <w:t>种纵向</w:t>
            </w:r>
            <w:r w:rsidRPr="001D4C0C">
              <w:rPr>
                <w:color w:val="auto"/>
                <w:sz w:val="28"/>
                <w:szCs w:val="28"/>
              </w:rPr>
              <w:t>FRP</w:t>
            </w:r>
            <w:r w:rsidRPr="001D4C0C">
              <w:rPr>
                <w:color w:val="auto"/>
                <w:sz w:val="28"/>
                <w:szCs w:val="28"/>
              </w:rPr>
              <w:t>筋的公称直径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509E96DD" w14:textId="77777777" w:rsidTr="000E7BE0">
        <w:tc>
          <w:tcPr>
            <w:tcW w:w="1423" w:type="dxa"/>
            <w:gridSpan w:val="3"/>
          </w:tcPr>
          <w:p w14:paraId="6083AE7A" w14:textId="0DA95887"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260" w:dyaOrig="418" w14:anchorId="68F80374">
                <v:shape id="_x0000_i1233" type="#_x0000_t75" style="width:13.75pt;height:21.3pt" o:ole="">
                  <v:imagedata r:id="rId151" o:title=""/>
                </v:shape>
                <o:OLEObject Type="Embed" ProgID="Equation.AxMath" ShapeID="_x0000_i1233" DrawAspect="Content" ObjectID="_1710002421" r:id="rId395"/>
              </w:object>
            </w:r>
          </w:p>
        </w:tc>
        <w:tc>
          <w:tcPr>
            <w:tcW w:w="709" w:type="dxa"/>
          </w:tcPr>
          <w:p w14:paraId="36C958FC" w14:textId="4F44B0CB"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65678D24" w14:textId="731D70BF" w:rsidR="000B1AB8" w:rsidRPr="001D4C0C" w:rsidRDefault="000B1AB8" w:rsidP="00E16BC3">
            <w:pPr>
              <w:snapToGrid w:val="0"/>
              <w:spacing w:line="288" w:lineRule="auto"/>
              <w:rPr>
                <w:color w:val="auto"/>
                <w:sz w:val="28"/>
                <w:szCs w:val="28"/>
              </w:rPr>
            </w:pPr>
            <w:proofErr w:type="gramStart"/>
            <w:r w:rsidRPr="001D4C0C">
              <w:rPr>
                <w:color w:val="auto"/>
                <w:sz w:val="28"/>
                <w:szCs w:val="28"/>
              </w:rPr>
              <w:t>受拉区第</w:t>
            </w:r>
            <w:proofErr w:type="gramEnd"/>
            <w:r w:rsidRPr="001D4C0C">
              <w:rPr>
                <w:color w:val="auto"/>
                <w:sz w:val="28"/>
                <w:szCs w:val="28"/>
              </w:rPr>
              <w:t>i</w:t>
            </w:r>
            <w:r w:rsidRPr="001D4C0C">
              <w:rPr>
                <w:color w:val="auto"/>
                <w:sz w:val="28"/>
                <w:szCs w:val="28"/>
              </w:rPr>
              <w:t>种纵向</w:t>
            </w:r>
            <w:r w:rsidRPr="001D4C0C">
              <w:rPr>
                <w:color w:val="auto"/>
                <w:sz w:val="28"/>
                <w:szCs w:val="28"/>
              </w:rPr>
              <w:t>FRP</w:t>
            </w:r>
            <w:r w:rsidRPr="001D4C0C">
              <w:rPr>
                <w:color w:val="auto"/>
                <w:sz w:val="28"/>
                <w:szCs w:val="28"/>
              </w:rPr>
              <w:t>筋的根数；</w:t>
            </w:r>
          </w:p>
        </w:tc>
      </w:tr>
      <w:tr w:rsidR="001D4C0C" w:rsidRPr="001D4C0C" w14:paraId="0AA97526" w14:textId="77777777" w:rsidTr="000E7BE0">
        <w:tc>
          <w:tcPr>
            <w:tcW w:w="1423" w:type="dxa"/>
            <w:gridSpan w:val="3"/>
          </w:tcPr>
          <w:p w14:paraId="5B40B79B" w14:textId="42A99EDB"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255" w:dyaOrig="418" w14:anchorId="34B5EF49">
                <v:shape id="_x0000_i1234" type="#_x0000_t75" style="width:11.25pt;height:21.3pt" o:ole="">
                  <v:imagedata r:id="rId215" o:title=""/>
                </v:shape>
                <o:OLEObject Type="Embed" ProgID="Equation.AxMath" ShapeID="_x0000_i1234" DrawAspect="Content" ObjectID="_1710002422" r:id="rId396"/>
              </w:object>
            </w:r>
          </w:p>
        </w:tc>
        <w:tc>
          <w:tcPr>
            <w:tcW w:w="709" w:type="dxa"/>
          </w:tcPr>
          <w:p w14:paraId="5CD0AAF2" w14:textId="193F3B82"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4C3AE67F" w14:textId="71BDD4D6" w:rsidR="000B1AB8" w:rsidRPr="001D4C0C" w:rsidRDefault="000B1AB8" w:rsidP="00E16BC3">
            <w:pPr>
              <w:snapToGrid w:val="0"/>
              <w:spacing w:line="288" w:lineRule="auto"/>
              <w:rPr>
                <w:color w:val="auto"/>
                <w:sz w:val="28"/>
                <w:szCs w:val="28"/>
              </w:rPr>
            </w:pPr>
            <w:proofErr w:type="gramStart"/>
            <w:r w:rsidRPr="001D4C0C">
              <w:rPr>
                <w:color w:val="auto"/>
                <w:sz w:val="28"/>
                <w:szCs w:val="28"/>
              </w:rPr>
              <w:t>受拉区纵向</w:t>
            </w:r>
            <w:proofErr w:type="gramEnd"/>
            <w:r w:rsidRPr="001D4C0C">
              <w:rPr>
                <w:color w:val="auto"/>
                <w:sz w:val="28"/>
                <w:szCs w:val="28"/>
              </w:rPr>
              <w:t>FRP</w:t>
            </w:r>
            <w:r w:rsidRPr="001D4C0C">
              <w:rPr>
                <w:color w:val="auto"/>
                <w:sz w:val="28"/>
                <w:szCs w:val="28"/>
              </w:rPr>
              <w:t>筋的相对粘结特性系数，根据</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表面特性不同，参照试验数据，取粘结试验所得的</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粘结强度与同条件带肋钢筋的粘结强度的比值。当</w:t>
            </w:r>
            <m:oMath>
              <m:sSub>
                <m:sSubPr>
                  <m:ctrlPr>
                    <w:rPr>
                      <w:rFonts w:ascii="Cambria Math" w:hAnsi="Cambria Math"/>
                      <w:i/>
                      <w:color w:val="auto"/>
                      <w:sz w:val="28"/>
                      <w:szCs w:val="28"/>
                    </w:rPr>
                  </m:ctrlPr>
                </m:sSubPr>
                <m:e>
                  <m:r>
                    <w:rPr>
                      <w:rFonts w:ascii="Cambria Math" w:hAnsi="Cambria Math"/>
                      <w:color w:val="auto"/>
                      <w:sz w:val="28"/>
                      <w:szCs w:val="28"/>
                    </w:rPr>
                    <m:t>v</m:t>
                  </m:r>
                </m:e>
                <m:sub>
                  <m:r>
                    <w:rPr>
                      <w:rFonts w:ascii="Cambria Math" w:hAnsi="Cambria Math"/>
                      <w:color w:val="auto"/>
                      <w:sz w:val="28"/>
                      <w:szCs w:val="28"/>
                    </w:rPr>
                    <m:t>i</m:t>
                  </m:r>
                </m:sub>
              </m:sSub>
            </m:oMath>
            <w:r w:rsidRPr="001D4C0C">
              <w:rPr>
                <w:color w:val="auto"/>
                <w:sz w:val="28"/>
                <w:szCs w:val="28"/>
              </w:rPr>
              <w:t>大于</w:t>
            </w:r>
            <w:r w:rsidRPr="001D4C0C">
              <w:rPr>
                <w:color w:val="auto"/>
                <w:sz w:val="28"/>
                <w:szCs w:val="28"/>
              </w:rPr>
              <w:t>1.5</w:t>
            </w:r>
            <w:r w:rsidRPr="001D4C0C">
              <w:rPr>
                <w:color w:val="auto"/>
                <w:sz w:val="28"/>
                <w:szCs w:val="28"/>
              </w:rPr>
              <w:t>时，取</w:t>
            </w:r>
            <w:r w:rsidRPr="001D4C0C">
              <w:rPr>
                <w:color w:val="auto"/>
                <w:sz w:val="28"/>
                <w:szCs w:val="28"/>
              </w:rPr>
              <w:t>1.5</w:t>
            </w:r>
            <w:r w:rsidRPr="001D4C0C">
              <w:rPr>
                <w:color w:val="auto"/>
                <w:sz w:val="28"/>
                <w:szCs w:val="28"/>
              </w:rPr>
              <w:t>；无试验数据时，可取</w:t>
            </w:r>
            <w:r w:rsidRPr="001D4C0C">
              <w:rPr>
                <w:color w:val="auto"/>
                <w:sz w:val="28"/>
                <w:szCs w:val="28"/>
              </w:rPr>
              <w:t>0.7</w:t>
            </w:r>
            <w:r w:rsidRPr="001D4C0C">
              <w:rPr>
                <w:color w:val="auto"/>
                <w:sz w:val="28"/>
                <w:szCs w:val="28"/>
              </w:rPr>
              <w:t>；</w:t>
            </w:r>
          </w:p>
        </w:tc>
      </w:tr>
      <w:tr w:rsidR="001D4C0C" w:rsidRPr="001D4C0C" w14:paraId="50E3C84C" w14:textId="77777777" w:rsidTr="000E7BE0">
        <w:tc>
          <w:tcPr>
            <w:tcW w:w="1423" w:type="dxa"/>
            <w:gridSpan w:val="3"/>
          </w:tcPr>
          <w:p w14:paraId="64A9E811" w14:textId="37524BEC"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440" w:dyaOrig="418" w14:anchorId="00402183">
                <v:shape id="_x0000_i1235" type="#_x0000_t75" style="width:21.3pt;height:21.3pt" o:ole="">
                  <v:imagedata r:id="rId87" o:title=""/>
                </v:shape>
                <o:OLEObject Type="Embed" ProgID="Equation.AxMath" ShapeID="_x0000_i1235" DrawAspect="Content" ObjectID="_1710002423" r:id="rId397"/>
              </w:object>
            </w:r>
          </w:p>
        </w:tc>
        <w:tc>
          <w:tcPr>
            <w:tcW w:w="709" w:type="dxa"/>
          </w:tcPr>
          <w:p w14:paraId="6538D174" w14:textId="29DAA2F3"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4FC843F4" w14:textId="1AF1FC1A" w:rsidR="000B1AB8" w:rsidRPr="001D4C0C" w:rsidRDefault="000B1AB8" w:rsidP="00E16BC3">
            <w:pPr>
              <w:snapToGrid w:val="0"/>
              <w:spacing w:line="288" w:lineRule="auto"/>
              <w:rPr>
                <w:color w:val="auto"/>
                <w:sz w:val="28"/>
                <w:szCs w:val="28"/>
              </w:rPr>
            </w:pPr>
            <w:r w:rsidRPr="001D4C0C">
              <w:rPr>
                <w:color w:val="auto"/>
                <w:sz w:val="28"/>
                <w:szCs w:val="28"/>
              </w:rPr>
              <w:t>按荷载效应标准组合计算的弯矩值</w:t>
            </w:r>
            <w:r w:rsidRPr="001D4C0C">
              <w:rPr>
                <w:color w:val="auto"/>
                <w:sz w:val="28"/>
                <w:szCs w:val="28"/>
              </w:rPr>
              <w:t>,</w:t>
            </w:r>
            <w:proofErr w:type="gramStart"/>
            <w:r w:rsidRPr="001D4C0C">
              <w:rPr>
                <w:color w:val="auto"/>
                <w:sz w:val="28"/>
                <w:szCs w:val="28"/>
              </w:rPr>
              <w:t>取计算</w:t>
            </w:r>
            <w:proofErr w:type="gramEnd"/>
            <w:r w:rsidRPr="001D4C0C">
              <w:rPr>
                <w:color w:val="auto"/>
                <w:sz w:val="28"/>
                <w:szCs w:val="28"/>
              </w:rPr>
              <w:t>区段内的最大弯矩值</w:t>
            </w:r>
            <w:r w:rsidR="002A37B4" w:rsidRPr="001D4C0C">
              <w:rPr>
                <w:color w:val="auto"/>
                <w:sz w:val="28"/>
                <w:szCs w:val="28"/>
              </w:rPr>
              <w:t>（</w:t>
            </w:r>
            <w:r w:rsidR="002A37B4" w:rsidRPr="001D4C0C">
              <w:rPr>
                <w:rFonts w:hint="eastAsia"/>
                <w:color w:val="auto"/>
                <w:sz w:val="28"/>
                <w:szCs w:val="28"/>
              </w:rPr>
              <w:t>kN</w:t>
            </w:r>
            <w:r w:rsidR="002A37B4" w:rsidRPr="001D4C0C">
              <w:rPr>
                <w:rFonts w:ascii="宋体" w:hAnsi="宋体" w:hint="eastAsia"/>
                <w:color w:val="auto"/>
                <w:sz w:val="28"/>
                <w:szCs w:val="28"/>
              </w:rPr>
              <w:t>·</w:t>
            </w:r>
            <w:r w:rsidR="002A37B4" w:rsidRPr="001D4C0C">
              <w:rPr>
                <w:rFonts w:hint="eastAsia"/>
                <w:color w:val="auto"/>
                <w:sz w:val="28"/>
                <w:szCs w:val="28"/>
              </w:rPr>
              <w:t>m</w:t>
            </w:r>
            <w:r w:rsidR="002A37B4" w:rsidRPr="001D4C0C">
              <w:rPr>
                <w:color w:val="auto"/>
                <w:sz w:val="28"/>
                <w:szCs w:val="28"/>
              </w:rPr>
              <w:t>）</w:t>
            </w:r>
            <w:r w:rsidRPr="001D4C0C">
              <w:rPr>
                <w:color w:val="auto"/>
                <w:sz w:val="28"/>
                <w:szCs w:val="28"/>
              </w:rPr>
              <w:t>；</w:t>
            </w:r>
          </w:p>
        </w:tc>
      </w:tr>
      <w:tr w:rsidR="001D4C0C" w:rsidRPr="001D4C0C" w14:paraId="39A3674B" w14:textId="77777777" w:rsidTr="000E7BE0">
        <w:tc>
          <w:tcPr>
            <w:tcW w:w="1423" w:type="dxa"/>
            <w:gridSpan w:val="3"/>
          </w:tcPr>
          <w:p w14:paraId="50F3A19F" w14:textId="492EAC93" w:rsidR="000B1AB8"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356" w:dyaOrig="418" w14:anchorId="6B377274">
                <v:shape id="_x0000_i1236" type="#_x0000_t75" style="width:18.15pt;height:21.3pt" o:ole="">
                  <v:imagedata r:id="rId398" o:title=""/>
                </v:shape>
                <o:OLEObject Type="Embed" ProgID="Equation.AxMath" ShapeID="_x0000_i1236" DrawAspect="Content" ObjectID="_1710002424" r:id="rId399"/>
              </w:object>
            </w:r>
          </w:p>
        </w:tc>
        <w:tc>
          <w:tcPr>
            <w:tcW w:w="709" w:type="dxa"/>
          </w:tcPr>
          <w:p w14:paraId="2D8C31CC" w14:textId="43AA0B02" w:rsidR="000B1AB8" w:rsidRPr="001D4C0C" w:rsidRDefault="000B1AB8" w:rsidP="00E16BC3">
            <w:pPr>
              <w:snapToGrid w:val="0"/>
              <w:spacing w:line="288" w:lineRule="auto"/>
              <w:jc w:val="left"/>
              <w:rPr>
                <w:color w:val="auto"/>
                <w:sz w:val="28"/>
                <w:szCs w:val="28"/>
              </w:rPr>
            </w:pPr>
            <w:r w:rsidRPr="001D4C0C">
              <w:rPr>
                <w:color w:val="auto"/>
                <w:sz w:val="28"/>
                <w:szCs w:val="28"/>
              </w:rPr>
              <w:t>——</w:t>
            </w:r>
          </w:p>
        </w:tc>
        <w:tc>
          <w:tcPr>
            <w:tcW w:w="6184" w:type="dxa"/>
          </w:tcPr>
          <w:p w14:paraId="765F1B33" w14:textId="29B5A945" w:rsidR="000B1AB8" w:rsidRPr="001D4C0C" w:rsidRDefault="000B1AB8"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合力点距混凝土受压区边缘的距离</w:t>
            </w:r>
            <w:r w:rsidR="006707E2" w:rsidRPr="001D4C0C">
              <w:rPr>
                <w:color w:val="auto"/>
                <w:sz w:val="28"/>
                <w:szCs w:val="28"/>
              </w:rPr>
              <w:t>(</w:t>
            </w:r>
            <w:r w:rsidRPr="001D4C0C">
              <w:rPr>
                <w:color w:val="auto"/>
                <w:sz w:val="28"/>
                <w:szCs w:val="28"/>
              </w:rPr>
              <w:t>m)</w:t>
            </w:r>
            <w:r w:rsidRPr="001D4C0C">
              <w:rPr>
                <w:color w:val="auto"/>
                <w:sz w:val="28"/>
                <w:szCs w:val="28"/>
              </w:rPr>
              <w:t>。</w:t>
            </w:r>
          </w:p>
        </w:tc>
      </w:tr>
    </w:tbl>
    <w:p w14:paraId="17DC51C1" w14:textId="77777777" w:rsidR="005A097D" w:rsidRPr="001D4C0C" w:rsidRDefault="005A097D" w:rsidP="00E16BC3">
      <w:pPr>
        <w:snapToGrid w:val="0"/>
        <w:spacing w:line="288" w:lineRule="auto"/>
        <w:rPr>
          <w:color w:val="auto"/>
          <w:sz w:val="28"/>
          <w:szCs w:val="28"/>
        </w:rPr>
      </w:pPr>
      <w:r w:rsidRPr="001D4C0C">
        <w:rPr>
          <w:b/>
          <w:bCs/>
          <w:color w:val="auto"/>
          <w:sz w:val="28"/>
          <w:szCs w:val="28"/>
        </w:rPr>
        <w:t>8</w:t>
      </w:r>
      <w:r w:rsidRPr="001D4C0C">
        <w:rPr>
          <w:color w:val="auto"/>
          <w:sz w:val="28"/>
          <w:szCs w:val="28"/>
        </w:rPr>
        <w:t xml:space="preserve">  FRP</w:t>
      </w:r>
      <w:proofErr w:type="gramStart"/>
      <w:r w:rsidRPr="001D4C0C">
        <w:rPr>
          <w:color w:val="auto"/>
          <w:sz w:val="28"/>
          <w:szCs w:val="28"/>
        </w:rPr>
        <w:t>筋混凝土受弯构件</w:t>
      </w:r>
      <w:proofErr w:type="gramEnd"/>
      <w:r w:rsidRPr="001D4C0C">
        <w:rPr>
          <w:color w:val="auto"/>
          <w:sz w:val="28"/>
          <w:szCs w:val="28"/>
        </w:rPr>
        <w:t>的挠度计算可按现行国家标准《混凝土结构设计规范》</w:t>
      </w:r>
      <w:r w:rsidRPr="001D4C0C">
        <w:rPr>
          <w:color w:val="auto"/>
          <w:sz w:val="28"/>
          <w:szCs w:val="28"/>
        </w:rPr>
        <w:t>GB 50010</w:t>
      </w:r>
      <w:r w:rsidRPr="001D4C0C">
        <w:rPr>
          <w:color w:val="auto"/>
          <w:sz w:val="28"/>
          <w:szCs w:val="28"/>
        </w:rPr>
        <w:t>的有关规定执行。对于矩形、</w:t>
      </w:r>
      <w:r w:rsidRPr="001D4C0C">
        <w:rPr>
          <w:color w:val="auto"/>
          <w:sz w:val="28"/>
          <w:szCs w:val="28"/>
        </w:rPr>
        <w:t>T</w:t>
      </w:r>
      <w:r w:rsidRPr="001D4C0C">
        <w:rPr>
          <w:color w:val="auto"/>
          <w:sz w:val="28"/>
          <w:szCs w:val="28"/>
        </w:rPr>
        <w:t>形、倒</w:t>
      </w:r>
      <w:r w:rsidRPr="001D4C0C">
        <w:rPr>
          <w:color w:val="auto"/>
          <w:sz w:val="28"/>
          <w:szCs w:val="28"/>
        </w:rPr>
        <w:t>T</w:t>
      </w:r>
      <w:r w:rsidRPr="001D4C0C">
        <w:rPr>
          <w:color w:val="auto"/>
          <w:sz w:val="28"/>
          <w:szCs w:val="28"/>
        </w:rPr>
        <w:t>形和</w:t>
      </w:r>
      <w:r w:rsidRPr="001D4C0C">
        <w:rPr>
          <w:color w:val="auto"/>
          <w:sz w:val="28"/>
          <w:szCs w:val="28"/>
        </w:rPr>
        <w:t>I</w:t>
      </w:r>
      <w:r w:rsidRPr="001D4C0C">
        <w:rPr>
          <w:color w:val="auto"/>
          <w:sz w:val="28"/>
          <w:szCs w:val="28"/>
        </w:rPr>
        <w:t>形</w:t>
      </w:r>
      <w:proofErr w:type="gramStart"/>
      <w:r w:rsidRPr="001D4C0C">
        <w:rPr>
          <w:color w:val="auto"/>
          <w:sz w:val="28"/>
          <w:szCs w:val="28"/>
        </w:rPr>
        <w:t>截面受弯构件</w:t>
      </w:r>
      <w:proofErr w:type="gramEnd"/>
      <w:r w:rsidRPr="001D4C0C">
        <w:rPr>
          <w:rFonts w:hint="eastAsia"/>
          <w:color w:val="auto"/>
          <w:sz w:val="28"/>
          <w:szCs w:val="28"/>
        </w:rPr>
        <w:t>，</w:t>
      </w:r>
      <w:r w:rsidRPr="001D4C0C">
        <w:rPr>
          <w:color w:val="auto"/>
          <w:sz w:val="28"/>
          <w:szCs w:val="28"/>
        </w:rPr>
        <w:t>按荷载效应标准组合并计入长期作用影响的截面抗弯刚度</w:t>
      </w:r>
      <w:r w:rsidRPr="001D4C0C">
        <w:rPr>
          <w:rFonts w:hint="eastAsia"/>
          <w:color w:val="auto"/>
          <w:sz w:val="28"/>
          <w:szCs w:val="28"/>
        </w:rPr>
        <w:t>，</w:t>
      </w:r>
      <w:r w:rsidRPr="001D4C0C">
        <w:rPr>
          <w:color w:val="auto"/>
          <w:sz w:val="28"/>
          <w:szCs w:val="28"/>
        </w:rPr>
        <w:t>可按下式计算：</w:t>
      </w:r>
    </w:p>
    <w:p w14:paraId="43EBF2BE" w14:textId="6D75378C" w:rsidR="000D4207" w:rsidRPr="001D4C0C" w:rsidRDefault="000B1AB8" w:rsidP="00E16BC3">
      <w:pPr>
        <w:snapToGrid w:val="0"/>
        <w:spacing w:line="288" w:lineRule="auto"/>
        <w:jc w:val="right"/>
        <w:rPr>
          <w:rFonts w:hAnsi="Cambria Math" w:hint="eastAsia"/>
          <w:color w:val="auto"/>
          <w:sz w:val="28"/>
          <w:szCs w:val="28"/>
        </w:rPr>
      </w:pPr>
      <w:r w:rsidRPr="001D4C0C">
        <w:rPr>
          <w:rFonts w:hAnsi="Cambria Math"/>
          <w:color w:val="auto"/>
          <w:position w:val="-32"/>
          <w:sz w:val="28"/>
          <w:szCs w:val="28"/>
        </w:rPr>
        <w:object w:dxaOrig="3010" w:dyaOrig="781" w14:anchorId="44E0DE4F">
          <v:shape id="_x0000_i1237" type="#_x0000_t75" style="width:150.9pt;height:38.8pt" o:ole="">
            <v:imagedata r:id="rId400" o:title=""/>
          </v:shape>
          <o:OLEObject Type="Embed" ProgID="Equation.AxMath" ShapeID="_x0000_i1237" DrawAspect="Content" ObjectID="_1710002425" r:id="rId401"/>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5.4.4</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202CBABE" w14:textId="77777777" w:rsidTr="000E7BE0">
        <w:tc>
          <w:tcPr>
            <w:tcW w:w="714" w:type="dxa"/>
          </w:tcPr>
          <w:p w14:paraId="6886FBD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1D78478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2A5D4A35" w14:textId="77777777" w:rsidR="00FD0C1C"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348" w:dyaOrig="418" w14:anchorId="613998EB">
                <v:shape id="_x0000_i1238" type="#_x0000_t75" style="width:18.15pt;height:21.3pt" o:ole="">
                  <v:imagedata r:id="rId34" o:title=""/>
                </v:shape>
                <o:OLEObject Type="Embed" ProgID="Equation.AxMath" ShapeID="_x0000_i1238" DrawAspect="Content" ObjectID="_1710002426" r:id="rId402"/>
              </w:object>
            </w:r>
          </w:p>
        </w:tc>
        <w:tc>
          <w:tcPr>
            <w:tcW w:w="709" w:type="dxa"/>
          </w:tcPr>
          <w:p w14:paraId="57F49B4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5DF5222B" w14:textId="71E4CC5F" w:rsidR="00FD0C1C" w:rsidRPr="001D4C0C" w:rsidRDefault="000B1AB8" w:rsidP="00E16BC3">
            <w:pPr>
              <w:snapToGrid w:val="0"/>
              <w:spacing w:line="288" w:lineRule="auto"/>
              <w:rPr>
                <w:color w:val="auto"/>
                <w:sz w:val="28"/>
                <w:szCs w:val="28"/>
              </w:rPr>
            </w:pPr>
            <w:r w:rsidRPr="001D4C0C">
              <w:rPr>
                <w:color w:val="auto"/>
                <w:sz w:val="28"/>
                <w:szCs w:val="28"/>
              </w:rPr>
              <w:t>截面抗弯刚度</w:t>
            </w:r>
            <w:r w:rsidR="002A37B4" w:rsidRPr="001D4C0C">
              <w:rPr>
                <w:color w:val="auto"/>
                <w:sz w:val="28"/>
                <w:szCs w:val="28"/>
              </w:rPr>
              <w:t>（</w:t>
            </w:r>
            <w:r w:rsidR="002A37B4" w:rsidRPr="001D4C0C">
              <w:rPr>
                <w:rFonts w:hint="eastAsia"/>
                <w:color w:val="auto"/>
                <w:sz w:val="28"/>
                <w:szCs w:val="28"/>
              </w:rPr>
              <w:t>GPa</w:t>
            </w:r>
            <w:r w:rsidR="002A37B4" w:rsidRPr="001D4C0C">
              <w:rPr>
                <w:color w:val="auto"/>
                <w:sz w:val="28"/>
                <w:szCs w:val="28"/>
              </w:rPr>
              <w:t>）</w:t>
            </w:r>
            <w:r w:rsidRPr="001D4C0C">
              <w:rPr>
                <w:color w:val="auto"/>
                <w:sz w:val="28"/>
                <w:szCs w:val="28"/>
              </w:rPr>
              <w:t>；</w:t>
            </w:r>
          </w:p>
        </w:tc>
      </w:tr>
      <w:tr w:rsidR="001D4C0C" w:rsidRPr="001D4C0C" w14:paraId="2F8BAAB3" w14:textId="77777777" w:rsidTr="000E7BE0">
        <w:tc>
          <w:tcPr>
            <w:tcW w:w="1281" w:type="dxa"/>
            <w:gridSpan w:val="3"/>
          </w:tcPr>
          <w:p w14:paraId="6F04CCCF" w14:textId="77777777" w:rsidR="00FD0C1C"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435" w:dyaOrig="418" w14:anchorId="79AC5E90">
                <v:shape id="_x0000_i1239" type="#_x0000_t75" style="width:21.3pt;height:21.3pt" o:ole="">
                  <v:imagedata r:id="rId89" o:title=""/>
                </v:shape>
                <o:OLEObject Type="Embed" ProgID="Equation.AxMath" ShapeID="_x0000_i1239" DrawAspect="Content" ObjectID="_1710002427" r:id="rId403"/>
              </w:object>
            </w:r>
          </w:p>
        </w:tc>
        <w:tc>
          <w:tcPr>
            <w:tcW w:w="709" w:type="dxa"/>
          </w:tcPr>
          <w:p w14:paraId="26320D7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93BA090" w14:textId="7D883F28" w:rsidR="00FD0C1C" w:rsidRPr="001D4C0C" w:rsidRDefault="000B1AB8" w:rsidP="00E16BC3">
            <w:pPr>
              <w:snapToGrid w:val="0"/>
              <w:spacing w:line="288" w:lineRule="auto"/>
              <w:rPr>
                <w:color w:val="auto"/>
                <w:sz w:val="28"/>
                <w:szCs w:val="28"/>
              </w:rPr>
            </w:pPr>
            <w:r w:rsidRPr="001D4C0C">
              <w:rPr>
                <w:color w:val="auto"/>
                <w:sz w:val="28"/>
                <w:szCs w:val="28"/>
              </w:rPr>
              <w:t>按荷载效应准永久组合计算的弯矩值</w:t>
            </w:r>
            <w:r w:rsidRPr="001D4C0C">
              <w:rPr>
                <w:rFonts w:hint="eastAsia"/>
                <w:color w:val="auto"/>
                <w:sz w:val="28"/>
                <w:szCs w:val="28"/>
              </w:rPr>
              <w:t>，</w:t>
            </w:r>
            <w:proofErr w:type="gramStart"/>
            <w:r w:rsidRPr="001D4C0C">
              <w:rPr>
                <w:color w:val="auto"/>
                <w:sz w:val="28"/>
                <w:szCs w:val="28"/>
              </w:rPr>
              <w:t>取计算</w:t>
            </w:r>
            <w:proofErr w:type="gramEnd"/>
            <w:r w:rsidRPr="001D4C0C">
              <w:rPr>
                <w:color w:val="auto"/>
                <w:sz w:val="28"/>
                <w:szCs w:val="28"/>
              </w:rPr>
              <w:t>区段内的最大弯矩值</w:t>
            </w:r>
            <w:r w:rsidR="002A37B4" w:rsidRPr="001D4C0C">
              <w:rPr>
                <w:color w:val="auto"/>
                <w:sz w:val="28"/>
                <w:szCs w:val="28"/>
              </w:rPr>
              <w:t>（</w:t>
            </w:r>
            <w:r w:rsidR="002A37B4" w:rsidRPr="001D4C0C">
              <w:rPr>
                <w:rFonts w:hint="eastAsia"/>
                <w:color w:val="auto"/>
                <w:sz w:val="28"/>
                <w:szCs w:val="28"/>
              </w:rPr>
              <w:t>kN</w:t>
            </w:r>
            <w:r w:rsidR="002A37B4" w:rsidRPr="001D4C0C">
              <w:rPr>
                <w:rFonts w:ascii="宋体" w:hAnsi="宋体" w:hint="eastAsia"/>
                <w:color w:val="auto"/>
                <w:sz w:val="28"/>
                <w:szCs w:val="28"/>
              </w:rPr>
              <w:t>·</w:t>
            </w:r>
            <w:r w:rsidR="002A37B4" w:rsidRPr="001D4C0C">
              <w:rPr>
                <w:rFonts w:hint="eastAsia"/>
                <w:color w:val="auto"/>
                <w:sz w:val="28"/>
                <w:szCs w:val="28"/>
              </w:rPr>
              <w:t>m</w:t>
            </w:r>
            <w:r w:rsidR="002A37B4" w:rsidRPr="001D4C0C">
              <w:rPr>
                <w:color w:val="auto"/>
                <w:sz w:val="28"/>
                <w:szCs w:val="28"/>
              </w:rPr>
              <w:t>）</w:t>
            </w:r>
            <w:r w:rsidRPr="001D4C0C">
              <w:rPr>
                <w:color w:val="auto"/>
                <w:sz w:val="28"/>
                <w:szCs w:val="28"/>
              </w:rPr>
              <w:t>；</w:t>
            </w:r>
          </w:p>
        </w:tc>
      </w:tr>
      <w:tr w:rsidR="001D4C0C" w:rsidRPr="001D4C0C" w14:paraId="7535951F" w14:textId="77777777" w:rsidTr="000E7BE0">
        <w:tc>
          <w:tcPr>
            <w:tcW w:w="1281" w:type="dxa"/>
            <w:gridSpan w:val="3"/>
          </w:tcPr>
          <w:p w14:paraId="1C206E92" w14:textId="77777777" w:rsidR="00FD0C1C" w:rsidRPr="001D4C0C" w:rsidRDefault="000B1AB8" w:rsidP="00E16BC3">
            <w:pPr>
              <w:snapToGrid w:val="0"/>
              <w:spacing w:line="288" w:lineRule="auto"/>
              <w:jc w:val="right"/>
              <w:rPr>
                <w:color w:val="auto"/>
                <w:sz w:val="28"/>
                <w:szCs w:val="28"/>
              </w:rPr>
            </w:pPr>
            <w:r w:rsidRPr="001D4C0C">
              <w:rPr>
                <w:color w:val="auto"/>
                <w:position w:val="-14"/>
                <w:sz w:val="28"/>
                <w:szCs w:val="28"/>
              </w:rPr>
              <w:object w:dxaOrig="217" w:dyaOrig="416" w14:anchorId="64B4A96E">
                <v:shape id="_x0000_i1240" type="#_x0000_t75" style="width:10.65pt;height:21.3pt" o:ole="">
                  <v:imagedata r:id="rId217" o:title=""/>
                </v:shape>
                <o:OLEObject Type="Embed" ProgID="Equation.AxMath" ShapeID="_x0000_i1240" DrawAspect="Content" ObjectID="_1710002428" r:id="rId404"/>
              </w:object>
            </w:r>
            <w:r w:rsidR="00FD0C1C" w:rsidRPr="001D4C0C">
              <w:rPr>
                <w:rFonts w:hint="eastAsia"/>
                <w:color w:val="auto"/>
                <w:sz w:val="28"/>
                <w:szCs w:val="28"/>
              </w:rPr>
              <w:t xml:space="preserve">   </w:t>
            </w:r>
          </w:p>
        </w:tc>
        <w:tc>
          <w:tcPr>
            <w:tcW w:w="709" w:type="dxa"/>
          </w:tcPr>
          <w:p w14:paraId="233E8CD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31ADD79E" w14:textId="71815005" w:rsidR="00FD0C1C" w:rsidRPr="001D4C0C" w:rsidRDefault="000B1AB8" w:rsidP="00E16BC3">
            <w:pPr>
              <w:snapToGrid w:val="0"/>
              <w:spacing w:line="288" w:lineRule="auto"/>
              <w:rPr>
                <w:color w:val="auto"/>
                <w:sz w:val="28"/>
                <w:szCs w:val="28"/>
              </w:rPr>
            </w:pPr>
            <w:r w:rsidRPr="001D4C0C">
              <w:rPr>
                <w:color w:val="auto"/>
                <w:sz w:val="28"/>
                <w:szCs w:val="28"/>
              </w:rPr>
              <w:t>考虑荷载长期作用对挠度增大的影响系数</w:t>
            </w:r>
            <w:r w:rsidRPr="001D4C0C">
              <w:rPr>
                <w:rFonts w:hint="eastAsia"/>
                <w:color w:val="auto"/>
                <w:sz w:val="28"/>
                <w:szCs w:val="28"/>
              </w:rPr>
              <w:t>；</w:t>
            </w:r>
          </w:p>
        </w:tc>
      </w:tr>
      <w:tr w:rsidR="001D4C0C" w:rsidRPr="001D4C0C" w14:paraId="69D77DD0" w14:textId="77777777" w:rsidTr="000E7BE0">
        <w:tc>
          <w:tcPr>
            <w:tcW w:w="1281" w:type="dxa"/>
            <w:gridSpan w:val="3"/>
          </w:tcPr>
          <w:p w14:paraId="23A6C677" w14:textId="77777777" w:rsidR="00FD0C1C" w:rsidRPr="001D4C0C" w:rsidRDefault="000B1AB8" w:rsidP="00E16BC3">
            <w:pPr>
              <w:snapToGrid w:val="0"/>
              <w:spacing w:line="288" w:lineRule="auto"/>
              <w:jc w:val="right"/>
              <w:rPr>
                <w:i/>
                <w:iCs/>
                <w:color w:val="auto"/>
                <w:sz w:val="28"/>
                <w:szCs w:val="28"/>
              </w:rPr>
            </w:pPr>
            <w:r w:rsidRPr="001D4C0C">
              <w:rPr>
                <w:i/>
                <w:iCs/>
                <w:color w:val="auto"/>
                <w:position w:val="-14"/>
                <w:sz w:val="28"/>
                <w:szCs w:val="28"/>
              </w:rPr>
              <w:object w:dxaOrig="336" w:dyaOrig="418" w14:anchorId="01D4C931">
                <v:shape id="_x0000_i1241" type="#_x0000_t75" style="width:16.3pt;height:21.3pt" o:ole="">
                  <v:imagedata r:id="rId36" o:title=""/>
                </v:shape>
                <o:OLEObject Type="Embed" ProgID="Equation.AxMath" ShapeID="_x0000_i1241" DrawAspect="Content" ObjectID="_1710002429" r:id="rId405"/>
              </w:object>
            </w:r>
          </w:p>
        </w:tc>
        <w:tc>
          <w:tcPr>
            <w:tcW w:w="709" w:type="dxa"/>
          </w:tcPr>
          <w:p w14:paraId="501894F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5A181B2D" w14:textId="60B08063" w:rsidR="00FD0C1C" w:rsidRPr="001D4C0C" w:rsidRDefault="000B1AB8" w:rsidP="00E16BC3">
            <w:pPr>
              <w:snapToGrid w:val="0"/>
              <w:spacing w:line="288" w:lineRule="auto"/>
              <w:rPr>
                <w:color w:val="auto"/>
                <w:sz w:val="28"/>
                <w:szCs w:val="28"/>
              </w:rPr>
            </w:pPr>
            <w:r w:rsidRPr="001D4C0C">
              <w:rPr>
                <w:color w:val="auto"/>
                <w:sz w:val="28"/>
                <w:szCs w:val="28"/>
              </w:rPr>
              <w:t>荷截效应标准组合作用</w:t>
            </w:r>
            <w:proofErr w:type="gramStart"/>
            <w:r w:rsidRPr="001D4C0C">
              <w:rPr>
                <w:color w:val="auto"/>
                <w:sz w:val="28"/>
                <w:szCs w:val="28"/>
              </w:rPr>
              <w:t>下受弯构件</w:t>
            </w:r>
            <w:proofErr w:type="gramEnd"/>
            <w:r w:rsidRPr="001D4C0C">
              <w:rPr>
                <w:color w:val="auto"/>
                <w:sz w:val="28"/>
                <w:szCs w:val="28"/>
              </w:rPr>
              <w:t>的短期抗弯刚</w:t>
            </w:r>
            <w:r w:rsidR="002A37B4" w:rsidRPr="001D4C0C">
              <w:rPr>
                <w:color w:val="auto"/>
                <w:sz w:val="28"/>
                <w:szCs w:val="28"/>
              </w:rPr>
              <w:t>（</w:t>
            </w:r>
            <w:r w:rsidR="002A37B4" w:rsidRPr="001D4C0C">
              <w:rPr>
                <w:rFonts w:hint="eastAsia"/>
                <w:color w:val="auto"/>
                <w:sz w:val="28"/>
                <w:szCs w:val="28"/>
              </w:rPr>
              <w:t>GPa</w:t>
            </w:r>
            <w:r w:rsidR="002A37B4" w:rsidRPr="001D4C0C">
              <w:rPr>
                <w:color w:val="auto"/>
                <w:sz w:val="28"/>
                <w:szCs w:val="28"/>
              </w:rPr>
              <w:t>）；</w:t>
            </w:r>
          </w:p>
        </w:tc>
      </w:tr>
      <w:tr w:rsidR="001D4C0C" w:rsidRPr="001D4C0C" w14:paraId="0371EE7A" w14:textId="77777777" w:rsidTr="000E7BE0">
        <w:tc>
          <w:tcPr>
            <w:tcW w:w="1281" w:type="dxa"/>
            <w:gridSpan w:val="3"/>
          </w:tcPr>
          <w:p w14:paraId="0B02870E" w14:textId="77777777" w:rsidR="00FD0C1C" w:rsidRPr="001D4C0C" w:rsidRDefault="00FD0C1C" w:rsidP="00E16BC3">
            <w:pPr>
              <w:snapToGrid w:val="0"/>
              <w:spacing w:line="288" w:lineRule="auto"/>
              <w:jc w:val="right"/>
              <w:rPr>
                <w:color w:val="auto"/>
                <w:sz w:val="28"/>
                <w:szCs w:val="28"/>
              </w:rPr>
            </w:pPr>
            <w:r w:rsidRPr="001D4C0C">
              <w:rPr>
                <w:color w:val="auto"/>
                <w:position w:val="-14"/>
                <w:sz w:val="28"/>
                <w:szCs w:val="28"/>
              </w:rPr>
              <w:object w:dxaOrig="210" w:dyaOrig="416" w14:anchorId="5B370350">
                <v:shape id="_x0000_i1242" type="#_x0000_t75" style="width:10.65pt;height:21.3pt" o:ole="">
                  <v:imagedata r:id="rId116" o:title=""/>
                </v:shape>
                <o:OLEObject Type="Embed" ProgID="Equation.AxMath" ShapeID="_x0000_i1242" DrawAspect="Content" ObjectID="_1710002430" r:id="rId406"/>
              </w:object>
            </w:r>
          </w:p>
        </w:tc>
        <w:tc>
          <w:tcPr>
            <w:tcW w:w="709" w:type="dxa"/>
          </w:tcPr>
          <w:p w14:paraId="7B03EC8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0965CC5" w14:textId="77777777" w:rsidR="00FD0C1C" w:rsidRPr="001D4C0C" w:rsidRDefault="00FD0C1C" w:rsidP="00E16BC3">
            <w:pPr>
              <w:snapToGrid w:val="0"/>
              <w:spacing w:line="288" w:lineRule="auto"/>
              <w:rPr>
                <w:color w:val="auto"/>
                <w:sz w:val="28"/>
                <w:szCs w:val="28"/>
              </w:rPr>
            </w:pPr>
            <w:proofErr w:type="gramStart"/>
            <w:r w:rsidRPr="001D4C0C">
              <w:rPr>
                <w:color w:val="auto"/>
                <w:sz w:val="28"/>
                <w:szCs w:val="28"/>
              </w:rPr>
              <w:t>墙背与</w:t>
            </w:r>
            <w:proofErr w:type="gramEnd"/>
            <w:r w:rsidRPr="001D4C0C">
              <w:rPr>
                <w:color w:val="auto"/>
                <w:sz w:val="28"/>
                <w:szCs w:val="28"/>
              </w:rPr>
              <w:t>岩土的摩擦角（</w:t>
            </w:r>
            <w:r w:rsidRPr="001D4C0C">
              <w:rPr>
                <w:color w:val="auto"/>
                <w:sz w:val="28"/>
                <w:szCs w:val="28"/>
              </w:rPr>
              <w:t>°</w:t>
            </w:r>
            <w:r w:rsidRPr="001D4C0C">
              <w:rPr>
                <w:color w:val="auto"/>
                <w:sz w:val="28"/>
                <w:szCs w:val="28"/>
              </w:rPr>
              <w:t>）；</w:t>
            </w:r>
          </w:p>
        </w:tc>
      </w:tr>
    </w:tbl>
    <w:p w14:paraId="000D8D84" w14:textId="7BFC36AA"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荷截效应标准组合作用</w:t>
      </w:r>
      <w:proofErr w:type="gramStart"/>
      <w:r w:rsidRPr="001D4C0C">
        <w:rPr>
          <w:color w:val="auto"/>
          <w:sz w:val="28"/>
          <w:szCs w:val="28"/>
        </w:rPr>
        <w:t>下受弯构件</w:t>
      </w:r>
      <w:proofErr w:type="gramEnd"/>
      <w:r w:rsidRPr="001D4C0C">
        <w:rPr>
          <w:color w:val="auto"/>
          <w:sz w:val="28"/>
          <w:szCs w:val="28"/>
        </w:rPr>
        <w:t>的短期抗弯刚，可按</w:t>
      </w:r>
      <w:r w:rsidR="00C602EB" w:rsidRPr="001D4C0C">
        <w:rPr>
          <w:rFonts w:hint="eastAsia"/>
          <w:color w:val="auto"/>
          <w:sz w:val="28"/>
          <w:szCs w:val="28"/>
        </w:rPr>
        <w:t>下</w:t>
      </w:r>
      <w:r w:rsidRPr="001D4C0C">
        <w:rPr>
          <w:color w:val="auto"/>
          <w:sz w:val="28"/>
          <w:szCs w:val="28"/>
        </w:rPr>
        <w:t>式进行计算：</w:t>
      </w:r>
    </w:p>
    <w:p w14:paraId="22FAA465" w14:textId="18B54335" w:rsidR="000D4207" w:rsidRPr="001D4C0C" w:rsidRDefault="000B1AB8" w:rsidP="00E16BC3">
      <w:pPr>
        <w:snapToGrid w:val="0"/>
        <w:spacing w:line="288" w:lineRule="auto"/>
        <w:ind w:firstLineChars="500" w:firstLine="1473"/>
        <w:jc w:val="right"/>
        <w:rPr>
          <w:color w:val="auto"/>
          <w:sz w:val="28"/>
          <w:szCs w:val="28"/>
        </w:rPr>
      </w:pPr>
      <w:r w:rsidRPr="001D4C0C">
        <w:rPr>
          <w:rFonts w:hAnsi="Cambria Math"/>
          <w:color w:val="auto"/>
          <w:position w:val="-52"/>
          <w:sz w:val="28"/>
          <w:szCs w:val="28"/>
        </w:rPr>
        <w:object w:dxaOrig="3571" w:dyaOrig="986" w14:anchorId="1E94F870">
          <v:shape id="_x0000_i1243" type="#_x0000_t75" style="width:178.45pt;height:49.45pt" o:ole="">
            <v:imagedata r:id="rId407" o:title=""/>
          </v:shape>
          <o:OLEObject Type="Embed" ProgID="Equation.AxMath" ShapeID="_x0000_i1243" DrawAspect="Content" ObjectID="_1710002431" r:id="rId408"/>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5.4.5-1</w:t>
      </w:r>
      <w:r w:rsidR="00D64186" w:rsidRPr="001D4C0C">
        <w:rPr>
          <w:rFonts w:hAnsi="Cambria Math" w:hint="eastAsia"/>
          <w:color w:val="auto"/>
          <w:sz w:val="28"/>
          <w:szCs w:val="28"/>
        </w:rPr>
        <w:t>）</w:t>
      </w:r>
    </w:p>
    <w:p w14:paraId="04818D50" w14:textId="54300A00" w:rsidR="000D4207" w:rsidRPr="001D4C0C" w:rsidRDefault="004468E5" w:rsidP="00E16BC3">
      <w:pPr>
        <w:snapToGrid w:val="0"/>
        <w:spacing w:line="288" w:lineRule="auto"/>
        <w:ind w:firstLineChars="500" w:firstLine="1473"/>
        <w:jc w:val="right"/>
        <w:rPr>
          <w:rFonts w:hAnsi="Cambria Math" w:hint="eastAsia"/>
          <w:color w:val="auto"/>
          <w:sz w:val="28"/>
          <w:szCs w:val="28"/>
        </w:rPr>
      </w:pPr>
      <w:r w:rsidRPr="001D4C0C">
        <w:rPr>
          <w:rFonts w:hAnsi="Cambria Math"/>
          <w:color w:val="auto"/>
          <w:position w:val="-16"/>
          <w:sz w:val="28"/>
          <w:szCs w:val="28"/>
        </w:rPr>
        <w:object w:dxaOrig="2962" w:dyaOrig="455" w14:anchorId="73E9D8E4">
          <v:shape id="_x0000_i1244" type="#_x0000_t75" style="width:148.4pt;height:21.9pt" o:ole="">
            <v:imagedata r:id="rId409" o:title=""/>
          </v:shape>
          <o:OLEObject Type="Embed" ProgID="Equation.AxMath" ShapeID="_x0000_i1244" DrawAspect="Content" ObjectID="_1710002432" r:id="rId410"/>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5.4.5-2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283"/>
        <w:gridCol w:w="709"/>
        <w:gridCol w:w="6468"/>
      </w:tblGrid>
      <w:tr w:rsidR="001D4C0C" w:rsidRPr="001D4C0C" w14:paraId="2355C32D" w14:textId="77777777" w:rsidTr="000E7BE0">
        <w:tc>
          <w:tcPr>
            <w:tcW w:w="714" w:type="dxa"/>
          </w:tcPr>
          <w:p w14:paraId="54B314F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75378A3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283" w:type="dxa"/>
          </w:tcPr>
          <w:p w14:paraId="6EBE34F2"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249" w:dyaOrig="416" w14:anchorId="70AA9E5C">
                <v:shape id="_x0000_i1245" type="#_x0000_t75" style="width:11.25pt;height:21.3pt" o:ole="">
                  <v:imagedata r:id="rId211" o:title=""/>
                </v:shape>
                <o:OLEObject Type="Embed" ProgID="Equation.AxMath" ShapeID="_x0000_i1245" DrawAspect="Content" ObjectID="_1710002433" r:id="rId411"/>
              </w:object>
            </w:r>
          </w:p>
        </w:tc>
        <w:tc>
          <w:tcPr>
            <w:tcW w:w="709" w:type="dxa"/>
          </w:tcPr>
          <w:p w14:paraId="12022785"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468" w:type="dxa"/>
          </w:tcPr>
          <w:p w14:paraId="77B2D9AD" w14:textId="2D0812DC" w:rsidR="00FD0C1C" w:rsidRPr="001D4C0C" w:rsidRDefault="004468E5" w:rsidP="00E16BC3">
            <w:pPr>
              <w:snapToGrid w:val="0"/>
              <w:spacing w:line="288" w:lineRule="auto"/>
              <w:rPr>
                <w:color w:val="auto"/>
                <w:sz w:val="28"/>
                <w:szCs w:val="28"/>
              </w:rPr>
            </w:pPr>
            <w:r w:rsidRPr="001D4C0C">
              <w:rPr>
                <w:color w:val="auto"/>
                <w:sz w:val="28"/>
                <w:szCs w:val="28"/>
              </w:rPr>
              <w:t>裂缝间纵向受拉</w:t>
            </w:r>
            <w:r w:rsidRPr="001D4C0C">
              <w:rPr>
                <w:color w:val="auto"/>
                <w:sz w:val="28"/>
                <w:szCs w:val="28"/>
              </w:rPr>
              <w:t>FRP</w:t>
            </w:r>
            <w:r w:rsidRPr="001D4C0C">
              <w:rPr>
                <w:color w:val="auto"/>
                <w:sz w:val="28"/>
                <w:szCs w:val="28"/>
              </w:rPr>
              <w:t>应变不均匀系数；</w:t>
            </w:r>
          </w:p>
        </w:tc>
      </w:tr>
      <w:tr w:rsidR="001D4C0C" w:rsidRPr="001D4C0C" w14:paraId="64903540" w14:textId="77777777" w:rsidTr="000E7BE0">
        <w:tc>
          <w:tcPr>
            <w:tcW w:w="1139" w:type="dxa"/>
            <w:gridSpan w:val="3"/>
          </w:tcPr>
          <w:p w14:paraId="2C2D5C9B"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421" w:dyaOrig="418" w14:anchorId="5C8A1386">
                <v:shape id="_x0000_i1246" type="#_x0000_t75" style="width:21.3pt;height:21.3pt" o:ole="">
                  <v:imagedata r:id="rId412" o:title=""/>
                </v:shape>
                <o:OLEObject Type="Embed" ProgID="Equation.AxMath" ShapeID="_x0000_i1246" DrawAspect="Content" ObjectID="_1710002434" r:id="rId413"/>
              </w:object>
            </w:r>
          </w:p>
        </w:tc>
        <w:tc>
          <w:tcPr>
            <w:tcW w:w="709" w:type="dxa"/>
          </w:tcPr>
          <w:p w14:paraId="6346762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468" w:type="dxa"/>
          </w:tcPr>
          <w:p w14:paraId="2130B4AE" w14:textId="17BBD836" w:rsidR="00FD0C1C" w:rsidRPr="001D4C0C" w:rsidRDefault="004468E5"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弹性模量与混凝土弹性模量的比值；</w:t>
            </w:r>
          </w:p>
        </w:tc>
      </w:tr>
      <w:tr w:rsidR="001D4C0C" w:rsidRPr="001D4C0C" w14:paraId="0FCA976B" w14:textId="77777777" w:rsidTr="000E7BE0">
        <w:tc>
          <w:tcPr>
            <w:tcW w:w="1139" w:type="dxa"/>
            <w:gridSpan w:val="3"/>
          </w:tcPr>
          <w:p w14:paraId="0B57C161"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355" w:dyaOrig="418" w14:anchorId="381BEF4B">
                <v:shape id="_x0000_i1247" type="#_x0000_t75" style="width:18.15pt;height:21.3pt" o:ole="">
                  <v:imagedata r:id="rId221" o:title=""/>
                </v:shape>
                <o:OLEObject Type="Embed" ProgID="Equation.AxMath" ShapeID="_x0000_i1247" DrawAspect="Content" ObjectID="_1710002435" r:id="rId414"/>
              </w:object>
            </w:r>
            <w:r w:rsidR="00FD0C1C" w:rsidRPr="001D4C0C">
              <w:rPr>
                <w:rFonts w:hint="eastAsia"/>
                <w:color w:val="auto"/>
                <w:sz w:val="28"/>
                <w:szCs w:val="28"/>
              </w:rPr>
              <w:t xml:space="preserve">   </w:t>
            </w:r>
          </w:p>
        </w:tc>
        <w:tc>
          <w:tcPr>
            <w:tcW w:w="709" w:type="dxa"/>
          </w:tcPr>
          <w:p w14:paraId="40A253A5"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468" w:type="dxa"/>
          </w:tcPr>
          <w:p w14:paraId="2E6FBDA1" w14:textId="46607A8B" w:rsidR="00FD0C1C" w:rsidRPr="001D4C0C" w:rsidRDefault="004468E5" w:rsidP="00E16BC3">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r w:rsidRPr="001D4C0C">
              <w:rPr>
                <w:color w:val="auto"/>
                <w:sz w:val="28"/>
                <w:szCs w:val="28"/>
              </w:rPr>
              <w:t>筋的配筋率，取</w:t>
            </w:r>
            <w:r w:rsidRPr="001D4C0C">
              <w:rPr>
                <w:color w:val="auto"/>
                <w:position w:val="-15"/>
                <w:sz w:val="28"/>
                <w:szCs w:val="28"/>
              </w:rPr>
              <w:object w:dxaOrig="1678" w:dyaOrig="439" w14:anchorId="7459C1DD">
                <v:shape id="_x0000_i1248" type="#_x0000_t75" style="width:83.25pt;height:21.3pt" o:ole="">
                  <v:imagedata r:id="rId415" o:title=""/>
                </v:shape>
                <o:OLEObject Type="Embed" ProgID="Equation.AxMath" ShapeID="_x0000_i1248" DrawAspect="Content" ObjectID="_1710002436" r:id="rId416"/>
              </w:object>
            </w:r>
            <w:r w:rsidRPr="001D4C0C">
              <w:rPr>
                <w:color w:val="auto"/>
                <w:sz w:val="28"/>
                <w:szCs w:val="28"/>
              </w:rPr>
              <w:t>；</w:t>
            </w:r>
          </w:p>
        </w:tc>
      </w:tr>
      <w:tr w:rsidR="001D4C0C" w:rsidRPr="001D4C0C" w14:paraId="6314AE9B" w14:textId="77777777" w:rsidTr="000E7BE0">
        <w:tc>
          <w:tcPr>
            <w:tcW w:w="1139" w:type="dxa"/>
            <w:gridSpan w:val="3"/>
          </w:tcPr>
          <w:p w14:paraId="6A1F93BF" w14:textId="77777777" w:rsidR="00FD0C1C" w:rsidRPr="001D4C0C" w:rsidRDefault="004468E5" w:rsidP="00E16BC3">
            <w:pPr>
              <w:snapToGrid w:val="0"/>
              <w:spacing w:line="288" w:lineRule="auto"/>
              <w:jc w:val="right"/>
              <w:rPr>
                <w:i/>
                <w:iCs/>
                <w:color w:val="auto"/>
                <w:sz w:val="28"/>
                <w:szCs w:val="28"/>
              </w:rPr>
            </w:pPr>
            <w:r w:rsidRPr="001D4C0C">
              <w:rPr>
                <w:i/>
                <w:iCs/>
                <w:color w:val="auto"/>
                <w:position w:val="-14"/>
                <w:sz w:val="28"/>
                <w:szCs w:val="28"/>
              </w:rPr>
              <w:object w:dxaOrig="313" w:dyaOrig="422" w14:anchorId="22B7F481">
                <v:shape id="_x0000_i1249" type="#_x0000_t75" style="width:15.65pt;height:21.3pt" o:ole="">
                  <v:imagedata r:id="rId417" o:title=""/>
                </v:shape>
                <o:OLEObject Type="Embed" ProgID="Equation.AxMath" ShapeID="_x0000_i1249" DrawAspect="Content" ObjectID="_1710002437" r:id="rId418"/>
              </w:object>
            </w:r>
          </w:p>
        </w:tc>
        <w:tc>
          <w:tcPr>
            <w:tcW w:w="709" w:type="dxa"/>
          </w:tcPr>
          <w:p w14:paraId="5874093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468" w:type="dxa"/>
          </w:tcPr>
          <w:p w14:paraId="76923BFF" w14:textId="04555DC4" w:rsidR="00FD0C1C" w:rsidRPr="001D4C0C" w:rsidRDefault="004468E5" w:rsidP="00E16BC3">
            <w:pPr>
              <w:snapToGrid w:val="0"/>
              <w:spacing w:line="288" w:lineRule="auto"/>
              <w:rPr>
                <w:color w:val="auto"/>
                <w:sz w:val="28"/>
                <w:szCs w:val="28"/>
              </w:rPr>
            </w:pPr>
            <w:r w:rsidRPr="001D4C0C">
              <w:rPr>
                <w:color w:val="auto"/>
                <w:sz w:val="28"/>
                <w:szCs w:val="28"/>
              </w:rPr>
              <w:t>受压翼缘截面面积与腹板有效截面面积的比值。</w:t>
            </w:r>
          </w:p>
        </w:tc>
      </w:tr>
    </w:tbl>
    <w:p w14:paraId="010E8EA2" w14:textId="6F0B9492" w:rsidR="000D4207" w:rsidRPr="001D4C0C" w:rsidRDefault="00D64186" w:rsidP="00E16BC3">
      <w:pPr>
        <w:snapToGrid w:val="0"/>
        <w:spacing w:line="288" w:lineRule="auto"/>
        <w:rPr>
          <w:color w:val="auto"/>
          <w:sz w:val="28"/>
          <w:szCs w:val="28"/>
        </w:rPr>
      </w:pPr>
      <w:r w:rsidRPr="001D4C0C">
        <w:rPr>
          <w:b/>
          <w:bCs/>
          <w:color w:val="auto"/>
          <w:sz w:val="28"/>
          <w:szCs w:val="28"/>
        </w:rPr>
        <w:t>9</w:t>
      </w:r>
      <w:r w:rsidRPr="001D4C0C">
        <w:rPr>
          <w:color w:val="auto"/>
          <w:sz w:val="28"/>
          <w:szCs w:val="28"/>
        </w:rPr>
        <w:t xml:space="preserve">  </w:t>
      </w:r>
      <w:r w:rsidRPr="001D4C0C">
        <w:rPr>
          <w:color w:val="auto"/>
          <w:sz w:val="28"/>
          <w:szCs w:val="28"/>
        </w:rPr>
        <w:t>纵向受拉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达到设计强度与受压区混凝土破坏同时发生的相对界限受压区高度</w:t>
      </w:r>
      <w:r w:rsidR="004468E5" w:rsidRPr="001D4C0C">
        <w:rPr>
          <w:color w:val="auto"/>
          <w:position w:val="-14"/>
          <w:sz w:val="28"/>
          <w:szCs w:val="28"/>
        </w:rPr>
        <w:object w:dxaOrig="411" w:dyaOrig="418" w14:anchorId="05521057">
          <v:shape id="_x0000_i1250" type="#_x0000_t75" style="width:21.3pt;height:21.3pt" o:ole="">
            <v:imagedata r:id="rId419" o:title=""/>
          </v:shape>
          <o:OLEObject Type="Embed" ProgID="Equation.AxMath" ShapeID="_x0000_i1250" DrawAspect="Content" ObjectID="_1710002438" r:id="rId420"/>
        </w:object>
      </w:r>
      <w:r w:rsidRPr="001D4C0C">
        <w:rPr>
          <w:color w:val="auto"/>
          <w:sz w:val="28"/>
          <w:szCs w:val="28"/>
        </w:rPr>
        <w:t>及相应的配筋率</w:t>
      </w:r>
      <w:r w:rsidR="004468E5" w:rsidRPr="001D4C0C">
        <w:rPr>
          <w:color w:val="auto"/>
          <w:position w:val="-14"/>
          <w:sz w:val="28"/>
          <w:szCs w:val="28"/>
        </w:rPr>
        <w:object w:dxaOrig="412" w:dyaOrig="418" w14:anchorId="2A4F9DC0">
          <v:shape id="_x0000_i1251" type="#_x0000_t75" style="width:21.3pt;height:21.3pt" o:ole="">
            <v:imagedata r:id="rId421" o:title=""/>
          </v:shape>
          <o:OLEObject Type="Embed" ProgID="Equation.AxMath" ShapeID="_x0000_i1251" DrawAspect="Content" ObjectID="_1710002439" r:id="rId422"/>
        </w:object>
      </w:r>
      <w:r w:rsidRPr="001D4C0C">
        <w:rPr>
          <w:color w:val="auto"/>
          <w:sz w:val="28"/>
          <w:szCs w:val="28"/>
        </w:rPr>
        <w:t>，应按下列公式计算：</w:t>
      </w:r>
    </w:p>
    <w:p w14:paraId="26829BF1" w14:textId="78E1E9A1" w:rsidR="000D4207" w:rsidRPr="001D4C0C" w:rsidRDefault="004468E5" w:rsidP="00E16BC3">
      <w:pPr>
        <w:snapToGrid w:val="0"/>
        <w:spacing w:line="288" w:lineRule="auto"/>
        <w:jc w:val="right"/>
        <w:rPr>
          <w:color w:val="auto"/>
          <w:sz w:val="28"/>
          <w:szCs w:val="28"/>
        </w:rPr>
      </w:pPr>
      <w:r w:rsidRPr="001D4C0C">
        <w:rPr>
          <w:rFonts w:hAnsi="Cambria Math"/>
          <w:color w:val="auto"/>
          <w:position w:val="-31"/>
          <w:sz w:val="28"/>
          <w:szCs w:val="28"/>
        </w:rPr>
        <w:object w:dxaOrig="2303" w:dyaOrig="768" w14:anchorId="53442C21">
          <v:shape id="_x0000_i1252" type="#_x0000_t75" style="width:115.2pt;height:38.2pt" o:ole="">
            <v:imagedata r:id="rId423" o:title=""/>
          </v:shape>
          <o:OLEObject Type="Embed" ProgID="Equation.AxMath" ShapeID="_x0000_i1252" DrawAspect="Content" ObjectID="_1710002440" r:id="rId424"/>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5.4.6-1</w:t>
      </w:r>
      <w:r w:rsidR="00D64186" w:rsidRPr="001D4C0C">
        <w:rPr>
          <w:rFonts w:hAnsi="Cambria Math" w:hint="eastAsia"/>
          <w:color w:val="auto"/>
          <w:sz w:val="28"/>
          <w:szCs w:val="28"/>
        </w:rPr>
        <w:t>）</w:t>
      </w:r>
    </w:p>
    <w:p w14:paraId="7BA54424" w14:textId="517DE9FC" w:rsidR="000D4207" w:rsidRPr="001D4C0C" w:rsidRDefault="004468E5" w:rsidP="00E16BC3">
      <w:pPr>
        <w:snapToGrid w:val="0"/>
        <w:spacing w:line="288" w:lineRule="auto"/>
        <w:jc w:val="right"/>
        <w:rPr>
          <w:rFonts w:hAnsi="Cambria Math" w:hint="eastAsia"/>
          <w:color w:val="auto"/>
          <w:sz w:val="28"/>
          <w:szCs w:val="28"/>
        </w:rPr>
      </w:pPr>
      <w:r w:rsidRPr="001D4C0C">
        <w:rPr>
          <w:rFonts w:hAnsi="Cambria Math"/>
          <w:color w:val="auto"/>
          <w:position w:val="-31"/>
          <w:sz w:val="28"/>
          <w:szCs w:val="28"/>
        </w:rPr>
        <w:object w:dxaOrig="1937" w:dyaOrig="768" w14:anchorId="0DCCBA15">
          <v:shape id="_x0000_i1253" type="#_x0000_t75" style="width:98.3pt;height:38.2pt" o:ole="">
            <v:imagedata r:id="rId425" o:title=""/>
          </v:shape>
          <o:OLEObject Type="Embed" ProgID="Equation.AxMath" ShapeID="_x0000_i1253" DrawAspect="Content" ObjectID="_1710002441" r:id="rId426"/>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FD0C1C" w:rsidRPr="001D4C0C">
        <w:rPr>
          <w:rFonts w:hAnsi="Cambria Math" w:hint="eastAsia"/>
          <w:color w:val="auto"/>
          <w:sz w:val="28"/>
          <w:szCs w:val="28"/>
        </w:rPr>
        <w:t>.6-2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740A0FD5" w14:textId="77777777" w:rsidTr="006707E2">
        <w:tc>
          <w:tcPr>
            <w:tcW w:w="714" w:type="dxa"/>
          </w:tcPr>
          <w:p w14:paraId="7D9C32D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6C57539F"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6D2FDBCB"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411" w:dyaOrig="418" w14:anchorId="5CC4BC50">
                <v:shape id="_x0000_i1254" type="#_x0000_t75" style="width:21.3pt;height:21.3pt" o:ole="">
                  <v:imagedata r:id="rId137" o:title=""/>
                </v:shape>
                <o:OLEObject Type="Embed" ProgID="Equation.AxMath" ShapeID="_x0000_i1254" DrawAspect="Content" ObjectID="_1710002442" r:id="rId427"/>
              </w:object>
            </w:r>
          </w:p>
        </w:tc>
        <w:tc>
          <w:tcPr>
            <w:tcW w:w="709" w:type="dxa"/>
          </w:tcPr>
          <w:p w14:paraId="600FDD4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5BA8C13C" w14:textId="5839B5EB" w:rsidR="00FD0C1C" w:rsidRPr="001D4C0C" w:rsidRDefault="004468E5" w:rsidP="00E16BC3">
            <w:pPr>
              <w:snapToGrid w:val="0"/>
              <w:spacing w:line="288" w:lineRule="auto"/>
              <w:rPr>
                <w:color w:val="auto"/>
                <w:sz w:val="28"/>
                <w:szCs w:val="28"/>
              </w:rPr>
            </w:pPr>
            <w:r w:rsidRPr="001D4C0C">
              <w:rPr>
                <w:color w:val="auto"/>
                <w:sz w:val="28"/>
                <w:szCs w:val="28"/>
              </w:rPr>
              <w:t>相对界限受压区高度</w:t>
            </w:r>
            <w:r w:rsidR="006707E2" w:rsidRPr="001D4C0C">
              <w:rPr>
                <w:color w:val="auto"/>
                <w:sz w:val="28"/>
                <w:szCs w:val="28"/>
              </w:rPr>
              <w:t>（</w:t>
            </w:r>
            <w:r w:rsidR="006707E2" w:rsidRPr="001D4C0C">
              <w:rPr>
                <w:rFonts w:hint="eastAsia"/>
                <w:color w:val="auto"/>
                <w:sz w:val="28"/>
                <w:szCs w:val="28"/>
              </w:rPr>
              <w:t>m</w:t>
            </w:r>
            <w:r w:rsidR="006707E2" w:rsidRPr="001D4C0C">
              <w:rPr>
                <w:color w:val="auto"/>
                <w:sz w:val="28"/>
                <w:szCs w:val="28"/>
              </w:rPr>
              <w:t>）</w:t>
            </w:r>
            <w:r w:rsidRPr="001D4C0C">
              <w:rPr>
                <w:color w:val="auto"/>
                <w:sz w:val="28"/>
                <w:szCs w:val="28"/>
              </w:rPr>
              <w:t>；</w:t>
            </w:r>
          </w:p>
        </w:tc>
      </w:tr>
      <w:tr w:rsidR="001D4C0C" w:rsidRPr="001D4C0C" w14:paraId="601A699B" w14:textId="77777777" w:rsidTr="006707E2">
        <w:tc>
          <w:tcPr>
            <w:tcW w:w="1281" w:type="dxa"/>
            <w:gridSpan w:val="3"/>
          </w:tcPr>
          <w:p w14:paraId="410E53F1"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412" w:dyaOrig="418" w14:anchorId="0279290D">
                <v:shape id="_x0000_i1255" type="#_x0000_t75" style="width:21.3pt;height:21.3pt" o:ole="">
                  <v:imagedata r:id="rId225" o:title=""/>
                </v:shape>
                <o:OLEObject Type="Embed" ProgID="Equation.AxMath" ShapeID="_x0000_i1255" DrawAspect="Content" ObjectID="_1710002443" r:id="rId428"/>
              </w:object>
            </w:r>
          </w:p>
        </w:tc>
        <w:tc>
          <w:tcPr>
            <w:tcW w:w="709" w:type="dxa"/>
          </w:tcPr>
          <w:p w14:paraId="5DB71E3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550FF442" w14:textId="36D0CD8E" w:rsidR="00FD0C1C" w:rsidRPr="001D4C0C" w:rsidRDefault="004468E5" w:rsidP="00E16BC3">
            <w:pPr>
              <w:snapToGrid w:val="0"/>
              <w:spacing w:line="288" w:lineRule="auto"/>
              <w:rPr>
                <w:color w:val="auto"/>
                <w:sz w:val="28"/>
                <w:szCs w:val="28"/>
              </w:rPr>
            </w:pPr>
            <w:r w:rsidRPr="001D4C0C">
              <w:rPr>
                <w:color w:val="auto"/>
                <w:sz w:val="28"/>
                <w:szCs w:val="28"/>
              </w:rPr>
              <w:t>相应的配筋率；</w:t>
            </w:r>
          </w:p>
        </w:tc>
      </w:tr>
      <w:tr w:rsidR="001D4C0C" w:rsidRPr="001D4C0C" w14:paraId="1F339F93" w14:textId="77777777" w:rsidTr="006707E2">
        <w:tc>
          <w:tcPr>
            <w:tcW w:w="1281" w:type="dxa"/>
            <w:gridSpan w:val="3"/>
          </w:tcPr>
          <w:p w14:paraId="70525325"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844" w:dyaOrig="418" w14:anchorId="7D287EFB">
                <v:shape id="_x0000_i1256" type="#_x0000_t75" style="width:41.95pt;height:21.3pt" o:ole="">
                  <v:imagedata r:id="rId227" o:title=""/>
                </v:shape>
                <o:OLEObject Type="Embed" ProgID="Equation.AxMath" ShapeID="_x0000_i1256" DrawAspect="Content" ObjectID="_1710002444" r:id="rId429"/>
              </w:object>
            </w:r>
            <w:r w:rsidR="00FD0C1C" w:rsidRPr="001D4C0C">
              <w:rPr>
                <w:rFonts w:hint="eastAsia"/>
                <w:color w:val="auto"/>
                <w:sz w:val="28"/>
                <w:szCs w:val="28"/>
              </w:rPr>
              <w:t xml:space="preserve">   </w:t>
            </w:r>
          </w:p>
        </w:tc>
        <w:tc>
          <w:tcPr>
            <w:tcW w:w="709" w:type="dxa"/>
          </w:tcPr>
          <w:p w14:paraId="214CAB9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156001D9" w14:textId="6B8A6D63" w:rsidR="00FD0C1C" w:rsidRPr="001D4C0C" w:rsidRDefault="004468E5" w:rsidP="00E16BC3">
            <w:pPr>
              <w:snapToGrid w:val="0"/>
              <w:spacing w:line="288" w:lineRule="auto"/>
              <w:rPr>
                <w:color w:val="auto"/>
                <w:sz w:val="28"/>
                <w:szCs w:val="28"/>
              </w:rPr>
            </w:pPr>
            <w:r w:rsidRPr="001D4C0C">
              <w:rPr>
                <w:color w:val="auto"/>
                <w:sz w:val="28"/>
                <w:szCs w:val="28"/>
              </w:rPr>
              <w:t>系数，按国家标准《混凝土结构设计规范》</w:t>
            </w:r>
            <w:r w:rsidRPr="001D4C0C">
              <w:rPr>
                <w:color w:val="auto"/>
                <w:sz w:val="28"/>
                <w:szCs w:val="28"/>
              </w:rPr>
              <w:t>GB 50010</w:t>
            </w:r>
            <w:r w:rsidRPr="001D4C0C">
              <w:rPr>
                <w:color w:val="auto"/>
                <w:sz w:val="28"/>
                <w:szCs w:val="28"/>
              </w:rPr>
              <w:t>第</w:t>
            </w:r>
            <w:r w:rsidRPr="001D4C0C">
              <w:rPr>
                <w:color w:val="auto"/>
                <w:sz w:val="28"/>
                <w:szCs w:val="28"/>
              </w:rPr>
              <w:t>7.1.3</w:t>
            </w:r>
            <w:r w:rsidRPr="001D4C0C">
              <w:rPr>
                <w:color w:val="auto"/>
                <w:sz w:val="28"/>
                <w:szCs w:val="28"/>
              </w:rPr>
              <w:t>条的规定执行；</w:t>
            </w:r>
          </w:p>
        </w:tc>
      </w:tr>
      <w:tr w:rsidR="001D4C0C" w:rsidRPr="001D4C0C" w14:paraId="1FF73EC0" w14:textId="77777777" w:rsidTr="006707E2">
        <w:tc>
          <w:tcPr>
            <w:tcW w:w="1281" w:type="dxa"/>
            <w:gridSpan w:val="3"/>
          </w:tcPr>
          <w:p w14:paraId="1A7D97A8" w14:textId="77777777" w:rsidR="00FD0C1C" w:rsidRPr="001D4C0C" w:rsidRDefault="004468E5" w:rsidP="00E16BC3">
            <w:pPr>
              <w:snapToGrid w:val="0"/>
              <w:spacing w:line="288" w:lineRule="auto"/>
              <w:jc w:val="right"/>
              <w:rPr>
                <w:i/>
                <w:iCs/>
                <w:color w:val="auto"/>
                <w:sz w:val="28"/>
                <w:szCs w:val="28"/>
              </w:rPr>
            </w:pPr>
            <w:r w:rsidRPr="001D4C0C">
              <w:rPr>
                <w:i/>
                <w:iCs/>
                <w:color w:val="auto"/>
                <w:position w:val="-14"/>
                <w:sz w:val="28"/>
                <w:szCs w:val="28"/>
              </w:rPr>
              <w:object w:dxaOrig="359" w:dyaOrig="418" w14:anchorId="159C6A49">
                <v:shape id="_x0000_i1257" type="#_x0000_t75" style="width:18.8pt;height:21.3pt" o:ole="">
                  <v:imagedata r:id="rId38" o:title=""/>
                </v:shape>
                <o:OLEObject Type="Embed" ProgID="Equation.AxMath" ShapeID="_x0000_i1257" DrawAspect="Content" ObjectID="_1710002445" r:id="rId430"/>
              </w:object>
            </w:r>
          </w:p>
        </w:tc>
        <w:tc>
          <w:tcPr>
            <w:tcW w:w="709" w:type="dxa"/>
          </w:tcPr>
          <w:p w14:paraId="5F2FC5EC"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46C8C9EC" w14:textId="3EB70845" w:rsidR="00FD0C1C" w:rsidRPr="001D4C0C" w:rsidRDefault="004468E5" w:rsidP="00E16BC3">
            <w:pPr>
              <w:snapToGrid w:val="0"/>
              <w:spacing w:line="288" w:lineRule="auto"/>
              <w:rPr>
                <w:color w:val="auto"/>
                <w:sz w:val="28"/>
                <w:szCs w:val="28"/>
              </w:rPr>
            </w:pPr>
            <w:r w:rsidRPr="001D4C0C">
              <w:rPr>
                <w:color w:val="auto"/>
                <w:sz w:val="28"/>
                <w:szCs w:val="28"/>
              </w:rPr>
              <w:t>正截面混凝土极限压应变，取</w:t>
            </w:r>
            <w:r w:rsidRPr="001D4C0C">
              <w:rPr>
                <w:color w:val="auto"/>
                <w:sz w:val="28"/>
                <w:szCs w:val="28"/>
              </w:rPr>
              <w:t>0.0033</w:t>
            </w:r>
            <w:r w:rsidRPr="001D4C0C">
              <w:rPr>
                <w:color w:val="auto"/>
                <w:sz w:val="28"/>
                <w:szCs w:val="28"/>
              </w:rPr>
              <w:t>；</w:t>
            </w:r>
          </w:p>
        </w:tc>
      </w:tr>
      <w:tr w:rsidR="001D4C0C" w:rsidRPr="001D4C0C" w14:paraId="16AA0D28" w14:textId="77777777" w:rsidTr="006707E2">
        <w:tc>
          <w:tcPr>
            <w:tcW w:w="1281" w:type="dxa"/>
            <w:gridSpan w:val="3"/>
          </w:tcPr>
          <w:p w14:paraId="6B2F0152" w14:textId="77777777" w:rsidR="00FD0C1C"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429" w:dyaOrig="418" w14:anchorId="2CA629BE">
                <v:shape id="_x0000_i1258" type="#_x0000_t75" style="width:21.3pt;height:21.3pt" o:ole="">
                  <v:imagedata r:id="rId431" o:title=""/>
                </v:shape>
                <o:OLEObject Type="Embed" ProgID="Equation.AxMath" ShapeID="_x0000_i1258" DrawAspect="Content" ObjectID="_1710002446" r:id="rId432"/>
              </w:object>
            </w:r>
          </w:p>
        </w:tc>
        <w:tc>
          <w:tcPr>
            <w:tcW w:w="709" w:type="dxa"/>
          </w:tcPr>
          <w:p w14:paraId="0552A220"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4E225880" w14:textId="337B61BE" w:rsidR="00FD0C1C" w:rsidRPr="001D4C0C" w:rsidRDefault="004468E5"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筋的抗拉强度设计值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60D77DEA" w14:textId="77777777" w:rsidTr="006707E2">
        <w:tc>
          <w:tcPr>
            <w:tcW w:w="1281" w:type="dxa"/>
            <w:gridSpan w:val="3"/>
          </w:tcPr>
          <w:p w14:paraId="6199C92B" w14:textId="1E0C2DC1" w:rsidR="004468E5"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397" w:dyaOrig="418" w14:anchorId="72AE269C">
                <v:shape id="_x0000_i1259" type="#_x0000_t75" style="width:21.3pt;height:21.3pt" o:ole="">
                  <v:imagedata r:id="rId433" o:title=""/>
                </v:shape>
                <o:OLEObject Type="Embed" ProgID="Equation.AxMath" ShapeID="_x0000_i1259" DrawAspect="Content" ObjectID="_1710002447" r:id="rId434"/>
              </w:object>
            </w:r>
          </w:p>
        </w:tc>
        <w:tc>
          <w:tcPr>
            <w:tcW w:w="709" w:type="dxa"/>
          </w:tcPr>
          <w:p w14:paraId="63C752EE" w14:textId="07F6323A" w:rsidR="004468E5" w:rsidRPr="001D4C0C" w:rsidRDefault="004468E5" w:rsidP="00E16BC3">
            <w:pPr>
              <w:snapToGrid w:val="0"/>
              <w:spacing w:line="288" w:lineRule="auto"/>
              <w:jc w:val="left"/>
              <w:rPr>
                <w:color w:val="auto"/>
                <w:sz w:val="28"/>
                <w:szCs w:val="28"/>
              </w:rPr>
            </w:pPr>
            <w:r w:rsidRPr="001D4C0C">
              <w:rPr>
                <w:color w:val="auto"/>
                <w:sz w:val="28"/>
                <w:szCs w:val="28"/>
              </w:rPr>
              <w:t>——</w:t>
            </w:r>
          </w:p>
        </w:tc>
        <w:tc>
          <w:tcPr>
            <w:tcW w:w="6326" w:type="dxa"/>
          </w:tcPr>
          <w:p w14:paraId="70C56C45" w14:textId="67D8C9CD" w:rsidR="004468E5" w:rsidRPr="001D4C0C" w:rsidRDefault="004468E5"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筋的弹性模量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r w:rsidRPr="001D4C0C">
              <w:rPr>
                <w:color w:val="auto"/>
                <w:sz w:val="28"/>
                <w:szCs w:val="28"/>
              </w:rPr>
              <w:t>；</w:t>
            </w:r>
          </w:p>
        </w:tc>
      </w:tr>
      <w:tr w:rsidR="001D4C0C" w:rsidRPr="001D4C0C" w14:paraId="58DA4462" w14:textId="77777777" w:rsidTr="006707E2">
        <w:tc>
          <w:tcPr>
            <w:tcW w:w="1281" w:type="dxa"/>
            <w:gridSpan w:val="3"/>
          </w:tcPr>
          <w:p w14:paraId="153D2959" w14:textId="4F008663" w:rsidR="004468E5" w:rsidRPr="001D4C0C" w:rsidRDefault="004468E5" w:rsidP="00E16BC3">
            <w:pPr>
              <w:snapToGrid w:val="0"/>
              <w:spacing w:line="288" w:lineRule="auto"/>
              <w:jc w:val="right"/>
              <w:rPr>
                <w:color w:val="auto"/>
                <w:sz w:val="28"/>
                <w:szCs w:val="28"/>
              </w:rPr>
            </w:pPr>
            <w:r w:rsidRPr="001D4C0C">
              <w:rPr>
                <w:color w:val="auto"/>
                <w:position w:val="-14"/>
                <w:sz w:val="28"/>
                <w:szCs w:val="28"/>
              </w:rPr>
              <w:object w:dxaOrig="412" w:dyaOrig="418" w14:anchorId="5443FAFC">
                <v:shape id="_x0000_i1260" type="#_x0000_t75" style="width:21.3pt;height:21.3pt" o:ole="">
                  <v:imagedata r:id="rId435" o:title=""/>
                </v:shape>
                <o:OLEObject Type="Embed" ProgID="Equation.AxMath" ShapeID="_x0000_i1260" DrawAspect="Content" ObjectID="_1710002448" r:id="rId436"/>
              </w:object>
            </w:r>
          </w:p>
        </w:tc>
        <w:tc>
          <w:tcPr>
            <w:tcW w:w="709" w:type="dxa"/>
          </w:tcPr>
          <w:p w14:paraId="66680A3B" w14:textId="0AF18D33" w:rsidR="004468E5" w:rsidRPr="001D4C0C" w:rsidRDefault="004468E5" w:rsidP="00E16BC3">
            <w:pPr>
              <w:snapToGrid w:val="0"/>
              <w:spacing w:line="288" w:lineRule="auto"/>
              <w:jc w:val="left"/>
              <w:rPr>
                <w:color w:val="auto"/>
                <w:sz w:val="28"/>
                <w:szCs w:val="28"/>
              </w:rPr>
            </w:pPr>
            <w:r w:rsidRPr="001D4C0C">
              <w:rPr>
                <w:color w:val="auto"/>
                <w:sz w:val="28"/>
                <w:szCs w:val="28"/>
              </w:rPr>
              <w:t>——</w:t>
            </w:r>
          </w:p>
        </w:tc>
        <w:tc>
          <w:tcPr>
            <w:tcW w:w="6326" w:type="dxa"/>
          </w:tcPr>
          <w:p w14:paraId="405D5D8A" w14:textId="7A663F26" w:rsidR="004468E5" w:rsidRPr="001D4C0C" w:rsidRDefault="004468E5" w:rsidP="00E16BC3">
            <w:pPr>
              <w:snapToGrid w:val="0"/>
              <w:spacing w:line="288" w:lineRule="auto"/>
              <w:rPr>
                <w:color w:val="auto"/>
                <w:sz w:val="28"/>
                <w:szCs w:val="28"/>
              </w:rPr>
            </w:pPr>
            <w:r w:rsidRPr="001D4C0C">
              <w:rPr>
                <w:color w:val="auto"/>
                <w:sz w:val="28"/>
                <w:szCs w:val="28"/>
              </w:rPr>
              <w:t>当</w:t>
            </w:r>
            <w:r w:rsidRPr="001D4C0C">
              <w:rPr>
                <w:color w:val="auto"/>
                <w:sz w:val="28"/>
                <w:szCs w:val="28"/>
              </w:rPr>
              <w:t>FRP</w:t>
            </w:r>
            <w:r w:rsidRPr="001D4C0C">
              <w:rPr>
                <w:color w:val="auto"/>
                <w:sz w:val="28"/>
                <w:szCs w:val="28"/>
              </w:rPr>
              <w:t>筋与受压边缘混凝土同时达到极限应变时</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混凝土梁的平衡配筋率。</w:t>
            </w:r>
          </w:p>
        </w:tc>
      </w:tr>
    </w:tbl>
    <w:p w14:paraId="673CB600" w14:textId="77777777" w:rsidR="000D4207" w:rsidRPr="001D4C0C" w:rsidRDefault="00D64186" w:rsidP="00E16BC3">
      <w:pPr>
        <w:snapToGrid w:val="0"/>
        <w:spacing w:line="288" w:lineRule="auto"/>
        <w:rPr>
          <w:color w:val="auto"/>
          <w:sz w:val="28"/>
          <w:szCs w:val="28"/>
        </w:rPr>
      </w:pPr>
      <w:r w:rsidRPr="001D4C0C">
        <w:rPr>
          <w:b/>
          <w:bCs/>
          <w:color w:val="auto"/>
          <w:sz w:val="28"/>
          <w:szCs w:val="28"/>
        </w:rPr>
        <w:t>10</w:t>
      </w:r>
      <w:r w:rsidRPr="001D4C0C">
        <w:rPr>
          <w:color w:val="auto"/>
          <w:sz w:val="28"/>
          <w:szCs w:val="28"/>
        </w:rPr>
        <w:t xml:space="preserve">  </w:t>
      </w:r>
      <w:r w:rsidRPr="001D4C0C">
        <w:rPr>
          <w:color w:val="auto"/>
          <w:sz w:val="28"/>
          <w:szCs w:val="28"/>
        </w:rPr>
        <w:t>不同</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配筋率下的</w:t>
      </w:r>
      <w:r w:rsidRPr="001D4C0C">
        <w:rPr>
          <w:color w:val="auto"/>
          <w:sz w:val="28"/>
          <w:szCs w:val="28"/>
        </w:rPr>
        <w:t>FRP</w:t>
      </w:r>
      <w:r w:rsidRPr="001D4C0C">
        <w:rPr>
          <w:color w:val="auto"/>
          <w:sz w:val="28"/>
          <w:szCs w:val="28"/>
        </w:rPr>
        <w:t>有效设计应力</w:t>
      </w:r>
      <m:oMath>
        <m:sSub>
          <m:sSubPr>
            <m:ctrlPr>
              <w:rPr>
                <w:rFonts w:ascii="Cambria Math" w:hAnsi="Cambria Math"/>
                <w:i/>
                <w:color w:val="auto"/>
                <w:sz w:val="28"/>
                <w:szCs w:val="28"/>
              </w:rPr>
            </m:ctrlPr>
          </m:sSubPr>
          <m:e>
            <m:r>
              <w:rPr>
                <w:rFonts w:ascii="Cambria Math" w:hAnsi="Cambria Math"/>
                <w:color w:val="auto"/>
                <w:sz w:val="28"/>
                <w:szCs w:val="28"/>
              </w:rPr>
              <m:t>f</m:t>
            </m:r>
          </m:e>
          <m:sub>
            <m:r>
              <w:rPr>
                <w:rFonts w:ascii="Cambria Math" w:hAnsi="Cambria Math"/>
                <w:color w:val="auto"/>
                <w:sz w:val="28"/>
                <w:szCs w:val="28"/>
              </w:rPr>
              <m:t xml:space="preserve">fe </m:t>
            </m:r>
          </m:sub>
        </m:sSub>
      </m:oMath>
      <w:r w:rsidRPr="001D4C0C">
        <w:rPr>
          <w:color w:val="auto"/>
          <w:sz w:val="28"/>
          <w:szCs w:val="28"/>
        </w:rPr>
        <w:t>应按下式计算：</w:t>
      </w:r>
    </w:p>
    <w:p w14:paraId="1F1F028E" w14:textId="3F917E3B" w:rsidR="000D4207" w:rsidRPr="001D4C0C" w:rsidRDefault="004468E5" w:rsidP="00E16BC3">
      <w:pPr>
        <w:snapToGrid w:val="0"/>
        <w:spacing w:line="288" w:lineRule="auto"/>
        <w:jc w:val="center"/>
        <w:rPr>
          <w:rFonts w:hAnsi="Cambria Math" w:hint="eastAsia"/>
          <w:color w:val="auto"/>
          <w:sz w:val="28"/>
          <w:szCs w:val="28"/>
        </w:rPr>
      </w:pPr>
      <w:r w:rsidRPr="001D4C0C">
        <w:rPr>
          <w:rFonts w:hAnsi="Cambria Math"/>
          <w:color w:val="auto"/>
          <w:position w:val="-70"/>
          <w:sz w:val="28"/>
          <w:szCs w:val="28"/>
        </w:rPr>
        <w:object w:dxaOrig="7021" w:dyaOrig="1560" w14:anchorId="4BA466CA">
          <v:shape id="_x0000_i1261" type="#_x0000_t75" style="width:351.85pt;height:78.9pt" o:ole="">
            <v:imagedata r:id="rId437" o:title=""/>
          </v:shape>
          <o:OLEObject Type="Embed" ProgID="Equation.AxMath" ShapeID="_x0000_i1261" DrawAspect="Content" ObjectID="_1710002449" r:id="rId438"/>
        </w:object>
      </w:r>
      <w:r w:rsidR="00D64186" w:rsidRPr="001D4C0C">
        <w:rPr>
          <w:rFonts w:hAnsi="Cambria Math" w:hint="eastAsia"/>
          <w:color w:val="auto"/>
          <w:sz w:val="28"/>
          <w:szCs w:val="28"/>
        </w:rPr>
        <w:t>（</w:t>
      </w:r>
      <w:r w:rsidR="00FD0C1C" w:rsidRPr="001D4C0C">
        <w:rPr>
          <w:rFonts w:hAnsi="Cambria Math" w:hint="eastAsia"/>
          <w:color w:val="auto"/>
          <w:sz w:val="28"/>
          <w:szCs w:val="28"/>
        </w:rPr>
        <w:t>5.4.7</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3E7009E5" w14:textId="77777777" w:rsidTr="00110286">
        <w:tc>
          <w:tcPr>
            <w:tcW w:w="714" w:type="dxa"/>
          </w:tcPr>
          <w:p w14:paraId="69F58F6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0C8AE29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4722BC74" w14:textId="77777777" w:rsidR="00FD0C1C" w:rsidRPr="001D4C0C" w:rsidRDefault="000E7BE0" w:rsidP="00E16BC3">
            <w:pPr>
              <w:snapToGrid w:val="0"/>
              <w:spacing w:line="288" w:lineRule="auto"/>
              <w:jc w:val="right"/>
              <w:rPr>
                <w:color w:val="auto"/>
                <w:sz w:val="28"/>
                <w:szCs w:val="28"/>
              </w:rPr>
            </w:pPr>
            <w:r w:rsidRPr="001D4C0C">
              <w:rPr>
                <w:color w:val="auto"/>
                <w:position w:val="-14"/>
                <w:sz w:val="28"/>
                <w:szCs w:val="28"/>
              </w:rPr>
              <w:object w:dxaOrig="355" w:dyaOrig="418" w14:anchorId="4080C77C">
                <v:shape id="_x0000_i1262" type="#_x0000_t75" style="width:18.15pt;height:21.3pt" o:ole="">
                  <v:imagedata r:id="rId221" o:title=""/>
                </v:shape>
                <o:OLEObject Type="Embed" ProgID="Equation.AxMath" ShapeID="_x0000_i1262" DrawAspect="Content" ObjectID="_1710002450" r:id="rId439"/>
              </w:object>
            </w:r>
          </w:p>
        </w:tc>
        <w:tc>
          <w:tcPr>
            <w:tcW w:w="709" w:type="dxa"/>
          </w:tcPr>
          <w:p w14:paraId="1AA4779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328BF62E" w14:textId="415B19E7" w:rsidR="00FD0C1C" w:rsidRPr="001D4C0C" w:rsidRDefault="000E7BE0" w:rsidP="00E16BC3">
            <w:pPr>
              <w:snapToGrid w:val="0"/>
              <w:spacing w:line="288" w:lineRule="auto"/>
              <w:rPr>
                <w:color w:val="auto"/>
                <w:sz w:val="28"/>
                <w:szCs w:val="28"/>
              </w:rPr>
            </w:pPr>
            <w:r w:rsidRPr="001D4C0C">
              <w:rPr>
                <w:color w:val="auto"/>
                <w:sz w:val="28"/>
                <w:szCs w:val="28"/>
              </w:rPr>
              <w:t>纵向</w:t>
            </w:r>
            <w:r w:rsidRPr="001D4C0C">
              <w:rPr>
                <w:color w:val="auto"/>
                <w:sz w:val="28"/>
                <w:szCs w:val="28"/>
              </w:rPr>
              <w:t>FRP</w:t>
            </w:r>
            <w:r w:rsidRPr="001D4C0C">
              <w:rPr>
                <w:color w:val="auto"/>
                <w:sz w:val="28"/>
                <w:szCs w:val="28"/>
              </w:rPr>
              <w:t>筋的配筋率</w:t>
            </w:r>
            <w:r w:rsidR="00110286" w:rsidRPr="001D4C0C">
              <w:rPr>
                <w:color w:val="auto"/>
                <w:sz w:val="28"/>
                <w:szCs w:val="28"/>
              </w:rPr>
              <w:t>。</w:t>
            </w:r>
          </w:p>
        </w:tc>
      </w:tr>
    </w:tbl>
    <w:p w14:paraId="57DD060C" w14:textId="1CCFBC98" w:rsidR="000D4207" w:rsidRPr="001D4C0C" w:rsidRDefault="00D64186" w:rsidP="00E16BC3">
      <w:pPr>
        <w:snapToGrid w:val="0"/>
        <w:spacing w:line="288" w:lineRule="auto"/>
        <w:rPr>
          <w:color w:val="auto"/>
          <w:sz w:val="28"/>
          <w:szCs w:val="28"/>
        </w:rPr>
      </w:pPr>
      <w:r w:rsidRPr="001D4C0C">
        <w:rPr>
          <w:b/>
          <w:bCs/>
          <w:color w:val="auto"/>
          <w:sz w:val="28"/>
          <w:szCs w:val="28"/>
        </w:rPr>
        <w:t>11</w:t>
      </w:r>
      <w:r w:rsidRPr="001D4C0C">
        <w:rPr>
          <w:color w:val="auto"/>
          <w:sz w:val="28"/>
          <w:szCs w:val="28"/>
        </w:rPr>
        <w:t xml:space="preserve">  </w:t>
      </w:r>
      <w:r w:rsidR="0016002D" w:rsidRPr="001D4C0C">
        <w:rPr>
          <w:rFonts w:hint="eastAsia"/>
          <w:color w:val="auto"/>
          <w:sz w:val="28"/>
          <w:szCs w:val="28"/>
        </w:rPr>
        <w:t>FRP</w:t>
      </w:r>
      <w:proofErr w:type="gramStart"/>
      <w:r w:rsidR="0016002D" w:rsidRPr="001D4C0C">
        <w:rPr>
          <w:rFonts w:hint="eastAsia"/>
          <w:color w:val="auto"/>
          <w:sz w:val="28"/>
          <w:szCs w:val="28"/>
        </w:rPr>
        <w:t>筋</w:t>
      </w:r>
      <w:proofErr w:type="gramEnd"/>
      <w:r w:rsidR="0016002D" w:rsidRPr="001D4C0C">
        <w:rPr>
          <w:rFonts w:hint="eastAsia"/>
          <w:color w:val="auto"/>
          <w:sz w:val="28"/>
          <w:szCs w:val="28"/>
        </w:rPr>
        <w:t>混凝土挡墙结构</w:t>
      </w:r>
      <w:r w:rsidRPr="001D4C0C">
        <w:rPr>
          <w:color w:val="auto"/>
          <w:sz w:val="28"/>
          <w:szCs w:val="28"/>
        </w:rPr>
        <w:t>正</w:t>
      </w:r>
      <w:proofErr w:type="gramStart"/>
      <w:r w:rsidRPr="001D4C0C">
        <w:rPr>
          <w:color w:val="auto"/>
          <w:sz w:val="28"/>
          <w:szCs w:val="28"/>
        </w:rPr>
        <w:t>截面受弯极限</w:t>
      </w:r>
      <w:proofErr w:type="gramEnd"/>
      <w:r w:rsidRPr="001D4C0C">
        <w:rPr>
          <w:color w:val="auto"/>
          <w:sz w:val="28"/>
          <w:szCs w:val="28"/>
        </w:rPr>
        <w:t>承载力应按照以下公式计算：</w:t>
      </w:r>
    </w:p>
    <w:p w14:paraId="553DD7CB" w14:textId="1BA8511B" w:rsidR="000D4207" w:rsidRPr="001D4C0C" w:rsidRDefault="00D64186" w:rsidP="00E16BC3">
      <w:pPr>
        <w:numPr>
          <w:ilvl w:val="0"/>
          <w:numId w:val="10"/>
        </w:numPr>
        <w:snapToGrid w:val="0"/>
        <w:spacing w:line="288" w:lineRule="auto"/>
        <w:rPr>
          <w:color w:val="auto"/>
          <w:sz w:val="28"/>
          <w:szCs w:val="28"/>
        </w:rPr>
      </w:pPr>
      <w:r w:rsidRPr="001D4C0C">
        <w:rPr>
          <w:color w:val="auto"/>
          <w:sz w:val="28"/>
          <w:szCs w:val="28"/>
        </w:rPr>
        <w:t>当</w:t>
      </w:r>
      <w:r w:rsidR="00184CF2" w:rsidRPr="001D4C0C">
        <w:rPr>
          <w:color w:val="auto"/>
          <w:position w:val="-14"/>
          <w:sz w:val="28"/>
          <w:szCs w:val="28"/>
        </w:rPr>
        <w:object w:dxaOrig="1839" w:dyaOrig="418" w14:anchorId="57F44D40">
          <v:shape id="_x0000_i1263" type="#_x0000_t75" style="width:91.4pt;height:21.3pt" o:ole="">
            <v:imagedata r:id="rId440" o:title=""/>
          </v:shape>
          <o:OLEObject Type="Embed" ProgID="Equation.AxMath" ShapeID="_x0000_i1263" DrawAspect="Content" ObjectID="_1710002451" r:id="rId441"/>
        </w:object>
      </w:r>
      <w:r w:rsidRPr="001D4C0C">
        <w:rPr>
          <w:color w:val="auto"/>
          <w:sz w:val="28"/>
          <w:szCs w:val="28"/>
        </w:rPr>
        <w:t>时：</w:t>
      </w:r>
    </w:p>
    <w:p w14:paraId="408C73FE" w14:textId="5A9AEAB8" w:rsidR="000D4207" w:rsidRPr="001D4C0C" w:rsidRDefault="00BB78F8" w:rsidP="00E16BC3">
      <w:pPr>
        <w:snapToGrid w:val="0"/>
        <w:spacing w:line="288" w:lineRule="auto"/>
        <w:ind w:left="560"/>
        <w:jc w:val="right"/>
        <w:rPr>
          <w:rFonts w:eastAsiaTheme="minorEastAsia"/>
          <w:color w:val="auto"/>
          <w:sz w:val="28"/>
          <w:szCs w:val="28"/>
        </w:rPr>
      </w:pPr>
      <w:r>
        <w:rPr>
          <w:rFonts w:hAnsi="Cambria Math"/>
          <w:color w:val="auto"/>
          <w:position w:val="-14"/>
          <w:sz w:val="28"/>
          <w:szCs w:val="28"/>
        </w:rPr>
        <w:pict w14:anchorId="6470E8AC">
          <v:shape id="_x0000_i1264" type="#_x0000_t75" style="width:105.2pt;height:21.3pt">
            <v:imagedata r:id="rId442" o:title=""/>
          </v:shape>
        </w:pict>
      </w:r>
      <w:r w:rsidR="00D64186" w:rsidRPr="001D4C0C">
        <w:rPr>
          <w:rFonts w:hAnsi="Cambria Math" w:hint="eastAsia"/>
          <w:color w:val="auto"/>
          <w:sz w:val="28"/>
          <w:szCs w:val="28"/>
        </w:rPr>
        <w:t xml:space="preserve">     </w:t>
      </w:r>
      <w:r w:rsidR="004E13D3" w:rsidRPr="001D4C0C">
        <w:rPr>
          <w:rFonts w:hAnsi="Cambria Math" w:hint="eastAsia"/>
          <w:color w:val="auto"/>
          <w:sz w:val="28"/>
          <w:szCs w:val="28"/>
        </w:rPr>
        <w:t xml:space="preserve"> </w:t>
      </w:r>
      <w:r w:rsidR="00E44243" w:rsidRPr="001D4C0C">
        <w:rPr>
          <w:rFonts w:hAnsi="Cambria Math" w:hint="eastAsia"/>
          <w:color w:val="auto"/>
          <w:sz w:val="28"/>
          <w:szCs w:val="28"/>
        </w:rPr>
        <w:t xml:space="preserve"> </w:t>
      </w:r>
      <w:r w:rsidR="004E13D3"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5.4.8-1</w:t>
      </w:r>
      <w:r w:rsidR="00D64186" w:rsidRPr="001D4C0C">
        <w:rPr>
          <w:rFonts w:hAnsi="Cambria Math" w:hint="eastAsia"/>
          <w:color w:val="auto"/>
          <w:sz w:val="28"/>
          <w:szCs w:val="28"/>
        </w:rPr>
        <w:t>）</w:t>
      </w:r>
    </w:p>
    <w:p w14:paraId="674AAAAB" w14:textId="233C361A" w:rsidR="000D4207" w:rsidRPr="001D4C0C" w:rsidRDefault="00D64186" w:rsidP="00E16BC3">
      <w:pPr>
        <w:numPr>
          <w:ilvl w:val="0"/>
          <w:numId w:val="10"/>
        </w:numPr>
        <w:snapToGrid w:val="0"/>
        <w:spacing w:line="288" w:lineRule="auto"/>
        <w:rPr>
          <w:color w:val="auto"/>
          <w:sz w:val="28"/>
          <w:szCs w:val="28"/>
        </w:rPr>
      </w:pPr>
      <w:r w:rsidRPr="001D4C0C">
        <w:rPr>
          <w:color w:val="auto"/>
          <w:sz w:val="28"/>
          <w:szCs w:val="28"/>
        </w:rPr>
        <w:t>当</w:t>
      </w:r>
      <w:r w:rsidR="004E13D3" w:rsidRPr="001D4C0C">
        <w:rPr>
          <w:color w:val="auto"/>
          <w:position w:val="-14"/>
          <w:sz w:val="28"/>
          <w:szCs w:val="28"/>
        </w:rPr>
        <w:object w:dxaOrig="1050" w:dyaOrig="418" w14:anchorId="44431530">
          <v:shape id="_x0000_i1265" type="#_x0000_t75" style="width:51.95pt;height:21.3pt" o:ole="">
            <v:imagedata r:id="rId443" o:title=""/>
          </v:shape>
          <o:OLEObject Type="Embed" ProgID="Equation.AxMath" ShapeID="_x0000_i1265" DrawAspect="Content" ObjectID="_1710002452" r:id="rId444"/>
        </w:object>
      </w:r>
      <w:r w:rsidRPr="001D4C0C">
        <w:rPr>
          <w:color w:val="auto"/>
          <w:sz w:val="28"/>
          <w:szCs w:val="28"/>
        </w:rPr>
        <w:t>时：</w:t>
      </w:r>
    </w:p>
    <w:p w14:paraId="36824254" w14:textId="531D620C" w:rsidR="000D4207" w:rsidRPr="001D4C0C" w:rsidRDefault="004E13D3" w:rsidP="00E16BC3">
      <w:pPr>
        <w:snapToGrid w:val="0"/>
        <w:spacing w:line="288" w:lineRule="auto"/>
        <w:ind w:left="560"/>
        <w:jc w:val="right"/>
        <w:rPr>
          <w:color w:val="auto"/>
          <w:sz w:val="28"/>
          <w:szCs w:val="28"/>
        </w:rPr>
      </w:pPr>
      <w:r w:rsidRPr="001D4C0C">
        <w:rPr>
          <w:rFonts w:hAnsi="Cambria Math"/>
          <w:color w:val="auto"/>
          <w:position w:val="-14"/>
          <w:sz w:val="28"/>
          <w:szCs w:val="28"/>
        </w:rPr>
        <w:object w:dxaOrig="3080" w:dyaOrig="418" w14:anchorId="5C82ACDB">
          <v:shape id="_x0000_i1266" type="#_x0000_t75" style="width:154.65pt;height:21.3pt" o:ole="">
            <v:imagedata r:id="rId445" o:title=""/>
          </v:shape>
          <o:OLEObject Type="Embed" ProgID="Equation.AxMath" ShapeID="_x0000_i1266" DrawAspect="Content" ObjectID="_1710002453" r:id="rId446"/>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5.4.8-2</w:t>
      </w:r>
      <w:r w:rsidR="00D64186" w:rsidRPr="001D4C0C">
        <w:rPr>
          <w:rFonts w:hAnsi="Cambria Math" w:hint="eastAsia"/>
          <w:color w:val="auto"/>
          <w:sz w:val="28"/>
          <w:szCs w:val="28"/>
        </w:rPr>
        <w:t>）</w:t>
      </w:r>
    </w:p>
    <w:p w14:paraId="3E37730C" w14:textId="7E88F349" w:rsidR="000D4207" w:rsidRPr="001D4C0C" w:rsidRDefault="00D64186" w:rsidP="00E16BC3">
      <w:pPr>
        <w:snapToGrid w:val="0"/>
        <w:spacing w:line="288" w:lineRule="auto"/>
        <w:ind w:left="560"/>
        <w:jc w:val="right"/>
        <w:rPr>
          <w:rFonts w:hAnsi="Cambria Math" w:hint="eastAsia"/>
          <w:color w:val="auto"/>
          <w:sz w:val="28"/>
          <w:szCs w:val="28"/>
        </w:rPr>
      </w:pPr>
      <w:r w:rsidRPr="001D4C0C">
        <w:rPr>
          <w:rFonts w:hAnsi="Cambria Math" w:hint="eastAsia"/>
          <w:color w:val="auto"/>
          <w:sz w:val="28"/>
          <w:szCs w:val="28"/>
        </w:rPr>
        <w:t xml:space="preserve">    </w:t>
      </w:r>
      <w:r w:rsidR="004E13D3" w:rsidRPr="001D4C0C">
        <w:rPr>
          <w:rFonts w:hAnsi="Cambria Math"/>
          <w:color w:val="auto"/>
          <w:position w:val="-31"/>
          <w:sz w:val="28"/>
          <w:szCs w:val="28"/>
        </w:rPr>
        <w:object w:dxaOrig="1355" w:dyaOrig="768" w14:anchorId="294752EF">
          <v:shape id="_x0000_i1267" type="#_x0000_t75" style="width:67.6pt;height:38.2pt" o:ole="">
            <v:imagedata r:id="rId447" o:title=""/>
          </v:shape>
          <o:OLEObject Type="Embed" ProgID="Equation.AxMath" ShapeID="_x0000_i1267" DrawAspect="Content" ObjectID="_1710002454" r:id="rId448"/>
        </w:object>
      </w:r>
      <w:r w:rsidRPr="001D4C0C">
        <w:rPr>
          <w:rFonts w:hAnsi="Cambria Math" w:hint="eastAsia"/>
          <w:color w:val="auto"/>
          <w:sz w:val="28"/>
          <w:szCs w:val="28"/>
        </w:rPr>
        <w:t xml:space="preserve">      </w:t>
      </w:r>
      <w:r w:rsidR="00E44243"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Pr="001D4C0C">
        <w:rPr>
          <w:rFonts w:hAnsi="Cambria Math" w:hint="eastAsia"/>
          <w:color w:val="auto"/>
          <w:sz w:val="28"/>
          <w:szCs w:val="28"/>
        </w:rPr>
        <w:t>（</w:t>
      </w:r>
      <w:r w:rsidR="00FD0C1C" w:rsidRPr="001D4C0C">
        <w:rPr>
          <w:rFonts w:hAnsi="Cambria Math" w:hint="eastAsia"/>
          <w:color w:val="auto"/>
          <w:sz w:val="28"/>
          <w:szCs w:val="28"/>
        </w:rPr>
        <w:t>5.4.8-3</w:t>
      </w:r>
      <w:r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567"/>
        <w:gridCol w:w="709"/>
        <w:gridCol w:w="6184"/>
      </w:tblGrid>
      <w:tr w:rsidR="001D4C0C" w:rsidRPr="001D4C0C" w14:paraId="215E4692" w14:textId="77777777" w:rsidTr="00E44243">
        <w:tc>
          <w:tcPr>
            <w:tcW w:w="714" w:type="dxa"/>
          </w:tcPr>
          <w:p w14:paraId="248C126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2CAB38C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67" w:type="dxa"/>
          </w:tcPr>
          <w:p w14:paraId="3FAE4D6A"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506" w:dyaOrig="418" w14:anchorId="497BA6F2">
                <v:shape id="_x0000_i1268" type="#_x0000_t75" style="width:26.3pt;height:21.3pt" o:ole="">
                  <v:imagedata r:id="rId229" o:title=""/>
                </v:shape>
                <o:OLEObject Type="Embed" ProgID="Equation.AxMath" ShapeID="_x0000_i1268" DrawAspect="Content" ObjectID="_1710002455" r:id="rId449"/>
              </w:object>
            </w:r>
          </w:p>
        </w:tc>
        <w:tc>
          <w:tcPr>
            <w:tcW w:w="709" w:type="dxa"/>
          </w:tcPr>
          <w:p w14:paraId="1CDC9F8C"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56E16EA3" w14:textId="653B1445" w:rsidR="00FD0C1C" w:rsidRPr="001D4C0C" w:rsidRDefault="00E44243"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混凝土梁的最小配筋率；</w:t>
            </w:r>
          </w:p>
        </w:tc>
      </w:tr>
      <w:tr w:rsidR="001D4C0C" w:rsidRPr="001D4C0C" w14:paraId="0B5FA0FE" w14:textId="77777777" w:rsidTr="00E44243">
        <w:tc>
          <w:tcPr>
            <w:tcW w:w="1423" w:type="dxa"/>
            <w:gridSpan w:val="3"/>
          </w:tcPr>
          <w:p w14:paraId="38C62356"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412" w:dyaOrig="418" w14:anchorId="27C063AA">
                <v:shape id="_x0000_i1269" type="#_x0000_t75" style="width:21.3pt;height:21.3pt" o:ole="">
                  <v:imagedata r:id="rId225" o:title=""/>
                </v:shape>
                <o:OLEObject Type="Embed" ProgID="Equation.AxMath" ShapeID="_x0000_i1269" DrawAspect="Content" ObjectID="_1710002456" r:id="rId450"/>
              </w:object>
            </w:r>
          </w:p>
        </w:tc>
        <w:tc>
          <w:tcPr>
            <w:tcW w:w="709" w:type="dxa"/>
          </w:tcPr>
          <w:p w14:paraId="24465AF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3A1D26A0" w14:textId="43D40E4A" w:rsidR="00FD0C1C" w:rsidRPr="001D4C0C" w:rsidRDefault="00E44243" w:rsidP="00E16BC3">
            <w:pPr>
              <w:snapToGrid w:val="0"/>
              <w:spacing w:line="288" w:lineRule="auto"/>
              <w:rPr>
                <w:color w:val="auto"/>
                <w:sz w:val="28"/>
                <w:szCs w:val="28"/>
              </w:rPr>
            </w:pPr>
            <w:r w:rsidRPr="001D4C0C">
              <w:rPr>
                <w:color w:val="auto"/>
                <w:sz w:val="28"/>
                <w:szCs w:val="28"/>
              </w:rPr>
              <w:t>当</w:t>
            </w:r>
            <w:r w:rsidRPr="001D4C0C">
              <w:rPr>
                <w:color w:val="auto"/>
                <w:sz w:val="28"/>
                <w:szCs w:val="28"/>
              </w:rPr>
              <w:t>FRP</w:t>
            </w:r>
            <w:r w:rsidRPr="001D4C0C">
              <w:rPr>
                <w:color w:val="auto"/>
                <w:sz w:val="28"/>
                <w:szCs w:val="28"/>
              </w:rPr>
              <w:t>筋与受压边缘混凝土同时达到极限应变时，</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混凝土梁的平衡配筋率；</w:t>
            </w:r>
          </w:p>
        </w:tc>
      </w:tr>
      <w:tr w:rsidR="001D4C0C" w:rsidRPr="001D4C0C" w14:paraId="6FC6FAA0" w14:textId="77777777" w:rsidTr="00E44243">
        <w:tc>
          <w:tcPr>
            <w:tcW w:w="1423" w:type="dxa"/>
            <w:gridSpan w:val="3"/>
          </w:tcPr>
          <w:p w14:paraId="6EAFF415"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80" w:dyaOrig="418" w14:anchorId="1ABC2AC1">
                <v:shape id="_x0000_i1270" type="#_x0000_t75" style="width:18.8pt;height:21.3pt" o:ole="">
                  <v:imagedata r:id="rId386" o:title=""/>
                </v:shape>
                <o:OLEObject Type="Embed" ProgID="Equation.AxMath" ShapeID="_x0000_i1270" DrawAspect="Content" ObjectID="_1710002457" r:id="rId451"/>
              </w:object>
            </w:r>
            <w:r w:rsidR="00FD0C1C" w:rsidRPr="001D4C0C">
              <w:rPr>
                <w:rFonts w:hint="eastAsia"/>
                <w:color w:val="auto"/>
                <w:sz w:val="28"/>
                <w:szCs w:val="28"/>
              </w:rPr>
              <w:t xml:space="preserve">   </w:t>
            </w:r>
          </w:p>
        </w:tc>
        <w:tc>
          <w:tcPr>
            <w:tcW w:w="709" w:type="dxa"/>
          </w:tcPr>
          <w:p w14:paraId="6F33B23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2D494ACA" w14:textId="3904D728" w:rsidR="00FD0C1C" w:rsidRPr="001D4C0C" w:rsidRDefault="00E44243"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横截面面积</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vertAlign w:val="superscript"/>
              </w:rPr>
              <w:t>2</w:t>
            </w:r>
            <w:r w:rsidRPr="001D4C0C">
              <w:rPr>
                <w:rFonts w:hint="eastAsia"/>
                <w:color w:val="auto"/>
                <w:sz w:val="28"/>
                <w:szCs w:val="28"/>
              </w:rPr>
              <w:t>）</w:t>
            </w:r>
            <w:r w:rsidRPr="001D4C0C">
              <w:rPr>
                <w:color w:val="auto"/>
                <w:sz w:val="28"/>
                <w:szCs w:val="28"/>
              </w:rPr>
              <w:t>；</w:t>
            </w:r>
          </w:p>
        </w:tc>
      </w:tr>
      <w:tr w:rsidR="001D4C0C" w:rsidRPr="001D4C0C" w14:paraId="242D088B" w14:textId="77777777" w:rsidTr="00E44243">
        <w:tc>
          <w:tcPr>
            <w:tcW w:w="1423" w:type="dxa"/>
            <w:gridSpan w:val="3"/>
          </w:tcPr>
          <w:p w14:paraId="3F89C4C3" w14:textId="77777777" w:rsidR="00FD0C1C" w:rsidRPr="001D4C0C" w:rsidRDefault="00E44243" w:rsidP="00E16BC3">
            <w:pPr>
              <w:snapToGrid w:val="0"/>
              <w:spacing w:line="288" w:lineRule="auto"/>
              <w:jc w:val="right"/>
              <w:rPr>
                <w:i/>
                <w:iCs/>
                <w:color w:val="auto"/>
                <w:sz w:val="28"/>
                <w:szCs w:val="28"/>
              </w:rPr>
            </w:pPr>
            <w:r w:rsidRPr="001D4C0C">
              <w:rPr>
                <w:i/>
                <w:iCs/>
                <w:color w:val="auto"/>
                <w:position w:val="-14"/>
                <w:sz w:val="28"/>
                <w:szCs w:val="28"/>
              </w:rPr>
              <w:object w:dxaOrig="328" w:dyaOrig="418" w14:anchorId="3FC0F838">
                <v:shape id="_x0000_i1271" type="#_x0000_t75" style="width:15.65pt;height:21.3pt" o:ole="">
                  <v:imagedata r:id="rId452" o:title=""/>
                </v:shape>
                <o:OLEObject Type="Embed" ProgID="Equation.AxMath" ShapeID="_x0000_i1271" DrawAspect="Content" ObjectID="_1710002458" r:id="rId453"/>
              </w:object>
            </w:r>
          </w:p>
        </w:tc>
        <w:tc>
          <w:tcPr>
            <w:tcW w:w="709" w:type="dxa"/>
          </w:tcPr>
          <w:p w14:paraId="234E316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09C9F79D" w14:textId="5C69F10F" w:rsidR="00FD0C1C" w:rsidRPr="001D4C0C" w:rsidRDefault="00E44243" w:rsidP="00E16BC3">
            <w:pPr>
              <w:snapToGrid w:val="0"/>
              <w:spacing w:line="288" w:lineRule="auto"/>
              <w:rPr>
                <w:color w:val="auto"/>
                <w:sz w:val="28"/>
                <w:szCs w:val="28"/>
              </w:rPr>
            </w:pPr>
            <w:r w:rsidRPr="001D4C0C">
              <w:rPr>
                <w:color w:val="auto"/>
                <w:sz w:val="28"/>
                <w:szCs w:val="28"/>
              </w:rPr>
              <w:t>混凝土轴心抗压强度设计值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0D49033F" w14:textId="77777777" w:rsidTr="00E44243">
        <w:tc>
          <w:tcPr>
            <w:tcW w:w="1423" w:type="dxa"/>
            <w:gridSpan w:val="3"/>
          </w:tcPr>
          <w:p w14:paraId="6EAD9369"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429" w:dyaOrig="418" w14:anchorId="68FF4878">
                <v:shape id="_x0000_i1272" type="#_x0000_t75" style="width:21.3pt;height:21.3pt" o:ole="">
                  <v:imagedata r:id="rId431" o:title=""/>
                </v:shape>
                <o:OLEObject Type="Embed" ProgID="Equation.AxMath" ShapeID="_x0000_i1272" DrawAspect="Content" ObjectID="_1710002459" r:id="rId454"/>
              </w:object>
            </w:r>
          </w:p>
        </w:tc>
        <w:tc>
          <w:tcPr>
            <w:tcW w:w="709" w:type="dxa"/>
          </w:tcPr>
          <w:p w14:paraId="13FD17F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184" w:type="dxa"/>
          </w:tcPr>
          <w:p w14:paraId="6F8CF2BC" w14:textId="128B393E" w:rsidR="00FD0C1C" w:rsidRPr="001D4C0C" w:rsidRDefault="00E44243"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筋的有效设计应力值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0C97D4E0" w14:textId="77777777" w:rsidTr="00E44243">
        <w:tc>
          <w:tcPr>
            <w:tcW w:w="1423" w:type="dxa"/>
            <w:gridSpan w:val="3"/>
          </w:tcPr>
          <w:p w14:paraId="0E53BE63" w14:textId="71EBD46E"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02" w:dyaOrig="418" w14:anchorId="53A166A6">
                <v:shape id="_x0000_i1273" type="#_x0000_t75" style="width:15.05pt;height:21.3pt" o:ole="">
                  <v:imagedata r:id="rId455" o:title=""/>
                </v:shape>
                <o:OLEObject Type="Embed" ProgID="Equation.AxMath" ShapeID="_x0000_i1273" DrawAspect="Content" ObjectID="_1710002460" r:id="rId456"/>
              </w:object>
            </w:r>
          </w:p>
        </w:tc>
        <w:tc>
          <w:tcPr>
            <w:tcW w:w="709" w:type="dxa"/>
          </w:tcPr>
          <w:p w14:paraId="3DBBA47F" w14:textId="5373F06E"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184" w:type="dxa"/>
          </w:tcPr>
          <w:p w14:paraId="62A26F61" w14:textId="1E06F04A" w:rsidR="00E44243" w:rsidRPr="001D4C0C" w:rsidRDefault="00E44243" w:rsidP="00E16BC3">
            <w:pPr>
              <w:snapToGrid w:val="0"/>
              <w:spacing w:line="288" w:lineRule="auto"/>
              <w:rPr>
                <w:color w:val="auto"/>
                <w:sz w:val="28"/>
                <w:szCs w:val="28"/>
              </w:rPr>
            </w:pPr>
            <w:r w:rsidRPr="001D4C0C">
              <w:rPr>
                <w:color w:val="auto"/>
                <w:sz w:val="28"/>
                <w:szCs w:val="28"/>
              </w:rPr>
              <w:t>混凝土轴心抗拉强度设计值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322DE4E1" w14:textId="77777777" w:rsidTr="00E44243">
        <w:tc>
          <w:tcPr>
            <w:tcW w:w="1423" w:type="dxa"/>
            <w:gridSpan w:val="3"/>
          </w:tcPr>
          <w:p w14:paraId="432BC5B0" w14:textId="0C6ED926"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297" w:dyaOrig="418" w14:anchorId="7F416FE6">
                <v:shape id="_x0000_i1274" type="#_x0000_t75" style="width:15.05pt;height:21.3pt" o:ole="">
                  <v:imagedata r:id="rId457" o:title=""/>
                </v:shape>
                <o:OLEObject Type="Embed" ProgID="Equation.AxMath" ShapeID="_x0000_i1274" DrawAspect="Content" ObjectID="_1710002461" r:id="rId458"/>
              </w:object>
            </w:r>
          </w:p>
        </w:tc>
        <w:tc>
          <w:tcPr>
            <w:tcW w:w="709" w:type="dxa"/>
          </w:tcPr>
          <w:p w14:paraId="014BB713" w14:textId="21DB82CE"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184" w:type="dxa"/>
          </w:tcPr>
          <w:p w14:paraId="50BB07FA" w14:textId="09BEEAC2" w:rsidR="00E44243" w:rsidRPr="001D4C0C" w:rsidRDefault="00E44243" w:rsidP="00E16BC3">
            <w:pPr>
              <w:snapToGrid w:val="0"/>
              <w:spacing w:line="288" w:lineRule="auto"/>
              <w:rPr>
                <w:color w:val="auto"/>
                <w:sz w:val="28"/>
                <w:szCs w:val="28"/>
              </w:rPr>
            </w:pPr>
            <w:r w:rsidRPr="001D4C0C">
              <w:rPr>
                <w:color w:val="auto"/>
                <w:sz w:val="28"/>
                <w:szCs w:val="28"/>
              </w:rPr>
              <w:t>构件截面宽度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23EB4685" w14:textId="77777777" w:rsidTr="00E44243">
        <w:tc>
          <w:tcPr>
            <w:tcW w:w="1423" w:type="dxa"/>
            <w:gridSpan w:val="3"/>
          </w:tcPr>
          <w:p w14:paraId="54A90C14" w14:textId="2A134413"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56" w:dyaOrig="418" w14:anchorId="138D2D65">
                <v:shape id="_x0000_i1275" type="#_x0000_t75" style="width:18.15pt;height:21.3pt" o:ole="">
                  <v:imagedata r:id="rId135" o:title=""/>
                </v:shape>
                <o:OLEObject Type="Embed" ProgID="Equation.AxMath" ShapeID="_x0000_i1275" DrawAspect="Content" ObjectID="_1710002462" r:id="rId459"/>
              </w:object>
            </w:r>
          </w:p>
        </w:tc>
        <w:tc>
          <w:tcPr>
            <w:tcW w:w="709" w:type="dxa"/>
          </w:tcPr>
          <w:p w14:paraId="74414968" w14:textId="7D35E050"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184" w:type="dxa"/>
          </w:tcPr>
          <w:p w14:paraId="07AA1B70" w14:textId="7C40C40D" w:rsidR="00E44243" w:rsidRPr="001D4C0C" w:rsidRDefault="00E44243"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合力点距构件顶面的距离</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7E8556C8" w14:textId="77777777" w:rsidTr="00E44243">
        <w:tc>
          <w:tcPr>
            <w:tcW w:w="1423" w:type="dxa"/>
            <w:gridSpan w:val="3"/>
          </w:tcPr>
          <w:p w14:paraId="6DF66942" w14:textId="3F89BC22"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220" w:dyaOrig="416" w14:anchorId="40275236">
                <v:shape id="_x0000_i1276" type="#_x0000_t75" style="width:11.25pt;height:21.3pt" o:ole="">
                  <v:imagedata r:id="rId141" o:title=""/>
                </v:shape>
                <o:OLEObject Type="Embed" ProgID="Equation.AxMath" ShapeID="_x0000_i1276" DrawAspect="Content" ObjectID="_1710002463" r:id="rId460"/>
              </w:object>
            </w:r>
          </w:p>
        </w:tc>
        <w:tc>
          <w:tcPr>
            <w:tcW w:w="709" w:type="dxa"/>
          </w:tcPr>
          <w:p w14:paraId="2130EE82" w14:textId="16EB6835"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184" w:type="dxa"/>
          </w:tcPr>
          <w:p w14:paraId="6D3AA97F" w14:textId="5BAE3409" w:rsidR="00E44243" w:rsidRPr="001D4C0C" w:rsidRDefault="00E44243" w:rsidP="00E16BC3">
            <w:pPr>
              <w:snapToGrid w:val="0"/>
              <w:spacing w:line="288" w:lineRule="auto"/>
              <w:rPr>
                <w:color w:val="auto"/>
                <w:sz w:val="28"/>
                <w:szCs w:val="28"/>
              </w:rPr>
            </w:pPr>
            <w:r w:rsidRPr="001D4C0C">
              <w:rPr>
                <w:color w:val="auto"/>
                <w:sz w:val="28"/>
                <w:szCs w:val="28"/>
              </w:rPr>
              <w:t>混凝土受压区高度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bl>
    <w:p w14:paraId="3CAE4CCC" w14:textId="77777777" w:rsidR="000D4207" w:rsidRPr="001D4C0C" w:rsidRDefault="00D64186" w:rsidP="00E16BC3">
      <w:pPr>
        <w:snapToGrid w:val="0"/>
        <w:spacing w:line="288" w:lineRule="auto"/>
        <w:rPr>
          <w:color w:val="auto"/>
          <w:sz w:val="28"/>
          <w:szCs w:val="28"/>
        </w:rPr>
      </w:pPr>
      <w:r w:rsidRPr="001D4C0C">
        <w:rPr>
          <w:b/>
          <w:bCs/>
          <w:color w:val="auto"/>
          <w:sz w:val="28"/>
          <w:szCs w:val="28"/>
        </w:rPr>
        <w:t>12</w:t>
      </w:r>
      <w:r w:rsidRPr="001D4C0C">
        <w:rPr>
          <w:color w:val="auto"/>
          <w:sz w:val="28"/>
          <w:szCs w:val="28"/>
        </w:rPr>
        <w:t xml:space="preserve">  </w:t>
      </w:r>
      <w:r w:rsidRPr="001D4C0C">
        <w:rPr>
          <w:color w:val="auto"/>
          <w:sz w:val="28"/>
          <w:szCs w:val="28"/>
        </w:rPr>
        <w:t>采用</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作为箍筋的混凝土构件的斜</w:t>
      </w:r>
      <w:proofErr w:type="gramStart"/>
      <w:r w:rsidRPr="001D4C0C">
        <w:rPr>
          <w:color w:val="auto"/>
          <w:sz w:val="28"/>
          <w:szCs w:val="28"/>
        </w:rPr>
        <w:t>截面受剪承载力</w:t>
      </w:r>
      <w:proofErr w:type="gramEnd"/>
      <w:r w:rsidRPr="001D4C0C">
        <w:rPr>
          <w:color w:val="auto"/>
          <w:sz w:val="28"/>
          <w:szCs w:val="28"/>
        </w:rPr>
        <w:t>，应按下列公式计算：</w:t>
      </w:r>
    </w:p>
    <w:p w14:paraId="05C5021C" w14:textId="69B0F6E9" w:rsidR="000D4207" w:rsidRPr="001D4C0C" w:rsidRDefault="00E44243" w:rsidP="00E16BC3">
      <w:pPr>
        <w:snapToGrid w:val="0"/>
        <w:spacing w:line="288" w:lineRule="auto"/>
        <w:jc w:val="right"/>
        <w:rPr>
          <w:color w:val="auto"/>
          <w:kern w:val="2"/>
          <w:sz w:val="28"/>
          <w:szCs w:val="28"/>
        </w:rPr>
      </w:pPr>
      <w:r w:rsidRPr="001D4C0C">
        <w:rPr>
          <w:rFonts w:hAnsi="Cambria Math"/>
          <w:color w:val="auto"/>
          <w:kern w:val="2"/>
          <w:position w:val="-14"/>
          <w:sz w:val="28"/>
          <w:szCs w:val="28"/>
        </w:rPr>
        <w:object w:dxaOrig="1464" w:dyaOrig="418" w14:anchorId="1BC3DBF3">
          <v:shape id="_x0000_i1277" type="#_x0000_t75" style="width:73.25pt;height:21.3pt" o:ole="">
            <v:imagedata r:id="rId461" o:title=""/>
          </v:shape>
          <o:OLEObject Type="Embed" ProgID="Equation.AxMath" ShapeID="_x0000_i1277" DrawAspect="Content" ObjectID="_1710002464" r:id="rId462"/>
        </w:object>
      </w:r>
      <w:r w:rsidR="00D64186" w:rsidRPr="001D4C0C">
        <w:rPr>
          <w:rFonts w:hAnsi="Cambria Math" w:hint="eastAsia"/>
          <w:color w:val="auto"/>
          <w:kern w:val="2"/>
          <w:sz w:val="28"/>
          <w:szCs w:val="28"/>
        </w:rPr>
        <w:t xml:space="preserve">         </w:t>
      </w:r>
      <w:r w:rsidRPr="001D4C0C">
        <w:rPr>
          <w:rFonts w:hAnsi="Cambria Math" w:hint="eastAsia"/>
          <w:color w:val="auto"/>
          <w:kern w:val="2"/>
          <w:sz w:val="28"/>
          <w:szCs w:val="28"/>
        </w:rPr>
        <w:t xml:space="preserve"> </w:t>
      </w:r>
      <w:r w:rsidR="00D64186" w:rsidRPr="001D4C0C">
        <w:rPr>
          <w:rFonts w:hAnsi="Cambria Math" w:hint="eastAsia"/>
          <w:color w:val="auto"/>
          <w:kern w:val="2"/>
          <w:sz w:val="28"/>
          <w:szCs w:val="28"/>
        </w:rPr>
        <w:t xml:space="preserve">     </w:t>
      </w:r>
      <w:r w:rsidR="00D64186" w:rsidRPr="001D4C0C">
        <w:rPr>
          <w:rFonts w:hAnsi="Cambria Math" w:hint="eastAsia"/>
          <w:color w:val="auto"/>
          <w:sz w:val="28"/>
          <w:szCs w:val="28"/>
        </w:rPr>
        <w:t>（</w:t>
      </w:r>
      <w:r w:rsidR="00FD0C1C" w:rsidRPr="001D4C0C">
        <w:rPr>
          <w:rFonts w:hAnsi="Cambria Math" w:hint="eastAsia"/>
          <w:color w:val="auto"/>
          <w:sz w:val="28"/>
          <w:szCs w:val="28"/>
        </w:rPr>
        <w:t>5.4.9-1</w:t>
      </w:r>
      <w:r w:rsidR="00D64186" w:rsidRPr="001D4C0C">
        <w:rPr>
          <w:rFonts w:hAnsi="Cambria Math" w:hint="eastAsia"/>
          <w:color w:val="auto"/>
          <w:sz w:val="28"/>
          <w:szCs w:val="28"/>
        </w:rPr>
        <w:t>）</w:t>
      </w:r>
    </w:p>
    <w:p w14:paraId="71EE9109" w14:textId="70AEC20B" w:rsidR="000D4207" w:rsidRPr="001D4C0C" w:rsidRDefault="004B1BD1" w:rsidP="00E16BC3">
      <w:pPr>
        <w:snapToGrid w:val="0"/>
        <w:spacing w:line="288" w:lineRule="auto"/>
        <w:jc w:val="right"/>
        <w:rPr>
          <w:color w:val="auto"/>
          <w:sz w:val="28"/>
          <w:szCs w:val="28"/>
        </w:rPr>
      </w:pPr>
      <w:r w:rsidRPr="001D4C0C">
        <w:rPr>
          <w:rFonts w:hAnsi="Cambria Math" w:hint="eastAsia"/>
          <w:color w:val="auto"/>
          <w:sz w:val="28"/>
          <w:szCs w:val="28"/>
        </w:rPr>
        <w:t xml:space="preserve"> </w:t>
      </w:r>
      <w:r w:rsidR="00E44243" w:rsidRPr="001D4C0C">
        <w:rPr>
          <w:rFonts w:hAnsi="Cambria Math"/>
          <w:color w:val="auto"/>
          <w:position w:val="-14"/>
          <w:sz w:val="28"/>
          <w:szCs w:val="28"/>
        </w:rPr>
        <w:object w:dxaOrig="1874" w:dyaOrig="418" w14:anchorId="2A676D66">
          <v:shape id="_x0000_i1278" type="#_x0000_t75" style="width:93.3pt;height:21.3pt" o:ole="">
            <v:imagedata r:id="rId463" o:title=""/>
          </v:shape>
          <o:OLEObject Type="Embed" ProgID="Equation.AxMath" ShapeID="_x0000_i1278" DrawAspect="Content" ObjectID="_1710002465" r:id="rId464"/>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9-2</w:t>
      </w:r>
      <w:r w:rsidR="00D64186" w:rsidRPr="001D4C0C">
        <w:rPr>
          <w:rFonts w:hAnsi="Cambria Math" w:hint="eastAsia"/>
          <w:color w:val="auto"/>
          <w:sz w:val="28"/>
          <w:szCs w:val="28"/>
        </w:rPr>
        <w:t>）</w:t>
      </w:r>
    </w:p>
    <w:p w14:paraId="683EEE31" w14:textId="06DD0FBA" w:rsidR="000D4207" w:rsidRPr="001D4C0C" w:rsidRDefault="00E44243" w:rsidP="00E16BC3">
      <w:pPr>
        <w:snapToGrid w:val="0"/>
        <w:spacing w:line="288" w:lineRule="auto"/>
        <w:jc w:val="right"/>
        <w:rPr>
          <w:color w:val="auto"/>
          <w:sz w:val="28"/>
          <w:szCs w:val="28"/>
        </w:rPr>
      </w:pPr>
      <w:r w:rsidRPr="001D4C0C">
        <w:rPr>
          <w:rFonts w:hAnsi="Cambria Math"/>
          <w:color w:val="auto"/>
          <w:position w:val="-14"/>
          <w:sz w:val="28"/>
          <w:szCs w:val="28"/>
        </w:rPr>
        <w:object w:dxaOrig="967" w:dyaOrig="418" w14:anchorId="02E4FF8A">
          <v:shape id="_x0000_i1279" type="#_x0000_t75" style="width:48.2pt;height:21.3pt" o:ole="">
            <v:imagedata r:id="rId465" o:title=""/>
          </v:shape>
          <o:OLEObject Type="Embed" ProgID="Equation.AxMath" ShapeID="_x0000_i1279" DrawAspect="Content" ObjectID="_1710002466" r:id="rId466"/>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9-3</w:t>
      </w:r>
      <w:r w:rsidR="00D64186" w:rsidRPr="001D4C0C">
        <w:rPr>
          <w:rFonts w:hAnsi="Cambria Math" w:hint="eastAsia"/>
          <w:color w:val="auto"/>
          <w:sz w:val="28"/>
          <w:szCs w:val="28"/>
        </w:rPr>
        <w:t>）</w:t>
      </w:r>
    </w:p>
    <w:p w14:paraId="5144CB9B" w14:textId="6C2B20A1" w:rsidR="000D4207" w:rsidRPr="001D4C0C" w:rsidRDefault="00E44243" w:rsidP="00E16BC3">
      <w:pPr>
        <w:snapToGrid w:val="0"/>
        <w:spacing w:line="288" w:lineRule="auto"/>
        <w:jc w:val="right"/>
        <w:rPr>
          <w:color w:val="auto"/>
          <w:sz w:val="28"/>
          <w:szCs w:val="28"/>
        </w:rPr>
      </w:pPr>
      <w:r w:rsidRPr="001D4C0C">
        <w:rPr>
          <w:rFonts w:hAnsi="Cambria Math"/>
          <w:color w:val="auto"/>
          <w:position w:val="-16"/>
          <w:sz w:val="28"/>
          <w:szCs w:val="28"/>
        </w:rPr>
        <w:object w:dxaOrig="3813" w:dyaOrig="516" w14:anchorId="6DC1B7AF">
          <v:shape id="_x0000_i1280" type="#_x0000_t75" style="width:190.95pt;height:26.3pt" o:ole="">
            <v:imagedata r:id="rId467" o:title=""/>
          </v:shape>
          <o:OLEObject Type="Embed" ProgID="Equation.AxMath" ShapeID="_x0000_i1280" DrawAspect="Content" ObjectID="_1710002467" r:id="rId468"/>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9-4</w:t>
      </w:r>
      <w:r w:rsidR="00D64186" w:rsidRPr="001D4C0C">
        <w:rPr>
          <w:rFonts w:hAnsi="Cambria Math" w:hint="eastAsia"/>
          <w:color w:val="auto"/>
          <w:sz w:val="28"/>
          <w:szCs w:val="28"/>
        </w:rPr>
        <w:t>）</w:t>
      </w:r>
    </w:p>
    <w:p w14:paraId="5743D22C" w14:textId="4D8FABEF" w:rsidR="000D4207" w:rsidRPr="001D4C0C" w:rsidRDefault="00E44243" w:rsidP="00E16BC3">
      <w:pPr>
        <w:snapToGrid w:val="0"/>
        <w:spacing w:line="288" w:lineRule="auto"/>
        <w:jc w:val="right"/>
        <w:rPr>
          <w:rFonts w:hAnsi="Cambria Math" w:hint="eastAsia"/>
          <w:color w:val="auto"/>
          <w:sz w:val="28"/>
          <w:szCs w:val="28"/>
        </w:rPr>
      </w:pPr>
      <w:r w:rsidRPr="001D4C0C">
        <w:rPr>
          <w:rFonts w:hAnsi="Cambria Math"/>
          <w:color w:val="auto"/>
          <w:position w:val="-14"/>
          <w:sz w:val="28"/>
          <w:szCs w:val="28"/>
        </w:rPr>
        <w:object w:dxaOrig="1731" w:dyaOrig="418" w14:anchorId="49022107">
          <v:shape id="_x0000_i1281" type="#_x0000_t75" style="width:86.4pt;height:21.3pt" o:ole="">
            <v:imagedata r:id="rId469" o:title=""/>
          </v:shape>
          <o:OLEObject Type="Embed" ProgID="Equation.AxMath" ShapeID="_x0000_i1281" DrawAspect="Content" ObjectID="_1710002468" r:id="rId470"/>
        </w:objec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9-5</w:t>
      </w:r>
      <w:r w:rsidR="00D64186" w:rsidRPr="001D4C0C">
        <w:rPr>
          <w:rFonts w:hAnsi="Cambria Math" w:hint="eastAsia"/>
          <w:color w:val="auto"/>
          <w:sz w:val="28"/>
          <w:szCs w:val="28"/>
        </w:rPr>
        <w:t>）</w:t>
      </w:r>
    </w:p>
    <w:tbl>
      <w:tblPr>
        <w:tblStyle w:val="a7"/>
        <w:tblW w:w="8316" w:type="dxa"/>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70EE1668" w14:textId="77777777" w:rsidTr="004B1BD1">
        <w:tc>
          <w:tcPr>
            <w:tcW w:w="714" w:type="dxa"/>
            <w:tcBorders>
              <w:top w:val="nil"/>
              <w:left w:val="nil"/>
              <w:bottom w:val="nil"/>
              <w:right w:val="nil"/>
            </w:tcBorders>
          </w:tcPr>
          <w:p w14:paraId="5A4D6CF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Borders>
              <w:top w:val="nil"/>
              <w:left w:val="nil"/>
              <w:bottom w:val="nil"/>
              <w:right w:val="nil"/>
            </w:tcBorders>
          </w:tcPr>
          <w:p w14:paraId="675AA11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Borders>
              <w:top w:val="nil"/>
              <w:left w:val="nil"/>
              <w:bottom w:val="nil"/>
              <w:right w:val="nil"/>
            </w:tcBorders>
          </w:tcPr>
          <w:p w14:paraId="1AE361C0"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256" w:dyaOrig="416" w14:anchorId="4EA92937">
                <v:shape id="_x0000_i1282" type="#_x0000_t75" style="width:11.25pt;height:21.3pt" o:ole="">
                  <v:imagedata r:id="rId91" o:title=""/>
                </v:shape>
                <o:OLEObject Type="Embed" ProgID="Equation.AxMath" ShapeID="_x0000_i1282" DrawAspect="Content" ObjectID="_1710002469" r:id="rId471"/>
              </w:object>
            </w:r>
          </w:p>
        </w:tc>
        <w:tc>
          <w:tcPr>
            <w:tcW w:w="709" w:type="dxa"/>
            <w:tcBorders>
              <w:top w:val="nil"/>
              <w:left w:val="nil"/>
              <w:bottom w:val="nil"/>
              <w:right w:val="nil"/>
            </w:tcBorders>
          </w:tcPr>
          <w:p w14:paraId="2029CD8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7EBE9885" w14:textId="2CCF0421" w:rsidR="00FD0C1C" w:rsidRPr="001D4C0C" w:rsidRDefault="00E44243" w:rsidP="00E16BC3">
            <w:pPr>
              <w:snapToGrid w:val="0"/>
              <w:spacing w:line="288" w:lineRule="auto"/>
              <w:rPr>
                <w:color w:val="auto"/>
                <w:sz w:val="28"/>
                <w:szCs w:val="28"/>
              </w:rPr>
            </w:pPr>
            <w:r w:rsidRPr="001D4C0C">
              <w:rPr>
                <w:color w:val="auto"/>
                <w:sz w:val="28"/>
                <w:szCs w:val="28"/>
              </w:rPr>
              <w:t>构件斜截面上的最大剪力设计值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r w:rsidRPr="001D4C0C">
              <w:rPr>
                <w:color w:val="auto"/>
                <w:sz w:val="28"/>
                <w:szCs w:val="28"/>
              </w:rPr>
              <w:t>；</w:t>
            </w:r>
          </w:p>
        </w:tc>
      </w:tr>
      <w:tr w:rsidR="001D4C0C" w:rsidRPr="001D4C0C" w14:paraId="0C95ADB6" w14:textId="77777777" w:rsidTr="004B1BD1">
        <w:tc>
          <w:tcPr>
            <w:tcW w:w="1281" w:type="dxa"/>
            <w:gridSpan w:val="3"/>
            <w:tcBorders>
              <w:top w:val="nil"/>
              <w:left w:val="nil"/>
              <w:bottom w:val="nil"/>
              <w:right w:val="nil"/>
            </w:tcBorders>
          </w:tcPr>
          <w:p w14:paraId="78DE89CA"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03" w:dyaOrig="418" w14:anchorId="4A9EFBC5">
                <v:shape id="_x0000_i1283" type="#_x0000_t75" style="width:15.05pt;height:21.3pt" o:ole="">
                  <v:imagedata r:id="rId93" o:title=""/>
                </v:shape>
                <o:OLEObject Type="Embed" ProgID="Equation.AxMath" ShapeID="_x0000_i1283" DrawAspect="Content" ObjectID="_1710002470" r:id="rId472"/>
              </w:object>
            </w:r>
          </w:p>
        </w:tc>
        <w:tc>
          <w:tcPr>
            <w:tcW w:w="709" w:type="dxa"/>
            <w:tcBorders>
              <w:top w:val="nil"/>
              <w:left w:val="nil"/>
              <w:bottom w:val="nil"/>
              <w:right w:val="nil"/>
            </w:tcBorders>
          </w:tcPr>
          <w:p w14:paraId="0C590DE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4F76688C" w14:textId="64B14816" w:rsidR="00FD0C1C" w:rsidRPr="001D4C0C" w:rsidRDefault="00E44243" w:rsidP="00E16BC3">
            <w:pPr>
              <w:snapToGrid w:val="0"/>
              <w:spacing w:line="288" w:lineRule="auto"/>
              <w:rPr>
                <w:color w:val="auto"/>
                <w:sz w:val="28"/>
                <w:szCs w:val="28"/>
              </w:rPr>
            </w:pPr>
            <w:r w:rsidRPr="001D4C0C">
              <w:rPr>
                <w:color w:val="auto"/>
                <w:sz w:val="28"/>
                <w:szCs w:val="28"/>
              </w:rPr>
              <w:t>构件斜截面上</w:t>
            </w:r>
            <w:proofErr w:type="gramStart"/>
            <w:r w:rsidRPr="001D4C0C">
              <w:rPr>
                <w:color w:val="auto"/>
                <w:sz w:val="28"/>
                <w:szCs w:val="28"/>
              </w:rPr>
              <w:t>混凝土受剪承载力</w:t>
            </w:r>
            <w:proofErr w:type="gramEnd"/>
            <w:r w:rsidRPr="001D4C0C">
              <w:rPr>
                <w:color w:val="auto"/>
                <w:sz w:val="28"/>
                <w:szCs w:val="28"/>
              </w:rPr>
              <w:t>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r w:rsidRPr="001D4C0C">
              <w:rPr>
                <w:color w:val="auto"/>
                <w:sz w:val="28"/>
                <w:szCs w:val="28"/>
              </w:rPr>
              <w:t>；</w:t>
            </w:r>
          </w:p>
        </w:tc>
      </w:tr>
      <w:tr w:rsidR="001D4C0C" w:rsidRPr="001D4C0C" w14:paraId="31043A99" w14:textId="77777777" w:rsidTr="004B1BD1">
        <w:tc>
          <w:tcPr>
            <w:tcW w:w="1281" w:type="dxa"/>
            <w:gridSpan w:val="3"/>
            <w:tcBorders>
              <w:top w:val="nil"/>
              <w:left w:val="nil"/>
              <w:bottom w:val="nil"/>
              <w:right w:val="nil"/>
            </w:tcBorders>
          </w:tcPr>
          <w:p w14:paraId="6535D357" w14:textId="77777777" w:rsidR="00FD0C1C"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47" w:dyaOrig="418" w14:anchorId="502D97C5">
                <v:shape id="_x0000_i1284" type="#_x0000_t75" style="width:18.15pt;height:21.3pt" o:ole="">
                  <v:imagedata r:id="rId473" o:title=""/>
                </v:shape>
                <o:OLEObject Type="Embed" ProgID="Equation.AxMath" ShapeID="_x0000_i1284" DrawAspect="Content" ObjectID="_1710002471" r:id="rId474"/>
              </w:object>
            </w:r>
            <w:r w:rsidR="00FD0C1C" w:rsidRPr="001D4C0C">
              <w:rPr>
                <w:rFonts w:hint="eastAsia"/>
                <w:color w:val="auto"/>
                <w:sz w:val="28"/>
                <w:szCs w:val="28"/>
              </w:rPr>
              <w:t xml:space="preserve">   </w:t>
            </w:r>
          </w:p>
        </w:tc>
        <w:tc>
          <w:tcPr>
            <w:tcW w:w="709" w:type="dxa"/>
            <w:tcBorders>
              <w:top w:val="nil"/>
              <w:left w:val="nil"/>
              <w:bottom w:val="nil"/>
              <w:right w:val="nil"/>
            </w:tcBorders>
          </w:tcPr>
          <w:p w14:paraId="5CF9A19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6FB9411F" w14:textId="3927FA78" w:rsidR="00FD0C1C" w:rsidRPr="001D4C0C" w:rsidRDefault="00E44243" w:rsidP="00E16BC3">
            <w:pPr>
              <w:snapToGrid w:val="0"/>
              <w:spacing w:line="288" w:lineRule="auto"/>
              <w:rPr>
                <w:color w:val="auto"/>
                <w:sz w:val="28"/>
                <w:szCs w:val="28"/>
              </w:rPr>
            </w:pPr>
            <w:r w:rsidRPr="001D4C0C">
              <w:rPr>
                <w:color w:val="auto"/>
                <w:sz w:val="28"/>
                <w:szCs w:val="28"/>
              </w:rPr>
              <w:t>构件斜截面上</w:t>
            </w:r>
            <w:proofErr w:type="gramStart"/>
            <w:r w:rsidRPr="001D4C0C">
              <w:rPr>
                <w:color w:val="auto"/>
                <w:sz w:val="28"/>
                <w:szCs w:val="28"/>
              </w:rPr>
              <w:t>箍筋受剪承载力</w:t>
            </w:r>
            <w:proofErr w:type="gramEnd"/>
            <w:r w:rsidRPr="001D4C0C">
              <w:rPr>
                <w:color w:val="auto"/>
                <w:sz w:val="28"/>
                <w:szCs w:val="28"/>
              </w:rPr>
              <w:t>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r w:rsidRPr="001D4C0C">
              <w:rPr>
                <w:color w:val="auto"/>
                <w:sz w:val="28"/>
                <w:szCs w:val="28"/>
              </w:rPr>
              <w:t>；</w:t>
            </w:r>
          </w:p>
        </w:tc>
      </w:tr>
      <w:tr w:rsidR="001D4C0C" w:rsidRPr="001D4C0C" w14:paraId="5C8CBD82" w14:textId="77777777" w:rsidTr="004B1BD1">
        <w:tc>
          <w:tcPr>
            <w:tcW w:w="1281" w:type="dxa"/>
            <w:gridSpan w:val="3"/>
            <w:tcBorders>
              <w:top w:val="nil"/>
              <w:left w:val="nil"/>
              <w:bottom w:val="nil"/>
              <w:right w:val="nil"/>
            </w:tcBorders>
          </w:tcPr>
          <w:p w14:paraId="0A48CEA3" w14:textId="77777777" w:rsidR="00FD0C1C" w:rsidRPr="001D4C0C" w:rsidRDefault="00E44243" w:rsidP="00E16BC3">
            <w:pPr>
              <w:snapToGrid w:val="0"/>
              <w:spacing w:line="288" w:lineRule="auto"/>
              <w:jc w:val="right"/>
              <w:rPr>
                <w:i/>
                <w:iCs/>
                <w:color w:val="auto"/>
                <w:sz w:val="28"/>
                <w:szCs w:val="28"/>
              </w:rPr>
            </w:pPr>
            <w:r w:rsidRPr="001D4C0C">
              <w:rPr>
                <w:i/>
                <w:iCs/>
                <w:color w:val="auto"/>
                <w:position w:val="-14"/>
                <w:sz w:val="28"/>
                <w:szCs w:val="28"/>
              </w:rPr>
              <w:object w:dxaOrig="336" w:dyaOrig="418" w14:anchorId="00244D4B">
                <v:shape id="_x0000_i1285" type="#_x0000_t75" style="width:16.3pt;height:21.3pt" o:ole="">
                  <v:imagedata r:id="rId143" o:title=""/>
                </v:shape>
                <o:OLEObject Type="Embed" ProgID="Equation.AxMath" ShapeID="_x0000_i1285" DrawAspect="Content" ObjectID="_1710002472" r:id="rId475"/>
              </w:object>
            </w:r>
          </w:p>
        </w:tc>
        <w:tc>
          <w:tcPr>
            <w:tcW w:w="709" w:type="dxa"/>
            <w:tcBorders>
              <w:top w:val="nil"/>
              <w:left w:val="nil"/>
              <w:bottom w:val="nil"/>
              <w:right w:val="nil"/>
            </w:tcBorders>
          </w:tcPr>
          <w:p w14:paraId="262BE88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7D846E69" w14:textId="450F2D4A" w:rsidR="00FD0C1C" w:rsidRPr="001D4C0C" w:rsidRDefault="00E44243" w:rsidP="00E16BC3">
            <w:pPr>
              <w:snapToGrid w:val="0"/>
              <w:spacing w:line="288" w:lineRule="auto"/>
              <w:rPr>
                <w:color w:val="auto"/>
                <w:sz w:val="28"/>
                <w:szCs w:val="28"/>
              </w:rPr>
            </w:pPr>
            <w:r w:rsidRPr="001D4C0C">
              <w:rPr>
                <w:color w:val="auto"/>
                <w:sz w:val="28"/>
                <w:szCs w:val="28"/>
              </w:rPr>
              <w:t>矩形截面的宽度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T</w:t>
            </w:r>
            <w:r w:rsidRPr="001D4C0C">
              <w:rPr>
                <w:color w:val="auto"/>
                <w:sz w:val="28"/>
                <w:szCs w:val="28"/>
              </w:rPr>
              <w:t>形截面或</w:t>
            </w:r>
            <w:r w:rsidRPr="001D4C0C">
              <w:rPr>
                <w:color w:val="auto"/>
                <w:sz w:val="28"/>
                <w:szCs w:val="28"/>
              </w:rPr>
              <w:t>I</w:t>
            </w:r>
            <w:r w:rsidRPr="001D4C0C">
              <w:rPr>
                <w:color w:val="auto"/>
                <w:sz w:val="28"/>
                <w:szCs w:val="28"/>
              </w:rPr>
              <w:t>形截面的腹板宽度；</w:t>
            </w:r>
          </w:p>
        </w:tc>
      </w:tr>
      <w:tr w:rsidR="001D4C0C" w:rsidRPr="001D4C0C" w14:paraId="76311256" w14:textId="77777777" w:rsidTr="004B1BD1">
        <w:tc>
          <w:tcPr>
            <w:tcW w:w="1281" w:type="dxa"/>
            <w:gridSpan w:val="3"/>
            <w:tcBorders>
              <w:top w:val="nil"/>
              <w:left w:val="nil"/>
              <w:bottom w:val="nil"/>
              <w:right w:val="nil"/>
            </w:tcBorders>
          </w:tcPr>
          <w:p w14:paraId="1E4F1EBD" w14:textId="3A922031"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198" w:dyaOrig="416" w14:anchorId="6C775F5B">
                <v:shape id="_x0000_i1286" type="#_x0000_t75" style="width:10.65pt;height:21.3pt" o:ole="">
                  <v:imagedata r:id="rId77" o:title=""/>
                </v:shape>
                <o:OLEObject Type="Embed" ProgID="Equation.AxMath" ShapeID="_x0000_i1286" DrawAspect="Content" ObjectID="_1710002473" r:id="rId476"/>
              </w:object>
            </w:r>
          </w:p>
        </w:tc>
        <w:tc>
          <w:tcPr>
            <w:tcW w:w="709" w:type="dxa"/>
            <w:tcBorders>
              <w:top w:val="nil"/>
              <w:left w:val="nil"/>
              <w:bottom w:val="nil"/>
              <w:right w:val="nil"/>
            </w:tcBorders>
          </w:tcPr>
          <w:p w14:paraId="5C5AEB76" w14:textId="2F8F4D14"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2707ED8D" w14:textId="7249388F" w:rsidR="00E44243" w:rsidRPr="001D4C0C" w:rsidRDefault="00E44243" w:rsidP="00E16BC3">
            <w:pPr>
              <w:snapToGrid w:val="0"/>
              <w:spacing w:line="288" w:lineRule="auto"/>
              <w:rPr>
                <w:color w:val="auto"/>
                <w:sz w:val="28"/>
                <w:szCs w:val="28"/>
              </w:rPr>
            </w:pPr>
            <w:r w:rsidRPr="001D4C0C">
              <w:rPr>
                <w:color w:val="auto"/>
                <w:sz w:val="28"/>
                <w:szCs w:val="28"/>
              </w:rPr>
              <w:t>截面</w:t>
            </w:r>
            <w:proofErr w:type="gramStart"/>
            <w:r w:rsidRPr="001D4C0C">
              <w:rPr>
                <w:color w:val="auto"/>
                <w:sz w:val="28"/>
                <w:szCs w:val="28"/>
              </w:rPr>
              <w:t>中和轴到受压</w:t>
            </w:r>
            <w:proofErr w:type="gramEnd"/>
            <w:r w:rsidRPr="001D4C0C">
              <w:rPr>
                <w:color w:val="auto"/>
                <w:sz w:val="28"/>
                <w:szCs w:val="28"/>
              </w:rPr>
              <w:t>区边缘的距离</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65EEDB59" w14:textId="77777777" w:rsidTr="004B1BD1">
        <w:tc>
          <w:tcPr>
            <w:tcW w:w="1281" w:type="dxa"/>
            <w:gridSpan w:val="3"/>
            <w:tcBorders>
              <w:top w:val="nil"/>
              <w:left w:val="nil"/>
              <w:bottom w:val="nil"/>
              <w:right w:val="nil"/>
            </w:tcBorders>
          </w:tcPr>
          <w:p w14:paraId="5F4300C8" w14:textId="52BB9DE8"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80" w:dyaOrig="418" w14:anchorId="31CE4F0E">
                <v:shape id="_x0000_i1287" type="#_x0000_t75" style="width:18.8pt;height:21.3pt" o:ole="">
                  <v:imagedata r:id="rId386" o:title=""/>
                </v:shape>
                <o:OLEObject Type="Embed" ProgID="Equation.AxMath" ShapeID="_x0000_i1287" DrawAspect="Content" ObjectID="_1710002474" r:id="rId477"/>
              </w:object>
            </w:r>
          </w:p>
        </w:tc>
        <w:tc>
          <w:tcPr>
            <w:tcW w:w="709" w:type="dxa"/>
            <w:tcBorders>
              <w:top w:val="nil"/>
              <w:left w:val="nil"/>
              <w:bottom w:val="nil"/>
              <w:right w:val="nil"/>
            </w:tcBorders>
          </w:tcPr>
          <w:p w14:paraId="2881E47B" w14:textId="2A0E8AA8"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1A2704C6" w14:textId="7E0BCD7E" w:rsidR="00E44243" w:rsidRPr="001D4C0C" w:rsidRDefault="004B1BD1" w:rsidP="00E16BC3">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截面面积</w:t>
            </w:r>
            <w:r w:rsidRPr="001D4C0C">
              <w:rPr>
                <w:rFonts w:hint="eastAsia"/>
                <w:color w:val="auto"/>
                <w:sz w:val="28"/>
                <w:szCs w:val="28"/>
              </w:rPr>
              <w:t>（</w:t>
            </w:r>
            <w:r w:rsidRPr="001D4C0C">
              <w:rPr>
                <w:rFonts w:hint="eastAsia"/>
                <w:color w:val="auto"/>
                <w:sz w:val="28"/>
                <w:szCs w:val="28"/>
              </w:rPr>
              <w:t>m</w:t>
            </w:r>
            <w:r w:rsidRPr="001D4C0C">
              <w:rPr>
                <w:color w:val="auto"/>
                <w:sz w:val="28"/>
                <w:szCs w:val="28"/>
                <w:vertAlign w:val="superscript"/>
              </w:rPr>
              <w:t>2</w:t>
            </w:r>
            <w:r w:rsidRPr="001D4C0C">
              <w:rPr>
                <w:rFonts w:hint="eastAsia"/>
                <w:color w:val="auto"/>
                <w:sz w:val="28"/>
                <w:szCs w:val="28"/>
              </w:rPr>
              <w:t>）</w:t>
            </w:r>
            <w:r w:rsidRPr="001D4C0C">
              <w:rPr>
                <w:color w:val="auto"/>
                <w:sz w:val="28"/>
                <w:szCs w:val="28"/>
              </w:rPr>
              <w:t>；</w:t>
            </w:r>
          </w:p>
        </w:tc>
      </w:tr>
      <w:tr w:rsidR="001D4C0C" w:rsidRPr="001D4C0C" w14:paraId="6987C503" w14:textId="77777777" w:rsidTr="004B1BD1">
        <w:tc>
          <w:tcPr>
            <w:tcW w:w="1281" w:type="dxa"/>
            <w:gridSpan w:val="3"/>
            <w:tcBorders>
              <w:top w:val="nil"/>
              <w:left w:val="nil"/>
              <w:bottom w:val="nil"/>
              <w:right w:val="nil"/>
            </w:tcBorders>
          </w:tcPr>
          <w:p w14:paraId="393C9F67" w14:textId="0BFFD467" w:rsidR="00E44243" w:rsidRPr="001D4C0C" w:rsidRDefault="00E44243" w:rsidP="00E16BC3">
            <w:pPr>
              <w:snapToGrid w:val="0"/>
              <w:spacing w:line="288" w:lineRule="auto"/>
              <w:jc w:val="right"/>
              <w:rPr>
                <w:color w:val="auto"/>
                <w:sz w:val="28"/>
                <w:szCs w:val="28"/>
              </w:rPr>
            </w:pPr>
            <w:r w:rsidRPr="001D4C0C">
              <w:rPr>
                <w:color w:val="auto"/>
                <w:position w:val="-14"/>
                <w:sz w:val="28"/>
                <w:szCs w:val="28"/>
              </w:rPr>
              <w:object w:dxaOrig="355" w:dyaOrig="418" w14:anchorId="13DC784D">
                <v:shape id="_x0000_i1288" type="#_x0000_t75" style="width:18.15pt;height:21.3pt" o:ole="">
                  <v:imagedata r:id="rId221" o:title=""/>
                </v:shape>
                <o:OLEObject Type="Embed" ProgID="Equation.AxMath" ShapeID="_x0000_i1288" DrawAspect="Content" ObjectID="_1710002475" r:id="rId478"/>
              </w:object>
            </w:r>
            <w:r w:rsidRPr="001D4C0C">
              <w:rPr>
                <w:rFonts w:hint="eastAsia"/>
                <w:color w:val="auto"/>
                <w:sz w:val="28"/>
                <w:szCs w:val="28"/>
              </w:rPr>
              <w:t xml:space="preserve">   </w:t>
            </w:r>
          </w:p>
        </w:tc>
        <w:tc>
          <w:tcPr>
            <w:tcW w:w="709" w:type="dxa"/>
            <w:tcBorders>
              <w:top w:val="nil"/>
              <w:left w:val="nil"/>
              <w:bottom w:val="nil"/>
              <w:right w:val="nil"/>
            </w:tcBorders>
          </w:tcPr>
          <w:p w14:paraId="65BBF8D9" w14:textId="1A3C40B3"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77469324" w14:textId="7A7A9213" w:rsidR="00E44243" w:rsidRPr="001D4C0C" w:rsidRDefault="004B1BD1" w:rsidP="00E16BC3">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配筋率；</w:t>
            </w:r>
          </w:p>
        </w:tc>
      </w:tr>
      <w:tr w:rsidR="001D4C0C" w:rsidRPr="001D4C0C" w14:paraId="7B1280EA" w14:textId="77777777" w:rsidTr="004B1BD1">
        <w:tc>
          <w:tcPr>
            <w:tcW w:w="1281" w:type="dxa"/>
            <w:gridSpan w:val="3"/>
            <w:tcBorders>
              <w:top w:val="nil"/>
              <w:left w:val="nil"/>
              <w:bottom w:val="nil"/>
              <w:right w:val="nil"/>
            </w:tcBorders>
          </w:tcPr>
          <w:p w14:paraId="7F641C87" w14:textId="59108F49" w:rsidR="00E44243" w:rsidRPr="001D4C0C" w:rsidRDefault="00E44243" w:rsidP="00E16BC3">
            <w:pPr>
              <w:snapToGrid w:val="0"/>
              <w:spacing w:line="288" w:lineRule="auto"/>
              <w:jc w:val="right"/>
              <w:rPr>
                <w:i/>
                <w:iCs/>
                <w:color w:val="auto"/>
                <w:sz w:val="28"/>
                <w:szCs w:val="28"/>
              </w:rPr>
            </w:pPr>
            <w:r w:rsidRPr="001D4C0C">
              <w:rPr>
                <w:i/>
                <w:iCs/>
                <w:color w:val="auto"/>
                <w:position w:val="-14"/>
                <w:sz w:val="28"/>
                <w:szCs w:val="28"/>
              </w:rPr>
              <w:object w:dxaOrig="344" w:dyaOrig="418" w14:anchorId="06251E85">
                <v:shape id="_x0000_i1289" type="#_x0000_t75" style="width:16.3pt;height:21.3pt" o:ole="">
                  <v:imagedata r:id="rId479" o:title=""/>
                </v:shape>
                <o:OLEObject Type="Embed" ProgID="Equation.AxMath" ShapeID="_x0000_i1289" DrawAspect="Content" ObjectID="_1710002476" r:id="rId480"/>
              </w:object>
            </w:r>
          </w:p>
        </w:tc>
        <w:tc>
          <w:tcPr>
            <w:tcW w:w="709" w:type="dxa"/>
            <w:tcBorders>
              <w:top w:val="nil"/>
              <w:left w:val="nil"/>
              <w:bottom w:val="nil"/>
              <w:right w:val="nil"/>
            </w:tcBorders>
          </w:tcPr>
          <w:p w14:paraId="3EA76838" w14:textId="53066753"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37560BE1" w14:textId="61895AD9" w:rsidR="00E44243" w:rsidRPr="001D4C0C" w:rsidRDefault="004B1BD1"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弹性模量与混凝土弹性模量的比值；</w:t>
            </w:r>
          </w:p>
        </w:tc>
      </w:tr>
      <w:tr w:rsidR="001D4C0C" w:rsidRPr="001D4C0C" w14:paraId="796FEF5E" w14:textId="77777777" w:rsidTr="004B1BD1">
        <w:tc>
          <w:tcPr>
            <w:tcW w:w="1281" w:type="dxa"/>
            <w:gridSpan w:val="3"/>
            <w:tcBorders>
              <w:top w:val="nil"/>
              <w:left w:val="nil"/>
              <w:bottom w:val="nil"/>
              <w:right w:val="nil"/>
            </w:tcBorders>
          </w:tcPr>
          <w:p w14:paraId="698CFAAC" w14:textId="4648D657" w:rsidR="00E44243" w:rsidRPr="001D4C0C" w:rsidRDefault="00E44243" w:rsidP="00E16BC3">
            <w:pPr>
              <w:snapToGrid w:val="0"/>
              <w:spacing w:line="288" w:lineRule="auto"/>
              <w:jc w:val="right"/>
              <w:rPr>
                <w:i/>
                <w:iCs/>
                <w:color w:val="auto"/>
                <w:sz w:val="28"/>
                <w:szCs w:val="28"/>
              </w:rPr>
            </w:pPr>
            <w:r w:rsidRPr="001D4C0C">
              <w:rPr>
                <w:color w:val="auto"/>
                <w:position w:val="-14"/>
                <w:sz w:val="28"/>
                <w:szCs w:val="28"/>
              </w:rPr>
              <w:object w:dxaOrig="356" w:dyaOrig="418" w14:anchorId="563EE7A0">
                <v:shape id="_x0000_i1290" type="#_x0000_t75" style="width:18.15pt;height:21.3pt" o:ole="">
                  <v:imagedata r:id="rId398" o:title=""/>
                </v:shape>
                <o:OLEObject Type="Embed" ProgID="Equation.AxMath" ShapeID="_x0000_i1290" DrawAspect="Content" ObjectID="_1710002477" r:id="rId481"/>
              </w:object>
            </w:r>
          </w:p>
        </w:tc>
        <w:tc>
          <w:tcPr>
            <w:tcW w:w="709" w:type="dxa"/>
            <w:tcBorders>
              <w:top w:val="nil"/>
              <w:left w:val="nil"/>
              <w:bottom w:val="nil"/>
              <w:right w:val="nil"/>
            </w:tcBorders>
          </w:tcPr>
          <w:p w14:paraId="607992FE" w14:textId="7353B30D" w:rsidR="00E44243" w:rsidRPr="001D4C0C" w:rsidRDefault="00E44243" w:rsidP="00E16BC3">
            <w:pPr>
              <w:snapToGrid w:val="0"/>
              <w:spacing w:line="288" w:lineRule="auto"/>
              <w:jc w:val="left"/>
              <w:rPr>
                <w:color w:val="auto"/>
                <w:sz w:val="28"/>
                <w:szCs w:val="28"/>
              </w:rPr>
            </w:pPr>
            <w:r w:rsidRPr="001D4C0C">
              <w:rPr>
                <w:color w:val="auto"/>
                <w:sz w:val="28"/>
                <w:szCs w:val="28"/>
              </w:rPr>
              <w:t>——</w:t>
            </w:r>
          </w:p>
        </w:tc>
        <w:tc>
          <w:tcPr>
            <w:tcW w:w="6326" w:type="dxa"/>
            <w:tcBorders>
              <w:top w:val="nil"/>
              <w:left w:val="nil"/>
              <w:bottom w:val="nil"/>
              <w:right w:val="nil"/>
            </w:tcBorders>
          </w:tcPr>
          <w:p w14:paraId="3308F370" w14:textId="25D74B3E" w:rsidR="00E44243" w:rsidRPr="001D4C0C" w:rsidRDefault="004B1BD1" w:rsidP="00E16BC3">
            <w:pPr>
              <w:snapToGrid w:val="0"/>
              <w:spacing w:line="288" w:lineRule="auto"/>
              <w:rPr>
                <w:color w:val="auto"/>
                <w:sz w:val="28"/>
                <w:szCs w:val="28"/>
              </w:rPr>
            </w:pPr>
            <w:r w:rsidRPr="001D4C0C">
              <w:rPr>
                <w:color w:val="auto"/>
                <w:sz w:val="28"/>
                <w:szCs w:val="28"/>
              </w:rPr>
              <w:t>纵向受拉</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合力点至截面受压区边缘的距离（</w:t>
            </w:r>
            <w:r w:rsidRPr="001D4C0C">
              <w:rPr>
                <w:rFonts w:hint="eastAsia"/>
                <w:color w:val="auto"/>
                <w:sz w:val="28"/>
                <w:szCs w:val="28"/>
              </w:rPr>
              <w:t>m</w:t>
            </w:r>
            <w:r w:rsidRPr="001D4C0C">
              <w:rPr>
                <w:color w:val="auto"/>
                <w:sz w:val="28"/>
                <w:szCs w:val="28"/>
              </w:rPr>
              <w:t>）。</w:t>
            </w:r>
          </w:p>
        </w:tc>
      </w:tr>
    </w:tbl>
    <w:p w14:paraId="24ED68B8" w14:textId="0244B786" w:rsidR="000D4207" w:rsidRPr="001D4C0C" w:rsidRDefault="00D64186" w:rsidP="00E16BC3">
      <w:pPr>
        <w:snapToGrid w:val="0"/>
        <w:spacing w:line="288" w:lineRule="auto"/>
        <w:rPr>
          <w:color w:val="auto"/>
          <w:sz w:val="28"/>
          <w:szCs w:val="28"/>
        </w:rPr>
      </w:pPr>
      <w:r w:rsidRPr="001D4C0C">
        <w:rPr>
          <w:b/>
          <w:bCs/>
          <w:color w:val="auto"/>
          <w:sz w:val="28"/>
          <w:szCs w:val="28"/>
        </w:rPr>
        <w:t>13</w:t>
      </w:r>
      <w:r w:rsidRPr="001D4C0C">
        <w:rPr>
          <w:color w:val="auto"/>
          <w:sz w:val="28"/>
          <w:szCs w:val="28"/>
        </w:rPr>
        <w:t xml:space="preserve">  </w:t>
      </w:r>
      <w:proofErr w:type="gramStart"/>
      <w:r w:rsidRPr="001D4C0C">
        <w:rPr>
          <w:color w:val="auto"/>
          <w:sz w:val="28"/>
          <w:szCs w:val="28"/>
        </w:rPr>
        <w:t>受弯构件</w:t>
      </w:r>
      <w:proofErr w:type="gramEnd"/>
      <w:r w:rsidRPr="001D4C0C">
        <w:rPr>
          <w:color w:val="auto"/>
          <w:sz w:val="28"/>
          <w:szCs w:val="28"/>
        </w:rPr>
        <w:t>斜截面上</w:t>
      </w:r>
      <w:r w:rsidR="001264CD" w:rsidRPr="001D4C0C">
        <w:rPr>
          <w:rFonts w:hint="eastAsia"/>
          <w:color w:val="auto"/>
          <w:sz w:val="28"/>
          <w:szCs w:val="28"/>
        </w:rPr>
        <w:t>FRP</w:t>
      </w:r>
      <w:proofErr w:type="gramStart"/>
      <w:r w:rsidRPr="001D4C0C">
        <w:rPr>
          <w:color w:val="auto"/>
          <w:sz w:val="28"/>
          <w:szCs w:val="28"/>
        </w:rPr>
        <w:t>箍筋受剪承载力</w:t>
      </w:r>
      <w:proofErr w:type="gramEnd"/>
      <w:r w:rsidRPr="001D4C0C">
        <w:rPr>
          <w:color w:val="auto"/>
          <w:sz w:val="28"/>
          <w:szCs w:val="28"/>
        </w:rPr>
        <w:t>设计值</w:t>
      </w:r>
      <m:oMath>
        <m:sSub>
          <m:sSubPr>
            <m:ctrlPr>
              <w:rPr>
                <w:rFonts w:ascii="Cambria Math" w:hAnsi="Cambria Math"/>
                <w:color w:val="auto"/>
                <w:kern w:val="2"/>
                <w:sz w:val="28"/>
                <w:szCs w:val="28"/>
              </w:rPr>
            </m:ctrlPr>
          </m:sSubPr>
          <m:e>
            <m:r>
              <m:rPr>
                <m:sty m:val="p"/>
              </m:rPr>
              <w:rPr>
                <w:rFonts w:ascii="Cambria Math" w:hAnsi="Cambria Math"/>
                <w:color w:val="auto"/>
                <w:kern w:val="2"/>
                <w:sz w:val="28"/>
                <w:szCs w:val="28"/>
              </w:rPr>
              <m:t>V</m:t>
            </m:r>
          </m:e>
          <m:sub>
            <m:r>
              <w:rPr>
                <w:rFonts w:ascii="Cambria Math" w:hAnsi="Cambria Math"/>
                <w:color w:val="auto"/>
                <w:kern w:val="2"/>
                <w:sz w:val="28"/>
                <w:szCs w:val="28"/>
              </w:rPr>
              <m:t>f</m:t>
            </m:r>
          </m:sub>
        </m:sSub>
      </m:oMath>
      <w:r w:rsidRPr="001D4C0C">
        <w:rPr>
          <w:color w:val="auto"/>
          <w:sz w:val="28"/>
          <w:szCs w:val="28"/>
        </w:rPr>
        <w:t>，应按下列公式计算</w:t>
      </w:r>
      <w:r w:rsidR="001264CD" w:rsidRPr="001D4C0C">
        <w:rPr>
          <w:rFonts w:hint="eastAsia"/>
          <w:color w:val="auto"/>
          <w:sz w:val="28"/>
          <w:szCs w:val="28"/>
        </w:rPr>
        <w:t>，</w:t>
      </w:r>
      <w:r w:rsidRPr="001D4C0C">
        <w:rPr>
          <w:color w:val="auto"/>
          <w:sz w:val="28"/>
          <w:szCs w:val="28"/>
        </w:rPr>
        <w:t>当配置垂直于构件轴线的箍筋时：</w:t>
      </w:r>
    </w:p>
    <w:p w14:paraId="42D73103" w14:textId="65D6BFFB" w:rsidR="000D4207" w:rsidRPr="001D4C0C" w:rsidRDefault="004B1BD1" w:rsidP="00E16BC3">
      <w:pPr>
        <w:snapToGrid w:val="0"/>
        <w:spacing w:line="288" w:lineRule="auto"/>
        <w:jc w:val="right"/>
        <w:rPr>
          <w:iCs/>
          <w:color w:val="auto"/>
          <w:kern w:val="2"/>
          <w:sz w:val="28"/>
          <w:szCs w:val="28"/>
        </w:rPr>
      </w:pPr>
      <w:r w:rsidRPr="001D4C0C">
        <w:rPr>
          <w:rFonts w:hAnsi="Cambria Math"/>
          <w:iCs/>
          <w:color w:val="auto"/>
          <w:kern w:val="2"/>
          <w:position w:val="-31"/>
          <w:sz w:val="28"/>
          <w:szCs w:val="28"/>
        </w:rPr>
        <w:object w:dxaOrig="1858" w:dyaOrig="765" w14:anchorId="56E510EA">
          <v:shape id="_x0000_i1291" type="#_x0000_t75" style="width:93.3pt;height:38.2pt" o:ole="">
            <v:imagedata r:id="rId482" o:title=""/>
          </v:shape>
          <o:OLEObject Type="Embed" ProgID="Equation.AxMath" ShapeID="_x0000_i1291" DrawAspect="Content" ObjectID="_1710002478" r:id="rId483"/>
        </w:object>
      </w:r>
      <w:r w:rsidR="00D64186" w:rsidRPr="001D4C0C">
        <w:rPr>
          <w:rFonts w:hAnsi="Cambria Math" w:hint="eastAsia"/>
          <w:iCs/>
          <w:color w:val="auto"/>
          <w:kern w:val="2"/>
          <w:sz w:val="28"/>
          <w:szCs w:val="28"/>
        </w:rPr>
        <w:t xml:space="preserve">       </w:t>
      </w:r>
      <w:r w:rsidRPr="001D4C0C">
        <w:rPr>
          <w:rFonts w:hAnsi="Cambria Math" w:hint="eastAsia"/>
          <w:iCs/>
          <w:color w:val="auto"/>
          <w:kern w:val="2"/>
          <w:sz w:val="28"/>
          <w:szCs w:val="28"/>
        </w:rPr>
        <w:t xml:space="preserve">   </w: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5.4.10-1</w:t>
      </w:r>
      <w:r w:rsidR="00D64186" w:rsidRPr="001D4C0C">
        <w:rPr>
          <w:rFonts w:hAnsi="Cambria Math" w:hint="eastAsia"/>
          <w:color w:val="auto"/>
          <w:sz w:val="28"/>
          <w:szCs w:val="28"/>
        </w:rPr>
        <w:t>）</w:t>
      </w:r>
    </w:p>
    <w:p w14:paraId="54801595" w14:textId="43722FBC" w:rsidR="000D4207" w:rsidRPr="001D4C0C" w:rsidRDefault="004B1BD1" w:rsidP="00E16BC3">
      <w:pPr>
        <w:snapToGrid w:val="0"/>
        <w:spacing w:line="288" w:lineRule="auto"/>
        <w:jc w:val="right"/>
        <w:rPr>
          <w:iCs/>
          <w:color w:val="auto"/>
          <w:kern w:val="2"/>
          <w:sz w:val="28"/>
          <w:szCs w:val="28"/>
        </w:rPr>
      </w:pPr>
      <w:r w:rsidRPr="001D4C0C">
        <w:rPr>
          <w:rFonts w:hAnsi="Cambria Math"/>
          <w:iCs/>
          <w:color w:val="auto"/>
          <w:kern w:val="2"/>
          <w:position w:val="-14"/>
          <w:sz w:val="28"/>
          <w:szCs w:val="28"/>
        </w:rPr>
        <w:object w:dxaOrig="1369" w:dyaOrig="418" w14:anchorId="7A8FF418">
          <v:shape id="_x0000_i1292" type="#_x0000_t75" style="width:68.25pt;height:21.3pt" o:ole="">
            <v:imagedata r:id="rId484" o:title=""/>
          </v:shape>
          <o:OLEObject Type="Embed" ProgID="Equation.AxMath" ShapeID="_x0000_i1292" DrawAspect="Content" ObjectID="_1710002479" r:id="rId485"/>
        </w:object>
      </w:r>
      <w:r w:rsidRPr="001D4C0C">
        <w:rPr>
          <w:rFonts w:hAnsi="Cambria Math" w:hint="eastAsia"/>
          <w:iCs/>
          <w:color w:val="auto"/>
          <w:kern w:val="2"/>
          <w:sz w:val="28"/>
          <w:szCs w:val="28"/>
        </w:rPr>
        <w:t xml:space="preserve">  </w: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10-2</w:t>
      </w:r>
      <w:r w:rsidR="00D64186" w:rsidRPr="001D4C0C">
        <w:rPr>
          <w:rFonts w:hAnsi="Cambria Math" w:hint="eastAsia"/>
          <w:color w:val="auto"/>
          <w:sz w:val="28"/>
          <w:szCs w:val="28"/>
        </w:rPr>
        <w:t>）</w:t>
      </w:r>
    </w:p>
    <w:p w14:paraId="50C8D8A2" w14:textId="5F7DC9EB" w:rsidR="000D4207" w:rsidRPr="001D4C0C" w:rsidRDefault="00D64186" w:rsidP="00E16BC3">
      <w:pPr>
        <w:numPr>
          <w:ilvl w:val="0"/>
          <w:numId w:val="11"/>
        </w:numPr>
        <w:snapToGrid w:val="0"/>
        <w:spacing w:line="288" w:lineRule="auto"/>
        <w:ind w:firstLineChars="200" w:firstLine="589"/>
        <w:rPr>
          <w:color w:val="auto"/>
          <w:sz w:val="28"/>
          <w:szCs w:val="28"/>
        </w:rPr>
      </w:pPr>
      <w:r w:rsidRPr="001D4C0C">
        <w:rPr>
          <w:color w:val="auto"/>
          <w:sz w:val="28"/>
          <w:szCs w:val="28"/>
        </w:rPr>
        <w:t>当配置不垂直于构件轴线的</w:t>
      </w:r>
      <w:r w:rsidR="001264CD" w:rsidRPr="001D4C0C">
        <w:rPr>
          <w:rFonts w:hint="eastAsia"/>
          <w:color w:val="auto"/>
          <w:sz w:val="28"/>
          <w:szCs w:val="28"/>
        </w:rPr>
        <w:t>箍筋</w:t>
      </w:r>
      <w:r w:rsidRPr="001D4C0C">
        <w:rPr>
          <w:color w:val="auto"/>
          <w:sz w:val="28"/>
          <w:szCs w:val="28"/>
        </w:rPr>
        <w:t>时：</w:t>
      </w:r>
    </w:p>
    <w:p w14:paraId="442BA115" w14:textId="0385EF41" w:rsidR="000D4207" w:rsidRPr="001D4C0C" w:rsidRDefault="004B1BD1" w:rsidP="00E16BC3">
      <w:pPr>
        <w:snapToGrid w:val="0"/>
        <w:spacing w:line="288" w:lineRule="auto"/>
        <w:jc w:val="right"/>
        <w:rPr>
          <w:color w:val="auto"/>
          <w:sz w:val="28"/>
          <w:szCs w:val="28"/>
        </w:rPr>
      </w:pPr>
      <w:r w:rsidRPr="001D4C0C">
        <w:rPr>
          <w:rFonts w:hAnsi="Cambria Math"/>
          <w:color w:val="auto"/>
          <w:kern w:val="2"/>
          <w:position w:val="-31"/>
          <w:sz w:val="28"/>
          <w:szCs w:val="28"/>
        </w:rPr>
        <w:object w:dxaOrig="3526" w:dyaOrig="765" w14:anchorId="0E9E122C">
          <v:shape id="_x0000_i1293" type="#_x0000_t75" style="width:176.55pt;height:38.2pt" o:ole="">
            <v:imagedata r:id="rId486" o:title=""/>
          </v:shape>
          <o:OLEObject Type="Embed" ProgID="Equation.AxMath" ShapeID="_x0000_i1293" DrawAspect="Content" ObjectID="_1710002480" r:id="rId487"/>
        </w:object>
      </w:r>
      <w:r w:rsidR="00D64186" w:rsidRPr="001D4C0C">
        <w:rPr>
          <w:rFonts w:hAnsi="Cambria Math" w:hint="eastAsia"/>
          <w:color w:val="auto"/>
          <w:kern w:val="2"/>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10-3</w:t>
      </w:r>
      <w:r w:rsidR="00D64186" w:rsidRPr="001D4C0C">
        <w:rPr>
          <w:rFonts w:hAnsi="Cambria Math" w:hint="eastAsia"/>
          <w:color w:val="auto"/>
          <w:sz w:val="28"/>
          <w:szCs w:val="28"/>
        </w:rPr>
        <w:t>）</w:t>
      </w:r>
    </w:p>
    <w:p w14:paraId="58CF817D" w14:textId="1552968F" w:rsidR="000D4207" w:rsidRPr="001D4C0C" w:rsidRDefault="00D64186" w:rsidP="00E16BC3">
      <w:pPr>
        <w:numPr>
          <w:ilvl w:val="0"/>
          <w:numId w:val="11"/>
        </w:numPr>
        <w:snapToGrid w:val="0"/>
        <w:spacing w:line="288" w:lineRule="auto"/>
        <w:ind w:firstLineChars="200" w:firstLine="589"/>
        <w:rPr>
          <w:color w:val="auto"/>
          <w:sz w:val="28"/>
          <w:szCs w:val="28"/>
        </w:rPr>
      </w:pPr>
      <w:r w:rsidRPr="001D4C0C">
        <w:rPr>
          <w:color w:val="auto"/>
          <w:sz w:val="28"/>
          <w:szCs w:val="28"/>
        </w:rPr>
        <w:t>当配置连续</w:t>
      </w:r>
      <w:proofErr w:type="gramStart"/>
      <w:r w:rsidRPr="001D4C0C">
        <w:rPr>
          <w:color w:val="auto"/>
          <w:sz w:val="28"/>
          <w:szCs w:val="28"/>
        </w:rPr>
        <w:t>矩形骤旋箍筋</w:t>
      </w:r>
      <w:proofErr w:type="gramEnd"/>
      <w:r w:rsidRPr="001D4C0C">
        <w:rPr>
          <w:color w:val="auto"/>
          <w:sz w:val="28"/>
          <w:szCs w:val="28"/>
        </w:rPr>
        <w:t>时：</w:t>
      </w:r>
    </w:p>
    <w:p w14:paraId="2BA7709A" w14:textId="4A60B54F" w:rsidR="000D4207" w:rsidRPr="001D4C0C" w:rsidRDefault="004B1BD1" w:rsidP="00E16BC3">
      <w:pPr>
        <w:snapToGrid w:val="0"/>
        <w:spacing w:line="288" w:lineRule="auto"/>
        <w:jc w:val="right"/>
        <w:rPr>
          <w:color w:val="auto"/>
          <w:sz w:val="28"/>
          <w:szCs w:val="28"/>
        </w:rPr>
      </w:pPr>
      <w:r w:rsidRPr="001D4C0C">
        <w:rPr>
          <w:rFonts w:hAnsi="Cambria Math"/>
          <w:color w:val="auto"/>
          <w:kern w:val="2"/>
          <w:position w:val="-31"/>
          <w:sz w:val="28"/>
          <w:szCs w:val="28"/>
        </w:rPr>
        <w:object w:dxaOrig="2398" w:dyaOrig="765" w14:anchorId="3E78386E">
          <v:shape id="_x0000_i1294" type="#_x0000_t75" style="width:120.85pt;height:38.2pt" o:ole="">
            <v:imagedata r:id="rId488" o:title=""/>
          </v:shape>
          <o:OLEObject Type="Embed" ProgID="Equation.AxMath" ShapeID="_x0000_i1294" DrawAspect="Content" ObjectID="_1710002481" r:id="rId489"/>
        </w:object>
      </w:r>
      <w:r w:rsidR="00D64186" w:rsidRPr="001D4C0C">
        <w:rPr>
          <w:rFonts w:hAnsi="Cambria Math" w:hint="eastAsia"/>
          <w:color w:val="auto"/>
          <w:kern w:val="2"/>
          <w:sz w:val="28"/>
          <w:szCs w:val="28"/>
        </w:rPr>
        <w:t xml:space="preserve">    </w:t>
      </w:r>
      <w:r w:rsidRPr="001D4C0C">
        <w:rPr>
          <w:rFonts w:hAnsi="Cambria Math" w:hint="eastAsia"/>
          <w:color w:val="auto"/>
          <w:kern w:val="2"/>
          <w:sz w:val="28"/>
          <w:szCs w:val="28"/>
        </w:rPr>
        <w:t xml:space="preserve"> </w:t>
      </w:r>
      <w:r w:rsidR="00D64186" w:rsidRPr="001D4C0C">
        <w:rPr>
          <w:rFonts w:hAnsi="Cambria Math" w:hint="eastAsia"/>
          <w:color w:val="auto"/>
          <w:kern w:val="2"/>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5.4.10-4</w:t>
      </w:r>
      <w:r w:rsidR="00D64186" w:rsidRPr="001D4C0C">
        <w:rPr>
          <w:rFonts w:hAnsi="Cambria Math" w:hint="eastAsia"/>
          <w:color w:val="auto"/>
          <w:sz w:val="28"/>
          <w:szCs w:val="28"/>
        </w:rPr>
        <w:t>）</w:t>
      </w:r>
    </w:p>
    <w:p w14:paraId="519795C4" w14:textId="77777777" w:rsidR="000D4207" w:rsidRPr="001D4C0C" w:rsidRDefault="00D64186" w:rsidP="00E16BC3">
      <w:pPr>
        <w:numPr>
          <w:ilvl w:val="0"/>
          <w:numId w:val="11"/>
        </w:numPr>
        <w:snapToGrid w:val="0"/>
        <w:spacing w:line="288" w:lineRule="auto"/>
        <w:ind w:firstLineChars="200" w:firstLine="589"/>
        <w:rPr>
          <w:color w:val="auto"/>
          <w:sz w:val="28"/>
          <w:szCs w:val="28"/>
        </w:rPr>
      </w:pPr>
      <w:r w:rsidRPr="001D4C0C">
        <w:rPr>
          <w:color w:val="auto"/>
          <w:sz w:val="28"/>
          <w:szCs w:val="28"/>
        </w:rPr>
        <w:t>箍筋的抗拉强度设计值应按下列公式确定：</w:t>
      </w:r>
    </w:p>
    <w:p w14:paraId="3F596788" w14:textId="0FCD19BA" w:rsidR="000D4207" w:rsidRPr="001D4C0C" w:rsidRDefault="004B1BD1" w:rsidP="00E16BC3">
      <w:pPr>
        <w:snapToGrid w:val="0"/>
        <w:spacing w:line="288" w:lineRule="auto"/>
        <w:jc w:val="right"/>
        <w:rPr>
          <w:iCs/>
          <w:color w:val="auto"/>
          <w:kern w:val="2"/>
          <w:sz w:val="28"/>
          <w:szCs w:val="28"/>
        </w:rPr>
      </w:pPr>
      <w:r w:rsidRPr="001D4C0C">
        <w:rPr>
          <w:rFonts w:hAnsi="Cambria Math"/>
          <w:iCs/>
          <w:color w:val="auto"/>
          <w:kern w:val="2"/>
          <w:position w:val="-15"/>
          <w:sz w:val="28"/>
          <w:szCs w:val="28"/>
        </w:rPr>
        <w:object w:dxaOrig="3824" w:dyaOrig="439" w14:anchorId="21787D9F">
          <v:shape id="_x0000_i1295" type="#_x0000_t75" style="width:189.7pt;height:21.3pt" o:ole="">
            <v:imagedata r:id="rId490" o:title=""/>
          </v:shape>
          <o:OLEObject Type="Embed" ProgID="Equation.AxMath" ShapeID="_x0000_i1295" DrawAspect="Content" ObjectID="_1710002482" r:id="rId491"/>
        </w:object>
      </w:r>
      <w:r w:rsidRPr="001D4C0C">
        <w:rPr>
          <w:rFonts w:hAnsi="Cambria Math" w:hint="eastAsia"/>
          <w:iCs/>
          <w:color w:val="auto"/>
          <w:kern w:val="2"/>
          <w:sz w:val="28"/>
          <w:szCs w:val="28"/>
        </w:rPr>
        <w:t xml:space="preserve"> </w: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5.4.10-5</w:t>
      </w:r>
      <w:r w:rsidR="00D64186" w:rsidRPr="001D4C0C">
        <w:rPr>
          <w:rFonts w:hAnsi="Cambria Math" w:hint="eastAsia"/>
          <w:color w:val="auto"/>
          <w:sz w:val="28"/>
          <w:szCs w:val="28"/>
        </w:rPr>
        <w:t>）</w:t>
      </w:r>
    </w:p>
    <w:p w14:paraId="63E59263" w14:textId="3023F877" w:rsidR="000D4207" w:rsidRPr="001D4C0C" w:rsidRDefault="004B1BD1" w:rsidP="00E16BC3">
      <w:pPr>
        <w:snapToGrid w:val="0"/>
        <w:spacing w:line="288" w:lineRule="auto"/>
        <w:jc w:val="right"/>
        <w:rPr>
          <w:rFonts w:hAnsi="Cambria Math" w:hint="eastAsia"/>
          <w:color w:val="auto"/>
          <w:sz w:val="28"/>
          <w:szCs w:val="28"/>
        </w:rPr>
      </w:pPr>
      <w:r w:rsidRPr="001D4C0C">
        <w:rPr>
          <w:rFonts w:hAnsi="Cambria Math"/>
          <w:color w:val="auto"/>
          <w:kern w:val="2"/>
          <w:position w:val="-31"/>
          <w:sz w:val="28"/>
          <w:szCs w:val="28"/>
        </w:rPr>
        <w:object w:dxaOrig="2662" w:dyaOrig="768" w14:anchorId="7B186F23">
          <v:shape id="_x0000_i1296" type="#_x0000_t75" style="width:133.35pt;height:38.2pt" o:ole="">
            <v:imagedata r:id="rId492" o:title=""/>
          </v:shape>
          <o:OLEObject Type="Embed" ProgID="Equation.AxMath" ShapeID="_x0000_i1296" DrawAspect="Content" ObjectID="_1710002483" r:id="rId493"/>
        </w:object>
      </w:r>
      <w:r w:rsidR="00D64186" w:rsidRPr="001D4C0C">
        <w:rPr>
          <w:rFonts w:hAnsi="Cambria Math" w:hint="eastAsia"/>
          <w:color w:val="auto"/>
          <w:kern w:val="2"/>
          <w:sz w:val="28"/>
          <w:szCs w:val="28"/>
        </w:rPr>
        <w:t xml:space="preserve">     </w:t>
      </w:r>
      <w:r w:rsidRPr="001D4C0C">
        <w:rPr>
          <w:rFonts w:hAnsi="Cambria Math" w:hint="eastAsia"/>
          <w:color w:val="auto"/>
          <w:kern w:val="2"/>
          <w:sz w:val="28"/>
          <w:szCs w:val="28"/>
        </w:rPr>
        <w:t xml:space="preserve">   </w:t>
      </w:r>
      <w:r w:rsidR="00D64186" w:rsidRPr="001D4C0C">
        <w:rPr>
          <w:rFonts w:hAnsi="Cambria Math" w:hint="eastAsia"/>
          <w:color w:val="auto"/>
          <w:kern w:val="2"/>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5.4.10-6</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850"/>
        <w:gridCol w:w="709"/>
        <w:gridCol w:w="5901"/>
      </w:tblGrid>
      <w:tr w:rsidR="001D4C0C" w:rsidRPr="001D4C0C" w14:paraId="4B5D794D" w14:textId="77777777" w:rsidTr="00110286">
        <w:tc>
          <w:tcPr>
            <w:tcW w:w="714" w:type="dxa"/>
          </w:tcPr>
          <w:p w14:paraId="416BE64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lastRenderedPageBreak/>
              <w:t>式中</w:t>
            </w:r>
          </w:p>
        </w:tc>
        <w:tc>
          <w:tcPr>
            <w:tcW w:w="142" w:type="dxa"/>
          </w:tcPr>
          <w:p w14:paraId="636E4D7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850" w:type="dxa"/>
          </w:tcPr>
          <w:p w14:paraId="199FC5D9" w14:textId="77777777" w:rsidR="00FD0C1C"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418" w:dyaOrig="418" w14:anchorId="3DC99A07">
                <v:shape id="_x0000_i1297" type="#_x0000_t75" style="width:21.3pt;height:21.3pt" o:ole="">
                  <v:imagedata r:id="rId44" o:title=""/>
                </v:shape>
                <o:OLEObject Type="Embed" ProgID="Equation.AxMath" ShapeID="_x0000_i1297" DrawAspect="Content" ObjectID="_1710002484" r:id="rId494"/>
              </w:object>
            </w:r>
          </w:p>
        </w:tc>
        <w:tc>
          <w:tcPr>
            <w:tcW w:w="709" w:type="dxa"/>
          </w:tcPr>
          <w:p w14:paraId="2175DEF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901" w:type="dxa"/>
          </w:tcPr>
          <w:p w14:paraId="41F767FF" w14:textId="71DAB25D" w:rsidR="00FD0C1C" w:rsidRPr="001D4C0C" w:rsidRDefault="004B1BD1" w:rsidP="00E16BC3">
            <w:pPr>
              <w:snapToGrid w:val="0"/>
              <w:spacing w:line="288" w:lineRule="auto"/>
              <w:rPr>
                <w:color w:val="auto"/>
                <w:sz w:val="28"/>
                <w:szCs w:val="28"/>
              </w:rPr>
            </w:pPr>
            <w:r w:rsidRPr="001D4C0C">
              <w:rPr>
                <w:color w:val="auto"/>
                <w:sz w:val="28"/>
                <w:szCs w:val="28"/>
              </w:rPr>
              <w:t>箍筋的抗拉强度设计值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r w:rsidRPr="001D4C0C">
              <w:rPr>
                <w:color w:val="auto"/>
                <w:sz w:val="28"/>
                <w:szCs w:val="28"/>
              </w:rPr>
              <w:t>；</w:t>
            </w:r>
          </w:p>
        </w:tc>
      </w:tr>
      <w:tr w:rsidR="001D4C0C" w:rsidRPr="001D4C0C" w14:paraId="205BCD9A" w14:textId="77777777" w:rsidTr="00110286">
        <w:tc>
          <w:tcPr>
            <w:tcW w:w="1706" w:type="dxa"/>
            <w:gridSpan w:val="3"/>
          </w:tcPr>
          <w:p w14:paraId="5C036CBE" w14:textId="77777777" w:rsidR="00FD0C1C"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426" w:dyaOrig="418" w14:anchorId="7A26CB1E">
                <v:shape id="_x0000_i1298" type="#_x0000_t75" style="width:21.3pt;height:21.3pt" o:ole="">
                  <v:imagedata r:id="rId145" o:title=""/>
                </v:shape>
                <o:OLEObject Type="Embed" ProgID="Equation.AxMath" ShapeID="_x0000_i1298" DrawAspect="Content" ObjectID="_1710002485" r:id="rId495"/>
              </w:object>
            </w:r>
          </w:p>
        </w:tc>
        <w:tc>
          <w:tcPr>
            <w:tcW w:w="709" w:type="dxa"/>
          </w:tcPr>
          <w:p w14:paraId="0A6F92D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901" w:type="dxa"/>
          </w:tcPr>
          <w:p w14:paraId="7560DF1A" w14:textId="4F6E55BA" w:rsidR="00FD0C1C" w:rsidRPr="001D4C0C" w:rsidRDefault="004B1BD1" w:rsidP="00E16BC3">
            <w:pPr>
              <w:snapToGrid w:val="0"/>
              <w:spacing w:line="288" w:lineRule="auto"/>
              <w:rPr>
                <w:color w:val="auto"/>
                <w:sz w:val="28"/>
                <w:szCs w:val="28"/>
              </w:rPr>
            </w:pPr>
            <w:r w:rsidRPr="001D4C0C">
              <w:rPr>
                <w:color w:val="auto"/>
                <w:sz w:val="28"/>
                <w:szCs w:val="28"/>
              </w:rPr>
              <w:t>配置在同一截面内箍筋各肢的全部截面面积</w:t>
            </w:r>
            <w:r w:rsidRPr="001D4C0C">
              <w:rPr>
                <w:rFonts w:hint="eastAsia"/>
                <w:color w:val="auto"/>
                <w:sz w:val="28"/>
                <w:szCs w:val="28"/>
              </w:rPr>
              <w:t xml:space="preserve"> </w:t>
            </w:r>
            <w:r w:rsidRPr="001D4C0C">
              <w:rPr>
                <w:color w:val="auto"/>
                <w:sz w:val="28"/>
                <w:szCs w:val="28"/>
              </w:rPr>
              <w:t xml:space="preserve"> </w:t>
            </w:r>
            <w:r w:rsidRPr="001D4C0C">
              <w:rPr>
                <w:rFonts w:hint="eastAsia"/>
                <w:color w:val="auto"/>
                <w:sz w:val="28"/>
                <w:szCs w:val="28"/>
              </w:rPr>
              <w:t>（</w:t>
            </w:r>
            <w:r w:rsidRPr="001D4C0C">
              <w:rPr>
                <w:rFonts w:hint="eastAsia"/>
                <w:color w:val="auto"/>
                <w:sz w:val="28"/>
                <w:szCs w:val="28"/>
              </w:rPr>
              <w:t>m</w:t>
            </w:r>
            <w:r w:rsidRPr="001D4C0C">
              <w:rPr>
                <w:color w:val="auto"/>
                <w:sz w:val="28"/>
                <w:szCs w:val="28"/>
                <w:vertAlign w:val="superscript"/>
              </w:rPr>
              <w:t>2</w:t>
            </w:r>
            <w:r w:rsidRPr="001D4C0C">
              <w:rPr>
                <w:rFonts w:hint="eastAsia"/>
                <w:color w:val="auto"/>
                <w:sz w:val="28"/>
                <w:szCs w:val="28"/>
              </w:rPr>
              <w:t>）</w:t>
            </w:r>
            <w:r w:rsidRPr="001D4C0C">
              <w:rPr>
                <w:color w:val="auto"/>
                <w:sz w:val="28"/>
                <w:szCs w:val="28"/>
              </w:rPr>
              <w:t>；</w:t>
            </w:r>
          </w:p>
        </w:tc>
      </w:tr>
      <w:tr w:rsidR="001D4C0C" w:rsidRPr="001D4C0C" w14:paraId="2B86B42A" w14:textId="77777777" w:rsidTr="00110286">
        <w:tc>
          <w:tcPr>
            <w:tcW w:w="1706" w:type="dxa"/>
            <w:gridSpan w:val="3"/>
          </w:tcPr>
          <w:p w14:paraId="7CEB48CF" w14:textId="77777777" w:rsidR="00FD0C1C"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210" w:dyaOrig="416" w14:anchorId="3D4B302A">
                <v:shape id="_x0000_i1299" type="#_x0000_t75" style="width:10.65pt;height:21.3pt" o:ole="">
                  <v:imagedata r:id="rId147" o:title=""/>
                </v:shape>
                <o:OLEObject Type="Embed" ProgID="Equation.AxMath" ShapeID="_x0000_i1299" DrawAspect="Content" ObjectID="_1710002486" r:id="rId496"/>
              </w:object>
            </w:r>
            <w:r w:rsidR="00FD0C1C" w:rsidRPr="001D4C0C">
              <w:rPr>
                <w:rFonts w:hint="eastAsia"/>
                <w:color w:val="auto"/>
                <w:sz w:val="28"/>
                <w:szCs w:val="28"/>
              </w:rPr>
              <w:t xml:space="preserve">   </w:t>
            </w:r>
          </w:p>
        </w:tc>
        <w:tc>
          <w:tcPr>
            <w:tcW w:w="709" w:type="dxa"/>
          </w:tcPr>
          <w:p w14:paraId="6955326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901" w:type="dxa"/>
          </w:tcPr>
          <w:p w14:paraId="047C3194" w14:textId="47C55A25" w:rsidR="00FD0C1C" w:rsidRPr="001D4C0C" w:rsidRDefault="004B1BD1" w:rsidP="00E16BC3">
            <w:pPr>
              <w:snapToGrid w:val="0"/>
              <w:spacing w:line="288" w:lineRule="auto"/>
              <w:rPr>
                <w:color w:val="auto"/>
                <w:sz w:val="28"/>
                <w:szCs w:val="28"/>
              </w:rPr>
            </w:pPr>
            <w:r w:rsidRPr="001D4C0C">
              <w:rPr>
                <w:color w:val="auto"/>
                <w:sz w:val="28"/>
                <w:szCs w:val="28"/>
              </w:rPr>
              <w:t>同一截面内箍筋的肢数；</w:t>
            </w:r>
          </w:p>
        </w:tc>
      </w:tr>
      <w:tr w:rsidR="001D4C0C" w:rsidRPr="001D4C0C" w14:paraId="1BC5F778" w14:textId="77777777" w:rsidTr="00110286">
        <w:tc>
          <w:tcPr>
            <w:tcW w:w="1706" w:type="dxa"/>
            <w:gridSpan w:val="3"/>
          </w:tcPr>
          <w:p w14:paraId="69BA67FA" w14:textId="77777777" w:rsidR="00FD0C1C" w:rsidRPr="001D4C0C" w:rsidRDefault="004B1BD1" w:rsidP="00E16BC3">
            <w:pPr>
              <w:snapToGrid w:val="0"/>
              <w:spacing w:line="288" w:lineRule="auto"/>
              <w:jc w:val="right"/>
              <w:rPr>
                <w:i/>
                <w:iCs/>
                <w:color w:val="auto"/>
                <w:sz w:val="28"/>
                <w:szCs w:val="28"/>
              </w:rPr>
            </w:pPr>
            <w:r w:rsidRPr="001D4C0C">
              <w:rPr>
                <w:i/>
                <w:iCs/>
                <w:color w:val="auto"/>
                <w:position w:val="-14"/>
                <w:sz w:val="28"/>
                <w:szCs w:val="28"/>
              </w:rPr>
              <w:object w:dxaOrig="528" w:dyaOrig="418" w14:anchorId="08839540">
                <v:shape id="_x0000_i1300" type="#_x0000_t75" style="width:26.3pt;height:21.3pt" o:ole="">
                  <v:imagedata r:id="rId497" o:title=""/>
                </v:shape>
                <o:OLEObject Type="Embed" ProgID="Equation.AxMath" ShapeID="_x0000_i1300" DrawAspect="Content" ObjectID="_1710002487" r:id="rId498"/>
              </w:object>
            </w:r>
          </w:p>
        </w:tc>
        <w:tc>
          <w:tcPr>
            <w:tcW w:w="709" w:type="dxa"/>
          </w:tcPr>
          <w:p w14:paraId="2F33CEE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5901" w:type="dxa"/>
          </w:tcPr>
          <w:p w14:paraId="7195D2D4" w14:textId="56DB8FFE" w:rsidR="00FD0C1C" w:rsidRPr="001D4C0C" w:rsidRDefault="004B1BD1" w:rsidP="00E16BC3">
            <w:pPr>
              <w:snapToGrid w:val="0"/>
              <w:spacing w:line="288" w:lineRule="auto"/>
              <w:rPr>
                <w:color w:val="auto"/>
                <w:sz w:val="28"/>
                <w:szCs w:val="28"/>
              </w:rPr>
            </w:pPr>
            <w:r w:rsidRPr="001D4C0C">
              <w:rPr>
                <w:color w:val="auto"/>
                <w:sz w:val="28"/>
                <w:szCs w:val="28"/>
              </w:rPr>
              <w:t>单肢箍筋的截面面积</w:t>
            </w:r>
            <w:r w:rsidRPr="001D4C0C">
              <w:rPr>
                <w:rFonts w:hint="eastAsia"/>
                <w:color w:val="auto"/>
                <w:sz w:val="28"/>
                <w:szCs w:val="28"/>
              </w:rPr>
              <w:t>（</w:t>
            </w:r>
            <w:r w:rsidRPr="001D4C0C">
              <w:rPr>
                <w:rFonts w:hint="eastAsia"/>
                <w:color w:val="auto"/>
                <w:sz w:val="28"/>
                <w:szCs w:val="28"/>
              </w:rPr>
              <w:t>m</w:t>
            </w:r>
            <w:r w:rsidRPr="001D4C0C">
              <w:rPr>
                <w:color w:val="auto"/>
                <w:sz w:val="28"/>
                <w:szCs w:val="28"/>
                <w:vertAlign w:val="superscript"/>
              </w:rPr>
              <w:t>2</w:t>
            </w:r>
            <w:r w:rsidRPr="001D4C0C">
              <w:rPr>
                <w:rFonts w:hint="eastAsia"/>
                <w:color w:val="auto"/>
                <w:sz w:val="28"/>
                <w:szCs w:val="28"/>
              </w:rPr>
              <w:t>）</w:t>
            </w:r>
            <w:r w:rsidRPr="001D4C0C">
              <w:rPr>
                <w:color w:val="auto"/>
                <w:sz w:val="28"/>
                <w:szCs w:val="28"/>
              </w:rPr>
              <w:t>；</w:t>
            </w:r>
          </w:p>
        </w:tc>
      </w:tr>
      <w:tr w:rsidR="001D4C0C" w:rsidRPr="001D4C0C" w14:paraId="119433DB" w14:textId="77777777" w:rsidTr="00110286">
        <w:tc>
          <w:tcPr>
            <w:tcW w:w="1706" w:type="dxa"/>
            <w:gridSpan w:val="3"/>
          </w:tcPr>
          <w:p w14:paraId="14B3722A" w14:textId="2D134601" w:rsidR="004B1BD1"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238" w:dyaOrig="416" w14:anchorId="1DC86D3C">
                <v:shape id="_x0000_i1301" type="#_x0000_t75" style="width:11.25pt;height:21.3pt" o:ole="">
                  <v:imagedata r:id="rId153" o:title=""/>
                </v:shape>
                <o:OLEObject Type="Embed" ProgID="Equation.AxMath" ShapeID="_x0000_i1301" DrawAspect="Content" ObjectID="_1710002488" r:id="rId499"/>
              </w:object>
            </w:r>
          </w:p>
        </w:tc>
        <w:tc>
          <w:tcPr>
            <w:tcW w:w="709" w:type="dxa"/>
          </w:tcPr>
          <w:p w14:paraId="432F783E" w14:textId="325BF811" w:rsidR="004B1BD1" w:rsidRPr="001D4C0C" w:rsidRDefault="004B1BD1" w:rsidP="00E16BC3">
            <w:pPr>
              <w:snapToGrid w:val="0"/>
              <w:spacing w:line="288" w:lineRule="auto"/>
              <w:jc w:val="left"/>
              <w:rPr>
                <w:color w:val="auto"/>
                <w:sz w:val="28"/>
                <w:szCs w:val="28"/>
              </w:rPr>
            </w:pPr>
            <w:r w:rsidRPr="001D4C0C">
              <w:rPr>
                <w:color w:val="auto"/>
                <w:sz w:val="28"/>
                <w:szCs w:val="28"/>
              </w:rPr>
              <w:t>——</w:t>
            </w:r>
          </w:p>
        </w:tc>
        <w:tc>
          <w:tcPr>
            <w:tcW w:w="5901" w:type="dxa"/>
          </w:tcPr>
          <w:p w14:paraId="0F24CB34" w14:textId="0A5BCF84" w:rsidR="004B1BD1" w:rsidRPr="001D4C0C" w:rsidRDefault="004B1BD1" w:rsidP="00E16BC3">
            <w:pPr>
              <w:snapToGrid w:val="0"/>
              <w:spacing w:line="288" w:lineRule="auto"/>
              <w:rPr>
                <w:color w:val="auto"/>
                <w:sz w:val="28"/>
                <w:szCs w:val="28"/>
              </w:rPr>
            </w:pPr>
            <w:proofErr w:type="gramStart"/>
            <w:r w:rsidRPr="001D4C0C">
              <w:rPr>
                <w:color w:val="auto"/>
                <w:sz w:val="28"/>
                <w:szCs w:val="28"/>
              </w:rPr>
              <w:t>沿构什</w:t>
            </w:r>
            <w:proofErr w:type="gramEnd"/>
            <w:r w:rsidRPr="001D4C0C">
              <w:rPr>
                <w:color w:val="auto"/>
                <w:sz w:val="28"/>
                <w:szCs w:val="28"/>
              </w:rPr>
              <w:t>长度方向上的箍筋间距或螺旋筋的</w:t>
            </w:r>
            <w:r w:rsidRPr="001D4C0C">
              <w:rPr>
                <w:rFonts w:hint="eastAsia"/>
                <w:color w:val="auto"/>
                <w:sz w:val="28"/>
                <w:szCs w:val="28"/>
              </w:rPr>
              <w:t>间距（</w:t>
            </w:r>
            <w:r w:rsidR="006707E2"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187CE642" w14:textId="77777777" w:rsidTr="00110286">
        <w:tc>
          <w:tcPr>
            <w:tcW w:w="1706" w:type="dxa"/>
            <w:gridSpan w:val="3"/>
          </w:tcPr>
          <w:p w14:paraId="6D7E5FF8" w14:textId="571A1F1F" w:rsidR="004B1BD1"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219" w:dyaOrig="416" w14:anchorId="0A9A28C1">
                <v:shape id="_x0000_i1302" type="#_x0000_t75" style="width:10.65pt;height:21.3pt" o:ole="">
                  <v:imagedata r:id="rId104" o:title=""/>
                </v:shape>
                <o:OLEObject Type="Embed" ProgID="Equation.AxMath" ShapeID="_x0000_i1302" DrawAspect="Content" ObjectID="_1710002489" r:id="rId500"/>
              </w:object>
            </w:r>
          </w:p>
        </w:tc>
        <w:tc>
          <w:tcPr>
            <w:tcW w:w="709" w:type="dxa"/>
          </w:tcPr>
          <w:p w14:paraId="2434A1C2" w14:textId="2028CC25" w:rsidR="004B1BD1" w:rsidRPr="001D4C0C" w:rsidRDefault="004B1BD1" w:rsidP="00E16BC3">
            <w:pPr>
              <w:snapToGrid w:val="0"/>
              <w:spacing w:line="288" w:lineRule="auto"/>
              <w:jc w:val="left"/>
              <w:rPr>
                <w:color w:val="auto"/>
                <w:sz w:val="28"/>
                <w:szCs w:val="28"/>
              </w:rPr>
            </w:pPr>
            <w:r w:rsidRPr="001D4C0C">
              <w:rPr>
                <w:color w:val="auto"/>
                <w:sz w:val="28"/>
                <w:szCs w:val="28"/>
              </w:rPr>
              <w:t>——</w:t>
            </w:r>
          </w:p>
        </w:tc>
        <w:tc>
          <w:tcPr>
            <w:tcW w:w="5901" w:type="dxa"/>
          </w:tcPr>
          <w:p w14:paraId="122E6247" w14:textId="25031708" w:rsidR="004B1BD1" w:rsidRPr="001D4C0C" w:rsidRDefault="004B1BD1" w:rsidP="00E16BC3">
            <w:pPr>
              <w:snapToGrid w:val="0"/>
              <w:spacing w:line="288" w:lineRule="auto"/>
              <w:rPr>
                <w:color w:val="auto"/>
                <w:sz w:val="28"/>
                <w:szCs w:val="28"/>
              </w:rPr>
            </w:pPr>
            <w:r w:rsidRPr="001D4C0C">
              <w:rPr>
                <w:color w:val="auto"/>
                <w:sz w:val="28"/>
                <w:szCs w:val="28"/>
              </w:rPr>
              <w:t>倾斜箍筋或螺旋筋与构件纵向轴线的夹角</w:t>
            </w:r>
            <w:r w:rsidR="006707E2" w:rsidRPr="001D4C0C">
              <w:rPr>
                <w:color w:val="auto"/>
                <w:sz w:val="28"/>
                <w:szCs w:val="28"/>
              </w:rPr>
              <w:t>（</w:t>
            </w:r>
            <w:r w:rsidR="006707E2" w:rsidRPr="001D4C0C">
              <w:rPr>
                <w:color w:val="auto"/>
                <w:sz w:val="28"/>
                <w:szCs w:val="28"/>
              </w:rPr>
              <w:t>°</w:t>
            </w:r>
            <w:r w:rsidR="006707E2" w:rsidRPr="001D4C0C">
              <w:rPr>
                <w:color w:val="auto"/>
                <w:sz w:val="28"/>
                <w:szCs w:val="28"/>
              </w:rPr>
              <w:t>）</w:t>
            </w:r>
            <w:r w:rsidRPr="001D4C0C">
              <w:rPr>
                <w:color w:val="auto"/>
                <w:sz w:val="28"/>
                <w:szCs w:val="28"/>
              </w:rPr>
              <w:t>；</w:t>
            </w:r>
          </w:p>
        </w:tc>
      </w:tr>
      <w:tr w:rsidR="001D4C0C" w:rsidRPr="001D4C0C" w14:paraId="6F47D6B9" w14:textId="77777777" w:rsidTr="00110286">
        <w:tc>
          <w:tcPr>
            <w:tcW w:w="1706" w:type="dxa"/>
            <w:gridSpan w:val="3"/>
          </w:tcPr>
          <w:p w14:paraId="7ED5C489" w14:textId="1472A389" w:rsidR="004B1BD1" w:rsidRPr="001D4C0C" w:rsidRDefault="004B1BD1" w:rsidP="00E16BC3">
            <w:pPr>
              <w:snapToGrid w:val="0"/>
              <w:spacing w:line="288" w:lineRule="auto"/>
              <w:jc w:val="right"/>
              <w:rPr>
                <w:color w:val="auto"/>
                <w:sz w:val="28"/>
                <w:szCs w:val="28"/>
              </w:rPr>
            </w:pPr>
            <w:r w:rsidRPr="001D4C0C">
              <w:rPr>
                <w:color w:val="auto"/>
                <w:position w:val="-14"/>
                <w:sz w:val="28"/>
                <w:szCs w:val="28"/>
              </w:rPr>
              <w:object w:dxaOrig="397" w:dyaOrig="418" w14:anchorId="320567FA">
                <v:shape id="_x0000_i1303" type="#_x0000_t75" style="width:21.3pt;height:21.3pt" o:ole="">
                  <v:imagedata r:id="rId32" o:title=""/>
                </v:shape>
                <o:OLEObject Type="Embed" ProgID="Equation.AxMath" ShapeID="_x0000_i1303" DrawAspect="Content" ObjectID="_1710002490" r:id="rId501"/>
              </w:object>
            </w:r>
            <w:r w:rsidRPr="001D4C0C">
              <w:rPr>
                <w:rFonts w:hint="eastAsia"/>
                <w:color w:val="auto"/>
                <w:sz w:val="28"/>
                <w:szCs w:val="28"/>
              </w:rPr>
              <w:t xml:space="preserve">   </w:t>
            </w:r>
          </w:p>
        </w:tc>
        <w:tc>
          <w:tcPr>
            <w:tcW w:w="709" w:type="dxa"/>
          </w:tcPr>
          <w:p w14:paraId="69E1B17B" w14:textId="0CF87DB6" w:rsidR="004B1BD1" w:rsidRPr="001D4C0C" w:rsidRDefault="004B1BD1" w:rsidP="00E16BC3">
            <w:pPr>
              <w:snapToGrid w:val="0"/>
              <w:spacing w:line="288" w:lineRule="auto"/>
              <w:jc w:val="left"/>
              <w:rPr>
                <w:color w:val="auto"/>
                <w:sz w:val="28"/>
                <w:szCs w:val="28"/>
              </w:rPr>
            </w:pPr>
            <w:r w:rsidRPr="001D4C0C">
              <w:rPr>
                <w:color w:val="auto"/>
                <w:sz w:val="28"/>
                <w:szCs w:val="28"/>
              </w:rPr>
              <w:t>——</w:t>
            </w:r>
          </w:p>
        </w:tc>
        <w:tc>
          <w:tcPr>
            <w:tcW w:w="5901" w:type="dxa"/>
          </w:tcPr>
          <w:p w14:paraId="1262B1B3" w14:textId="7F332A8A" w:rsidR="004B1BD1" w:rsidRPr="001D4C0C" w:rsidRDefault="004B1BD1" w:rsidP="00E16BC3">
            <w:pPr>
              <w:snapToGrid w:val="0"/>
              <w:spacing w:line="288" w:lineRule="auto"/>
              <w:rPr>
                <w:color w:val="auto"/>
                <w:sz w:val="28"/>
                <w:szCs w:val="28"/>
              </w:rPr>
            </w:pPr>
            <w:r w:rsidRPr="001D4C0C">
              <w:rPr>
                <w:color w:val="auto"/>
                <w:sz w:val="28"/>
                <w:szCs w:val="28"/>
              </w:rPr>
              <w:t>箍筋的弹性模量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r w:rsidRPr="001D4C0C">
              <w:rPr>
                <w:color w:val="auto"/>
                <w:sz w:val="28"/>
                <w:szCs w:val="28"/>
              </w:rPr>
              <w:t>；</w:t>
            </w:r>
          </w:p>
        </w:tc>
      </w:tr>
      <w:tr w:rsidR="001D4C0C" w:rsidRPr="001D4C0C" w14:paraId="0D628728" w14:textId="77777777" w:rsidTr="00110286">
        <w:tc>
          <w:tcPr>
            <w:tcW w:w="1706" w:type="dxa"/>
            <w:gridSpan w:val="3"/>
          </w:tcPr>
          <w:p w14:paraId="3E33FA04" w14:textId="3241D0C4" w:rsidR="004B1BD1" w:rsidRPr="001D4C0C" w:rsidRDefault="004B1BD1" w:rsidP="00E16BC3">
            <w:pPr>
              <w:snapToGrid w:val="0"/>
              <w:spacing w:line="288" w:lineRule="auto"/>
              <w:jc w:val="right"/>
              <w:rPr>
                <w:color w:val="auto"/>
                <w:sz w:val="28"/>
                <w:szCs w:val="28"/>
              </w:rPr>
            </w:pPr>
            <w:r w:rsidRPr="001D4C0C">
              <w:rPr>
                <w:i/>
                <w:iCs/>
                <w:color w:val="auto"/>
                <w:position w:val="-14"/>
                <w:sz w:val="28"/>
                <w:szCs w:val="28"/>
              </w:rPr>
              <w:object w:dxaOrig="264" w:dyaOrig="418" w14:anchorId="17E7CA1F">
                <v:shape id="_x0000_i1304" type="#_x0000_t75" style="width:13.75pt;height:21.3pt" o:ole="">
                  <v:imagedata r:id="rId156" o:title=""/>
                </v:shape>
                <o:OLEObject Type="Embed" ProgID="Equation.AxMath" ShapeID="_x0000_i1304" DrawAspect="Content" ObjectID="_1710002491" r:id="rId502"/>
              </w:object>
            </w:r>
          </w:p>
        </w:tc>
        <w:tc>
          <w:tcPr>
            <w:tcW w:w="709" w:type="dxa"/>
          </w:tcPr>
          <w:p w14:paraId="6B0B381A" w14:textId="21F2D050" w:rsidR="004B1BD1" w:rsidRPr="001D4C0C" w:rsidRDefault="004B1BD1" w:rsidP="00E16BC3">
            <w:pPr>
              <w:snapToGrid w:val="0"/>
              <w:spacing w:line="288" w:lineRule="auto"/>
              <w:jc w:val="left"/>
              <w:rPr>
                <w:color w:val="auto"/>
                <w:sz w:val="28"/>
                <w:szCs w:val="28"/>
              </w:rPr>
            </w:pPr>
            <w:r w:rsidRPr="001D4C0C">
              <w:rPr>
                <w:color w:val="auto"/>
                <w:sz w:val="28"/>
                <w:szCs w:val="28"/>
              </w:rPr>
              <w:t>——</w:t>
            </w:r>
          </w:p>
        </w:tc>
        <w:tc>
          <w:tcPr>
            <w:tcW w:w="5901" w:type="dxa"/>
          </w:tcPr>
          <w:p w14:paraId="287436AE" w14:textId="7B161A15" w:rsidR="004B1BD1" w:rsidRPr="001D4C0C" w:rsidRDefault="004B1BD1" w:rsidP="00E16BC3">
            <w:pPr>
              <w:snapToGrid w:val="0"/>
              <w:spacing w:line="288" w:lineRule="auto"/>
              <w:rPr>
                <w:color w:val="auto"/>
                <w:sz w:val="28"/>
                <w:szCs w:val="28"/>
              </w:rPr>
            </w:pPr>
            <w:r w:rsidRPr="001D4C0C">
              <w:rPr>
                <w:color w:val="auto"/>
                <w:sz w:val="28"/>
                <w:szCs w:val="28"/>
              </w:rPr>
              <w:t>箍筋的弯折半径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r w:rsidR="001D4C0C" w:rsidRPr="001D4C0C" w14:paraId="272F148C" w14:textId="77777777" w:rsidTr="00110286">
        <w:tc>
          <w:tcPr>
            <w:tcW w:w="1706" w:type="dxa"/>
            <w:gridSpan w:val="3"/>
          </w:tcPr>
          <w:p w14:paraId="528A55E5" w14:textId="48F3D042" w:rsidR="004B1BD1" w:rsidRPr="001D4C0C" w:rsidRDefault="004B1BD1" w:rsidP="00E16BC3">
            <w:pPr>
              <w:snapToGrid w:val="0"/>
              <w:spacing w:line="288" w:lineRule="auto"/>
              <w:jc w:val="right"/>
              <w:rPr>
                <w:i/>
                <w:iCs/>
                <w:color w:val="auto"/>
                <w:sz w:val="28"/>
                <w:szCs w:val="28"/>
              </w:rPr>
            </w:pPr>
            <w:r w:rsidRPr="001D4C0C">
              <w:rPr>
                <w:color w:val="auto"/>
                <w:position w:val="-14"/>
                <w:sz w:val="28"/>
                <w:szCs w:val="28"/>
              </w:rPr>
              <w:object w:dxaOrig="318" w:dyaOrig="418" w14:anchorId="45A0E812">
                <v:shape id="_x0000_i1305" type="#_x0000_t75" style="width:15.65pt;height:21.3pt" o:ole="">
                  <v:imagedata r:id="rId158" o:title=""/>
                </v:shape>
                <o:OLEObject Type="Embed" ProgID="Equation.AxMath" ShapeID="_x0000_i1305" DrawAspect="Content" ObjectID="_1710002492" r:id="rId503"/>
              </w:object>
            </w:r>
          </w:p>
        </w:tc>
        <w:tc>
          <w:tcPr>
            <w:tcW w:w="709" w:type="dxa"/>
          </w:tcPr>
          <w:p w14:paraId="200E09B6" w14:textId="49502A0C" w:rsidR="004B1BD1" w:rsidRPr="001D4C0C" w:rsidRDefault="004B1BD1" w:rsidP="00E16BC3">
            <w:pPr>
              <w:snapToGrid w:val="0"/>
              <w:spacing w:line="288" w:lineRule="auto"/>
              <w:jc w:val="left"/>
              <w:rPr>
                <w:color w:val="auto"/>
                <w:sz w:val="28"/>
                <w:szCs w:val="28"/>
              </w:rPr>
            </w:pPr>
            <w:r w:rsidRPr="001D4C0C">
              <w:rPr>
                <w:color w:val="auto"/>
                <w:sz w:val="28"/>
                <w:szCs w:val="28"/>
              </w:rPr>
              <w:t>——</w:t>
            </w:r>
          </w:p>
        </w:tc>
        <w:tc>
          <w:tcPr>
            <w:tcW w:w="5901" w:type="dxa"/>
          </w:tcPr>
          <w:p w14:paraId="55974496" w14:textId="4417FD96" w:rsidR="004B1BD1" w:rsidRPr="001D4C0C" w:rsidRDefault="004B1BD1" w:rsidP="00E16BC3">
            <w:pPr>
              <w:snapToGrid w:val="0"/>
              <w:spacing w:line="288" w:lineRule="auto"/>
              <w:rPr>
                <w:color w:val="auto"/>
                <w:sz w:val="28"/>
                <w:szCs w:val="28"/>
              </w:rPr>
            </w:pPr>
            <w:r w:rsidRPr="001D4C0C">
              <w:rPr>
                <w:color w:val="auto"/>
                <w:sz w:val="28"/>
                <w:szCs w:val="28"/>
              </w:rPr>
              <w:t>箍筋的直径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bl>
    <w:p w14:paraId="6A674131" w14:textId="6B382620"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当</w:t>
      </w:r>
      <w:r w:rsidRPr="001D4C0C">
        <w:rPr>
          <w:color w:val="auto"/>
          <w:sz w:val="28"/>
          <w:szCs w:val="28"/>
        </w:rPr>
        <w:t>V&gt;0. 375</w:t>
      </w:r>
      <m:oMath>
        <m:sSub>
          <m:sSubPr>
            <m:ctrlPr>
              <w:rPr>
                <w:rFonts w:ascii="Cambria Math" w:hAnsi="Cambria Math"/>
                <w:color w:val="auto"/>
                <w:kern w:val="2"/>
                <w:sz w:val="28"/>
                <w:szCs w:val="28"/>
              </w:rPr>
            </m:ctrlPr>
          </m:sSubPr>
          <m:e>
            <m:r>
              <m:rPr>
                <m:sty m:val="p"/>
              </m:rPr>
              <w:rPr>
                <w:rFonts w:ascii="Cambria Math" w:hAnsi="Cambria Math"/>
                <w:color w:val="auto"/>
                <w:kern w:val="2"/>
                <w:sz w:val="28"/>
                <w:szCs w:val="28"/>
              </w:rPr>
              <m:t>V</m:t>
            </m:r>
          </m:e>
          <m:sub>
            <m:r>
              <w:rPr>
                <w:rFonts w:ascii="Cambria Math" w:hAnsi="Cambria Math"/>
                <w:color w:val="auto"/>
                <w:kern w:val="2"/>
                <w:sz w:val="28"/>
                <w:szCs w:val="28"/>
              </w:rPr>
              <m:t>e</m:t>
            </m:r>
          </m:sub>
        </m:sSub>
      </m:oMath>
      <w:r w:rsidRPr="001D4C0C">
        <w:rPr>
          <w:color w:val="auto"/>
          <w:sz w:val="28"/>
          <w:szCs w:val="28"/>
        </w:rPr>
        <w:t>时，箍筋的配筋率不应小于最小配筋率</w:t>
      </w:r>
      <w:r w:rsidR="001F4456" w:rsidRPr="001D4C0C">
        <w:rPr>
          <w:color w:val="auto"/>
          <w:position w:val="-14"/>
          <w:sz w:val="28"/>
          <w:szCs w:val="28"/>
        </w:rPr>
        <w:object w:dxaOrig="744" w:dyaOrig="418" w14:anchorId="641B8D16">
          <v:shape id="_x0000_i1306" type="#_x0000_t75" style="width:36.95pt;height:21.3pt" o:ole="">
            <v:imagedata r:id="rId504" o:title=""/>
          </v:shape>
          <o:OLEObject Type="Embed" ProgID="Equation.AxMath" ShapeID="_x0000_i1306" DrawAspect="Content" ObjectID="_1710002493" r:id="rId505"/>
        </w:object>
      </w:r>
      <w:r w:rsidRPr="001D4C0C">
        <w:rPr>
          <w:color w:val="auto"/>
          <w:sz w:val="28"/>
          <w:szCs w:val="28"/>
        </w:rPr>
        <w:t>，最小配筋率应按下式计算：</w:t>
      </w:r>
    </w:p>
    <w:p w14:paraId="163CE62C" w14:textId="28F84D3A" w:rsidR="000D4207" w:rsidRPr="001D4C0C" w:rsidRDefault="001F4456" w:rsidP="00E16BC3">
      <w:pPr>
        <w:snapToGrid w:val="0"/>
        <w:spacing w:line="288" w:lineRule="auto"/>
        <w:ind w:firstLineChars="200" w:firstLine="589"/>
        <w:jc w:val="right"/>
        <w:rPr>
          <w:rFonts w:eastAsiaTheme="minorEastAsia"/>
          <w:color w:val="auto"/>
          <w:sz w:val="28"/>
          <w:szCs w:val="28"/>
        </w:rPr>
      </w:pPr>
      <w:r w:rsidRPr="001D4C0C">
        <w:rPr>
          <w:rFonts w:hAnsi="Cambria Math" w:hint="eastAsia"/>
          <w:color w:val="auto"/>
          <w:sz w:val="28"/>
          <w:szCs w:val="28"/>
        </w:rPr>
        <w:t xml:space="preserve">             </w:t>
      </w:r>
      <w:r w:rsidRPr="001D4C0C">
        <w:rPr>
          <w:rFonts w:hAnsi="Cambria Math"/>
          <w:color w:val="auto"/>
          <w:position w:val="-31"/>
          <w:sz w:val="28"/>
          <w:szCs w:val="28"/>
        </w:rPr>
        <w:object w:dxaOrig="3102" w:dyaOrig="768" w14:anchorId="5AB653C9">
          <v:shape id="_x0000_i1307" type="#_x0000_t75" style="width:155.25pt;height:38.2pt" o:ole="">
            <v:imagedata r:id="rId506" o:title=""/>
          </v:shape>
          <o:OLEObject Type="Embed" ProgID="Equation.AxMath" ShapeID="_x0000_i1307" DrawAspect="Content" ObjectID="_1710002494" r:id="rId507"/>
        </w:object>
      </w:r>
      <w:r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5.4.</w:t>
      </w:r>
      <w:r w:rsidR="00835430" w:rsidRPr="001D4C0C">
        <w:rPr>
          <w:rFonts w:hAnsi="Cambria Math" w:hint="eastAsia"/>
          <w:color w:val="auto"/>
          <w:sz w:val="28"/>
          <w:szCs w:val="28"/>
        </w:rPr>
        <w:t>11</w:t>
      </w:r>
      <w:r w:rsidR="00D64186" w:rsidRPr="001D4C0C">
        <w:rPr>
          <w:rFonts w:hAnsi="Cambria Math" w:hint="eastAsia"/>
          <w:color w:val="auto"/>
          <w:sz w:val="28"/>
          <w:szCs w:val="28"/>
        </w:rPr>
        <w:t>）</w:t>
      </w:r>
    </w:p>
    <w:p w14:paraId="3956D2A4" w14:textId="77777777"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采用钢筋作为箍筋的混凝土构件的斜</w:t>
      </w:r>
      <w:proofErr w:type="gramStart"/>
      <w:r w:rsidRPr="001D4C0C">
        <w:rPr>
          <w:color w:val="auto"/>
          <w:sz w:val="28"/>
          <w:szCs w:val="28"/>
        </w:rPr>
        <w:t>截面受剪承载力</w:t>
      </w:r>
      <w:proofErr w:type="gramEnd"/>
      <w:r w:rsidRPr="001D4C0C">
        <w:rPr>
          <w:color w:val="auto"/>
          <w:sz w:val="28"/>
          <w:szCs w:val="28"/>
        </w:rPr>
        <w:t>应按现行国家标准《混凝土结构设计规范》</w:t>
      </w:r>
      <w:r w:rsidRPr="001D4C0C">
        <w:rPr>
          <w:color w:val="auto"/>
          <w:sz w:val="28"/>
          <w:szCs w:val="28"/>
        </w:rPr>
        <w:t>GB 50010</w:t>
      </w:r>
      <w:r w:rsidRPr="001D4C0C">
        <w:rPr>
          <w:color w:val="auto"/>
          <w:sz w:val="28"/>
          <w:szCs w:val="28"/>
        </w:rPr>
        <w:t>的有关规定计算。</w:t>
      </w:r>
    </w:p>
    <w:p w14:paraId="52DBC14F"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5.4.3 </w:t>
      </w:r>
      <w:r w:rsidRPr="001D4C0C">
        <w:rPr>
          <w:rFonts w:eastAsia="黑体"/>
          <w:b/>
          <w:bCs/>
          <w:color w:val="auto"/>
          <w:sz w:val="28"/>
          <w:szCs w:val="28"/>
        </w:rPr>
        <w:t>构造设计</w:t>
      </w:r>
    </w:p>
    <w:p w14:paraId="542C5212" w14:textId="276C1D2F" w:rsidR="00E16BC3" w:rsidRPr="001D4C0C" w:rsidRDefault="00E16BC3"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color w:val="auto"/>
          <w:sz w:val="28"/>
          <w:szCs w:val="28"/>
        </w:rPr>
        <w:t>重力式挡墙基底可</w:t>
      </w:r>
      <w:proofErr w:type="gramStart"/>
      <w:r w:rsidRPr="001D4C0C">
        <w:rPr>
          <w:color w:val="auto"/>
          <w:sz w:val="28"/>
          <w:szCs w:val="28"/>
        </w:rPr>
        <w:t>做成逆坡</w:t>
      </w:r>
      <w:r w:rsidR="00C64638" w:rsidRPr="001D4C0C">
        <w:rPr>
          <w:color w:val="auto"/>
          <w:sz w:val="28"/>
          <w:szCs w:val="28"/>
        </w:rPr>
        <w:t>形式</w:t>
      </w:r>
      <w:proofErr w:type="gramEnd"/>
      <w:r w:rsidRPr="001D4C0C">
        <w:rPr>
          <w:color w:val="auto"/>
          <w:sz w:val="28"/>
          <w:szCs w:val="28"/>
        </w:rPr>
        <w:t>。对土质地基</w:t>
      </w:r>
      <w:r w:rsidRPr="001D4C0C">
        <w:rPr>
          <w:rFonts w:hint="eastAsia"/>
          <w:color w:val="auto"/>
          <w:sz w:val="28"/>
          <w:szCs w:val="28"/>
        </w:rPr>
        <w:t>，</w:t>
      </w:r>
      <w:proofErr w:type="gramStart"/>
      <w:r w:rsidRPr="001D4C0C">
        <w:rPr>
          <w:color w:val="auto"/>
          <w:sz w:val="28"/>
          <w:szCs w:val="28"/>
        </w:rPr>
        <w:t>基底逆坡坡度</w:t>
      </w:r>
      <w:proofErr w:type="gramEnd"/>
      <w:r w:rsidRPr="001D4C0C">
        <w:rPr>
          <w:color w:val="auto"/>
          <w:sz w:val="28"/>
          <w:szCs w:val="28"/>
        </w:rPr>
        <w:t>不宜大于</w:t>
      </w:r>
      <w:r w:rsidRPr="001D4C0C">
        <w:rPr>
          <w:color w:val="auto"/>
          <w:sz w:val="28"/>
          <w:szCs w:val="28"/>
        </w:rPr>
        <w:t>1:10</w:t>
      </w:r>
      <w:r w:rsidRPr="001D4C0C">
        <w:rPr>
          <w:color w:val="auto"/>
          <w:sz w:val="28"/>
          <w:szCs w:val="28"/>
        </w:rPr>
        <w:t>；对岩质地基</w:t>
      </w:r>
      <w:r w:rsidRPr="001D4C0C">
        <w:rPr>
          <w:rFonts w:hint="eastAsia"/>
          <w:color w:val="auto"/>
          <w:sz w:val="28"/>
          <w:szCs w:val="28"/>
        </w:rPr>
        <w:t>，</w:t>
      </w:r>
      <w:proofErr w:type="gramStart"/>
      <w:r w:rsidRPr="001D4C0C">
        <w:rPr>
          <w:color w:val="auto"/>
          <w:sz w:val="28"/>
          <w:szCs w:val="28"/>
        </w:rPr>
        <w:t>基底逆坡坡度</w:t>
      </w:r>
      <w:proofErr w:type="gramEnd"/>
      <w:r w:rsidRPr="001D4C0C">
        <w:rPr>
          <w:color w:val="auto"/>
          <w:sz w:val="28"/>
          <w:szCs w:val="28"/>
        </w:rPr>
        <w:t>不宜大于</w:t>
      </w:r>
      <w:r w:rsidRPr="001D4C0C">
        <w:rPr>
          <w:color w:val="auto"/>
          <w:sz w:val="28"/>
          <w:szCs w:val="28"/>
        </w:rPr>
        <w:t>1:5</w:t>
      </w:r>
      <w:r w:rsidRPr="001D4C0C">
        <w:rPr>
          <w:color w:val="auto"/>
          <w:sz w:val="28"/>
          <w:szCs w:val="28"/>
        </w:rPr>
        <w:t>。挡墙地基表面纵坡大于</w:t>
      </w:r>
      <w:r w:rsidRPr="001D4C0C">
        <w:rPr>
          <w:color w:val="auto"/>
          <w:sz w:val="28"/>
          <w:szCs w:val="28"/>
        </w:rPr>
        <w:t>5%</w:t>
      </w:r>
      <w:r w:rsidRPr="001D4C0C">
        <w:rPr>
          <w:color w:val="auto"/>
          <w:sz w:val="28"/>
          <w:szCs w:val="28"/>
        </w:rPr>
        <w:t>时，应将基底设计为台阶式</w:t>
      </w:r>
      <w:r w:rsidRPr="001D4C0C">
        <w:rPr>
          <w:rFonts w:hint="eastAsia"/>
          <w:color w:val="auto"/>
          <w:sz w:val="28"/>
          <w:szCs w:val="28"/>
        </w:rPr>
        <w:t>，</w:t>
      </w:r>
      <w:r w:rsidRPr="001D4C0C">
        <w:rPr>
          <w:color w:val="auto"/>
          <w:sz w:val="28"/>
          <w:szCs w:val="28"/>
        </w:rPr>
        <w:t>其最下一级台阶底宽不宜小于</w:t>
      </w:r>
      <w:r w:rsidRPr="001D4C0C">
        <w:rPr>
          <w:color w:val="auto"/>
          <w:sz w:val="28"/>
          <w:szCs w:val="28"/>
        </w:rPr>
        <w:t>1.00m</w:t>
      </w:r>
      <w:r w:rsidRPr="001D4C0C">
        <w:rPr>
          <w:color w:val="auto"/>
          <w:sz w:val="28"/>
          <w:szCs w:val="28"/>
        </w:rPr>
        <w:t>。块石或条石挡墙的墙顶宽度不宜小于</w:t>
      </w:r>
      <w:r w:rsidRPr="001D4C0C">
        <w:rPr>
          <w:color w:val="auto"/>
          <w:sz w:val="28"/>
          <w:szCs w:val="28"/>
        </w:rPr>
        <w:t>400mm</w:t>
      </w:r>
      <w:r w:rsidRPr="001D4C0C">
        <w:rPr>
          <w:color w:val="auto"/>
          <w:sz w:val="28"/>
          <w:szCs w:val="28"/>
        </w:rPr>
        <w:t>，毛石混凝土、素混凝土挡墙的墙顶宽度不宜小于</w:t>
      </w:r>
      <w:r w:rsidRPr="001D4C0C">
        <w:rPr>
          <w:color w:val="auto"/>
          <w:sz w:val="28"/>
          <w:szCs w:val="28"/>
        </w:rPr>
        <w:t>200mm</w:t>
      </w:r>
      <w:r w:rsidRPr="001D4C0C">
        <w:rPr>
          <w:color w:val="auto"/>
          <w:sz w:val="28"/>
          <w:szCs w:val="28"/>
        </w:rPr>
        <w:t>。</w:t>
      </w:r>
    </w:p>
    <w:p w14:paraId="435563B7" w14:textId="63E150ED" w:rsidR="00E16BC3" w:rsidRPr="001D4C0C" w:rsidRDefault="00E16BC3" w:rsidP="00E16BC3">
      <w:pPr>
        <w:snapToGrid w:val="0"/>
        <w:spacing w:line="288" w:lineRule="auto"/>
        <w:rPr>
          <w:color w:val="auto"/>
          <w:sz w:val="28"/>
          <w:szCs w:val="28"/>
        </w:rPr>
      </w:pPr>
      <w:r w:rsidRPr="001D4C0C">
        <w:rPr>
          <w:b/>
          <w:bCs/>
          <w:color w:val="auto"/>
          <w:sz w:val="28"/>
          <w:szCs w:val="28"/>
        </w:rPr>
        <w:t>2</w:t>
      </w:r>
      <w:r w:rsidRPr="001D4C0C">
        <w:rPr>
          <w:color w:val="auto"/>
          <w:sz w:val="28"/>
          <w:szCs w:val="28"/>
        </w:rPr>
        <w:t xml:space="preserve">  </w:t>
      </w:r>
      <w:r w:rsidRPr="001D4C0C">
        <w:rPr>
          <w:color w:val="auto"/>
          <w:sz w:val="28"/>
          <w:szCs w:val="28"/>
        </w:rPr>
        <w:t>重力式挡墙应根据地基稳定性、地基承载力、冻结深度、水流冲刷情况以及岩石风化程度等因素确定</w:t>
      </w:r>
      <w:r w:rsidR="00A32954" w:rsidRPr="001D4C0C">
        <w:rPr>
          <w:color w:val="auto"/>
          <w:sz w:val="28"/>
          <w:szCs w:val="28"/>
        </w:rPr>
        <w:t>基础埋置深度。</w:t>
      </w:r>
      <w:r w:rsidRPr="001D4C0C">
        <w:rPr>
          <w:color w:val="auto"/>
          <w:sz w:val="28"/>
          <w:szCs w:val="28"/>
        </w:rPr>
        <w:t>土质地基中，基础最小埋置深度不宜小于</w:t>
      </w:r>
      <w:r w:rsidRPr="001D4C0C">
        <w:rPr>
          <w:color w:val="auto"/>
          <w:sz w:val="28"/>
          <w:szCs w:val="28"/>
        </w:rPr>
        <w:t>0.50m</w:t>
      </w:r>
      <w:r w:rsidR="00A32954" w:rsidRPr="001D4C0C">
        <w:rPr>
          <w:color w:val="auto"/>
          <w:sz w:val="28"/>
          <w:szCs w:val="28"/>
        </w:rPr>
        <w:t>，</w:t>
      </w:r>
      <w:r w:rsidRPr="001D4C0C">
        <w:rPr>
          <w:color w:val="auto"/>
          <w:sz w:val="28"/>
          <w:szCs w:val="28"/>
        </w:rPr>
        <w:t>岩质地基中，基础最小埋置深度不宜小于</w:t>
      </w:r>
      <w:r w:rsidRPr="001D4C0C">
        <w:rPr>
          <w:color w:val="auto"/>
          <w:sz w:val="28"/>
          <w:szCs w:val="28"/>
        </w:rPr>
        <w:t>0. 30m</w:t>
      </w:r>
      <w:r w:rsidRPr="001D4C0C">
        <w:rPr>
          <w:color w:val="auto"/>
          <w:sz w:val="28"/>
          <w:szCs w:val="28"/>
        </w:rPr>
        <w:t>。基础埋置深度应从坡脚排水沟底算起。受水流冲刷时，埋深应从预计冲刷底面算起。</w:t>
      </w:r>
    </w:p>
    <w:p w14:paraId="3DDF41E4" w14:textId="0408D647" w:rsidR="00E16BC3" w:rsidRPr="001D4C0C" w:rsidRDefault="00E16BC3" w:rsidP="00E16BC3">
      <w:pPr>
        <w:snapToGrid w:val="0"/>
        <w:spacing w:line="288" w:lineRule="auto"/>
        <w:rPr>
          <w:color w:val="auto"/>
          <w:sz w:val="28"/>
          <w:szCs w:val="28"/>
        </w:rPr>
      </w:pPr>
      <w:r w:rsidRPr="001D4C0C">
        <w:rPr>
          <w:b/>
          <w:bCs/>
          <w:color w:val="auto"/>
          <w:sz w:val="28"/>
          <w:szCs w:val="28"/>
        </w:rPr>
        <w:lastRenderedPageBreak/>
        <w:t>3</w:t>
      </w:r>
      <w:r w:rsidRPr="001D4C0C">
        <w:rPr>
          <w:color w:val="auto"/>
          <w:sz w:val="28"/>
          <w:szCs w:val="28"/>
        </w:rPr>
        <w:t xml:space="preserve">  </w:t>
      </w:r>
      <w:r w:rsidRPr="001D4C0C">
        <w:rPr>
          <w:color w:val="auto"/>
          <w:sz w:val="28"/>
          <w:szCs w:val="28"/>
        </w:rPr>
        <w:t>应优先选择抗剪强度高和透水性较强的填料</w:t>
      </w:r>
      <w:r w:rsidR="009116DF" w:rsidRPr="001D4C0C">
        <w:rPr>
          <w:color w:val="auto"/>
          <w:sz w:val="28"/>
          <w:szCs w:val="28"/>
        </w:rPr>
        <w:t>作为挡墙后面的填土。当采用黏性土作填料时，宜掺入适量的砂砾或碎石；</w:t>
      </w:r>
      <w:r w:rsidRPr="001D4C0C">
        <w:rPr>
          <w:color w:val="auto"/>
          <w:sz w:val="28"/>
          <w:szCs w:val="28"/>
        </w:rPr>
        <w:t>不应采用淤泥质土、耕植土、膨胀性黏土等软弱有害的岩土体作为填料。</w:t>
      </w:r>
    </w:p>
    <w:p w14:paraId="38EF9C93" w14:textId="0F5462A3" w:rsidR="00E16BC3" w:rsidRPr="001D4C0C" w:rsidRDefault="00E16BC3" w:rsidP="00E16BC3">
      <w:pPr>
        <w:snapToGrid w:val="0"/>
        <w:spacing w:line="288" w:lineRule="auto"/>
        <w:rPr>
          <w:color w:val="auto"/>
          <w:sz w:val="28"/>
          <w:szCs w:val="28"/>
        </w:rPr>
      </w:pPr>
      <w:r w:rsidRPr="001D4C0C">
        <w:rPr>
          <w:b/>
          <w:bCs/>
          <w:color w:val="auto"/>
          <w:sz w:val="28"/>
          <w:szCs w:val="28"/>
        </w:rPr>
        <w:t>4</w:t>
      </w:r>
      <w:r w:rsidRPr="001D4C0C">
        <w:rPr>
          <w:color w:val="auto"/>
          <w:sz w:val="28"/>
          <w:szCs w:val="28"/>
        </w:rPr>
        <w:t xml:space="preserve">  </w:t>
      </w:r>
      <w:proofErr w:type="gramStart"/>
      <w:r w:rsidR="009116DF" w:rsidRPr="001D4C0C">
        <w:rPr>
          <w:color w:val="auto"/>
          <w:sz w:val="28"/>
          <w:szCs w:val="28"/>
        </w:rPr>
        <w:t>悬臂式挡墙</w:t>
      </w:r>
      <w:proofErr w:type="gramEnd"/>
      <w:r w:rsidR="009116DF" w:rsidRPr="001D4C0C">
        <w:rPr>
          <w:color w:val="auto"/>
          <w:sz w:val="28"/>
          <w:szCs w:val="28"/>
        </w:rPr>
        <w:t>和</w:t>
      </w:r>
      <w:proofErr w:type="gramStart"/>
      <w:r w:rsidR="009116DF" w:rsidRPr="001D4C0C">
        <w:rPr>
          <w:color w:val="auto"/>
          <w:sz w:val="28"/>
          <w:szCs w:val="28"/>
        </w:rPr>
        <w:t>扶壁式挡墙</w:t>
      </w:r>
      <w:proofErr w:type="gramEnd"/>
      <w:r w:rsidRPr="001D4C0C">
        <w:rPr>
          <w:color w:val="auto"/>
          <w:sz w:val="28"/>
          <w:szCs w:val="28"/>
        </w:rPr>
        <w:t>应根据结构承载力和所处环境类别确定</w:t>
      </w:r>
      <w:r w:rsidR="009116DF" w:rsidRPr="001D4C0C">
        <w:rPr>
          <w:color w:val="auto"/>
          <w:sz w:val="28"/>
          <w:szCs w:val="28"/>
        </w:rPr>
        <w:t>混凝土强度等级</w:t>
      </w:r>
      <w:r w:rsidRPr="001D4C0C">
        <w:rPr>
          <w:color w:val="auto"/>
          <w:sz w:val="28"/>
          <w:szCs w:val="28"/>
        </w:rPr>
        <w:t>，且不应低于</w:t>
      </w:r>
      <w:r w:rsidRPr="001D4C0C">
        <w:rPr>
          <w:color w:val="auto"/>
          <w:sz w:val="28"/>
          <w:szCs w:val="28"/>
        </w:rPr>
        <w:t>C25</w:t>
      </w:r>
      <w:r w:rsidR="009116DF" w:rsidRPr="001D4C0C">
        <w:rPr>
          <w:color w:val="auto"/>
          <w:sz w:val="28"/>
          <w:szCs w:val="28"/>
        </w:rPr>
        <w:t>；</w:t>
      </w:r>
      <w:r w:rsidRPr="001D4C0C">
        <w:rPr>
          <w:color w:val="auto"/>
          <w:sz w:val="28"/>
          <w:szCs w:val="28"/>
        </w:rPr>
        <w:t>扶壁</w:t>
      </w:r>
      <w:r w:rsidR="009116DF" w:rsidRPr="001D4C0C">
        <w:rPr>
          <w:color w:val="auto"/>
          <w:sz w:val="28"/>
          <w:szCs w:val="28"/>
        </w:rPr>
        <w:t>和立板</w:t>
      </w:r>
      <w:r w:rsidRPr="001D4C0C">
        <w:rPr>
          <w:color w:val="auto"/>
          <w:sz w:val="28"/>
          <w:szCs w:val="28"/>
        </w:rPr>
        <w:t>的混凝土保护层厚度不应小于</w:t>
      </w:r>
      <w:r w:rsidRPr="001D4C0C">
        <w:rPr>
          <w:color w:val="auto"/>
          <w:sz w:val="28"/>
          <w:szCs w:val="28"/>
        </w:rPr>
        <w:t>35mm</w:t>
      </w:r>
      <w:r w:rsidRPr="001D4C0C">
        <w:rPr>
          <w:color w:val="auto"/>
          <w:sz w:val="28"/>
          <w:szCs w:val="28"/>
        </w:rPr>
        <w:t>，底板的保护层厚度不应小于</w:t>
      </w:r>
      <w:r w:rsidRPr="001D4C0C">
        <w:rPr>
          <w:color w:val="auto"/>
          <w:sz w:val="28"/>
          <w:szCs w:val="28"/>
        </w:rPr>
        <w:t>40mm</w:t>
      </w:r>
      <w:r w:rsidRPr="001D4C0C">
        <w:rPr>
          <w:color w:val="auto"/>
          <w:sz w:val="28"/>
          <w:szCs w:val="28"/>
        </w:rPr>
        <w:t>。受力钢筋直径不应小于</w:t>
      </w:r>
      <w:r w:rsidRPr="001D4C0C">
        <w:rPr>
          <w:color w:val="auto"/>
          <w:sz w:val="28"/>
          <w:szCs w:val="28"/>
        </w:rPr>
        <w:t>12mm</w:t>
      </w:r>
      <w:r w:rsidRPr="001D4C0C">
        <w:rPr>
          <w:color w:val="auto"/>
          <w:sz w:val="28"/>
          <w:szCs w:val="28"/>
        </w:rPr>
        <w:t>，间距不宜大于</w:t>
      </w:r>
      <w:r w:rsidRPr="001D4C0C">
        <w:rPr>
          <w:color w:val="auto"/>
          <w:sz w:val="28"/>
          <w:szCs w:val="28"/>
        </w:rPr>
        <w:t>250mm</w:t>
      </w:r>
      <w:r w:rsidRPr="001D4C0C">
        <w:rPr>
          <w:color w:val="auto"/>
          <w:sz w:val="28"/>
          <w:szCs w:val="28"/>
        </w:rPr>
        <w:t>。</w:t>
      </w:r>
    </w:p>
    <w:p w14:paraId="5B567796" w14:textId="77777777" w:rsidR="00E16BC3" w:rsidRPr="001D4C0C" w:rsidRDefault="00E16BC3" w:rsidP="00E16BC3">
      <w:pPr>
        <w:snapToGrid w:val="0"/>
        <w:spacing w:line="288" w:lineRule="auto"/>
        <w:rPr>
          <w:color w:val="auto"/>
          <w:sz w:val="28"/>
          <w:szCs w:val="28"/>
        </w:rPr>
      </w:pPr>
      <w:r w:rsidRPr="001D4C0C">
        <w:rPr>
          <w:b/>
          <w:bCs/>
          <w:color w:val="auto"/>
          <w:sz w:val="28"/>
          <w:szCs w:val="28"/>
        </w:rPr>
        <w:t>5</w:t>
      </w:r>
      <w:r w:rsidRPr="001D4C0C">
        <w:rPr>
          <w:color w:val="auto"/>
          <w:sz w:val="28"/>
          <w:szCs w:val="28"/>
        </w:rPr>
        <w:t xml:space="preserve">  </w:t>
      </w:r>
      <w:proofErr w:type="gramStart"/>
      <w:r w:rsidRPr="001D4C0C">
        <w:rPr>
          <w:color w:val="auto"/>
          <w:sz w:val="28"/>
          <w:szCs w:val="28"/>
        </w:rPr>
        <w:t>悬臂式挡墙</w:t>
      </w:r>
      <w:proofErr w:type="gramEnd"/>
      <w:r w:rsidRPr="001D4C0C">
        <w:rPr>
          <w:color w:val="auto"/>
          <w:sz w:val="28"/>
          <w:szCs w:val="28"/>
        </w:rPr>
        <w:t>截面尺寸应根据强度和变形计算确定，立板顶宽和底板厚度不应小于</w:t>
      </w:r>
      <w:r w:rsidRPr="001D4C0C">
        <w:rPr>
          <w:color w:val="auto"/>
          <w:sz w:val="28"/>
          <w:szCs w:val="28"/>
        </w:rPr>
        <w:t>200mm</w:t>
      </w:r>
      <w:r w:rsidRPr="001D4C0C">
        <w:rPr>
          <w:color w:val="auto"/>
          <w:sz w:val="28"/>
          <w:szCs w:val="28"/>
        </w:rPr>
        <w:t>。</w:t>
      </w:r>
      <w:proofErr w:type="gramStart"/>
      <w:r w:rsidRPr="001D4C0C">
        <w:rPr>
          <w:color w:val="auto"/>
          <w:sz w:val="28"/>
          <w:szCs w:val="28"/>
        </w:rPr>
        <w:t>当挡墙</w:t>
      </w:r>
      <w:proofErr w:type="gramEnd"/>
      <w:r w:rsidRPr="001D4C0C">
        <w:rPr>
          <w:color w:val="auto"/>
          <w:sz w:val="28"/>
          <w:szCs w:val="28"/>
        </w:rPr>
        <w:t>高度大于</w:t>
      </w:r>
      <w:r w:rsidRPr="001D4C0C">
        <w:rPr>
          <w:color w:val="auto"/>
          <w:sz w:val="28"/>
          <w:szCs w:val="28"/>
        </w:rPr>
        <w:t>4m</w:t>
      </w:r>
      <w:r w:rsidRPr="001D4C0C">
        <w:rPr>
          <w:color w:val="auto"/>
          <w:sz w:val="28"/>
          <w:szCs w:val="28"/>
        </w:rPr>
        <w:t>时，宜加根部翼。</w:t>
      </w:r>
    </w:p>
    <w:p w14:paraId="1F369A93" w14:textId="75B4E0A2" w:rsidR="00E16BC3" w:rsidRPr="001D4C0C" w:rsidRDefault="00E16BC3" w:rsidP="00E16BC3">
      <w:pPr>
        <w:snapToGrid w:val="0"/>
        <w:spacing w:line="288" w:lineRule="auto"/>
        <w:rPr>
          <w:color w:val="auto"/>
          <w:sz w:val="28"/>
          <w:szCs w:val="28"/>
        </w:rPr>
      </w:pPr>
      <w:r w:rsidRPr="001D4C0C">
        <w:rPr>
          <w:b/>
          <w:bCs/>
          <w:color w:val="auto"/>
          <w:sz w:val="28"/>
          <w:szCs w:val="28"/>
        </w:rPr>
        <w:t>6</w:t>
      </w:r>
      <w:r w:rsidRPr="001D4C0C">
        <w:rPr>
          <w:color w:val="auto"/>
          <w:sz w:val="28"/>
          <w:szCs w:val="28"/>
        </w:rPr>
        <w:t xml:space="preserve">  </w:t>
      </w:r>
      <w:proofErr w:type="gramStart"/>
      <w:r w:rsidRPr="001D4C0C">
        <w:rPr>
          <w:color w:val="auto"/>
          <w:sz w:val="28"/>
          <w:szCs w:val="28"/>
        </w:rPr>
        <w:t>扶壁式挡墙</w:t>
      </w:r>
      <w:proofErr w:type="gramEnd"/>
      <w:r w:rsidR="00C64638" w:rsidRPr="001D4C0C">
        <w:rPr>
          <w:color w:val="auto"/>
          <w:sz w:val="28"/>
          <w:szCs w:val="28"/>
        </w:rPr>
        <w:t>的</w:t>
      </w:r>
      <w:r w:rsidRPr="001D4C0C">
        <w:rPr>
          <w:color w:val="auto"/>
          <w:sz w:val="28"/>
          <w:szCs w:val="28"/>
        </w:rPr>
        <w:t>尺寸应根据</w:t>
      </w:r>
      <w:r w:rsidR="00C64638" w:rsidRPr="001D4C0C">
        <w:rPr>
          <w:color w:val="auto"/>
          <w:sz w:val="28"/>
          <w:szCs w:val="28"/>
        </w:rPr>
        <w:t>挡墙</w:t>
      </w:r>
      <w:r w:rsidRPr="001D4C0C">
        <w:rPr>
          <w:color w:val="auto"/>
          <w:sz w:val="28"/>
          <w:szCs w:val="28"/>
        </w:rPr>
        <w:t>强度和变形计算确定，并应符合下列规定：</w:t>
      </w:r>
    </w:p>
    <w:p w14:paraId="0CD4AE28" w14:textId="77777777" w:rsidR="00E16BC3" w:rsidRPr="001D4C0C" w:rsidRDefault="00E16BC3" w:rsidP="00E16BC3">
      <w:pPr>
        <w:numPr>
          <w:ilvl w:val="0"/>
          <w:numId w:val="12"/>
        </w:numPr>
        <w:snapToGrid w:val="0"/>
        <w:spacing w:line="288" w:lineRule="auto"/>
        <w:ind w:firstLineChars="200" w:firstLine="589"/>
        <w:rPr>
          <w:color w:val="auto"/>
          <w:sz w:val="28"/>
          <w:szCs w:val="28"/>
        </w:rPr>
      </w:pPr>
      <w:r w:rsidRPr="001D4C0C">
        <w:rPr>
          <w:color w:val="auto"/>
          <w:sz w:val="28"/>
          <w:szCs w:val="28"/>
        </w:rPr>
        <w:t>两扶壁之间的距离</w:t>
      </w:r>
      <w:proofErr w:type="gramStart"/>
      <w:r w:rsidRPr="001D4C0C">
        <w:rPr>
          <w:color w:val="auto"/>
          <w:sz w:val="28"/>
          <w:szCs w:val="28"/>
        </w:rPr>
        <w:t>宜取挡墙</w:t>
      </w:r>
      <w:proofErr w:type="gramEnd"/>
      <w:r w:rsidRPr="001D4C0C">
        <w:rPr>
          <w:color w:val="auto"/>
          <w:sz w:val="28"/>
          <w:szCs w:val="28"/>
        </w:rPr>
        <w:t>高度的</w:t>
      </w:r>
      <w:r w:rsidRPr="001D4C0C">
        <w:rPr>
          <w:color w:val="auto"/>
          <w:sz w:val="28"/>
          <w:szCs w:val="28"/>
        </w:rPr>
        <w:t>1/3~1/2</w:t>
      </w:r>
      <w:r w:rsidRPr="001D4C0C">
        <w:rPr>
          <w:color w:val="auto"/>
          <w:sz w:val="28"/>
          <w:szCs w:val="28"/>
        </w:rPr>
        <w:t>；</w:t>
      </w:r>
    </w:p>
    <w:p w14:paraId="5629E336" w14:textId="77777777" w:rsidR="00E16BC3" w:rsidRPr="001D4C0C" w:rsidRDefault="00E16BC3" w:rsidP="00E16BC3">
      <w:pPr>
        <w:numPr>
          <w:ilvl w:val="0"/>
          <w:numId w:val="12"/>
        </w:numPr>
        <w:snapToGrid w:val="0"/>
        <w:spacing w:line="288" w:lineRule="auto"/>
        <w:ind w:firstLineChars="200" w:firstLine="589"/>
        <w:rPr>
          <w:color w:val="auto"/>
          <w:sz w:val="28"/>
          <w:szCs w:val="28"/>
        </w:rPr>
      </w:pPr>
      <w:r w:rsidRPr="001D4C0C">
        <w:rPr>
          <w:color w:val="auto"/>
          <w:sz w:val="28"/>
          <w:szCs w:val="28"/>
        </w:rPr>
        <w:t>扶壁的厚度宜取扶壁间距的</w:t>
      </w:r>
      <w:r w:rsidRPr="001D4C0C">
        <w:rPr>
          <w:color w:val="auto"/>
          <w:sz w:val="28"/>
          <w:szCs w:val="28"/>
        </w:rPr>
        <w:t>1/8~1/6</w:t>
      </w:r>
      <w:r w:rsidRPr="001D4C0C">
        <w:rPr>
          <w:color w:val="auto"/>
          <w:sz w:val="28"/>
          <w:szCs w:val="28"/>
        </w:rPr>
        <w:t>，且不宜小于</w:t>
      </w:r>
      <w:r w:rsidRPr="001D4C0C">
        <w:rPr>
          <w:color w:val="auto"/>
          <w:sz w:val="28"/>
          <w:szCs w:val="28"/>
        </w:rPr>
        <w:t>300mm</w:t>
      </w:r>
      <w:r w:rsidRPr="001D4C0C">
        <w:rPr>
          <w:color w:val="auto"/>
          <w:sz w:val="28"/>
          <w:szCs w:val="28"/>
        </w:rPr>
        <w:t>；</w:t>
      </w:r>
    </w:p>
    <w:p w14:paraId="1FFE6EAD" w14:textId="77777777" w:rsidR="00E16BC3" w:rsidRPr="001D4C0C" w:rsidRDefault="00E16BC3" w:rsidP="00E16BC3">
      <w:pPr>
        <w:numPr>
          <w:ilvl w:val="0"/>
          <w:numId w:val="12"/>
        </w:numPr>
        <w:snapToGrid w:val="0"/>
        <w:spacing w:line="288" w:lineRule="auto"/>
        <w:ind w:firstLineChars="200" w:firstLine="589"/>
        <w:rPr>
          <w:color w:val="auto"/>
          <w:sz w:val="28"/>
          <w:szCs w:val="28"/>
        </w:rPr>
      </w:pPr>
      <w:r w:rsidRPr="001D4C0C">
        <w:rPr>
          <w:color w:val="auto"/>
          <w:sz w:val="28"/>
          <w:szCs w:val="28"/>
        </w:rPr>
        <w:t>立板顶端和底板的厚度不应小于</w:t>
      </w:r>
      <w:r w:rsidRPr="001D4C0C">
        <w:rPr>
          <w:color w:val="auto"/>
          <w:sz w:val="28"/>
          <w:szCs w:val="28"/>
        </w:rPr>
        <w:t>200mm</w:t>
      </w:r>
      <w:r w:rsidRPr="001D4C0C">
        <w:rPr>
          <w:color w:val="auto"/>
          <w:sz w:val="28"/>
          <w:szCs w:val="28"/>
        </w:rPr>
        <w:t>；</w:t>
      </w:r>
    </w:p>
    <w:p w14:paraId="7EE8B770" w14:textId="77777777" w:rsidR="00E16BC3" w:rsidRPr="001D4C0C" w:rsidRDefault="00E16BC3" w:rsidP="00E16BC3">
      <w:pPr>
        <w:numPr>
          <w:ilvl w:val="0"/>
          <w:numId w:val="12"/>
        </w:numPr>
        <w:snapToGrid w:val="0"/>
        <w:spacing w:line="288" w:lineRule="auto"/>
        <w:ind w:firstLineChars="200" w:firstLine="589"/>
        <w:rPr>
          <w:color w:val="auto"/>
          <w:sz w:val="28"/>
          <w:szCs w:val="28"/>
        </w:rPr>
      </w:pPr>
      <w:r w:rsidRPr="001D4C0C">
        <w:rPr>
          <w:color w:val="auto"/>
          <w:sz w:val="28"/>
          <w:szCs w:val="28"/>
        </w:rPr>
        <w:t>立板在扶壁处的外伸长度</w:t>
      </w:r>
      <w:r w:rsidRPr="001D4C0C">
        <w:rPr>
          <w:color w:val="auto"/>
          <w:sz w:val="28"/>
          <w:szCs w:val="28"/>
        </w:rPr>
        <w:t>,</w:t>
      </w:r>
      <w:r w:rsidRPr="001D4C0C">
        <w:rPr>
          <w:color w:val="auto"/>
          <w:sz w:val="28"/>
          <w:szCs w:val="28"/>
        </w:rPr>
        <w:t>宜根据外伸</w:t>
      </w:r>
      <w:proofErr w:type="gramStart"/>
      <w:r w:rsidRPr="001D4C0C">
        <w:rPr>
          <w:color w:val="auto"/>
          <w:sz w:val="28"/>
          <w:szCs w:val="28"/>
        </w:rPr>
        <w:t>悬臂固端弯矩</w:t>
      </w:r>
      <w:proofErr w:type="gramEnd"/>
      <w:r w:rsidRPr="001D4C0C">
        <w:rPr>
          <w:color w:val="auto"/>
          <w:sz w:val="28"/>
          <w:szCs w:val="28"/>
        </w:rPr>
        <w:t>与中间</w:t>
      </w:r>
      <w:proofErr w:type="gramStart"/>
      <w:r w:rsidRPr="001D4C0C">
        <w:rPr>
          <w:color w:val="auto"/>
          <w:sz w:val="28"/>
          <w:szCs w:val="28"/>
        </w:rPr>
        <w:t>跨固端</w:t>
      </w:r>
      <w:proofErr w:type="gramEnd"/>
      <w:r w:rsidRPr="001D4C0C">
        <w:rPr>
          <w:color w:val="auto"/>
          <w:sz w:val="28"/>
          <w:szCs w:val="28"/>
        </w:rPr>
        <w:t>弯矩相等的原则确定，可取两扶壁净距的</w:t>
      </w:r>
      <w:r w:rsidRPr="001D4C0C">
        <w:rPr>
          <w:color w:val="auto"/>
          <w:sz w:val="28"/>
          <w:szCs w:val="28"/>
        </w:rPr>
        <w:t>0.35</w:t>
      </w:r>
      <w:r w:rsidRPr="001D4C0C">
        <w:rPr>
          <w:color w:val="auto"/>
          <w:sz w:val="28"/>
          <w:szCs w:val="28"/>
        </w:rPr>
        <w:t>倍左右。</w:t>
      </w:r>
    </w:p>
    <w:p w14:paraId="40D246AA" w14:textId="77777777" w:rsidR="00E16BC3" w:rsidRPr="001D4C0C" w:rsidRDefault="00E16BC3" w:rsidP="00E16BC3">
      <w:pPr>
        <w:snapToGrid w:val="0"/>
        <w:spacing w:line="288" w:lineRule="auto"/>
        <w:rPr>
          <w:color w:val="auto"/>
          <w:sz w:val="28"/>
          <w:szCs w:val="28"/>
        </w:rPr>
      </w:pPr>
      <w:r w:rsidRPr="001D4C0C">
        <w:rPr>
          <w:b/>
          <w:bCs/>
          <w:color w:val="auto"/>
          <w:sz w:val="28"/>
          <w:szCs w:val="28"/>
        </w:rPr>
        <w:t>7</w:t>
      </w:r>
      <w:r w:rsidRPr="001D4C0C">
        <w:rPr>
          <w:color w:val="auto"/>
          <w:sz w:val="28"/>
          <w:szCs w:val="28"/>
        </w:rPr>
        <w:t xml:space="preserve">  </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结构构件应根据其受力特点进行配筋设计，其配筋率、</w:t>
      </w:r>
      <w:r w:rsidRPr="001D4C0C">
        <w:rPr>
          <w:rFonts w:hint="eastAsia"/>
          <w:color w:val="auto"/>
          <w:sz w:val="28"/>
          <w:szCs w:val="28"/>
        </w:rPr>
        <w:t>FRP</w:t>
      </w:r>
      <w:r w:rsidRPr="001D4C0C">
        <w:rPr>
          <w:color w:val="auto"/>
          <w:sz w:val="28"/>
          <w:szCs w:val="28"/>
        </w:rPr>
        <w:t>筋的连接和锚固等应符合现行国家标准</w:t>
      </w:r>
      <w:r w:rsidRPr="001D4C0C">
        <w:rPr>
          <w:color w:val="auto"/>
          <w:sz w:val="28"/>
          <w:szCs w:val="28"/>
        </w:rPr>
        <w:t>GB 50608</w:t>
      </w:r>
      <w:r w:rsidRPr="001D4C0C">
        <w:rPr>
          <w:color w:val="auto"/>
          <w:sz w:val="28"/>
          <w:szCs w:val="28"/>
        </w:rPr>
        <w:t>的有关规定。</w:t>
      </w:r>
    </w:p>
    <w:p w14:paraId="5DEDAEB7" w14:textId="2DBBE411" w:rsidR="00E16BC3" w:rsidRPr="001D4C0C" w:rsidRDefault="00E16BC3" w:rsidP="00E16BC3">
      <w:pPr>
        <w:snapToGrid w:val="0"/>
        <w:spacing w:line="288" w:lineRule="auto"/>
        <w:rPr>
          <w:color w:val="auto"/>
          <w:sz w:val="28"/>
          <w:szCs w:val="28"/>
        </w:rPr>
      </w:pPr>
      <w:r w:rsidRPr="001D4C0C">
        <w:rPr>
          <w:b/>
          <w:bCs/>
          <w:color w:val="auto"/>
          <w:sz w:val="28"/>
          <w:szCs w:val="28"/>
        </w:rPr>
        <w:t xml:space="preserve">8 </w:t>
      </w:r>
      <w:r w:rsidRPr="001D4C0C">
        <w:rPr>
          <w:color w:val="auto"/>
          <w:sz w:val="28"/>
          <w:szCs w:val="28"/>
        </w:rPr>
        <w:t xml:space="preserve"> </w:t>
      </w:r>
      <w:proofErr w:type="gramStart"/>
      <w:r w:rsidRPr="001D4C0C">
        <w:rPr>
          <w:color w:val="auto"/>
          <w:sz w:val="28"/>
          <w:szCs w:val="28"/>
        </w:rPr>
        <w:t>当挡墙</w:t>
      </w:r>
      <w:proofErr w:type="gramEnd"/>
      <w:r w:rsidRPr="001D4C0C">
        <w:rPr>
          <w:color w:val="auto"/>
          <w:sz w:val="28"/>
          <w:szCs w:val="28"/>
        </w:rPr>
        <w:t>受滑动稳定控制时，应采取提高抗滑能力的构造措施</w:t>
      </w:r>
      <w:r w:rsidRPr="001D4C0C">
        <w:rPr>
          <w:rFonts w:hint="eastAsia"/>
          <w:color w:val="auto"/>
          <w:sz w:val="28"/>
          <w:szCs w:val="28"/>
        </w:rPr>
        <w:t>，</w:t>
      </w:r>
      <w:r w:rsidRPr="001D4C0C">
        <w:rPr>
          <w:color w:val="auto"/>
          <w:sz w:val="28"/>
          <w:szCs w:val="28"/>
        </w:rPr>
        <w:t>宜在墙底下设防滑键，</w:t>
      </w:r>
      <w:r w:rsidR="00C64638" w:rsidRPr="001D4C0C">
        <w:rPr>
          <w:rFonts w:hint="eastAsia"/>
          <w:color w:val="auto"/>
          <w:sz w:val="28"/>
          <w:szCs w:val="28"/>
        </w:rPr>
        <w:t>其</w:t>
      </w:r>
      <w:r w:rsidRPr="001D4C0C">
        <w:rPr>
          <w:color w:val="auto"/>
          <w:sz w:val="28"/>
          <w:szCs w:val="28"/>
        </w:rPr>
        <w:t>厚度应根据抗剪强度计算确定，且不应小于</w:t>
      </w:r>
      <w:r w:rsidRPr="001D4C0C">
        <w:rPr>
          <w:color w:val="auto"/>
          <w:sz w:val="28"/>
          <w:szCs w:val="28"/>
        </w:rPr>
        <w:t>300mm</w:t>
      </w:r>
      <w:r w:rsidR="00C64638" w:rsidRPr="001D4C0C">
        <w:rPr>
          <w:color w:val="auto"/>
          <w:sz w:val="28"/>
          <w:szCs w:val="28"/>
        </w:rPr>
        <w:t>，其高度应保证</w:t>
      </w:r>
      <w:proofErr w:type="gramStart"/>
      <w:r w:rsidR="00C64638" w:rsidRPr="001D4C0C">
        <w:rPr>
          <w:color w:val="auto"/>
          <w:sz w:val="28"/>
          <w:szCs w:val="28"/>
        </w:rPr>
        <w:t>键前土体</w:t>
      </w:r>
      <w:proofErr w:type="gramEnd"/>
      <w:r w:rsidR="00C64638" w:rsidRPr="001D4C0C">
        <w:rPr>
          <w:color w:val="auto"/>
          <w:sz w:val="28"/>
          <w:szCs w:val="28"/>
        </w:rPr>
        <w:t>不被挤出</w:t>
      </w:r>
      <w:r w:rsidRPr="001D4C0C">
        <w:rPr>
          <w:color w:val="auto"/>
          <w:sz w:val="28"/>
          <w:szCs w:val="28"/>
        </w:rPr>
        <w:t>。</w:t>
      </w:r>
      <w:proofErr w:type="gramStart"/>
      <w:r w:rsidRPr="001D4C0C">
        <w:rPr>
          <w:color w:val="auto"/>
          <w:sz w:val="28"/>
          <w:szCs w:val="28"/>
        </w:rPr>
        <w:t>悬臂式挡墙</w:t>
      </w:r>
      <w:proofErr w:type="gramEnd"/>
      <w:r w:rsidRPr="001D4C0C">
        <w:rPr>
          <w:color w:val="auto"/>
          <w:sz w:val="28"/>
          <w:szCs w:val="28"/>
        </w:rPr>
        <w:t>和扶壁</w:t>
      </w:r>
      <w:proofErr w:type="gramStart"/>
      <w:r w:rsidRPr="001D4C0C">
        <w:rPr>
          <w:color w:val="auto"/>
          <w:sz w:val="28"/>
          <w:szCs w:val="28"/>
        </w:rPr>
        <w:t>式挡墙位于</w:t>
      </w:r>
      <w:proofErr w:type="gramEnd"/>
      <w:r w:rsidRPr="001D4C0C">
        <w:rPr>
          <w:color w:val="auto"/>
          <w:sz w:val="28"/>
          <w:szCs w:val="28"/>
        </w:rPr>
        <w:t>纵向坡度大于</w:t>
      </w:r>
      <w:r w:rsidRPr="001D4C0C">
        <w:rPr>
          <w:color w:val="auto"/>
          <w:sz w:val="28"/>
          <w:szCs w:val="28"/>
        </w:rPr>
        <w:t>5%</w:t>
      </w:r>
      <w:r w:rsidRPr="001D4C0C">
        <w:rPr>
          <w:color w:val="auto"/>
          <w:sz w:val="28"/>
          <w:szCs w:val="28"/>
        </w:rPr>
        <w:t>的斜坡时，基底宜做成台阶形。</w:t>
      </w:r>
    </w:p>
    <w:p w14:paraId="48C2AE6E" w14:textId="068A9EBA" w:rsidR="000D4207" w:rsidRPr="001D4C0C" w:rsidRDefault="00D64186" w:rsidP="00E16BC3">
      <w:pPr>
        <w:snapToGrid w:val="0"/>
        <w:spacing w:line="288" w:lineRule="auto"/>
        <w:rPr>
          <w:color w:val="auto"/>
          <w:sz w:val="28"/>
          <w:szCs w:val="28"/>
        </w:rPr>
      </w:pPr>
      <w:r w:rsidRPr="001D4C0C">
        <w:rPr>
          <w:b/>
          <w:bCs/>
          <w:color w:val="auto"/>
          <w:sz w:val="28"/>
          <w:szCs w:val="28"/>
        </w:rPr>
        <w:t>9</w:t>
      </w:r>
      <w:r w:rsidRPr="001D4C0C">
        <w:rPr>
          <w:color w:val="auto"/>
          <w:sz w:val="28"/>
          <w:szCs w:val="28"/>
        </w:rPr>
        <w:t xml:space="preserve">  FRP</w:t>
      </w:r>
      <w:proofErr w:type="gramStart"/>
      <w:r w:rsidRPr="001D4C0C">
        <w:rPr>
          <w:color w:val="auto"/>
          <w:sz w:val="28"/>
          <w:szCs w:val="28"/>
        </w:rPr>
        <w:t>筋</w:t>
      </w:r>
      <w:proofErr w:type="gramEnd"/>
      <w:r w:rsidRPr="001D4C0C">
        <w:rPr>
          <w:color w:val="auto"/>
          <w:sz w:val="28"/>
          <w:szCs w:val="28"/>
        </w:rPr>
        <w:t>不宜用作受压筋</w:t>
      </w:r>
      <w:r w:rsidR="00E71999" w:rsidRPr="001D4C0C">
        <w:rPr>
          <w:rFonts w:hint="eastAsia"/>
          <w:color w:val="auto"/>
          <w:sz w:val="28"/>
          <w:szCs w:val="28"/>
        </w:rPr>
        <w:t>，</w:t>
      </w:r>
      <w:r w:rsidRPr="001D4C0C">
        <w:rPr>
          <w:color w:val="auto"/>
          <w:sz w:val="28"/>
          <w:szCs w:val="28"/>
        </w:rPr>
        <w:t>但可作为架立筋。不应采用光圆表面的</w:t>
      </w:r>
      <w:r w:rsidRPr="001D4C0C">
        <w:rPr>
          <w:color w:val="auto"/>
          <w:sz w:val="28"/>
          <w:szCs w:val="28"/>
        </w:rPr>
        <w:t>FRP</w:t>
      </w:r>
      <w:r w:rsidRPr="001D4C0C">
        <w:rPr>
          <w:color w:val="auto"/>
          <w:sz w:val="28"/>
          <w:szCs w:val="28"/>
        </w:rPr>
        <w:t>筋。纵向</w:t>
      </w:r>
      <w:r w:rsidRPr="001D4C0C">
        <w:rPr>
          <w:color w:val="auto"/>
          <w:sz w:val="28"/>
          <w:szCs w:val="28"/>
        </w:rPr>
        <w:t>FRP</w:t>
      </w:r>
      <w:r w:rsidRPr="001D4C0C">
        <w:rPr>
          <w:color w:val="auto"/>
          <w:sz w:val="28"/>
          <w:szCs w:val="28"/>
        </w:rPr>
        <w:t>筋的配筋率不应小于最小配筋率</w:t>
      </w:r>
      <m:oMath>
        <m:sSub>
          <m:sSubPr>
            <m:ctrlPr>
              <w:rPr>
                <w:rFonts w:ascii="Cambria Math" w:hAnsi="Cambria Math"/>
                <w:i/>
                <w:color w:val="auto"/>
                <w:sz w:val="28"/>
                <w:szCs w:val="28"/>
              </w:rPr>
            </m:ctrlPr>
          </m:sSubPr>
          <m:e>
            <m:r>
              <w:rPr>
                <w:rFonts w:ascii="Cambria Math" w:hAnsi="Cambria Math"/>
                <w:color w:val="auto"/>
                <w:sz w:val="28"/>
                <w:szCs w:val="28"/>
              </w:rPr>
              <m:t>ρ</m:t>
            </m:r>
          </m:e>
          <m:sub>
            <m:r>
              <w:rPr>
                <w:rFonts w:ascii="Cambria Math" w:hAnsi="Cambria Math"/>
                <w:color w:val="auto"/>
                <w:sz w:val="28"/>
                <w:szCs w:val="28"/>
              </w:rPr>
              <m:t>f.min</m:t>
            </m:r>
          </m:sub>
        </m:sSub>
        <m:r>
          <m:rPr>
            <m:sty m:val="p"/>
          </m:rPr>
          <w:rPr>
            <w:rFonts w:ascii="Cambria Math" w:hAnsi="Cambria Math"/>
            <w:color w:val="auto"/>
            <w:sz w:val="28"/>
            <w:szCs w:val="28"/>
          </w:rPr>
          <m:t>，</m:t>
        </m:r>
      </m:oMath>
      <w:r w:rsidRPr="001D4C0C">
        <w:rPr>
          <w:color w:val="auto"/>
          <w:sz w:val="28"/>
          <w:szCs w:val="28"/>
        </w:rPr>
        <w:t>最小配筋率可按下式计算：</w:t>
      </w:r>
    </w:p>
    <w:p w14:paraId="6FAA953D" w14:textId="49236B57" w:rsidR="000D4207" w:rsidRPr="001D4C0C" w:rsidRDefault="001F4456" w:rsidP="00E16BC3">
      <w:pPr>
        <w:snapToGrid w:val="0"/>
        <w:spacing w:line="288" w:lineRule="auto"/>
        <w:jc w:val="right"/>
        <w:rPr>
          <w:rFonts w:eastAsiaTheme="minorEastAsia"/>
          <w:color w:val="auto"/>
          <w:sz w:val="28"/>
          <w:szCs w:val="28"/>
        </w:rPr>
      </w:pPr>
      <w:r w:rsidRPr="001D4C0C">
        <w:rPr>
          <w:rFonts w:hAnsi="Cambria Math"/>
          <w:color w:val="auto"/>
          <w:position w:val="-31"/>
          <w:sz w:val="28"/>
          <w:szCs w:val="28"/>
        </w:rPr>
        <w:object w:dxaOrig="1706" w:dyaOrig="768" w14:anchorId="0CE65974">
          <v:shape id="_x0000_i1308" type="#_x0000_t75" style="width:85.75pt;height:38.2pt" o:ole="">
            <v:imagedata r:id="rId508" o:title=""/>
          </v:shape>
          <o:OLEObject Type="Embed" ProgID="Equation.AxMath" ShapeID="_x0000_i1308" DrawAspect="Content" ObjectID="_1710002495" r:id="rId509"/>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5.4.12</w:t>
      </w:r>
      <w:r w:rsidR="00D64186" w:rsidRPr="001D4C0C">
        <w:rPr>
          <w:rFonts w:hAnsi="Cambria Math" w:hint="eastAsia"/>
          <w:color w:val="auto"/>
          <w:sz w:val="28"/>
          <w:szCs w:val="28"/>
        </w:rPr>
        <w:t>）</w:t>
      </w:r>
    </w:p>
    <w:p w14:paraId="7E2C38D9" w14:textId="4B97A08D" w:rsidR="000D4207" w:rsidRPr="001D4C0C" w:rsidRDefault="00D64186" w:rsidP="00E16BC3">
      <w:pPr>
        <w:snapToGrid w:val="0"/>
        <w:spacing w:line="288" w:lineRule="auto"/>
        <w:rPr>
          <w:color w:val="auto"/>
          <w:sz w:val="28"/>
          <w:szCs w:val="28"/>
        </w:rPr>
      </w:pPr>
      <w:r w:rsidRPr="001D4C0C">
        <w:rPr>
          <w:b/>
          <w:color w:val="auto"/>
          <w:sz w:val="28"/>
          <w:szCs w:val="28"/>
        </w:rPr>
        <w:lastRenderedPageBreak/>
        <w:t>10</w:t>
      </w:r>
      <w:r w:rsidRPr="001D4C0C">
        <w:rPr>
          <w:color w:val="auto"/>
          <w:sz w:val="28"/>
          <w:szCs w:val="28"/>
        </w:rPr>
        <w:t xml:space="preserve">  FRP</w:t>
      </w:r>
      <w:r w:rsidRPr="001D4C0C">
        <w:rPr>
          <w:color w:val="auto"/>
          <w:sz w:val="28"/>
          <w:szCs w:val="28"/>
        </w:rPr>
        <w:t>箍筋应有锚固段</w:t>
      </w:r>
      <w:r w:rsidR="00E71999" w:rsidRPr="001D4C0C">
        <w:rPr>
          <w:rFonts w:hint="eastAsia"/>
          <w:color w:val="auto"/>
          <w:sz w:val="28"/>
          <w:szCs w:val="28"/>
        </w:rPr>
        <w:t>，</w:t>
      </w:r>
      <w:r w:rsidRPr="001D4C0C">
        <w:rPr>
          <w:color w:val="auto"/>
          <w:sz w:val="28"/>
          <w:szCs w:val="28"/>
        </w:rPr>
        <w:t>锚固可采用</w:t>
      </w:r>
      <w:r w:rsidRPr="001D4C0C">
        <w:rPr>
          <w:color w:val="auto"/>
          <w:sz w:val="28"/>
          <w:szCs w:val="28"/>
        </w:rPr>
        <w:t>90</w:t>
      </w:r>
      <w:r w:rsidR="00E71999" w:rsidRPr="001D4C0C">
        <w:rPr>
          <w:rFonts w:hint="eastAsia"/>
          <w:color w:val="auto"/>
          <w:sz w:val="28"/>
          <w:szCs w:val="28"/>
        </w:rPr>
        <w:t>°</w:t>
      </w:r>
      <w:r w:rsidRPr="001D4C0C">
        <w:rPr>
          <w:color w:val="auto"/>
          <w:sz w:val="28"/>
          <w:szCs w:val="28"/>
        </w:rPr>
        <w:t>的弯钩，弯钩处的搭接长度应满足下式要求，箍筋的弯折半</w:t>
      </w:r>
      <w:proofErr w:type="gramStart"/>
      <w:r w:rsidRPr="001D4C0C">
        <w:rPr>
          <w:color w:val="auto"/>
          <w:sz w:val="28"/>
          <w:szCs w:val="28"/>
        </w:rPr>
        <w:t>径</w:t>
      </w:r>
      <w:proofErr w:type="gramEnd"/>
      <m:oMath>
        <m:sSub>
          <m:sSubPr>
            <m:ctrlPr>
              <w:rPr>
                <w:rFonts w:ascii="Cambria Math" w:hAnsi="Cambria Math"/>
                <w:color w:val="auto"/>
                <w:sz w:val="28"/>
                <w:szCs w:val="28"/>
              </w:rPr>
            </m:ctrlPr>
          </m:sSubPr>
          <m:e>
            <m:r>
              <m:rPr>
                <m:sty m:val="p"/>
              </m:rPr>
              <w:rPr>
                <w:rFonts w:ascii="Cambria Math" w:hAnsi="Cambria Math"/>
                <w:color w:val="auto"/>
                <w:sz w:val="28"/>
                <w:szCs w:val="28"/>
              </w:rPr>
              <m:t>r</m:t>
            </m:r>
          </m:e>
          <m:sub>
            <m:r>
              <m:rPr>
                <m:sty m:val="p"/>
              </m:rPr>
              <w:rPr>
                <w:rFonts w:ascii="Cambria Math" w:hAnsi="Cambria Math"/>
                <w:color w:val="auto"/>
                <w:sz w:val="28"/>
                <w:szCs w:val="28"/>
              </w:rPr>
              <m:t>v</m:t>
            </m:r>
          </m:sub>
        </m:sSub>
      </m:oMath>
      <w:r w:rsidRPr="001D4C0C">
        <w:rPr>
          <w:color w:val="auto"/>
          <w:sz w:val="28"/>
          <w:szCs w:val="28"/>
        </w:rPr>
        <w:t>与</w:t>
      </w:r>
      <m:oMath>
        <m:sSub>
          <m:sSubPr>
            <m:ctrlPr>
              <w:rPr>
                <w:rFonts w:ascii="Cambria Math" w:hAnsi="Cambria Math"/>
                <w:color w:val="auto"/>
                <w:sz w:val="28"/>
                <w:szCs w:val="28"/>
              </w:rPr>
            </m:ctrlPr>
          </m:sSubPr>
          <m:e>
            <m:r>
              <m:rPr>
                <m:sty m:val="p"/>
              </m:rPr>
              <w:rPr>
                <w:rFonts w:ascii="Cambria Math" w:hAnsi="Cambria Math"/>
                <w:color w:val="auto"/>
                <w:sz w:val="28"/>
                <w:szCs w:val="28"/>
              </w:rPr>
              <m:t>d</m:t>
            </m:r>
          </m:e>
          <m:sub>
            <m:r>
              <m:rPr>
                <m:sty m:val="p"/>
              </m:rPr>
              <w:rPr>
                <w:rFonts w:ascii="Cambria Math" w:hAnsi="Cambria Math"/>
                <w:color w:val="auto"/>
                <w:sz w:val="28"/>
                <w:szCs w:val="28"/>
              </w:rPr>
              <m:t>b</m:t>
            </m:r>
          </m:sub>
        </m:sSub>
      </m:oMath>
      <w:r w:rsidRPr="001D4C0C">
        <w:rPr>
          <w:color w:val="auto"/>
          <w:sz w:val="28"/>
          <w:szCs w:val="28"/>
        </w:rPr>
        <w:t>的比值不得小于</w:t>
      </w:r>
      <w:r w:rsidRPr="001D4C0C">
        <w:rPr>
          <w:color w:val="auto"/>
          <w:sz w:val="28"/>
          <w:szCs w:val="28"/>
        </w:rPr>
        <w:t>3</w:t>
      </w:r>
      <w:r w:rsidRPr="001D4C0C">
        <w:rPr>
          <w:color w:val="auto"/>
          <w:sz w:val="28"/>
          <w:szCs w:val="28"/>
        </w:rPr>
        <w:t>：</w:t>
      </w:r>
    </w:p>
    <w:p w14:paraId="018DC80F" w14:textId="78F4448F" w:rsidR="000D4207" w:rsidRPr="001D4C0C" w:rsidRDefault="001F4456" w:rsidP="00E16BC3">
      <w:pPr>
        <w:snapToGrid w:val="0"/>
        <w:spacing w:line="288" w:lineRule="auto"/>
        <w:jc w:val="right"/>
        <w:rPr>
          <w:color w:val="auto"/>
          <w:sz w:val="28"/>
          <w:szCs w:val="28"/>
        </w:rPr>
      </w:pPr>
      <w:r w:rsidRPr="001D4C0C">
        <w:rPr>
          <w:color w:val="auto"/>
          <w:sz w:val="28"/>
          <w:szCs w:val="28"/>
        </w:rPr>
        <w:object w:dxaOrig="1231" w:dyaOrig="418" w14:anchorId="2E79143A">
          <v:shape id="_x0000_i1309" type="#_x0000_t75" style="width:61.35pt;height:21.3pt" o:ole="">
            <v:imagedata r:id="rId510" o:title=""/>
          </v:shape>
          <o:OLEObject Type="Embed" ProgID="Equation.AxMath" ShapeID="_x0000_i1309" DrawAspect="Content" ObjectID="_1710002496" r:id="rId511"/>
        </w:object>
      </w:r>
      <w:r w:rsidRPr="001D4C0C">
        <w:rPr>
          <w:rFonts w:hint="eastAsia"/>
          <w:color w:val="auto"/>
          <w:sz w:val="28"/>
          <w:szCs w:val="28"/>
        </w:rPr>
        <w:t xml:space="preserve"> </w:t>
      </w:r>
      <w:r w:rsidR="00D64186" w:rsidRPr="001D4C0C">
        <w:rPr>
          <w:rFonts w:hint="eastAsia"/>
          <w:color w:val="auto"/>
          <w:sz w:val="28"/>
          <w:szCs w:val="28"/>
        </w:rPr>
        <w:t xml:space="preserve">               </w:t>
      </w:r>
      <w:r w:rsidR="00D64186" w:rsidRPr="001D4C0C">
        <w:rPr>
          <w:rFonts w:hint="eastAsia"/>
          <w:color w:val="auto"/>
          <w:sz w:val="28"/>
          <w:szCs w:val="28"/>
        </w:rPr>
        <w:t>（</w:t>
      </w:r>
      <w:r w:rsidR="00835430" w:rsidRPr="001D4C0C">
        <w:rPr>
          <w:rFonts w:hint="eastAsia"/>
          <w:color w:val="auto"/>
          <w:sz w:val="28"/>
          <w:szCs w:val="28"/>
        </w:rPr>
        <w:t>5.4.13</w:t>
      </w:r>
      <w:r w:rsidR="00D64186" w:rsidRPr="001D4C0C">
        <w:rPr>
          <w:rFonts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29FD7A5E" w14:textId="77777777" w:rsidTr="001F4456">
        <w:tc>
          <w:tcPr>
            <w:tcW w:w="714" w:type="dxa"/>
          </w:tcPr>
          <w:p w14:paraId="1AD07B7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4B1DE9D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55A050F7" w14:textId="77777777" w:rsidR="00FD0C1C" w:rsidRPr="001D4C0C" w:rsidRDefault="001F4456" w:rsidP="00E16BC3">
            <w:pPr>
              <w:snapToGrid w:val="0"/>
              <w:spacing w:line="288" w:lineRule="auto"/>
              <w:jc w:val="right"/>
              <w:rPr>
                <w:color w:val="auto"/>
                <w:sz w:val="28"/>
                <w:szCs w:val="28"/>
              </w:rPr>
            </w:pPr>
            <w:r w:rsidRPr="001D4C0C">
              <w:rPr>
                <w:color w:val="auto"/>
                <w:sz w:val="28"/>
                <w:szCs w:val="28"/>
              </w:rPr>
              <w:object w:dxaOrig="354" w:dyaOrig="418" w14:anchorId="7EBA9990">
                <v:shape id="_x0000_i1310" type="#_x0000_t75" style="width:18.8pt;height:21.3pt" o:ole="">
                  <v:imagedata r:id="rId160" o:title=""/>
                </v:shape>
                <o:OLEObject Type="Embed" ProgID="Equation.AxMath" ShapeID="_x0000_i1310" DrawAspect="Content" ObjectID="_1710002497" r:id="rId512"/>
              </w:object>
            </w:r>
          </w:p>
        </w:tc>
        <w:tc>
          <w:tcPr>
            <w:tcW w:w="709" w:type="dxa"/>
          </w:tcPr>
          <w:p w14:paraId="024F039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C49E5B1" w14:textId="77777777" w:rsidR="00FD0C1C" w:rsidRPr="001D4C0C" w:rsidRDefault="00FD0C1C" w:rsidP="00E16BC3">
            <w:pPr>
              <w:snapToGrid w:val="0"/>
              <w:spacing w:line="288" w:lineRule="auto"/>
              <w:rPr>
                <w:color w:val="auto"/>
                <w:sz w:val="28"/>
                <w:szCs w:val="28"/>
              </w:rPr>
            </w:pPr>
            <w:proofErr w:type="gramStart"/>
            <w:r w:rsidRPr="001D4C0C">
              <w:rPr>
                <w:color w:val="auto"/>
                <w:sz w:val="28"/>
                <w:szCs w:val="28"/>
              </w:rPr>
              <w:t>每延米主动岩</w:t>
            </w:r>
            <w:proofErr w:type="gramEnd"/>
            <w:r w:rsidRPr="001D4C0C">
              <w:rPr>
                <w:color w:val="auto"/>
                <w:sz w:val="28"/>
                <w:szCs w:val="28"/>
              </w:rPr>
              <w:t>土压力合力（</w:t>
            </w:r>
            <w:r w:rsidRPr="001D4C0C">
              <w:rPr>
                <w:color w:val="auto"/>
                <w:sz w:val="28"/>
                <w:szCs w:val="28"/>
              </w:rPr>
              <w:t>kN/m</w:t>
            </w:r>
            <w:r w:rsidRPr="001D4C0C">
              <w:rPr>
                <w:color w:val="auto"/>
                <w:sz w:val="28"/>
                <w:szCs w:val="28"/>
              </w:rPr>
              <w:t>）；</w:t>
            </w:r>
          </w:p>
        </w:tc>
      </w:tr>
      <w:tr w:rsidR="001D4C0C" w:rsidRPr="001D4C0C" w14:paraId="19C1B72A" w14:textId="77777777" w:rsidTr="001F4456">
        <w:tc>
          <w:tcPr>
            <w:tcW w:w="1281" w:type="dxa"/>
            <w:gridSpan w:val="3"/>
          </w:tcPr>
          <w:p w14:paraId="7C4C2211" w14:textId="77777777" w:rsidR="00FD0C1C" w:rsidRPr="001D4C0C" w:rsidRDefault="001F4456" w:rsidP="00E16BC3">
            <w:pPr>
              <w:snapToGrid w:val="0"/>
              <w:spacing w:line="288" w:lineRule="auto"/>
              <w:jc w:val="right"/>
              <w:rPr>
                <w:color w:val="auto"/>
                <w:sz w:val="28"/>
                <w:szCs w:val="28"/>
              </w:rPr>
            </w:pPr>
            <w:r w:rsidRPr="001D4C0C">
              <w:rPr>
                <w:color w:val="auto"/>
                <w:sz w:val="28"/>
                <w:szCs w:val="28"/>
              </w:rPr>
              <w:object w:dxaOrig="322" w:dyaOrig="418" w14:anchorId="57A214D5">
                <v:shape id="_x0000_i1311" type="#_x0000_t75" style="width:15.65pt;height:21.3pt" o:ole="">
                  <v:imagedata r:id="rId162" o:title=""/>
                </v:shape>
                <o:OLEObject Type="Embed" ProgID="Equation.AxMath" ShapeID="_x0000_i1311" DrawAspect="Content" ObjectID="_1710002498" r:id="rId513"/>
              </w:object>
            </w:r>
          </w:p>
        </w:tc>
        <w:tc>
          <w:tcPr>
            <w:tcW w:w="709" w:type="dxa"/>
          </w:tcPr>
          <w:p w14:paraId="0FC3CFA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602F018" w14:textId="77777777" w:rsidR="00FD0C1C" w:rsidRPr="001D4C0C" w:rsidRDefault="00FD0C1C" w:rsidP="00E16BC3">
            <w:pPr>
              <w:snapToGrid w:val="0"/>
              <w:spacing w:line="288" w:lineRule="auto"/>
              <w:rPr>
                <w:color w:val="auto"/>
                <w:sz w:val="28"/>
                <w:szCs w:val="28"/>
              </w:rPr>
            </w:pPr>
            <w:proofErr w:type="gramStart"/>
            <w:r w:rsidRPr="001D4C0C">
              <w:rPr>
                <w:color w:val="auto"/>
                <w:sz w:val="28"/>
                <w:szCs w:val="28"/>
              </w:rPr>
              <w:t>挡墙抗滑移</w:t>
            </w:r>
            <w:proofErr w:type="gramEnd"/>
            <w:r w:rsidRPr="001D4C0C">
              <w:rPr>
                <w:color w:val="auto"/>
                <w:sz w:val="28"/>
                <w:szCs w:val="28"/>
              </w:rPr>
              <w:t>稳定系数；</w:t>
            </w:r>
          </w:p>
        </w:tc>
      </w:tr>
    </w:tbl>
    <w:p w14:paraId="1FDB515C" w14:textId="70153675" w:rsidR="000D4207" w:rsidRPr="001D4C0C" w:rsidRDefault="00D64186" w:rsidP="00E16BC3">
      <w:pPr>
        <w:snapToGrid w:val="0"/>
        <w:spacing w:line="288" w:lineRule="auto"/>
        <w:rPr>
          <w:color w:val="auto"/>
          <w:sz w:val="28"/>
          <w:szCs w:val="28"/>
        </w:rPr>
      </w:pPr>
      <w:r w:rsidRPr="001D4C0C">
        <w:rPr>
          <w:b/>
          <w:bCs/>
          <w:color w:val="auto"/>
          <w:sz w:val="28"/>
          <w:szCs w:val="28"/>
        </w:rPr>
        <w:t>11</w:t>
      </w:r>
      <w:r w:rsidRPr="001D4C0C">
        <w:rPr>
          <w:color w:val="auto"/>
          <w:sz w:val="28"/>
          <w:szCs w:val="28"/>
        </w:rPr>
        <w:t xml:space="preserve">  FRP</w:t>
      </w:r>
      <w:proofErr w:type="gramStart"/>
      <w:r w:rsidRPr="001D4C0C">
        <w:rPr>
          <w:color w:val="auto"/>
          <w:sz w:val="28"/>
          <w:szCs w:val="28"/>
        </w:rPr>
        <w:t>筋</w:t>
      </w:r>
      <w:proofErr w:type="gramEnd"/>
      <w:r w:rsidRPr="001D4C0C">
        <w:rPr>
          <w:color w:val="auto"/>
          <w:sz w:val="28"/>
          <w:szCs w:val="28"/>
        </w:rPr>
        <w:t>用于混凝土板时</w:t>
      </w:r>
      <w:r w:rsidR="00E71999" w:rsidRPr="001D4C0C">
        <w:rPr>
          <w:rFonts w:hint="eastAsia"/>
          <w:color w:val="auto"/>
          <w:sz w:val="28"/>
          <w:szCs w:val="28"/>
        </w:rPr>
        <w:t>，</w:t>
      </w:r>
      <w:r w:rsidRPr="001D4C0C">
        <w:rPr>
          <w:color w:val="auto"/>
          <w:sz w:val="28"/>
          <w:szCs w:val="28"/>
        </w:rPr>
        <w:t>最小保护层的厚度不应小于</w:t>
      </w:r>
      <w:r w:rsidRPr="001D4C0C">
        <w:rPr>
          <w:color w:val="auto"/>
          <w:sz w:val="28"/>
          <w:szCs w:val="28"/>
        </w:rPr>
        <w:t>15mm</w:t>
      </w:r>
      <w:r w:rsidRPr="001D4C0C">
        <w:rPr>
          <w:color w:val="auto"/>
          <w:sz w:val="28"/>
          <w:szCs w:val="28"/>
        </w:rPr>
        <w:t>；用于混凝土梁时，最小保护层厚度不应小于</w:t>
      </w:r>
      <w:r w:rsidRPr="001D4C0C">
        <w:rPr>
          <w:color w:val="auto"/>
          <w:sz w:val="28"/>
          <w:szCs w:val="28"/>
        </w:rPr>
        <w:t>20mm</w:t>
      </w:r>
      <w:r w:rsidRPr="001D4C0C">
        <w:rPr>
          <w:color w:val="auto"/>
          <w:sz w:val="28"/>
          <w:szCs w:val="28"/>
        </w:rPr>
        <w:t>。锚固区应配置足够的横向间接钢筋。</w:t>
      </w:r>
    </w:p>
    <w:p w14:paraId="2A00E8A8" w14:textId="77777777" w:rsidR="001F4456" w:rsidRPr="001D4C0C" w:rsidRDefault="00D64186" w:rsidP="00E16BC3">
      <w:pPr>
        <w:snapToGrid w:val="0"/>
        <w:spacing w:line="288" w:lineRule="auto"/>
        <w:rPr>
          <w:color w:val="auto"/>
          <w:sz w:val="28"/>
          <w:szCs w:val="28"/>
        </w:rPr>
      </w:pPr>
      <w:r w:rsidRPr="001D4C0C">
        <w:rPr>
          <w:b/>
          <w:bCs/>
          <w:color w:val="auto"/>
          <w:sz w:val="28"/>
          <w:szCs w:val="28"/>
        </w:rPr>
        <w:t xml:space="preserve">12 </w:t>
      </w:r>
      <w:r w:rsidRPr="001D4C0C">
        <w:rPr>
          <w:color w:val="auto"/>
          <w:sz w:val="28"/>
          <w:szCs w:val="28"/>
        </w:rPr>
        <w:t xml:space="preserve"> </w:t>
      </w:r>
      <w:r w:rsidRPr="001D4C0C">
        <w:rPr>
          <w:color w:val="auto"/>
          <w:sz w:val="28"/>
          <w:szCs w:val="28"/>
        </w:rPr>
        <w:t>受拉</w:t>
      </w:r>
      <w:r w:rsidRPr="001D4C0C">
        <w:rPr>
          <w:color w:val="auto"/>
          <w:sz w:val="28"/>
          <w:szCs w:val="28"/>
        </w:rPr>
        <w:t>FRP</w:t>
      </w:r>
      <w:r w:rsidRPr="001D4C0C">
        <w:rPr>
          <w:color w:val="auto"/>
          <w:sz w:val="28"/>
          <w:szCs w:val="28"/>
        </w:rPr>
        <w:t>筋的锚固长度应通过试验确定。无试验数据时，锚固长度可按下式计算，且</w:t>
      </w:r>
      <w:r w:rsidRPr="001D4C0C">
        <w:rPr>
          <w:color w:val="auto"/>
          <w:sz w:val="28"/>
          <w:szCs w:val="28"/>
        </w:rPr>
        <w:t>GFRP</w:t>
      </w:r>
      <w:r w:rsidRPr="001D4C0C">
        <w:rPr>
          <w:color w:val="auto"/>
          <w:sz w:val="28"/>
          <w:szCs w:val="28"/>
        </w:rPr>
        <w:t>筋、</w:t>
      </w:r>
      <w:r w:rsidRPr="001D4C0C">
        <w:rPr>
          <w:color w:val="auto"/>
          <w:sz w:val="28"/>
          <w:szCs w:val="28"/>
        </w:rPr>
        <w:t>AFRP</w:t>
      </w:r>
      <w:r w:rsidRPr="001D4C0C">
        <w:rPr>
          <w:color w:val="auto"/>
          <w:sz w:val="28"/>
          <w:szCs w:val="28"/>
        </w:rPr>
        <w:t>和</w:t>
      </w:r>
      <w:r w:rsidRPr="001D4C0C">
        <w:rPr>
          <w:color w:val="auto"/>
          <w:sz w:val="28"/>
          <w:szCs w:val="28"/>
        </w:rPr>
        <w:t>CFRP</w:t>
      </w:r>
      <w:r w:rsidRPr="001D4C0C">
        <w:rPr>
          <w:color w:val="auto"/>
          <w:sz w:val="28"/>
          <w:szCs w:val="28"/>
        </w:rPr>
        <w:t>筋的最小锚固长度分别不应小于</w:t>
      </w:r>
      <w:r w:rsidRPr="001D4C0C">
        <w:rPr>
          <w:color w:val="auto"/>
          <w:sz w:val="28"/>
          <w:szCs w:val="28"/>
        </w:rPr>
        <w:t>20d</w:t>
      </w:r>
      <w:r w:rsidRPr="001D4C0C">
        <w:rPr>
          <w:color w:val="auto"/>
          <w:sz w:val="28"/>
          <w:szCs w:val="28"/>
        </w:rPr>
        <w:t>、</w:t>
      </w:r>
      <w:r w:rsidRPr="001D4C0C">
        <w:rPr>
          <w:color w:val="auto"/>
          <w:sz w:val="28"/>
          <w:szCs w:val="28"/>
        </w:rPr>
        <w:t>25d</w:t>
      </w:r>
      <w:r w:rsidRPr="001D4C0C">
        <w:rPr>
          <w:color w:val="auto"/>
          <w:sz w:val="28"/>
          <w:szCs w:val="28"/>
        </w:rPr>
        <w:t>和</w:t>
      </w:r>
      <w:r w:rsidRPr="001D4C0C">
        <w:rPr>
          <w:color w:val="auto"/>
          <w:sz w:val="28"/>
          <w:szCs w:val="28"/>
        </w:rPr>
        <w:t>35d</w:t>
      </w:r>
      <w:r w:rsidRPr="001D4C0C">
        <w:rPr>
          <w:color w:val="auto"/>
          <w:sz w:val="28"/>
          <w:szCs w:val="28"/>
        </w:rPr>
        <w:t>，当锚固长度不足时，应采用可靠的机械锚固措施。</w:t>
      </w:r>
    </w:p>
    <w:p w14:paraId="3FFF252D" w14:textId="0C1C93DC" w:rsidR="000D4207" w:rsidRPr="001D4C0C" w:rsidRDefault="001F4456" w:rsidP="00E16BC3">
      <w:pPr>
        <w:snapToGrid w:val="0"/>
        <w:spacing w:line="288" w:lineRule="auto"/>
        <w:jc w:val="right"/>
        <w:rPr>
          <w:color w:val="auto"/>
          <w:sz w:val="28"/>
          <w:szCs w:val="28"/>
        </w:rPr>
      </w:pPr>
      <w:r w:rsidRPr="001D4C0C">
        <w:rPr>
          <w:color w:val="auto"/>
          <w:position w:val="-31"/>
          <w:sz w:val="28"/>
          <w:szCs w:val="28"/>
        </w:rPr>
        <w:object w:dxaOrig="1255" w:dyaOrig="768" w14:anchorId="56D00180">
          <v:shape id="_x0000_i1312" type="#_x0000_t75" style="width:63.25pt;height:38.2pt" o:ole="">
            <v:imagedata r:id="rId514" o:title=""/>
          </v:shape>
          <o:OLEObject Type="Embed" ProgID="Equation.AxMath" ShapeID="_x0000_i1312" DrawAspect="Content" ObjectID="_1710002499" r:id="rId515"/>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835430" w:rsidRPr="001D4C0C">
        <w:rPr>
          <w:rFonts w:hAnsi="Cambria Math" w:hint="eastAsia"/>
          <w:color w:val="auto"/>
          <w:sz w:val="28"/>
          <w:szCs w:val="28"/>
        </w:rPr>
        <w:t>5.4.14</w:t>
      </w:r>
      <w:r w:rsidR="00D64186" w:rsidRPr="001D4C0C">
        <w:rPr>
          <w:rFonts w:hAnsi="Cambria Math" w:hint="eastAsia"/>
          <w:color w:val="auto"/>
          <w:sz w:val="28"/>
          <w:szCs w:val="28"/>
        </w:rPr>
        <w:t>）</w:t>
      </w:r>
    </w:p>
    <w:p w14:paraId="7E46468D" w14:textId="77777777" w:rsidR="00E16BC3" w:rsidRPr="001D4C0C" w:rsidRDefault="00E16BC3" w:rsidP="00E16BC3">
      <w:pPr>
        <w:snapToGrid w:val="0"/>
        <w:spacing w:line="288" w:lineRule="auto"/>
        <w:rPr>
          <w:color w:val="auto"/>
          <w:sz w:val="28"/>
          <w:szCs w:val="28"/>
        </w:rPr>
      </w:pPr>
      <w:r w:rsidRPr="001D4C0C">
        <w:rPr>
          <w:b/>
          <w:bCs/>
          <w:color w:val="auto"/>
          <w:sz w:val="28"/>
          <w:szCs w:val="28"/>
        </w:rPr>
        <w:t>13 </w:t>
      </w:r>
      <w:r w:rsidRPr="001D4C0C">
        <w:rPr>
          <w:color w:val="auto"/>
          <w:sz w:val="28"/>
          <w:szCs w:val="28"/>
        </w:rPr>
        <w:t xml:space="preserve">  </w:t>
      </w:r>
      <w:r w:rsidRPr="001D4C0C">
        <w:rPr>
          <w:color w:val="auto"/>
          <w:sz w:val="28"/>
          <w:szCs w:val="28"/>
        </w:rPr>
        <w:t>纵向受力的</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水平方向的净间距不应小于</w:t>
      </w:r>
      <w:r w:rsidRPr="001D4C0C">
        <w:rPr>
          <w:color w:val="auto"/>
          <w:sz w:val="28"/>
          <w:szCs w:val="28"/>
        </w:rPr>
        <w:t>25mm</w:t>
      </w:r>
      <w:r w:rsidRPr="001D4C0C">
        <w:rPr>
          <w:color w:val="auto"/>
          <w:sz w:val="28"/>
          <w:szCs w:val="28"/>
        </w:rPr>
        <w:t>或</w:t>
      </w:r>
      <w:r w:rsidRPr="001D4C0C">
        <w:rPr>
          <w:color w:val="auto"/>
          <w:sz w:val="28"/>
          <w:szCs w:val="28"/>
        </w:rPr>
        <w:t>FRP</w:t>
      </w:r>
      <w:r w:rsidRPr="001D4C0C">
        <w:rPr>
          <w:color w:val="auto"/>
          <w:sz w:val="28"/>
          <w:szCs w:val="28"/>
        </w:rPr>
        <w:t>筋的最大直径。当需要配置多层纵向</w:t>
      </w:r>
      <w:r w:rsidRPr="001D4C0C">
        <w:rPr>
          <w:color w:val="auto"/>
          <w:sz w:val="28"/>
          <w:szCs w:val="28"/>
        </w:rPr>
        <w:t>FRP</w:t>
      </w:r>
      <w:r w:rsidRPr="001D4C0C">
        <w:rPr>
          <w:color w:val="auto"/>
          <w:sz w:val="28"/>
          <w:szCs w:val="28"/>
        </w:rPr>
        <w:t>筋时，各层</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之间的净间距不应小于</w:t>
      </w:r>
      <w:r w:rsidRPr="001D4C0C">
        <w:rPr>
          <w:color w:val="auto"/>
          <w:sz w:val="28"/>
          <w:szCs w:val="28"/>
        </w:rPr>
        <w:t>25mm</w:t>
      </w:r>
      <w:r w:rsidRPr="001D4C0C">
        <w:rPr>
          <w:color w:val="auto"/>
          <w:sz w:val="28"/>
          <w:szCs w:val="28"/>
        </w:rPr>
        <w:t>或</w:t>
      </w:r>
      <w:r w:rsidRPr="001D4C0C">
        <w:rPr>
          <w:color w:val="auto"/>
          <w:sz w:val="28"/>
          <w:szCs w:val="28"/>
        </w:rPr>
        <w:t>FRP</w:t>
      </w:r>
      <w:r w:rsidRPr="001D4C0C">
        <w:rPr>
          <w:color w:val="auto"/>
          <w:sz w:val="28"/>
          <w:szCs w:val="28"/>
        </w:rPr>
        <w:t>筋的最大直径。超过</w:t>
      </w:r>
      <w:r w:rsidRPr="001D4C0C">
        <w:rPr>
          <w:color w:val="auto"/>
          <w:sz w:val="28"/>
          <w:szCs w:val="28"/>
        </w:rPr>
        <w:t>2</w:t>
      </w:r>
      <w:r w:rsidRPr="001D4C0C">
        <w:rPr>
          <w:color w:val="auto"/>
          <w:sz w:val="28"/>
          <w:szCs w:val="28"/>
        </w:rPr>
        <w:t>根</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不应捆绑在一起作为一根</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使用。</w:t>
      </w:r>
    </w:p>
    <w:p w14:paraId="0F596B4A" w14:textId="0808D314"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2" w:name="_Toc97971442"/>
      <w:r w:rsidRPr="004B6290">
        <w:rPr>
          <w:rFonts w:ascii="Times New Roman" w:eastAsia="黑体" w:hAnsi="Times New Roman" w:cs="Times New Roman"/>
        </w:rPr>
        <w:t xml:space="preserve">5.5 </w:t>
      </w:r>
      <w:r w:rsidRPr="004B6290">
        <w:rPr>
          <w:rFonts w:ascii="Times New Roman" w:eastAsia="黑体" w:hAnsi="Times New Roman" w:cs="Times New Roman"/>
        </w:rPr>
        <w:t>桩板式挡墙加固</w:t>
      </w:r>
      <w:r w:rsidR="003A5DE3" w:rsidRPr="004B6290">
        <w:rPr>
          <w:rFonts w:ascii="Times New Roman" w:eastAsia="黑体" w:hAnsi="Times New Roman" w:cs="Times New Roman" w:hint="eastAsia"/>
        </w:rPr>
        <w:t>边坡结构</w:t>
      </w:r>
      <w:bookmarkEnd w:id="32"/>
    </w:p>
    <w:p w14:paraId="7475B14C"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5.5.1 </w:t>
      </w:r>
      <w:r w:rsidRPr="001D4C0C">
        <w:rPr>
          <w:rFonts w:eastAsia="黑体"/>
          <w:b/>
          <w:bCs/>
          <w:color w:val="auto"/>
          <w:sz w:val="28"/>
          <w:szCs w:val="28"/>
        </w:rPr>
        <w:t>一般规定</w:t>
      </w:r>
    </w:p>
    <w:p w14:paraId="224B8B16" w14:textId="40D8C6F9" w:rsidR="00E16BC3" w:rsidRPr="001D4C0C" w:rsidRDefault="00E16BC3"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桩板式挡墙适用于开挖</w:t>
      </w:r>
      <w:r w:rsidRPr="001D4C0C">
        <w:rPr>
          <w:rFonts w:hint="eastAsia"/>
          <w:color w:val="auto"/>
          <w:sz w:val="28"/>
          <w:szCs w:val="28"/>
        </w:rPr>
        <w:t>土</w:t>
      </w:r>
      <w:r w:rsidRPr="001D4C0C">
        <w:rPr>
          <w:color w:val="auto"/>
          <w:sz w:val="28"/>
          <w:szCs w:val="28"/>
        </w:rPr>
        <w:t>石方可能危及相邻建筑物或环境安全的边坡</w:t>
      </w:r>
      <w:r w:rsidRPr="001D4C0C">
        <w:rPr>
          <w:rFonts w:hint="eastAsia"/>
          <w:color w:val="auto"/>
          <w:sz w:val="28"/>
          <w:szCs w:val="28"/>
        </w:rPr>
        <w:t>加固</w:t>
      </w:r>
      <w:r w:rsidRPr="001D4C0C">
        <w:rPr>
          <w:color w:val="auto"/>
          <w:sz w:val="28"/>
          <w:szCs w:val="28"/>
        </w:rPr>
        <w:t>以及工程滑</w:t>
      </w:r>
      <w:r w:rsidR="009116DF" w:rsidRPr="001D4C0C">
        <w:rPr>
          <w:color w:val="auto"/>
          <w:sz w:val="28"/>
          <w:szCs w:val="28"/>
        </w:rPr>
        <w:t>坡治理。挡板可</w:t>
      </w:r>
      <w:r w:rsidRPr="001D4C0C">
        <w:rPr>
          <w:color w:val="auto"/>
          <w:sz w:val="28"/>
          <w:szCs w:val="28"/>
        </w:rPr>
        <w:t>采用现浇板或预制板</w:t>
      </w:r>
      <w:r w:rsidRPr="001D4C0C">
        <w:rPr>
          <w:rFonts w:hint="eastAsia"/>
          <w:color w:val="auto"/>
          <w:sz w:val="28"/>
          <w:szCs w:val="28"/>
        </w:rPr>
        <w:t>，</w:t>
      </w:r>
      <w:r w:rsidRPr="001D4C0C">
        <w:rPr>
          <w:color w:val="auto"/>
          <w:sz w:val="28"/>
          <w:szCs w:val="28"/>
        </w:rPr>
        <w:t>桩板式挡</w:t>
      </w:r>
      <w:proofErr w:type="gramStart"/>
      <w:r w:rsidRPr="001D4C0C">
        <w:rPr>
          <w:color w:val="auto"/>
          <w:sz w:val="28"/>
          <w:szCs w:val="28"/>
        </w:rPr>
        <w:t>墙形式</w:t>
      </w:r>
      <w:proofErr w:type="gramEnd"/>
      <w:r w:rsidRPr="001D4C0C">
        <w:rPr>
          <w:color w:val="auto"/>
          <w:sz w:val="28"/>
          <w:szCs w:val="28"/>
        </w:rPr>
        <w:t>的选择应根据工程特点、使用要求、地形、地质和施工条件等综合考虑确定</w:t>
      </w:r>
      <w:r w:rsidR="009116DF" w:rsidRPr="001D4C0C">
        <w:rPr>
          <w:rFonts w:hint="eastAsia"/>
          <w:color w:val="auto"/>
          <w:sz w:val="28"/>
          <w:szCs w:val="28"/>
        </w:rPr>
        <w:t>，</w:t>
      </w:r>
      <w:r w:rsidR="009116DF" w:rsidRPr="001D4C0C">
        <w:rPr>
          <w:color w:val="auto"/>
          <w:sz w:val="28"/>
          <w:szCs w:val="28"/>
        </w:rPr>
        <w:t>按其结构形式分为悬臂式</w:t>
      </w:r>
      <w:proofErr w:type="gramStart"/>
      <w:r w:rsidR="009116DF" w:rsidRPr="001D4C0C">
        <w:rPr>
          <w:color w:val="auto"/>
          <w:sz w:val="28"/>
          <w:szCs w:val="28"/>
        </w:rPr>
        <w:t>桩板挡</w:t>
      </w:r>
      <w:proofErr w:type="gramEnd"/>
      <w:r w:rsidR="009116DF" w:rsidRPr="001D4C0C">
        <w:rPr>
          <w:color w:val="auto"/>
          <w:sz w:val="28"/>
          <w:szCs w:val="28"/>
        </w:rPr>
        <w:t>墙、锚拉式</w:t>
      </w:r>
      <w:proofErr w:type="gramStart"/>
      <w:r w:rsidR="009116DF" w:rsidRPr="001D4C0C">
        <w:rPr>
          <w:color w:val="auto"/>
          <w:sz w:val="28"/>
          <w:szCs w:val="28"/>
        </w:rPr>
        <w:t>桩板挡</w:t>
      </w:r>
      <w:proofErr w:type="gramEnd"/>
      <w:r w:rsidR="009116DF" w:rsidRPr="001D4C0C">
        <w:rPr>
          <w:color w:val="auto"/>
          <w:sz w:val="28"/>
          <w:szCs w:val="28"/>
        </w:rPr>
        <w:t>墙。</w:t>
      </w:r>
    </w:p>
    <w:p w14:paraId="47239998" w14:textId="55EA8B88"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悬臂式</w:t>
      </w:r>
      <w:proofErr w:type="gramStart"/>
      <w:r w:rsidRPr="001D4C0C">
        <w:rPr>
          <w:color w:val="auto"/>
          <w:sz w:val="28"/>
          <w:szCs w:val="28"/>
        </w:rPr>
        <w:t>桩板挡</w:t>
      </w:r>
      <w:proofErr w:type="gramEnd"/>
      <w:r w:rsidRPr="001D4C0C">
        <w:rPr>
          <w:color w:val="auto"/>
          <w:sz w:val="28"/>
          <w:szCs w:val="28"/>
        </w:rPr>
        <w:t>墙高度不宜超过</w:t>
      </w:r>
      <w:r w:rsidRPr="001D4C0C">
        <w:rPr>
          <w:color w:val="auto"/>
          <w:sz w:val="28"/>
          <w:szCs w:val="28"/>
        </w:rPr>
        <w:t>12m</w:t>
      </w:r>
      <w:r w:rsidRPr="001D4C0C">
        <w:rPr>
          <w:rFonts w:hint="eastAsia"/>
          <w:color w:val="auto"/>
          <w:sz w:val="28"/>
          <w:szCs w:val="28"/>
        </w:rPr>
        <w:t>，</w:t>
      </w:r>
      <w:r w:rsidRPr="001D4C0C">
        <w:rPr>
          <w:color w:val="auto"/>
          <w:sz w:val="28"/>
          <w:szCs w:val="28"/>
        </w:rPr>
        <w:t>锚拉式</w:t>
      </w:r>
      <w:proofErr w:type="gramStart"/>
      <w:r w:rsidRPr="001D4C0C">
        <w:rPr>
          <w:color w:val="auto"/>
          <w:sz w:val="28"/>
          <w:szCs w:val="28"/>
        </w:rPr>
        <w:t>桩板挡</w:t>
      </w:r>
      <w:proofErr w:type="gramEnd"/>
      <w:r w:rsidRPr="001D4C0C">
        <w:rPr>
          <w:color w:val="auto"/>
          <w:sz w:val="28"/>
          <w:szCs w:val="28"/>
        </w:rPr>
        <w:t>墙高度不宜大于</w:t>
      </w:r>
      <w:r w:rsidRPr="001D4C0C">
        <w:rPr>
          <w:color w:val="auto"/>
          <w:sz w:val="28"/>
          <w:szCs w:val="28"/>
        </w:rPr>
        <w:t>25m</w:t>
      </w:r>
      <w:r w:rsidRPr="001D4C0C">
        <w:rPr>
          <w:rFonts w:hint="eastAsia"/>
          <w:color w:val="auto"/>
          <w:sz w:val="28"/>
          <w:szCs w:val="28"/>
        </w:rPr>
        <w:t>，</w:t>
      </w:r>
      <w:r w:rsidRPr="001D4C0C">
        <w:rPr>
          <w:color w:val="auto"/>
          <w:sz w:val="28"/>
          <w:szCs w:val="28"/>
        </w:rPr>
        <w:t>桩间距不宜小于</w:t>
      </w:r>
      <w:r w:rsidRPr="001D4C0C">
        <w:rPr>
          <w:color w:val="auto"/>
          <w:sz w:val="28"/>
          <w:szCs w:val="28"/>
        </w:rPr>
        <w:t>2</w:t>
      </w:r>
      <w:r w:rsidRPr="001D4C0C">
        <w:rPr>
          <w:color w:val="auto"/>
          <w:sz w:val="28"/>
          <w:szCs w:val="28"/>
        </w:rPr>
        <w:t>倍桩径或桩截面短边尺寸。桩间距、桩长和截面尺寸应根据岩土侧压力大小和锚固段地基承载力等因</w:t>
      </w:r>
      <w:r w:rsidRPr="001D4C0C">
        <w:rPr>
          <w:color w:val="auto"/>
          <w:sz w:val="28"/>
          <w:szCs w:val="28"/>
        </w:rPr>
        <w:lastRenderedPageBreak/>
        <w:t>素确定</w:t>
      </w:r>
      <w:r w:rsidRPr="001D4C0C">
        <w:rPr>
          <w:rFonts w:hint="eastAsia"/>
          <w:color w:val="auto"/>
          <w:sz w:val="28"/>
          <w:szCs w:val="28"/>
        </w:rPr>
        <w:t>，</w:t>
      </w:r>
      <w:r w:rsidR="00A32954" w:rsidRPr="001D4C0C">
        <w:rPr>
          <w:rFonts w:hint="eastAsia"/>
          <w:color w:val="auto"/>
          <w:sz w:val="28"/>
          <w:szCs w:val="28"/>
        </w:rPr>
        <w:t>并</w:t>
      </w:r>
      <w:r w:rsidRPr="001D4C0C">
        <w:rPr>
          <w:color w:val="auto"/>
          <w:sz w:val="28"/>
          <w:szCs w:val="28"/>
        </w:rPr>
        <w:t>达到安全可靠、经济合理</w:t>
      </w:r>
      <w:r w:rsidRPr="001D4C0C">
        <w:rPr>
          <w:rFonts w:hint="eastAsia"/>
          <w:color w:val="auto"/>
          <w:sz w:val="28"/>
          <w:szCs w:val="28"/>
        </w:rPr>
        <w:t>。</w:t>
      </w:r>
    </w:p>
    <w:p w14:paraId="3BC82473"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 xml:space="preserve">3 </w:t>
      </w:r>
      <w:r w:rsidRPr="001D4C0C">
        <w:rPr>
          <w:rFonts w:hint="eastAsia"/>
          <w:color w:val="auto"/>
          <w:sz w:val="28"/>
          <w:szCs w:val="28"/>
        </w:rPr>
        <w:t xml:space="preserve"> </w:t>
      </w:r>
      <w:r w:rsidRPr="001D4C0C">
        <w:rPr>
          <w:rFonts w:hint="eastAsia"/>
          <w:color w:val="auto"/>
          <w:sz w:val="28"/>
          <w:szCs w:val="28"/>
        </w:rPr>
        <w:t>选用</w:t>
      </w:r>
      <w:r w:rsidRPr="001D4C0C">
        <w:rPr>
          <w:color w:val="auto"/>
          <w:sz w:val="28"/>
          <w:szCs w:val="28"/>
        </w:rPr>
        <w:t>FRP</w:t>
      </w:r>
      <w:r w:rsidRPr="001D4C0C">
        <w:rPr>
          <w:color w:val="auto"/>
          <w:sz w:val="28"/>
          <w:szCs w:val="28"/>
        </w:rPr>
        <w:t>管混凝土</w:t>
      </w:r>
      <w:r w:rsidRPr="001D4C0C">
        <w:rPr>
          <w:rFonts w:hint="eastAsia"/>
          <w:color w:val="auto"/>
          <w:sz w:val="28"/>
          <w:szCs w:val="28"/>
        </w:rPr>
        <w:t>桩时，</w:t>
      </w:r>
      <w:r w:rsidRPr="001D4C0C">
        <w:rPr>
          <w:color w:val="auto"/>
          <w:sz w:val="28"/>
          <w:szCs w:val="28"/>
        </w:rPr>
        <w:t>用于</w:t>
      </w:r>
      <w:r w:rsidRPr="001D4C0C">
        <w:rPr>
          <w:color w:val="auto"/>
          <w:sz w:val="28"/>
          <w:szCs w:val="28"/>
        </w:rPr>
        <w:t>FRP</w:t>
      </w:r>
      <w:r w:rsidRPr="001D4C0C">
        <w:rPr>
          <w:color w:val="auto"/>
          <w:sz w:val="28"/>
          <w:szCs w:val="28"/>
        </w:rPr>
        <w:t>管混凝土组合构件的</w:t>
      </w:r>
      <w:r w:rsidRPr="001D4C0C">
        <w:rPr>
          <w:color w:val="auto"/>
          <w:sz w:val="28"/>
          <w:szCs w:val="28"/>
        </w:rPr>
        <w:t>FRP</w:t>
      </w:r>
      <w:r w:rsidRPr="001D4C0C">
        <w:rPr>
          <w:color w:val="auto"/>
          <w:sz w:val="28"/>
          <w:szCs w:val="28"/>
        </w:rPr>
        <w:t>圆管</w:t>
      </w:r>
      <w:proofErr w:type="gramStart"/>
      <w:r w:rsidRPr="001D4C0C">
        <w:rPr>
          <w:color w:val="auto"/>
          <w:sz w:val="28"/>
          <w:szCs w:val="28"/>
        </w:rPr>
        <w:t>径厚比</w:t>
      </w:r>
      <w:proofErr w:type="gramEnd"/>
      <w:r w:rsidRPr="001D4C0C">
        <w:rPr>
          <w:color w:val="auto"/>
          <w:sz w:val="28"/>
          <w:szCs w:val="28"/>
        </w:rPr>
        <w:t>不应大于</w:t>
      </w:r>
      <w:r w:rsidRPr="001D4C0C">
        <w:rPr>
          <w:color w:val="auto"/>
          <w:sz w:val="28"/>
          <w:szCs w:val="28"/>
        </w:rPr>
        <w:t>80</w:t>
      </w:r>
      <w:r w:rsidRPr="001D4C0C">
        <w:rPr>
          <w:rFonts w:hint="eastAsia"/>
          <w:color w:val="auto"/>
          <w:sz w:val="28"/>
          <w:szCs w:val="28"/>
        </w:rPr>
        <w:t>。</w:t>
      </w:r>
    </w:p>
    <w:p w14:paraId="082B2D84"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 xml:space="preserve">4 </w:t>
      </w:r>
      <w:r w:rsidRPr="001D4C0C">
        <w:rPr>
          <w:color w:val="auto"/>
          <w:sz w:val="28"/>
          <w:szCs w:val="28"/>
        </w:rPr>
        <w:t xml:space="preserve"> </w:t>
      </w:r>
      <w:r w:rsidRPr="001D4C0C">
        <w:rPr>
          <w:color w:val="auto"/>
          <w:sz w:val="28"/>
          <w:szCs w:val="28"/>
        </w:rPr>
        <w:t>用于</w:t>
      </w:r>
      <w:r w:rsidRPr="001D4C0C">
        <w:rPr>
          <w:color w:val="auto"/>
          <w:sz w:val="28"/>
          <w:szCs w:val="28"/>
        </w:rPr>
        <w:t>FRP</w:t>
      </w:r>
      <w:r w:rsidRPr="001D4C0C">
        <w:rPr>
          <w:color w:val="auto"/>
          <w:sz w:val="28"/>
          <w:szCs w:val="28"/>
        </w:rPr>
        <w:t>管混凝土组合构件的</w:t>
      </w:r>
      <w:r w:rsidRPr="001D4C0C">
        <w:rPr>
          <w:color w:val="auto"/>
          <w:sz w:val="28"/>
          <w:szCs w:val="28"/>
        </w:rPr>
        <w:t>FRP</w:t>
      </w:r>
      <w:r w:rsidRPr="001D4C0C">
        <w:rPr>
          <w:color w:val="auto"/>
          <w:sz w:val="28"/>
          <w:szCs w:val="28"/>
        </w:rPr>
        <w:t>管</w:t>
      </w:r>
      <w:r w:rsidRPr="001D4C0C">
        <w:rPr>
          <w:rFonts w:hint="eastAsia"/>
          <w:color w:val="auto"/>
          <w:sz w:val="28"/>
          <w:szCs w:val="28"/>
        </w:rPr>
        <w:t>，</w:t>
      </w:r>
      <w:r w:rsidRPr="001D4C0C">
        <w:rPr>
          <w:color w:val="auto"/>
          <w:sz w:val="28"/>
          <w:szCs w:val="28"/>
        </w:rPr>
        <w:t>宜采用正交各向异性</w:t>
      </w:r>
      <w:proofErr w:type="gramStart"/>
      <w:r w:rsidRPr="001D4C0C">
        <w:rPr>
          <w:color w:val="auto"/>
          <w:sz w:val="28"/>
          <w:szCs w:val="28"/>
        </w:rPr>
        <w:t>对称层</w:t>
      </w:r>
      <w:proofErr w:type="gramEnd"/>
      <w:r w:rsidRPr="001D4C0C">
        <w:rPr>
          <w:color w:val="auto"/>
          <w:sz w:val="28"/>
          <w:szCs w:val="28"/>
        </w:rPr>
        <w:t>合管</w:t>
      </w:r>
      <w:r w:rsidRPr="001D4C0C">
        <w:rPr>
          <w:rFonts w:hint="eastAsia"/>
          <w:color w:val="auto"/>
          <w:sz w:val="28"/>
          <w:szCs w:val="28"/>
        </w:rPr>
        <w:t>，</w:t>
      </w:r>
      <w:r w:rsidRPr="001D4C0C">
        <w:rPr>
          <w:color w:val="auto"/>
          <w:sz w:val="28"/>
          <w:szCs w:val="28"/>
        </w:rPr>
        <w:t>采用角铺设层合管时在轴向和环向都应布置足够的纤维</w:t>
      </w:r>
      <w:r w:rsidRPr="001D4C0C">
        <w:rPr>
          <w:rFonts w:hint="eastAsia"/>
          <w:color w:val="auto"/>
          <w:sz w:val="28"/>
          <w:szCs w:val="28"/>
        </w:rPr>
        <w:t>。</w:t>
      </w:r>
    </w:p>
    <w:p w14:paraId="098EC301" w14:textId="77777777"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 xml:space="preserve">5 </w:t>
      </w:r>
      <w:r w:rsidRPr="001D4C0C">
        <w:rPr>
          <w:color w:val="auto"/>
          <w:sz w:val="28"/>
          <w:szCs w:val="28"/>
        </w:rPr>
        <w:t xml:space="preserve"> FRP</w:t>
      </w:r>
      <w:r w:rsidRPr="001D4C0C">
        <w:rPr>
          <w:color w:val="auto"/>
          <w:sz w:val="28"/>
          <w:szCs w:val="28"/>
        </w:rPr>
        <w:t>圆管组合构件中</w:t>
      </w:r>
      <w:r w:rsidRPr="001D4C0C">
        <w:rPr>
          <w:color w:val="auto"/>
          <w:sz w:val="28"/>
          <w:szCs w:val="28"/>
        </w:rPr>
        <w:t>FRP</w:t>
      </w:r>
      <w:r w:rsidRPr="001D4C0C">
        <w:rPr>
          <w:color w:val="auto"/>
          <w:sz w:val="28"/>
          <w:szCs w:val="28"/>
        </w:rPr>
        <w:t>管的环向刚度应满足下式规定：</w:t>
      </w:r>
    </w:p>
    <w:p w14:paraId="44DBB662" w14:textId="625374EF" w:rsidR="000D4207" w:rsidRPr="001D4C0C" w:rsidRDefault="001F4456" w:rsidP="00E16BC3">
      <w:pPr>
        <w:snapToGrid w:val="0"/>
        <w:spacing w:line="288" w:lineRule="auto"/>
        <w:jc w:val="right"/>
        <w:rPr>
          <w:rFonts w:hAnsi="Cambria Math" w:hint="eastAsia"/>
          <w:color w:val="auto"/>
          <w:sz w:val="28"/>
          <w:szCs w:val="28"/>
        </w:rPr>
      </w:pPr>
      <w:r w:rsidRPr="001D4C0C">
        <w:rPr>
          <w:rFonts w:hAnsi="Cambria Math" w:hint="eastAsia"/>
          <w:color w:val="auto"/>
          <w:sz w:val="28"/>
          <w:szCs w:val="28"/>
        </w:rPr>
        <w:t xml:space="preserve"> </w:t>
      </w:r>
      <w:r w:rsidRPr="001D4C0C">
        <w:rPr>
          <w:rFonts w:hAnsi="Cambria Math"/>
          <w:color w:val="auto"/>
          <w:position w:val="-31"/>
          <w:sz w:val="28"/>
          <w:szCs w:val="28"/>
        </w:rPr>
        <w:object w:dxaOrig="1523" w:dyaOrig="768" w14:anchorId="1B0359BC">
          <v:shape id="_x0000_i1313" type="#_x0000_t75" style="width:76.4pt;height:38.2pt" o:ole="">
            <v:imagedata r:id="rId516" o:title=""/>
          </v:shape>
          <o:OLEObject Type="Embed" ProgID="Equation.AxMath" ShapeID="_x0000_i1313" DrawAspect="Content" ObjectID="_1710002500" r:id="rId517"/>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5.5.1</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768E7BA4" w14:textId="77777777" w:rsidTr="001F4456">
        <w:tc>
          <w:tcPr>
            <w:tcW w:w="714" w:type="dxa"/>
          </w:tcPr>
          <w:p w14:paraId="23F3932A"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52616EF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7EEA3F0F" w14:textId="77777777" w:rsidR="00FD0C1C" w:rsidRPr="001D4C0C" w:rsidRDefault="001F4456" w:rsidP="00E16BC3">
            <w:pPr>
              <w:snapToGrid w:val="0"/>
              <w:spacing w:line="288" w:lineRule="auto"/>
              <w:jc w:val="right"/>
              <w:rPr>
                <w:color w:val="auto"/>
                <w:sz w:val="28"/>
                <w:szCs w:val="28"/>
              </w:rPr>
            </w:pPr>
            <w:r w:rsidRPr="001D4C0C">
              <w:rPr>
                <w:color w:val="auto"/>
                <w:position w:val="-14"/>
                <w:sz w:val="28"/>
                <w:szCs w:val="28"/>
              </w:rPr>
              <w:object w:dxaOrig="397" w:dyaOrig="418" w14:anchorId="108F4A56">
                <v:shape id="_x0000_i1314" type="#_x0000_t75" style="width:21.3pt;height:21.3pt" o:ole="">
                  <v:imagedata r:id="rId518" o:title=""/>
                </v:shape>
                <o:OLEObject Type="Embed" ProgID="Equation.AxMath" ShapeID="_x0000_i1314" DrawAspect="Content" ObjectID="_1710002501" r:id="rId519"/>
              </w:object>
            </w:r>
          </w:p>
        </w:tc>
        <w:tc>
          <w:tcPr>
            <w:tcW w:w="709" w:type="dxa"/>
          </w:tcPr>
          <w:p w14:paraId="7B821A0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492DA136" w14:textId="074F7560" w:rsidR="00FD0C1C" w:rsidRPr="001D4C0C" w:rsidRDefault="001F4456"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管的等效环向抗拉弹性模量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p>
        </w:tc>
      </w:tr>
      <w:tr w:rsidR="001D4C0C" w:rsidRPr="001D4C0C" w14:paraId="254E73F2" w14:textId="77777777" w:rsidTr="001F4456">
        <w:tc>
          <w:tcPr>
            <w:tcW w:w="1281" w:type="dxa"/>
            <w:gridSpan w:val="3"/>
          </w:tcPr>
          <w:p w14:paraId="532A396A" w14:textId="77777777" w:rsidR="00FD0C1C" w:rsidRPr="001D4C0C" w:rsidRDefault="001F4456" w:rsidP="00E16BC3">
            <w:pPr>
              <w:snapToGrid w:val="0"/>
              <w:spacing w:line="288" w:lineRule="auto"/>
              <w:jc w:val="right"/>
              <w:rPr>
                <w:color w:val="auto"/>
                <w:sz w:val="28"/>
                <w:szCs w:val="28"/>
              </w:rPr>
            </w:pPr>
            <w:r w:rsidRPr="001D4C0C">
              <w:rPr>
                <w:color w:val="auto"/>
                <w:position w:val="-14"/>
                <w:sz w:val="28"/>
                <w:szCs w:val="28"/>
              </w:rPr>
              <w:object w:dxaOrig="282" w:dyaOrig="418" w14:anchorId="64236F6D">
                <v:shape id="_x0000_i1315" type="#_x0000_t75" style="width:14.4pt;height:21.3pt" o:ole="">
                  <v:imagedata r:id="rId166" o:title=""/>
                </v:shape>
                <o:OLEObject Type="Embed" ProgID="Equation.AxMath" ShapeID="_x0000_i1315" DrawAspect="Content" ObjectID="_1710002502" r:id="rId520"/>
              </w:object>
            </w:r>
          </w:p>
        </w:tc>
        <w:tc>
          <w:tcPr>
            <w:tcW w:w="709" w:type="dxa"/>
          </w:tcPr>
          <w:p w14:paraId="15E974A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382CAF50" w14:textId="422A65C5" w:rsidR="00FD0C1C" w:rsidRPr="001D4C0C" w:rsidRDefault="001F4456" w:rsidP="00E16BC3">
            <w:pPr>
              <w:snapToGrid w:val="0"/>
              <w:spacing w:line="288" w:lineRule="auto"/>
              <w:rPr>
                <w:color w:val="auto"/>
                <w:sz w:val="28"/>
                <w:szCs w:val="28"/>
              </w:rPr>
            </w:pPr>
            <w:r w:rsidRPr="001D4C0C">
              <w:rPr>
                <w:color w:val="auto"/>
                <w:sz w:val="28"/>
                <w:szCs w:val="28"/>
              </w:rPr>
              <w:t>FRP</w:t>
            </w:r>
            <w:r w:rsidRPr="001D4C0C">
              <w:rPr>
                <w:color w:val="auto"/>
                <w:sz w:val="28"/>
                <w:szCs w:val="28"/>
              </w:rPr>
              <w:t>圆管的壁厚</w:t>
            </w:r>
            <w:r w:rsidRPr="001D4C0C">
              <w:rPr>
                <w:rFonts w:hint="eastAsia"/>
                <w:color w:val="auto"/>
                <w:sz w:val="28"/>
                <w:szCs w:val="28"/>
              </w:rPr>
              <w:t>（</w:t>
            </w:r>
            <w:r w:rsidRPr="001D4C0C">
              <w:rPr>
                <w:rFonts w:hint="eastAsia"/>
                <w:color w:val="auto"/>
                <w:sz w:val="28"/>
                <w:szCs w:val="28"/>
              </w:rPr>
              <w:t>mm</w:t>
            </w:r>
            <w:r w:rsidRPr="001D4C0C">
              <w:rPr>
                <w:rFonts w:hint="eastAsia"/>
                <w:color w:val="auto"/>
                <w:sz w:val="28"/>
                <w:szCs w:val="28"/>
              </w:rPr>
              <w:t>）；</w:t>
            </w:r>
          </w:p>
        </w:tc>
      </w:tr>
      <w:tr w:rsidR="001D4C0C" w:rsidRPr="001D4C0C" w14:paraId="728570BB" w14:textId="77777777" w:rsidTr="001F4456">
        <w:tc>
          <w:tcPr>
            <w:tcW w:w="1281" w:type="dxa"/>
            <w:gridSpan w:val="3"/>
          </w:tcPr>
          <w:p w14:paraId="4DC2C342" w14:textId="77777777" w:rsidR="00FD0C1C" w:rsidRPr="001D4C0C" w:rsidRDefault="001F4456" w:rsidP="00E16BC3">
            <w:pPr>
              <w:snapToGrid w:val="0"/>
              <w:spacing w:line="288" w:lineRule="auto"/>
              <w:jc w:val="right"/>
              <w:rPr>
                <w:color w:val="auto"/>
                <w:sz w:val="28"/>
                <w:szCs w:val="28"/>
              </w:rPr>
            </w:pPr>
            <w:r w:rsidRPr="001D4C0C">
              <w:rPr>
                <w:color w:val="auto"/>
                <w:position w:val="-14"/>
                <w:sz w:val="28"/>
                <w:szCs w:val="28"/>
              </w:rPr>
              <w:object w:dxaOrig="194" w:dyaOrig="416" w14:anchorId="3E768C8D">
                <v:shape id="_x0000_i1316" type="#_x0000_t75" style="width:8.75pt;height:21.3pt" o:ole="">
                  <v:imagedata r:id="rId170" o:title=""/>
                </v:shape>
                <o:OLEObject Type="Embed" ProgID="Equation.AxMath" ShapeID="_x0000_i1316" DrawAspect="Content" ObjectID="_1710002503" r:id="rId521"/>
              </w:object>
            </w:r>
            <w:r w:rsidR="00FD0C1C" w:rsidRPr="001D4C0C">
              <w:rPr>
                <w:rFonts w:hint="eastAsia"/>
                <w:color w:val="auto"/>
                <w:sz w:val="28"/>
                <w:szCs w:val="28"/>
              </w:rPr>
              <w:t xml:space="preserve">   </w:t>
            </w:r>
          </w:p>
        </w:tc>
        <w:tc>
          <w:tcPr>
            <w:tcW w:w="709" w:type="dxa"/>
          </w:tcPr>
          <w:p w14:paraId="43C9AB9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AC8C049" w14:textId="54F20BDD" w:rsidR="00FD0C1C" w:rsidRPr="001D4C0C" w:rsidRDefault="001F4456" w:rsidP="00E16BC3">
            <w:pPr>
              <w:snapToGrid w:val="0"/>
              <w:spacing w:line="288" w:lineRule="auto"/>
              <w:rPr>
                <w:color w:val="auto"/>
                <w:sz w:val="28"/>
                <w:szCs w:val="28"/>
              </w:rPr>
            </w:pPr>
            <w:r w:rsidRPr="001D4C0C">
              <w:rPr>
                <w:color w:val="auto"/>
                <w:sz w:val="28"/>
                <w:szCs w:val="28"/>
              </w:rPr>
              <w:t>内核心混凝土半径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w:t>
            </w:r>
          </w:p>
        </w:tc>
      </w:tr>
    </w:tbl>
    <w:p w14:paraId="54BE79BF"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6</w:t>
      </w:r>
      <w:r w:rsidRPr="001D4C0C">
        <w:rPr>
          <w:rFonts w:hint="eastAsia"/>
          <w:color w:val="auto"/>
          <w:sz w:val="28"/>
          <w:szCs w:val="28"/>
        </w:rPr>
        <w:t xml:space="preserve"> </w:t>
      </w:r>
      <w:r w:rsidRPr="001D4C0C">
        <w:rPr>
          <w:color w:val="auto"/>
          <w:sz w:val="28"/>
          <w:szCs w:val="28"/>
        </w:rPr>
        <w:t xml:space="preserve"> FRP</w:t>
      </w:r>
      <w:r w:rsidRPr="001D4C0C">
        <w:rPr>
          <w:color w:val="auto"/>
          <w:sz w:val="28"/>
          <w:szCs w:val="28"/>
        </w:rPr>
        <w:t>管混凝土组合构件内可配或不配钢筋。当</w:t>
      </w:r>
      <w:r w:rsidRPr="001D4C0C">
        <w:rPr>
          <w:color w:val="auto"/>
          <w:sz w:val="28"/>
          <w:szCs w:val="28"/>
        </w:rPr>
        <w:t>FRP</w:t>
      </w:r>
      <w:r w:rsidRPr="001D4C0C">
        <w:rPr>
          <w:rFonts w:hint="eastAsia"/>
          <w:color w:val="auto"/>
          <w:sz w:val="28"/>
          <w:szCs w:val="28"/>
        </w:rPr>
        <w:t>管</w:t>
      </w:r>
      <w:r w:rsidRPr="001D4C0C">
        <w:rPr>
          <w:color w:val="auto"/>
          <w:sz w:val="28"/>
          <w:szCs w:val="28"/>
        </w:rPr>
        <w:t>混凝土组合构件内不配钢筋时</w:t>
      </w:r>
      <w:r w:rsidRPr="001D4C0C">
        <w:rPr>
          <w:rFonts w:hint="eastAsia"/>
          <w:color w:val="auto"/>
          <w:sz w:val="28"/>
          <w:szCs w:val="28"/>
        </w:rPr>
        <w:t>，</w:t>
      </w:r>
      <w:r w:rsidRPr="001D4C0C">
        <w:rPr>
          <w:color w:val="auto"/>
          <w:sz w:val="28"/>
          <w:szCs w:val="28"/>
        </w:rPr>
        <w:t>设计中应避免极限状态时</w:t>
      </w:r>
      <w:r w:rsidRPr="001D4C0C">
        <w:rPr>
          <w:color w:val="auto"/>
          <w:sz w:val="28"/>
          <w:szCs w:val="28"/>
        </w:rPr>
        <w:t>FRP</w:t>
      </w:r>
      <w:r w:rsidRPr="001D4C0C">
        <w:rPr>
          <w:color w:val="auto"/>
          <w:sz w:val="28"/>
          <w:szCs w:val="28"/>
        </w:rPr>
        <w:t>管</w:t>
      </w:r>
      <w:proofErr w:type="gramStart"/>
      <w:r w:rsidRPr="001D4C0C">
        <w:rPr>
          <w:color w:val="auto"/>
          <w:sz w:val="28"/>
          <w:szCs w:val="28"/>
        </w:rPr>
        <w:t>受拉区破坏</w:t>
      </w:r>
      <w:proofErr w:type="gramEnd"/>
      <w:r w:rsidRPr="001D4C0C">
        <w:rPr>
          <w:rFonts w:hint="eastAsia"/>
          <w:color w:val="auto"/>
          <w:sz w:val="28"/>
          <w:szCs w:val="28"/>
        </w:rPr>
        <w:t>。</w:t>
      </w:r>
    </w:p>
    <w:p w14:paraId="2A51854E" w14:textId="5C3A1273" w:rsidR="00E16BC3" w:rsidRPr="001D4C0C" w:rsidRDefault="00E16BC3" w:rsidP="00E16BC3">
      <w:pPr>
        <w:snapToGrid w:val="0"/>
        <w:spacing w:line="288" w:lineRule="auto"/>
        <w:rPr>
          <w:color w:val="auto"/>
          <w:sz w:val="28"/>
          <w:szCs w:val="28"/>
        </w:rPr>
      </w:pPr>
      <w:r w:rsidRPr="001D4C0C">
        <w:rPr>
          <w:b/>
          <w:bCs/>
          <w:color w:val="auto"/>
          <w:sz w:val="28"/>
          <w:szCs w:val="28"/>
        </w:rPr>
        <w:t>7</w:t>
      </w:r>
      <w:r w:rsidRPr="001D4C0C">
        <w:rPr>
          <w:color w:val="auto"/>
          <w:sz w:val="28"/>
          <w:szCs w:val="28"/>
        </w:rPr>
        <w:t xml:space="preserve"> </w:t>
      </w:r>
      <w:r w:rsidRPr="001D4C0C">
        <w:rPr>
          <w:rFonts w:hint="eastAsia"/>
          <w:color w:val="auto"/>
          <w:sz w:val="28"/>
          <w:szCs w:val="28"/>
        </w:rPr>
        <w:t xml:space="preserve"> </w:t>
      </w:r>
      <w:r w:rsidR="009116DF" w:rsidRPr="001D4C0C">
        <w:rPr>
          <w:color w:val="auto"/>
          <w:sz w:val="28"/>
          <w:szCs w:val="28"/>
        </w:rPr>
        <w:t>FRP</w:t>
      </w:r>
      <w:r w:rsidR="009116DF" w:rsidRPr="001D4C0C">
        <w:rPr>
          <w:color w:val="auto"/>
          <w:sz w:val="28"/>
          <w:szCs w:val="28"/>
        </w:rPr>
        <w:t>管组合构件施工中</w:t>
      </w:r>
      <w:r w:rsidRPr="001D4C0C">
        <w:rPr>
          <w:color w:val="auto"/>
          <w:sz w:val="28"/>
          <w:szCs w:val="28"/>
        </w:rPr>
        <w:t>混凝土强度等级不应低于</w:t>
      </w:r>
      <w:r w:rsidRPr="001D4C0C">
        <w:rPr>
          <w:color w:val="auto"/>
          <w:sz w:val="28"/>
          <w:szCs w:val="28"/>
        </w:rPr>
        <w:t>C30</w:t>
      </w:r>
      <w:r w:rsidRPr="001D4C0C">
        <w:rPr>
          <w:rFonts w:hint="eastAsia"/>
          <w:color w:val="auto"/>
          <w:sz w:val="28"/>
          <w:szCs w:val="28"/>
        </w:rPr>
        <w:t>，</w:t>
      </w:r>
      <w:r w:rsidRPr="001D4C0C">
        <w:rPr>
          <w:color w:val="auto"/>
          <w:sz w:val="28"/>
          <w:szCs w:val="28"/>
        </w:rPr>
        <w:t>且不应高于</w:t>
      </w:r>
      <w:r w:rsidRPr="001D4C0C">
        <w:rPr>
          <w:color w:val="auto"/>
          <w:sz w:val="28"/>
          <w:szCs w:val="28"/>
        </w:rPr>
        <w:t>C60</w:t>
      </w:r>
      <w:r w:rsidRPr="001D4C0C">
        <w:rPr>
          <w:rFonts w:hint="eastAsia"/>
          <w:color w:val="auto"/>
          <w:sz w:val="28"/>
          <w:szCs w:val="28"/>
        </w:rPr>
        <w:t>，</w:t>
      </w:r>
      <w:r w:rsidRPr="001D4C0C">
        <w:rPr>
          <w:color w:val="auto"/>
          <w:sz w:val="28"/>
          <w:szCs w:val="28"/>
        </w:rPr>
        <w:t>设计中宜计入混凝土的收缩、徐变及</w:t>
      </w:r>
      <w:r w:rsidRPr="001D4C0C">
        <w:rPr>
          <w:color w:val="auto"/>
          <w:sz w:val="28"/>
          <w:szCs w:val="28"/>
        </w:rPr>
        <w:t>FRP</w:t>
      </w:r>
      <w:r w:rsidRPr="001D4C0C">
        <w:rPr>
          <w:rFonts w:hint="eastAsia"/>
          <w:color w:val="auto"/>
          <w:sz w:val="28"/>
          <w:szCs w:val="28"/>
        </w:rPr>
        <w:t>管</w:t>
      </w:r>
      <w:r w:rsidRPr="001D4C0C">
        <w:rPr>
          <w:color w:val="auto"/>
          <w:sz w:val="28"/>
          <w:szCs w:val="28"/>
        </w:rPr>
        <w:t>与混凝土间的温差对组合构件的不利影响</w:t>
      </w:r>
      <w:r w:rsidRPr="001D4C0C">
        <w:rPr>
          <w:rFonts w:hint="eastAsia"/>
          <w:color w:val="auto"/>
          <w:sz w:val="28"/>
          <w:szCs w:val="28"/>
        </w:rPr>
        <w:t>。</w:t>
      </w:r>
    </w:p>
    <w:p w14:paraId="1473D0EA" w14:textId="474C7BE6"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8</w:t>
      </w:r>
      <w:r w:rsidRPr="001D4C0C">
        <w:rPr>
          <w:rFonts w:hint="eastAsia"/>
          <w:color w:val="auto"/>
          <w:sz w:val="28"/>
          <w:szCs w:val="28"/>
        </w:rPr>
        <w:t xml:space="preserve"> </w:t>
      </w:r>
      <w:r w:rsidRPr="001D4C0C">
        <w:rPr>
          <w:color w:val="auto"/>
          <w:sz w:val="28"/>
          <w:szCs w:val="28"/>
        </w:rPr>
        <w:t xml:space="preserve"> </w:t>
      </w:r>
      <w:r w:rsidRPr="001D4C0C">
        <w:rPr>
          <w:rFonts w:hint="eastAsia"/>
          <w:color w:val="auto"/>
          <w:sz w:val="28"/>
          <w:szCs w:val="28"/>
        </w:rPr>
        <w:t>，</w:t>
      </w:r>
      <w:r w:rsidRPr="001D4C0C">
        <w:rPr>
          <w:color w:val="auto"/>
          <w:sz w:val="28"/>
          <w:szCs w:val="28"/>
        </w:rPr>
        <w:t xml:space="preserve"> FRP</w:t>
      </w:r>
      <w:r w:rsidRPr="001D4C0C">
        <w:rPr>
          <w:color w:val="auto"/>
          <w:sz w:val="28"/>
          <w:szCs w:val="28"/>
        </w:rPr>
        <w:t>管可兼作混凝土的模板使用</w:t>
      </w:r>
      <w:r w:rsidRPr="001D4C0C">
        <w:rPr>
          <w:rFonts w:hint="eastAsia"/>
          <w:color w:val="auto"/>
          <w:sz w:val="28"/>
          <w:szCs w:val="28"/>
        </w:rPr>
        <w:t>，</w:t>
      </w:r>
      <w:r w:rsidRPr="001D4C0C">
        <w:rPr>
          <w:color w:val="auto"/>
          <w:sz w:val="28"/>
          <w:szCs w:val="28"/>
        </w:rPr>
        <w:t>并应根据施工阶段的受力状况</w:t>
      </w:r>
      <w:r w:rsidRPr="001D4C0C">
        <w:rPr>
          <w:rFonts w:hint="eastAsia"/>
          <w:color w:val="auto"/>
          <w:sz w:val="28"/>
          <w:szCs w:val="28"/>
        </w:rPr>
        <w:t>，</w:t>
      </w:r>
      <w:r w:rsidRPr="001D4C0C">
        <w:rPr>
          <w:color w:val="auto"/>
          <w:sz w:val="28"/>
          <w:szCs w:val="28"/>
        </w:rPr>
        <w:t>验算</w:t>
      </w:r>
      <w:r w:rsidRPr="001D4C0C">
        <w:rPr>
          <w:color w:val="auto"/>
          <w:sz w:val="28"/>
          <w:szCs w:val="28"/>
        </w:rPr>
        <w:t>FRP</w:t>
      </w:r>
      <w:r w:rsidRPr="001D4C0C">
        <w:rPr>
          <w:color w:val="auto"/>
          <w:sz w:val="28"/>
          <w:szCs w:val="28"/>
        </w:rPr>
        <w:t>管的强度、稳定性和变形</w:t>
      </w:r>
      <w:r w:rsidRPr="001D4C0C">
        <w:rPr>
          <w:rFonts w:hint="eastAsia"/>
          <w:color w:val="auto"/>
          <w:sz w:val="28"/>
          <w:szCs w:val="28"/>
        </w:rPr>
        <w:t>。</w:t>
      </w:r>
    </w:p>
    <w:p w14:paraId="5890045A" w14:textId="2D459264"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9</w:t>
      </w:r>
      <w:r w:rsidRPr="001D4C0C">
        <w:rPr>
          <w:rFonts w:hint="eastAsia"/>
          <w:color w:val="auto"/>
          <w:sz w:val="28"/>
          <w:szCs w:val="28"/>
        </w:rPr>
        <w:t xml:space="preserve"> </w:t>
      </w:r>
      <w:r w:rsidRPr="001D4C0C">
        <w:rPr>
          <w:color w:val="auto"/>
          <w:sz w:val="28"/>
          <w:szCs w:val="28"/>
        </w:rPr>
        <w:t xml:space="preserve"> </w:t>
      </w:r>
      <w:r w:rsidRPr="001D4C0C">
        <w:rPr>
          <w:color w:val="auto"/>
          <w:sz w:val="28"/>
          <w:szCs w:val="28"/>
        </w:rPr>
        <w:t>当</w:t>
      </w:r>
      <w:r w:rsidRPr="001D4C0C">
        <w:rPr>
          <w:color w:val="auto"/>
          <w:sz w:val="28"/>
          <w:szCs w:val="28"/>
        </w:rPr>
        <w:t>FRP</w:t>
      </w:r>
      <w:r w:rsidRPr="001D4C0C">
        <w:rPr>
          <w:color w:val="auto"/>
          <w:sz w:val="28"/>
          <w:szCs w:val="28"/>
        </w:rPr>
        <w:t>管组合构件的长细比不满足下列条件时</w:t>
      </w:r>
      <w:r w:rsidR="005D0C72" w:rsidRPr="001D4C0C">
        <w:rPr>
          <w:rFonts w:hint="eastAsia"/>
          <w:color w:val="auto"/>
          <w:sz w:val="28"/>
          <w:szCs w:val="28"/>
        </w:rPr>
        <w:t>，</w:t>
      </w:r>
      <w:r w:rsidRPr="001D4C0C">
        <w:rPr>
          <w:color w:val="auto"/>
          <w:sz w:val="28"/>
          <w:szCs w:val="28"/>
        </w:rPr>
        <w:t>设计中应合</w:t>
      </w:r>
      <w:proofErr w:type="gramStart"/>
      <w:r w:rsidRPr="001D4C0C">
        <w:rPr>
          <w:color w:val="auto"/>
          <w:sz w:val="28"/>
          <w:szCs w:val="28"/>
        </w:rPr>
        <w:t>理计</w:t>
      </w:r>
      <w:r w:rsidR="005D0C72" w:rsidRPr="001D4C0C">
        <w:rPr>
          <w:rFonts w:hint="eastAsia"/>
          <w:color w:val="auto"/>
          <w:sz w:val="28"/>
          <w:szCs w:val="28"/>
        </w:rPr>
        <w:t>算</w:t>
      </w:r>
      <w:r w:rsidRPr="001D4C0C">
        <w:rPr>
          <w:color w:val="auto"/>
          <w:sz w:val="28"/>
          <w:szCs w:val="28"/>
        </w:rPr>
        <w:t>二</w:t>
      </w:r>
      <w:proofErr w:type="gramEnd"/>
      <w:r w:rsidRPr="001D4C0C">
        <w:rPr>
          <w:color w:val="auto"/>
          <w:sz w:val="28"/>
          <w:szCs w:val="28"/>
        </w:rPr>
        <w:t>阶效应的影响</w:t>
      </w:r>
      <w:r w:rsidRPr="001D4C0C">
        <w:rPr>
          <w:rFonts w:hint="eastAsia"/>
          <w:color w:val="auto"/>
          <w:sz w:val="28"/>
          <w:szCs w:val="28"/>
        </w:rPr>
        <w:t>：</w:t>
      </w:r>
    </w:p>
    <w:p w14:paraId="2803D0AE" w14:textId="5D9AAD51" w:rsidR="000D4207" w:rsidRPr="001D4C0C" w:rsidRDefault="001F4456" w:rsidP="00E16BC3">
      <w:pPr>
        <w:snapToGrid w:val="0"/>
        <w:spacing w:line="288" w:lineRule="auto"/>
        <w:jc w:val="right"/>
        <w:rPr>
          <w:rFonts w:hAnsi="Cambria Math" w:hint="eastAsia"/>
          <w:color w:val="auto"/>
          <w:sz w:val="28"/>
          <w:szCs w:val="28"/>
        </w:rPr>
      </w:pPr>
      <m:oMath>
        <m:r>
          <w:rPr>
            <w:rFonts w:ascii="Cambria Math" w:hAnsi="Cambria Math"/>
            <w:color w:val="auto"/>
            <w:sz w:val="28"/>
            <w:szCs w:val="28"/>
          </w:rPr>
          <m:t xml:space="preserve"> </m:t>
        </m:r>
      </m:oMath>
      <w:r w:rsidRPr="001D4C0C">
        <w:rPr>
          <w:rFonts w:hAnsi="Cambria Math"/>
          <w:color w:val="auto"/>
          <w:position w:val="-52"/>
          <w:sz w:val="28"/>
          <w:szCs w:val="28"/>
        </w:rPr>
        <w:object w:dxaOrig="2538" w:dyaOrig="1190" w14:anchorId="4E4343AA">
          <v:shape id="_x0000_i1317" type="#_x0000_t75" style="width:127.7pt;height:60.75pt" o:ole="">
            <v:imagedata r:id="rId522" o:title=""/>
          </v:shape>
          <o:OLEObject Type="Embed" ProgID="Equation.AxMath" ShapeID="_x0000_i1317" DrawAspect="Content" ObjectID="_1710002504" r:id="rId523"/>
        </w:objec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1861F7E5" w14:textId="77777777" w:rsidTr="009E13C0">
        <w:tc>
          <w:tcPr>
            <w:tcW w:w="714" w:type="dxa"/>
          </w:tcPr>
          <w:p w14:paraId="1452109C"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2B53DEE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4B9B2087" w14:textId="77777777" w:rsidR="00FD0C1C" w:rsidRPr="001D4C0C" w:rsidRDefault="009E13C0" w:rsidP="00E16BC3">
            <w:pPr>
              <w:snapToGrid w:val="0"/>
              <w:spacing w:line="288" w:lineRule="auto"/>
              <w:jc w:val="right"/>
              <w:rPr>
                <w:color w:val="auto"/>
                <w:sz w:val="28"/>
                <w:szCs w:val="28"/>
              </w:rPr>
            </w:pPr>
            <w:r w:rsidRPr="001D4C0C">
              <w:rPr>
                <w:color w:val="auto"/>
                <w:position w:val="-14"/>
                <w:sz w:val="28"/>
                <w:szCs w:val="28"/>
              </w:rPr>
              <w:object w:dxaOrig="244" w:dyaOrig="418" w14:anchorId="23C57679">
                <v:shape id="_x0000_i1318" type="#_x0000_t75" style="width:11.25pt;height:21.3pt" o:ole="">
                  <v:imagedata r:id="rId172" o:title=""/>
                </v:shape>
                <o:OLEObject Type="Embed" ProgID="Equation.AxMath" ShapeID="_x0000_i1318" DrawAspect="Content" ObjectID="_1710002505" r:id="rId524"/>
              </w:object>
            </w:r>
          </w:p>
        </w:tc>
        <w:tc>
          <w:tcPr>
            <w:tcW w:w="709" w:type="dxa"/>
          </w:tcPr>
          <w:p w14:paraId="193BC85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5827227" w14:textId="64BE0E0A" w:rsidR="00FD0C1C" w:rsidRPr="001D4C0C" w:rsidRDefault="009E13C0" w:rsidP="00E16BC3">
            <w:pPr>
              <w:snapToGrid w:val="0"/>
              <w:spacing w:line="288" w:lineRule="auto"/>
              <w:rPr>
                <w:color w:val="auto"/>
                <w:sz w:val="28"/>
                <w:szCs w:val="28"/>
              </w:rPr>
            </w:pPr>
            <w:r w:rsidRPr="001D4C0C">
              <w:rPr>
                <w:color w:val="auto"/>
                <w:sz w:val="28"/>
                <w:szCs w:val="28"/>
              </w:rPr>
              <w:t>构件计算长度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r w:rsidRPr="001D4C0C">
              <w:rPr>
                <w:color w:val="auto"/>
                <w:sz w:val="28"/>
                <w:szCs w:val="28"/>
              </w:rPr>
              <w:t>按现行国家标准</w:t>
            </w:r>
            <w:proofErr w:type="gramStart"/>
            <w:r w:rsidRPr="001D4C0C">
              <w:rPr>
                <w:color w:val="auto"/>
                <w:sz w:val="28"/>
                <w:szCs w:val="28"/>
              </w:rPr>
              <w:t>《</w:t>
            </w:r>
            <w:proofErr w:type="gramEnd"/>
            <w:r w:rsidRPr="001D4C0C">
              <w:rPr>
                <w:color w:val="auto"/>
                <w:sz w:val="28"/>
                <w:szCs w:val="28"/>
              </w:rPr>
              <w:t>混凝土结构设计规范</w:t>
            </w:r>
            <w:r w:rsidRPr="001D4C0C">
              <w:rPr>
                <w:color w:val="auto"/>
                <w:sz w:val="28"/>
                <w:szCs w:val="28"/>
              </w:rPr>
              <w:t>GB 50010</w:t>
            </w:r>
            <w:r w:rsidRPr="001D4C0C">
              <w:rPr>
                <w:color w:val="auto"/>
                <w:sz w:val="28"/>
                <w:szCs w:val="28"/>
              </w:rPr>
              <w:t>的有关规定取值</w:t>
            </w:r>
            <w:r w:rsidRPr="001D4C0C">
              <w:rPr>
                <w:color w:val="auto"/>
                <w:sz w:val="28"/>
                <w:szCs w:val="28"/>
              </w:rPr>
              <w:t>;</w:t>
            </w:r>
          </w:p>
        </w:tc>
      </w:tr>
      <w:tr w:rsidR="001D4C0C" w:rsidRPr="001D4C0C" w14:paraId="381C85F1" w14:textId="77777777" w:rsidTr="009E13C0">
        <w:tc>
          <w:tcPr>
            <w:tcW w:w="1281" w:type="dxa"/>
            <w:gridSpan w:val="3"/>
          </w:tcPr>
          <w:p w14:paraId="016FC8BD" w14:textId="77777777" w:rsidR="00FD0C1C" w:rsidRPr="001D4C0C" w:rsidRDefault="009E13C0" w:rsidP="00E16BC3">
            <w:pPr>
              <w:snapToGrid w:val="0"/>
              <w:spacing w:line="288" w:lineRule="auto"/>
              <w:jc w:val="right"/>
              <w:rPr>
                <w:color w:val="auto"/>
                <w:sz w:val="28"/>
                <w:szCs w:val="28"/>
              </w:rPr>
            </w:pPr>
            <w:r w:rsidRPr="001D4C0C">
              <w:rPr>
                <w:color w:val="auto"/>
                <w:position w:val="-14"/>
                <w:sz w:val="28"/>
                <w:szCs w:val="28"/>
              </w:rPr>
              <w:object w:dxaOrig="234" w:dyaOrig="416" w14:anchorId="695EC424">
                <v:shape id="_x0000_i1319" type="#_x0000_t75" style="width:11.25pt;height:21.3pt" o:ole="">
                  <v:imagedata r:id="rId174" o:title=""/>
                </v:shape>
                <o:OLEObject Type="Embed" ProgID="Equation.AxMath" ShapeID="_x0000_i1319" DrawAspect="Content" ObjectID="_1710002506" r:id="rId525"/>
              </w:object>
            </w:r>
          </w:p>
        </w:tc>
        <w:tc>
          <w:tcPr>
            <w:tcW w:w="709" w:type="dxa"/>
          </w:tcPr>
          <w:p w14:paraId="3874A525"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DF055E8" w14:textId="71AEE65A" w:rsidR="00FD0C1C" w:rsidRPr="001D4C0C" w:rsidRDefault="009E13C0"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管内直径</w:t>
            </w:r>
            <w:r w:rsidRPr="001D4C0C">
              <w:rPr>
                <w:rFonts w:hint="eastAsia"/>
                <w:color w:val="auto"/>
                <w:sz w:val="28"/>
                <w:szCs w:val="28"/>
              </w:rPr>
              <w:t>（</w:t>
            </w:r>
            <w:r w:rsidR="006707E2" w:rsidRPr="001D4C0C">
              <w:rPr>
                <w:rFonts w:hint="eastAsia"/>
                <w:color w:val="auto"/>
                <w:sz w:val="28"/>
                <w:szCs w:val="28"/>
              </w:rPr>
              <w:t>m</w:t>
            </w:r>
            <w:r w:rsidRPr="001D4C0C">
              <w:rPr>
                <w:rFonts w:hint="eastAsia"/>
                <w:color w:val="auto"/>
                <w:sz w:val="28"/>
                <w:szCs w:val="28"/>
              </w:rPr>
              <w:t>）；</w:t>
            </w:r>
          </w:p>
        </w:tc>
      </w:tr>
      <w:tr w:rsidR="001D4C0C" w:rsidRPr="001D4C0C" w14:paraId="23E2BEFE" w14:textId="77777777" w:rsidTr="009E13C0">
        <w:tc>
          <w:tcPr>
            <w:tcW w:w="1281" w:type="dxa"/>
            <w:gridSpan w:val="3"/>
          </w:tcPr>
          <w:p w14:paraId="394B2E51" w14:textId="77777777" w:rsidR="00FD0C1C" w:rsidRPr="001D4C0C" w:rsidRDefault="009E13C0" w:rsidP="00E16BC3">
            <w:pPr>
              <w:snapToGrid w:val="0"/>
              <w:spacing w:line="288" w:lineRule="auto"/>
              <w:jc w:val="right"/>
              <w:rPr>
                <w:color w:val="auto"/>
                <w:sz w:val="28"/>
                <w:szCs w:val="28"/>
              </w:rPr>
            </w:pPr>
            <w:r w:rsidRPr="001D4C0C">
              <w:rPr>
                <w:color w:val="auto"/>
                <w:position w:val="-14"/>
                <w:sz w:val="28"/>
                <w:szCs w:val="28"/>
              </w:rPr>
              <w:object w:dxaOrig="495" w:dyaOrig="418" w14:anchorId="73977E27">
                <v:shape id="_x0000_i1320" type="#_x0000_t75" style="width:26.3pt;height:21.3pt" o:ole="">
                  <v:imagedata r:id="rId526" o:title=""/>
                </v:shape>
                <o:OLEObject Type="Embed" ProgID="Equation.AxMath" ShapeID="_x0000_i1320" DrawAspect="Content" ObjectID="_1710002507" r:id="rId527"/>
              </w:object>
            </w:r>
            <w:r w:rsidR="00FD0C1C" w:rsidRPr="001D4C0C">
              <w:rPr>
                <w:rFonts w:hint="eastAsia"/>
                <w:color w:val="auto"/>
                <w:sz w:val="28"/>
                <w:szCs w:val="28"/>
              </w:rPr>
              <w:t xml:space="preserve">   </w:t>
            </w:r>
          </w:p>
        </w:tc>
        <w:tc>
          <w:tcPr>
            <w:tcW w:w="709" w:type="dxa"/>
          </w:tcPr>
          <w:p w14:paraId="143CA30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75464570" w14:textId="7F2BDA7C" w:rsidR="00FD0C1C" w:rsidRPr="001D4C0C" w:rsidRDefault="009E13C0" w:rsidP="00E16BC3">
            <w:pPr>
              <w:snapToGrid w:val="0"/>
              <w:spacing w:line="288" w:lineRule="auto"/>
              <w:rPr>
                <w:color w:val="auto"/>
                <w:sz w:val="28"/>
                <w:szCs w:val="28"/>
              </w:rPr>
            </w:pPr>
            <w:r w:rsidRPr="001D4C0C">
              <w:rPr>
                <w:color w:val="auto"/>
                <w:sz w:val="28"/>
                <w:szCs w:val="28"/>
              </w:rPr>
              <w:t>FRP</w:t>
            </w:r>
            <w:r w:rsidRPr="001D4C0C">
              <w:rPr>
                <w:color w:val="auto"/>
                <w:sz w:val="28"/>
                <w:szCs w:val="28"/>
              </w:rPr>
              <w:t>管的环向极限应变标准值</w:t>
            </w:r>
            <w:r w:rsidRPr="001D4C0C">
              <w:rPr>
                <w:rFonts w:hint="eastAsia"/>
                <w:color w:val="auto"/>
                <w:sz w:val="28"/>
                <w:szCs w:val="28"/>
              </w:rPr>
              <w:t>；</w:t>
            </w:r>
          </w:p>
        </w:tc>
      </w:tr>
      <w:tr w:rsidR="001D4C0C" w:rsidRPr="001D4C0C" w14:paraId="7524E85E" w14:textId="77777777" w:rsidTr="009E13C0">
        <w:tc>
          <w:tcPr>
            <w:tcW w:w="1281" w:type="dxa"/>
            <w:gridSpan w:val="3"/>
          </w:tcPr>
          <w:p w14:paraId="4CC5DFED" w14:textId="77777777" w:rsidR="00FD0C1C" w:rsidRPr="001D4C0C" w:rsidRDefault="009E13C0" w:rsidP="00E16BC3">
            <w:pPr>
              <w:snapToGrid w:val="0"/>
              <w:spacing w:line="288" w:lineRule="auto"/>
              <w:jc w:val="right"/>
              <w:rPr>
                <w:i/>
                <w:iCs/>
                <w:color w:val="auto"/>
                <w:sz w:val="28"/>
                <w:szCs w:val="28"/>
              </w:rPr>
            </w:pPr>
            <w:r w:rsidRPr="001D4C0C">
              <w:rPr>
                <w:i/>
                <w:iCs/>
                <w:color w:val="auto"/>
                <w:position w:val="-14"/>
                <w:sz w:val="28"/>
                <w:szCs w:val="28"/>
              </w:rPr>
              <w:object w:dxaOrig="404" w:dyaOrig="418" w14:anchorId="15CF9FA6">
                <v:shape id="_x0000_i1321" type="#_x0000_t75" style="width:21.3pt;height:21.3pt" o:ole="">
                  <v:imagedata r:id="rId528" o:title=""/>
                </v:shape>
                <o:OLEObject Type="Embed" ProgID="Equation.AxMath" ShapeID="_x0000_i1321" DrawAspect="Content" ObjectID="_1710002508" r:id="rId529"/>
              </w:object>
            </w:r>
          </w:p>
        </w:tc>
        <w:tc>
          <w:tcPr>
            <w:tcW w:w="709" w:type="dxa"/>
          </w:tcPr>
          <w:p w14:paraId="5E2C762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ABD2442" w14:textId="0536E487" w:rsidR="00FD0C1C" w:rsidRPr="001D4C0C" w:rsidRDefault="009E13C0" w:rsidP="00E16BC3">
            <w:pPr>
              <w:snapToGrid w:val="0"/>
              <w:spacing w:line="288" w:lineRule="auto"/>
              <w:rPr>
                <w:rFonts w:hAnsi="Cambria Math" w:hint="eastAsia"/>
                <w:color w:val="auto"/>
                <w:sz w:val="28"/>
                <w:szCs w:val="28"/>
              </w:rPr>
            </w:pPr>
            <w:r w:rsidRPr="001D4C0C">
              <w:rPr>
                <w:rFonts w:hAnsi="Cambria Math" w:hint="eastAsia"/>
                <w:color w:val="auto"/>
                <w:sz w:val="28"/>
                <w:szCs w:val="28"/>
              </w:rPr>
              <w:t>FRP</w:t>
            </w:r>
            <w:r w:rsidRPr="001D4C0C">
              <w:rPr>
                <w:rFonts w:hAnsi="Cambria Math" w:hint="eastAsia"/>
                <w:color w:val="auto"/>
                <w:sz w:val="28"/>
                <w:szCs w:val="28"/>
              </w:rPr>
              <w:t>约束混凝土抗压强度设计值（</w:t>
            </w:r>
            <w:r w:rsidRPr="001D4C0C">
              <w:rPr>
                <w:rFonts w:hAnsi="Cambria Math" w:hint="eastAsia"/>
                <w:color w:val="auto"/>
                <w:sz w:val="28"/>
                <w:szCs w:val="28"/>
              </w:rPr>
              <w:t>MPa</w:t>
            </w:r>
            <w:r w:rsidRPr="001D4C0C">
              <w:rPr>
                <w:rFonts w:hAnsi="Cambria Math" w:hint="eastAsia"/>
                <w:color w:val="auto"/>
                <w:sz w:val="28"/>
                <w:szCs w:val="28"/>
              </w:rPr>
              <w:t>）；</w:t>
            </w:r>
          </w:p>
        </w:tc>
      </w:tr>
      <w:tr w:rsidR="001D4C0C" w:rsidRPr="001D4C0C" w14:paraId="07D2554A" w14:textId="77777777" w:rsidTr="009E13C0">
        <w:tc>
          <w:tcPr>
            <w:tcW w:w="1281" w:type="dxa"/>
            <w:gridSpan w:val="3"/>
          </w:tcPr>
          <w:p w14:paraId="23F349AC" w14:textId="77777777" w:rsidR="00FD0C1C" w:rsidRPr="001D4C0C" w:rsidRDefault="009E13C0" w:rsidP="00E16BC3">
            <w:pPr>
              <w:snapToGrid w:val="0"/>
              <w:spacing w:line="288" w:lineRule="auto"/>
              <w:jc w:val="right"/>
              <w:rPr>
                <w:color w:val="auto"/>
                <w:sz w:val="28"/>
                <w:szCs w:val="28"/>
              </w:rPr>
            </w:pPr>
            <w:r w:rsidRPr="001D4C0C">
              <w:rPr>
                <w:color w:val="auto"/>
                <w:position w:val="-14"/>
                <w:sz w:val="28"/>
                <w:szCs w:val="28"/>
              </w:rPr>
              <w:object w:dxaOrig="832" w:dyaOrig="418" w14:anchorId="592C51FC">
                <v:shape id="_x0000_i1322" type="#_x0000_t75" style="width:41.3pt;height:21.3pt" o:ole="">
                  <v:imagedata r:id="rId176" o:title=""/>
                </v:shape>
                <o:OLEObject Type="Embed" ProgID="Equation.AxMath" ShapeID="_x0000_i1322" DrawAspect="Content" ObjectID="_1710002509" r:id="rId530"/>
              </w:object>
            </w:r>
          </w:p>
        </w:tc>
        <w:tc>
          <w:tcPr>
            <w:tcW w:w="709" w:type="dxa"/>
          </w:tcPr>
          <w:p w14:paraId="475E182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7FD0C995" w14:textId="4493E84F" w:rsidR="00FD0C1C" w:rsidRPr="001D4C0C" w:rsidRDefault="009E13C0" w:rsidP="00E16BC3">
            <w:pPr>
              <w:snapToGrid w:val="0"/>
              <w:spacing w:line="288" w:lineRule="auto"/>
              <w:rPr>
                <w:color w:val="auto"/>
                <w:sz w:val="28"/>
                <w:szCs w:val="28"/>
              </w:rPr>
            </w:pPr>
            <w:r w:rsidRPr="001D4C0C">
              <w:rPr>
                <w:color w:val="auto"/>
                <w:sz w:val="28"/>
                <w:szCs w:val="28"/>
              </w:rPr>
              <w:t>构件两端的荷载偏心距</w:t>
            </w:r>
            <w:r w:rsidR="006707E2" w:rsidRPr="001D4C0C">
              <w:rPr>
                <w:rFonts w:hint="eastAsia"/>
                <w:color w:val="auto"/>
                <w:sz w:val="28"/>
                <w:szCs w:val="28"/>
              </w:rPr>
              <w:t>（</w:t>
            </w:r>
            <w:r w:rsidR="006707E2" w:rsidRPr="001D4C0C">
              <w:rPr>
                <w:rFonts w:hint="eastAsia"/>
                <w:color w:val="auto"/>
                <w:sz w:val="28"/>
                <w:szCs w:val="28"/>
              </w:rPr>
              <w:t>m</w:t>
            </w:r>
            <w:r w:rsidR="006707E2" w:rsidRPr="001D4C0C">
              <w:rPr>
                <w:rFonts w:hint="eastAsia"/>
                <w:color w:val="auto"/>
                <w:sz w:val="28"/>
                <w:szCs w:val="28"/>
              </w:rPr>
              <w:t>）</w:t>
            </w:r>
            <w:r w:rsidR="006707E2" w:rsidRPr="001D4C0C">
              <w:rPr>
                <w:color w:val="auto"/>
                <w:sz w:val="28"/>
                <w:szCs w:val="28"/>
              </w:rPr>
              <w:t>，</w:t>
            </w:r>
            <w:r w:rsidRPr="001D4C0C">
              <w:rPr>
                <w:color w:val="auto"/>
                <w:sz w:val="28"/>
                <w:szCs w:val="28"/>
              </w:rPr>
              <w:t>构件同向受弯时</w:t>
            </w:r>
            <w:r w:rsidRPr="001D4C0C">
              <w:rPr>
                <w:rFonts w:hint="eastAsia"/>
                <w:color w:val="auto"/>
                <w:sz w:val="28"/>
                <w:szCs w:val="28"/>
              </w:rPr>
              <w:t>，</w:t>
            </w:r>
            <w:r w:rsidRPr="001D4C0C">
              <w:rPr>
                <w:color w:val="auto"/>
                <w:sz w:val="28"/>
                <w:szCs w:val="28"/>
              </w:rPr>
              <w:t>两者同号</w:t>
            </w:r>
            <w:r w:rsidRPr="001D4C0C">
              <w:rPr>
                <w:rFonts w:hint="eastAsia"/>
                <w:color w:val="auto"/>
                <w:sz w:val="28"/>
                <w:szCs w:val="28"/>
              </w:rPr>
              <w:t>；</w:t>
            </w:r>
            <w:proofErr w:type="gramStart"/>
            <w:r w:rsidRPr="001D4C0C">
              <w:rPr>
                <w:color w:val="auto"/>
                <w:sz w:val="28"/>
                <w:szCs w:val="28"/>
              </w:rPr>
              <w:t>反向受弯时</w:t>
            </w:r>
            <w:proofErr w:type="gramEnd"/>
            <w:r w:rsidRPr="001D4C0C">
              <w:rPr>
                <w:rFonts w:hint="eastAsia"/>
                <w:color w:val="auto"/>
                <w:sz w:val="28"/>
                <w:szCs w:val="28"/>
              </w:rPr>
              <w:t>，</w:t>
            </w:r>
            <w:r w:rsidRPr="001D4C0C">
              <w:rPr>
                <w:color w:val="auto"/>
                <w:sz w:val="28"/>
                <w:szCs w:val="28"/>
              </w:rPr>
              <w:t>两者异号</w:t>
            </w:r>
            <w:r w:rsidRPr="001D4C0C">
              <w:rPr>
                <w:rFonts w:hint="eastAsia"/>
                <w:color w:val="auto"/>
                <w:sz w:val="28"/>
                <w:szCs w:val="28"/>
              </w:rPr>
              <w:t>；</w:t>
            </w:r>
            <m:oMath>
              <m:sSub>
                <m:sSubPr>
                  <m:ctrlPr>
                    <w:rPr>
                      <w:rFonts w:ascii="Cambria Math" w:hAnsi="Cambria Math"/>
                      <w:i/>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2</m:t>
                  </m:r>
                </m:sub>
              </m:sSub>
            </m:oMath>
            <w:r w:rsidRPr="001D4C0C">
              <w:rPr>
                <w:color w:val="auto"/>
                <w:sz w:val="28"/>
                <w:szCs w:val="28"/>
              </w:rPr>
              <w:t>为两者中绝对值较大者且始终取正值。</w:t>
            </w:r>
          </w:p>
        </w:tc>
      </w:tr>
    </w:tbl>
    <w:p w14:paraId="086F1B7C"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10</w:t>
      </w:r>
      <w:r w:rsidRPr="001D4C0C">
        <w:rPr>
          <w:rFonts w:hint="eastAsia"/>
          <w:color w:val="auto"/>
          <w:sz w:val="28"/>
          <w:szCs w:val="28"/>
        </w:rPr>
        <w:t xml:space="preserve"> </w:t>
      </w:r>
      <w:r w:rsidRPr="001D4C0C">
        <w:rPr>
          <w:color w:val="auto"/>
          <w:sz w:val="28"/>
          <w:szCs w:val="28"/>
        </w:rPr>
        <w:t xml:space="preserve"> FRP</w:t>
      </w:r>
      <w:r w:rsidRPr="001D4C0C">
        <w:rPr>
          <w:color w:val="auto"/>
          <w:sz w:val="28"/>
          <w:szCs w:val="28"/>
        </w:rPr>
        <w:t>管受压组合构件正常使用极限状态</w:t>
      </w:r>
      <w:r w:rsidRPr="001D4C0C">
        <w:rPr>
          <w:rFonts w:hint="eastAsia"/>
          <w:color w:val="auto"/>
          <w:sz w:val="28"/>
          <w:szCs w:val="28"/>
        </w:rPr>
        <w:t>，</w:t>
      </w:r>
      <w:r w:rsidRPr="001D4C0C">
        <w:rPr>
          <w:color w:val="auto"/>
          <w:sz w:val="28"/>
          <w:szCs w:val="28"/>
        </w:rPr>
        <w:t>应符合下列规定：</w:t>
      </w:r>
    </w:p>
    <w:p w14:paraId="297E2A7B" w14:textId="77777777" w:rsidR="00E16BC3" w:rsidRPr="001D4C0C" w:rsidRDefault="00E16BC3" w:rsidP="00E16BC3">
      <w:pPr>
        <w:numPr>
          <w:ilvl w:val="0"/>
          <w:numId w:val="13"/>
        </w:numPr>
        <w:snapToGrid w:val="0"/>
        <w:spacing w:line="288" w:lineRule="auto"/>
        <w:ind w:firstLineChars="200" w:firstLine="589"/>
        <w:rPr>
          <w:color w:val="auto"/>
          <w:sz w:val="28"/>
          <w:szCs w:val="28"/>
        </w:rPr>
      </w:pPr>
      <w:r w:rsidRPr="001D4C0C">
        <w:rPr>
          <w:color w:val="auto"/>
          <w:sz w:val="28"/>
          <w:szCs w:val="28"/>
        </w:rPr>
        <w:t>混凝土压应变不应超过</w:t>
      </w:r>
      <w:r w:rsidRPr="001D4C0C">
        <w:rPr>
          <w:color w:val="auto"/>
          <w:sz w:val="28"/>
          <w:szCs w:val="28"/>
        </w:rPr>
        <w:t>0.002</w:t>
      </w:r>
      <w:r w:rsidRPr="001D4C0C">
        <w:rPr>
          <w:rFonts w:hint="eastAsia"/>
          <w:color w:val="auto"/>
          <w:sz w:val="28"/>
          <w:szCs w:val="28"/>
        </w:rPr>
        <w:t>；</w:t>
      </w:r>
    </w:p>
    <w:p w14:paraId="683080A1" w14:textId="77777777" w:rsidR="00E16BC3" w:rsidRPr="001D4C0C" w:rsidRDefault="00E16BC3" w:rsidP="00E16BC3">
      <w:pPr>
        <w:numPr>
          <w:ilvl w:val="0"/>
          <w:numId w:val="13"/>
        </w:numPr>
        <w:snapToGrid w:val="0"/>
        <w:spacing w:line="288" w:lineRule="auto"/>
        <w:ind w:firstLineChars="200" w:firstLine="589"/>
        <w:rPr>
          <w:color w:val="auto"/>
          <w:sz w:val="28"/>
          <w:szCs w:val="28"/>
        </w:rPr>
      </w:pPr>
      <w:r w:rsidRPr="001D4C0C">
        <w:rPr>
          <w:color w:val="auto"/>
          <w:sz w:val="28"/>
          <w:szCs w:val="28"/>
        </w:rPr>
        <w:t>对于内配钢筋的</w:t>
      </w:r>
      <w:r w:rsidRPr="001D4C0C">
        <w:rPr>
          <w:color w:val="auto"/>
          <w:sz w:val="28"/>
          <w:szCs w:val="28"/>
        </w:rPr>
        <w:t>FRP</w:t>
      </w:r>
      <w:r w:rsidRPr="001D4C0C">
        <w:rPr>
          <w:color w:val="auto"/>
          <w:sz w:val="28"/>
          <w:szCs w:val="28"/>
        </w:rPr>
        <w:t>管混凝土组合构件</w:t>
      </w:r>
      <w:r w:rsidRPr="001D4C0C">
        <w:rPr>
          <w:rFonts w:hint="eastAsia"/>
          <w:color w:val="auto"/>
          <w:sz w:val="28"/>
          <w:szCs w:val="28"/>
        </w:rPr>
        <w:t>，</w:t>
      </w:r>
      <w:r w:rsidRPr="001D4C0C">
        <w:rPr>
          <w:color w:val="auto"/>
          <w:sz w:val="28"/>
          <w:szCs w:val="28"/>
        </w:rPr>
        <w:t>其纵向钢筋不应达到其屈服强度标准值</w:t>
      </w:r>
      <w:r w:rsidRPr="001D4C0C">
        <w:rPr>
          <w:rFonts w:hint="eastAsia"/>
          <w:color w:val="auto"/>
          <w:sz w:val="28"/>
          <w:szCs w:val="28"/>
        </w:rPr>
        <w:t>。</w:t>
      </w:r>
    </w:p>
    <w:p w14:paraId="27C3996D" w14:textId="03D802A8" w:rsidR="00E16BC3" w:rsidRPr="001D4C0C" w:rsidRDefault="00E16BC3" w:rsidP="00E16BC3">
      <w:pPr>
        <w:snapToGrid w:val="0"/>
        <w:spacing w:line="288" w:lineRule="auto"/>
        <w:rPr>
          <w:color w:val="auto"/>
          <w:sz w:val="28"/>
          <w:szCs w:val="28"/>
        </w:rPr>
      </w:pPr>
      <w:r w:rsidRPr="001D4C0C">
        <w:rPr>
          <w:b/>
          <w:bCs/>
          <w:color w:val="auto"/>
          <w:sz w:val="28"/>
          <w:szCs w:val="28"/>
        </w:rPr>
        <w:t>11</w:t>
      </w:r>
      <w:r w:rsidRPr="001D4C0C">
        <w:rPr>
          <w:color w:val="auto"/>
          <w:sz w:val="28"/>
          <w:szCs w:val="28"/>
        </w:rPr>
        <w:t xml:space="preserve">  </w:t>
      </w:r>
      <w:r w:rsidRPr="001D4C0C">
        <w:rPr>
          <w:rFonts w:hint="eastAsia"/>
          <w:color w:val="auto"/>
          <w:sz w:val="28"/>
          <w:szCs w:val="28"/>
        </w:rPr>
        <w:t>采用粘贴</w:t>
      </w:r>
      <w:r w:rsidRPr="001D4C0C">
        <w:rPr>
          <w:rFonts w:hint="eastAsia"/>
          <w:color w:val="auto"/>
          <w:sz w:val="28"/>
          <w:szCs w:val="28"/>
        </w:rPr>
        <w:t xml:space="preserve">FRP </w:t>
      </w:r>
      <w:r w:rsidRPr="001D4C0C">
        <w:rPr>
          <w:rFonts w:hint="eastAsia"/>
          <w:color w:val="auto"/>
          <w:sz w:val="28"/>
          <w:szCs w:val="28"/>
        </w:rPr>
        <w:t>板材加固修复桩板式</w:t>
      </w:r>
      <w:r w:rsidRPr="001D4C0C">
        <w:rPr>
          <w:color w:val="auto"/>
          <w:sz w:val="28"/>
          <w:szCs w:val="28"/>
        </w:rPr>
        <w:t>挡墙</w:t>
      </w:r>
      <w:r w:rsidRPr="001D4C0C">
        <w:rPr>
          <w:rFonts w:hint="eastAsia"/>
          <w:color w:val="auto"/>
          <w:sz w:val="28"/>
          <w:szCs w:val="28"/>
        </w:rPr>
        <w:t>的相关规定与设计计算方法应符合《纤维增强复合材料建设工程应用技术规范》</w:t>
      </w:r>
      <w:r w:rsidRPr="001D4C0C">
        <w:rPr>
          <w:rFonts w:hint="eastAsia"/>
          <w:color w:val="auto"/>
          <w:sz w:val="28"/>
          <w:szCs w:val="28"/>
        </w:rPr>
        <w:t>GB</w:t>
      </w:r>
      <w:r w:rsidRPr="001D4C0C">
        <w:rPr>
          <w:color w:val="auto"/>
          <w:sz w:val="28"/>
          <w:szCs w:val="28"/>
        </w:rPr>
        <w:t xml:space="preserve"> 50608</w:t>
      </w:r>
      <w:r w:rsidRPr="001D4C0C">
        <w:rPr>
          <w:rFonts w:hint="eastAsia"/>
          <w:color w:val="auto"/>
          <w:sz w:val="28"/>
          <w:szCs w:val="28"/>
        </w:rPr>
        <w:t>的相关规定。</w:t>
      </w:r>
    </w:p>
    <w:p w14:paraId="16E7C7DF"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5.5.2 </w:t>
      </w:r>
      <w:r w:rsidRPr="001D4C0C">
        <w:rPr>
          <w:rFonts w:eastAsia="黑体"/>
          <w:b/>
          <w:bCs/>
          <w:color w:val="auto"/>
          <w:sz w:val="28"/>
          <w:szCs w:val="28"/>
        </w:rPr>
        <w:t>设计计算</w:t>
      </w:r>
    </w:p>
    <w:p w14:paraId="6D08DF36" w14:textId="130F169D" w:rsidR="00E16BC3" w:rsidRPr="001D4C0C" w:rsidRDefault="00E16BC3"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0016002D" w:rsidRPr="001D4C0C">
        <w:rPr>
          <w:rFonts w:hint="eastAsia"/>
          <w:color w:val="auto"/>
          <w:sz w:val="28"/>
          <w:szCs w:val="28"/>
        </w:rPr>
        <w:t>FRP</w:t>
      </w:r>
      <w:r w:rsidR="0016002D" w:rsidRPr="001D4C0C">
        <w:rPr>
          <w:rFonts w:hint="eastAsia"/>
          <w:color w:val="auto"/>
          <w:sz w:val="28"/>
          <w:szCs w:val="28"/>
        </w:rPr>
        <w:t>管混凝土</w:t>
      </w:r>
      <w:r w:rsidRPr="001D4C0C">
        <w:rPr>
          <w:color w:val="auto"/>
          <w:sz w:val="28"/>
          <w:szCs w:val="28"/>
        </w:rPr>
        <w:t>桩板式挡墙的岩土侧向压力可按库仑主动土压力计算</w:t>
      </w:r>
      <w:r w:rsidRPr="001D4C0C">
        <w:rPr>
          <w:rFonts w:hint="eastAsia"/>
          <w:color w:val="auto"/>
          <w:sz w:val="28"/>
          <w:szCs w:val="28"/>
        </w:rPr>
        <w:t>，</w:t>
      </w:r>
      <w:r w:rsidRPr="001D4C0C">
        <w:rPr>
          <w:color w:val="auto"/>
          <w:sz w:val="28"/>
          <w:szCs w:val="28"/>
        </w:rPr>
        <w:t>并根据对</w:t>
      </w:r>
      <w:r w:rsidRPr="001D4C0C">
        <w:rPr>
          <w:rFonts w:hint="eastAsia"/>
          <w:color w:val="auto"/>
          <w:sz w:val="28"/>
          <w:szCs w:val="28"/>
        </w:rPr>
        <w:t>加固边坡</w:t>
      </w:r>
      <w:r w:rsidRPr="001D4C0C">
        <w:rPr>
          <w:color w:val="auto"/>
          <w:sz w:val="28"/>
          <w:szCs w:val="28"/>
        </w:rPr>
        <w:t>结构变形的不同限制要求</w:t>
      </w:r>
      <w:r w:rsidRPr="001D4C0C">
        <w:rPr>
          <w:rFonts w:hint="eastAsia"/>
          <w:color w:val="auto"/>
          <w:sz w:val="28"/>
          <w:szCs w:val="28"/>
        </w:rPr>
        <w:t>。</w:t>
      </w:r>
      <w:r w:rsidRPr="001D4C0C">
        <w:rPr>
          <w:color w:val="auto"/>
          <w:sz w:val="28"/>
          <w:szCs w:val="28"/>
        </w:rPr>
        <w:t>对有潜在滑动面的边坡及工程滑坡</w:t>
      </w:r>
      <w:r w:rsidRPr="001D4C0C">
        <w:rPr>
          <w:rFonts w:hint="eastAsia"/>
          <w:color w:val="auto"/>
          <w:sz w:val="28"/>
          <w:szCs w:val="28"/>
        </w:rPr>
        <w:t>，</w:t>
      </w:r>
      <w:r w:rsidRPr="001D4C0C">
        <w:rPr>
          <w:color w:val="auto"/>
          <w:sz w:val="28"/>
          <w:szCs w:val="28"/>
        </w:rPr>
        <w:t>应取滑动剩余下滑力与主动岩土压力两者中的较大值进行桩板式挡墙设计。</w:t>
      </w:r>
    </w:p>
    <w:p w14:paraId="08680B50" w14:textId="3F78C53D"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2</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可按左右两相邻桩桩中心之间距离的各一半之和计算</w:t>
      </w:r>
      <w:r w:rsidR="0016002D" w:rsidRPr="001D4C0C">
        <w:rPr>
          <w:color w:val="auto"/>
          <w:sz w:val="28"/>
          <w:szCs w:val="28"/>
        </w:rPr>
        <w:t>作用在桩上的荷载宽度</w:t>
      </w:r>
      <w:r w:rsidRPr="001D4C0C">
        <w:rPr>
          <w:rFonts w:hint="eastAsia"/>
          <w:color w:val="auto"/>
          <w:sz w:val="28"/>
          <w:szCs w:val="28"/>
        </w:rPr>
        <w:t>，</w:t>
      </w:r>
      <w:r w:rsidR="0016002D" w:rsidRPr="001D4C0C">
        <w:rPr>
          <w:color w:val="auto"/>
          <w:sz w:val="28"/>
          <w:szCs w:val="28"/>
        </w:rPr>
        <w:t>可取板的计算板跨度计算</w:t>
      </w:r>
      <w:r w:rsidRPr="001D4C0C">
        <w:rPr>
          <w:color w:val="auto"/>
          <w:sz w:val="28"/>
          <w:szCs w:val="28"/>
        </w:rPr>
        <w:t>作用在挡板上的荷载宽度。</w:t>
      </w:r>
    </w:p>
    <w:p w14:paraId="1A86B6BC" w14:textId="4955D53D"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3</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桩板式挡</w:t>
      </w:r>
      <w:proofErr w:type="gramStart"/>
      <w:r w:rsidRPr="001D4C0C">
        <w:rPr>
          <w:color w:val="auto"/>
          <w:sz w:val="28"/>
          <w:szCs w:val="28"/>
        </w:rPr>
        <w:t>墙用于滑坡支挡时</w:t>
      </w:r>
      <w:proofErr w:type="gramEnd"/>
      <w:r w:rsidRPr="001D4C0C">
        <w:rPr>
          <w:rFonts w:hint="eastAsia"/>
          <w:color w:val="auto"/>
          <w:sz w:val="28"/>
          <w:szCs w:val="28"/>
        </w:rPr>
        <w:t>，</w:t>
      </w:r>
      <w:r w:rsidRPr="001D4C0C">
        <w:rPr>
          <w:color w:val="auto"/>
          <w:sz w:val="28"/>
          <w:szCs w:val="28"/>
        </w:rPr>
        <w:t>可由桩前剩余抗滑力或被动土压力确定</w:t>
      </w:r>
      <w:r w:rsidR="00C64638" w:rsidRPr="001D4C0C">
        <w:rPr>
          <w:color w:val="auto"/>
          <w:sz w:val="28"/>
          <w:szCs w:val="28"/>
        </w:rPr>
        <w:t>滑动面以上桩前滑体抗力</w:t>
      </w:r>
      <w:r w:rsidRPr="001D4C0C">
        <w:rPr>
          <w:rFonts w:hint="eastAsia"/>
          <w:color w:val="auto"/>
          <w:sz w:val="28"/>
          <w:szCs w:val="28"/>
        </w:rPr>
        <w:t>，</w:t>
      </w:r>
      <w:r w:rsidR="00C64638" w:rsidRPr="001D4C0C">
        <w:rPr>
          <w:rFonts w:hint="eastAsia"/>
          <w:color w:val="auto"/>
          <w:sz w:val="28"/>
          <w:szCs w:val="28"/>
        </w:rPr>
        <w:t>且</w:t>
      </w:r>
      <w:r w:rsidRPr="001D4C0C">
        <w:rPr>
          <w:color w:val="auto"/>
          <w:sz w:val="28"/>
          <w:szCs w:val="28"/>
        </w:rPr>
        <w:t>设计时</w:t>
      </w:r>
      <w:r w:rsidR="00C64638" w:rsidRPr="001D4C0C">
        <w:rPr>
          <w:color w:val="auto"/>
          <w:sz w:val="28"/>
          <w:szCs w:val="28"/>
        </w:rPr>
        <w:t>应</w:t>
      </w:r>
      <w:r w:rsidRPr="001D4C0C">
        <w:rPr>
          <w:color w:val="auto"/>
          <w:sz w:val="28"/>
          <w:szCs w:val="28"/>
        </w:rPr>
        <w:t>选较小值。当桩前滑体可能滑动时</w:t>
      </w:r>
      <w:r w:rsidRPr="001D4C0C">
        <w:rPr>
          <w:rFonts w:hint="eastAsia"/>
          <w:color w:val="auto"/>
          <w:sz w:val="28"/>
          <w:szCs w:val="28"/>
        </w:rPr>
        <w:t>，</w:t>
      </w:r>
      <w:r w:rsidRPr="001D4C0C">
        <w:rPr>
          <w:color w:val="auto"/>
          <w:sz w:val="28"/>
          <w:szCs w:val="28"/>
        </w:rPr>
        <w:t>不应计其抗力。</w:t>
      </w:r>
    </w:p>
    <w:p w14:paraId="3D1D0664" w14:textId="0A052832"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4</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桩板式挡墙桩身内力计算时</w:t>
      </w:r>
      <w:r w:rsidRPr="001D4C0C">
        <w:rPr>
          <w:rFonts w:hint="eastAsia"/>
          <w:color w:val="auto"/>
          <w:sz w:val="28"/>
          <w:szCs w:val="28"/>
        </w:rPr>
        <w:t>，</w:t>
      </w:r>
      <w:r w:rsidR="00C64638" w:rsidRPr="001D4C0C">
        <w:rPr>
          <w:color w:val="auto"/>
          <w:sz w:val="28"/>
          <w:szCs w:val="28"/>
        </w:rPr>
        <w:t>应根据岩土侧压力或滑坡推力计算</w:t>
      </w:r>
      <w:proofErr w:type="gramStart"/>
      <w:r w:rsidRPr="001D4C0C">
        <w:rPr>
          <w:color w:val="auto"/>
          <w:sz w:val="28"/>
          <w:szCs w:val="28"/>
        </w:rPr>
        <w:t>临空段或</w:t>
      </w:r>
      <w:proofErr w:type="gramEnd"/>
      <w:r w:rsidRPr="001D4C0C">
        <w:rPr>
          <w:color w:val="auto"/>
          <w:sz w:val="28"/>
          <w:szCs w:val="28"/>
        </w:rPr>
        <w:t>边坡滑动面以上部分桩身内力。</w:t>
      </w:r>
      <w:r w:rsidR="00C64638" w:rsidRPr="001D4C0C">
        <w:rPr>
          <w:color w:val="auto"/>
          <w:sz w:val="28"/>
          <w:szCs w:val="28"/>
        </w:rPr>
        <w:t>宜根据埋人段地面或滑动面处弯矩和剪力</w:t>
      </w:r>
      <w:r w:rsidR="00C64638" w:rsidRPr="001D4C0C">
        <w:rPr>
          <w:rFonts w:hint="eastAsia"/>
          <w:color w:val="auto"/>
          <w:sz w:val="28"/>
          <w:szCs w:val="28"/>
        </w:rPr>
        <w:t>，</w:t>
      </w:r>
      <w:r w:rsidR="00C64638" w:rsidRPr="001D4C0C">
        <w:rPr>
          <w:color w:val="auto"/>
          <w:sz w:val="28"/>
          <w:szCs w:val="28"/>
        </w:rPr>
        <w:t>采用地基系数法计算</w:t>
      </w:r>
      <w:r w:rsidRPr="001D4C0C">
        <w:rPr>
          <w:color w:val="auto"/>
          <w:sz w:val="28"/>
          <w:szCs w:val="28"/>
        </w:rPr>
        <w:t>嵌入段或滑动面以下部分桩身内力。根据岩土条件可选用</w:t>
      </w:r>
      <w:r w:rsidRPr="001D4C0C">
        <w:rPr>
          <w:rFonts w:hint="eastAsia"/>
          <w:color w:val="auto"/>
          <w:sz w:val="28"/>
          <w:szCs w:val="28"/>
        </w:rPr>
        <w:t>“</w:t>
      </w:r>
      <w:r w:rsidRPr="001D4C0C">
        <w:rPr>
          <w:color w:val="auto"/>
          <w:sz w:val="28"/>
          <w:szCs w:val="28"/>
        </w:rPr>
        <w:t>k</w:t>
      </w:r>
      <w:r w:rsidRPr="001D4C0C">
        <w:rPr>
          <w:color w:val="auto"/>
          <w:sz w:val="28"/>
          <w:szCs w:val="28"/>
        </w:rPr>
        <w:t>法</w:t>
      </w:r>
      <w:r w:rsidRPr="001D4C0C">
        <w:rPr>
          <w:rFonts w:hint="eastAsia"/>
          <w:color w:val="auto"/>
          <w:sz w:val="28"/>
          <w:szCs w:val="28"/>
        </w:rPr>
        <w:t>”</w:t>
      </w:r>
      <w:r w:rsidRPr="001D4C0C">
        <w:rPr>
          <w:color w:val="auto"/>
          <w:sz w:val="28"/>
          <w:szCs w:val="28"/>
        </w:rPr>
        <w:t>或</w:t>
      </w:r>
      <w:r w:rsidRPr="001D4C0C">
        <w:rPr>
          <w:rFonts w:hint="eastAsia"/>
          <w:color w:val="auto"/>
          <w:sz w:val="28"/>
          <w:szCs w:val="28"/>
        </w:rPr>
        <w:t>“</w:t>
      </w:r>
      <w:r w:rsidRPr="001D4C0C">
        <w:rPr>
          <w:rFonts w:hint="eastAsia"/>
          <w:color w:val="auto"/>
          <w:sz w:val="28"/>
          <w:szCs w:val="28"/>
        </w:rPr>
        <w:t>m</w:t>
      </w:r>
      <w:r w:rsidRPr="001D4C0C">
        <w:rPr>
          <w:color w:val="auto"/>
          <w:sz w:val="28"/>
          <w:szCs w:val="28"/>
        </w:rPr>
        <w:t>法</w:t>
      </w:r>
      <w:r w:rsidRPr="001D4C0C">
        <w:rPr>
          <w:rFonts w:hint="eastAsia"/>
          <w:color w:val="auto"/>
          <w:sz w:val="28"/>
          <w:szCs w:val="28"/>
        </w:rPr>
        <w:t>”</w:t>
      </w:r>
      <w:r w:rsidR="00C64638" w:rsidRPr="001D4C0C">
        <w:rPr>
          <w:color w:val="auto"/>
          <w:sz w:val="28"/>
          <w:szCs w:val="28"/>
        </w:rPr>
        <w:t>，</w:t>
      </w:r>
      <w:r w:rsidRPr="001D4C0C">
        <w:rPr>
          <w:color w:val="auto"/>
          <w:sz w:val="28"/>
          <w:szCs w:val="28"/>
        </w:rPr>
        <w:t>地基系数</w:t>
      </w:r>
      <w:r w:rsidRPr="001D4C0C">
        <w:rPr>
          <w:color w:val="auto"/>
          <w:sz w:val="28"/>
          <w:szCs w:val="28"/>
        </w:rPr>
        <w:t>k</w:t>
      </w:r>
      <w:r w:rsidRPr="001D4C0C">
        <w:rPr>
          <w:color w:val="auto"/>
          <w:sz w:val="28"/>
          <w:szCs w:val="28"/>
        </w:rPr>
        <w:t>和</w:t>
      </w:r>
      <w:r w:rsidRPr="001D4C0C">
        <w:rPr>
          <w:color w:val="auto"/>
          <w:sz w:val="28"/>
          <w:szCs w:val="28"/>
        </w:rPr>
        <w:t>m</w:t>
      </w:r>
      <w:r w:rsidRPr="001D4C0C">
        <w:rPr>
          <w:color w:val="auto"/>
          <w:sz w:val="28"/>
          <w:szCs w:val="28"/>
        </w:rPr>
        <w:t>值宜根据试验资料、地方经验和工程类比综合确定。</w:t>
      </w:r>
    </w:p>
    <w:p w14:paraId="0F10AD47" w14:textId="761BF153"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lastRenderedPageBreak/>
        <w:t>5</w:t>
      </w:r>
      <w:r w:rsidRPr="001D4C0C">
        <w:rPr>
          <w:rFonts w:hint="eastAsia"/>
          <w:color w:val="auto"/>
          <w:sz w:val="28"/>
          <w:szCs w:val="28"/>
        </w:rPr>
        <w:t xml:space="preserve">  </w:t>
      </w:r>
      <w:r w:rsidR="00C64638" w:rsidRPr="001D4C0C">
        <w:rPr>
          <w:color w:val="auto"/>
          <w:sz w:val="28"/>
          <w:szCs w:val="28"/>
        </w:rPr>
        <w:t>桩板式挡墙</w:t>
      </w:r>
      <w:r w:rsidRPr="001D4C0C">
        <w:rPr>
          <w:color w:val="auto"/>
          <w:sz w:val="28"/>
          <w:szCs w:val="28"/>
        </w:rPr>
        <w:t>桩嵌入岩土层部分的内力采用地基系数法</w:t>
      </w:r>
      <w:r w:rsidR="000D3632" w:rsidRPr="001D4C0C">
        <w:rPr>
          <w:rFonts w:hint="eastAsia"/>
          <w:color w:val="auto"/>
          <w:sz w:val="28"/>
          <w:szCs w:val="28"/>
        </w:rPr>
        <w:t>，</w:t>
      </w:r>
      <w:r w:rsidRPr="001D4C0C">
        <w:rPr>
          <w:color w:val="auto"/>
          <w:sz w:val="28"/>
          <w:szCs w:val="28"/>
        </w:rPr>
        <w:t>计算时</w:t>
      </w:r>
      <w:r w:rsidR="00C64638" w:rsidRPr="001D4C0C">
        <w:rPr>
          <w:rFonts w:hint="eastAsia"/>
          <w:color w:val="auto"/>
          <w:sz w:val="28"/>
          <w:szCs w:val="28"/>
        </w:rPr>
        <w:t>，</w:t>
      </w:r>
      <w:r w:rsidRPr="001D4C0C">
        <w:rPr>
          <w:color w:val="auto"/>
          <w:sz w:val="28"/>
          <w:szCs w:val="28"/>
        </w:rPr>
        <w:t>桩的计算宽度可按下列规定取值</w:t>
      </w:r>
      <w:r w:rsidRPr="001D4C0C">
        <w:rPr>
          <w:rFonts w:hint="eastAsia"/>
          <w:color w:val="auto"/>
          <w:sz w:val="28"/>
          <w:szCs w:val="28"/>
        </w:rPr>
        <w:t>：</w:t>
      </w:r>
    </w:p>
    <w:p w14:paraId="1A7BBFEE" w14:textId="77777777" w:rsidR="009E13C0" w:rsidRPr="001D4C0C" w:rsidRDefault="00D64186" w:rsidP="00E16BC3">
      <w:pPr>
        <w:snapToGrid w:val="0"/>
        <w:spacing w:line="288" w:lineRule="auto"/>
        <w:ind w:firstLineChars="200" w:firstLine="589"/>
        <w:jc w:val="left"/>
        <w:rPr>
          <w:color w:val="auto"/>
          <w:sz w:val="28"/>
          <w:szCs w:val="28"/>
        </w:rPr>
      </w:pPr>
      <w:r w:rsidRPr="001D4C0C">
        <w:rPr>
          <w:color w:val="auto"/>
          <w:sz w:val="28"/>
          <w:szCs w:val="28"/>
        </w:rPr>
        <w:t>圆形桩</w:t>
      </w:r>
      <w:r w:rsidRPr="001D4C0C">
        <w:rPr>
          <w:rFonts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7"/>
        <w:gridCol w:w="4252"/>
        <w:gridCol w:w="1507"/>
      </w:tblGrid>
      <w:tr w:rsidR="001D4C0C" w:rsidRPr="001D4C0C" w14:paraId="66521759" w14:textId="77777777" w:rsidTr="008F0101">
        <w:tc>
          <w:tcPr>
            <w:tcW w:w="2557" w:type="dxa"/>
          </w:tcPr>
          <w:p w14:paraId="72F2A58F" w14:textId="45AC5CE9" w:rsidR="009E13C0" w:rsidRPr="001D4C0C" w:rsidRDefault="009E13C0" w:rsidP="00E16BC3">
            <w:pPr>
              <w:snapToGrid w:val="0"/>
              <w:spacing w:line="288" w:lineRule="auto"/>
              <w:jc w:val="right"/>
              <w:rPr>
                <w:color w:val="auto"/>
                <w:sz w:val="28"/>
                <w:szCs w:val="28"/>
              </w:rPr>
            </w:pPr>
            <w:r w:rsidRPr="001D4C0C">
              <w:rPr>
                <w:color w:val="auto"/>
                <w:sz w:val="28"/>
                <w:szCs w:val="28"/>
              </w:rPr>
              <w:t>d</w:t>
            </w:r>
            <m:oMath>
              <m:r>
                <m:rPr>
                  <m:sty m:val="p"/>
                </m:rPr>
                <w:rPr>
                  <w:rFonts w:ascii="Cambria Math" w:hAnsi="Cambria Math"/>
                  <w:color w:val="auto"/>
                  <w:sz w:val="28"/>
                  <w:szCs w:val="28"/>
                </w:rPr>
                <m:t>≤</m:t>
              </m:r>
            </m:oMath>
            <w:r w:rsidRPr="001D4C0C">
              <w:rPr>
                <w:color w:val="auto"/>
                <w:sz w:val="28"/>
                <w:szCs w:val="28"/>
              </w:rPr>
              <w:t>1m</w:t>
            </w:r>
            <w:r w:rsidRPr="001D4C0C">
              <w:rPr>
                <w:color w:val="auto"/>
                <w:sz w:val="28"/>
                <w:szCs w:val="28"/>
              </w:rPr>
              <w:t>时</w:t>
            </w:r>
            <w:r w:rsidRPr="001D4C0C">
              <w:rPr>
                <w:rFonts w:hint="eastAsia"/>
                <w:color w:val="auto"/>
                <w:sz w:val="28"/>
                <w:szCs w:val="28"/>
              </w:rPr>
              <w:t>，</w:t>
            </w:r>
            <w:r w:rsidRPr="001D4C0C">
              <w:rPr>
                <w:rFonts w:hint="eastAsia"/>
                <w:color w:val="auto"/>
                <w:sz w:val="28"/>
                <w:szCs w:val="28"/>
              </w:rPr>
              <w:t xml:space="preserve">   </w:t>
            </w:r>
          </w:p>
        </w:tc>
        <w:tc>
          <w:tcPr>
            <w:tcW w:w="4252" w:type="dxa"/>
          </w:tcPr>
          <w:p w14:paraId="61C64261" w14:textId="5138543F" w:rsidR="009E13C0" w:rsidRPr="001D4C0C" w:rsidRDefault="009E13C0" w:rsidP="00E16BC3">
            <w:pPr>
              <w:snapToGrid w:val="0"/>
              <w:spacing w:line="288" w:lineRule="auto"/>
              <w:jc w:val="center"/>
              <w:rPr>
                <w:color w:val="auto"/>
                <w:sz w:val="28"/>
                <w:szCs w:val="28"/>
              </w:rPr>
            </w:pPr>
            <w:r w:rsidRPr="001D4C0C">
              <w:rPr>
                <w:color w:val="auto"/>
                <w:position w:val="-15"/>
                <w:sz w:val="28"/>
                <w:szCs w:val="28"/>
              </w:rPr>
              <w:object w:dxaOrig="2674" w:dyaOrig="432" w14:anchorId="2F05310D">
                <v:shape id="_x0000_i1323" type="#_x0000_t75" style="width:133.35pt;height:21.3pt" o:ole="">
                  <v:imagedata r:id="rId531" o:title=""/>
                </v:shape>
                <o:OLEObject Type="Embed" ProgID="Equation.AxMath" ShapeID="_x0000_i1323" DrawAspect="Content" ObjectID="_1710002510" r:id="rId532"/>
              </w:object>
            </w:r>
          </w:p>
        </w:tc>
        <w:tc>
          <w:tcPr>
            <w:tcW w:w="1507" w:type="dxa"/>
          </w:tcPr>
          <w:p w14:paraId="0DED5E94" w14:textId="763E0084" w:rsidR="009E13C0" w:rsidRPr="001D4C0C" w:rsidRDefault="009E13C0" w:rsidP="00E16BC3">
            <w:pPr>
              <w:snapToGrid w:val="0"/>
              <w:spacing w:line="288" w:lineRule="auto"/>
              <w:jc w:val="right"/>
              <w:rPr>
                <w:color w:val="auto"/>
                <w:sz w:val="28"/>
                <w:szCs w:val="28"/>
              </w:rPr>
            </w:pPr>
            <w:r w:rsidRPr="001D4C0C">
              <w:rPr>
                <w:rFonts w:hAnsi="Cambria Math" w:hint="eastAsia"/>
                <w:color w:val="auto"/>
                <w:sz w:val="28"/>
                <w:szCs w:val="28"/>
              </w:rPr>
              <w:t>（</w:t>
            </w:r>
            <w:r w:rsidRPr="001D4C0C">
              <w:rPr>
                <w:rFonts w:hAnsi="Cambria Math" w:hint="eastAsia"/>
                <w:color w:val="auto"/>
                <w:sz w:val="28"/>
                <w:szCs w:val="28"/>
              </w:rPr>
              <w:t>5.5.3</w:t>
            </w:r>
            <w:r w:rsidR="00110286" w:rsidRPr="001D4C0C">
              <w:rPr>
                <w:rFonts w:hAnsi="Cambria Math" w:hint="eastAsia"/>
                <w:color w:val="auto"/>
                <w:sz w:val="28"/>
                <w:szCs w:val="28"/>
              </w:rPr>
              <w:t>-1</w:t>
            </w:r>
            <w:r w:rsidRPr="001D4C0C">
              <w:rPr>
                <w:rFonts w:hAnsi="Cambria Math" w:hint="eastAsia"/>
                <w:color w:val="auto"/>
                <w:sz w:val="28"/>
                <w:szCs w:val="28"/>
              </w:rPr>
              <w:t>）</w:t>
            </w:r>
          </w:p>
        </w:tc>
      </w:tr>
      <w:tr w:rsidR="001D4C0C" w:rsidRPr="001D4C0C" w14:paraId="120B0ABA" w14:textId="77777777" w:rsidTr="008F0101">
        <w:tc>
          <w:tcPr>
            <w:tcW w:w="2557" w:type="dxa"/>
          </w:tcPr>
          <w:p w14:paraId="7656AB63" w14:textId="75EA3170" w:rsidR="009E13C0" w:rsidRPr="001D4C0C" w:rsidRDefault="009E13C0" w:rsidP="00E16BC3">
            <w:pPr>
              <w:snapToGrid w:val="0"/>
              <w:spacing w:line="288" w:lineRule="auto"/>
              <w:jc w:val="right"/>
              <w:rPr>
                <w:i/>
                <w:iCs/>
                <w:color w:val="auto"/>
                <w:sz w:val="28"/>
                <w:szCs w:val="28"/>
              </w:rPr>
            </w:pPr>
            <w:r w:rsidRPr="001D4C0C">
              <w:rPr>
                <w:color w:val="auto"/>
                <w:sz w:val="28"/>
                <w:szCs w:val="28"/>
              </w:rPr>
              <w:t>d</w:t>
            </w:r>
            <m:oMath>
              <m:r>
                <m:rPr>
                  <m:sty m:val="p"/>
                </m:rPr>
                <w:rPr>
                  <w:rFonts w:ascii="Cambria Math" w:hAnsi="Cambria Math"/>
                  <w:color w:val="auto"/>
                  <w:sz w:val="28"/>
                  <w:szCs w:val="28"/>
                </w:rPr>
                <m:t>&gt;</m:t>
              </m:r>
            </m:oMath>
            <w:r w:rsidRPr="001D4C0C">
              <w:rPr>
                <w:color w:val="auto"/>
                <w:sz w:val="28"/>
                <w:szCs w:val="28"/>
              </w:rPr>
              <w:t>1m</w:t>
            </w:r>
            <w:r w:rsidRPr="001D4C0C">
              <w:rPr>
                <w:color w:val="auto"/>
                <w:sz w:val="28"/>
                <w:szCs w:val="28"/>
              </w:rPr>
              <w:t>时</w:t>
            </w:r>
            <w:r w:rsidRPr="001D4C0C">
              <w:rPr>
                <w:rFonts w:hint="eastAsia"/>
                <w:color w:val="auto"/>
                <w:sz w:val="28"/>
                <w:szCs w:val="28"/>
              </w:rPr>
              <w:t>，</w:t>
            </w:r>
            <w:r w:rsidRPr="001D4C0C">
              <w:rPr>
                <w:i/>
                <w:iCs/>
                <w:color w:val="auto"/>
                <w:sz w:val="28"/>
                <w:szCs w:val="28"/>
              </w:rPr>
              <w:t xml:space="preserve"> </w:t>
            </w:r>
          </w:p>
        </w:tc>
        <w:tc>
          <w:tcPr>
            <w:tcW w:w="4252" w:type="dxa"/>
          </w:tcPr>
          <w:p w14:paraId="75F9F10B" w14:textId="4A88F8AA" w:rsidR="009E13C0" w:rsidRPr="001D4C0C" w:rsidRDefault="009E13C0" w:rsidP="00E16BC3">
            <w:pPr>
              <w:snapToGrid w:val="0"/>
              <w:spacing w:line="288" w:lineRule="auto"/>
              <w:jc w:val="center"/>
              <w:rPr>
                <w:color w:val="auto"/>
                <w:sz w:val="28"/>
                <w:szCs w:val="28"/>
              </w:rPr>
            </w:pPr>
            <w:r w:rsidRPr="001D4C0C">
              <w:rPr>
                <w:color w:val="auto"/>
                <w:position w:val="-15"/>
                <w:sz w:val="28"/>
                <w:szCs w:val="28"/>
              </w:rPr>
              <w:object w:dxaOrig="1972" w:dyaOrig="432" w14:anchorId="03C8D466">
                <v:shape id="_x0000_i1324" type="#_x0000_t75" style="width:98.3pt;height:21.3pt" o:ole="">
                  <v:imagedata r:id="rId533" o:title=""/>
                </v:shape>
                <o:OLEObject Type="Embed" ProgID="Equation.AxMath" ShapeID="_x0000_i1324" DrawAspect="Content" ObjectID="_1710002511" r:id="rId534"/>
              </w:object>
            </w:r>
          </w:p>
        </w:tc>
        <w:tc>
          <w:tcPr>
            <w:tcW w:w="1507" w:type="dxa"/>
          </w:tcPr>
          <w:p w14:paraId="10A12B69" w14:textId="3E51642C" w:rsidR="009E13C0" w:rsidRPr="001D4C0C" w:rsidRDefault="009E13C0" w:rsidP="00E16BC3">
            <w:pPr>
              <w:snapToGrid w:val="0"/>
              <w:spacing w:line="288" w:lineRule="auto"/>
              <w:jc w:val="right"/>
              <w:rPr>
                <w:color w:val="auto"/>
                <w:sz w:val="28"/>
                <w:szCs w:val="28"/>
              </w:rPr>
            </w:pPr>
            <w:r w:rsidRPr="001D4C0C">
              <w:rPr>
                <w:rFonts w:hAnsi="Cambria Math" w:hint="eastAsia"/>
                <w:color w:val="auto"/>
                <w:sz w:val="28"/>
                <w:szCs w:val="28"/>
              </w:rPr>
              <w:t>（</w:t>
            </w:r>
            <w:r w:rsidR="00110286" w:rsidRPr="001D4C0C">
              <w:rPr>
                <w:rFonts w:hAnsi="Cambria Math" w:hint="eastAsia"/>
                <w:color w:val="auto"/>
                <w:sz w:val="28"/>
                <w:szCs w:val="28"/>
              </w:rPr>
              <w:t>5.5.3-2</w:t>
            </w:r>
            <w:r w:rsidRPr="001D4C0C">
              <w:rPr>
                <w:rFonts w:hAnsi="Cambria Math" w:hint="eastAsia"/>
                <w:color w:val="auto"/>
                <w:sz w:val="28"/>
                <w:szCs w:val="28"/>
              </w:rPr>
              <w:t>）</w:t>
            </w:r>
          </w:p>
        </w:tc>
      </w:tr>
    </w:tbl>
    <w:p w14:paraId="3479C244" w14:textId="77777777" w:rsidR="009E13C0" w:rsidRPr="001D4C0C" w:rsidRDefault="00D64186" w:rsidP="00E16BC3">
      <w:pPr>
        <w:snapToGrid w:val="0"/>
        <w:spacing w:line="288" w:lineRule="auto"/>
        <w:ind w:firstLineChars="200" w:firstLine="589"/>
        <w:jc w:val="left"/>
        <w:rPr>
          <w:color w:val="auto"/>
          <w:sz w:val="28"/>
          <w:szCs w:val="28"/>
        </w:rPr>
      </w:pPr>
      <w:r w:rsidRPr="001D4C0C">
        <w:rPr>
          <w:rFonts w:hint="eastAsia"/>
          <w:color w:val="auto"/>
          <w:sz w:val="28"/>
          <w:szCs w:val="28"/>
        </w:rPr>
        <w:t>矩形</w:t>
      </w:r>
      <w:r w:rsidRPr="001D4C0C">
        <w:rPr>
          <w:color w:val="auto"/>
          <w:sz w:val="28"/>
          <w:szCs w:val="28"/>
        </w:rPr>
        <w:t>桩</w:t>
      </w:r>
      <w:r w:rsidRPr="001D4C0C">
        <w:rPr>
          <w:rFonts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7"/>
        <w:gridCol w:w="4252"/>
        <w:gridCol w:w="1507"/>
      </w:tblGrid>
      <w:tr w:rsidR="001D4C0C" w:rsidRPr="001D4C0C" w14:paraId="412951BE" w14:textId="77777777" w:rsidTr="008F0101">
        <w:tc>
          <w:tcPr>
            <w:tcW w:w="2557" w:type="dxa"/>
          </w:tcPr>
          <w:p w14:paraId="2488A238" w14:textId="515B068F" w:rsidR="009E13C0" w:rsidRPr="001D4C0C" w:rsidRDefault="009E13C0" w:rsidP="00E16BC3">
            <w:pPr>
              <w:snapToGrid w:val="0"/>
              <w:spacing w:line="288" w:lineRule="auto"/>
              <w:jc w:val="right"/>
              <w:rPr>
                <w:color w:val="auto"/>
                <w:sz w:val="28"/>
                <w:szCs w:val="28"/>
              </w:rPr>
            </w:pPr>
            <w:r w:rsidRPr="001D4C0C">
              <w:rPr>
                <w:rFonts w:hint="eastAsia"/>
                <w:color w:val="auto"/>
                <w:sz w:val="28"/>
                <w:szCs w:val="28"/>
              </w:rPr>
              <w:t>b</w:t>
            </w:r>
            <m:oMath>
              <m:r>
                <m:rPr>
                  <m:sty m:val="p"/>
                </m:rPr>
                <w:rPr>
                  <w:rFonts w:ascii="Cambria Math" w:hAnsi="Cambria Math"/>
                  <w:color w:val="auto"/>
                  <w:sz w:val="28"/>
                  <w:szCs w:val="28"/>
                </w:rPr>
                <m:t>≤</m:t>
              </m:r>
            </m:oMath>
            <w:r w:rsidRPr="001D4C0C">
              <w:rPr>
                <w:color w:val="auto"/>
                <w:sz w:val="28"/>
                <w:szCs w:val="28"/>
              </w:rPr>
              <w:t>1m</w:t>
            </w:r>
            <w:r w:rsidRPr="001D4C0C">
              <w:rPr>
                <w:color w:val="auto"/>
                <w:sz w:val="28"/>
                <w:szCs w:val="28"/>
              </w:rPr>
              <w:t>时</w:t>
            </w:r>
            <w:r w:rsidRPr="001D4C0C">
              <w:rPr>
                <w:rFonts w:hint="eastAsia"/>
                <w:color w:val="auto"/>
                <w:sz w:val="28"/>
                <w:szCs w:val="28"/>
              </w:rPr>
              <w:t>，</w:t>
            </w:r>
            <w:r w:rsidRPr="001D4C0C">
              <w:rPr>
                <w:rFonts w:hint="eastAsia"/>
                <w:color w:val="auto"/>
                <w:sz w:val="28"/>
                <w:szCs w:val="28"/>
              </w:rPr>
              <w:t xml:space="preserve">   </w:t>
            </w:r>
          </w:p>
        </w:tc>
        <w:tc>
          <w:tcPr>
            <w:tcW w:w="4252" w:type="dxa"/>
          </w:tcPr>
          <w:p w14:paraId="28C4120A" w14:textId="77777777" w:rsidR="009E13C0" w:rsidRPr="001D4C0C" w:rsidRDefault="009E13C0" w:rsidP="00E16BC3">
            <w:pPr>
              <w:snapToGrid w:val="0"/>
              <w:spacing w:line="288" w:lineRule="auto"/>
              <w:jc w:val="center"/>
              <w:rPr>
                <w:color w:val="auto"/>
                <w:sz w:val="28"/>
                <w:szCs w:val="28"/>
              </w:rPr>
            </w:pPr>
            <w:r w:rsidRPr="001D4C0C">
              <w:rPr>
                <w:color w:val="auto"/>
                <w:position w:val="-14"/>
                <w:sz w:val="28"/>
                <w:szCs w:val="28"/>
              </w:rPr>
              <w:object w:dxaOrig="2027" w:dyaOrig="418" w14:anchorId="3E1E8D4F">
                <v:shape id="_x0000_i1325" type="#_x0000_t75" style="width:100.8pt;height:21.3pt" o:ole="">
                  <v:imagedata r:id="rId535" o:title=""/>
                </v:shape>
                <o:OLEObject Type="Embed" ProgID="Equation.AxMath" ShapeID="_x0000_i1325" DrawAspect="Content" ObjectID="_1710002512" r:id="rId536"/>
              </w:object>
            </w:r>
          </w:p>
        </w:tc>
        <w:tc>
          <w:tcPr>
            <w:tcW w:w="1507" w:type="dxa"/>
          </w:tcPr>
          <w:p w14:paraId="04F4DF5B" w14:textId="7439C745" w:rsidR="009E13C0" w:rsidRPr="001D4C0C" w:rsidRDefault="009E13C0" w:rsidP="00E16BC3">
            <w:pPr>
              <w:snapToGrid w:val="0"/>
              <w:spacing w:line="288" w:lineRule="auto"/>
              <w:jc w:val="right"/>
              <w:rPr>
                <w:color w:val="auto"/>
                <w:sz w:val="28"/>
                <w:szCs w:val="28"/>
              </w:rPr>
            </w:pPr>
            <w:r w:rsidRPr="001D4C0C">
              <w:rPr>
                <w:rFonts w:hAnsi="Cambria Math" w:hint="eastAsia"/>
                <w:color w:val="auto"/>
                <w:sz w:val="28"/>
                <w:szCs w:val="28"/>
              </w:rPr>
              <w:t>（</w:t>
            </w:r>
            <w:r w:rsidRPr="001D4C0C">
              <w:rPr>
                <w:rFonts w:hAnsi="Cambria Math" w:hint="eastAsia"/>
                <w:color w:val="auto"/>
                <w:sz w:val="28"/>
                <w:szCs w:val="28"/>
              </w:rPr>
              <w:t>5.5.3</w:t>
            </w:r>
            <w:r w:rsidR="00110286" w:rsidRPr="001D4C0C">
              <w:rPr>
                <w:rFonts w:hAnsi="Cambria Math" w:hint="eastAsia"/>
                <w:color w:val="auto"/>
                <w:sz w:val="28"/>
                <w:szCs w:val="28"/>
              </w:rPr>
              <w:t>-3</w:t>
            </w:r>
            <w:r w:rsidRPr="001D4C0C">
              <w:rPr>
                <w:rFonts w:hAnsi="Cambria Math" w:hint="eastAsia"/>
                <w:color w:val="auto"/>
                <w:sz w:val="28"/>
                <w:szCs w:val="28"/>
              </w:rPr>
              <w:t>）</w:t>
            </w:r>
          </w:p>
        </w:tc>
      </w:tr>
      <w:tr w:rsidR="001D4C0C" w:rsidRPr="001D4C0C" w14:paraId="1265082C" w14:textId="77777777" w:rsidTr="008F0101">
        <w:tc>
          <w:tcPr>
            <w:tcW w:w="2557" w:type="dxa"/>
          </w:tcPr>
          <w:p w14:paraId="6931BBE4" w14:textId="1E7B509D" w:rsidR="009E13C0" w:rsidRPr="001D4C0C" w:rsidRDefault="009E13C0" w:rsidP="00E16BC3">
            <w:pPr>
              <w:snapToGrid w:val="0"/>
              <w:spacing w:line="288" w:lineRule="auto"/>
              <w:jc w:val="right"/>
              <w:rPr>
                <w:i/>
                <w:iCs/>
                <w:color w:val="auto"/>
                <w:sz w:val="28"/>
                <w:szCs w:val="28"/>
              </w:rPr>
            </w:pPr>
            <w:r w:rsidRPr="001D4C0C">
              <w:rPr>
                <w:rFonts w:hint="eastAsia"/>
                <w:color w:val="auto"/>
                <w:sz w:val="28"/>
                <w:szCs w:val="28"/>
              </w:rPr>
              <w:t>b</w:t>
            </w:r>
            <m:oMath>
              <m:r>
                <m:rPr>
                  <m:sty m:val="p"/>
                </m:rPr>
                <w:rPr>
                  <w:rFonts w:ascii="Cambria Math" w:hAnsi="Cambria Math"/>
                  <w:color w:val="auto"/>
                  <w:sz w:val="28"/>
                  <w:szCs w:val="28"/>
                </w:rPr>
                <m:t>&gt;</m:t>
              </m:r>
            </m:oMath>
            <w:r w:rsidRPr="001D4C0C">
              <w:rPr>
                <w:color w:val="auto"/>
                <w:sz w:val="28"/>
                <w:szCs w:val="28"/>
              </w:rPr>
              <w:t>1m</w:t>
            </w:r>
            <w:r w:rsidRPr="001D4C0C">
              <w:rPr>
                <w:color w:val="auto"/>
                <w:sz w:val="28"/>
                <w:szCs w:val="28"/>
              </w:rPr>
              <w:t>时</w:t>
            </w:r>
            <w:r w:rsidRPr="001D4C0C">
              <w:rPr>
                <w:rFonts w:hint="eastAsia"/>
                <w:color w:val="auto"/>
                <w:sz w:val="28"/>
                <w:szCs w:val="28"/>
              </w:rPr>
              <w:t>，</w:t>
            </w:r>
            <w:r w:rsidRPr="001D4C0C">
              <w:rPr>
                <w:i/>
                <w:iCs/>
                <w:color w:val="auto"/>
                <w:sz w:val="28"/>
                <w:szCs w:val="28"/>
              </w:rPr>
              <w:t xml:space="preserve"> </w:t>
            </w:r>
          </w:p>
        </w:tc>
        <w:tc>
          <w:tcPr>
            <w:tcW w:w="4252" w:type="dxa"/>
          </w:tcPr>
          <w:p w14:paraId="3401F9D0" w14:textId="77777777" w:rsidR="009E13C0" w:rsidRPr="001D4C0C" w:rsidRDefault="009E13C0" w:rsidP="00E16BC3">
            <w:pPr>
              <w:snapToGrid w:val="0"/>
              <w:spacing w:line="288" w:lineRule="auto"/>
              <w:jc w:val="center"/>
              <w:rPr>
                <w:color w:val="auto"/>
                <w:sz w:val="28"/>
                <w:szCs w:val="28"/>
              </w:rPr>
            </w:pPr>
            <w:r w:rsidRPr="001D4C0C">
              <w:rPr>
                <w:color w:val="auto"/>
                <w:position w:val="-14"/>
                <w:sz w:val="28"/>
                <w:szCs w:val="28"/>
              </w:rPr>
              <w:object w:dxaOrig="1302" w:dyaOrig="418" w14:anchorId="351FEB0A">
                <v:shape id="_x0000_i1326" type="#_x0000_t75" style="width:65.1pt;height:21.3pt" o:ole="">
                  <v:imagedata r:id="rId537" o:title=""/>
                </v:shape>
                <o:OLEObject Type="Embed" ProgID="Equation.AxMath" ShapeID="_x0000_i1326" DrawAspect="Content" ObjectID="_1710002513" r:id="rId538"/>
              </w:object>
            </w:r>
          </w:p>
        </w:tc>
        <w:tc>
          <w:tcPr>
            <w:tcW w:w="1507" w:type="dxa"/>
          </w:tcPr>
          <w:p w14:paraId="4AD96E30" w14:textId="03EE92F4" w:rsidR="009E13C0" w:rsidRPr="001D4C0C" w:rsidRDefault="009E13C0" w:rsidP="00E16BC3">
            <w:pPr>
              <w:snapToGrid w:val="0"/>
              <w:spacing w:line="288" w:lineRule="auto"/>
              <w:jc w:val="right"/>
              <w:rPr>
                <w:color w:val="auto"/>
                <w:sz w:val="28"/>
                <w:szCs w:val="28"/>
              </w:rPr>
            </w:pPr>
            <w:r w:rsidRPr="001D4C0C">
              <w:rPr>
                <w:rFonts w:hAnsi="Cambria Math" w:hint="eastAsia"/>
                <w:color w:val="auto"/>
                <w:sz w:val="28"/>
                <w:szCs w:val="28"/>
              </w:rPr>
              <w:t>（</w:t>
            </w:r>
            <w:r w:rsidR="00110286" w:rsidRPr="001D4C0C">
              <w:rPr>
                <w:rFonts w:hAnsi="Cambria Math" w:hint="eastAsia"/>
                <w:color w:val="auto"/>
                <w:sz w:val="28"/>
                <w:szCs w:val="28"/>
              </w:rPr>
              <w:t>5.5.3-4</w:t>
            </w:r>
            <w:r w:rsidRPr="001D4C0C">
              <w:rPr>
                <w:rFonts w:hAnsi="Cambria Math" w:hint="eastAsia"/>
                <w:color w:val="auto"/>
                <w:sz w:val="28"/>
                <w:szCs w:val="28"/>
              </w:rPr>
              <w:t>）</w:t>
            </w:r>
          </w:p>
        </w:tc>
      </w:tr>
    </w:tbl>
    <w:p w14:paraId="08F139B7" w14:textId="08FFCAF4" w:rsidR="000D4207" w:rsidRPr="001D4C0C" w:rsidRDefault="009E13C0" w:rsidP="00E16BC3">
      <w:pPr>
        <w:snapToGrid w:val="0"/>
        <w:spacing w:line="288" w:lineRule="auto"/>
        <w:rPr>
          <w:color w:val="auto"/>
          <w:sz w:val="28"/>
          <w:szCs w:val="28"/>
        </w:rPr>
      </w:pPr>
      <w:r w:rsidRPr="001D4C0C">
        <w:rPr>
          <w:rFonts w:hAnsi="Cambria Math" w:hint="eastAsia"/>
          <w:color w:val="auto"/>
          <w:sz w:val="28"/>
          <w:szCs w:val="28"/>
        </w:rPr>
        <w:t>式中：</w:t>
      </w:r>
      <w:r w:rsidRPr="001D4C0C">
        <w:rPr>
          <w:rFonts w:hAnsi="Cambria Math"/>
          <w:color w:val="auto"/>
          <w:position w:val="-14"/>
          <w:sz w:val="28"/>
          <w:szCs w:val="28"/>
        </w:rPr>
        <w:object w:dxaOrig="374" w:dyaOrig="418" w14:anchorId="507F058C">
          <v:shape id="_x0000_i1327" type="#_x0000_t75" style="width:18.8pt;height:21.3pt" o:ole="">
            <v:imagedata r:id="rId539" o:title=""/>
          </v:shape>
          <o:OLEObject Type="Embed" ProgID="Equation.AxMath" ShapeID="_x0000_i1327" DrawAspect="Content" ObjectID="_1710002514" r:id="rId540"/>
        </w:object>
      </w:r>
      <w:r w:rsidRPr="001D4C0C">
        <w:rPr>
          <w:color w:val="auto"/>
          <w:sz w:val="28"/>
          <w:szCs w:val="28"/>
        </w:rPr>
        <w:t>——</w:t>
      </w:r>
      <w:r w:rsidR="00D64186" w:rsidRPr="001D4C0C">
        <w:rPr>
          <w:rFonts w:hint="eastAsia"/>
          <w:color w:val="auto"/>
          <w:sz w:val="28"/>
          <w:szCs w:val="28"/>
        </w:rPr>
        <w:t>桩身计算宽度（</w:t>
      </w:r>
      <w:r w:rsidR="00D64186" w:rsidRPr="001D4C0C">
        <w:rPr>
          <w:color w:val="auto"/>
          <w:sz w:val="28"/>
          <w:szCs w:val="28"/>
        </w:rPr>
        <w:t>m</w:t>
      </w:r>
      <w:r w:rsidR="00D64186" w:rsidRPr="001D4C0C">
        <w:rPr>
          <w:rFonts w:hint="eastAsia"/>
          <w:color w:val="auto"/>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304"/>
        <w:gridCol w:w="1744"/>
        <w:gridCol w:w="1744"/>
      </w:tblGrid>
      <w:tr w:rsidR="001D4C0C" w:rsidRPr="001D4C0C" w14:paraId="4E739661" w14:textId="77777777" w:rsidTr="008F0101">
        <w:tc>
          <w:tcPr>
            <w:tcW w:w="1242" w:type="dxa"/>
          </w:tcPr>
          <w:p w14:paraId="14001D93" w14:textId="086F0228" w:rsidR="008F0101" w:rsidRPr="001D4C0C" w:rsidRDefault="008F0101" w:rsidP="00E16BC3">
            <w:pPr>
              <w:snapToGrid w:val="0"/>
              <w:spacing w:line="288" w:lineRule="auto"/>
              <w:jc w:val="right"/>
              <w:rPr>
                <w:color w:val="auto"/>
                <w:sz w:val="28"/>
                <w:szCs w:val="28"/>
              </w:rPr>
            </w:pPr>
            <w:r w:rsidRPr="001D4C0C">
              <w:rPr>
                <w:rFonts w:hint="eastAsia"/>
                <w:color w:val="auto"/>
                <w:sz w:val="28"/>
                <w:szCs w:val="28"/>
              </w:rPr>
              <w:t>b</w:t>
            </w:r>
          </w:p>
        </w:tc>
        <w:tc>
          <w:tcPr>
            <w:tcW w:w="3686" w:type="dxa"/>
          </w:tcPr>
          <w:p w14:paraId="637B5077" w14:textId="594287D5" w:rsidR="008F0101" w:rsidRPr="001D4C0C" w:rsidRDefault="008F0101" w:rsidP="00E16BC3">
            <w:pPr>
              <w:snapToGrid w:val="0"/>
              <w:spacing w:line="288" w:lineRule="auto"/>
              <w:rPr>
                <w:color w:val="auto"/>
                <w:sz w:val="28"/>
                <w:szCs w:val="28"/>
              </w:rPr>
            </w:pPr>
            <w:r w:rsidRPr="001D4C0C">
              <w:rPr>
                <w:color w:val="auto"/>
                <w:sz w:val="28"/>
                <w:szCs w:val="28"/>
              </w:rPr>
              <w:t>——</w:t>
            </w:r>
            <w:r w:rsidRPr="001D4C0C">
              <w:rPr>
                <w:rFonts w:hint="eastAsia"/>
                <w:color w:val="auto"/>
                <w:sz w:val="28"/>
                <w:szCs w:val="28"/>
              </w:rPr>
              <w:t>桩宽（</w:t>
            </w:r>
            <w:r w:rsidRPr="001D4C0C">
              <w:rPr>
                <w:color w:val="auto"/>
                <w:sz w:val="28"/>
                <w:szCs w:val="28"/>
              </w:rPr>
              <w:t>m</w:t>
            </w:r>
            <w:r w:rsidRPr="001D4C0C">
              <w:rPr>
                <w:rFonts w:hint="eastAsia"/>
                <w:color w:val="auto"/>
                <w:sz w:val="28"/>
                <w:szCs w:val="28"/>
              </w:rPr>
              <w:t>）；</w:t>
            </w:r>
          </w:p>
        </w:tc>
        <w:tc>
          <w:tcPr>
            <w:tcW w:w="304" w:type="dxa"/>
          </w:tcPr>
          <w:p w14:paraId="0CCACAB0" w14:textId="77777777" w:rsidR="008F0101" w:rsidRPr="001D4C0C" w:rsidRDefault="008F0101" w:rsidP="00E16BC3">
            <w:pPr>
              <w:snapToGrid w:val="0"/>
              <w:spacing w:line="288" w:lineRule="auto"/>
              <w:rPr>
                <w:color w:val="auto"/>
                <w:sz w:val="28"/>
                <w:szCs w:val="28"/>
              </w:rPr>
            </w:pPr>
          </w:p>
        </w:tc>
        <w:tc>
          <w:tcPr>
            <w:tcW w:w="1744" w:type="dxa"/>
          </w:tcPr>
          <w:p w14:paraId="5ACE732A" w14:textId="77777777" w:rsidR="008F0101" w:rsidRPr="001D4C0C" w:rsidRDefault="008F0101" w:rsidP="00E16BC3">
            <w:pPr>
              <w:snapToGrid w:val="0"/>
              <w:spacing w:line="288" w:lineRule="auto"/>
              <w:rPr>
                <w:color w:val="auto"/>
                <w:sz w:val="28"/>
                <w:szCs w:val="28"/>
              </w:rPr>
            </w:pPr>
          </w:p>
        </w:tc>
        <w:tc>
          <w:tcPr>
            <w:tcW w:w="1744" w:type="dxa"/>
          </w:tcPr>
          <w:p w14:paraId="3D24F90F" w14:textId="77777777" w:rsidR="008F0101" w:rsidRPr="001D4C0C" w:rsidRDefault="008F0101" w:rsidP="00E16BC3">
            <w:pPr>
              <w:snapToGrid w:val="0"/>
              <w:spacing w:line="288" w:lineRule="auto"/>
              <w:rPr>
                <w:color w:val="auto"/>
                <w:sz w:val="28"/>
                <w:szCs w:val="28"/>
              </w:rPr>
            </w:pPr>
          </w:p>
        </w:tc>
      </w:tr>
      <w:tr w:rsidR="001D4C0C" w:rsidRPr="001D4C0C" w14:paraId="09EB1E28" w14:textId="77777777" w:rsidTr="008F0101">
        <w:tc>
          <w:tcPr>
            <w:tcW w:w="1242" w:type="dxa"/>
          </w:tcPr>
          <w:p w14:paraId="435CF096" w14:textId="7D8740F2" w:rsidR="008F0101" w:rsidRPr="001D4C0C" w:rsidRDefault="008F0101" w:rsidP="00E16BC3">
            <w:pPr>
              <w:snapToGrid w:val="0"/>
              <w:spacing w:line="288" w:lineRule="auto"/>
              <w:jc w:val="right"/>
              <w:rPr>
                <w:color w:val="auto"/>
                <w:sz w:val="28"/>
                <w:szCs w:val="28"/>
              </w:rPr>
            </w:pPr>
            <w:r w:rsidRPr="001D4C0C">
              <w:rPr>
                <w:rFonts w:hint="eastAsia"/>
                <w:color w:val="auto"/>
                <w:sz w:val="28"/>
                <w:szCs w:val="28"/>
              </w:rPr>
              <w:t>d</w:t>
            </w:r>
          </w:p>
        </w:tc>
        <w:tc>
          <w:tcPr>
            <w:tcW w:w="3686" w:type="dxa"/>
          </w:tcPr>
          <w:p w14:paraId="5F86932A" w14:textId="6555AFF7" w:rsidR="008F0101" w:rsidRPr="001D4C0C" w:rsidRDefault="008F0101" w:rsidP="00E16BC3">
            <w:pPr>
              <w:snapToGrid w:val="0"/>
              <w:spacing w:line="288" w:lineRule="auto"/>
              <w:rPr>
                <w:color w:val="auto"/>
                <w:sz w:val="28"/>
                <w:szCs w:val="28"/>
              </w:rPr>
            </w:pPr>
            <w:r w:rsidRPr="001D4C0C">
              <w:rPr>
                <w:color w:val="auto"/>
                <w:sz w:val="28"/>
                <w:szCs w:val="28"/>
              </w:rPr>
              <w:t>——</w:t>
            </w:r>
            <w:r w:rsidRPr="001D4C0C">
              <w:rPr>
                <w:rFonts w:hint="eastAsia"/>
                <w:color w:val="auto"/>
                <w:sz w:val="28"/>
                <w:szCs w:val="28"/>
              </w:rPr>
              <w:t>桩径（</w:t>
            </w:r>
            <w:r w:rsidRPr="001D4C0C">
              <w:rPr>
                <w:color w:val="auto"/>
                <w:sz w:val="28"/>
                <w:szCs w:val="28"/>
              </w:rPr>
              <w:t>m</w:t>
            </w:r>
            <w:r w:rsidRPr="001D4C0C">
              <w:rPr>
                <w:rFonts w:hint="eastAsia"/>
                <w:color w:val="auto"/>
                <w:sz w:val="28"/>
                <w:szCs w:val="28"/>
              </w:rPr>
              <w:t>）。</w:t>
            </w:r>
          </w:p>
        </w:tc>
        <w:tc>
          <w:tcPr>
            <w:tcW w:w="304" w:type="dxa"/>
          </w:tcPr>
          <w:p w14:paraId="48C8A8F2" w14:textId="77777777" w:rsidR="008F0101" w:rsidRPr="001D4C0C" w:rsidRDefault="008F0101" w:rsidP="00E16BC3">
            <w:pPr>
              <w:snapToGrid w:val="0"/>
              <w:spacing w:line="288" w:lineRule="auto"/>
              <w:rPr>
                <w:color w:val="auto"/>
                <w:sz w:val="28"/>
                <w:szCs w:val="28"/>
              </w:rPr>
            </w:pPr>
          </w:p>
        </w:tc>
        <w:tc>
          <w:tcPr>
            <w:tcW w:w="1744" w:type="dxa"/>
          </w:tcPr>
          <w:p w14:paraId="55061AF6" w14:textId="77777777" w:rsidR="008F0101" w:rsidRPr="001D4C0C" w:rsidRDefault="008F0101" w:rsidP="00E16BC3">
            <w:pPr>
              <w:snapToGrid w:val="0"/>
              <w:spacing w:line="288" w:lineRule="auto"/>
              <w:rPr>
                <w:color w:val="auto"/>
                <w:sz w:val="28"/>
                <w:szCs w:val="28"/>
              </w:rPr>
            </w:pPr>
          </w:p>
        </w:tc>
        <w:tc>
          <w:tcPr>
            <w:tcW w:w="1744" w:type="dxa"/>
          </w:tcPr>
          <w:p w14:paraId="66454168" w14:textId="77777777" w:rsidR="008F0101" w:rsidRPr="001D4C0C" w:rsidRDefault="008F0101" w:rsidP="00E16BC3">
            <w:pPr>
              <w:snapToGrid w:val="0"/>
              <w:spacing w:line="288" w:lineRule="auto"/>
              <w:rPr>
                <w:color w:val="auto"/>
                <w:sz w:val="28"/>
                <w:szCs w:val="28"/>
              </w:rPr>
            </w:pPr>
          </w:p>
        </w:tc>
      </w:tr>
    </w:tbl>
    <w:p w14:paraId="57A3AA61" w14:textId="6D663C6C"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6</w:t>
      </w:r>
      <w:r w:rsidRPr="001D4C0C">
        <w:rPr>
          <w:b/>
          <w:bCs/>
          <w:color w:val="auto"/>
          <w:sz w:val="28"/>
          <w:szCs w:val="28"/>
        </w:rPr>
        <w:t xml:space="preserve"> </w:t>
      </w:r>
      <w:r w:rsidRPr="001D4C0C">
        <w:rPr>
          <w:rFonts w:hint="eastAsia"/>
          <w:color w:val="auto"/>
          <w:sz w:val="28"/>
          <w:szCs w:val="28"/>
        </w:rPr>
        <w:t xml:space="preserve"> </w:t>
      </w:r>
      <w:r w:rsidRPr="001D4C0C">
        <w:rPr>
          <w:color w:val="auto"/>
          <w:sz w:val="28"/>
          <w:szCs w:val="28"/>
        </w:rPr>
        <w:t>应结合岩土层情况和桩基埋人深度</w:t>
      </w:r>
      <w:r w:rsidR="00C64638" w:rsidRPr="001D4C0C">
        <w:rPr>
          <w:color w:val="auto"/>
          <w:sz w:val="28"/>
          <w:szCs w:val="28"/>
        </w:rPr>
        <w:t>确定桩底支承，</w:t>
      </w:r>
      <w:r w:rsidRPr="001D4C0C">
        <w:rPr>
          <w:color w:val="auto"/>
          <w:sz w:val="28"/>
          <w:szCs w:val="28"/>
        </w:rPr>
        <w:t>可按</w:t>
      </w:r>
      <w:proofErr w:type="gramStart"/>
      <w:r w:rsidRPr="001D4C0C">
        <w:rPr>
          <w:color w:val="auto"/>
          <w:sz w:val="28"/>
          <w:szCs w:val="28"/>
        </w:rPr>
        <w:t>自由端或铰支</w:t>
      </w:r>
      <w:proofErr w:type="gramEnd"/>
      <w:r w:rsidRPr="001D4C0C">
        <w:rPr>
          <w:color w:val="auto"/>
          <w:sz w:val="28"/>
          <w:szCs w:val="28"/>
        </w:rPr>
        <w:t>端考虑。</w:t>
      </w:r>
    </w:p>
    <w:p w14:paraId="3CCC1FD5" w14:textId="379D4CB2"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7</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桩嵌入岩土层的深度应根据地基的横向承载力特征值确定</w:t>
      </w:r>
      <w:r w:rsidR="00065BB0" w:rsidRPr="001D4C0C">
        <w:rPr>
          <w:rFonts w:hint="eastAsia"/>
          <w:color w:val="auto"/>
          <w:sz w:val="28"/>
          <w:szCs w:val="28"/>
        </w:rPr>
        <w:t>，</w:t>
      </w:r>
      <w:r w:rsidRPr="001D4C0C">
        <w:rPr>
          <w:color w:val="auto"/>
          <w:sz w:val="28"/>
          <w:szCs w:val="28"/>
        </w:rPr>
        <w:t>并应符合下列规定</w:t>
      </w:r>
      <w:r w:rsidRPr="001D4C0C">
        <w:rPr>
          <w:rFonts w:hint="eastAsia"/>
          <w:color w:val="auto"/>
          <w:sz w:val="28"/>
          <w:szCs w:val="28"/>
        </w:rPr>
        <w:t>：</w:t>
      </w:r>
    </w:p>
    <w:p w14:paraId="7DEE0AFD" w14:textId="1D34A162" w:rsidR="000D4207" w:rsidRPr="001D4C0C" w:rsidRDefault="00D64186" w:rsidP="00E16BC3">
      <w:pPr>
        <w:numPr>
          <w:ilvl w:val="0"/>
          <w:numId w:val="14"/>
        </w:numPr>
        <w:snapToGrid w:val="0"/>
        <w:spacing w:line="288" w:lineRule="auto"/>
        <w:ind w:firstLineChars="200" w:firstLine="589"/>
        <w:rPr>
          <w:color w:val="auto"/>
          <w:sz w:val="28"/>
          <w:szCs w:val="28"/>
        </w:rPr>
      </w:pPr>
      <w:r w:rsidRPr="001D4C0C">
        <w:rPr>
          <w:color w:val="auto"/>
          <w:sz w:val="28"/>
          <w:szCs w:val="28"/>
        </w:rPr>
        <w:t>嵌入岩层时</w:t>
      </w:r>
      <w:r w:rsidR="00065BB0" w:rsidRPr="001D4C0C">
        <w:rPr>
          <w:rFonts w:hint="eastAsia"/>
          <w:color w:val="auto"/>
          <w:sz w:val="28"/>
          <w:szCs w:val="28"/>
        </w:rPr>
        <w:t>，</w:t>
      </w:r>
      <w:r w:rsidRPr="001D4C0C">
        <w:rPr>
          <w:color w:val="auto"/>
          <w:sz w:val="28"/>
          <w:szCs w:val="28"/>
        </w:rPr>
        <w:t>桩的最大横向压应力</w:t>
      </w:r>
      <w:r w:rsidR="00D65F0A" w:rsidRPr="001D4C0C">
        <w:rPr>
          <w:color w:val="auto"/>
          <w:position w:val="-14"/>
          <w:sz w:val="28"/>
          <w:szCs w:val="28"/>
        </w:rPr>
        <w:object w:dxaOrig="520" w:dyaOrig="418" w14:anchorId="4E951749">
          <v:shape id="_x0000_i1328" type="#_x0000_t75" style="width:26.3pt;height:21.3pt" o:ole="">
            <v:imagedata r:id="rId541" o:title=""/>
          </v:shape>
          <o:OLEObject Type="Embed" ProgID="Equation.AxMath" ShapeID="_x0000_i1328" DrawAspect="Content" ObjectID="_1710002515" r:id="rId542"/>
        </w:object>
      </w:r>
      <w:r w:rsidRPr="001D4C0C">
        <w:rPr>
          <w:color w:val="auto"/>
          <w:sz w:val="28"/>
          <w:szCs w:val="28"/>
        </w:rPr>
        <w:t>应小于或等于地基的横向承载力特征值</w:t>
      </w:r>
      <w:r w:rsidR="00D65F0A" w:rsidRPr="001D4C0C">
        <w:rPr>
          <w:color w:val="auto"/>
          <w:position w:val="-14"/>
          <w:sz w:val="28"/>
          <w:szCs w:val="28"/>
        </w:rPr>
        <w:object w:dxaOrig="406" w:dyaOrig="418" w14:anchorId="0FA82EAD">
          <v:shape id="_x0000_i1329" type="#_x0000_t75" style="width:21.3pt;height:21.3pt" o:ole="">
            <v:imagedata r:id="rId543" o:title=""/>
          </v:shape>
          <o:OLEObject Type="Embed" ProgID="Equation.AxMath" ShapeID="_x0000_i1329" DrawAspect="Content" ObjectID="_1710002516" r:id="rId544"/>
        </w:object>
      </w:r>
      <w:r w:rsidRPr="001D4C0C">
        <w:rPr>
          <w:rFonts w:hint="eastAsia"/>
          <w:color w:val="auto"/>
          <w:sz w:val="28"/>
          <w:szCs w:val="28"/>
        </w:rPr>
        <w:t>。</w:t>
      </w:r>
      <w:r w:rsidR="00A32954" w:rsidRPr="001D4C0C">
        <w:rPr>
          <w:rFonts w:hint="eastAsia"/>
          <w:color w:val="auto"/>
          <w:sz w:val="28"/>
          <w:szCs w:val="28"/>
        </w:rPr>
        <w:t>当</w:t>
      </w:r>
      <w:r w:rsidRPr="001D4C0C">
        <w:rPr>
          <w:color w:val="auto"/>
          <w:sz w:val="28"/>
          <w:szCs w:val="28"/>
        </w:rPr>
        <w:t>桩为矩形截面时</w:t>
      </w:r>
      <w:r w:rsidR="00B50FD6" w:rsidRPr="001D4C0C">
        <w:rPr>
          <w:rFonts w:hint="eastAsia"/>
          <w:color w:val="auto"/>
          <w:sz w:val="28"/>
          <w:szCs w:val="28"/>
        </w:rPr>
        <w:t>，</w:t>
      </w:r>
      <w:r w:rsidRPr="001D4C0C">
        <w:rPr>
          <w:color w:val="auto"/>
          <w:sz w:val="28"/>
          <w:szCs w:val="28"/>
        </w:rPr>
        <w:t>地基的横向承载力特征值可按下式计算</w:t>
      </w:r>
      <w:r w:rsidRPr="001D4C0C">
        <w:rPr>
          <w:rFonts w:hint="eastAsia"/>
          <w:color w:val="auto"/>
          <w:sz w:val="28"/>
          <w:szCs w:val="28"/>
        </w:rPr>
        <w:t>：</w:t>
      </w:r>
    </w:p>
    <w:p w14:paraId="3028793B" w14:textId="6A673723" w:rsidR="000D4207" w:rsidRPr="001D4C0C" w:rsidRDefault="00D65F0A" w:rsidP="00E16BC3">
      <w:pPr>
        <w:snapToGrid w:val="0"/>
        <w:spacing w:line="288" w:lineRule="auto"/>
        <w:ind w:firstLineChars="300" w:firstLine="884"/>
        <w:jc w:val="right"/>
        <w:rPr>
          <w:rFonts w:hAnsi="Cambria Math" w:hint="eastAsia"/>
          <w:color w:val="auto"/>
          <w:sz w:val="28"/>
          <w:szCs w:val="28"/>
        </w:rPr>
      </w:pPr>
      <w:r w:rsidRPr="001D4C0C">
        <w:rPr>
          <w:rFonts w:hAnsi="Cambria Math" w:cs="Cambria Math"/>
          <w:color w:val="auto"/>
          <w:position w:val="-14"/>
          <w:sz w:val="28"/>
          <w:szCs w:val="28"/>
        </w:rPr>
        <w:object w:dxaOrig="1604" w:dyaOrig="418" w14:anchorId="7F70154A">
          <v:shape id="_x0000_i1330" type="#_x0000_t75" style="width:80.75pt;height:21.3pt" o:ole="">
            <v:imagedata r:id="rId545" o:title=""/>
          </v:shape>
          <o:OLEObject Type="Embed" ProgID="Equation.AxMath" ShapeID="_x0000_i1330" DrawAspect="Content" ObjectID="_1710002517" r:id="rId546"/>
        </w:object>
      </w:r>
      <w:r w:rsidRPr="001D4C0C">
        <w:rPr>
          <w:rFonts w:hAnsi="Cambria Math" w:cs="Cambria Math" w:hint="eastAsia"/>
          <w:color w:val="auto"/>
          <w:sz w:val="28"/>
          <w:szCs w:val="28"/>
        </w:rPr>
        <w:t xml:space="preserve">        </w:t>
      </w:r>
      <w:r w:rsidR="00D64186" w:rsidRPr="001D4C0C">
        <w:rPr>
          <w:rFonts w:hAnsi="Cambria Math" w:cs="Cambria Math" w:hint="eastAsia"/>
          <w:color w:val="auto"/>
          <w:sz w:val="28"/>
          <w:szCs w:val="28"/>
        </w:rPr>
        <w:t xml:space="preserve">        </w:t>
      </w:r>
      <w:r w:rsidR="00D64186" w:rsidRPr="001D4C0C">
        <w:rPr>
          <w:rFonts w:hAnsi="Cambria Math" w:hint="eastAsia"/>
          <w:color w:val="auto"/>
          <w:sz w:val="28"/>
          <w:szCs w:val="28"/>
        </w:rPr>
        <w:t>（</w:t>
      </w:r>
      <w:r w:rsidR="00110286" w:rsidRPr="001D4C0C">
        <w:rPr>
          <w:rFonts w:hAnsi="Cambria Math" w:hint="eastAsia"/>
          <w:color w:val="auto"/>
          <w:sz w:val="28"/>
          <w:szCs w:val="28"/>
        </w:rPr>
        <w:t>5.5.4</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65A0133A" w14:textId="77777777" w:rsidTr="00D65F0A">
        <w:tc>
          <w:tcPr>
            <w:tcW w:w="714" w:type="dxa"/>
          </w:tcPr>
          <w:p w14:paraId="14E80CF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25457BC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75AA4F4A" w14:textId="77777777" w:rsidR="00FD0C1C" w:rsidRPr="001D4C0C" w:rsidRDefault="00D65F0A" w:rsidP="00E16BC3">
            <w:pPr>
              <w:snapToGrid w:val="0"/>
              <w:spacing w:line="288" w:lineRule="auto"/>
              <w:jc w:val="right"/>
              <w:rPr>
                <w:color w:val="auto"/>
                <w:sz w:val="28"/>
                <w:szCs w:val="28"/>
              </w:rPr>
            </w:pPr>
            <w:r w:rsidRPr="001D4C0C">
              <w:rPr>
                <w:color w:val="auto"/>
                <w:position w:val="-14"/>
                <w:sz w:val="28"/>
                <w:szCs w:val="28"/>
              </w:rPr>
              <w:object w:dxaOrig="406" w:dyaOrig="418" w14:anchorId="7FA6969A">
                <v:shape id="_x0000_i1331" type="#_x0000_t75" style="width:21.3pt;height:21.3pt" o:ole="">
                  <v:imagedata r:id="rId547" o:title=""/>
                </v:shape>
                <o:OLEObject Type="Embed" ProgID="Equation.AxMath" ShapeID="_x0000_i1331" DrawAspect="Content" ObjectID="_1710002518" r:id="rId548"/>
              </w:object>
            </w:r>
          </w:p>
        </w:tc>
        <w:tc>
          <w:tcPr>
            <w:tcW w:w="709" w:type="dxa"/>
          </w:tcPr>
          <w:p w14:paraId="21B0CD7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16C6D9D9" w14:textId="43D025F3" w:rsidR="00FD0C1C" w:rsidRPr="001D4C0C" w:rsidRDefault="00D65F0A" w:rsidP="00E16BC3">
            <w:pPr>
              <w:snapToGrid w:val="0"/>
              <w:spacing w:line="288" w:lineRule="auto"/>
              <w:rPr>
                <w:color w:val="auto"/>
                <w:sz w:val="28"/>
                <w:szCs w:val="28"/>
              </w:rPr>
            </w:pPr>
            <w:r w:rsidRPr="001D4C0C">
              <w:rPr>
                <w:color w:val="auto"/>
                <w:sz w:val="28"/>
                <w:szCs w:val="28"/>
              </w:rPr>
              <w:t>地基的横向承载力特征值</w:t>
            </w:r>
            <w:r w:rsidRPr="001D4C0C">
              <w:rPr>
                <w:rFonts w:hint="eastAsia"/>
                <w:color w:val="auto"/>
                <w:sz w:val="28"/>
                <w:szCs w:val="28"/>
              </w:rPr>
              <w:t>（</w:t>
            </w:r>
            <w:r w:rsidRPr="001D4C0C">
              <w:rPr>
                <w:rFonts w:hint="eastAsia"/>
                <w:color w:val="auto"/>
                <w:sz w:val="28"/>
                <w:szCs w:val="28"/>
              </w:rPr>
              <w:t>kPa</w:t>
            </w:r>
            <w:r w:rsidRPr="001D4C0C">
              <w:rPr>
                <w:rFonts w:hint="eastAsia"/>
                <w:color w:val="auto"/>
                <w:sz w:val="28"/>
                <w:szCs w:val="28"/>
              </w:rPr>
              <w:t>）；</w:t>
            </w:r>
          </w:p>
        </w:tc>
      </w:tr>
      <w:tr w:rsidR="001D4C0C" w:rsidRPr="001D4C0C" w14:paraId="425C6B58" w14:textId="77777777" w:rsidTr="00D65F0A">
        <w:tc>
          <w:tcPr>
            <w:tcW w:w="1281" w:type="dxa"/>
            <w:gridSpan w:val="3"/>
          </w:tcPr>
          <w:p w14:paraId="490E7727" w14:textId="77777777" w:rsidR="00FD0C1C" w:rsidRPr="001D4C0C" w:rsidRDefault="00D65F0A" w:rsidP="00E16BC3">
            <w:pPr>
              <w:snapToGrid w:val="0"/>
              <w:spacing w:line="288" w:lineRule="auto"/>
              <w:jc w:val="right"/>
              <w:rPr>
                <w:color w:val="auto"/>
                <w:sz w:val="28"/>
                <w:szCs w:val="28"/>
              </w:rPr>
            </w:pPr>
            <w:r w:rsidRPr="001D4C0C">
              <w:rPr>
                <w:color w:val="auto"/>
                <w:position w:val="-14"/>
                <w:sz w:val="28"/>
                <w:szCs w:val="28"/>
              </w:rPr>
              <w:object w:dxaOrig="447" w:dyaOrig="418" w14:anchorId="34EC7CDE">
                <v:shape id="_x0000_i1332" type="#_x0000_t75" style="width:22.55pt;height:21.3pt" o:ole="">
                  <v:imagedata r:id="rId237" o:title=""/>
                </v:shape>
                <o:OLEObject Type="Embed" ProgID="Equation.AxMath" ShapeID="_x0000_i1332" DrawAspect="Content" ObjectID="_1710002519" r:id="rId549"/>
              </w:object>
            </w:r>
          </w:p>
        </w:tc>
        <w:tc>
          <w:tcPr>
            <w:tcW w:w="709" w:type="dxa"/>
          </w:tcPr>
          <w:p w14:paraId="4AFE004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0D5CF62A" w14:textId="2C557A36" w:rsidR="00FD0C1C" w:rsidRPr="001D4C0C" w:rsidRDefault="00D65F0A" w:rsidP="00E16BC3">
            <w:pPr>
              <w:snapToGrid w:val="0"/>
              <w:spacing w:line="288" w:lineRule="auto"/>
              <w:rPr>
                <w:color w:val="auto"/>
                <w:sz w:val="28"/>
                <w:szCs w:val="28"/>
              </w:rPr>
            </w:pPr>
            <w:r w:rsidRPr="001D4C0C">
              <w:rPr>
                <w:color w:val="auto"/>
                <w:sz w:val="28"/>
                <w:szCs w:val="28"/>
              </w:rPr>
              <w:t>在水平方向的换算系数</w:t>
            </w:r>
            <w:r w:rsidRPr="001D4C0C">
              <w:rPr>
                <w:color w:val="auto"/>
                <w:sz w:val="28"/>
                <w:szCs w:val="28"/>
              </w:rPr>
              <w:t>,</w:t>
            </w:r>
            <w:r w:rsidRPr="001D4C0C">
              <w:rPr>
                <w:color w:val="auto"/>
                <w:sz w:val="28"/>
                <w:szCs w:val="28"/>
              </w:rPr>
              <w:t>根据岩层构造可取</w:t>
            </w:r>
            <w:r w:rsidRPr="001D4C0C">
              <w:rPr>
                <w:color w:val="auto"/>
                <w:sz w:val="28"/>
                <w:szCs w:val="28"/>
              </w:rPr>
              <w:t>0.50~1.00</w:t>
            </w:r>
            <w:r w:rsidRPr="001D4C0C">
              <w:rPr>
                <w:rFonts w:hint="eastAsia"/>
                <w:color w:val="auto"/>
                <w:sz w:val="28"/>
                <w:szCs w:val="28"/>
              </w:rPr>
              <w:t>；</w:t>
            </w:r>
          </w:p>
        </w:tc>
      </w:tr>
      <w:tr w:rsidR="001D4C0C" w:rsidRPr="001D4C0C" w14:paraId="190FB537" w14:textId="77777777" w:rsidTr="00D65F0A">
        <w:tc>
          <w:tcPr>
            <w:tcW w:w="1281" w:type="dxa"/>
            <w:gridSpan w:val="3"/>
          </w:tcPr>
          <w:p w14:paraId="6E8EF0BF" w14:textId="77777777" w:rsidR="00FD0C1C" w:rsidRPr="001D4C0C" w:rsidRDefault="00D65F0A" w:rsidP="00E16BC3">
            <w:pPr>
              <w:snapToGrid w:val="0"/>
              <w:spacing w:line="288" w:lineRule="auto"/>
              <w:jc w:val="right"/>
              <w:rPr>
                <w:color w:val="auto"/>
                <w:sz w:val="28"/>
                <w:szCs w:val="28"/>
              </w:rPr>
            </w:pPr>
            <w:r w:rsidRPr="001D4C0C">
              <w:rPr>
                <w:color w:val="auto"/>
                <w:position w:val="-14"/>
                <w:sz w:val="28"/>
                <w:szCs w:val="28"/>
              </w:rPr>
              <w:object w:dxaOrig="206" w:dyaOrig="416" w14:anchorId="6F7F3247">
                <v:shape id="_x0000_i1333" type="#_x0000_t75" style="width:10.65pt;height:21.3pt" o:ole="">
                  <v:imagedata r:id="rId239" o:title=""/>
                </v:shape>
                <o:OLEObject Type="Embed" ProgID="Equation.AxMath" ShapeID="_x0000_i1333" DrawAspect="Content" ObjectID="_1710002520" r:id="rId550"/>
              </w:object>
            </w:r>
            <w:r w:rsidR="00FD0C1C" w:rsidRPr="001D4C0C">
              <w:rPr>
                <w:rFonts w:hint="eastAsia"/>
                <w:color w:val="auto"/>
                <w:sz w:val="28"/>
                <w:szCs w:val="28"/>
              </w:rPr>
              <w:t xml:space="preserve">   </w:t>
            </w:r>
          </w:p>
        </w:tc>
        <w:tc>
          <w:tcPr>
            <w:tcW w:w="709" w:type="dxa"/>
          </w:tcPr>
          <w:p w14:paraId="7CB6D12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DEB9AF2" w14:textId="77777777" w:rsidR="00D65F0A" w:rsidRPr="001D4C0C" w:rsidRDefault="00D65F0A" w:rsidP="00E16BC3">
            <w:pPr>
              <w:snapToGrid w:val="0"/>
              <w:spacing w:line="288" w:lineRule="auto"/>
              <w:rPr>
                <w:color w:val="auto"/>
                <w:sz w:val="28"/>
                <w:szCs w:val="28"/>
              </w:rPr>
            </w:pPr>
            <w:proofErr w:type="gramStart"/>
            <w:r w:rsidRPr="001D4C0C">
              <w:rPr>
                <w:color w:val="auto"/>
                <w:sz w:val="28"/>
                <w:szCs w:val="28"/>
              </w:rPr>
              <w:t>折减系数</w:t>
            </w:r>
            <w:proofErr w:type="gramEnd"/>
            <w:r w:rsidRPr="001D4C0C">
              <w:rPr>
                <w:color w:val="auto"/>
                <w:sz w:val="28"/>
                <w:szCs w:val="28"/>
              </w:rPr>
              <w:t>,</w:t>
            </w:r>
            <w:r w:rsidRPr="001D4C0C">
              <w:rPr>
                <w:color w:val="auto"/>
                <w:sz w:val="28"/>
                <w:szCs w:val="28"/>
              </w:rPr>
              <w:t>根据岩层的裂缝、风化及软化程度可取</w:t>
            </w:r>
          </w:p>
          <w:p w14:paraId="0C8302D1" w14:textId="717D860D" w:rsidR="00FD0C1C" w:rsidRPr="001D4C0C" w:rsidRDefault="00D65F0A" w:rsidP="00E16BC3">
            <w:pPr>
              <w:snapToGrid w:val="0"/>
              <w:spacing w:line="288" w:lineRule="auto"/>
              <w:rPr>
                <w:color w:val="auto"/>
                <w:sz w:val="28"/>
                <w:szCs w:val="28"/>
              </w:rPr>
            </w:pPr>
            <w:r w:rsidRPr="001D4C0C">
              <w:rPr>
                <w:color w:val="auto"/>
                <w:sz w:val="28"/>
                <w:szCs w:val="28"/>
              </w:rPr>
              <w:t>0. 30~0.45</w:t>
            </w:r>
            <w:r w:rsidRPr="001D4C0C">
              <w:rPr>
                <w:rFonts w:hint="eastAsia"/>
                <w:color w:val="auto"/>
                <w:sz w:val="28"/>
                <w:szCs w:val="28"/>
              </w:rPr>
              <w:t>；</w:t>
            </w:r>
          </w:p>
        </w:tc>
      </w:tr>
      <w:tr w:rsidR="001D4C0C" w:rsidRPr="001D4C0C" w14:paraId="2F1F989B" w14:textId="77777777" w:rsidTr="00D65F0A">
        <w:tc>
          <w:tcPr>
            <w:tcW w:w="1281" w:type="dxa"/>
            <w:gridSpan w:val="3"/>
          </w:tcPr>
          <w:p w14:paraId="0AA7B5AF" w14:textId="77777777" w:rsidR="00FD0C1C" w:rsidRPr="001D4C0C" w:rsidRDefault="00D65F0A" w:rsidP="00E16BC3">
            <w:pPr>
              <w:snapToGrid w:val="0"/>
              <w:spacing w:line="288" w:lineRule="auto"/>
              <w:jc w:val="right"/>
              <w:rPr>
                <w:i/>
                <w:iCs/>
                <w:color w:val="auto"/>
                <w:sz w:val="28"/>
                <w:szCs w:val="28"/>
              </w:rPr>
            </w:pPr>
            <w:r w:rsidRPr="001D4C0C">
              <w:rPr>
                <w:i/>
                <w:iCs/>
                <w:color w:val="auto"/>
                <w:position w:val="-14"/>
                <w:sz w:val="28"/>
                <w:szCs w:val="28"/>
              </w:rPr>
              <w:object w:dxaOrig="395" w:dyaOrig="418" w14:anchorId="7DB8C1A1">
                <v:shape id="_x0000_i1334" type="#_x0000_t75" style="width:21.3pt;height:21.3pt" o:ole="">
                  <v:imagedata r:id="rId52" o:title=""/>
                </v:shape>
                <o:OLEObject Type="Embed" ProgID="Equation.AxMath" ShapeID="_x0000_i1334" DrawAspect="Content" ObjectID="_1710002521" r:id="rId551"/>
              </w:object>
            </w:r>
          </w:p>
        </w:tc>
        <w:tc>
          <w:tcPr>
            <w:tcW w:w="709" w:type="dxa"/>
          </w:tcPr>
          <w:p w14:paraId="5EF19E9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765ED508" w14:textId="4310E590" w:rsidR="00FD0C1C" w:rsidRPr="001D4C0C" w:rsidRDefault="00D65F0A" w:rsidP="00E16BC3">
            <w:pPr>
              <w:snapToGrid w:val="0"/>
              <w:spacing w:line="288" w:lineRule="auto"/>
              <w:rPr>
                <w:color w:val="auto"/>
                <w:sz w:val="28"/>
                <w:szCs w:val="28"/>
              </w:rPr>
            </w:pPr>
            <w:r w:rsidRPr="001D4C0C">
              <w:rPr>
                <w:color w:val="auto"/>
                <w:sz w:val="28"/>
                <w:szCs w:val="28"/>
              </w:rPr>
              <w:t>岩石天然单轴极限抗压强度标准值</w:t>
            </w:r>
            <w:r w:rsidRPr="001D4C0C">
              <w:rPr>
                <w:rFonts w:hint="eastAsia"/>
                <w:color w:val="auto"/>
                <w:sz w:val="28"/>
                <w:szCs w:val="28"/>
              </w:rPr>
              <w:t>（</w:t>
            </w:r>
            <w:r w:rsidRPr="001D4C0C">
              <w:rPr>
                <w:rFonts w:hint="eastAsia"/>
                <w:color w:val="auto"/>
                <w:sz w:val="28"/>
                <w:szCs w:val="28"/>
              </w:rPr>
              <w:t>kPa</w:t>
            </w:r>
            <w:r w:rsidRPr="001D4C0C">
              <w:rPr>
                <w:rFonts w:hint="eastAsia"/>
                <w:color w:val="auto"/>
                <w:sz w:val="28"/>
                <w:szCs w:val="28"/>
              </w:rPr>
              <w:t>）。</w:t>
            </w:r>
          </w:p>
        </w:tc>
      </w:tr>
    </w:tbl>
    <w:p w14:paraId="1477F2CD" w14:textId="1938AAEE" w:rsidR="000D4207" w:rsidRPr="001D4C0C" w:rsidRDefault="00D64186" w:rsidP="00E16BC3">
      <w:pPr>
        <w:numPr>
          <w:ilvl w:val="0"/>
          <w:numId w:val="14"/>
        </w:numPr>
        <w:snapToGrid w:val="0"/>
        <w:spacing w:line="288" w:lineRule="auto"/>
        <w:ind w:firstLineChars="200" w:firstLine="589"/>
        <w:rPr>
          <w:color w:val="auto"/>
          <w:sz w:val="28"/>
          <w:szCs w:val="28"/>
        </w:rPr>
      </w:pPr>
      <w:r w:rsidRPr="001D4C0C">
        <w:rPr>
          <w:color w:val="auto"/>
          <w:sz w:val="28"/>
          <w:szCs w:val="28"/>
        </w:rPr>
        <w:t>嵌入土层或风化层土、砂砾状岩层时</w:t>
      </w:r>
      <w:r w:rsidR="0090562F" w:rsidRPr="001D4C0C">
        <w:rPr>
          <w:rFonts w:hint="eastAsia"/>
          <w:color w:val="auto"/>
          <w:sz w:val="28"/>
          <w:szCs w:val="28"/>
        </w:rPr>
        <w:t>，</w:t>
      </w:r>
      <w:r w:rsidRPr="001D4C0C">
        <w:rPr>
          <w:color w:val="auto"/>
          <w:sz w:val="28"/>
          <w:szCs w:val="28"/>
        </w:rPr>
        <w:t>滑动面以下或桩嵌入</w:t>
      </w:r>
      <w:proofErr w:type="gramStart"/>
      <w:r w:rsidRPr="001D4C0C">
        <w:rPr>
          <w:color w:val="auto"/>
          <w:sz w:val="28"/>
          <w:szCs w:val="28"/>
        </w:rPr>
        <w:t>稳定岩</w:t>
      </w:r>
      <w:proofErr w:type="gramEnd"/>
      <w:r w:rsidRPr="001D4C0C">
        <w:rPr>
          <w:color w:val="auto"/>
          <w:sz w:val="28"/>
          <w:szCs w:val="28"/>
        </w:rPr>
        <w:t>土层内深度为</w:t>
      </w:r>
      <w:r w:rsidRPr="001D4C0C">
        <w:rPr>
          <w:color w:val="auto"/>
          <w:sz w:val="28"/>
          <w:szCs w:val="28"/>
        </w:rPr>
        <w:t>h</w:t>
      </w:r>
      <w:r w:rsidRPr="001D4C0C">
        <w:rPr>
          <w:color w:val="auto"/>
          <w:sz w:val="28"/>
          <w:szCs w:val="28"/>
          <w:vertAlign w:val="subscript"/>
        </w:rPr>
        <w:t>2</w:t>
      </w:r>
      <w:r w:rsidRPr="001D4C0C">
        <w:rPr>
          <w:color w:val="auto"/>
          <w:sz w:val="28"/>
          <w:szCs w:val="28"/>
        </w:rPr>
        <w:t>/3</w:t>
      </w:r>
      <w:r w:rsidRPr="001D4C0C">
        <w:rPr>
          <w:color w:val="auto"/>
          <w:sz w:val="28"/>
          <w:szCs w:val="28"/>
        </w:rPr>
        <w:t>和</w:t>
      </w:r>
      <w:r w:rsidRPr="001D4C0C">
        <w:rPr>
          <w:color w:val="auto"/>
          <w:sz w:val="28"/>
          <w:szCs w:val="28"/>
        </w:rPr>
        <w:t>h</w:t>
      </w:r>
      <w:r w:rsidRPr="001D4C0C">
        <w:rPr>
          <w:color w:val="auto"/>
          <w:sz w:val="28"/>
          <w:szCs w:val="28"/>
          <w:vertAlign w:val="subscript"/>
        </w:rPr>
        <w:t>2</w:t>
      </w:r>
      <w:r w:rsidR="00C64638" w:rsidRPr="001D4C0C">
        <w:rPr>
          <w:color w:val="auto"/>
          <w:sz w:val="28"/>
          <w:szCs w:val="28"/>
        </w:rPr>
        <w:t xml:space="preserve"> </w:t>
      </w:r>
      <w:r w:rsidR="00C64638" w:rsidRPr="001D4C0C">
        <w:rPr>
          <w:color w:val="auto"/>
          <w:sz w:val="28"/>
          <w:szCs w:val="28"/>
        </w:rPr>
        <w:t>（滑动面以下或嵌入</w:t>
      </w:r>
      <w:proofErr w:type="gramStart"/>
      <w:r w:rsidR="00C64638" w:rsidRPr="001D4C0C">
        <w:rPr>
          <w:color w:val="auto"/>
          <w:sz w:val="28"/>
          <w:szCs w:val="28"/>
        </w:rPr>
        <w:t>稳定岩</w:t>
      </w:r>
      <w:proofErr w:type="gramEnd"/>
      <w:r w:rsidR="00C64638" w:rsidRPr="001D4C0C">
        <w:rPr>
          <w:color w:val="auto"/>
          <w:sz w:val="28"/>
          <w:szCs w:val="28"/>
        </w:rPr>
        <w:t>土层</w:t>
      </w:r>
      <w:r w:rsidR="00C64638" w:rsidRPr="001D4C0C">
        <w:rPr>
          <w:color w:val="auto"/>
          <w:sz w:val="28"/>
          <w:szCs w:val="28"/>
        </w:rPr>
        <w:lastRenderedPageBreak/>
        <w:t>内桩长）</w:t>
      </w:r>
      <w:r w:rsidRPr="001D4C0C">
        <w:rPr>
          <w:color w:val="auto"/>
          <w:sz w:val="28"/>
          <w:szCs w:val="28"/>
        </w:rPr>
        <w:t>处的横向压应力不应大于地基横向承载力特征值。悬臂抗滑桩地基横向承载力特征值可按下列公式计算：</w:t>
      </w:r>
    </w:p>
    <w:p w14:paraId="58AA630F" w14:textId="465E00A5"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当</w:t>
      </w:r>
      <w:proofErr w:type="gramStart"/>
      <w:r w:rsidRPr="001D4C0C">
        <w:rPr>
          <w:color w:val="auto"/>
          <w:sz w:val="28"/>
          <w:szCs w:val="28"/>
        </w:rPr>
        <w:t>设桩处沿</w:t>
      </w:r>
      <w:proofErr w:type="gramEnd"/>
      <w:r w:rsidRPr="001D4C0C">
        <w:rPr>
          <w:color w:val="auto"/>
          <w:sz w:val="28"/>
          <w:szCs w:val="28"/>
        </w:rPr>
        <w:t>滑动方向地面坡度小于</w:t>
      </w:r>
      <w:r w:rsidRPr="001D4C0C">
        <w:rPr>
          <w:color w:val="auto"/>
          <w:sz w:val="28"/>
          <w:szCs w:val="28"/>
        </w:rPr>
        <w:t>8</w:t>
      </w:r>
      <w:r w:rsidRPr="001D4C0C">
        <w:rPr>
          <w:color w:val="auto"/>
          <w:sz w:val="28"/>
          <w:szCs w:val="28"/>
        </w:rPr>
        <w:t>时</w:t>
      </w:r>
      <w:r w:rsidR="0090562F" w:rsidRPr="001D4C0C">
        <w:rPr>
          <w:rFonts w:hint="eastAsia"/>
          <w:color w:val="auto"/>
          <w:sz w:val="28"/>
          <w:szCs w:val="28"/>
        </w:rPr>
        <w:t>，</w:t>
      </w:r>
      <w:r w:rsidRPr="001D4C0C">
        <w:rPr>
          <w:color w:val="auto"/>
          <w:sz w:val="28"/>
          <w:szCs w:val="28"/>
        </w:rPr>
        <w:t>地基</w:t>
      </w:r>
      <w:r w:rsidRPr="001D4C0C">
        <w:rPr>
          <w:color w:val="auto"/>
          <w:sz w:val="28"/>
          <w:szCs w:val="28"/>
        </w:rPr>
        <w:t>y</w:t>
      </w:r>
      <w:r w:rsidRPr="001D4C0C">
        <w:rPr>
          <w:color w:val="auto"/>
          <w:sz w:val="28"/>
          <w:szCs w:val="28"/>
        </w:rPr>
        <w:t>点的横向承载力特征值可按下式计算</w:t>
      </w:r>
      <w:r w:rsidRPr="001D4C0C">
        <w:rPr>
          <w:rFonts w:hint="eastAsia"/>
          <w:color w:val="auto"/>
          <w:sz w:val="28"/>
          <w:szCs w:val="28"/>
        </w:rPr>
        <w:t>：</w:t>
      </w:r>
    </w:p>
    <w:p w14:paraId="1BA72652" w14:textId="2BFAADAA" w:rsidR="000D4207" w:rsidRPr="001D4C0C" w:rsidRDefault="00D65F0A" w:rsidP="00E16BC3">
      <w:pPr>
        <w:snapToGrid w:val="0"/>
        <w:spacing w:line="288" w:lineRule="auto"/>
        <w:ind w:firstLineChars="200" w:firstLine="589"/>
        <w:jc w:val="right"/>
        <w:rPr>
          <w:rFonts w:hAnsi="Cambria Math" w:hint="eastAsia"/>
          <w:color w:val="auto"/>
          <w:sz w:val="28"/>
          <w:szCs w:val="28"/>
        </w:rPr>
      </w:pPr>
      <w:r w:rsidRPr="001D4C0C">
        <w:rPr>
          <w:rFonts w:hAnsi="Cambria Math"/>
          <w:color w:val="auto"/>
          <w:position w:val="-31"/>
          <w:sz w:val="28"/>
          <w:szCs w:val="28"/>
        </w:rPr>
        <w:object w:dxaOrig="4030" w:dyaOrig="768" w14:anchorId="3C90F82D">
          <v:shape id="_x0000_i1335" type="#_x0000_t75" style="width:201.6pt;height:38.2pt" o:ole="">
            <v:imagedata r:id="rId552" o:title=""/>
          </v:shape>
          <o:OLEObject Type="Embed" ProgID="Equation.AxMath" ShapeID="_x0000_i1335" DrawAspect="Content" ObjectID="_1710002522" r:id="rId553"/>
        </w:object>
      </w:r>
      <w:r w:rsidR="00D64186" w:rsidRPr="001D4C0C">
        <w:rPr>
          <w:rFonts w:hAnsi="Cambria Math" w:hint="eastAsia"/>
          <w:color w:val="auto"/>
          <w:sz w:val="28"/>
          <w:szCs w:val="28"/>
        </w:rPr>
        <w:t xml:space="preserve">    </w:t>
      </w:r>
      <w:r w:rsidRPr="001D4C0C">
        <w:rPr>
          <w:rFonts w:hAnsi="Cambria Math" w:hint="eastAsia"/>
          <w:color w:val="auto"/>
          <w:sz w:val="28"/>
          <w:szCs w:val="28"/>
        </w:rPr>
        <w:t xml:space="preserve">  </w:t>
      </w:r>
      <w:r w:rsidR="00D64186"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110286" w:rsidRPr="001D4C0C">
        <w:rPr>
          <w:rFonts w:hAnsi="Cambria Math" w:hint="eastAsia"/>
          <w:color w:val="auto"/>
          <w:sz w:val="28"/>
          <w:szCs w:val="28"/>
        </w:rPr>
        <w:t>5.5.5</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5F757914" w14:textId="77777777" w:rsidTr="00110286">
        <w:tc>
          <w:tcPr>
            <w:tcW w:w="714" w:type="dxa"/>
          </w:tcPr>
          <w:p w14:paraId="49A2A62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7FCDF9F7"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1BFB6EF8" w14:textId="466AB729" w:rsidR="00FD0C1C" w:rsidRPr="001D4C0C" w:rsidRDefault="00DD08EE" w:rsidP="00E16BC3">
            <w:pPr>
              <w:snapToGrid w:val="0"/>
              <w:spacing w:line="288" w:lineRule="auto"/>
              <w:jc w:val="right"/>
              <w:rPr>
                <w:color w:val="auto"/>
                <w:sz w:val="28"/>
                <w:szCs w:val="28"/>
              </w:rPr>
            </w:pPr>
            <w:r w:rsidRPr="001D4C0C">
              <w:rPr>
                <w:color w:val="auto"/>
                <w:position w:val="-14"/>
                <w:sz w:val="28"/>
                <w:szCs w:val="28"/>
              </w:rPr>
              <w:object w:dxaOrig="355" w:dyaOrig="418" w14:anchorId="0701886C">
                <v:shape id="_x0000_i1336" type="#_x0000_t75" style="width:18.15pt;height:21.3pt" o:ole="">
                  <v:imagedata r:id="rId554" o:title=""/>
                </v:shape>
                <o:OLEObject Type="Embed" ProgID="Equation.AxMath" ShapeID="_x0000_i1336" DrawAspect="Content" ObjectID="_1710002523" r:id="rId555"/>
              </w:object>
            </w:r>
          </w:p>
        </w:tc>
        <w:tc>
          <w:tcPr>
            <w:tcW w:w="709" w:type="dxa"/>
          </w:tcPr>
          <w:p w14:paraId="17DCEBD9"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1150AFD0" w14:textId="45897BD1" w:rsidR="00FD0C1C" w:rsidRPr="001D4C0C" w:rsidRDefault="00DD08EE" w:rsidP="00E16BC3">
            <w:pPr>
              <w:snapToGrid w:val="0"/>
              <w:spacing w:line="288" w:lineRule="auto"/>
              <w:rPr>
                <w:color w:val="auto"/>
                <w:sz w:val="28"/>
                <w:szCs w:val="28"/>
              </w:rPr>
            </w:pPr>
            <w:r w:rsidRPr="001D4C0C">
              <w:rPr>
                <w:color w:val="auto"/>
                <w:sz w:val="28"/>
                <w:szCs w:val="28"/>
              </w:rPr>
              <w:t>地基的横向承载力特征值</w:t>
            </w:r>
            <w:r w:rsidRPr="001D4C0C">
              <w:rPr>
                <w:rFonts w:hint="eastAsia"/>
                <w:color w:val="auto"/>
                <w:sz w:val="28"/>
                <w:szCs w:val="28"/>
              </w:rPr>
              <w:t>（</w:t>
            </w:r>
            <w:r w:rsidRPr="001D4C0C">
              <w:rPr>
                <w:color w:val="auto"/>
                <w:sz w:val="28"/>
                <w:szCs w:val="28"/>
              </w:rPr>
              <w:t>kPa</w:t>
            </w:r>
            <w:r w:rsidRPr="001D4C0C">
              <w:rPr>
                <w:rFonts w:hint="eastAsia"/>
                <w:color w:val="auto"/>
                <w:sz w:val="28"/>
                <w:szCs w:val="28"/>
              </w:rPr>
              <w:t>）；</w:t>
            </w:r>
          </w:p>
        </w:tc>
      </w:tr>
      <w:tr w:rsidR="001D4C0C" w:rsidRPr="001D4C0C" w14:paraId="7567838B" w14:textId="77777777" w:rsidTr="00110286">
        <w:tc>
          <w:tcPr>
            <w:tcW w:w="1281" w:type="dxa"/>
            <w:gridSpan w:val="3"/>
          </w:tcPr>
          <w:p w14:paraId="38B2EF26" w14:textId="4CB0E404" w:rsidR="00FD0C1C" w:rsidRPr="001D4C0C" w:rsidRDefault="00DD08EE" w:rsidP="00E16BC3">
            <w:pPr>
              <w:snapToGrid w:val="0"/>
              <w:spacing w:line="288" w:lineRule="auto"/>
              <w:jc w:val="right"/>
              <w:rPr>
                <w:color w:val="auto"/>
                <w:sz w:val="28"/>
                <w:szCs w:val="28"/>
              </w:rPr>
            </w:pPr>
            <w:r w:rsidRPr="001D4C0C">
              <w:rPr>
                <w:color w:val="auto"/>
                <w:position w:val="-14"/>
                <w:sz w:val="28"/>
                <w:szCs w:val="28"/>
              </w:rPr>
              <w:object w:dxaOrig="243" w:dyaOrig="418" w14:anchorId="53A092C1">
                <v:shape id="_x0000_i1337" type="#_x0000_t75" style="width:11.25pt;height:21.3pt" o:ole="">
                  <v:imagedata r:id="rId556" o:title=""/>
                </v:shape>
                <o:OLEObject Type="Embed" ProgID="Equation.AxMath" ShapeID="_x0000_i1337" DrawAspect="Content" ObjectID="_1710002524" r:id="rId557"/>
              </w:object>
            </w:r>
          </w:p>
        </w:tc>
        <w:tc>
          <w:tcPr>
            <w:tcW w:w="709" w:type="dxa"/>
          </w:tcPr>
          <w:p w14:paraId="438D5A73"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0D3B8DC" w14:textId="27FACA74" w:rsidR="00FD0C1C" w:rsidRPr="001D4C0C" w:rsidRDefault="00DD08EE" w:rsidP="00E16BC3">
            <w:pPr>
              <w:snapToGrid w:val="0"/>
              <w:spacing w:line="288" w:lineRule="auto"/>
              <w:rPr>
                <w:color w:val="auto"/>
                <w:sz w:val="28"/>
                <w:szCs w:val="28"/>
              </w:rPr>
            </w:pPr>
            <w:r w:rsidRPr="001D4C0C">
              <w:rPr>
                <w:color w:val="auto"/>
                <w:sz w:val="28"/>
                <w:szCs w:val="28"/>
              </w:rPr>
              <w:t>滑动面以上土体的重度</w:t>
            </w:r>
            <w:r w:rsidRPr="001D4C0C">
              <w:rPr>
                <w:rFonts w:hint="eastAsia"/>
                <w:color w:val="auto"/>
                <w:sz w:val="28"/>
                <w:szCs w:val="28"/>
              </w:rPr>
              <w:t>（</w:t>
            </w:r>
            <w:r w:rsidRPr="001D4C0C">
              <w:rPr>
                <w:color w:val="auto"/>
                <w:sz w:val="28"/>
                <w:szCs w:val="28"/>
              </w:rPr>
              <w:t>kN/m</w:t>
            </w:r>
            <w:r w:rsidRPr="001D4C0C">
              <w:rPr>
                <w:rFonts w:hint="eastAsia"/>
                <w:color w:val="auto"/>
                <w:sz w:val="28"/>
                <w:szCs w:val="28"/>
                <w:vertAlign w:val="superscript"/>
              </w:rPr>
              <w:t>3</w:t>
            </w:r>
            <w:r w:rsidRPr="001D4C0C">
              <w:rPr>
                <w:rFonts w:hint="eastAsia"/>
                <w:color w:val="auto"/>
                <w:sz w:val="28"/>
                <w:szCs w:val="28"/>
              </w:rPr>
              <w:t>）；</w:t>
            </w:r>
          </w:p>
        </w:tc>
      </w:tr>
      <w:tr w:rsidR="001D4C0C" w:rsidRPr="001D4C0C" w14:paraId="5CB64DB5" w14:textId="77777777" w:rsidTr="00110286">
        <w:tc>
          <w:tcPr>
            <w:tcW w:w="1281" w:type="dxa"/>
            <w:gridSpan w:val="3"/>
          </w:tcPr>
          <w:p w14:paraId="1F2E7178" w14:textId="39283982" w:rsidR="00FD0C1C" w:rsidRPr="001D4C0C" w:rsidRDefault="00DD08EE" w:rsidP="00E16BC3">
            <w:pPr>
              <w:snapToGrid w:val="0"/>
              <w:spacing w:line="288" w:lineRule="auto"/>
              <w:jc w:val="right"/>
              <w:rPr>
                <w:color w:val="auto"/>
                <w:sz w:val="28"/>
                <w:szCs w:val="28"/>
              </w:rPr>
            </w:pPr>
            <w:r w:rsidRPr="001D4C0C">
              <w:rPr>
                <w:color w:val="auto"/>
                <w:position w:val="-14"/>
                <w:sz w:val="28"/>
                <w:szCs w:val="28"/>
              </w:rPr>
              <w:object w:dxaOrig="275" w:dyaOrig="418" w14:anchorId="51BBD226">
                <v:shape id="_x0000_i1338" type="#_x0000_t75" style="width:14.4pt;height:21.3pt" o:ole="">
                  <v:imagedata r:id="rId558" o:title=""/>
                </v:shape>
                <o:OLEObject Type="Embed" ProgID="Equation.AxMath" ShapeID="_x0000_i1338" DrawAspect="Content" ObjectID="_1710002525" r:id="rId559"/>
              </w:object>
            </w:r>
            <w:r w:rsidR="00FD0C1C" w:rsidRPr="001D4C0C">
              <w:rPr>
                <w:rFonts w:hint="eastAsia"/>
                <w:color w:val="auto"/>
                <w:sz w:val="28"/>
                <w:szCs w:val="28"/>
              </w:rPr>
              <w:t xml:space="preserve">   </w:t>
            </w:r>
          </w:p>
        </w:tc>
        <w:tc>
          <w:tcPr>
            <w:tcW w:w="709" w:type="dxa"/>
          </w:tcPr>
          <w:p w14:paraId="53C3D9B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1B851D00" w14:textId="6BD4490F" w:rsidR="00FD0C1C" w:rsidRPr="001D4C0C" w:rsidRDefault="00DD08EE" w:rsidP="00E16BC3">
            <w:pPr>
              <w:snapToGrid w:val="0"/>
              <w:spacing w:line="288" w:lineRule="auto"/>
              <w:rPr>
                <w:color w:val="auto"/>
                <w:sz w:val="28"/>
                <w:szCs w:val="28"/>
              </w:rPr>
            </w:pPr>
            <w:r w:rsidRPr="001D4C0C">
              <w:rPr>
                <w:color w:val="auto"/>
                <w:sz w:val="28"/>
                <w:szCs w:val="28"/>
              </w:rPr>
              <w:t>滑动面以下土体的重度</w:t>
            </w:r>
            <w:r w:rsidRPr="001D4C0C">
              <w:rPr>
                <w:rFonts w:hint="eastAsia"/>
                <w:color w:val="auto"/>
                <w:sz w:val="28"/>
                <w:szCs w:val="28"/>
              </w:rPr>
              <w:t>（</w:t>
            </w:r>
            <w:r w:rsidRPr="001D4C0C">
              <w:rPr>
                <w:color w:val="auto"/>
                <w:sz w:val="28"/>
                <w:szCs w:val="28"/>
              </w:rPr>
              <w:t>kN/m</w:t>
            </w:r>
            <w:r w:rsidRPr="001D4C0C">
              <w:rPr>
                <w:rFonts w:hint="eastAsia"/>
                <w:color w:val="auto"/>
                <w:sz w:val="28"/>
                <w:szCs w:val="28"/>
                <w:vertAlign w:val="superscript"/>
              </w:rPr>
              <w:t>3</w:t>
            </w:r>
            <w:r w:rsidRPr="001D4C0C">
              <w:rPr>
                <w:rFonts w:hint="eastAsia"/>
                <w:color w:val="auto"/>
                <w:sz w:val="28"/>
                <w:szCs w:val="28"/>
              </w:rPr>
              <w:t>）；</w:t>
            </w:r>
          </w:p>
        </w:tc>
      </w:tr>
      <w:tr w:rsidR="001D4C0C" w:rsidRPr="001D4C0C" w14:paraId="5432432B" w14:textId="77777777" w:rsidTr="00110286">
        <w:tc>
          <w:tcPr>
            <w:tcW w:w="1281" w:type="dxa"/>
            <w:gridSpan w:val="3"/>
          </w:tcPr>
          <w:p w14:paraId="58D0083F" w14:textId="5732F1B6" w:rsidR="00FD0C1C" w:rsidRPr="001D4C0C" w:rsidRDefault="00DD08EE" w:rsidP="00E16BC3">
            <w:pPr>
              <w:snapToGrid w:val="0"/>
              <w:spacing w:line="288" w:lineRule="auto"/>
              <w:jc w:val="right"/>
              <w:rPr>
                <w:i/>
                <w:iCs/>
                <w:color w:val="auto"/>
                <w:sz w:val="28"/>
                <w:szCs w:val="28"/>
              </w:rPr>
            </w:pPr>
            <w:r w:rsidRPr="001D4C0C">
              <w:rPr>
                <w:i/>
                <w:iCs/>
                <w:color w:val="auto"/>
                <w:position w:val="-14"/>
                <w:sz w:val="28"/>
                <w:szCs w:val="28"/>
              </w:rPr>
              <w:object w:dxaOrig="307" w:dyaOrig="418" w14:anchorId="769BB4D2">
                <v:shape id="_x0000_i1339" type="#_x0000_t75" style="width:15.65pt;height:21.3pt" o:ole="">
                  <v:imagedata r:id="rId560" o:title=""/>
                </v:shape>
                <o:OLEObject Type="Embed" ProgID="Equation.AxMath" ShapeID="_x0000_i1339" DrawAspect="Content" ObjectID="_1710002526" r:id="rId561"/>
              </w:object>
            </w:r>
          </w:p>
        </w:tc>
        <w:tc>
          <w:tcPr>
            <w:tcW w:w="709" w:type="dxa"/>
          </w:tcPr>
          <w:p w14:paraId="3FD93D8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0C19C89F" w14:textId="1610EE31" w:rsidR="00FD0C1C" w:rsidRPr="001D4C0C" w:rsidRDefault="00DD08EE" w:rsidP="00E16BC3">
            <w:pPr>
              <w:snapToGrid w:val="0"/>
              <w:spacing w:line="288" w:lineRule="auto"/>
              <w:rPr>
                <w:color w:val="auto"/>
                <w:sz w:val="28"/>
                <w:szCs w:val="28"/>
              </w:rPr>
            </w:pPr>
            <w:r w:rsidRPr="001D4C0C">
              <w:rPr>
                <w:color w:val="auto"/>
                <w:sz w:val="28"/>
                <w:szCs w:val="28"/>
              </w:rPr>
              <w:t>滑动面以下土体的等效内摩擦角</w:t>
            </w:r>
            <w:r w:rsidRPr="001D4C0C">
              <w:rPr>
                <w:rFonts w:hint="eastAsia"/>
                <w:color w:val="auto"/>
                <w:sz w:val="28"/>
                <w:szCs w:val="28"/>
              </w:rPr>
              <w:t>（°）；</w:t>
            </w:r>
          </w:p>
        </w:tc>
      </w:tr>
      <w:tr w:rsidR="001D4C0C" w:rsidRPr="001D4C0C" w14:paraId="2F8E32A8" w14:textId="77777777" w:rsidTr="00110286">
        <w:tc>
          <w:tcPr>
            <w:tcW w:w="1281" w:type="dxa"/>
            <w:gridSpan w:val="3"/>
          </w:tcPr>
          <w:p w14:paraId="2747A66F" w14:textId="586FC9E1" w:rsidR="00FD0C1C" w:rsidRPr="001D4C0C" w:rsidRDefault="00DD08EE" w:rsidP="00E16BC3">
            <w:pPr>
              <w:snapToGrid w:val="0"/>
              <w:spacing w:line="288" w:lineRule="auto"/>
              <w:jc w:val="right"/>
              <w:rPr>
                <w:color w:val="auto"/>
                <w:sz w:val="28"/>
                <w:szCs w:val="28"/>
              </w:rPr>
            </w:pPr>
            <w:r w:rsidRPr="001D4C0C">
              <w:rPr>
                <w:color w:val="auto"/>
                <w:position w:val="-14"/>
                <w:sz w:val="28"/>
                <w:szCs w:val="28"/>
              </w:rPr>
              <w:object w:dxaOrig="266" w:dyaOrig="418" w14:anchorId="1384DE92">
                <v:shape id="_x0000_i1340" type="#_x0000_t75" style="width:13.75pt;height:21.3pt" o:ole="">
                  <v:imagedata r:id="rId562" o:title=""/>
                </v:shape>
                <o:OLEObject Type="Embed" ProgID="Equation.AxMath" ShapeID="_x0000_i1340" DrawAspect="Content" ObjectID="_1710002527" r:id="rId563"/>
              </w:object>
            </w:r>
          </w:p>
        </w:tc>
        <w:tc>
          <w:tcPr>
            <w:tcW w:w="709" w:type="dxa"/>
          </w:tcPr>
          <w:p w14:paraId="02C8B3B0"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8A225BA" w14:textId="1A348706" w:rsidR="00FD0C1C" w:rsidRPr="001D4C0C" w:rsidRDefault="00DD08EE" w:rsidP="00E16BC3">
            <w:pPr>
              <w:snapToGrid w:val="0"/>
              <w:spacing w:line="288" w:lineRule="auto"/>
              <w:rPr>
                <w:color w:val="auto"/>
                <w:sz w:val="28"/>
                <w:szCs w:val="28"/>
              </w:rPr>
            </w:pPr>
            <w:proofErr w:type="gramStart"/>
            <w:r w:rsidRPr="001D4C0C">
              <w:rPr>
                <w:color w:val="auto"/>
                <w:sz w:val="28"/>
                <w:szCs w:val="28"/>
              </w:rPr>
              <w:t>设桩处滑动面</w:t>
            </w:r>
            <w:proofErr w:type="gramEnd"/>
            <w:r w:rsidRPr="001D4C0C">
              <w:rPr>
                <w:color w:val="auto"/>
                <w:sz w:val="28"/>
                <w:szCs w:val="28"/>
              </w:rPr>
              <w:t>至地面的距离</w:t>
            </w:r>
            <w:r w:rsidRPr="001D4C0C">
              <w:rPr>
                <w:rFonts w:hint="eastAsia"/>
                <w:color w:val="auto"/>
                <w:sz w:val="28"/>
                <w:szCs w:val="28"/>
              </w:rPr>
              <w:t>（</w:t>
            </w:r>
            <w:r w:rsidRPr="001D4C0C">
              <w:rPr>
                <w:color w:val="auto"/>
                <w:sz w:val="28"/>
                <w:szCs w:val="28"/>
              </w:rPr>
              <w:t>m</w:t>
            </w:r>
            <w:r w:rsidRPr="001D4C0C">
              <w:rPr>
                <w:rFonts w:hint="eastAsia"/>
                <w:color w:val="auto"/>
                <w:sz w:val="28"/>
                <w:szCs w:val="28"/>
              </w:rPr>
              <w:t>）；</w:t>
            </w:r>
          </w:p>
        </w:tc>
      </w:tr>
      <w:tr w:rsidR="001D4C0C" w:rsidRPr="001D4C0C" w14:paraId="14093ABE" w14:textId="77777777" w:rsidTr="00110286">
        <w:tc>
          <w:tcPr>
            <w:tcW w:w="1281" w:type="dxa"/>
            <w:gridSpan w:val="3"/>
          </w:tcPr>
          <w:p w14:paraId="0358145A" w14:textId="6C7A82A9" w:rsidR="00DD08EE" w:rsidRPr="001D4C0C" w:rsidRDefault="00DD08EE" w:rsidP="00E16BC3">
            <w:pPr>
              <w:snapToGrid w:val="0"/>
              <w:spacing w:line="288" w:lineRule="auto"/>
              <w:jc w:val="right"/>
              <w:rPr>
                <w:color w:val="auto"/>
                <w:sz w:val="28"/>
                <w:szCs w:val="28"/>
              </w:rPr>
            </w:pPr>
            <w:r w:rsidRPr="001D4C0C">
              <w:rPr>
                <w:color w:val="auto"/>
                <w:position w:val="-14"/>
                <w:sz w:val="28"/>
                <w:szCs w:val="28"/>
              </w:rPr>
              <w:object w:dxaOrig="233" w:dyaOrig="416" w14:anchorId="32F37B77">
                <v:shape id="_x0000_i1341" type="#_x0000_t75" style="width:11.25pt;height:21.3pt" o:ole="">
                  <v:imagedata r:id="rId564" o:title=""/>
                </v:shape>
                <o:OLEObject Type="Embed" ProgID="Equation.AxMath" ShapeID="_x0000_i1341" DrawAspect="Content" ObjectID="_1710002528" r:id="rId565"/>
              </w:object>
            </w:r>
          </w:p>
        </w:tc>
        <w:tc>
          <w:tcPr>
            <w:tcW w:w="709" w:type="dxa"/>
          </w:tcPr>
          <w:p w14:paraId="65117CDC" w14:textId="11C5FFAA" w:rsidR="00DD08EE" w:rsidRPr="001D4C0C" w:rsidRDefault="00DD08EE" w:rsidP="00E16BC3">
            <w:pPr>
              <w:snapToGrid w:val="0"/>
              <w:spacing w:line="288" w:lineRule="auto"/>
              <w:jc w:val="left"/>
              <w:rPr>
                <w:color w:val="auto"/>
                <w:sz w:val="28"/>
                <w:szCs w:val="28"/>
              </w:rPr>
            </w:pPr>
            <w:r w:rsidRPr="001D4C0C">
              <w:rPr>
                <w:color w:val="auto"/>
                <w:sz w:val="28"/>
                <w:szCs w:val="28"/>
              </w:rPr>
              <w:t>——</w:t>
            </w:r>
          </w:p>
        </w:tc>
        <w:tc>
          <w:tcPr>
            <w:tcW w:w="6326" w:type="dxa"/>
          </w:tcPr>
          <w:p w14:paraId="6AEFFEA7" w14:textId="7D1F5B91" w:rsidR="00DD08EE" w:rsidRPr="001D4C0C" w:rsidRDefault="00DD08EE" w:rsidP="00E16BC3">
            <w:pPr>
              <w:snapToGrid w:val="0"/>
              <w:spacing w:line="288" w:lineRule="auto"/>
              <w:rPr>
                <w:color w:val="auto"/>
                <w:sz w:val="28"/>
                <w:szCs w:val="28"/>
              </w:rPr>
            </w:pPr>
            <w:r w:rsidRPr="001D4C0C">
              <w:rPr>
                <w:color w:val="auto"/>
                <w:sz w:val="28"/>
                <w:szCs w:val="28"/>
              </w:rPr>
              <w:t>滑动面</w:t>
            </w:r>
            <w:proofErr w:type="gramStart"/>
            <w:r w:rsidRPr="001D4C0C">
              <w:rPr>
                <w:color w:val="auto"/>
                <w:sz w:val="28"/>
                <w:szCs w:val="28"/>
              </w:rPr>
              <w:t>至计算点</w:t>
            </w:r>
            <w:proofErr w:type="gramEnd"/>
            <w:r w:rsidRPr="001D4C0C">
              <w:rPr>
                <w:color w:val="auto"/>
                <w:sz w:val="28"/>
                <w:szCs w:val="28"/>
              </w:rPr>
              <w:t>的距离</w:t>
            </w:r>
            <w:r w:rsidRPr="001D4C0C">
              <w:rPr>
                <w:rFonts w:hint="eastAsia"/>
                <w:color w:val="auto"/>
                <w:sz w:val="28"/>
                <w:szCs w:val="28"/>
              </w:rPr>
              <w:t>（</w:t>
            </w:r>
            <w:r w:rsidRPr="001D4C0C">
              <w:rPr>
                <w:color w:val="auto"/>
                <w:sz w:val="28"/>
                <w:szCs w:val="28"/>
              </w:rPr>
              <w:t>m</w:t>
            </w:r>
            <w:r w:rsidRPr="001D4C0C">
              <w:rPr>
                <w:rFonts w:hint="eastAsia"/>
                <w:color w:val="auto"/>
                <w:sz w:val="28"/>
                <w:szCs w:val="28"/>
              </w:rPr>
              <w:t>）</w:t>
            </w:r>
            <w:r w:rsidRPr="001D4C0C">
              <w:rPr>
                <w:color w:val="auto"/>
                <w:sz w:val="28"/>
                <w:szCs w:val="28"/>
              </w:rPr>
              <w:t>。</w:t>
            </w:r>
          </w:p>
        </w:tc>
      </w:tr>
    </w:tbl>
    <w:p w14:paraId="4A1046BF" w14:textId="4E62AD86" w:rsidR="00DD08EE" w:rsidRPr="001D4C0C" w:rsidRDefault="00D64186" w:rsidP="00E16BC3">
      <w:pPr>
        <w:snapToGrid w:val="0"/>
        <w:spacing w:line="288" w:lineRule="auto"/>
        <w:ind w:firstLineChars="200" w:firstLine="589"/>
        <w:rPr>
          <w:color w:val="auto"/>
          <w:sz w:val="28"/>
          <w:szCs w:val="28"/>
        </w:rPr>
      </w:pPr>
      <w:r w:rsidRPr="001D4C0C">
        <w:rPr>
          <w:color w:val="auto"/>
          <w:sz w:val="28"/>
          <w:szCs w:val="28"/>
        </w:rPr>
        <w:t>当</w:t>
      </w:r>
      <w:proofErr w:type="gramStart"/>
      <w:r w:rsidRPr="001D4C0C">
        <w:rPr>
          <w:color w:val="auto"/>
          <w:sz w:val="28"/>
          <w:szCs w:val="28"/>
        </w:rPr>
        <w:t>设桩处沿</w:t>
      </w:r>
      <w:proofErr w:type="gramEnd"/>
      <w:r w:rsidRPr="001D4C0C">
        <w:rPr>
          <w:color w:val="auto"/>
          <w:sz w:val="28"/>
          <w:szCs w:val="28"/>
        </w:rPr>
        <w:t>滑动方向地面坡度</w:t>
      </w:r>
      <m:oMath>
        <m:r>
          <m:rPr>
            <m:nor/>
          </m:rPr>
          <w:rPr>
            <w:color w:val="auto"/>
            <w:kern w:val="2"/>
            <w:sz w:val="28"/>
            <w:szCs w:val="28"/>
          </w:rPr>
          <m:t>i≥</m:t>
        </m:r>
        <m:sSup>
          <m:sSupPr>
            <m:ctrlPr>
              <w:rPr>
                <w:rFonts w:ascii="Cambria Math" w:hAnsi="Cambria Math"/>
                <w:color w:val="auto"/>
                <w:kern w:val="2"/>
                <w:sz w:val="28"/>
                <w:szCs w:val="28"/>
              </w:rPr>
            </m:ctrlPr>
          </m:sSupPr>
          <m:e>
            <m:r>
              <m:rPr>
                <m:nor/>
              </m:rPr>
              <w:rPr>
                <w:color w:val="auto"/>
                <w:kern w:val="2"/>
                <w:sz w:val="28"/>
                <w:szCs w:val="28"/>
              </w:rPr>
              <m:t>8</m:t>
            </m:r>
          </m:e>
          <m:sup>
            <m:r>
              <m:rPr>
                <m:nor/>
              </m:rPr>
              <w:rPr>
                <w:color w:val="auto"/>
                <w:kern w:val="2"/>
                <w:sz w:val="28"/>
                <w:szCs w:val="28"/>
              </w:rPr>
              <m:t>°</m:t>
            </m:r>
          </m:sup>
        </m:sSup>
      </m:oMath>
      <w:r w:rsidRPr="001D4C0C">
        <w:rPr>
          <w:color w:val="auto"/>
          <w:sz w:val="28"/>
          <w:szCs w:val="28"/>
        </w:rPr>
        <w:t>且</w:t>
      </w:r>
      <m:oMath>
        <m:r>
          <m:rPr>
            <m:nor/>
          </m:rPr>
          <w:rPr>
            <w:color w:val="auto"/>
            <w:kern w:val="2"/>
            <w:sz w:val="28"/>
            <w:szCs w:val="28"/>
          </w:rPr>
          <m:t>i≤</m:t>
        </m:r>
        <m:sSub>
          <m:sSubPr>
            <m:ctrlPr>
              <w:rPr>
                <w:rFonts w:ascii="Cambria Math" w:hAnsi="Cambria Math"/>
                <w:i/>
                <w:color w:val="auto"/>
                <w:sz w:val="28"/>
                <w:szCs w:val="28"/>
              </w:rPr>
            </m:ctrlPr>
          </m:sSubPr>
          <m:e>
            <m:r>
              <m:rPr>
                <m:nor/>
              </m:rPr>
              <w:rPr>
                <w:color w:val="auto"/>
                <w:sz w:val="28"/>
                <w:szCs w:val="28"/>
              </w:rPr>
              <m:t>φ</m:t>
            </m:r>
          </m:e>
          <m:sub>
            <m:r>
              <m:rPr>
                <m:nor/>
              </m:rPr>
              <w:rPr>
                <w:color w:val="auto"/>
                <w:sz w:val="28"/>
                <w:szCs w:val="28"/>
              </w:rPr>
              <m:t>0</m:t>
            </m:r>
          </m:sub>
        </m:sSub>
      </m:oMath>
      <w:r w:rsidRPr="001D4C0C">
        <w:rPr>
          <w:color w:val="auto"/>
          <w:sz w:val="28"/>
          <w:szCs w:val="28"/>
        </w:rPr>
        <w:t>时</w:t>
      </w:r>
      <w:r w:rsidR="0040041F" w:rsidRPr="001D4C0C">
        <w:rPr>
          <w:rFonts w:hint="eastAsia"/>
          <w:color w:val="auto"/>
          <w:sz w:val="28"/>
          <w:szCs w:val="28"/>
        </w:rPr>
        <w:t>，</w:t>
      </w:r>
      <w:r w:rsidRPr="001D4C0C">
        <w:rPr>
          <w:color w:val="auto"/>
          <w:sz w:val="28"/>
          <w:szCs w:val="28"/>
        </w:rPr>
        <w:t>地基</w:t>
      </w:r>
      <w:r w:rsidRPr="001D4C0C">
        <w:rPr>
          <w:color w:val="auto"/>
          <w:sz w:val="28"/>
          <w:szCs w:val="28"/>
        </w:rPr>
        <w:t>y</w:t>
      </w:r>
      <w:r w:rsidRPr="001D4C0C">
        <w:rPr>
          <w:color w:val="auto"/>
          <w:sz w:val="28"/>
          <w:szCs w:val="28"/>
        </w:rPr>
        <w:t>点的横向承载力特征值可按下式计算</w:t>
      </w:r>
      <w:r w:rsidRPr="001D4C0C">
        <w:rPr>
          <w:rFonts w:hint="eastAsia"/>
          <w:color w:val="auto"/>
          <w:sz w:val="28"/>
          <w:szCs w:val="28"/>
        </w:rPr>
        <w:t>:</w:t>
      </w:r>
    </w:p>
    <w:p w14:paraId="2AAA9E6F" w14:textId="58426B4A" w:rsidR="000D4207" w:rsidRPr="001D4C0C" w:rsidRDefault="00DD08EE" w:rsidP="00E16BC3">
      <w:pPr>
        <w:snapToGrid w:val="0"/>
        <w:spacing w:line="288" w:lineRule="auto"/>
        <w:jc w:val="right"/>
        <w:rPr>
          <w:color w:val="auto"/>
          <w:sz w:val="28"/>
          <w:szCs w:val="28"/>
        </w:rPr>
      </w:pPr>
      <w:r w:rsidRPr="001D4C0C">
        <w:rPr>
          <w:color w:val="auto"/>
          <w:position w:val="-37"/>
          <w:sz w:val="28"/>
          <w:szCs w:val="28"/>
        </w:rPr>
        <w:object w:dxaOrig="8097" w:dyaOrig="897" w14:anchorId="04ED951E">
          <v:shape id="_x0000_i1342" type="#_x0000_t75" style="width:404.45pt;height:45.7pt" o:ole="">
            <v:imagedata r:id="rId566" o:title=""/>
          </v:shape>
          <o:OLEObject Type="Embed" ProgID="Equation.AxMath" ShapeID="_x0000_i1342" DrawAspect="Content" ObjectID="_1710002529" r:id="rId567"/>
        </w:object>
      </w:r>
      <w:r w:rsidR="00D64186" w:rsidRPr="001D4C0C">
        <w:rPr>
          <w:rFonts w:hAnsi="Cambria Math" w:hint="eastAsia"/>
          <w:color w:val="auto"/>
          <w:sz w:val="28"/>
          <w:szCs w:val="28"/>
        </w:rPr>
        <w:t>（</w:t>
      </w:r>
      <w:r w:rsidR="00110286" w:rsidRPr="001D4C0C">
        <w:rPr>
          <w:rFonts w:hAnsi="Cambria Math" w:hint="eastAsia"/>
          <w:color w:val="auto"/>
          <w:sz w:val="28"/>
          <w:szCs w:val="28"/>
        </w:rPr>
        <w:t>5.5.6</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5BD02ED0" w14:textId="77777777" w:rsidTr="00B442E1">
        <w:tc>
          <w:tcPr>
            <w:tcW w:w="714" w:type="dxa"/>
          </w:tcPr>
          <w:p w14:paraId="0D107AB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4C40AB6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67FD527B" w14:textId="03B0AACC"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221" w:dyaOrig="416" w14:anchorId="2B9512C0">
                <v:shape id="_x0000_i1343" type="#_x0000_t75" style="width:11.25pt;height:21.3pt" o:ole="">
                  <v:imagedata r:id="rId568" o:title=""/>
                </v:shape>
                <o:OLEObject Type="Embed" ProgID="Equation.AxMath" ShapeID="_x0000_i1343" DrawAspect="Content" ObjectID="_1710002530" r:id="rId569"/>
              </w:object>
            </w:r>
          </w:p>
        </w:tc>
        <w:tc>
          <w:tcPr>
            <w:tcW w:w="709" w:type="dxa"/>
          </w:tcPr>
          <w:p w14:paraId="7C52295F"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770A28E7" w14:textId="1F8C7CE9" w:rsidR="00FD0C1C" w:rsidRPr="001D4C0C" w:rsidRDefault="00B442E1" w:rsidP="00E16BC3">
            <w:pPr>
              <w:snapToGrid w:val="0"/>
              <w:spacing w:line="288" w:lineRule="auto"/>
              <w:rPr>
                <w:color w:val="auto"/>
                <w:sz w:val="28"/>
                <w:szCs w:val="28"/>
              </w:rPr>
            </w:pPr>
            <w:r w:rsidRPr="001D4C0C">
              <w:rPr>
                <w:color w:val="auto"/>
                <w:sz w:val="28"/>
                <w:szCs w:val="28"/>
              </w:rPr>
              <w:t>滑动面以下土体的内摩擦角</w:t>
            </w:r>
            <w:r w:rsidRPr="001D4C0C">
              <w:rPr>
                <w:rFonts w:hint="eastAsia"/>
                <w:color w:val="auto"/>
                <w:sz w:val="28"/>
                <w:szCs w:val="28"/>
              </w:rPr>
              <w:t>（°）。</w:t>
            </w:r>
          </w:p>
        </w:tc>
      </w:tr>
    </w:tbl>
    <w:p w14:paraId="04173B6D"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8</w:t>
      </w:r>
      <w:r w:rsidRPr="001D4C0C">
        <w:rPr>
          <w:color w:val="auto"/>
          <w:sz w:val="28"/>
          <w:szCs w:val="28"/>
        </w:rPr>
        <w:t> </w:t>
      </w:r>
      <w:r w:rsidRPr="001D4C0C">
        <w:rPr>
          <w:rFonts w:hint="eastAsia"/>
          <w:color w:val="auto"/>
          <w:sz w:val="28"/>
          <w:szCs w:val="28"/>
        </w:rPr>
        <w:t xml:space="preserve">  </w:t>
      </w:r>
      <w:r w:rsidRPr="001D4C0C">
        <w:rPr>
          <w:color w:val="auto"/>
          <w:sz w:val="28"/>
          <w:szCs w:val="28"/>
        </w:rPr>
        <w:t>桩基</w:t>
      </w:r>
      <w:proofErr w:type="gramStart"/>
      <w:r w:rsidRPr="001D4C0C">
        <w:rPr>
          <w:color w:val="auto"/>
          <w:sz w:val="28"/>
          <w:szCs w:val="28"/>
        </w:rPr>
        <w:t>嵌固段</w:t>
      </w:r>
      <w:proofErr w:type="gramEnd"/>
      <w:r w:rsidRPr="001D4C0C">
        <w:rPr>
          <w:color w:val="auto"/>
          <w:sz w:val="28"/>
          <w:szCs w:val="28"/>
        </w:rPr>
        <w:t>顶端地面处的水平位移不宜大于</w:t>
      </w:r>
      <w:r w:rsidRPr="001D4C0C">
        <w:rPr>
          <w:color w:val="auto"/>
          <w:sz w:val="28"/>
          <w:szCs w:val="28"/>
        </w:rPr>
        <w:t>10mm</w:t>
      </w:r>
      <w:r w:rsidRPr="001D4C0C">
        <w:rPr>
          <w:rFonts w:hint="eastAsia"/>
          <w:color w:val="auto"/>
          <w:sz w:val="28"/>
          <w:szCs w:val="28"/>
        </w:rPr>
        <w:t>，</w:t>
      </w:r>
      <w:r w:rsidRPr="001D4C0C">
        <w:rPr>
          <w:color w:val="auto"/>
          <w:sz w:val="28"/>
          <w:szCs w:val="28"/>
        </w:rPr>
        <w:t>当地基强度或位移不能满足要求时</w:t>
      </w:r>
      <w:r w:rsidRPr="001D4C0C">
        <w:rPr>
          <w:rFonts w:hint="eastAsia"/>
          <w:color w:val="auto"/>
          <w:sz w:val="28"/>
          <w:szCs w:val="28"/>
        </w:rPr>
        <w:t>，</w:t>
      </w:r>
      <w:r w:rsidRPr="001D4C0C">
        <w:rPr>
          <w:color w:val="auto"/>
          <w:sz w:val="28"/>
          <w:szCs w:val="28"/>
        </w:rPr>
        <w:t>应通过调整桩的埋深、截面尺寸或间距等措施进行处理。</w:t>
      </w:r>
    </w:p>
    <w:p w14:paraId="0A4F6C3D" w14:textId="2181D805"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9</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桩板式挡墙的桩身</w:t>
      </w:r>
      <w:proofErr w:type="gramStart"/>
      <w:r w:rsidRPr="001D4C0C">
        <w:rPr>
          <w:color w:val="auto"/>
          <w:sz w:val="28"/>
          <w:szCs w:val="28"/>
        </w:rPr>
        <w:t>按受弯构件</w:t>
      </w:r>
      <w:proofErr w:type="gramEnd"/>
      <w:r w:rsidRPr="001D4C0C">
        <w:rPr>
          <w:color w:val="auto"/>
          <w:sz w:val="28"/>
          <w:szCs w:val="28"/>
        </w:rPr>
        <w:t>设计</w:t>
      </w:r>
      <w:r w:rsidRPr="001D4C0C">
        <w:rPr>
          <w:rFonts w:hint="eastAsia"/>
          <w:color w:val="auto"/>
          <w:sz w:val="28"/>
          <w:szCs w:val="28"/>
        </w:rPr>
        <w:t>，</w:t>
      </w:r>
      <w:r w:rsidRPr="001D4C0C">
        <w:rPr>
          <w:color w:val="auto"/>
          <w:sz w:val="28"/>
          <w:szCs w:val="28"/>
        </w:rPr>
        <w:t>无特殊要求时可不作裂缝宽度验算。</w:t>
      </w:r>
    </w:p>
    <w:p w14:paraId="23F81702" w14:textId="1987665E"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10</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锚拉式</w:t>
      </w:r>
      <w:proofErr w:type="gramStart"/>
      <w:r w:rsidRPr="001D4C0C">
        <w:rPr>
          <w:color w:val="auto"/>
          <w:sz w:val="28"/>
          <w:szCs w:val="28"/>
        </w:rPr>
        <w:t>桩板挡墙计算</w:t>
      </w:r>
      <w:proofErr w:type="gramEnd"/>
      <w:r w:rsidRPr="001D4C0C">
        <w:rPr>
          <w:color w:val="auto"/>
          <w:sz w:val="28"/>
          <w:szCs w:val="28"/>
        </w:rPr>
        <w:t>时可考虑将桩、锚固段岩土体及锚索</w:t>
      </w:r>
      <w:r w:rsidR="00C64638" w:rsidRPr="001D4C0C">
        <w:rPr>
          <w:color w:val="auto"/>
          <w:sz w:val="28"/>
          <w:szCs w:val="28"/>
        </w:rPr>
        <w:t>（杆）</w:t>
      </w:r>
      <w:r w:rsidRPr="001D4C0C">
        <w:rPr>
          <w:color w:val="auto"/>
          <w:sz w:val="28"/>
          <w:szCs w:val="28"/>
        </w:rPr>
        <w:t>视为</w:t>
      </w:r>
      <w:proofErr w:type="gramStart"/>
      <w:r w:rsidRPr="001D4C0C">
        <w:rPr>
          <w:color w:val="auto"/>
          <w:sz w:val="28"/>
          <w:szCs w:val="28"/>
        </w:rPr>
        <w:t>一</w:t>
      </w:r>
      <w:proofErr w:type="gramEnd"/>
      <w:r w:rsidRPr="001D4C0C">
        <w:rPr>
          <w:color w:val="auto"/>
          <w:sz w:val="28"/>
          <w:szCs w:val="28"/>
        </w:rPr>
        <w:t>整体</w:t>
      </w:r>
      <w:r w:rsidRPr="001D4C0C">
        <w:rPr>
          <w:rFonts w:hint="eastAsia"/>
          <w:color w:val="auto"/>
          <w:sz w:val="28"/>
          <w:szCs w:val="28"/>
        </w:rPr>
        <w:t>，</w:t>
      </w:r>
      <w:r w:rsidRPr="001D4C0C">
        <w:rPr>
          <w:color w:val="auto"/>
          <w:sz w:val="28"/>
          <w:szCs w:val="28"/>
        </w:rPr>
        <w:t>锚索</w:t>
      </w:r>
      <w:r w:rsidR="00C64638" w:rsidRPr="001D4C0C">
        <w:rPr>
          <w:color w:val="auto"/>
          <w:sz w:val="28"/>
          <w:szCs w:val="28"/>
        </w:rPr>
        <w:t>（杆）</w:t>
      </w:r>
      <w:r w:rsidRPr="001D4C0C">
        <w:rPr>
          <w:color w:val="auto"/>
          <w:sz w:val="28"/>
          <w:szCs w:val="28"/>
        </w:rPr>
        <w:t>视为弹性支座</w:t>
      </w:r>
      <w:r w:rsidRPr="001D4C0C">
        <w:rPr>
          <w:rFonts w:hint="eastAsia"/>
          <w:color w:val="auto"/>
          <w:sz w:val="28"/>
          <w:szCs w:val="28"/>
        </w:rPr>
        <w:t>，</w:t>
      </w:r>
      <w:r w:rsidRPr="001D4C0C">
        <w:rPr>
          <w:color w:val="auto"/>
          <w:sz w:val="28"/>
          <w:szCs w:val="28"/>
        </w:rPr>
        <w:t>桩简化为受横向变形约束的弹性地基梁</w:t>
      </w:r>
      <w:r w:rsidR="00C64638" w:rsidRPr="001D4C0C">
        <w:rPr>
          <w:color w:val="auto"/>
          <w:sz w:val="28"/>
          <w:szCs w:val="28"/>
        </w:rPr>
        <w:t>，</w:t>
      </w:r>
      <w:r w:rsidRPr="001D4C0C">
        <w:rPr>
          <w:color w:val="auto"/>
          <w:sz w:val="28"/>
          <w:szCs w:val="28"/>
        </w:rPr>
        <w:t>根据位移变形协调原理</w:t>
      </w:r>
      <w:r w:rsidRPr="001D4C0C">
        <w:rPr>
          <w:rFonts w:hint="eastAsia"/>
          <w:color w:val="auto"/>
          <w:sz w:val="28"/>
          <w:szCs w:val="28"/>
        </w:rPr>
        <w:t>，</w:t>
      </w:r>
      <w:r w:rsidRPr="001D4C0C">
        <w:rPr>
          <w:color w:val="auto"/>
          <w:sz w:val="28"/>
          <w:szCs w:val="28"/>
        </w:rPr>
        <w:t>按</w:t>
      </w:r>
      <w:r w:rsidRPr="001D4C0C">
        <w:rPr>
          <w:rFonts w:hint="eastAsia"/>
          <w:color w:val="auto"/>
          <w:sz w:val="28"/>
          <w:szCs w:val="28"/>
        </w:rPr>
        <w:t>“</w:t>
      </w:r>
      <w:r w:rsidRPr="001D4C0C">
        <w:rPr>
          <w:color w:val="auto"/>
          <w:sz w:val="28"/>
          <w:szCs w:val="28"/>
        </w:rPr>
        <w:t>k</w:t>
      </w:r>
      <w:r w:rsidRPr="001D4C0C">
        <w:rPr>
          <w:color w:val="auto"/>
          <w:sz w:val="28"/>
          <w:szCs w:val="28"/>
        </w:rPr>
        <w:t>法</w:t>
      </w:r>
      <w:r w:rsidRPr="001D4C0C">
        <w:rPr>
          <w:rFonts w:hint="eastAsia"/>
          <w:color w:val="auto"/>
          <w:sz w:val="28"/>
          <w:szCs w:val="28"/>
        </w:rPr>
        <w:t>”</w:t>
      </w:r>
      <w:r w:rsidRPr="001D4C0C">
        <w:rPr>
          <w:color w:val="auto"/>
          <w:sz w:val="28"/>
          <w:szCs w:val="28"/>
        </w:rPr>
        <w:t>或</w:t>
      </w:r>
      <w:r w:rsidRPr="001D4C0C">
        <w:rPr>
          <w:rFonts w:hint="eastAsia"/>
          <w:color w:val="auto"/>
          <w:sz w:val="28"/>
          <w:szCs w:val="28"/>
        </w:rPr>
        <w:t>“</w:t>
      </w:r>
      <w:r w:rsidRPr="001D4C0C">
        <w:rPr>
          <w:rFonts w:hint="eastAsia"/>
          <w:color w:val="auto"/>
          <w:sz w:val="28"/>
          <w:szCs w:val="28"/>
        </w:rPr>
        <w:t>m</w:t>
      </w:r>
      <w:r w:rsidRPr="001D4C0C">
        <w:rPr>
          <w:color w:val="auto"/>
          <w:sz w:val="28"/>
          <w:szCs w:val="28"/>
        </w:rPr>
        <w:t>法</w:t>
      </w:r>
      <w:r w:rsidRPr="001D4C0C">
        <w:rPr>
          <w:rFonts w:hint="eastAsia"/>
          <w:color w:val="auto"/>
          <w:sz w:val="28"/>
          <w:szCs w:val="28"/>
        </w:rPr>
        <w:t>”</w:t>
      </w:r>
      <w:r w:rsidRPr="001D4C0C">
        <w:rPr>
          <w:color w:val="auto"/>
          <w:sz w:val="28"/>
          <w:szCs w:val="28"/>
        </w:rPr>
        <w:t>计算锚杆</w:t>
      </w:r>
      <w:r w:rsidR="00C64638" w:rsidRPr="001D4C0C">
        <w:rPr>
          <w:color w:val="auto"/>
          <w:sz w:val="28"/>
          <w:szCs w:val="28"/>
        </w:rPr>
        <w:t>（索）</w:t>
      </w:r>
      <w:r w:rsidRPr="001D4C0C">
        <w:rPr>
          <w:color w:val="auto"/>
          <w:sz w:val="28"/>
          <w:szCs w:val="28"/>
        </w:rPr>
        <w:t>拉力及桩各段内力和位移。</w:t>
      </w:r>
    </w:p>
    <w:p w14:paraId="7F978010" w14:textId="1B85B2A2" w:rsidR="00E16BC3" w:rsidRPr="001D4C0C" w:rsidRDefault="00E16BC3" w:rsidP="00E16BC3">
      <w:pPr>
        <w:snapToGrid w:val="0"/>
        <w:spacing w:line="288" w:lineRule="auto"/>
        <w:rPr>
          <w:color w:val="auto"/>
          <w:sz w:val="28"/>
          <w:szCs w:val="28"/>
        </w:rPr>
      </w:pPr>
      <w:r w:rsidRPr="001D4C0C">
        <w:rPr>
          <w:b/>
          <w:bCs/>
          <w:color w:val="auto"/>
          <w:sz w:val="28"/>
          <w:szCs w:val="28"/>
        </w:rPr>
        <w:t>1</w:t>
      </w:r>
      <w:r w:rsidRPr="001D4C0C">
        <w:rPr>
          <w:rFonts w:hint="eastAsia"/>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锚拉</w:t>
      </w:r>
      <w:proofErr w:type="gramStart"/>
      <w:r w:rsidRPr="001D4C0C">
        <w:rPr>
          <w:color w:val="auto"/>
          <w:sz w:val="28"/>
          <w:szCs w:val="28"/>
        </w:rPr>
        <w:t>桩采用</w:t>
      </w:r>
      <w:proofErr w:type="gramEnd"/>
      <w:r w:rsidRPr="001D4C0C">
        <w:rPr>
          <w:color w:val="auto"/>
          <w:sz w:val="28"/>
          <w:szCs w:val="28"/>
        </w:rPr>
        <w:t>锚固段为岩石的预应力锚杆</w:t>
      </w:r>
      <w:r w:rsidR="00C64638" w:rsidRPr="001D4C0C">
        <w:rPr>
          <w:color w:val="auto"/>
          <w:sz w:val="28"/>
          <w:szCs w:val="28"/>
        </w:rPr>
        <w:t>（索）</w:t>
      </w:r>
      <w:r w:rsidRPr="001D4C0C">
        <w:rPr>
          <w:color w:val="auto"/>
          <w:sz w:val="28"/>
          <w:szCs w:val="28"/>
        </w:rPr>
        <w:t>或全粘结岩石</w:t>
      </w:r>
      <w:r w:rsidRPr="001D4C0C">
        <w:rPr>
          <w:color w:val="auto"/>
          <w:sz w:val="28"/>
          <w:szCs w:val="28"/>
        </w:rPr>
        <w:lastRenderedPageBreak/>
        <w:t>锚杆时</w:t>
      </w:r>
      <w:r w:rsidRPr="001D4C0C">
        <w:rPr>
          <w:color w:val="auto"/>
          <w:sz w:val="28"/>
          <w:szCs w:val="28"/>
        </w:rPr>
        <w:t>,</w:t>
      </w:r>
      <w:r w:rsidRPr="001D4C0C">
        <w:rPr>
          <w:color w:val="auto"/>
          <w:sz w:val="28"/>
          <w:szCs w:val="28"/>
        </w:rPr>
        <w:t>锚杆</w:t>
      </w:r>
      <w:r w:rsidR="00C64638" w:rsidRPr="001D4C0C">
        <w:rPr>
          <w:color w:val="auto"/>
          <w:sz w:val="28"/>
          <w:szCs w:val="28"/>
        </w:rPr>
        <w:t>（索）</w:t>
      </w:r>
      <w:r w:rsidRPr="001D4C0C">
        <w:rPr>
          <w:color w:val="auto"/>
          <w:sz w:val="28"/>
          <w:szCs w:val="28"/>
        </w:rPr>
        <w:t>可按刚性杆考虑</w:t>
      </w:r>
      <w:r w:rsidRPr="001D4C0C">
        <w:rPr>
          <w:color w:val="auto"/>
          <w:sz w:val="28"/>
          <w:szCs w:val="28"/>
        </w:rPr>
        <w:t>,</w:t>
      </w:r>
      <w:r w:rsidRPr="001D4C0C">
        <w:rPr>
          <w:color w:val="auto"/>
          <w:sz w:val="28"/>
          <w:szCs w:val="28"/>
        </w:rPr>
        <w:t>将桩简化为单跨简支梁或多跨连续梁</w:t>
      </w:r>
      <w:r w:rsidRPr="001D4C0C">
        <w:rPr>
          <w:color w:val="auto"/>
          <w:sz w:val="28"/>
          <w:szCs w:val="28"/>
        </w:rPr>
        <w:t>,</w:t>
      </w:r>
      <w:r w:rsidRPr="001D4C0C">
        <w:rPr>
          <w:color w:val="auto"/>
          <w:sz w:val="28"/>
          <w:szCs w:val="28"/>
        </w:rPr>
        <w:t>计算桩各段内力和位移。</w:t>
      </w:r>
    </w:p>
    <w:p w14:paraId="2C2D85A6" w14:textId="77777777"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12</w:t>
      </w:r>
      <w:r w:rsidRPr="001D4C0C">
        <w:rPr>
          <w:rFonts w:hint="eastAsia"/>
          <w:color w:val="auto"/>
          <w:sz w:val="28"/>
          <w:szCs w:val="28"/>
        </w:rPr>
        <w:t xml:space="preserve">  </w:t>
      </w:r>
      <w:r w:rsidRPr="001D4C0C">
        <w:rPr>
          <w:color w:val="auto"/>
          <w:sz w:val="28"/>
          <w:szCs w:val="28"/>
        </w:rPr>
        <w:t>FRP</w:t>
      </w:r>
      <w:r w:rsidRPr="001D4C0C">
        <w:rPr>
          <w:color w:val="auto"/>
          <w:sz w:val="28"/>
          <w:szCs w:val="28"/>
        </w:rPr>
        <w:t>圆管</w:t>
      </w:r>
      <w:proofErr w:type="gramStart"/>
      <w:r w:rsidRPr="001D4C0C">
        <w:rPr>
          <w:color w:val="auto"/>
          <w:sz w:val="28"/>
          <w:szCs w:val="28"/>
        </w:rPr>
        <w:t>混凝土受弯构件</w:t>
      </w:r>
      <w:proofErr w:type="gramEnd"/>
      <w:r w:rsidRPr="001D4C0C">
        <w:rPr>
          <w:color w:val="auto"/>
          <w:sz w:val="28"/>
          <w:szCs w:val="28"/>
        </w:rPr>
        <w:t>中混凝土的受压应力应变关系</w:t>
      </w:r>
      <w:r w:rsidRPr="001D4C0C">
        <w:rPr>
          <w:rFonts w:hint="eastAsia"/>
          <w:color w:val="auto"/>
          <w:sz w:val="28"/>
          <w:szCs w:val="28"/>
        </w:rPr>
        <w:t>，</w:t>
      </w:r>
      <w:r w:rsidRPr="001D4C0C">
        <w:rPr>
          <w:color w:val="auto"/>
          <w:sz w:val="28"/>
          <w:szCs w:val="28"/>
        </w:rPr>
        <w:t>应按下列公式确定</w:t>
      </w:r>
      <w:r w:rsidRPr="001D4C0C">
        <w:rPr>
          <w:rFonts w:hint="eastAsia"/>
          <w:color w:val="auto"/>
          <w:sz w:val="28"/>
          <w:szCs w:val="28"/>
        </w:rPr>
        <w:t>：</w:t>
      </w:r>
    </w:p>
    <w:p w14:paraId="696D0A8B" w14:textId="6BA0BC40"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当</w:t>
      </w:r>
      <w:r w:rsidR="00B442E1" w:rsidRPr="001D4C0C">
        <w:rPr>
          <w:color w:val="auto"/>
          <w:position w:val="-31"/>
          <w:sz w:val="28"/>
          <w:szCs w:val="28"/>
        </w:rPr>
        <w:object w:dxaOrig="1658" w:dyaOrig="768" w14:anchorId="1062D9A4">
          <v:shape id="_x0000_i1344" type="#_x0000_t75" style="width:82.65pt;height:38.2pt" o:ole="">
            <v:imagedata r:id="rId570" o:title=""/>
          </v:shape>
          <o:OLEObject Type="Embed" ProgID="Equation.AxMath" ShapeID="_x0000_i1344" DrawAspect="Content" ObjectID="_1710002531" r:id="rId571"/>
        </w:object>
      </w:r>
      <w:r w:rsidRPr="001D4C0C">
        <w:rPr>
          <w:color w:val="auto"/>
          <w:sz w:val="28"/>
          <w:szCs w:val="28"/>
        </w:rPr>
        <w:t>时</w:t>
      </w:r>
      <w:r w:rsidRPr="001D4C0C">
        <w:rPr>
          <w:rFonts w:hint="eastAsia"/>
          <w:color w:val="auto"/>
          <w:sz w:val="28"/>
          <w:szCs w:val="28"/>
        </w:rPr>
        <w:t>：</w:t>
      </w:r>
    </w:p>
    <w:p w14:paraId="173A5D27" w14:textId="5FA9D249" w:rsidR="000D4207" w:rsidRPr="001D4C0C" w:rsidRDefault="00B442E1" w:rsidP="00E16BC3">
      <w:pPr>
        <w:snapToGrid w:val="0"/>
        <w:spacing w:line="288" w:lineRule="auto"/>
        <w:ind w:firstLineChars="200" w:firstLine="589"/>
        <w:jc w:val="right"/>
        <w:rPr>
          <w:rFonts w:hAnsi="Cambria Math" w:hint="eastAsia"/>
          <w:iCs/>
          <w:color w:val="auto"/>
          <w:kern w:val="2"/>
          <w:sz w:val="28"/>
          <w:szCs w:val="28"/>
        </w:rPr>
      </w:pPr>
      <w:r w:rsidRPr="001D4C0C">
        <w:rPr>
          <w:rFonts w:hAnsi="Cambria Math"/>
          <w:iCs/>
          <w:color w:val="auto"/>
          <w:kern w:val="2"/>
          <w:position w:val="-31"/>
          <w:sz w:val="28"/>
          <w:szCs w:val="28"/>
        </w:rPr>
        <w:object w:dxaOrig="2437" w:dyaOrig="772" w14:anchorId="6353FCFA">
          <v:shape id="_x0000_i1345" type="#_x0000_t75" style="width:122.7pt;height:38.8pt" o:ole="">
            <v:imagedata r:id="rId572" o:title=""/>
          </v:shape>
          <o:OLEObject Type="Embed" ProgID="Equation.AxMath" ShapeID="_x0000_i1345" DrawAspect="Content" ObjectID="_1710002532" r:id="rId573"/>
        </w:objec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w:t>
      </w:r>
      <w:r w:rsidR="00110286" w:rsidRPr="001D4C0C">
        <w:rPr>
          <w:rFonts w:hAnsi="Cambria Math" w:hint="eastAsia"/>
          <w:color w:val="auto"/>
          <w:sz w:val="28"/>
          <w:szCs w:val="28"/>
        </w:rPr>
        <w:t>7-1</w:t>
      </w:r>
      <w:r w:rsidR="00D64186" w:rsidRPr="001D4C0C">
        <w:rPr>
          <w:rFonts w:hAnsi="Cambria Math" w:hint="eastAsia"/>
          <w:color w:val="auto"/>
          <w:sz w:val="28"/>
          <w:szCs w:val="28"/>
        </w:rPr>
        <w:t>）</w:t>
      </w:r>
    </w:p>
    <w:p w14:paraId="35144ECD" w14:textId="225D424E" w:rsidR="000D4207" w:rsidRPr="001D4C0C" w:rsidRDefault="00D64186" w:rsidP="00E16BC3">
      <w:pPr>
        <w:snapToGrid w:val="0"/>
        <w:spacing w:line="288" w:lineRule="auto"/>
        <w:ind w:firstLineChars="200" w:firstLine="589"/>
        <w:rPr>
          <w:color w:val="auto"/>
          <w:sz w:val="28"/>
          <w:szCs w:val="28"/>
        </w:rPr>
      </w:pPr>
      <w:r w:rsidRPr="001D4C0C">
        <w:rPr>
          <w:color w:val="auto"/>
          <w:sz w:val="28"/>
          <w:szCs w:val="28"/>
        </w:rPr>
        <w:t>当</w:t>
      </w:r>
      <w:r w:rsidR="00B442E1" w:rsidRPr="001D4C0C">
        <w:rPr>
          <w:color w:val="auto"/>
          <w:position w:val="-31"/>
          <w:sz w:val="28"/>
          <w:szCs w:val="28"/>
        </w:rPr>
        <w:object w:dxaOrig="2072" w:dyaOrig="768" w14:anchorId="6EC5770F">
          <v:shape id="_x0000_i1346" type="#_x0000_t75" style="width:102.7pt;height:38.2pt" o:ole="">
            <v:imagedata r:id="rId574" o:title=""/>
          </v:shape>
          <o:OLEObject Type="Embed" ProgID="Equation.AxMath" ShapeID="_x0000_i1346" DrawAspect="Content" ObjectID="_1710002533" r:id="rId575"/>
        </w:object>
      </w:r>
      <w:r w:rsidRPr="001D4C0C">
        <w:rPr>
          <w:color w:val="auto"/>
          <w:sz w:val="28"/>
          <w:szCs w:val="28"/>
        </w:rPr>
        <w:t>时</w:t>
      </w:r>
      <w:r w:rsidRPr="001D4C0C">
        <w:rPr>
          <w:rFonts w:hint="eastAsia"/>
          <w:color w:val="auto"/>
          <w:sz w:val="28"/>
          <w:szCs w:val="28"/>
        </w:rPr>
        <w:t>：</w:t>
      </w:r>
    </w:p>
    <w:p w14:paraId="671FD9B3" w14:textId="5A16C248" w:rsidR="000D4207" w:rsidRPr="001D4C0C" w:rsidRDefault="00B442E1" w:rsidP="00E16BC3">
      <w:pPr>
        <w:snapToGrid w:val="0"/>
        <w:spacing w:line="288" w:lineRule="auto"/>
        <w:ind w:firstLineChars="200" w:firstLine="589"/>
        <w:jc w:val="right"/>
        <w:rPr>
          <w:rFonts w:hAnsi="Cambria Math" w:hint="eastAsia"/>
          <w:color w:val="auto"/>
          <w:sz w:val="28"/>
          <w:szCs w:val="28"/>
        </w:rPr>
      </w:pPr>
      <w:r w:rsidRPr="001D4C0C">
        <w:rPr>
          <w:rFonts w:hAnsi="Cambria Math"/>
          <w:iCs/>
          <w:color w:val="auto"/>
          <w:kern w:val="2"/>
          <w:position w:val="-14"/>
          <w:sz w:val="28"/>
          <w:szCs w:val="28"/>
        </w:rPr>
        <w:object w:dxaOrig="981" w:dyaOrig="418" w14:anchorId="27887C60">
          <v:shape id="_x0000_i1347" type="#_x0000_t75" style="width:48.85pt;height:21.3pt" o:ole="">
            <v:imagedata r:id="rId576" o:title=""/>
          </v:shape>
          <o:OLEObject Type="Embed" ProgID="Equation.AxMath" ShapeID="_x0000_i1347" DrawAspect="Content" ObjectID="_1710002534" r:id="rId577"/>
        </w:objec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w:t>
      </w:r>
      <w:r w:rsidR="00110286" w:rsidRPr="001D4C0C">
        <w:rPr>
          <w:rFonts w:hAnsi="Cambria Math" w:hint="eastAsia"/>
          <w:color w:val="auto"/>
          <w:sz w:val="28"/>
          <w:szCs w:val="28"/>
        </w:rPr>
        <w:t>7-2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0C52BFBB" w14:textId="77777777" w:rsidTr="00110286">
        <w:tc>
          <w:tcPr>
            <w:tcW w:w="714" w:type="dxa"/>
          </w:tcPr>
          <w:p w14:paraId="4EE9C1E1"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78BFB0E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6CF2516D" w14:textId="3236DB7F"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328" w:dyaOrig="418" w14:anchorId="453888F5">
                <v:shape id="_x0000_i1348" type="#_x0000_t75" style="width:15.65pt;height:21.3pt" o:ole="">
                  <v:imagedata r:id="rId578" o:title=""/>
                </v:shape>
                <o:OLEObject Type="Embed" ProgID="Equation.AxMath" ShapeID="_x0000_i1348" DrawAspect="Content" ObjectID="_1710002535" r:id="rId579"/>
              </w:object>
            </w:r>
          </w:p>
        </w:tc>
        <w:tc>
          <w:tcPr>
            <w:tcW w:w="709" w:type="dxa"/>
          </w:tcPr>
          <w:p w14:paraId="272AB5C4"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2C8BDAB9" w14:textId="3DC2A9F6" w:rsidR="00FD0C1C" w:rsidRPr="001D4C0C" w:rsidRDefault="00B442E1" w:rsidP="00E16BC3">
            <w:pPr>
              <w:snapToGrid w:val="0"/>
              <w:spacing w:line="288" w:lineRule="auto"/>
              <w:rPr>
                <w:color w:val="auto"/>
                <w:sz w:val="28"/>
                <w:szCs w:val="28"/>
              </w:rPr>
            </w:pPr>
            <w:r w:rsidRPr="001D4C0C">
              <w:rPr>
                <w:color w:val="auto"/>
                <w:sz w:val="28"/>
                <w:szCs w:val="28"/>
              </w:rPr>
              <w:t>约束混凝土应力</w:t>
            </w:r>
            <w:r w:rsidRPr="001D4C0C">
              <w:rPr>
                <w:color w:val="auto"/>
                <w:sz w:val="28"/>
                <w:szCs w:val="28"/>
              </w:rPr>
              <w:t>-</w:t>
            </w:r>
            <w:r w:rsidRPr="001D4C0C">
              <w:rPr>
                <w:color w:val="auto"/>
                <w:sz w:val="28"/>
                <w:szCs w:val="28"/>
              </w:rPr>
              <w:t>应变</w:t>
            </w:r>
            <w:proofErr w:type="gramStart"/>
            <w:r w:rsidRPr="001D4C0C">
              <w:rPr>
                <w:color w:val="auto"/>
                <w:sz w:val="28"/>
                <w:szCs w:val="28"/>
              </w:rPr>
              <w:t>曲线第</w:t>
            </w:r>
            <w:proofErr w:type="gramEnd"/>
            <w:r w:rsidRPr="001D4C0C">
              <w:rPr>
                <w:color w:val="auto"/>
                <w:sz w:val="28"/>
                <w:szCs w:val="28"/>
              </w:rPr>
              <w:t>一段斜率</w:t>
            </w:r>
            <w:r w:rsidRPr="001D4C0C">
              <w:rPr>
                <w:rFonts w:hint="eastAsia"/>
                <w:color w:val="auto"/>
                <w:sz w:val="28"/>
                <w:szCs w:val="28"/>
              </w:rPr>
              <w:t>，</w:t>
            </w:r>
            <w:r w:rsidRPr="001D4C0C">
              <w:rPr>
                <w:color w:val="auto"/>
                <w:sz w:val="28"/>
                <w:szCs w:val="28"/>
              </w:rPr>
              <w:t>取无约</w:t>
            </w:r>
            <w:r w:rsidRPr="001D4C0C">
              <w:rPr>
                <w:rFonts w:hint="eastAsia"/>
                <w:color w:val="auto"/>
                <w:sz w:val="28"/>
                <w:szCs w:val="28"/>
              </w:rPr>
              <w:t>束</w:t>
            </w:r>
            <w:r w:rsidRPr="001D4C0C">
              <w:rPr>
                <w:color w:val="auto"/>
                <w:sz w:val="28"/>
                <w:szCs w:val="28"/>
              </w:rPr>
              <w:t>混凝土弹性模量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p>
        </w:tc>
      </w:tr>
      <w:tr w:rsidR="001D4C0C" w:rsidRPr="001D4C0C" w14:paraId="6E13464B" w14:textId="77777777" w:rsidTr="00110286">
        <w:tc>
          <w:tcPr>
            <w:tcW w:w="1281" w:type="dxa"/>
            <w:gridSpan w:val="3"/>
          </w:tcPr>
          <w:p w14:paraId="5D921836" w14:textId="7D8F57DF"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328" w:dyaOrig="418" w14:anchorId="09FC7477">
                <v:shape id="_x0000_i1349" type="#_x0000_t75" style="width:15.65pt;height:21.3pt" o:ole="">
                  <v:imagedata r:id="rId580" o:title=""/>
                </v:shape>
                <o:OLEObject Type="Embed" ProgID="Equation.AxMath" ShapeID="_x0000_i1349" DrawAspect="Content" ObjectID="_1710002536" r:id="rId581"/>
              </w:object>
            </w:r>
          </w:p>
        </w:tc>
        <w:tc>
          <w:tcPr>
            <w:tcW w:w="709" w:type="dxa"/>
          </w:tcPr>
          <w:p w14:paraId="48B7C10F"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4C763670" w14:textId="6B2A7EE6" w:rsidR="00FD0C1C" w:rsidRPr="001D4C0C" w:rsidRDefault="00B442E1" w:rsidP="00E16BC3">
            <w:pPr>
              <w:snapToGrid w:val="0"/>
              <w:spacing w:line="288" w:lineRule="auto"/>
              <w:rPr>
                <w:color w:val="auto"/>
                <w:sz w:val="28"/>
                <w:szCs w:val="28"/>
              </w:rPr>
            </w:pPr>
            <w:r w:rsidRPr="001D4C0C">
              <w:rPr>
                <w:color w:val="auto"/>
                <w:sz w:val="28"/>
                <w:szCs w:val="28"/>
              </w:rPr>
              <w:t>混凝土轴心抗压强度设计值</w:t>
            </w:r>
            <w:r w:rsidRPr="001D4C0C">
              <w:rPr>
                <w:rFonts w:hint="eastAsia"/>
                <w:color w:val="auto"/>
                <w:sz w:val="28"/>
                <w:szCs w:val="28"/>
              </w:rPr>
              <w:t>（</w:t>
            </w:r>
            <w:r w:rsidRPr="001D4C0C">
              <w:rPr>
                <w:rFonts w:hint="eastAsia"/>
                <w:color w:val="auto"/>
                <w:sz w:val="28"/>
                <w:szCs w:val="28"/>
              </w:rPr>
              <w:t>MPa</w:t>
            </w:r>
            <w:r w:rsidRPr="001D4C0C">
              <w:rPr>
                <w:rFonts w:hint="eastAsia"/>
                <w:color w:val="auto"/>
                <w:sz w:val="28"/>
                <w:szCs w:val="28"/>
              </w:rPr>
              <w:t>）；</w:t>
            </w:r>
          </w:p>
        </w:tc>
      </w:tr>
      <w:tr w:rsidR="001D4C0C" w:rsidRPr="001D4C0C" w14:paraId="260C5F2A" w14:textId="77777777" w:rsidTr="00110286">
        <w:tc>
          <w:tcPr>
            <w:tcW w:w="1281" w:type="dxa"/>
            <w:gridSpan w:val="3"/>
          </w:tcPr>
          <w:p w14:paraId="747CA2C1" w14:textId="7F2B03D0"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593" w:dyaOrig="418" w14:anchorId="615180F2">
                <v:shape id="_x0000_i1350" type="#_x0000_t75" style="width:28.8pt;height:21.3pt" o:ole="">
                  <v:imagedata r:id="rId582" o:title=""/>
                </v:shape>
                <o:OLEObject Type="Embed" ProgID="Equation.AxMath" ShapeID="_x0000_i1350" DrawAspect="Content" ObjectID="_1710002537" r:id="rId583"/>
              </w:object>
            </w:r>
            <w:r w:rsidR="00FD0C1C" w:rsidRPr="001D4C0C">
              <w:rPr>
                <w:rFonts w:hint="eastAsia"/>
                <w:color w:val="auto"/>
                <w:sz w:val="28"/>
                <w:szCs w:val="28"/>
              </w:rPr>
              <w:t xml:space="preserve">   </w:t>
            </w:r>
          </w:p>
        </w:tc>
        <w:tc>
          <w:tcPr>
            <w:tcW w:w="709" w:type="dxa"/>
          </w:tcPr>
          <w:p w14:paraId="6C7CBB86"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0832F5CD" w14:textId="4F33F738" w:rsidR="00FD0C1C" w:rsidRPr="001D4C0C" w:rsidRDefault="00B442E1" w:rsidP="00E16BC3">
            <w:pPr>
              <w:snapToGrid w:val="0"/>
              <w:spacing w:line="288" w:lineRule="auto"/>
              <w:rPr>
                <w:color w:val="auto"/>
                <w:sz w:val="28"/>
                <w:szCs w:val="28"/>
              </w:rPr>
            </w:pPr>
            <w:proofErr w:type="gramStart"/>
            <w:r w:rsidRPr="001D4C0C">
              <w:rPr>
                <w:color w:val="auto"/>
                <w:sz w:val="28"/>
                <w:szCs w:val="28"/>
              </w:rPr>
              <w:t>受弯构件</w:t>
            </w:r>
            <w:proofErr w:type="gramEnd"/>
            <w:r w:rsidRPr="001D4C0C">
              <w:rPr>
                <w:color w:val="auto"/>
                <w:sz w:val="28"/>
                <w:szCs w:val="28"/>
              </w:rPr>
              <w:t>中</w:t>
            </w:r>
            <w:r w:rsidRPr="001D4C0C">
              <w:rPr>
                <w:color w:val="auto"/>
                <w:sz w:val="28"/>
                <w:szCs w:val="28"/>
              </w:rPr>
              <w:t>FRP</w:t>
            </w:r>
            <w:r w:rsidRPr="001D4C0C">
              <w:rPr>
                <w:color w:val="auto"/>
                <w:sz w:val="28"/>
                <w:szCs w:val="28"/>
              </w:rPr>
              <w:t>约束混凝土</w:t>
            </w:r>
            <w:r w:rsidRPr="001D4C0C">
              <w:rPr>
                <w:rFonts w:hint="eastAsia"/>
                <w:color w:val="auto"/>
                <w:sz w:val="28"/>
                <w:szCs w:val="28"/>
              </w:rPr>
              <w:t>极限</w:t>
            </w:r>
            <w:r w:rsidRPr="001D4C0C">
              <w:rPr>
                <w:color w:val="auto"/>
                <w:sz w:val="28"/>
                <w:szCs w:val="28"/>
              </w:rPr>
              <w:t>应变设计值</w:t>
            </w:r>
            <w:r w:rsidRPr="001D4C0C">
              <w:rPr>
                <w:rFonts w:hint="eastAsia"/>
                <w:color w:val="auto"/>
                <w:sz w:val="28"/>
                <w:szCs w:val="28"/>
              </w:rPr>
              <w:t>。</w:t>
            </w:r>
          </w:p>
        </w:tc>
      </w:tr>
    </w:tbl>
    <w:p w14:paraId="4D551B0E" w14:textId="6F0416E5" w:rsidR="000D4207" w:rsidRPr="001D4C0C" w:rsidRDefault="00D64186" w:rsidP="00E16BC3">
      <w:pPr>
        <w:snapToGrid w:val="0"/>
        <w:spacing w:line="288" w:lineRule="auto"/>
        <w:rPr>
          <w:color w:val="auto"/>
          <w:sz w:val="28"/>
          <w:szCs w:val="28"/>
        </w:rPr>
      </w:pPr>
      <w:r w:rsidRPr="001D4C0C">
        <w:rPr>
          <w:rFonts w:hint="eastAsia"/>
          <w:b/>
          <w:bCs/>
          <w:color w:val="auto"/>
          <w:sz w:val="28"/>
          <w:szCs w:val="28"/>
        </w:rPr>
        <w:t>13</w:t>
      </w:r>
      <w:r w:rsidRPr="001D4C0C">
        <w:rPr>
          <w:rFonts w:hint="eastAsia"/>
          <w:color w:val="auto"/>
          <w:sz w:val="28"/>
          <w:szCs w:val="28"/>
        </w:rPr>
        <w:t xml:space="preserve">  </w:t>
      </w:r>
      <w:r w:rsidRPr="001D4C0C">
        <w:rPr>
          <w:color w:val="auto"/>
          <w:sz w:val="28"/>
          <w:szCs w:val="28"/>
        </w:rPr>
        <w:t>FRP</w:t>
      </w:r>
      <w:r w:rsidRPr="001D4C0C">
        <w:rPr>
          <w:color w:val="auto"/>
          <w:sz w:val="28"/>
          <w:szCs w:val="28"/>
        </w:rPr>
        <w:t>管混凝土组合</w:t>
      </w:r>
      <w:proofErr w:type="gramStart"/>
      <w:r w:rsidRPr="001D4C0C">
        <w:rPr>
          <w:color w:val="auto"/>
          <w:sz w:val="28"/>
          <w:szCs w:val="28"/>
        </w:rPr>
        <w:t>构件受剪承载力</w:t>
      </w:r>
      <w:proofErr w:type="gramEnd"/>
      <w:r w:rsidRPr="001D4C0C">
        <w:rPr>
          <w:color w:val="auto"/>
          <w:sz w:val="28"/>
          <w:szCs w:val="28"/>
        </w:rPr>
        <w:t>应按下列公式计算</w:t>
      </w:r>
      <w:r w:rsidRPr="001D4C0C">
        <w:rPr>
          <w:rFonts w:hint="eastAsia"/>
          <w:color w:val="auto"/>
          <w:sz w:val="28"/>
          <w:szCs w:val="28"/>
        </w:rPr>
        <w:t>：</w:t>
      </w:r>
    </w:p>
    <w:p w14:paraId="54FBD04F" w14:textId="1CEB6459" w:rsidR="000D4207" w:rsidRPr="001D4C0C" w:rsidRDefault="00B442E1" w:rsidP="00E16BC3">
      <w:pPr>
        <w:snapToGrid w:val="0"/>
        <w:spacing w:line="288" w:lineRule="auto"/>
        <w:jc w:val="right"/>
        <w:rPr>
          <w:rFonts w:hAnsi="Cambria Math" w:hint="eastAsia"/>
          <w:color w:val="auto"/>
          <w:kern w:val="2"/>
          <w:sz w:val="28"/>
          <w:szCs w:val="28"/>
        </w:rPr>
      </w:pPr>
      <w:r w:rsidRPr="001D4C0C">
        <w:rPr>
          <w:rFonts w:hAnsi="Cambria Math"/>
          <w:iCs/>
          <w:color w:val="auto"/>
          <w:kern w:val="2"/>
          <w:position w:val="-14"/>
          <w:sz w:val="28"/>
          <w:szCs w:val="28"/>
        </w:rPr>
        <w:object w:dxaOrig="1530" w:dyaOrig="418" w14:anchorId="32B36494">
          <v:shape id="_x0000_i1351" type="#_x0000_t75" style="width:76.4pt;height:21.3pt" o:ole="">
            <v:imagedata r:id="rId584" o:title=""/>
          </v:shape>
          <o:OLEObject Type="Embed" ProgID="Equation.AxMath" ShapeID="_x0000_i1351" DrawAspect="Content" ObjectID="_1710002538" r:id="rId585"/>
        </w:object>
      </w:r>
      <w:r w:rsidR="00D64186" w:rsidRPr="001D4C0C">
        <w:rPr>
          <w:rFonts w:hAnsi="Cambria Math" w:hint="eastAsia"/>
          <w:iCs/>
          <w:color w:val="auto"/>
          <w:kern w:val="2"/>
          <w:sz w:val="28"/>
          <w:szCs w:val="28"/>
        </w:rPr>
        <w:t xml:space="preserve"> </w:t>
      </w:r>
      <w:r w:rsidRPr="001D4C0C">
        <w:rPr>
          <w:rFonts w:hAnsi="Cambria Math" w:hint="eastAsia"/>
          <w:iCs/>
          <w:color w:val="auto"/>
          <w:kern w:val="2"/>
          <w:sz w:val="28"/>
          <w:szCs w:val="28"/>
        </w:rPr>
        <w:t xml:space="preserve">     </w:t>
      </w:r>
      <w:r w:rsidR="00D64186" w:rsidRPr="001D4C0C">
        <w:rPr>
          <w:rFonts w:hAnsi="Cambria Math" w:hint="eastAsia"/>
          <w:iCs/>
          <w:color w:val="auto"/>
          <w:kern w:val="2"/>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w:t>
      </w:r>
      <w:r w:rsidR="00110286" w:rsidRPr="001D4C0C">
        <w:rPr>
          <w:rFonts w:hAnsi="Cambria Math" w:hint="eastAsia"/>
          <w:color w:val="auto"/>
          <w:sz w:val="28"/>
          <w:szCs w:val="28"/>
        </w:rPr>
        <w:t>8-1</w:t>
      </w:r>
      <w:r w:rsidR="00D64186" w:rsidRPr="001D4C0C">
        <w:rPr>
          <w:rFonts w:hAnsi="Cambria Math" w:hint="eastAsia"/>
          <w:color w:val="auto"/>
          <w:sz w:val="28"/>
          <w:szCs w:val="28"/>
        </w:rPr>
        <w:t>）</w:t>
      </w:r>
    </w:p>
    <w:p w14:paraId="5B7359F0" w14:textId="37117E40" w:rsidR="000D4207" w:rsidRPr="001D4C0C" w:rsidRDefault="00B442E1" w:rsidP="00E16BC3">
      <w:pPr>
        <w:snapToGrid w:val="0"/>
        <w:spacing w:line="288" w:lineRule="auto"/>
        <w:jc w:val="right"/>
        <w:rPr>
          <w:rFonts w:hAnsi="Cambria Math" w:hint="eastAsia"/>
          <w:color w:val="auto"/>
          <w:sz w:val="28"/>
          <w:szCs w:val="28"/>
        </w:rPr>
      </w:pPr>
      <w:r w:rsidRPr="001D4C0C">
        <w:rPr>
          <w:rFonts w:hAnsi="Cambria Math"/>
          <w:color w:val="auto"/>
          <w:position w:val="-37"/>
          <w:sz w:val="28"/>
          <w:szCs w:val="28"/>
        </w:rPr>
        <w:object w:dxaOrig="4950" w:dyaOrig="890" w14:anchorId="3C916FF8">
          <v:shape id="_x0000_i1352" type="#_x0000_t75" style="width:246.7pt;height:43.85pt" o:ole="">
            <v:imagedata r:id="rId586" o:title=""/>
          </v:shape>
          <o:OLEObject Type="Embed" ProgID="Equation.AxMath" ShapeID="_x0000_i1352" DrawAspect="Content" ObjectID="_1710002539" r:id="rId587"/>
        </w:object>
      </w:r>
      <w:r w:rsidRPr="001D4C0C">
        <w:rPr>
          <w:rFonts w:hAnsi="Cambria Math" w:hint="eastAsia"/>
          <w:color w:val="auto"/>
          <w:sz w:val="28"/>
          <w:szCs w:val="28"/>
        </w:rPr>
        <w:t xml:space="preserve">  </w:t>
      </w:r>
      <w:r w:rsidR="00D64186" w:rsidRPr="001D4C0C">
        <w:rPr>
          <w:rFonts w:hAnsi="Cambria Math" w:hint="eastAsia"/>
          <w:color w:val="auto"/>
          <w:sz w:val="28"/>
          <w:szCs w:val="28"/>
        </w:rPr>
        <w:t>（</w:t>
      </w:r>
      <w:r w:rsidR="00D64186" w:rsidRPr="001D4C0C">
        <w:rPr>
          <w:rFonts w:hAnsi="Cambria Math" w:hint="eastAsia"/>
          <w:color w:val="auto"/>
          <w:sz w:val="28"/>
          <w:szCs w:val="28"/>
        </w:rPr>
        <w:t>5.5.</w:t>
      </w:r>
      <w:r w:rsidR="00110286" w:rsidRPr="001D4C0C">
        <w:rPr>
          <w:rFonts w:hAnsi="Cambria Math" w:hint="eastAsia"/>
          <w:color w:val="auto"/>
          <w:sz w:val="28"/>
          <w:szCs w:val="28"/>
        </w:rPr>
        <w:t>8-2</w:t>
      </w:r>
      <w:r w:rsidR="00D64186" w:rsidRPr="001D4C0C">
        <w:rPr>
          <w:rFonts w:hAnsi="Cambria Math" w:hint="eastAsia"/>
          <w:color w:val="auto"/>
          <w:sz w:val="28"/>
          <w:szCs w:val="28"/>
        </w:rPr>
        <w:t>）</w:t>
      </w:r>
    </w:p>
    <w:tbl>
      <w:tblPr>
        <w:tblStyle w:val="a7"/>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42"/>
        <w:gridCol w:w="425"/>
        <w:gridCol w:w="709"/>
        <w:gridCol w:w="6326"/>
      </w:tblGrid>
      <w:tr w:rsidR="001D4C0C" w:rsidRPr="001D4C0C" w14:paraId="3D0EE44F" w14:textId="77777777" w:rsidTr="00110286">
        <w:tc>
          <w:tcPr>
            <w:tcW w:w="714" w:type="dxa"/>
          </w:tcPr>
          <w:p w14:paraId="36B26A5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式中</w:t>
            </w:r>
          </w:p>
        </w:tc>
        <w:tc>
          <w:tcPr>
            <w:tcW w:w="142" w:type="dxa"/>
          </w:tcPr>
          <w:p w14:paraId="75A5997D"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425" w:type="dxa"/>
          </w:tcPr>
          <w:p w14:paraId="6CFE381C" w14:textId="505C7293"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328" w:dyaOrig="418" w14:anchorId="76C72737">
                <v:shape id="_x0000_i1353" type="#_x0000_t75" style="width:15.65pt;height:21.3pt" o:ole="">
                  <v:imagedata r:id="rId578" o:title=""/>
                </v:shape>
                <o:OLEObject Type="Embed" ProgID="Equation.AxMath" ShapeID="_x0000_i1353" DrawAspect="Content" ObjectID="_1710002540" r:id="rId588"/>
              </w:object>
            </w:r>
          </w:p>
        </w:tc>
        <w:tc>
          <w:tcPr>
            <w:tcW w:w="709" w:type="dxa"/>
          </w:tcPr>
          <w:p w14:paraId="6FBB72FE"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05377EFA" w14:textId="484E4909" w:rsidR="00FD0C1C" w:rsidRPr="001D4C0C" w:rsidRDefault="00B442E1" w:rsidP="00E16BC3">
            <w:pPr>
              <w:snapToGrid w:val="0"/>
              <w:spacing w:line="288" w:lineRule="auto"/>
              <w:rPr>
                <w:color w:val="auto"/>
                <w:sz w:val="28"/>
                <w:szCs w:val="28"/>
              </w:rPr>
            </w:pPr>
            <w:r w:rsidRPr="001D4C0C">
              <w:rPr>
                <w:color w:val="auto"/>
                <w:sz w:val="28"/>
                <w:szCs w:val="28"/>
              </w:rPr>
              <w:t>外荷载产生的剪力设计值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p>
        </w:tc>
      </w:tr>
      <w:tr w:rsidR="001D4C0C" w:rsidRPr="001D4C0C" w14:paraId="27315594" w14:textId="77777777" w:rsidTr="00110286">
        <w:tc>
          <w:tcPr>
            <w:tcW w:w="1281" w:type="dxa"/>
            <w:gridSpan w:val="3"/>
          </w:tcPr>
          <w:p w14:paraId="7F5979F8" w14:textId="05A448FF"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369" w:dyaOrig="418" w14:anchorId="76657F61">
                <v:shape id="_x0000_i1354" type="#_x0000_t75" style="width:18.8pt;height:21.3pt" o:ole="">
                  <v:imagedata r:id="rId589" o:title=""/>
                </v:shape>
                <o:OLEObject Type="Embed" ProgID="Equation.AxMath" ShapeID="_x0000_i1354" DrawAspect="Content" ObjectID="_1710002541" r:id="rId590"/>
              </w:object>
            </w:r>
          </w:p>
        </w:tc>
        <w:tc>
          <w:tcPr>
            <w:tcW w:w="709" w:type="dxa"/>
          </w:tcPr>
          <w:p w14:paraId="26A9260B"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42252CB8" w14:textId="57E1D760" w:rsidR="00FD0C1C" w:rsidRPr="001D4C0C" w:rsidRDefault="00B442E1" w:rsidP="00E16BC3">
            <w:pPr>
              <w:snapToGrid w:val="0"/>
              <w:spacing w:line="288" w:lineRule="auto"/>
              <w:rPr>
                <w:color w:val="auto"/>
                <w:sz w:val="28"/>
                <w:szCs w:val="28"/>
              </w:rPr>
            </w:pPr>
            <w:r w:rsidRPr="001D4C0C">
              <w:rPr>
                <w:color w:val="auto"/>
                <w:sz w:val="28"/>
                <w:szCs w:val="28"/>
              </w:rPr>
              <w:t>混凝土和箍筋承担的剪力设计值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r w:rsidRPr="001D4C0C">
              <w:rPr>
                <w:color w:val="auto"/>
                <w:sz w:val="28"/>
                <w:szCs w:val="28"/>
              </w:rPr>
              <w:t>按现行国家标准《混凝土结构设计规范》</w:t>
            </w:r>
            <w:r w:rsidRPr="001D4C0C">
              <w:rPr>
                <w:color w:val="auto"/>
                <w:sz w:val="28"/>
                <w:szCs w:val="28"/>
              </w:rPr>
              <w:t>GB 50010</w:t>
            </w:r>
            <w:r w:rsidRPr="001D4C0C">
              <w:rPr>
                <w:color w:val="auto"/>
                <w:sz w:val="28"/>
                <w:szCs w:val="28"/>
              </w:rPr>
              <w:t>的有关规定计算</w:t>
            </w:r>
            <w:r w:rsidRPr="001D4C0C">
              <w:rPr>
                <w:rFonts w:hint="eastAsia"/>
                <w:color w:val="auto"/>
                <w:sz w:val="28"/>
                <w:szCs w:val="28"/>
              </w:rPr>
              <w:t>；</w:t>
            </w:r>
          </w:p>
        </w:tc>
      </w:tr>
      <w:tr w:rsidR="001D4C0C" w:rsidRPr="001D4C0C" w14:paraId="3BF2A77A" w14:textId="77777777" w:rsidTr="00110286">
        <w:tc>
          <w:tcPr>
            <w:tcW w:w="1281" w:type="dxa"/>
            <w:gridSpan w:val="3"/>
          </w:tcPr>
          <w:p w14:paraId="2AACD43A" w14:textId="6CE15F16" w:rsidR="00FD0C1C"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347" w:dyaOrig="418" w14:anchorId="1D09C8FA">
                <v:shape id="_x0000_i1355" type="#_x0000_t75" style="width:18.15pt;height:21.3pt" o:ole="">
                  <v:imagedata r:id="rId591" o:title=""/>
                </v:shape>
                <o:OLEObject Type="Embed" ProgID="Equation.AxMath" ShapeID="_x0000_i1355" DrawAspect="Content" ObjectID="_1710002542" r:id="rId592"/>
              </w:object>
            </w:r>
            <w:r w:rsidR="00FD0C1C" w:rsidRPr="001D4C0C">
              <w:rPr>
                <w:rFonts w:hint="eastAsia"/>
                <w:color w:val="auto"/>
                <w:sz w:val="28"/>
                <w:szCs w:val="28"/>
              </w:rPr>
              <w:t xml:space="preserve">   </w:t>
            </w:r>
          </w:p>
        </w:tc>
        <w:tc>
          <w:tcPr>
            <w:tcW w:w="709" w:type="dxa"/>
          </w:tcPr>
          <w:p w14:paraId="43567728"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7261B50" w14:textId="65225C67" w:rsidR="00FD0C1C" w:rsidRPr="001D4C0C" w:rsidRDefault="00B442E1" w:rsidP="00E16BC3">
            <w:pPr>
              <w:snapToGrid w:val="0"/>
              <w:spacing w:line="288" w:lineRule="auto"/>
              <w:rPr>
                <w:color w:val="auto"/>
                <w:sz w:val="28"/>
                <w:szCs w:val="28"/>
              </w:rPr>
            </w:pPr>
            <w:r w:rsidRPr="001D4C0C">
              <w:rPr>
                <w:color w:val="auto"/>
                <w:sz w:val="28"/>
                <w:szCs w:val="28"/>
              </w:rPr>
              <w:t>FRP</w:t>
            </w:r>
            <w:proofErr w:type="gramStart"/>
            <w:r w:rsidRPr="001D4C0C">
              <w:rPr>
                <w:color w:val="auto"/>
                <w:sz w:val="28"/>
                <w:szCs w:val="28"/>
              </w:rPr>
              <w:t>管承担</w:t>
            </w:r>
            <w:proofErr w:type="gramEnd"/>
            <w:r w:rsidRPr="001D4C0C">
              <w:rPr>
                <w:color w:val="auto"/>
                <w:sz w:val="28"/>
                <w:szCs w:val="28"/>
              </w:rPr>
              <w:t>的剪力设计值</w:t>
            </w:r>
            <w:r w:rsidRPr="001D4C0C">
              <w:rPr>
                <w:rFonts w:hint="eastAsia"/>
                <w:color w:val="auto"/>
                <w:sz w:val="28"/>
                <w:szCs w:val="28"/>
              </w:rPr>
              <w:t>（</w:t>
            </w:r>
            <w:r w:rsidRPr="001D4C0C">
              <w:rPr>
                <w:rFonts w:hint="eastAsia"/>
                <w:color w:val="auto"/>
                <w:sz w:val="28"/>
                <w:szCs w:val="28"/>
              </w:rPr>
              <w:t>kN</w:t>
            </w:r>
            <w:r w:rsidRPr="001D4C0C">
              <w:rPr>
                <w:rFonts w:hint="eastAsia"/>
                <w:color w:val="auto"/>
                <w:sz w:val="28"/>
                <w:szCs w:val="28"/>
              </w:rPr>
              <w:t>）；</w:t>
            </w:r>
          </w:p>
        </w:tc>
      </w:tr>
      <w:tr w:rsidR="001D4C0C" w:rsidRPr="001D4C0C" w14:paraId="15BF5C0A" w14:textId="77777777" w:rsidTr="00110286">
        <w:tc>
          <w:tcPr>
            <w:tcW w:w="1281" w:type="dxa"/>
            <w:gridSpan w:val="3"/>
          </w:tcPr>
          <w:p w14:paraId="670FBDDF" w14:textId="7C61FDD5" w:rsidR="00FD0C1C" w:rsidRPr="001D4C0C" w:rsidRDefault="00B442E1" w:rsidP="00E16BC3">
            <w:pPr>
              <w:snapToGrid w:val="0"/>
              <w:spacing w:line="288" w:lineRule="auto"/>
              <w:jc w:val="right"/>
              <w:rPr>
                <w:i/>
                <w:iCs/>
                <w:color w:val="auto"/>
                <w:sz w:val="28"/>
                <w:szCs w:val="28"/>
              </w:rPr>
            </w:pPr>
            <w:r w:rsidRPr="001D4C0C">
              <w:rPr>
                <w:i/>
                <w:iCs/>
                <w:color w:val="auto"/>
                <w:position w:val="-14"/>
                <w:sz w:val="28"/>
                <w:szCs w:val="28"/>
              </w:rPr>
              <w:object w:dxaOrig="269" w:dyaOrig="418" w14:anchorId="1DB556C0">
                <v:shape id="_x0000_i1356" type="#_x0000_t75" style="width:13.75pt;height:21.3pt" o:ole="">
                  <v:imagedata r:id="rId593" o:title=""/>
                </v:shape>
                <o:OLEObject Type="Embed" ProgID="Equation.AxMath" ShapeID="_x0000_i1356" DrawAspect="Content" ObjectID="_1710002543" r:id="rId594"/>
              </w:object>
            </w:r>
          </w:p>
        </w:tc>
        <w:tc>
          <w:tcPr>
            <w:tcW w:w="709" w:type="dxa"/>
          </w:tcPr>
          <w:p w14:paraId="61F409F2" w14:textId="77777777" w:rsidR="00FD0C1C" w:rsidRPr="001D4C0C" w:rsidRDefault="00FD0C1C" w:rsidP="00E16BC3">
            <w:pPr>
              <w:snapToGrid w:val="0"/>
              <w:spacing w:line="288" w:lineRule="auto"/>
              <w:jc w:val="left"/>
              <w:rPr>
                <w:color w:val="auto"/>
                <w:sz w:val="28"/>
                <w:szCs w:val="28"/>
              </w:rPr>
            </w:pPr>
            <w:r w:rsidRPr="001D4C0C">
              <w:rPr>
                <w:color w:val="auto"/>
                <w:sz w:val="28"/>
                <w:szCs w:val="28"/>
              </w:rPr>
              <w:t>——</w:t>
            </w:r>
          </w:p>
        </w:tc>
        <w:tc>
          <w:tcPr>
            <w:tcW w:w="6326" w:type="dxa"/>
          </w:tcPr>
          <w:p w14:paraId="6A2E855E" w14:textId="3E2CE89E" w:rsidR="00FD0C1C" w:rsidRPr="001D4C0C" w:rsidRDefault="00B679BA" w:rsidP="00E16BC3">
            <w:pPr>
              <w:snapToGrid w:val="0"/>
              <w:spacing w:line="288" w:lineRule="auto"/>
              <w:rPr>
                <w:color w:val="auto"/>
                <w:sz w:val="28"/>
                <w:szCs w:val="28"/>
              </w:rPr>
            </w:pPr>
            <w:r w:rsidRPr="001D4C0C">
              <w:rPr>
                <w:color w:val="auto"/>
                <w:sz w:val="28"/>
                <w:szCs w:val="28"/>
              </w:rPr>
              <w:t>第</w:t>
            </w:r>
            <w:r w:rsidRPr="001D4C0C">
              <w:rPr>
                <w:color w:val="auto"/>
                <w:sz w:val="28"/>
                <w:szCs w:val="28"/>
              </w:rPr>
              <w:t>i</w:t>
            </w:r>
            <w:r w:rsidRPr="001D4C0C">
              <w:rPr>
                <w:color w:val="auto"/>
                <w:sz w:val="28"/>
                <w:szCs w:val="28"/>
              </w:rPr>
              <w:t>层纤维方向与构件轴向的夹角</w:t>
            </w:r>
            <w:r w:rsidR="006707E2" w:rsidRPr="001D4C0C">
              <w:rPr>
                <w:color w:val="auto"/>
                <w:sz w:val="28"/>
                <w:szCs w:val="28"/>
              </w:rPr>
              <w:t>（</w:t>
            </w:r>
            <w:r w:rsidR="006707E2" w:rsidRPr="001D4C0C">
              <w:rPr>
                <w:color w:val="auto"/>
                <w:sz w:val="28"/>
                <w:szCs w:val="28"/>
              </w:rPr>
              <w:t>°</w:t>
            </w:r>
            <w:r w:rsidR="006707E2" w:rsidRPr="001D4C0C">
              <w:rPr>
                <w:color w:val="auto"/>
                <w:sz w:val="28"/>
                <w:szCs w:val="28"/>
              </w:rPr>
              <w:t>）</w:t>
            </w:r>
            <w:r w:rsidRPr="001D4C0C">
              <w:rPr>
                <w:color w:val="auto"/>
                <w:sz w:val="28"/>
                <w:szCs w:val="28"/>
              </w:rPr>
              <w:t>；</w:t>
            </w:r>
          </w:p>
        </w:tc>
      </w:tr>
      <w:tr w:rsidR="001D4C0C" w:rsidRPr="001D4C0C" w14:paraId="038DDC76" w14:textId="77777777" w:rsidTr="00110286">
        <w:tc>
          <w:tcPr>
            <w:tcW w:w="1281" w:type="dxa"/>
            <w:gridSpan w:val="3"/>
          </w:tcPr>
          <w:p w14:paraId="693AACE5" w14:textId="5653BDBA" w:rsidR="00B442E1" w:rsidRPr="001D4C0C" w:rsidRDefault="00B442E1" w:rsidP="00E16BC3">
            <w:pPr>
              <w:snapToGrid w:val="0"/>
              <w:spacing w:line="288" w:lineRule="auto"/>
              <w:jc w:val="right"/>
              <w:rPr>
                <w:color w:val="auto"/>
                <w:sz w:val="28"/>
                <w:szCs w:val="28"/>
              </w:rPr>
            </w:pPr>
            <w:r w:rsidRPr="001D4C0C">
              <w:rPr>
                <w:color w:val="auto"/>
                <w:position w:val="-14"/>
                <w:sz w:val="28"/>
                <w:szCs w:val="28"/>
              </w:rPr>
              <w:object w:dxaOrig="210" w:dyaOrig="416" w14:anchorId="0F609750">
                <v:shape id="_x0000_i1357" type="#_x0000_t75" style="width:10.65pt;height:21.3pt" o:ole="">
                  <v:imagedata r:id="rId595" o:title=""/>
                </v:shape>
                <o:OLEObject Type="Embed" ProgID="Equation.AxMath" ShapeID="_x0000_i1357" DrawAspect="Content" ObjectID="_1710002544" r:id="rId596"/>
              </w:object>
            </w:r>
          </w:p>
        </w:tc>
        <w:tc>
          <w:tcPr>
            <w:tcW w:w="709" w:type="dxa"/>
          </w:tcPr>
          <w:p w14:paraId="0B07AF0D" w14:textId="4B945316" w:rsidR="00B442E1" w:rsidRPr="001D4C0C" w:rsidRDefault="00B442E1" w:rsidP="00E16BC3">
            <w:pPr>
              <w:snapToGrid w:val="0"/>
              <w:spacing w:line="288" w:lineRule="auto"/>
              <w:jc w:val="left"/>
              <w:rPr>
                <w:color w:val="auto"/>
                <w:sz w:val="28"/>
                <w:szCs w:val="28"/>
              </w:rPr>
            </w:pPr>
            <w:r w:rsidRPr="001D4C0C">
              <w:rPr>
                <w:color w:val="auto"/>
                <w:sz w:val="28"/>
                <w:szCs w:val="28"/>
              </w:rPr>
              <w:t>——</w:t>
            </w:r>
          </w:p>
        </w:tc>
        <w:tc>
          <w:tcPr>
            <w:tcW w:w="6326" w:type="dxa"/>
          </w:tcPr>
          <w:p w14:paraId="40D341BE" w14:textId="5BE4CD70" w:rsidR="00B442E1" w:rsidRPr="001D4C0C" w:rsidRDefault="00B679BA" w:rsidP="00E16BC3">
            <w:pPr>
              <w:snapToGrid w:val="0"/>
              <w:spacing w:line="288" w:lineRule="auto"/>
              <w:rPr>
                <w:color w:val="auto"/>
                <w:sz w:val="28"/>
                <w:szCs w:val="28"/>
              </w:rPr>
            </w:pPr>
            <w:r w:rsidRPr="001D4C0C">
              <w:rPr>
                <w:color w:val="auto"/>
                <w:sz w:val="28"/>
                <w:szCs w:val="28"/>
              </w:rPr>
              <w:t>构件截面直径</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p>
        </w:tc>
      </w:tr>
      <w:tr w:rsidR="001D4C0C" w:rsidRPr="001D4C0C" w14:paraId="51A4F92E" w14:textId="77777777" w:rsidTr="00110286">
        <w:tc>
          <w:tcPr>
            <w:tcW w:w="1281" w:type="dxa"/>
            <w:gridSpan w:val="3"/>
          </w:tcPr>
          <w:p w14:paraId="204998FC" w14:textId="65A27165" w:rsidR="00B442E1" w:rsidRPr="001D4C0C" w:rsidRDefault="00B442E1" w:rsidP="00E16BC3">
            <w:pPr>
              <w:snapToGrid w:val="0"/>
              <w:spacing w:line="288" w:lineRule="auto"/>
              <w:jc w:val="right"/>
              <w:rPr>
                <w:color w:val="auto"/>
                <w:position w:val="-14"/>
                <w:sz w:val="28"/>
                <w:szCs w:val="28"/>
              </w:rPr>
            </w:pPr>
            <w:r w:rsidRPr="001D4C0C">
              <w:rPr>
                <w:color w:val="auto"/>
                <w:position w:val="-14"/>
                <w:sz w:val="28"/>
                <w:szCs w:val="28"/>
              </w:rPr>
              <w:object w:dxaOrig="413" w:dyaOrig="418" w14:anchorId="7F0A20C7">
                <v:shape id="_x0000_i1358" type="#_x0000_t75" style="width:21.3pt;height:21.3pt" o:ole="">
                  <v:imagedata r:id="rId597" o:title=""/>
                </v:shape>
                <o:OLEObject Type="Embed" ProgID="Equation.AxMath" ShapeID="_x0000_i1358" DrawAspect="Content" ObjectID="_1710002545" r:id="rId598"/>
              </w:object>
            </w:r>
          </w:p>
        </w:tc>
        <w:tc>
          <w:tcPr>
            <w:tcW w:w="709" w:type="dxa"/>
          </w:tcPr>
          <w:p w14:paraId="427EB577" w14:textId="439ADF83" w:rsidR="00B442E1" w:rsidRPr="001D4C0C" w:rsidRDefault="00B442E1" w:rsidP="00E16BC3">
            <w:pPr>
              <w:snapToGrid w:val="0"/>
              <w:spacing w:line="288" w:lineRule="auto"/>
              <w:jc w:val="left"/>
              <w:rPr>
                <w:color w:val="auto"/>
                <w:sz w:val="28"/>
                <w:szCs w:val="28"/>
              </w:rPr>
            </w:pPr>
            <w:r w:rsidRPr="001D4C0C">
              <w:rPr>
                <w:color w:val="auto"/>
                <w:sz w:val="28"/>
                <w:szCs w:val="28"/>
              </w:rPr>
              <w:t>——</w:t>
            </w:r>
          </w:p>
        </w:tc>
        <w:tc>
          <w:tcPr>
            <w:tcW w:w="6326" w:type="dxa"/>
          </w:tcPr>
          <w:p w14:paraId="12047FBC" w14:textId="7E7E6396" w:rsidR="00B442E1" w:rsidRPr="001D4C0C" w:rsidRDefault="00B679BA" w:rsidP="00E16BC3">
            <w:pPr>
              <w:snapToGrid w:val="0"/>
              <w:spacing w:line="288" w:lineRule="auto"/>
              <w:rPr>
                <w:color w:val="auto"/>
                <w:sz w:val="28"/>
                <w:szCs w:val="28"/>
              </w:rPr>
            </w:pPr>
            <w:r w:rsidRPr="001D4C0C">
              <w:rPr>
                <w:color w:val="auto"/>
                <w:sz w:val="28"/>
                <w:szCs w:val="28"/>
              </w:rPr>
              <w:t>第</w:t>
            </w:r>
            <w:r w:rsidRPr="001D4C0C">
              <w:rPr>
                <w:i/>
                <w:color w:val="auto"/>
                <w:sz w:val="28"/>
                <w:szCs w:val="28"/>
              </w:rPr>
              <w:t>i</w:t>
            </w:r>
            <w:r w:rsidRPr="001D4C0C">
              <w:rPr>
                <w:color w:val="auto"/>
                <w:sz w:val="28"/>
                <w:szCs w:val="28"/>
              </w:rPr>
              <w:t>层层板的纤维方向表观弹性模量</w:t>
            </w:r>
            <w:r w:rsidRPr="001D4C0C">
              <w:rPr>
                <w:rFonts w:hint="eastAsia"/>
                <w:color w:val="auto"/>
                <w:sz w:val="28"/>
                <w:szCs w:val="28"/>
              </w:rPr>
              <w:t>（</w:t>
            </w:r>
            <w:r w:rsidRPr="001D4C0C">
              <w:rPr>
                <w:rFonts w:hint="eastAsia"/>
                <w:color w:val="auto"/>
                <w:sz w:val="28"/>
                <w:szCs w:val="28"/>
              </w:rPr>
              <w:t>GPa</w:t>
            </w:r>
            <w:r w:rsidRPr="001D4C0C">
              <w:rPr>
                <w:rFonts w:hint="eastAsia"/>
                <w:color w:val="auto"/>
                <w:sz w:val="28"/>
                <w:szCs w:val="28"/>
              </w:rPr>
              <w:t>）；</w:t>
            </w:r>
          </w:p>
        </w:tc>
      </w:tr>
      <w:tr w:rsidR="001D4C0C" w:rsidRPr="001D4C0C" w14:paraId="1E3FE35C" w14:textId="77777777" w:rsidTr="00110286">
        <w:tc>
          <w:tcPr>
            <w:tcW w:w="1281" w:type="dxa"/>
            <w:gridSpan w:val="3"/>
          </w:tcPr>
          <w:p w14:paraId="438BACD3" w14:textId="23E50DF4" w:rsidR="00B442E1" w:rsidRPr="001D4C0C" w:rsidRDefault="00B442E1" w:rsidP="00E16BC3">
            <w:pPr>
              <w:snapToGrid w:val="0"/>
              <w:spacing w:line="288" w:lineRule="auto"/>
              <w:jc w:val="right"/>
              <w:rPr>
                <w:color w:val="auto"/>
                <w:position w:val="-14"/>
                <w:sz w:val="28"/>
                <w:szCs w:val="28"/>
              </w:rPr>
            </w:pPr>
            <w:r w:rsidRPr="001D4C0C">
              <w:rPr>
                <w:color w:val="auto"/>
                <w:position w:val="-14"/>
                <w:sz w:val="28"/>
                <w:szCs w:val="28"/>
              </w:rPr>
              <w:object w:dxaOrig="299" w:dyaOrig="418" w14:anchorId="4B704EE6">
                <v:shape id="_x0000_i1359" type="#_x0000_t75" style="width:15.05pt;height:21.3pt" o:ole="">
                  <v:imagedata r:id="rId599" o:title=""/>
                </v:shape>
                <o:OLEObject Type="Embed" ProgID="Equation.AxMath" ShapeID="_x0000_i1359" DrawAspect="Content" ObjectID="_1710002546" r:id="rId600"/>
              </w:object>
            </w:r>
            <w:r w:rsidRPr="001D4C0C">
              <w:rPr>
                <w:rFonts w:hint="eastAsia"/>
                <w:color w:val="auto"/>
                <w:sz w:val="28"/>
                <w:szCs w:val="28"/>
              </w:rPr>
              <w:t xml:space="preserve">   </w:t>
            </w:r>
          </w:p>
        </w:tc>
        <w:tc>
          <w:tcPr>
            <w:tcW w:w="709" w:type="dxa"/>
          </w:tcPr>
          <w:p w14:paraId="60720280" w14:textId="64BEB528" w:rsidR="00B442E1" w:rsidRPr="001D4C0C" w:rsidRDefault="00B442E1" w:rsidP="00E16BC3">
            <w:pPr>
              <w:snapToGrid w:val="0"/>
              <w:spacing w:line="288" w:lineRule="auto"/>
              <w:jc w:val="left"/>
              <w:rPr>
                <w:color w:val="auto"/>
                <w:sz w:val="28"/>
                <w:szCs w:val="28"/>
              </w:rPr>
            </w:pPr>
            <w:r w:rsidRPr="001D4C0C">
              <w:rPr>
                <w:color w:val="auto"/>
                <w:sz w:val="28"/>
                <w:szCs w:val="28"/>
              </w:rPr>
              <w:t>——</w:t>
            </w:r>
          </w:p>
        </w:tc>
        <w:tc>
          <w:tcPr>
            <w:tcW w:w="6326" w:type="dxa"/>
          </w:tcPr>
          <w:p w14:paraId="10D6DF44" w14:textId="73AA2BEF" w:rsidR="00B442E1" w:rsidRPr="001D4C0C" w:rsidRDefault="00B679BA" w:rsidP="00E16BC3">
            <w:pPr>
              <w:snapToGrid w:val="0"/>
              <w:spacing w:line="288" w:lineRule="auto"/>
              <w:rPr>
                <w:color w:val="auto"/>
                <w:sz w:val="28"/>
                <w:szCs w:val="28"/>
              </w:rPr>
            </w:pPr>
            <w:r w:rsidRPr="001D4C0C">
              <w:rPr>
                <w:color w:val="auto"/>
                <w:sz w:val="28"/>
                <w:szCs w:val="28"/>
              </w:rPr>
              <w:t>第</w:t>
            </w:r>
            <w:r w:rsidRPr="001D4C0C">
              <w:rPr>
                <w:i/>
                <w:color w:val="auto"/>
                <w:sz w:val="28"/>
                <w:szCs w:val="28"/>
              </w:rPr>
              <w:t>i</w:t>
            </w:r>
            <w:r w:rsidRPr="001D4C0C">
              <w:rPr>
                <w:color w:val="auto"/>
                <w:sz w:val="28"/>
                <w:szCs w:val="28"/>
              </w:rPr>
              <w:t>层层板的厚度</w:t>
            </w:r>
            <w:r w:rsidRPr="001D4C0C">
              <w:rPr>
                <w:rFonts w:hint="eastAsia"/>
                <w:color w:val="auto"/>
                <w:sz w:val="28"/>
                <w:szCs w:val="28"/>
              </w:rPr>
              <w:t>（</w:t>
            </w:r>
            <w:r w:rsidRPr="001D4C0C">
              <w:rPr>
                <w:rFonts w:hint="eastAsia"/>
                <w:color w:val="auto"/>
                <w:sz w:val="28"/>
                <w:szCs w:val="28"/>
              </w:rPr>
              <w:t>m</w:t>
            </w:r>
            <w:r w:rsidRPr="001D4C0C">
              <w:rPr>
                <w:rFonts w:hint="eastAsia"/>
                <w:color w:val="auto"/>
                <w:sz w:val="28"/>
                <w:szCs w:val="28"/>
              </w:rPr>
              <w:t>）；</w:t>
            </w:r>
          </w:p>
        </w:tc>
      </w:tr>
      <w:tr w:rsidR="001D4C0C" w:rsidRPr="001D4C0C" w14:paraId="232CD9D8" w14:textId="77777777" w:rsidTr="00110286">
        <w:tc>
          <w:tcPr>
            <w:tcW w:w="1281" w:type="dxa"/>
            <w:gridSpan w:val="3"/>
          </w:tcPr>
          <w:p w14:paraId="7938A8F5" w14:textId="4B64D834" w:rsidR="00B442E1" w:rsidRPr="001D4C0C" w:rsidRDefault="00B442E1" w:rsidP="00E16BC3">
            <w:pPr>
              <w:snapToGrid w:val="0"/>
              <w:spacing w:line="288" w:lineRule="auto"/>
              <w:jc w:val="right"/>
              <w:rPr>
                <w:color w:val="auto"/>
                <w:position w:val="-14"/>
                <w:sz w:val="28"/>
                <w:szCs w:val="28"/>
              </w:rPr>
            </w:pPr>
            <w:r w:rsidRPr="001D4C0C">
              <w:rPr>
                <w:color w:val="auto"/>
                <w:position w:val="-14"/>
                <w:sz w:val="28"/>
                <w:szCs w:val="28"/>
              </w:rPr>
              <w:object w:dxaOrig="375" w:dyaOrig="418" w14:anchorId="298CD20B">
                <v:shape id="_x0000_i1360" type="#_x0000_t75" style="width:18.8pt;height:21.3pt" o:ole="">
                  <v:imagedata r:id="rId601" o:title=""/>
                </v:shape>
                <o:OLEObject Type="Embed" ProgID="Equation.AxMath" ShapeID="_x0000_i1360" DrawAspect="Content" ObjectID="_1710002547" r:id="rId602"/>
              </w:object>
            </w:r>
          </w:p>
        </w:tc>
        <w:tc>
          <w:tcPr>
            <w:tcW w:w="709" w:type="dxa"/>
          </w:tcPr>
          <w:p w14:paraId="0DB6C654" w14:textId="1A3067EC" w:rsidR="00B442E1" w:rsidRPr="001D4C0C" w:rsidRDefault="00B442E1" w:rsidP="00E16BC3">
            <w:pPr>
              <w:snapToGrid w:val="0"/>
              <w:spacing w:line="288" w:lineRule="auto"/>
              <w:jc w:val="left"/>
              <w:rPr>
                <w:color w:val="auto"/>
                <w:sz w:val="28"/>
                <w:szCs w:val="28"/>
              </w:rPr>
            </w:pPr>
            <w:r w:rsidRPr="001D4C0C">
              <w:rPr>
                <w:color w:val="auto"/>
                <w:sz w:val="28"/>
                <w:szCs w:val="28"/>
              </w:rPr>
              <w:t>——</w:t>
            </w:r>
          </w:p>
        </w:tc>
        <w:tc>
          <w:tcPr>
            <w:tcW w:w="6326" w:type="dxa"/>
          </w:tcPr>
          <w:p w14:paraId="37E339CA" w14:textId="35202347" w:rsidR="00B442E1" w:rsidRPr="001D4C0C" w:rsidRDefault="00B679BA" w:rsidP="00E16BC3">
            <w:pPr>
              <w:snapToGrid w:val="0"/>
              <w:spacing w:line="288" w:lineRule="auto"/>
              <w:rPr>
                <w:color w:val="auto"/>
                <w:sz w:val="28"/>
                <w:szCs w:val="28"/>
              </w:rPr>
            </w:pPr>
            <w:r w:rsidRPr="001D4C0C">
              <w:rPr>
                <w:color w:val="auto"/>
                <w:sz w:val="28"/>
                <w:szCs w:val="28"/>
              </w:rPr>
              <w:t>纤维允许拉应变</w:t>
            </w:r>
            <w:r w:rsidRPr="001D4C0C">
              <w:rPr>
                <w:rFonts w:hint="eastAsia"/>
                <w:color w:val="auto"/>
                <w:sz w:val="28"/>
                <w:szCs w:val="28"/>
              </w:rPr>
              <w:t>，</w:t>
            </w:r>
            <w:r w:rsidRPr="001D4C0C">
              <w:rPr>
                <w:color w:val="auto"/>
                <w:sz w:val="28"/>
                <w:szCs w:val="28"/>
              </w:rPr>
              <w:t>取</w:t>
            </w:r>
            <w:r w:rsidRPr="001D4C0C">
              <w:rPr>
                <w:color w:val="auto"/>
                <w:position w:val="-14"/>
                <w:sz w:val="28"/>
                <w:szCs w:val="28"/>
              </w:rPr>
              <w:object w:dxaOrig="375" w:dyaOrig="418" w14:anchorId="3B152458">
                <v:shape id="_x0000_i1361" type="#_x0000_t75" style="width:18.8pt;height:21.3pt" o:ole="">
                  <v:imagedata r:id="rId601" o:title=""/>
                </v:shape>
                <o:OLEObject Type="Embed" ProgID="Equation.AxMath" ShapeID="_x0000_i1361" DrawAspect="Content" ObjectID="_1710002548" r:id="rId603"/>
              </w:object>
            </w:r>
            <w:r w:rsidRPr="001D4C0C">
              <w:rPr>
                <w:color w:val="auto"/>
                <w:sz w:val="28"/>
                <w:szCs w:val="28"/>
              </w:rPr>
              <w:t>=0.004</w:t>
            </w:r>
            <w:r w:rsidRPr="001D4C0C">
              <w:rPr>
                <w:rFonts w:hint="eastAsia"/>
                <w:color w:val="auto"/>
                <w:sz w:val="28"/>
                <w:szCs w:val="28"/>
              </w:rPr>
              <w:t>；</w:t>
            </w:r>
          </w:p>
        </w:tc>
      </w:tr>
      <w:tr w:rsidR="001D4C0C" w:rsidRPr="001D4C0C" w14:paraId="15FDBD63" w14:textId="77777777" w:rsidTr="00110286">
        <w:tc>
          <w:tcPr>
            <w:tcW w:w="1281" w:type="dxa"/>
            <w:gridSpan w:val="3"/>
          </w:tcPr>
          <w:p w14:paraId="3254A71C" w14:textId="25551073" w:rsidR="00B442E1" w:rsidRPr="001D4C0C" w:rsidRDefault="00B442E1" w:rsidP="00E16BC3">
            <w:pPr>
              <w:snapToGrid w:val="0"/>
              <w:spacing w:line="288" w:lineRule="auto"/>
              <w:jc w:val="right"/>
              <w:rPr>
                <w:i/>
                <w:iCs/>
                <w:color w:val="auto"/>
                <w:position w:val="-14"/>
                <w:sz w:val="28"/>
                <w:szCs w:val="28"/>
              </w:rPr>
            </w:pPr>
            <w:r w:rsidRPr="001D4C0C">
              <w:rPr>
                <w:i/>
                <w:iCs/>
                <w:color w:val="auto"/>
                <w:position w:val="-14"/>
                <w:sz w:val="28"/>
                <w:szCs w:val="28"/>
              </w:rPr>
              <w:object w:dxaOrig="286" w:dyaOrig="418" w14:anchorId="5309D438">
                <v:shape id="_x0000_i1362" type="#_x0000_t75" style="width:14.4pt;height:21.3pt" o:ole="">
                  <v:imagedata r:id="rId604" o:title=""/>
                </v:shape>
                <o:OLEObject Type="Embed" ProgID="Equation.AxMath" ShapeID="_x0000_i1362" DrawAspect="Content" ObjectID="_1710002549" r:id="rId605"/>
              </w:object>
            </w:r>
          </w:p>
        </w:tc>
        <w:tc>
          <w:tcPr>
            <w:tcW w:w="709" w:type="dxa"/>
          </w:tcPr>
          <w:p w14:paraId="749BB429" w14:textId="13C6A857" w:rsidR="00B442E1" w:rsidRPr="001D4C0C" w:rsidRDefault="00B442E1" w:rsidP="00E16BC3">
            <w:pPr>
              <w:snapToGrid w:val="0"/>
              <w:spacing w:line="288" w:lineRule="auto"/>
              <w:jc w:val="left"/>
              <w:rPr>
                <w:color w:val="auto"/>
                <w:sz w:val="28"/>
                <w:szCs w:val="28"/>
              </w:rPr>
            </w:pPr>
            <w:r w:rsidRPr="001D4C0C">
              <w:rPr>
                <w:color w:val="auto"/>
                <w:sz w:val="28"/>
                <w:szCs w:val="28"/>
              </w:rPr>
              <w:t>——</w:t>
            </w:r>
          </w:p>
        </w:tc>
        <w:tc>
          <w:tcPr>
            <w:tcW w:w="6326" w:type="dxa"/>
          </w:tcPr>
          <w:p w14:paraId="145B84AE" w14:textId="18D985AF" w:rsidR="00B442E1" w:rsidRPr="001D4C0C" w:rsidRDefault="00B679BA" w:rsidP="00E16BC3">
            <w:pPr>
              <w:snapToGrid w:val="0"/>
              <w:spacing w:line="288" w:lineRule="auto"/>
              <w:rPr>
                <w:color w:val="auto"/>
                <w:sz w:val="28"/>
                <w:szCs w:val="28"/>
              </w:rPr>
            </w:pPr>
            <w:r w:rsidRPr="001D4C0C">
              <w:rPr>
                <w:color w:val="auto"/>
                <w:sz w:val="28"/>
                <w:szCs w:val="28"/>
              </w:rPr>
              <w:t>纤维层数。</w:t>
            </w:r>
          </w:p>
        </w:tc>
      </w:tr>
    </w:tbl>
    <w:p w14:paraId="1BE4028A" w14:textId="77777777" w:rsidR="00E4585E" w:rsidRDefault="00E4585E" w:rsidP="00E16BC3">
      <w:pPr>
        <w:snapToGrid w:val="0"/>
        <w:spacing w:beforeLines="50" w:before="156" w:afterLines="50" w:after="156" w:line="288" w:lineRule="auto"/>
        <w:jc w:val="center"/>
        <w:rPr>
          <w:rFonts w:eastAsia="黑体"/>
          <w:b/>
          <w:bCs/>
          <w:color w:val="auto"/>
          <w:sz w:val="28"/>
          <w:szCs w:val="28"/>
        </w:rPr>
      </w:pPr>
    </w:p>
    <w:p w14:paraId="15421A90" w14:textId="77777777" w:rsidR="00E4585E" w:rsidRDefault="00E4585E" w:rsidP="00E16BC3">
      <w:pPr>
        <w:snapToGrid w:val="0"/>
        <w:spacing w:beforeLines="50" w:before="156" w:afterLines="50" w:after="156" w:line="288" w:lineRule="auto"/>
        <w:jc w:val="center"/>
        <w:rPr>
          <w:rFonts w:eastAsia="黑体"/>
          <w:b/>
          <w:bCs/>
          <w:color w:val="auto"/>
          <w:sz w:val="28"/>
          <w:szCs w:val="28"/>
        </w:rPr>
      </w:pPr>
    </w:p>
    <w:p w14:paraId="664033D9" w14:textId="77777777" w:rsidR="000D4207" w:rsidRPr="001D4C0C" w:rsidRDefault="00D64186" w:rsidP="00E16BC3">
      <w:pPr>
        <w:snapToGrid w:val="0"/>
        <w:spacing w:beforeLines="50" w:before="156" w:afterLines="50" w:after="156" w:line="288" w:lineRule="auto"/>
        <w:jc w:val="center"/>
        <w:rPr>
          <w:rFonts w:eastAsia="黑体"/>
          <w:b/>
          <w:bCs/>
          <w:color w:val="auto"/>
          <w:sz w:val="28"/>
          <w:szCs w:val="28"/>
        </w:rPr>
      </w:pPr>
      <w:r w:rsidRPr="001D4C0C">
        <w:rPr>
          <w:rFonts w:eastAsia="黑体"/>
          <w:b/>
          <w:bCs/>
          <w:color w:val="auto"/>
          <w:sz w:val="28"/>
          <w:szCs w:val="28"/>
        </w:rPr>
        <w:t xml:space="preserve">5.5.3 </w:t>
      </w:r>
      <w:r w:rsidRPr="001D4C0C">
        <w:rPr>
          <w:rFonts w:eastAsia="黑体"/>
          <w:b/>
          <w:bCs/>
          <w:color w:val="auto"/>
          <w:sz w:val="28"/>
          <w:szCs w:val="28"/>
        </w:rPr>
        <w:t>构造设计</w:t>
      </w:r>
    </w:p>
    <w:p w14:paraId="5776DE5F" w14:textId="68D894BE" w:rsidR="00E16BC3" w:rsidRPr="001D4C0C" w:rsidRDefault="00E16BC3" w:rsidP="00E16BC3">
      <w:pPr>
        <w:snapToGrid w:val="0"/>
        <w:spacing w:line="288" w:lineRule="auto"/>
        <w:rPr>
          <w:color w:val="auto"/>
          <w:sz w:val="28"/>
          <w:szCs w:val="28"/>
        </w:rPr>
      </w:pPr>
      <w:r w:rsidRPr="001D4C0C">
        <w:rPr>
          <w:b/>
          <w:bCs/>
          <w:color w:val="auto"/>
          <w:sz w:val="28"/>
          <w:szCs w:val="28"/>
        </w:rPr>
        <w:t>1</w:t>
      </w:r>
      <w:r w:rsidRPr="001D4C0C">
        <w:rPr>
          <w:color w:val="auto"/>
          <w:sz w:val="28"/>
          <w:szCs w:val="28"/>
        </w:rPr>
        <w:t xml:space="preserve"> </w:t>
      </w:r>
      <w:r w:rsidRPr="001D4C0C">
        <w:rPr>
          <w:rFonts w:hint="eastAsia"/>
          <w:color w:val="auto"/>
          <w:sz w:val="28"/>
          <w:szCs w:val="28"/>
        </w:rPr>
        <w:t xml:space="preserve"> </w:t>
      </w:r>
      <w:r w:rsidR="0016002D" w:rsidRPr="001D4C0C">
        <w:rPr>
          <w:rFonts w:hint="eastAsia"/>
          <w:color w:val="auto"/>
          <w:sz w:val="28"/>
          <w:szCs w:val="28"/>
        </w:rPr>
        <w:t>FRP</w:t>
      </w:r>
      <w:r w:rsidR="0016002D" w:rsidRPr="001D4C0C">
        <w:rPr>
          <w:rFonts w:hint="eastAsia"/>
          <w:color w:val="auto"/>
          <w:sz w:val="28"/>
          <w:szCs w:val="28"/>
        </w:rPr>
        <w:t>管混凝土</w:t>
      </w:r>
      <w:r w:rsidRPr="001D4C0C">
        <w:rPr>
          <w:color w:val="auto"/>
          <w:sz w:val="28"/>
          <w:szCs w:val="28"/>
        </w:rPr>
        <w:t>桩的混凝土强度等级不应低于</w:t>
      </w:r>
      <w:r w:rsidRPr="001D4C0C">
        <w:rPr>
          <w:color w:val="auto"/>
          <w:sz w:val="28"/>
          <w:szCs w:val="28"/>
        </w:rPr>
        <w:t>C25</w:t>
      </w:r>
      <w:r w:rsidRPr="001D4C0C">
        <w:rPr>
          <w:rFonts w:hint="eastAsia"/>
          <w:color w:val="auto"/>
          <w:sz w:val="28"/>
          <w:szCs w:val="28"/>
        </w:rPr>
        <w:t>。</w:t>
      </w:r>
    </w:p>
    <w:p w14:paraId="063DD5FB" w14:textId="2932CC2E" w:rsidR="00E16BC3" w:rsidRPr="001D4C0C" w:rsidRDefault="00E16BC3" w:rsidP="00E16BC3">
      <w:pPr>
        <w:snapToGrid w:val="0"/>
        <w:spacing w:line="288" w:lineRule="auto"/>
        <w:rPr>
          <w:color w:val="auto"/>
          <w:sz w:val="28"/>
          <w:szCs w:val="28"/>
        </w:rPr>
      </w:pPr>
      <w:r w:rsidRPr="001D4C0C">
        <w:rPr>
          <w:b/>
          <w:bCs/>
          <w:color w:val="auto"/>
          <w:sz w:val="28"/>
          <w:szCs w:val="28"/>
        </w:rPr>
        <w:t>2</w:t>
      </w:r>
      <w:r w:rsidRPr="001D4C0C">
        <w:rPr>
          <w:color w:val="auto"/>
          <w:sz w:val="28"/>
          <w:szCs w:val="28"/>
        </w:rPr>
        <w:t> </w:t>
      </w:r>
      <w:r w:rsidRPr="001D4C0C">
        <w:rPr>
          <w:rFonts w:hint="eastAsia"/>
          <w:color w:val="auto"/>
          <w:sz w:val="28"/>
          <w:szCs w:val="28"/>
        </w:rPr>
        <w:t xml:space="preserve">  </w:t>
      </w:r>
      <w:r w:rsidR="0016002D" w:rsidRPr="001D4C0C">
        <w:rPr>
          <w:rFonts w:hint="eastAsia"/>
          <w:color w:val="auto"/>
          <w:sz w:val="28"/>
          <w:szCs w:val="28"/>
        </w:rPr>
        <w:t>FRP</w:t>
      </w:r>
      <w:r w:rsidR="0016002D" w:rsidRPr="001D4C0C">
        <w:rPr>
          <w:rFonts w:hint="eastAsia"/>
          <w:color w:val="auto"/>
          <w:sz w:val="28"/>
          <w:szCs w:val="28"/>
        </w:rPr>
        <w:t>管混凝土</w:t>
      </w:r>
      <w:r w:rsidRPr="001D4C0C">
        <w:rPr>
          <w:color w:val="auto"/>
          <w:sz w:val="28"/>
          <w:szCs w:val="28"/>
        </w:rPr>
        <w:t>桩受力主</w:t>
      </w:r>
      <w:proofErr w:type="gramStart"/>
      <w:r w:rsidRPr="001D4C0C">
        <w:rPr>
          <w:color w:val="auto"/>
          <w:sz w:val="28"/>
          <w:szCs w:val="28"/>
        </w:rPr>
        <w:t>筋</w:t>
      </w:r>
      <w:proofErr w:type="gramEnd"/>
      <w:r w:rsidRPr="001D4C0C">
        <w:rPr>
          <w:color w:val="auto"/>
          <w:sz w:val="28"/>
          <w:szCs w:val="28"/>
        </w:rPr>
        <w:t>混凝土保护层不应小于</w:t>
      </w:r>
      <w:r w:rsidRPr="001D4C0C">
        <w:rPr>
          <w:color w:val="auto"/>
          <w:sz w:val="28"/>
          <w:szCs w:val="28"/>
        </w:rPr>
        <w:t>50mm</w:t>
      </w:r>
      <w:r w:rsidRPr="001D4C0C">
        <w:rPr>
          <w:rFonts w:hint="eastAsia"/>
          <w:color w:val="auto"/>
          <w:sz w:val="28"/>
          <w:szCs w:val="28"/>
        </w:rPr>
        <w:t>，</w:t>
      </w:r>
      <w:r w:rsidRPr="001D4C0C">
        <w:rPr>
          <w:color w:val="auto"/>
          <w:sz w:val="28"/>
          <w:szCs w:val="28"/>
        </w:rPr>
        <w:t>挡板受力主</w:t>
      </w:r>
      <w:proofErr w:type="gramStart"/>
      <w:r w:rsidRPr="001D4C0C">
        <w:rPr>
          <w:color w:val="auto"/>
          <w:sz w:val="28"/>
          <w:szCs w:val="28"/>
        </w:rPr>
        <w:t>筋</w:t>
      </w:r>
      <w:proofErr w:type="gramEnd"/>
      <w:r w:rsidRPr="001D4C0C">
        <w:rPr>
          <w:color w:val="auto"/>
          <w:sz w:val="28"/>
          <w:szCs w:val="28"/>
        </w:rPr>
        <w:t>混凝土保护层</w:t>
      </w:r>
      <w:r w:rsidR="0016002D" w:rsidRPr="001D4C0C">
        <w:rPr>
          <w:color w:val="auto"/>
          <w:sz w:val="28"/>
          <w:szCs w:val="28"/>
        </w:rPr>
        <w:t>在</w:t>
      </w:r>
      <w:r w:rsidRPr="001D4C0C">
        <w:rPr>
          <w:color w:val="auto"/>
          <w:sz w:val="28"/>
          <w:szCs w:val="28"/>
        </w:rPr>
        <w:t>挡</w:t>
      </w:r>
      <w:r w:rsidR="0016002D" w:rsidRPr="001D4C0C">
        <w:rPr>
          <w:rFonts w:hint="eastAsia"/>
          <w:color w:val="auto"/>
          <w:sz w:val="28"/>
          <w:szCs w:val="28"/>
        </w:rPr>
        <w:t>土</w:t>
      </w:r>
      <w:r w:rsidRPr="001D4C0C">
        <w:rPr>
          <w:color w:val="auto"/>
          <w:sz w:val="28"/>
          <w:szCs w:val="28"/>
        </w:rPr>
        <w:t>一侧不应小于</w:t>
      </w:r>
      <w:r w:rsidRPr="001D4C0C">
        <w:rPr>
          <w:color w:val="auto"/>
          <w:sz w:val="28"/>
          <w:szCs w:val="28"/>
        </w:rPr>
        <w:t>25mm</w:t>
      </w:r>
      <w:r w:rsidRPr="001D4C0C">
        <w:rPr>
          <w:rFonts w:hint="eastAsia"/>
          <w:color w:val="auto"/>
          <w:sz w:val="28"/>
          <w:szCs w:val="28"/>
        </w:rPr>
        <w:t>，</w:t>
      </w:r>
      <w:r w:rsidR="0016002D" w:rsidRPr="001D4C0C">
        <w:rPr>
          <w:rFonts w:hint="eastAsia"/>
          <w:color w:val="auto"/>
          <w:sz w:val="28"/>
          <w:szCs w:val="28"/>
        </w:rPr>
        <w:t>在</w:t>
      </w:r>
      <w:r w:rsidRPr="001D4C0C">
        <w:rPr>
          <w:color w:val="auto"/>
          <w:sz w:val="28"/>
          <w:szCs w:val="28"/>
        </w:rPr>
        <w:t>临空一侧不应小于</w:t>
      </w:r>
      <w:r w:rsidRPr="001D4C0C">
        <w:rPr>
          <w:color w:val="auto"/>
          <w:sz w:val="28"/>
          <w:szCs w:val="28"/>
        </w:rPr>
        <w:t>20mm</w:t>
      </w:r>
      <w:r w:rsidRPr="001D4C0C">
        <w:rPr>
          <w:rFonts w:hint="eastAsia"/>
          <w:color w:val="auto"/>
          <w:sz w:val="28"/>
          <w:szCs w:val="28"/>
        </w:rPr>
        <w:t>。</w:t>
      </w:r>
    </w:p>
    <w:p w14:paraId="3A46C76D" w14:textId="4F283198" w:rsidR="0016002D" w:rsidRPr="001D4C0C" w:rsidRDefault="00E16BC3" w:rsidP="00E16BC3">
      <w:pPr>
        <w:snapToGrid w:val="0"/>
        <w:spacing w:line="288" w:lineRule="auto"/>
        <w:rPr>
          <w:color w:val="auto"/>
          <w:sz w:val="28"/>
          <w:szCs w:val="28"/>
        </w:rPr>
      </w:pPr>
      <w:r w:rsidRPr="001D4C0C">
        <w:rPr>
          <w:b/>
          <w:bCs/>
          <w:color w:val="auto"/>
          <w:sz w:val="28"/>
          <w:szCs w:val="28"/>
        </w:rPr>
        <w:t>3</w:t>
      </w:r>
      <w:r w:rsidRPr="001D4C0C">
        <w:rPr>
          <w:rFonts w:hint="eastAsia"/>
          <w:color w:val="auto"/>
          <w:sz w:val="28"/>
          <w:szCs w:val="28"/>
        </w:rPr>
        <w:t xml:space="preserve">  </w:t>
      </w:r>
      <w:r w:rsidR="0016002D" w:rsidRPr="001D4C0C">
        <w:rPr>
          <w:rFonts w:hint="eastAsia"/>
          <w:color w:val="auto"/>
          <w:sz w:val="28"/>
          <w:szCs w:val="28"/>
        </w:rPr>
        <w:t>FRP</w:t>
      </w:r>
      <w:r w:rsidR="0016002D" w:rsidRPr="001D4C0C">
        <w:rPr>
          <w:rFonts w:hint="eastAsia"/>
          <w:color w:val="auto"/>
          <w:sz w:val="28"/>
          <w:szCs w:val="28"/>
        </w:rPr>
        <w:t>管混凝土</w:t>
      </w:r>
      <w:r w:rsidRPr="001D4C0C">
        <w:rPr>
          <w:color w:val="auto"/>
          <w:sz w:val="28"/>
          <w:szCs w:val="28"/>
        </w:rPr>
        <w:t>桩内不宜采用</w:t>
      </w:r>
      <w:proofErr w:type="gramStart"/>
      <w:r w:rsidRPr="001D4C0C">
        <w:rPr>
          <w:color w:val="auto"/>
          <w:sz w:val="28"/>
          <w:szCs w:val="28"/>
        </w:rPr>
        <w:t>斜筋抗剪</w:t>
      </w:r>
      <w:proofErr w:type="gramEnd"/>
      <w:r w:rsidRPr="001D4C0C">
        <w:rPr>
          <w:rFonts w:hint="eastAsia"/>
          <w:color w:val="auto"/>
          <w:sz w:val="28"/>
          <w:szCs w:val="28"/>
        </w:rPr>
        <w:t>，</w:t>
      </w:r>
      <w:r w:rsidRPr="001D4C0C">
        <w:rPr>
          <w:color w:val="auto"/>
          <w:sz w:val="28"/>
          <w:szCs w:val="28"/>
        </w:rPr>
        <w:t>可采用调整混凝</w:t>
      </w:r>
      <w:r w:rsidR="0016002D" w:rsidRPr="001D4C0C">
        <w:rPr>
          <w:rFonts w:hint="eastAsia"/>
          <w:color w:val="auto"/>
          <w:sz w:val="28"/>
          <w:szCs w:val="28"/>
        </w:rPr>
        <w:t>土</w:t>
      </w:r>
      <w:r w:rsidRPr="001D4C0C">
        <w:rPr>
          <w:color w:val="auto"/>
          <w:sz w:val="28"/>
          <w:szCs w:val="28"/>
        </w:rPr>
        <w:t>强度等级、箍筋直径和间距和桩身截面尺寸等措施满足</w:t>
      </w:r>
      <w:r w:rsidR="0016002D" w:rsidRPr="001D4C0C">
        <w:rPr>
          <w:color w:val="auto"/>
          <w:sz w:val="28"/>
          <w:szCs w:val="28"/>
        </w:rPr>
        <w:t>剪力</w:t>
      </w:r>
      <w:proofErr w:type="gramStart"/>
      <w:r w:rsidR="0016002D" w:rsidRPr="001D4C0C">
        <w:rPr>
          <w:color w:val="auto"/>
          <w:sz w:val="28"/>
          <w:szCs w:val="28"/>
        </w:rPr>
        <w:t>较大时</w:t>
      </w:r>
      <w:r w:rsidRPr="001D4C0C">
        <w:rPr>
          <w:color w:val="auto"/>
          <w:sz w:val="28"/>
          <w:szCs w:val="28"/>
        </w:rPr>
        <w:t>斜截面</w:t>
      </w:r>
      <w:proofErr w:type="gramEnd"/>
      <w:r w:rsidRPr="001D4C0C">
        <w:rPr>
          <w:color w:val="auto"/>
          <w:sz w:val="28"/>
          <w:szCs w:val="28"/>
        </w:rPr>
        <w:t>抗剪强度要求。</w:t>
      </w:r>
    </w:p>
    <w:p w14:paraId="0D46AE24" w14:textId="275C405F" w:rsidR="00E16BC3" w:rsidRPr="001D4C0C" w:rsidRDefault="00E16BC3" w:rsidP="00E16BC3">
      <w:pPr>
        <w:snapToGrid w:val="0"/>
        <w:spacing w:line="288" w:lineRule="auto"/>
        <w:rPr>
          <w:color w:val="auto"/>
          <w:sz w:val="28"/>
          <w:szCs w:val="28"/>
        </w:rPr>
      </w:pPr>
      <w:r w:rsidRPr="001D4C0C">
        <w:rPr>
          <w:b/>
          <w:bCs/>
          <w:color w:val="auto"/>
          <w:sz w:val="28"/>
          <w:szCs w:val="28"/>
        </w:rPr>
        <w:t>4</w:t>
      </w:r>
      <w:r w:rsidRPr="001D4C0C">
        <w:rPr>
          <w:color w:val="auto"/>
          <w:sz w:val="28"/>
          <w:szCs w:val="28"/>
        </w:rPr>
        <w:t xml:space="preserve"> </w:t>
      </w:r>
      <w:r w:rsidRPr="001D4C0C">
        <w:rPr>
          <w:rFonts w:hint="eastAsia"/>
          <w:color w:val="auto"/>
          <w:sz w:val="28"/>
          <w:szCs w:val="28"/>
        </w:rPr>
        <w:t xml:space="preserve"> </w:t>
      </w:r>
      <w:r w:rsidR="0016002D" w:rsidRPr="001D4C0C">
        <w:rPr>
          <w:rFonts w:hint="eastAsia"/>
          <w:color w:val="auto"/>
          <w:sz w:val="28"/>
          <w:szCs w:val="28"/>
        </w:rPr>
        <w:t>FRP</w:t>
      </w:r>
      <w:r w:rsidR="0016002D" w:rsidRPr="001D4C0C">
        <w:rPr>
          <w:rFonts w:hint="eastAsia"/>
          <w:color w:val="auto"/>
          <w:sz w:val="28"/>
          <w:szCs w:val="28"/>
        </w:rPr>
        <w:t>管混凝土</w:t>
      </w:r>
      <w:r w:rsidR="0016002D" w:rsidRPr="001D4C0C">
        <w:rPr>
          <w:color w:val="auto"/>
          <w:sz w:val="28"/>
          <w:szCs w:val="28"/>
        </w:rPr>
        <w:t>桩宜采用封闭式</w:t>
      </w:r>
      <w:r w:rsidRPr="001D4C0C">
        <w:rPr>
          <w:color w:val="auto"/>
          <w:sz w:val="28"/>
          <w:szCs w:val="28"/>
        </w:rPr>
        <w:t>箍筋</w:t>
      </w:r>
      <w:r w:rsidRPr="001D4C0C">
        <w:rPr>
          <w:rFonts w:hint="eastAsia"/>
          <w:color w:val="auto"/>
          <w:sz w:val="28"/>
          <w:szCs w:val="28"/>
        </w:rPr>
        <w:t>，</w:t>
      </w:r>
      <w:proofErr w:type="gramStart"/>
      <w:r w:rsidRPr="001D4C0C">
        <w:rPr>
          <w:color w:val="auto"/>
          <w:sz w:val="28"/>
          <w:szCs w:val="28"/>
        </w:rPr>
        <w:t>肢数不宜</w:t>
      </w:r>
      <w:proofErr w:type="gramEnd"/>
      <w:r w:rsidRPr="001D4C0C">
        <w:rPr>
          <w:color w:val="auto"/>
          <w:sz w:val="28"/>
          <w:szCs w:val="28"/>
        </w:rPr>
        <w:t>多于</w:t>
      </w:r>
      <w:r w:rsidRPr="001D4C0C">
        <w:rPr>
          <w:color w:val="auto"/>
          <w:sz w:val="28"/>
          <w:szCs w:val="28"/>
        </w:rPr>
        <w:t>4</w:t>
      </w:r>
      <w:r w:rsidRPr="001D4C0C">
        <w:rPr>
          <w:color w:val="auto"/>
          <w:sz w:val="28"/>
          <w:szCs w:val="28"/>
        </w:rPr>
        <w:t>肢</w:t>
      </w:r>
      <w:r w:rsidRPr="001D4C0C">
        <w:rPr>
          <w:rFonts w:hint="eastAsia"/>
          <w:color w:val="auto"/>
          <w:sz w:val="28"/>
          <w:szCs w:val="28"/>
        </w:rPr>
        <w:t>，</w:t>
      </w:r>
      <w:r w:rsidRPr="001D4C0C">
        <w:rPr>
          <w:color w:val="auto"/>
          <w:sz w:val="28"/>
          <w:szCs w:val="28"/>
        </w:rPr>
        <w:t>桩的两侧和受压边应配置纵向构造钢筋</w:t>
      </w:r>
      <w:r w:rsidRPr="001D4C0C">
        <w:rPr>
          <w:rFonts w:hint="eastAsia"/>
          <w:color w:val="auto"/>
          <w:sz w:val="28"/>
          <w:szCs w:val="28"/>
        </w:rPr>
        <w:t>。</w:t>
      </w:r>
    </w:p>
    <w:p w14:paraId="6B935824" w14:textId="09B22A58"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5</w:t>
      </w:r>
      <w:r w:rsidRPr="001D4C0C">
        <w:rPr>
          <w:rFonts w:hint="eastAsia"/>
          <w:color w:val="auto"/>
          <w:sz w:val="28"/>
          <w:szCs w:val="28"/>
        </w:rPr>
        <w:t xml:space="preserve">  </w:t>
      </w:r>
      <w:r w:rsidRPr="001D4C0C">
        <w:rPr>
          <w:color w:val="auto"/>
          <w:sz w:val="28"/>
          <w:szCs w:val="28"/>
        </w:rPr>
        <w:t>锚拉式</w:t>
      </w:r>
      <w:proofErr w:type="gramStart"/>
      <w:r w:rsidRPr="001D4C0C">
        <w:rPr>
          <w:color w:val="auto"/>
          <w:sz w:val="28"/>
          <w:szCs w:val="28"/>
        </w:rPr>
        <w:t>桩板挡</w:t>
      </w:r>
      <w:proofErr w:type="gramEnd"/>
      <w:r w:rsidRPr="001D4C0C">
        <w:rPr>
          <w:color w:val="auto"/>
          <w:sz w:val="28"/>
          <w:szCs w:val="28"/>
        </w:rPr>
        <w:t>墙锚孔距</w:t>
      </w:r>
      <w:proofErr w:type="gramStart"/>
      <w:r w:rsidRPr="001D4C0C">
        <w:rPr>
          <w:color w:val="auto"/>
          <w:sz w:val="28"/>
          <w:szCs w:val="28"/>
        </w:rPr>
        <w:t>桩顶距离</w:t>
      </w:r>
      <w:proofErr w:type="gramEnd"/>
      <w:r w:rsidRPr="001D4C0C">
        <w:rPr>
          <w:color w:val="auto"/>
          <w:sz w:val="28"/>
          <w:szCs w:val="28"/>
        </w:rPr>
        <w:t>不宜小于</w:t>
      </w:r>
      <w:r w:rsidRPr="001D4C0C">
        <w:rPr>
          <w:color w:val="auto"/>
          <w:sz w:val="28"/>
          <w:szCs w:val="28"/>
        </w:rPr>
        <w:t>1500mm</w:t>
      </w:r>
      <w:r w:rsidRPr="001D4C0C">
        <w:rPr>
          <w:rFonts w:hint="eastAsia"/>
          <w:color w:val="auto"/>
          <w:sz w:val="28"/>
          <w:szCs w:val="28"/>
        </w:rPr>
        <w:t>，</w:t>
      </w:r>
      <w:r w:rsidRPr="001D4C0C">
        <w:rPr>
          <w:color w:val="auto"/>
          <w:sz w:val="28"/>
          <w:szCs w:val="28"/>
        </w:rPr>
        <w:t>桩身箍筋应</w:t>
      </w:r>
      <w:r w:rsidR="0016002D" w:rsidRPr="001D4C0C">
        <w:rPr>
          <w:color w:val="auto"/>
          <w:sz w:val="28"/>
          <w:szCs w:val="28"/>
        </w:rPr>
        <w:t>在锚固点附近</w:t>
      </w:r>
      <w:r w:rsidRPr="001D4C0C">
        <w:rPr>
          <w:color w:val="auto"/>
          <w:sz w:val="28"/>
          <w:szCs w:val="28"/>
        </w:rPr>
        <w:t>适当加密</w:t>
      </w:r>
      <w:r w:rsidRPr="001D4C0C">
        <w:rPr>
          <w:rFonts w:hint="eastAsia"/>
          <w:color w:val="auto"/>
          <w:sz w:val="28"/>
          <w:szCs w:val="28"/>
        </w:rPr>
        <w:t>。</w:t>
      </w:r>
    </w:p>
    <w:p w14:paraId="0EA95EB5"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6</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悬臂式</w:t>
      </w:r>
      <w:proofErr w:type="gramStart"/>
      <w:r w:rsidRPr="001D4C0C">
        <w:rPr>
          <w:color w:val="auto"/>
          <w:sz w:val="28"/>
          <w:szCs w:val="28"/>
        </w:rPr>
        <w:t>桩板挡</w:t>
      </w:r>
      <w:proofErr w:type="gramEnd"/>
      <w:r w:rsidRPr="001D4C0C">
        <w:rPr>
          <w:color w:val="auto"/>
          <w:sz w:val="28"/>
          <w:szCs w:val="28"/>
        </w:rPr>
        <w:t>墙桩长在岩质地基</w:t>
      </w:r>
      <w:proofErr w:type="gramStart"/>
      <w:r w:rsidRPr="001D4C0C">
        <w:rPr>
          <w:color w:val="auto"/>
          <w:sz w:val="28"/>
          <w:szCs w:val="28"/>
        </w:rPr>
        <w:t>中嵌固深度</w:t>
      </w:r>
      <w:proofErr w:type="gramEnd"/>
      <w:r w:rsidRPr="001D4C0C">
        <w:rPr>
          <w:color w:val="auto"/>
          <w:sz w:val="28"/>
          <w:szCs w:val="28"/>
        </w:rPr>
        <w:t>不宜小于桩总长的</w:t>
      </w:r>
      <w:r w:rsidRPr="001D4C0C">
        <w:rPr>
          <w:color w:val="auto"/>
          <w:sz w:val="28"/>
          <w:szCs w:val="28"/>
        </w:rPr>
        <w:t>1/4</w:t>
      </w:r>
      <w:r w:rsidRPr="001D4C0C">
        <w:rPr>
          <w:rFonts w:hint="eastAsia"/>
          <w:color w:val="auto"/>
          <w:sz w:val="28"/>
          <w:szCs w:val="28"/>
        </w:rPr>
        <w:t>，</w:t>
      </w:r>
      <w:r w:rsidRPr="001D4C0C">
        <w:rPr>
          <w:color w:val="auto"/>
          <w:sz w:val="28"/>
          <w:szCs w:val="28"/>
        </w:rPr>
        <w:t>土质地基中不宜小于</w:t>
      </w:r>
      <w:r w:rsidRPr="001D4C0C">
        <w:rPr>
          <w:color w:val="auto"/>
          <w:sz w:val="28"/>
          <w:szCs w:val="28"/>
        </w:rPr>
        <w:t>1/3</w:t>
      </w:r>
      <w:r w:rsidRPr="001D4C0C">
        <w:rPr>
          <w:rFonts w:hint="eastAsia"/>
          <w:color w:val="auto"/>
          <w:sz w:val="28"/>
          <w:szCs w:val="28"/>
        </w:rPr>
        <w:t>。</w:t>
      </w:r>
    </w:p>
    <w:p w14:paraId="12A30286"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7</w:t>
      </w:r>
      <w:r w:rsidRPr="001D4C0C">
        <w:rPr>
          <w:rFonts w:hint="eastAsia"/>
          <w:color w:val="auto"/>
          <w:sz w:val="28"/>
          <w:szCs w:val="28"/>
        </w:rPr>
        <w:t xml:space="preserve">  </w:t>
      </w:r>
      <w:r w:rsidRPr="001D4C0C">
        <w:rPr>
          <w:color w:val="auto"/>
          <w:sz w:val="28"/>
          <w:szCs w:val="28"/>
        </w:rPr>
        <w:t>桩板式挡墙应根据其受力特点进行配筋设计</w:t>
      </w:r>
      <w:r w:rsidRPr="001D4C0C">
        <w:rPr>
          <w:rFonts w:hint="eastAsia"/>
          <w:color w:val="auto"/>
          <w:sz w:val="28"/>
          <w:szCs w:val="28"/>
        </w:rPr>
        <w:t>，</w:t>
      </w:r>
      <w:r w:rsidRPr="001D4C0C">
        <w:rPr>
          <w:color w:val="auto"/>
          <w:sz w:val="28"/>
          <w:szCs w:val="28"/>
        </w:rPr>
        <w:t>其配筋率、钢筋搭接和锚固应符合现行国家标准《混凝土结构设计规范》</w:t>
      </w:r>
      <w:r w:rsidRPr="001D4C0C">
        <w:rPr>
          <w:color w:val="auto"/>
          <w:sz w:val="28"/>
          <w:szCs w:val="28"/>
        </w:rPr>
        <w:t>GB 50010</w:t>
      </w:r>
      <w:r w:rsidRPr="001D4C0C">
        <w:rPr>
          <w:color w:val="auto"/>
          <w:sz w:val="28"/>
          <w:szCs w:val="28"/>
        </w:rPr>
        <w:t>的有关规定。桩板式挡墙纵向伸缩缝间距不宜大于</w:t>
      </w:r>
      <w:r w:rsidRPr="001D4C0C">
        <w:rPr>
          <w:color w:val="auto"/>
          <w:sz w:val="28"/>
          <w:szCs w:val="28"/>
        </w:rPr>
        <w:t>25m</w:t>
      </w:r>
      <w:r w:rsidRPr="001D4C0C">
        <w:rPr>
          <w:rFonts w:hint="eastAsia"/>
          <w:color w:val="auto"/>
          <w:sz w:val="28"/>
          <w:szCs w:val="28"/>
        </w:rPr>
        <w:t>，</w:t>
      </w:r>
    </w:p>
    <w:p w14:paraId="12A48E12"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8</w:t>
      </w:r>
      <w:r w:rsidRPr="001D4C0C">
        <w:rPr>
          <w:color w:val="auto"/>
          <w:sz w:val="28"/>
          <w:szCs w:val="28"/>
        </w:rPr>
        <w:t xml:space="preserve"> </w:t>
      </w:r>
      <w:r w:rsidRPr="001D4C0C">
        <w:rPr>
          <w:rFonts w:hint="eastAsia"/>
          <w:color w:val="auto"/>
          <w:sz w:val="28"/>
          <w:szCs w:val="28"/>
        </w:rPr>
        <w:t xml:space="preserve"> </w:t>
      </w:r>
      <w:r w:rsidRPr="001D4C0C">
        <w:rPr>
          <w:color w:val="auto"/>
          <w:sz w:val="28"/>
          <w:szCs w:val="28"/>
        </w:rPr>
        <w:t>FRP</w:t>
      </w:r>
      <w:r w:rsidRPr="001D4C0C">
        <w:rPr>
          <w:color w:val="auto"/>
          <w:sz w:val="28"/>
          <w:szCs w:val="28"/>
        </w:rPr>
        <w:t>管和混凝土之间应采取抗滑移措施</w:t>
      </w:r>
      <w:r w:rsidRPr="001D4C0C">
        <w:rPr>
          <w:rFonts w:hint="eastAsia"/>
          <w:color w:val="auto"/>
          <w:sz w:val="28"/>
          <w:szCs w:val="28"/>
        </w:rPr>
        <w:t>。</w:t>
      </w:r>
      <w:r w:rsidRPr="001D4C0C">
        <w:rPr>
          <w:color w:val="auto"/>
          <w:sz w:val="28"/>
          <w:szCs w:val="28"/>
        </w:rPr>
        <w:t>FRP</w:t>
      </w:r>
      <w:r w:rsidRPr="001D4C0C">
        <w:rPr>
          <w:color w:val="auto"/>
          <w:sz w:val="28"/>
          <w:szCs w:val="28"/>
        </w:rPr>
        <w:t>管应具有粗糙或凹凸不平的内表面</w:t>
      </w:r>
      <w:r w:rsidRPr="001D4C0C">
        <w:rPr>
          <w:rFonts w:hint="eastAsia"/>
          <w:color w:val="auto"/>
          <w:sz w:val="28"/>
          <w:szCs w:val="28"/>
        </w:rPr>
        <w:t>，</w:t>
      </w:r>
      <w:r w:rsidRPr="001D4C0C">
        <w:rPr>
          <w:color w:val="auto"/>
          <w:sz w:val="28"/>
          <w:szCs w:val="28"/>
        </w:rPr>
        <w:t xml:space="preserve"> FRP</w:t>
      </w:r>
      <w:r w:rsidRPr="001D4C0C">
        <w:rPr>
          <w:color w:val="auto"/>
          <w:sz w:val="28"/>
          <w:szCs w:val="28"/>
        </w:rPr>
        <w:t>管内壁和钢管外壁不得有</w:t>
      </w:r>
      <w:r w:rsidRPr="001D4C0C">
        <w:rPr>
          <w:rFonts w:hint="eastAsia"/>
          <w:color w:val="auto"/>
          <w:sz w:val="28"/>
          <w:szCs w:val="28"/>
        </w:rPr>
        <w:t>油污</w:t>
      </w:r>
      <w:r w:rsidRPr="001D4C0C">
        <w:rPr>
          <w:color w:val="auto"/>
          <w:sz w:val="28"/>
          <w:szCs w:val="28"/>
        </w:rPr>
        <w:t>粉尘等污物</w:t>
      </w:r>
      <w:r w:rsidRPr="001D4C0C">
        <w:rPr>
          <w:rFonts w:hint="eastAsia"/>
          <w:color w:val="auto"/>
          <w:sz w:val="28"/>
          <w:szCs w:val="28"/>
        </w:rPr>
        <w:t>，</w:t>
      </w:r>
      <w:r w:rsidRPr="001D4C0C">
        <w:rPr>
          <w:color w:val="auto"/>
          <w:sz w:val="28"/>
          <w:szCs w:val="28"/>
        </w:rPr>
        <w:t>并宜在混凝土中加人适量的膨胀剂。</w:t>
      </w:r>
    </w:p>
    <w:p w14:paraId="4DEB15A4" w14:textId="77777777" w:rsidR="00E16BC3" w:rsidRPr="001D4C0C" w:rsidRDefault="00E16BC3" w:rsidP="00E16BC3">
      <w:pPr>
        <w:snapToGrid w:val="0"/>
        <w:spacing w:line="288" w:lineRule="auto"/>
        <w:rPr>
          <w:color w:val="auto"/>
          <w:sz w:val="28"/>
          <w:szCs w:val="28"/>
        </w:rPr>
      </w:pPr>
      <w:r w:rsidRPr="001D4C0C">
        <w:rPr>
          <w:rFonts w:hint="eastAsia"/>
          <w:b/>
          <w:bCs/>
          <w:color w:val="auto"/>
          <w:sz w:val="28"/>
          <w:szCs w:val="28"/>
        </w:rPr>
        <w:t xml:space="preserve">9 </w:t>
      </w:r>
      <w:r w:rsidRPr="001D4C0C">
        <w:rPr>
          <w:color w:val="auto"/>
          <w:sz w:val="28"/>
          <w:szCs w:val="28"/>
        </w:rPr>
        <w:t xml:space="preserve"> FRP</w:t>
      </w:r>
      <w:r w:rsidRPr="001D4C0C">
        <w:rPr>
          <w:color w:val="auto"/>
          <w:sz w:val="28"/>
          <w:szCs w:val="28"/>
        </w:rPr>
        <w:t>管内混凝土宜连续浇灌</w:t>
      </w:r>
      <w:r w:rsidRPr="001D4C0C">
        <w:rPr>
          <w:rFonts w:hint="eastAsia"/>
          <w:color w:val="auto"/>
          <w:sz w:val="28"/>
          <w:szCs w:val="28"/>
        </w:rPr>
        <w:t>，</w:t>
      </w:r>
      <w:r w:rsidRPr="001D4C0C">
        <w:rPr>
          <w:color w:val="auto"/>
          <w:sz w:val="28"/>
          <w:szCs w:val="28"/>
        </w:rPr>
        <w:t>必须间隙时</w:t>
      </w:r>
      <w:r w:rsidRPr="001D4C0C">
        <w:rPr>
          <w:rFonts w:hint="eastAsia"/>
          <w:color w:val="auto"/>
          <w:sz w:val="28"/>
          <w:szCs w:val="28"/>
        </w:rPr>
        <w:t>，</w:t>
      </w:r>
      <w:r w:rsidRPr="001D4C0C">
        <w:rPr>
          <w:color w:val="auto"/>
          <w:sz w:val="28"/>
          <w:szCs w:val="28"/>
        </w:rPr>
        <w:t>间隙时间不应超过混凝土終凝时间。</w:t>
      </w:r>
    </w:p>
    <w:p w14:paraId="31AFA10F" w14:textId="4EAA0AE5" w:rsidR="000D4207" w:rsidRPr="001D4C0C" w:rsidRDefault="00E16BC3" w:rsidP="00E16BC3">
      <w:pPr>
        <w:snapToGrid w:val="0"/>
        <w:spacing w:afterLines="100" w:after="312" w:line="288" w:lineRule="auto"/>
        <w:rPr>
          <w:b/>
          <w:bCs/>
          <w:color w:val="auto"/>
          <w:sz w:val="36"/>
          <w:szCs w:val="28"/>
        </w:rPr>
      </w:pPr>
      <w:r w:rsidRPr="001D4C0C">
        <w:rPr>
          <w:rFonts w:hint="eastAsia"/>
          <w:b/>
          <w:bCs/>
          <w:color w:val="auto"/>
          <w:sz w:val="28"/>
          <w:szCs w:val="28"/>
        </w:rPr>
        <w:t>10</w:t>
      </w:r>
      <w:r w:rsidRPr="001D4C0C">
        <w:rPr>
          <w:rFonts w:hint="eastAsia"/>
          <w:color w:val="auto"/>
          <w:sz w:val="28"/>
          <w:szCs w:val="28"/>
        </w:rPr>
        <w:t xml:space="preserve"> </w:t>
      </w:r>
      <w:r w:rsidRPr="001D4C0C">
        <w:rPr>
          <w:color w:val="auto"/>
          <w:sz w:val="28"/>
          <w:szCs w:val="28"/>
        </w:rPr>
        <w:t xml:space="preserve"> FRP</w:t>
      </w:r>
      <w:r w:rsidRPr="001D4C0C">
        <w:rPr>
          <w:color w:val="auto"/>
          <w:sz w:val="28"/>
          <w:szCs w:val="28"/>
        </w:rPr>
        <w:t>管内混凝土的浇灌质量</w:t>
      </w:r>
      <w:r w:rsidRPr="001D4C0C">
        <w:rPr>
          <w:rFonts w:hint="eastAsia"/>
          <w:color w:val="auto"/>
          <w:sz w:val="28"/>
          <w:szCs w:val="28"/>
        </w:rPr>
        <w:t>，</w:t>
      </w:r>
      <w:r w:rsidRPr="001D4C0C">
        <w:rPr>
          <w:color w:val="auto"/>
          <w:sz w:val="28"/>
          <w:szCs w:val="28"/>
        </w:rPr>
        <w:t>可用敲击管壁的方法进行初步检查</w:t>
      </w:r>
      <w:r w:rsidRPr="001D4C0C">
        <w:rPr>
          <w:rFonts w:hint="eastAsia"/>
          <w:color w:val="auto"/>
          <w:sz w:val="28"/>
          <w:szCs w:val="28"/>
        </w:rPr>
        <w:t>，</w:t>
      </w:r>
      <w:r w:rsidRPr="001D4C0C">
        <w:rPr>
          <w:color w:val="auto"/>
          <w:sz w:val="28"/>
          <w:szCs w:val="28"/>
        </w:rPr>
        <w:t>如有异常</w:t>
      </w:r>
      <w:r w:rsidRPr="001D4C0C">
        <w:rPr>
          <w:rFonts w:hint="eastAsia"/>
          <w:color w:val="auto"/>
          <w:sz w:val="28"/>
          <w:szCs w:val="28"/>
        </w:rPr>
        <w:t>，</w:t>
      </w:r>
      <w:r w:rsidRPr="001D4C0C">
        <w:rPr>
          <w:color w:val="auto"/>
          <w:sz w:val="28"/>
          <w:szCs w:val="28"/>
        </w:rPr>
        <w:t>则应用超声波检测</w:t>
      </w:r>
      <w:r w:rsidRPr="001D4C0C">
        <w:rPr>
          <w:rFonts w:hint="eastAsia"/>
          <w:color w:val="auto"/>
          <w:sz w:val="28"/>
          <w:szCs w:val="28"/>
        </w:rPr>
        <w:t>，</w:t>
      </w:r>
      <w:r w:rsidRPr="001D4C0C">
        <w:rPr>
          <w:color w:val="auto"/>
          <w:sz w:val="28"/>
          <w:szCs w:val="28"/>
        </w:rPr>
        <w:t>应严格控制浇灌混凝土的</w:t>
      </w:r>
      <w:r w:rsidRPr="001D4C0C">
        <w:rPr>
          <w:color w:val="auto"/>
          <w:sz w:val="28"/>
          <w:szCs w:val="28"/>
        </w:rPr>
        <w:lastRenderedPageBreak/>
        <w:t>施工步骤。</w:t>
      </w:r>
    </w:p>
    <w:p w14:paraId="39C288A7" w14:textId="77777777" w:rsidR="000D4207" w:rsidRPr="001D4C0C" w:rsidRDefault="000D4207" w:rsidP="004671A0">
      <w:pPr>
        <w:snapToGrid w:val="0"/>
        <w:spacing w:afterLines="100" w:after="312" w:line="288" w:lineRule="auto"/>
        <w:jc w:val="center"/>
        <w:rPr>
          <w:b/>
          <w:bCs/>
          <w:color w:val="auto"/>
          <w:sz w:val="36"/>
          <w:szCs w:val="28"/>
        </w:rPr>
      </w:pPr>
    </w:p>
    <w:p w14:paraId="77013E17" w14:textId="2A476F6C" w:rsidR="00482278" w:rsidRPr="001D4C0C" w:rsidRDefault="00482278" w:rsidP="004671A0">
      <w:pPr>
        <w:widowControl/>
        <w:snapToGrid w:val="0"/>
        <w:spacing w:line="288" w:lineRule="auto"/>
        <w:jc w:val="left"/>
        <w:rPr>
          <w:b/>
          <w:bCs/>
          <w:color w:val="auto"/>
          <w:sz w:val="36"/>
          <w:szCs w:val="28"/>
        </w:rPr>
      </w:pPr>
      <w:r w:rsidRPr="001D4C0C">
        <w:rPr>
          <w:b/>
          <w:bCs/>
          <w:color w:val="auto"/>
          <w:sz w:val="36"/>
          <w:szCs w:val="28"/>
        </w:rPr>
        <w:br w:type="page"/>
      </w:r>
    </w:p>
    <w:p w14:paraId="285012A0" w14:textId="081D68EB" w:rsidR="000D4207" w:rsidRPr="001D4C0C" w:rsidRDefault="00D64186" w:rsidP="00512A80">
      <w:pPr>
        <w:pStyle w:val="1"/>
      </w:pPr>
      <w:bookmarkStart w:id="33" w:name="_Toc97971443"/>
      <w:r w:rsidRPr="001D4C0C">
        <w:lastRenderedPageBreak/>
        <w:t xml:space="preserve">6   </w:t>
      </w:r>
      <w:r w:rsidRPr="001D4C0C">
        <w:t>加</w:t>
      </w:r>
      <w:r w:rsidRPr="001D4C0C">
        <w:t xml:space="preserve"> </w:t>
      </w:r>
      <w:r w:rsidRPr="001D4C0C">
        <w:t>固</w:t>
      </w:r>
      <w:r w:rsidRPr="001D4C0C">
        <w:t xml:space="preserve"> </w:t>
      </w:r>
      <w:r w:rsidRPr="001D4C0C">
        <w:t>工</w:t>
      </w:r>
      <w:r w:rsidRPr="001D4C0C">
        <w:t xml:space="preserve"> </w:t>
      </w:r>
      <w:r w:rsidRPr="001D4C0C">
        <w:t>程</w:t>
      </w:r>
      <w:r w:rsidRPr="001D4C0C">
        <w:t xml:space="preserve"> </w:t>
      </w:r>
      <w:r w:rsidRPr="001D4C0C">
        <w:t>施</w:t>
      </w:r>
      <w:r w:rsidRPr="001D4C0C">
        <w:t xml:space="preserve"> </w:t>
      </w:r>
      <w:r w:rsidRPr="001D4C0C">
        <w:t>工</w:t>
      </w:r>
      <w:bookmarkEnd w:id="33"/>
    </w:p>
    <w:p w14:paraId="22E73D26"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4" w:name="_Toc97971444"/>
      <w:r w:rsidRPr="004B6290">
        <w:rPr>
          <w:rFonts w:ascii="Times New Roman" w:eastAsia="黑体" w:hAnsi="Times New Roman" w:cs="Times New Roman"/>
        </w:rPr>
        <w:t xml:space="preserve">6.1 </w:t>
      </w:r>
      <w:r w:rsidRPr="004B6290">
        <w:rPr>
          <w:rFonts w:ascii="Times New Roman" w:eastAsia="黑体" w:hAnsi="Times New Roman" w:cs="Times New Roman"/>
        </w:rPr>
        <w:t>一般规定</w:t>
      </w:r>
      <w:bookmarkEnd w:id="34"/>
    </w:p>
    <w:p w14:paraId="1C21970D" w14:textId="59D38023" w:rsidR="000D4207" w:rsidRPr="001D4C0C" w:rsidRDefault="00D64186" w:rsidP="004671A0">
      <w:pPr>
        <w:snapToGrid w:val="0"/>
        <w:spacing w:line="288" w:lineRule="auto"/>
        <w:rPr>
          <w:bCs/>
          <w:color w:val="auto"/>
          <w:sz w:val="28"/>
          <w:szCs w:val="28"/>
        </w:rPr>
      </w:pPr>
      <w:r w:rsidRPr="001D4C0C">
        <w:rPr>
          <w:b/>
          <w:color w:val="auto"/>
          <w:sz w:val="28"/>
          <w:szCs w:val="28"/>
        </w:rPr>
        <w:t>6.1.1</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采用</w:t>
      </w:r>
      <w:r w:rsidRPr="001D4C0C">
        <w:rPr>
          <w:rFonts w:hint="eastAsia"/>
          <w:bCs/>
          <w:color w:val="auto"/>
          <w:sz w:val="28"/>
          <w:szCs w:val="28"/>
        </w:rPr>
        <w:t>FRP</w:t>
      </w:r>
      <w:r w:rsidRPr="001D4C0C">
        <w:rPr>
          <w:rFonts w:hint="eastAsia"/>
          <w:bCs/>
          <w:color w:val="auto"/>
          <w:sz w:val="28"/>
          <w:szCs w:val="28"/>
        </w:rPr>
        <w:t>加固既有边坡结构应根据工程地质条件，边坡环境因素、加固设计文件与监测鉴定文件等编制相应的施工方案，同时应才去有效、合理的措施确保施工安全。</w:t>
      </w:r>
    </w:p>
    <w:p w14:paraId="4FAC82B2"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.1.2</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对于不稳定或欠稳定的边坡工程，应根据边坡的地址条件与环境因素以及可能发生的破坏方式等情况，采取有效的施工措施，增加边坡工程的稳定性，未经设计许可严禁大开挖以及爆破等作用。</w:t>
      </w:r>
    </w:p>
    <w:p w14:paraId="281ED09D" w14:textId="104DB85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w:t>
      </w:r>
      <w:r w:rsidR="00855616" w:rsidRPr="001D4C0C">
        <w:rPr>
          <w:rFonts w:hint="eastAsia"/>
          <w:bCs/>
          <w:color w:val="auto"/>
          <w:sz w:val="28"/>
          <w:szCs w:val="28"/>
        </w:rPr>
        <w:t>结构</w:t>
      </w:r>
      <w:r w:rsidRPr="001D4C0C">
        <w:rPr>
          <w:rFonts w:hint="eastAsia"/>
          <w:bCs/>
          <w:color w:val="auto"/>
          <w:sz w:val="28"/>
          <w:szCs w:val="28"/>
        </w:rPr>
        <w:t>加固工程应采取有效的排水措施，满足地下水、暴雨和施工用水的排序需求；一级边坡加固工程应采用信息法施工，同时应符合现行国家标准</w:t>
      </w:r>
      <w:r w:rsidR="006707E2" w:rsidRPr="001D4C0C">
        <w:rPr>
          <w:rFonts w:hint="eastAsia"/>
          <w:bCs/>
          <w:color w:val="auto"/>
          <w:sz w:val="28"/>
          <w:szCs w:val="28"/>
        </w:rPr>
        <w:t>《建筑边坡工程技术规范》</w:t>
      </w:r>
      <w:r w:rsidRPr="001D4C0C">
        <w:rPr>
          <w:rFonts w:hint="eastAsia"/>
          <w:bCs/>
          <w:color w:val="auto"/>
          <w:sz w:val="28"/>
          <w:szCs w:val="28"/>
        </w:rPr>
        <w:t>GB</w:t>
      </w:r>
      <w:r w:rsidRPr="001D4C0C">
        <w:rPr>
          <w:bCs/>
          <w:color w:val="auto"/>
          <w:sz w:val="28"/>
          <w:szCs w:val="28"/>
        </w:rPr>
        <w:t xml:space="preserve"> 50330</w:t>
      </w:r>
      <w:r w:rsidRPr="001D4C0C">
        <w:rPr>
          <w:rFonts w:hint="eastAsia"/>
          <w:bCs/>
          <w:color w:val="auto"/>
          <w:sz w:val="28"/>
          <w:szCs w:val="28"/>
        </w:rPr>
        <w:t>的有关规定。</w:t>
      </w:r>
    </w:p>
    <w:p w14:paraId="4135EABB"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采用外粘</w:t>
      </w:r>
      <w:r w:rsidRPr="001D4C0C">
        <w:rPr>
          <w:rFonts w:hint="eastAsia"/>
          <w:bCs/>
          <w:color w:val="auto"/>
          <w:sz w:val="28"/>
          <w:szCs w:val="28"/>
        </w:rPr>
        <w:t>FRP</w:t>
      </w:r>
      <w:r w:rsidRPr="001D4C0C">
        <w:rPr>
          <w:rFonts w:hint="eastAsia"/>
          <w:bCs/>
          <w:color w:val="auto"/>
          <w:sz w:val="28"/>
          <w:szCs w:val="28"/>
        </w:rPr>
        <w:t>板材加固混凝土结构施工前应根据设计要求及施工现场情况编制施工技术方案。施工应在</w:t>
      </w:r>
      <w:r w:rsidRPr="001D4C0C">
        <w:rPr>
          <w:rFonts w:hint="eastAsia"/>
          <w:bCs/>
          <w:color w:val="auto"/>
          <w:sz w:val="28"/>
          <w:szCs w:val="28"/>
        </w:rPr>
        <w:t>5~</w:t>
      </w:r>
      <w:r w:rsidRPr="001D4C0C">
        <w:rPr>
          <w:bCs/>
          <w:color w:val="auto"/>
          <w:sz w:val="28"/>
          <w:szCs w:val="28"/>
        </w:rPr>
        <w:t>35</w:t>
      </w:r>
      <w:r w:rsidRPr="001D4C0C">
        <w:rPr>
          <w:rFonts w:hint="eastAsia"/>
          <w:bCs/>
          <w:color w:val="auto"/>
          <w:sz w:val="28"/>
          <w:szCs w:val="28"/>
        </w:rPr>
        <w:t>℃间进行，当环境温度低于</w:t>
      </w:r>
      <w:r w:rsidRPr="001D4C0C">
        <w:rPr>
          <w:rFonts w:hint="eastAsia"/>
          <w:bCs/>
          <w:color w:val="auto"/>
          <w:sz w:val="28"/>
          <w:szCs w:val="28"/>
        </w:rPr>
        <w:t>5</w:t>
      </w:r>
      <w:r w:rsidRPr="001D4C0C">
        <w:rPr>
          <w:rFonts w:hint="eastAsia"/>
          <w:bCs/>
          <w:color w:val="auto"/>
          <w:sz w:val="28"/>
          <w:szCs w:val="28"/>
        </w:rPr>
        <w:t>℃时，应采取低温固化树脂或者升温措施，当环境湿度高于</w:t>
      </w:r>
      <w:r w:rsidRPr="001D4C0C">
        <w:rPr>
          <w:rFonts w:hint="eastAsia"/>
          <w:bCs/>
          <w:color w:val="auto"/>
          <w:sz w:val="28"/>
          <w:szCs w:val="28"/>
        </w:rPr>
        <w:t>7</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，应考虑湿度对树脂固化的影响。</w:t>
      </w:r>
    </w:p>
    <w:p w14:paraId="4C7ADDA7" w14:textId="50063A9D"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.1.5</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混凝土结构施工方法相关要求应符合国家行业标准</w:t>
      </w:r>
      <w:r w:rsidR="006707E2" w:rsidRPr="001D4C0C">
        <w:rPr>
          <w:rFonts w:hint="eastAsia"/>
          <w:bCs/>
          <w:color w:val="auto"/>
          <w:sz w:val="28"/>
          <w:szCs w:val="28"/>
        </w:rPr>
        <w:t>《纤维增强复合材料筋混凝土桥梁技术标准》</w:t>
      </w:r>
      <w:r w:rsidRPr="001D4C0C">
        <w:rPr>
          <w:rFonts w:hint="eastAsia"/>
          <w:bCs/>
          <w:color w:val="auto"/>
          <w:sz w:val="28"/>
          <w:szCs w:val="28"/>
        </w:rPr>
        <w:t>CJJ/T</w:t>
      </w:r>
      <w:r w:rsidRPr="001D4C0C">
        <w:rPr>
          <w:bCs/>
          <w:color w:val="auto"/>
          <w:sz w:val="28"/>
          <w:szCs w:val="28"/>
        </w:rPr>
        <w:t>280</w:t>
      </w:r>
      <w:r w:rsidRPr="001D4C0C">
        <w:rPr>
          <w:rFonts w:hint="eastAsia"/>
          <w:bCs/>
          <w:color w:val="auto"/>
          <w:sz w:val="28"/>
          <w:szCs w:val="28"/>
        </w:rPr>
        <w:t>、国家标准</w:t>
      </w:r>
      <w:r w:rsidR="006707E2" w:rsidRPr="001D4C0C">
        <w:rPr>
          <w:rFonts w:hint="eastAsia"/>
          <w:bCs/>
          <w:color w:val="auto"/>
          <w:sz w:val="28"/>
          <w:szCs w:val="28"/>
        </w:rPr>
        <w:t>《混凝土结构工程施工规范》</w:t>
      </w:r>
      <w:r w:rsidRPr="001D4C0C">
        <w:rPr>
          <w:rFonts w:hint="eastAsia"/>
          <w:bCs/>
          <w:color w:val="auto"/>
          <w:sz w:val="28"/>
          <w:szCs w:val="28"/>
        </w:rPr>
        <w:t>GB</w:t>
      </w:r>
      <w:r w:rsidRPr="001D4C0C">
        <w:rPr>
          <w:bCs/>
          <w:color w:val="auto"/>
          <w:sz w:val="28"/>
          <w:szCs w:val="28"/>
        </w:rPr>
        <w:t xml:space="preserve"> 50666</w:t>
      </w:r>
      <w:r w:rsidRPr="001D4C0C">
        <w:rPr>
          <w:rFonts w:hint="eastAsia"/>
          <w:bCs/>
          <w:color w:val="auto"/>
          <w:sz w:val="28"/>
          <w:szCs w:val="28"/>
        </w:rPr>
        <w:t>的相关规定。</w:t>
      </w:r>
    </w:p>
    <w:p w14:paraId="209621B7" w14:textId="72088624"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.1.6</w:t>
      </w:r>
      <w:r w:rsidRPr="001D4C0C">
        <w:rPr>
          <w:bCs/>
          <w:color w:val="auto"/>
          <w:sz w:val="28"/>
          <w:szCs w:val="28"/>
        </w:rPr>
        <w:t xml:space="preserve">  </w:t>
      </w:r>
      <w:r w:rsidRPr="001D4C0C">
        <w:rPr>
          <w:rFonts w:hint="eastAsia"/>
          <w:bCs/>
          <w:color w:val="auto"/>
          <w:sz w:val="28"/>
          <w:szCs w:val="28"/>
        </w:rPr>
        <w:t>FRP</w:t>
      </w:r>
      <w:r w:rsidRPr="001D4C0C">
        <w:rPr>
          <w:rFonts w:hint="eastAsia"/>
          <w:bCs/>
          <w:color w:val="auto"/>
          <w:sz w:val="28"/>
          <w:szCs w:val="28"/>
        </w:rPr>
        <w:t>锚杆</w:t>
      </w:r>
      <w:r w:rsidR="00855616" w:rsidRPr="001D4C0C">
        <w:rPr>
          <w:rFonts w:hint="eastAsia"/>
          <w:bCs/>
          <w:color w:val="auto"/>
          <w:sz w:val="28"/>
          <w:szCs w:val="28"/>
        </w:rPr>
        <w:t>（索）</w:t>
      </w:r>
      <w:r w:rsidRPr="001D4C0C">
        <w:rPr>
          <w:rFonts w:hint="eastAsia"/>
          <w:bCs/>
          <w:color w:val="auto"/>
          <w:sz w:val="28"/>
          <w:szCs w:val="28"/>
        </w:rPr>
        <w:t>的锚固以及</w:t>
      </w:r>
      <w:proofErr w:type="gramStart"/>
      <w:r w:rsidRPr="001D4C0C">
        <w:rPr>
          <w:rFonts w:hint="eastAsia"/>
          <w:bCs/>
          <w:color w:val="auto"/>
          <w:sz w:val="28"/>
          <w:szCs w:val="28"/>
        </w:rPr>
        <w:t>预张拉施工</w:t>
      </w:r>
      <w:proofErr w:type="gramEnd"/>
      <w:r w:rsidRPr="001D4C0C">
        <w:rPr>
          <w:rFonts w:hint="eastAsia"/>
          <w:bCs/>
          <w:color w:val="auto"/>
          <w:sz w:val="28"/>
          <w:szCs w:val="28"/>
        </w:rPr>
        <w:t>方法应符合国家标准</w:t>
      </w:r>
      <w:r w:rsidR="006707E2" w:rsidRPr="001D4C0C">
        <w:rPr>
          <w:rFonts w:hint="eastAsia"/>
          <w:bCs/>
          <w:color w:val="auto"/>
          <w:sz w:val="28"/>
          <w:szCs w:val="28"/>
        </w:rPr>
        <w:t>《结构用纤维增强复合材料拉索》</w:t>
      </w:r>
      <w:r w:rsidRPr="001D4C0C">
        <w:rPr>
          <w:rFonts w:hint="eastAsia"/>
          <w:bCs/>
          <w:color w:val="auto"/>
          <w:sz w:val="28"/>
          <w:szCs w:val="28"/>
        </w:rPr>
        <w:t>GB</w:t>
      </w:r>
      <w:r w:rsidRPr="001D4C0C">
        <w:rPr>
          <w:bCs/>
          <w:color w:val="auto"/>
          <w:sz w:val="28"/>
          <w:szCs w:val="28"/>
        </w:rPr>
        <w:t>/</w:t>
      </w:r>
      <w:r w:rsidRPr="001D4C0C">
        <w:rPr>
          <w:rFonts w:hint="eastAsia"/>
          <w:bCs/>
          <w:color w:val="auto"/>
          <w:sz w:val="28"/>
          <w:szCs w:val="28"/>
        </w:rPr>
        <w:t>T</w:t>
      </w:r>
      <w:r w:rsidRPr="001D4C0C">
        <w:rPr>
          <w:bCs/>
          <w:color w:val="auto"/>
          <w:sz w:val="28"/>
          <w:szCs w:val="28"/>
        </w:rPr>
        <w:t xml:space="preserve"> 35156</w:t>
      </w:r>
      <w:r w:rsidRPr="001D4C0C">
        <w:rPr>
          <w:rFonts w:hint="eastAsia"/>
          <w:bCs/>
          <w:color w:val="auto"/>
          <w:sz w:val="28"/>
          <w:szCs w:val="28"/>
        </w:rPr>
        <w:t>的相关规定。</w:t>
      </w:r>
    </w:p>
    <w:p w14:paraId="400FEC79" w14:textId="665AA303" w:rsidR="008F7F5A" w:rsidRPr="001D4C0C" w:rsidRDefault="008F7F5A" w:rsidP="008F7F5A">
      <w:pPr>
        <w:snapToGrid w:val="0"/>
        <w:spacing w:line="288" w:lineRule="auto"/>
        <w:rPr>
          <w:b/>
          <w:bCs/>
          <w:color w:val="auto"/>
          <w:sz w:val="32"/>
          <w:szCs w:val="28"/>
        </w:rPr>
      </w:pPr>
      <w:r w:rsidRPr="001D4C0C">
        <w:rPr>
          <w:rFonts w:hint="eastAsia"/>
          <w:b/>
          <w:color w:val="auto"/>
          <w:sz w:val="28"/>
          <w:szCs w:val="28"/>
        </w:rPr>
        <w:t>6</w:t>
      </w:r>
      <w:r w:rsidRPr="001D4C0C">
        <w:rPr>
          <w:b/>
          <w:color w:val="auto"/>
          <w:sz w:val="28"/>
          <w:szCs w:val="28"/>
        </w:rPr>
        <w:t xml:space="preserve">.1.7 </w:t>
      </w:r>
      <w:r w:rsidRPr="001D4C0C">
        <w:rPr>
          <w:rFonts w:hint="eastAsia"/>
          <w:b/>
          <w:color w:val="auto"/>
          <w:sz w:val="28"/>
          <w:szCs w:val="28"/>
        </w:rPr>
        <w:t xml:space="preserve"> </w:t>
      </w:r>
      <w:r w:rsidRPr="001D4C0C">
        <w:rPr>
          <w:rFonts w:hint="eastAsia"/>
          <w:bCs/>
          <w:color w:val="auto"/>
          <w:sz w:val="28"/>
          <w:szCs w:val="28"/>
        </w:rPr>
        <w:t>FRP</w:t>
      </w:r>
      <w:r w:rsidRPr="001D4C0C">
        <w:rPr>
          <w:rFonts w:hint="eastAsia"/>
          <w:bCs/>
          <w:color w:val="auto"/>
          <w:sz w:val="28"/>
          <w:szCs w:val="28"/>
        </w:rPr>
        <w:t>管混凝土结构施工方法相关要求应符合国家行业标准</w:t>
      </w:r>
      <w:r w:rsidR="006707E2" w:rsidRPr="001D4C0C">
        <w:rPr>
          <w:rFonts w:hint="eastAsia"/>
          <w:bCs/>
          <w:color w:val="auto"/>
          <w:sz w:val="28"/>
          <w:szCs w:val="28"/>
        </w:rPr>
        <w:t>《纤维增强复合材料</w:t>
      </w:r>
      <w:r w:rsidR="002D18AC" w:rsidRPr="001D4C0C">
        <w:rPr>
          <w:rFonts w:hint="eastAsia"/>
          <w:bCs/>
          <w:color w:val="auto"/>
          <w:sz w:val="28"/>
          <w:szCs w:val="28"/>
        </w:rPr>
        <w:t>建设工程应用技术规范</w:t>
      </w:r>
      <w:r w:rsidR="006707E2" w:rsidRPr="001D4C0C">
        <w:rPr>
          <w:rFonts w:hint="eastAsia"/>
          <w:bCs/>
          <w:color w:val="auto"/>
          <w:sz w:val="28"/>
          <w:szCs w:val="28"/>
        </w:rPr>
        <w:t>》</w:t>
      </w:r>
      <w:r w:rsidRPr="001D4C0C">
        <w:rPr>
          <w:rFonts w:hint="eastAsia"/>
          <w:bCs/>
          <w:color w:val="auto"/>
          <w:sz w:val="28"/>
          <w:szCs w:val="28"/>
        </w:rPr>
        <w:t>GB</w:t>
      </w:r>
      <w:r w:rsidRPr="001D4C0C">
        <w:rPr>
          <w:bCs/>
          <w:color w:val="auto"/>
          <w:sz w:val="28"/>
          <w:szCs w:val="28"/>
        </w:rPr>
        <w:t>50608</w:t>
      </w:r>
      <w:r w:rsidRPr="001D4C0C">
        <w:rPr>
          <w:rFonts w:hint="eastAsia"/>
          <w:bCs/>
          <w:color w:val="auto"/>
          <w:sz w:val="28"/>
          <w:szCs w:val="28"/>
        </w:rPr>
        <w:t>、国家标准</w:t>
      </w:r>
      <w:r w:rsidR="002D18AC" w:rsidRPr="001D4C0C">
        <w:rPr>
          <w:rFonts w:hint="eastAsia"/>
          <w:bCs/>
          <w:color w:val="auto"/>
          <w:sz w:val="28"/>
          <w:szCs w:val="28"/>
        </w:rPr>
        <w:t>《混凝土结构工程施工规范》</w:t>
      </w:r>
      <w:r w:rsidRPr="001D4C0C">
        <w:rPr>
          <w:rFonts w:hint="eastAsia"/>
          <w:bCs/>
          <w:color w:val="auto"/>
          <w:sz w:val="28"/>
          <w:szCs w:val="28"/>
        </w:rPr>
        <w:t>GB 50666</w:t>
      </w:r>
      <w:r w:rsidRPr="001D4C0C">
        <w:rPr>
          <w:rFonts w:hint="eastAsia"/>
          <w:bCs/>
          <w:color w:val="auto"/>
          <w:sz w:val="28"/>
          <w:szCs w:val="28"/>
        </w:rPr>
        <w:t>的相关规定。</w:t>
      </w:r>
    </w:p>
    <w:p w14:paraId="3A983F59" w14:textId="2574FEBC" w:rsidR="000D4207" w:rsidRPr="001D4C0C" w:rsidRDefault="00D64186" w:rsidP="004671A0">
      <w:pPr>
        <w:snapToGrid w:val="0"/>
        <w:spacing w:line="288" w:lineRule="auto"/>
        <w:rPr>
          <w:b/>
          <w:bCs/>
          <w:color w:val="auto"/>
          <w:sz w:val="32"/>
          <w:szCs w:val="28"/>
        </w:rPr>
      </w:pPr>
      <w:r w:rsidRPr="001D4C0C">
        <w:rPr>
          <w:rFonts w:hint="eastAsia"/>
          <w:b/>
          <w:color w:val="auto"/>
          <w:sz w:val="28"/>
          <w:szCs w:val="28"/>
        </w:rPr>
        <w:t>6</w:t>
      </w:r>
      <w:r w:rsidRPr="001D4C0C">
        <w:rPr>
          <w:b/>
          <w:color w:val="auto"/>
          <w:sz w:val="28"/>
          <w:szCs w:val="28"/>
        </w:rPr>
        <w:t>.1.</w:t>
      </w:r>
      <w:r w:rsidR="008F7F5A" w:rsidRPr="001D4C0C">
        <w:rPr>
          <w:b/>
          <w:color w:val="auto"/>
          <w:sz w:val="28"/>
          <w:szCs w:val="28"/>
        </w:rPr>
        <w:t>8</w:t>
      </w:r>
      <w:r w:rsidRPr="001D4C0C">
        <w:rPr>
          <w:b/>
          <w:color w:val="auto"/>
          <w:sz w:val="28"/>
          <w:szCs w:val="28"/>
        </w:rPr>
        <w:t xml:space="preserve"> </w:t>
      </w:r>
      <w:r w:rsidRPr="001D4C0C">
        <w:rPr>
          <w:rFonts w:hint="eastAsia"/>
          <w:b/>
          <w:color w:val="auto"/>
          <w:sz w:val="28"/>
          <w:szCs w:val="28"/>
        </w:rPr>
        <w:t xml:space="preserve"> </w:t>
      </w:r>
      <w:r w:rsidRPr="001D4C0C">
        <w:rPr>
          <w:rFonts w:hint="eastAsia"/>
          <w:bCs/>
          <w:color w:val="auto"/>
          <w:sz w:val="28"/>
          <w:szCs w:val="28"/>
        </w:rPr>
        <w:t>边坡工程</w:t>
      </w:r>
      <w:r w:rsidR="00855616" w:rsidRPr="001D4C0C">
        <w:rPr>
          <w:rFonts w:hint="eastAsia"/>
          <w:bCs/>
          <w:color w:val="auto"/>
          <w:sz w:val="28"/>
          <w:szCs w:val="28"/>
        </w:rPr>
        <w:t>加固</w:t>
      </w:r>
      <w:r w:rsidRPr="001D4C0C">
        <w:rPr>
          <w:rFonts w:hint="eastAsia"/>
          <w:bCs/>
          <w:color w:val="auto"/>
          <w:sz w:val="28"/>
          <w:szCs w:val="28"/>
        </w:rPr>
        <w:t>施工除应符合本章规定外，还应符合</w:t>
      </w:r>
      <w:r w:rsidR="002D18AC" w:rsidRPr="001D4C0C">
        <w:rPr>
          <w:rFonts w:hint="eastAsia"/>
          <w:bCs/>
          <w:color w:val="auto"/>
          <w:sz w:val="28"/>
          <w:szCs w:val="28"/>
        </w:rPr>
        <w:t>《纤维增强复合材料建设工程应用技术规范》</w:t>
      </w:r>
      <w:r w:rsidRPr="001D4C0C">
        <w:rPr>
          <w:rFonts w:hint="eastAsia"/>
          <w:bCs/>
          <w:color w:val="auto"/>
          <w:sz w:val="28"/>
          <w:szCs w:val="28"/>
        </w:rPr>
        <w:t>GB</w:t>
      </w:r>
      <w:r w:rsidRPr="001D4C0C">
        <w:rPr>
          <w:bCs/>
          <w:color w:val="auto"/>
          <w:sz w:val="28"/>
          <w:szCs w:val="28"/>
        </w:rPr>
        <w:t>50608</w:t>
      </w:r>
      <w:r w:rsidRPr="001D4C0C">
        <w:rPr>
          <w:rFonts w:hint="eastAsia"/>
          <w:bCs/>
          <w:color w:val="auto"/>
          <w:sz w:val="28"/>
          <w:szCs w:val="28"/>
        </w:rPr>
        <w:t>、</w:t>
      </w:r>
      <w:r w:rsidR="002D18AC" w:rsidRPr="001D4C0C">
        <w:rPr>
          <w:rFonts w:hint="eastAsia"/>
          <w:bCs/>
          <w:color w:val="auto"/>
          <w:sz w:val="28"/>
          <w:szCs w:val="28"/>
        </w:rPr>
        <w:t>《建筑边坡工</w:t>
      </w:r>
      <w:r w:rsidR="002D18AC" w:rsidRPr="001D4C0C">
        <w:rPr>
          <w:rFonts w:hint="eastAsia"/>
          <w:bCs/>
          <w:color w:val="auto"/>
          <w:sz w:val="28"/>
          <w:szCs w:val="28"/>
        </w:rPr>
        <w:lastRenderedPageBreak/>
        <w:t>程技术规范》</w:t>
      </w:r>
      <w:r w:rsidRPr="001D4C0C">
        <w:rPr>
          <w:rFonts w:hint="eastAsia"/>
          <w:bCs/>
          <w:color w:val="auto"/>
          <w:sz w:val="28"/>
          <w:szCs w:val="28"/>
        </w:rPr>
        <w:t>GB</w:t>
      </w:r>
      <w:r w:rsidRPr="001D4C0C">
        <w:rPr>
          <w:bCs/>
          <w:color w:val="auto"/>
          <w:sz w:val="28"/>
          <w:szCs w:val="28"/>
        </w:rPr>
        <w:t xml:space="preserve"> 50300</w:t>
      </w:r>
      <w:r w:rsidRPr="001D4C0C">
        <w:rPr>
          <w:rFonts w:hint="eastAsia"/>
          <w:bCs/>
          <w:color w:val="auto"/>
          <w:sz w:val="28"/>
          <w:szCs w:val="28"/>
        </w:rPr>
        <w:t>以及</w:t>
      </w:r>
      <w:r w:rsidR="002D18AC" w:rsidRPr="001D4C0C">
        <w:rPr>
          <w:rFonts w:hint="eastAsia"/>
          <w:bCs/>
          <w:color w:val="auto"/>
          <w:sz w:val="28"/>
          <w:szCs w:val="28"/>
        </w:rPr>
        <w:t>《建筑边坡工程鉴定与加固技术规范》</w:t>
      </w:r>
      <w:r w:rsidRPr="001D4C0C">
        <w:rPr>
          <w:rFonts w:hint="eastAsia"/>
          <w:bCs/>
          <w:color w:val="auto"/>
          <w:sz w:val="28"/>
          <w:szCs w:val="28"/>
        </w:rPr>
        <w:t>GB</w:t>
      </w:r>
      <w:r w:rsidRPr="001D4C0C">
        <w:rPr>
          <w:bCs/>
          <w:color w:val="auto"/>
          <w:sz w:val="28"/>
          <w:szCs w:val="28"/>
        </w:rPr>
        <w:t xml:space="preserve"> 50843</w:t>
      </w:r>
      <w:r w:rsidRPr="001D4C0C">
        <w:rPr>
          <w:rFonts w:hint="eastAsia"/>
          <w:bCs/>
          <w:color w:val="auto"/>
          <w:sz w:val="28"/>
          <w:szCs w:val="28"/>
        </w:rPr>
        <w:t>的有关规定。</w:t>
      </w:r>
    </w:p>
    <w:p w14:paraId="7DC31950"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5" w:name="_Toc97971445"/>
      <w:r w:rsidRPr="004B6290">
        <w:rPr>
          <w:rFonts w:ascii="Times New Roman" w:eastAsia="黑体" w:hAnsi="Times New Roman" w:cs="Times New Roman"/>
        </w:rPr>
        <w:t xml:space="preserve">6.2 </w:t>
      </w:r>
      <w:r w:rsidRPr="004B6290">
        <w:rPr>
          <w:rFonts w:ascii="Times New Roman" w:eastAsia="黑体" w:hAnsi="Times New Roman" w:cs="Times New Roman" w:hint="eastAsia"/>
        </w:rPr>
        <w:t>施工组织设计</w:t>
      </w:r>
      <w:bookmarkEnd w:id="35"/>
    </w:p>
    <w:p w14:paraId="40AF060D" w14:textId="4D0C470C" w:rsidR="000D4207" w:rsidRPr="001D4C0C" w:rsidRDefault="00D64186" w:rsidP="004671A0">
      <w:pPr>
        <w:snapToGrid w:val="0"/>
        <w:spacing w:line="288" w:lineRule="auto"/>
        <w:rPr>
          <w:bCs/>
          <w:color w:val="auto"/>
          <w:sz w:val="28"/>
          <w:szCs w:val="28"/>
        </w:rPr>
      </w:pPr>
      <w:r w:rsidRPr="001D4C0C">
        <w:rPr>
          <w:b/>
          <w:color w:val="auto"/>
          <w:sz w:val="28"/>
          <w:szCs w:val="28"/>
        </w:rPr>
        <w:t>6.2.1</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边坡结构加固工程施工组织设计应包括工程概况、施工准备与方案、施工进度计划、质量保证体系及措施以及应急预案等，相关要求应符合现行国家标准</w:t>
      </w:r>
      <w:r w:rsidR="002D18AC" w:rsidRPr="001D4C0C">
        <w:rPr>
          <w:rFonts w:hint="eastAsia"/>
          <w:bCs/>
          <w:color w:val="auto"/>
          <w:sz w:val="28"/>
          <w:szCs w:val="28"/>
        </w:rPr>
        <w:t>《建筑边坡工程技术规范》</w:t>
      </w:r>
      <w:r w:rsidRPr="001D4C0C">
        <w:rPr>
          <w:rFonts w:hint="eastAsia"/>
          <w:bCs/>
          <w:color w:val="auto"/>
          <w:sz w:val="28"/>
          <w:szCs w:val="28"/>
        </w:rPr>
        <w:t>GB 50330</w:t>
      </w:r>
      <w:r w:rsidRPr="001D4C0C">
        <w:rPr>
          <w:rFonts w:hint="eastAsia"/>
          <w:bCs/>
          <w:color w:val="auto"/>
          <w:sz w:val="28"/>
          <w:szCs w:val="28"/>
        </w:rPr>
        <w:t>、</w:t>
      </w:r>
      <w:r w:rsidR="002D18AC" w:rsidRPr="001D4C0C">
        <w:rPr>
          <w:rFonts w:hint="eastAsia"/>
          <w:bCs/>
          <w:color w:val="auto"/>
          <w:sz w:val="28"/>
          <w:szCs w:val="28"/>
        </w:rPr>
        <w:t>《建筑边坡工程鉴定与加固技术规范》</w:t>
      </w:r>
      <w:r w:rsidRPr="001D4C0C">
        <w:rPr>
          <w:rFonts w:hint="eastAsia"/>
          <w:bCs/>
          <w:color w:val="auto"/>
          <w:sz w:val="28"/>
          <w:szCs w:val="28"/>
        </w:rPr>
        <w:t xml:space="preserve">GB50843 </w:t>
      </w:r>
      <w:r w:rsidR="00037BA1" w:rsidRPr="001D4C0C">
        <w:rPr>
          <w:rFonts w:hint="eastAsia"/>
          <w:bCs/>
          <w:color w:val="auto"/>
          <w:sz w:val="28"/>
          <w:szCs w:val="28"/>
        </w:rPr>
        <w:t>、</w:t>
      </w:r>
      <w:r w:rsidR="002D18AC" w:rsidRPr="001D4C0C">
        <w:rPr>
          <w:rFonts w:hint="eastAsia"/>
          <w:bCs/>
          <w:color w:val="auto"/>
          <w:sz w:val="28"/>
          <w:szCs w:val="28"/>
        </w:rPr>
        <w:t>《混凝土结构工程施工规范》</w:t>
      </w:r>
      <w:r w:rsidR="00037BA1" w:rsidRPr="001D4C0C">
        <w:rPr>
          <w:bCs/>
          <w:color w:val="auto"/>
          <w:sz w:val="28"/>
          <w:szCs w:val="28"/>
        </w:rPr>
        <w:t>GB 50666</w:t>
      </w:r>
      <w:r w:rsidRPr="001D4C0C">
        <w:rPr>
          <w:rFonts w:hint="eastAsia"/>
          <w:bCs/>
          <w:color w:val="auto"/>
          <w:sz w:val="28"/>
          <w:szCs w:val="28"/>
        </w:rPr>
        <w:t>的有关规定。边坡加固工程组织设计应反映信息法施工的特殊要求。</w:t>
      </w:r>
    </w:p>
    <w:p w14:paraId="15880175" w14:textId="417B54F4"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.2.2</w:t>
      </w:r>
      <w:r w:rsidRPr="001D4C0C">
        <w:rPr>
          <w:bCs/>
          <w:color w:val="auto"/>
          <w:sz w:val="28"/>
          <w:szCs w:val="28"/>
        </w:rPr>
        <w:t xml:space="preserve"> </w:t>
      </w:r>
      <w:r w:rsidRPr="001D4C0C">
        <w:rPr>
          <w:rFonts w:hint="eastAsia"/>
          <w:bCs/>
          <w:color w:val="auto"/>
          <w:sz w:val="28"/>
          <w:szCs w:val="28"/>
        </w:rPr>
        <w:t xml:space="preserve"> FRP</w:t>
      </w:r>
      <w:r w:rsidRPr="001D4C0C">
        <w:rPr>
          <w:rFonts w:hint="eastAsia"/>
          <w:bCs/>
          <w:color w:val="auto"/>
          <w:sz w:val="28"/>
          <w:szCs w:val="28"/>
        </w:rPr>
        <w:t>锚杆（索）、锚夹具以及连接器的标志、包装、运输及贮存应符合</w:t>
      </w:r>
      <w:r w:rsidR="002D18AC" w:rsidRPr="001D4C0C">
        <w:rPr>
          <w:rFonts w:hint="eastAsia"/>
          <w:bCs/>
          <w:color w:val="auto"/>
          <w:sz w:val="28"/>
          <w:szCs w:val="28"/>
        </w:rPr>
        <w:t>《结构用纤维增强复合材料拉索》</w:t>
      </w:r>
      <w:r w:rsidRPr="001D4C0C">
        <w:rPr>
          <w:bCs/>
          <w:color w:val="auto"/>
          <w:sz w:val="28"/>
          <w:szCs w:val="28"/>
        </w:rPr>
        <w:t>GB/T 35156</w:t>
      </w:r>
      <w:r w:rsidRPr="001D4C0C">
        <w:rPr>
          <w:rFonts w:hint="eastAsia"/>
          <w:bCs/>
          <w:color w:val="auto"/>
          <w:sz w:val="28"/>
          <w:szCs w:val="28"/>
        </w:rPr>
        <w:t>、</w:t>
      </w:r>
      <w:r w:rsidR="002D18AC" w:rsidRPr="001D4C0C">
        <w:rPr>
          <w:rFonts w:hint="eastAsia"/>
          <w:bCs/>
          <w:color w:val="auto"/>
          <w:sz w:val="28"/>
          <w:szCs w:val="28"/>
        </w:rPr>
        <w:t>《预应力筋用锚具、夹具和连接器》</w:t>
      </w:r>
      <w:r w:rsidRPr="001D4C0C">
        <w:rPr>
          <w:bCs/>
          <w:color w:val="auto"/>
          <w:sz w:val="28"/>
          <w:szCs w:val="28"/>
        </w:rPr>
        <w:t>GB/T 14370</w:t>
      </w:r>
      <w:r w:rsidRPr="001D4C0C">
        <w:rPr>
          <w:rFonts w:hint="eastAsia"/>
          <w:bCs/>
          <w:color w:val="auto"/>
          <w:sz w:val="28"/>
          <w:szCs w:val="28"/>
        </w:rPr>
        <w:t>的有关规定；锚杆施工准备工作、</w:t>
      </w:r>
      <w:proofErr w:type="gramStart"/>
      <w:r w:rsidRPr="001D4C0C">
        <w:rPr>
          <w:rFonts w:hint="eastAsia"/>
          <w:bCs/>
          <w:color w:val="auto"/>
          <w:sz w:val="28"/>
          <w:szCs w:val="28"/>
        </w:rPr>
        <w:t>锚孔施工</w:t>
      </w:r>
      <w:proofErr w:type="gramEnd"/>
      <w:r w:rsidRPr="001D4C0C">
        <w:rPr>
          <w:rFonts w:hint="eastAsia"/>
          <w:bCs/>
          <w:color w:val="auto"/>
          <w:sz w:val="28"/>
          <w:szCs w:val="28"/>
        </w:rPr>
        <w:t>、锚杆灌浆、锚杆张拉及锁定应符合</w:t>
      </w:r>
      <w:r w:rsidR="002D18AC" w:rsidRPr="001D4C0C">
        <w:rPr>
          <w:rFonts w:hint="eastAsia"/>
          <w:bCs/>
          <w:color w:val="auto"/>
          <w:sz w:val="28"/>
          <w:szCs w:val="28"/>
        </w:rPr>
        <w:t>《建筑边坡工程技术规范》</w:t>
      </w:r>
      <w:r w:rsidR="002D18AC" w:rsidRPr="001D4C0C">
        <w:rPr>
          <w:bCs/>
          <w:color w:val="auto"/>
          <w:sz w:val="28"/>
          <w:szCs w:val="28"/>
        </w:rPr>
        <w:t>GB</w:t>
      </w:r>
      <w:r w:rsidRPr="001D4C0C">
        <w:rPr>
          <w:bCs/>
          <w:color w:val="auto"/>
          <w:sz w:val="28"/>
          <w:szCs w:val="28"/>
        </w:rPr>
        <w:t xml:space="preserve"> 50330</w:t>
      </w:r>
      <w:r w:rsidRPr="001D4C0C">
        <w:rPr>
          <w:rFonts w:hint="eastAsia"/>
          <w:bCs/>
          <w:color w:val="auto"/>
          <w:sz w:val="28"/>
          <w:szCs w:val="28"/>
        </w:rPr>
        <w:t>的有关规定；排桩法锚杆挡墙以及在施工过程中可能失稳的</w:t>
      </w:r>
      <w:proofErr w:type="gramStart"/>
      <w:r w:rsidRPr="001D4C0C">
        <w:rPr>
          <w:rFonts w:hint="eastAsia"/>
          <w:bCs/>
          <w:color w:val="auto"/>
          <w:sz w:val="28"/>
          <w:szCs w:val="28"/>
        </w:rPr>
        <w:t>板肋式锚杆挡墙</w:t>
      </w:r>
      <w:proofErr w:type="gramEnd"/>
      <w:r w:rsidRPr="001D4C0C">
        <w:rPr>
          <w:rFonts w:hint="eastAsia"/>
          <w:bCs/>
          <w:color w:val="auto"/>
          <w:sz w:val="28"/>
          <w:szCs w:val="28"/>
        </w:rPr>
        <w:t>应采用逆作法施工，对施工期不利工况的锚杆挡墙应按临时性支护结构进行验算。</w:t>
      </w:r>
    </w:p>
    <w:p w14:paraId="1DACAC17" w14:textId="42616A03"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.2.3</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混凝土挡墙的施工方法及构造措施应符合</w:t>
      </w:r>
      <w:r w:rsidR="002D18AC" w:rsidRPr="001D4C0C">
        <w:rPr>
          <w:rFonts w:hint="eastAsia"/>
          <w:bCs/>
          <w:color w:val="auto"/>
          <w:sz w:val="28"/>
          <w:szCs w:val="28"/>
        </w:rPr>
        <w:t>《建筑边坡工程技术规范》</w:t>
      </w:r>
      <w:r w:rsidRPr="001D4C0C">
        <w:rPr>
          <w:bCs/>
          <w:color w:val="auto"/>
          <w:sz w:val="28"/>
          <w:szCs w:val="28"/>
        </w:rPr>
        <w:t>GB 50330</w:t>
      </w:r>
      <w:r w:rsidRPr="001D4C0C">
        <w:rPr>
          <w:rFonts w:hint="eastAsia"/>
          <w:bCs/>
          <w:color w:val="auto"/>
          <w:sz w:val="28"/>
          <w:szCs w:val="28"/>
        </w:rPr>
        <w:t>、</w:t>
      </w:r>
      <w:r w:rsidR="002D18AC" w:rsidRPr="001D4C0C">
        <w:rPr>
          <w:rFonts w:hint="eastAsia"/>
          <w:bCs/>
          <w:color w:val="auto"/>
          <w:sz w:val="28"/>
          <w:szCs w:val="28"/>
        </w:rPr>
        <w:t>《纤维增强复合材料建设工程应用技术规范》</w:t>
      </w:r>
      <w:r w:rsidRPr="001D4C0C">
        <w:rPr>
          <w:bCs/>
          <w:color w:val="auto"/>
          <w:sz w:val="28"/>
          <w:szCs w:val="28"/>
        </w:rPr>
        <w:t>GB50608</w:t>
      </w:r>
      <w:r w:rsidRPr="001D4C0C">
        <w:rPr>
          <w:rFonts w:hint="eastAsia"/>
          <w:bCs/>
          <w:color w:val="auto"/>
          <w:sz w:val="28"/>
          <w:szCs w:val="28"/>
        </w:rPr>
        <w:t>的相关规定；挡墙在施工前应预设好排水系统，同时保证边坡和基坑坡面干燥。</w:t>
      </w:r>
    </w:p>
    <w:p w14:paraId="0452A5E2" w14:textId="029C6930"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采用</w:t>
      </w:r>
      <w:r w:rsidRPr="001D4C0C">
        <w:rPr>
          <w:rFonts w:hint="eastAsia"/>
          <w:bCs/>
          <w:color w:val="auto"/>
          <w:sz w:val="28"/>
          <w:szCs w:val="28"/>
        </w:rPr>
        <w:t>FRP</w:t>
      </w:r>
      <w:r w:rsidRPr="001D4C0C">
        <w:rPr>
          <w:rFonts w:hint="eastAsia"/>
          <w:bCs/>
          <w:color w:val="auto"/>
          <w:sz w:val="28"/>
          <w:szCs w:val="28"/>
        </w:rPr>
        <w:t>板材加固</w:t>
      </w:r>
      <w:proofErr w:type="gramStart"/>
      <w:r w:rsidRPr="001D4C0C">
        <w:rPr>
          <w:rFonts w:hint="eastAsia"/>
          <w:bCs/>
          <w:color w:val="auto"/>
          <w:sz w:val="28"/>
          <w:szCs w:val="28"/>
        </w:rPr>
        <w:t>边坡支挡混凝土</w:t>
      </w:r>
      <w:proofErr w:type="gramEnd"/>
      <w:r w:rsidRPr="001D4C0C">
        <w:rPr>
          <w:rFonts w:hint="eastAsia"/>
          <w:bCs/>
          <w:color w:val="auto"/>
          <w:sz w:val="28"/>
          <w:szCs w:val="28"/>
        </w:rPr>
        <w:t>结构的施工机具选用应符合</w:t>
      </w:r>
      <w:r w:rsidR="002D18AC" w:rsidRPr="001D4C0C">
        <w:rPr>
          <w:rFonts w:hint="eastAsia"/>
          <w:bCs/>
          <w:color w:val="auto"/>
          <w:sz w:val="28"/>
          <w:szCs w:val="28"/>
        </w:rPr>
        <w:t>《纤维增强复合材料建设工程应用技术规范》</w:t>
      </w:r>
      <w:r w:rsidRPr="001D4C0C">
        <w:rPr>
          <w:bCs/>
          <w:color w:val="auto"/>
          <w:sz w:val="28"/>
          <w:szCs w:val="28"/>
        </w:rPr>
        <w:t>GB50608</w:t>
      </w:r>
      <w:r w:rsidRPr="001D4C0C">
        <w:rPr>
          <w:rFonts w:hint="eastAsia"/>
          <w:bCs/>
          <w:color w:val="auto"/>
          <w:sz w:val="28"/>
          <w:szCs w:val="28"/>
        </w:rPr>
        <w:t>的相关规定；粘贴</w:t>
      </w:r>
      <w:r w:rsidRPr="001D4C0C">
        <w:rPr>
          <w:rFonts w:hint="eastAsia"/>
          <w:bCs/>
          <w:color w:val="auto"/>
          <w:sz w:val="28"/>
          <w:szCs w:val="28"/>
        </w:rPr>
        <w:t>FRP</w:t>
      </w:r>
      <w:r w:rsidRPr="001D4C0C">
        <w:rPr>
          <w:rFonts w:hint="eastAsia"/>
          <w:bCs/>
          <w:color w:val="auto"/>
          <w:sz w:val="28"/>
          <w:szCs w:val="28"/>
        </w:rPr>
        <w:t>板材施工步骤包括：混凝土基层处理</w:t>
      </w:r>
      <w:r w:rsidRPr="001D4C0C">
        <w:rPr>
          <w:rFonts w:ascii="宋体" w:hAnsi="宋体" w:hint="eastAsia"/>
          <w:bCs/>
          <w:color w:val="auto"/>
          <w:sz w:val="28"/>
          <w:szCs w:val="28"/>
        </w:rPr>
        <w:t>→</w:t>
      </w:r>
      <w:r w:rsidRPr="001D4C0C">
        <w:rPr>
          <w:rFonts w:hint="eastAsia"/>
          <w:bCs/>
          <w:color w:val="auto"/>
          <w:sz w:val="28"/>
          <w:szCs w:val="28"/>
        </w:rPr>
        <w:t>切割并打磨</w:t>
      </w:r>
      <w:r w:rsidRPr="001D4C0C">
        <w:rPr>
          <w:rFonts w:hint="eastAsia"/>
          <w:bCs/>
          <w:color w:val="auto"/>
          <w:sz w:val="28"/>
          <w:szCs w:val="28"/>
        </w:rPr>
        <w:t>FRP</w:t>
      </w:r>
      <w:r w:rsidRPr="001D4C0C">
        <w:rPr>
          <w:rFonts w:hint="eastAsia"/>
          <w:bCs/>
          <w:color w:val="auto"/>
          <w:sz w:val="28"/>
          <w:szCs w:val="28"/>
        </w:rPr>
        <w:t>板材→涂抹</w:t>
      </w:r>
      <w:r w:rsidRPr="001D4C0C">
        <w:rPr>
          <w:rFonts w:hint="eastAsia"/>
          <w:bCs/>
          <w:color w:val="auto"/>
          <w:sz w:val="28"/>
          <w:szCs w:val="28"/>
        </w:rPr>
        <w:t>FRP</w:t>
      </w:r>
      <w:r w:rsidRPr="001D4C0C">
        <w:rPr>
          <w:rFonts w:hint="eastAsia"/>
          <w:bCs/>
          <w:color w:val="auto"/>
          <w:sz w:val="28"/>
          <w:szCs w:val="28"/>
        </w:rPr>
        <w:t>胶黏剂→粘贴</w:t>
      </w:r>
      <w:r w:rsidRPr="001D4C0C">
        <w:rPr>
          <w:rFonts w:hint="eastAsia"/>
          <w:bCs/>
          <w:color w:val="auto"/>
          <w:sz w:val="28"/>
          <w:szCs w:val="28"/>
        </w:rPr>
        <w:t>FRP</w:t>
      </w:r>
      <w:r w:rsidRPr="001D4C0C">
        <w:rPr>
          <w:rFonts w:hint="eastAsia"/>
          <w:bCs/>
          <w:color w:val="auto"/>
          <w:sz w:val="28"/>
          <w:szCs w:val="28"/>
        </w:rPr>
        <w:t>板材并压实→表面防护处理。当因外观需求、避免阳关直射、火灾、撞击等原因需进行表面防护时，因采取响应的措施确保防护材料与</w:t>
      </w:r>
      <w:r w:rsidRPr="001D4C0C">
        <w:rPr>
          <w:rFonts w:hint="eastAsia"/>
          <w:bCs/>
          <w:color w:val="auto"/>
          <w:sz w:val="28"/>
          <w:szCs w:val="28"/>
        </w:rPr>
        <w:t>FRP</w:t>
      </w:r>
      <w:r w:rsidRPr="001D4C0C">
        <w:rPr>
          <w:rFonts w:hint="eastAsia"/>
          <w:bCs/>
          <w:color w:val="auto"/>
          <w:sz w:val="28"/>
          <w:szCs w:val="28"/>
        </w:rPr>
        <w:t>板材之间的可靠粘结。</w:t>
      </w:r>
    </w:p>
    <w:p w14:paraId="71B27310"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6" w:name="_Toc97971446"/>
      <w:r w:rsidRPr="004B6290">
        <w:rPr>
          <w:rFonts w:ascii="Times New Roman" w:eastAsia="黑体" w:hAnsi="Times New Roman" w:cs="Times New Roman" w:hint="eastAsia"/>
        </w:rPr>
        <w:lastRenderedPageBreak/>
        <w:t>6</w:t>
      </w:r>
      <w:r w:rsidRPr="004B6290">
        <w:rPr>
          <w:rFonts w:ascii="Times New Roman" w:eastAsia="黑体" w:hAnsi="Times New Roman" w:cs="Times New Roman"/>
        </w:rPr>
        <w:t xml:space="preserve">.3 </w:t>
      </w:r>
      <w:r w:rsidRPr="004B6290">
        <w:rPr>
          <w:rFonts w:ascii="Times New Roman" w:eastAsia="黑体" w:hAnsi="Times New Roman" w:cs="Times New Roman" w:hint="eastAsia"/>
        </w:rPr>
        <w:t>信息法施工</w:t>
      </w:r>
      <w:bookmarkEnd w:id="36"/>
    </w:p>
    <w:p w14:paraId="65F53435"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.3.1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信息法施工的准备工作应包括：熟悉地质及环境资料，掌握施工的特殊要求，收集</w:t>
      </w:r>
      <w:proofErr w:type="gramStart"/>
      <w:r w:rsidRPr="001D4C0C">
        <w:rPr>
          <w:rFonts w:hint="eastAsia"/>
          <w:bCs/>
          <w:color w:val="auto"/>
          <w:sz w:val="28"/>
          <w:szCs w:val="28"/>
        </w:rPr>
        <w:t>同类边工程</w:t>
      </w:r>
      <w:proofErr w:type="gramEnd"/>
      <w:r w:rsidRPr="001D4C0C">
        <w:rPr>
          <w:rFonts w:hint="eastAsia"/>
          <w:bCs/>
          <w:color w:val="auto"/>
          <w:sz w:val="28"/>
          <w:szCs w:val="28"/>
        </w:rPr>
        <w:t>加固的施工经验，制定和实施边坡支护结构的监测方案和应急预案。</w:t>
      </w:r>
    </w:p>
    <w:p w14:paraId="0AE0B7CA"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.3.2</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信息法施工应掌握边坡加固工程的监测情况，编录施工现场的地质状态与原地质资料，为施工勘察提供资料。</w:t>
      </w:r>
    </w:p>
    <w:p w14:paraId="69F76E63" w14:textId="77777777" w:rsidR="000D4207" w:rsidRPr="001D4C0C" w:rsidRDefault="00D64186" w:rsidP="004671A0">
      <w:pPr>
        <w:snapToGrid w:val="0"/>
        <w:spacing w:line="288" w:lineRule="auto"/>
        <w:rPr>
          <w:b/>
          <w:bCs/>
          <w:color w:val="auto"/>
          <w:sz w:val="32"/>
          <w:szCs w:val="28"/>
        </w:rPr>
      </w:pPr>
      <w:r w:rsidRPr="001D4C0C">
        <w:rPr>
          <w:rFonts w:hint="eastAsia"/>
          <w:b/>
          <w:color w:val="auto"/>
          <w:sz w:val="28"/>
          <w:szCs w:val="28"/>
        </w:rPr>
        <w:t>6</w:t>
      </w:r>
      <w:r w:rsidRPr="001D4C0C">
        <w:rPr>
          <w:b/>
          <w:color w:val="auto"/>
          <w:sz w:val="28"/>
          <w:szCs w:val="28"/>
        </w:rPr>
        <w:t>.3.3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根据施工方案，对可能出现开挖不利的工况进行边坡及支护结构强度、变形和稳定性验算，建立信息反馈制度，及时调整施工方案。</w:t>
      </w:r>
    </w:p>
    <w:p w14:paraId="5452BA09"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7" w:name="_Toc97971447"/>
      <w:r w:rsidRPr="004B6290">
        <w:rPr>
          <w:rFonts w:ascii="Times New Roman" w:eastAsia="黑体" w:hAnsi="Times New Roman" w:cs="Times New Roman" w:hint="eastAsia"/>
        </w:rPr>
        <w:t xml:space="preserve">6.4 </w:t>
      </w:r>
      <w:r w:rsidRPr="004B6290">
        <w:rPr>
          <w:rFonts w:ascii="Times New Roman" w:eastAsia="黑体" w:hAnsi="Times New Roman" w:cs="Times New Roman" w:hint="eastAsia"/>
        </w:rPr>
        <w:t>爆破施工</w:t>
      </w:r>
      <w:bookmarkEnd w:id="37"/>
    </w:p>
    <w:p w14:paraId="04B7BE98"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.4.1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对于地质条件差、边坡稳定性差的结构不应采取爆破开挖方案。</w:t>
      </w:r>
    </w:p>
    <w:p w14:paraId="18178019"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.4.2</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爆破危险区应采取安全保护措施，爆破前应对建（构）筑物的原有状况进行监测并记录。</w:t>
      </w:r>
    </w:p>
    <w:p w14:paraId="5899FF5F"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.4.3</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支护结构坡面爆破宜采用光面爆破法，爆破施工技术尚应符合国家现行有关标准的规定。</w:t>
      </w:r>
    </w:p>
    <w:p w14:paraId="26E6B382" w14:textId="77777777" w:rsidR="000D4207" w:rsidRPr="001D4C0C" w:rsidRDefault="00D64186" w:rsidP="004671A0">
      <w:pPr>
        <w:snapToGrid w:val="0"/>
        <w:spacing w:line="288" w:lineRule="auto"/>
        <w:rPr>
          <w:b/>
          <w:bCs/>
          <w:color w:val="auto"/>
          <w:sz w:val="32"/>
          <w:szCs w:val="28"/>
        </w:rPr>
      </w:pPr>
      <w:r w:rsidRPr="001D4C0C">
        <w:rPr>
          <w:rFonts w:hint="eastAsia"/>
          <w:b/>
          <w:color w:val="auto"/>
          <w:sz w:val="28"/>
          <w:szCs w:val="28"/>
        </w:rPr>
        <w:t>6</w:t>
      </w:r>
      <w:r w:rsidRPr="001D4C0C">
        <w:rPr>
          <w:b/>
          <w:color w:val="auto"/>
          <w:sz w:val="28"/>
          <w:szCs w:val="28"/>
        </w:rPr>
        <w:t>.4.4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对于稳定性较差的边坡或爆破影响范围内坡顶有重要建筑物的边坡，爆破震动效应</w:t>
      </w:r>
      <w:proofErr w:type="gramStart"/>
      <w:r w:rsidRPr="001D4C0C">
        <w:rPr>
          <w:rFonts w:hint="eastAsia"/>
          <w:bCs/>
          <w:color w:val="auto"/>
          <w:sz w:val="28"/>
          <w:szCs w:val="28"/>
        </w:rPr>
        <w:t>应</w:t>
      </w:r>
      <w:proofErr w:type="gramEnd"/>
      <w:r w:rsidRPr="001D4C0C">
        <w:rPr>
          <w:rFonts w:hint="eastAsia"/>
          <w:bCs/>
          <w:color w:val="auto"/>
          <w:sz w:val="28"/>
          <w:szCs w:val="28"/>
        </w:rPr>
        <w:t>通过监测或试爆试验加以确定。</w:t>
      </w:r>
    </w:p>
    <w:p w14:paraId="7B814D74"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38" w:name="_Toc97971448"/>
      <w:r w:rsidRPr="004B6290">
        <w:rPr>
          <w:rFonts w:ascii="Times New Roman" w:eastAsia="黑体" w:hAnsi="Times New Roman" w:cs="Times New Roman" w:hint="eastAsia"/>
        </w:rPr>
        <w:t xml:space="preserve">6.5 </w:t>
      </w:r>
      <w:r w:rsidRPr="004B6290">
        <w:rPr>
          <w:rFonts w:ascii="Times New Roman" w:eastAsia="黑体" w:hAnsi="Times New Roman" w:cs="Times New Roman" w:hint="eastAsia"/>
        </w:rPr>
        <w:t>施工险情应急措施</w:t>
      </w:r>
      <w:bookmarkEnd w:id="38"/>
    </w:p>
    <w:p w14:paraId="2A854311" w14:textId="3A6741E6"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.5.1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当边坡结构加固工程施工过程中出现险情时，应做好资料收集、整理及汇编等工作。</w:t>
      </w:r>
    </w:p>
    <w:p w14:paraId="556ABA9E" w14:textId="140B8544"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.5.2</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当边坡结构加固工程变形过大、周边建筑物地面出现沉降开裂等紧急情况时应暂停施工，并采取相应的应急措施。</w:t>
      </w:r>
    </w:p>
    <w:p w14:paraId="7A861843" w14:textId="5361A166"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.5.3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当边坡结构加固工程施工出现险情时，施工单位应和相关设计单位、监测单位等检查并确认险情原因，采取边坡排危抢险方案制定相应的施工抢险方案。</w:t>
      </w:r>
    </w:p>
    <w:p w14:paraId="3231EE98" w14:textId="2796DEFA" w:rsidR="000D4207" w:rsidRPr="00512A80" w:rsidRDefault="00D64186" w:rsidP="004671A0">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.5.4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施工单位应根据制定的抢险方案及时开展边坡工程抢险工作。</w:t>
      </w:r>
    </w:p>
    <w:p w14:paraId="409B08F9" w14:textId="0A30C4CE" w:rsidR="000D4207" w:rsidRPr="001D4C0C" w:rsidRDefault="00D64186" w:rsidP="00512A80">
      <w:pPr>
        <w:pStyle w:val="1"/>
      </w:pPr>
      <w:bookmarkStart w:id="39" w:name="_Toc97971449"/>
      <w:r w:rsidRPr="001D4C0C">
        <w:lastRenderedPageBreak/>
        <w:t xml:space="preserve">7   </w:t>
      </w:r>
      <w:r w:rsidRPr="001D4C0C">
        <w:t>工程监测、检验及验收</w:t>
      </w:r>
      <w:bookmarkEnd w:id="39"/>
    </w:p>
    <w:p w14:paraId="131AF736"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40" w:name="_Toc97971450"/>
      <w:r w:rsidRPr="004B6290">
        <w:rPr>
          <w:rFonts w:ascii="Times New Roman" w:eastAsia="黑体" w:hAnsi="Times New Roman" w:cs="Times New Roman" w:hint="eastAsia"/>
        </w:rPr>
        <w:t xml:space="preserve">7.1 </w:t>
      </w:r>
      <w:r w:rsidRPr="004B6290">
        <w:rPr>
          <w:rFonts w:ascii="Times New Roman" w:eastAsia="黑体" w:hAnsi="Times New Roman" w:cs="Times New Roman" w:hint="eastAsia"/>
        </w:rPr>
        <w:t>监测</w:t>
      </w:r>
      <w:bookmarkEnd w:id="40"/>
    </w:p>
    <w:p w14:paraId="0C8A80C7" w14:textId="36E63613" w:rsidR="000D4207" w:rsidRPr="001D4C0C" w:rsidRDefault="00D64186" w:rsidP="004671A0">
      <w:pPr>
        <w:snapToGrid w:val="0"/>
        <w:spacing w:line="288" w:lineRule="auto"/>
        <w:rPr>
          <w:bCs/>
          <w:color w:val="auto"/>
          <w:sz w:val="28"/>
          <w:szCs w:val="28"/>
        </w:rPr>
      </w:pPr>
      <w:r w:rsidRPr="001D4C0C">
        <w:rPr>
          <w:b/>
          <w:color w:val="auto"/>
          <w:sz w:val="28"/>
          <w:szCs w:val="28"/>
        </w:rPr>
        <w:t xml:space="preserve">7.1.1 </w:t>
      </w:r>
      <w:r w:rsidRPr="001D4C0C">
        <w:rPr>
          <w:rFonts w:hint="eastAsia"/>
          <w:bCs/>
          <w:color w:val="auto"/>
          <w:sz w:val="28"/>
          <w:szCs w:val="28"/>
        </w:rPr>
        <w:t xml:space="preserve"> </w:t>
      </w:r>
      <w:r w:rsidRPr="001D4C0C">
        <w:rPr>
          <w:rFonts w:hint="eastAsia"/>
          <w:bCs/>
          <w:color w:val="auto"/>
          <w:sz w:val="28"/>
          <w:szCs w:val="28"/>
        </w:rPr>
        <w:t>边坡塌滑区有重要建（构）筑物的一级边坡结构工程</w:t>
      </w:r>
      <w:r w:rsidR="00A76C4B" w:rsidRPr="001D4C0C">
        <w:rPr>
          <w:rFonts w:hint="eastAsia"/>
          <w:bCs/>
          <w:color w:val="auto"/>
          <w:sz w:val="28"/>
          <w:szCs w:val="28"/>
        </w:rPr>
        <w:t>加固</w:t>
      </w:r>
      <w:r w:rsidRPr="001D4C0C">
        <w:rPr>
          <w:rFonts w:hint="eastAsia"/>
          <w:bCs/>
          <w:color w:val="auto"/>
          <w:sz w:val="28"/>
          <w:szCs w:val="28"/>
        </w:rPr>
        <w:t>施工时应对坡顶水平位移、垂直位移、地表裂缝及坡顶建（构）筑物变形进行监测。</w:t>
      </w:r>
    </w:p>
    <w:p w14:paraId="387B0193" w14:textId="2BF76488"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.1.2</w:t>
      </w:r>
      <w:r w:rsidRPr="001D4C0C">
        <w:rPr>
          <w:rFonts w:hint="eastAsia"/>
          <w:b/>
          <w:color w:val="auto"/>
          <w:sz w:val="28"/>
          <w:szCs w:val="28"/>
        </w:rPr>
        <w:t xml:space="preserve"> </w:t>
      </w:r>
      <w:r w:rsidRPr="001D4C0C">
        <w:rPr>
          <w:bCs/>
          <w:color w:val="auto"/>
          <w:sz w:val="28"/>
          <w:szCs w:val="28"/>
        </w:rPr>
        <w:t xml:space="preserve"> </w:t>
      </w:r>
      <w:r w:rsidRPr="001D4C0C">
        <w:rPr>
          <w:rFonts w:hint="eastAsia"/>
          <w:bCs/>
          <w:color w:val="auto"/>
          <w:sz w:val="28"/>
          <w:szCs w:val="28"/>
        </w:rPr>
        <w:t>边坡结构加固工程应由设计单位提出监测项目和相关要求，由业主委托监测单位编制监测方案；根据安全等级、地质环境、边坡类型选择监测项目，监测项目表应参考</w:t>
      </w:r>
      <w:r w:rsidR="002D18AC" w:rsidRPr="001D4C0C">
        <w:rPr>
          <w:rFonts w:hint="eastAsia"/>
          <w:bCs/>
          <w:color w:val="auto"/>
          <w:sz w:val="28"/>
          <w:szCs w:val="28"/>
        </w:rPr>
        <w:t>《建筑边坡工程技术规范》</w:t>
      </w:r>
      <w:r w:rsidRPr="001D4C0C">
        <w:rPr>
          <w:rFonts w:hint="eastAsia"/>
          <w:bCs/>
          <w:color w:val="auto"/>
          <w:sz w:val="28"/>
          <w:szCs w:val="28"/>
        </w:rPr>
        <w:t>GB</w:t>
      </w:r>
      <w:r w:rsidRPr="001D4C0C">
        <w:rPr>
          <w:bCs/>
          <w:color w:val="auto"/>
          <w:sz w:val="28"/>
          <w:szCs w:val="28"/>
        </w:rPr>
        <w:t xml:space="preserve"> 50330</w:t>
      </w:r>
      <w:r w:rsidRPr="001D4C0C">
        <w:rPr>
          <w:rFonts w:hint="eastAsia"/>
          <w:bCs/>
          <w:color w:val="auto"/>
          <w:sz w:val="28"/>
          <w:szCs w:val="28"/>
        </w:rPr>
        <w:t>中表</w:t>
      </w:r>
      <w:r w:rsidRPr="001D4C0C">
        <w:rPr>
          <w:rFonts w:hint="eastAsia"/>
          <w:bCs/>
          <w:color w:val="auto"/>
          <w:sz w:val="28"/>
          <w:szCs w:val="28"/>
        </w:rPr>
        <w:t>1</w:t>
      </w:r>
      <w:r w:rsidRPr="001D4C0C">
        <w:rPr>
          <w:bCs/>
          <w:color w:val="auto"/>
          <w:sz w:val="28"/>
          <w:szCs w:val="28"/>
        </w:rPr>
        <w:t>9.1.3</w:t>
      </w:r>
      <w:r w:rsidRPr="001D4C0C">
        <w:rPr>
          <w:rFonts w:hint="eastAsia"/>
          <w:bCs/>
          <w:color w:val="auto"/>
          <w:sz w:val="28"/>
          <w:szCs w:val="28"/>
        </w:rPr>
        <w:t>的有关规定。</w:t>
      </w:r>
    </w:p>
    <w:p w14:paraId="61F82F7B" w14:textId="4CD87492"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.1.3</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边坡结构加固工程监测应包括坡顶位移观测、预应力及非预应力锚杆索拉力及预应力损失监测，监测应符合</w:t>
      </w:r>
      <w:r w:rsidR="002D18AC" w:rsidRPr="001D4C0C">
        <w:rPr>
          <w:rFonts w:hint="eastAsia"/>
          <w:bCs/>
          <w:color w:val="auto"/>
          <w:sz w:val="28"/>
          <w:szCs w:val="28"/>
        </w:rPr>
        <w:t>《建筑边坡工程技术规范》</w:t>
      </w:r>
      <w:r w:rsidRPr="001D4C0C">
        <w:rPr>
          <w:rFonts w:hint="eastAsia"/>
          <w:bCs/>
          <w:color w:val="auto"/>
          <w:sz w:val="28"/>
          <w:szCs w:val="28"/>
        </w:rPr>
        <w:t>GB</w:t>
      </w:r>
      <w:r w:rsidRPr="001D4C0C">
        <w:rPr>
          <w:bCs/>
          <w:color w:val="auto"/>
          <w:sz w:val="28"/>
          <w:szCs w:val="28"/>
        </w:rPr>
        <w:t xml:space="preserve"> 50330</w:t>
      </w:r>
      <w:r w:rsidRPr="001D4C0C">
        <w:rPr>
          <w:rFonts w:hint="eastAsia"/>
          <w:bCs/>
          <w:color w:val="auto"/>
          <w:sz w:val="28"/>
          <w:szCs w:val="28"/>
        </w:rPr>
        <w:t>的相关规定。</w:t>
      </w:r>
    </w:p>
    <w:p w14:paraId="09425BAD" w14:textId="77777777"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应采取有效措施对地表裂缝、位错等变化进行监测，且监测精度应满足相关规定；对于地质条件极其复杂且采用新技术治理的一级边坡应建立边坡工程的长期监测系统。</w:t>
      </w:r>
    </w:p>
    <w:p w14:paraId="51C3B518" w14:textId="53320F47" w:rsidR="000D4207" w:rsidRPr="001D4C0C" w:rsidRDefault="00D64186" w:rsidP="004671A0">
      <w:pPr>
        <w:snapToGrid w:val="0"/>
        <w:spacing w:line="288" w:lineRule="auto"/>
        <w:rPr>
          <w:b/>
          <w:bCs/>
          <w:color w:val="auto"/>
          <w:sz w:val="32"/>
          <w:szCs w:val="28"/>
        </w:rPr>
      </w:pPr>
      <w:r w:rsidRPr="001D4C0C">
        <w:rPr>
          <w:rFonts w:hint="eastAsia"/>
          <w:b/>
          <w:color w:val="auto"/>
          <w:sz w:val="28"/>
          <w:szCs w:val="28"/>
        </w:rPr>
        <w:t>7</w:t>
      </w:r>
      <w:r w:rsidRPr="001D4C0C">
        <w:rPr>
          <w:b/>
          <w:color w:val="auto"/>
          <w:sz w:val="28"/>
          <w:szCs w:val="28"/>
        </w:rPr>
        <w:t>.1.5</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边坡结构加固工程监测应呈现在监测报告中，包括边坡工程概况、监测依据及项目需求、监测仪器信息、测点布置图一级监测数据分析。</w:t>
      </w:r>
    </w:p>
    <w:p w14:paraId="33559FD6"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41" w:name="_Toc97971451"/>
      <w:r w:rsidRPr="004B6290">
        <w:rPr>
          <w:rFonts w:ascii="Times New Roman" w:eastAsia="黑体" w:hAnsi="Times New Roman" w:cs="Times New Roman" w:hint="eastAsia"/>
        </w:rPr>
        <w:t xml:space="preserve">7.2 </w:t>
      </w:r>
      <w:r w:rsidRPr="004B6290">
        <w:rPr>
          <w:rFonts w:ascii="Times New Roman" w:eastAsia="黑体" w:hAnsi="Times New Roman" w:cs="Times New Roman" w:hint="eastAsia"/>
        </w:rPr>
        <w:t>质量检验</w:t>
      </w:r>
      <w:bookmarkEnd w:id="41"/>
    </w:p>
    <w:p w14:paraId="76E19DDF" w14:textId="3CA8C958"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 xml:space="preserve">.2.1 </w:t>
      </w:r>
      <w:r w:rsidRPr="001D4C0C">
        <w:rPr>
          <w:rFonts w:hint="eastAsia"/>
          <w:bCs/>
          <w:color w:val="auto"/>
          <w:sz w:val="28"/>
          <w:szCs w:val="28"/>
        </w:rPr>
        <w:t xml:space="preserve"> </w:t>
      </w:r>
      <w:r w:rsidR="00A76C4B" w:rsidRPr="001D4C0C">
        <w:rPr>
          <w:rFonts w:hint="eastAsia"/>
          <w:bCs/>
          <w:color w:val="auto"/>
          <w:sz w:val="28"/>
          <w:szCs w:val="28"/>
        </w:rPr>
        <w:t>边</w:t>
      </w:r>
      <w:r w:rsidRPr="001D4C0C">
        <w:rPr>
          <w:rFonts w:hint="eastAsia"/>
          <w:bCs/>
          <w:color w:val="auto"/>
          <w:sz w:val="28"/>
          <w:szCs w:val="28"/>
        </w:rPr>
        <w:t>坡结构加固工程的原材料质量检验应包括材料出厂合格证检查，材料现场抽检以及锚杆浆体和混凝土的强度等级检验，材料的质量检验应符合</w:t>
      </w:r>
      <w:r w:rsidR="002D18AC" w:rsidRPr="001D4C0C">
        <w:rPr>
          <w:rFonts w:hint="eastAsia"/>
          <w:bCs/>
          <w:color w:val="auto"/>
          <w:sz w:val="28"/>
          <w:szCs w:val="28"/>
        </w:rPr>
        <w:t>《建筑边坡工程技术规范》</w:t>
      </w:r>
      <w:r w:rsidRPr="001D4C0C">
        <w:rPr>
          <w:rFonts w:hint="eastAsia"/>
          <w:bCs/>
          <w:color w:val="auto"/>
          <w:sz w:val="28"/>
          <w:szCs w:val="28"/>
        </w:rPr>
        <w:t>GB</w:t>
      </w:r>
      <w:r w:rsidRPr="001D4C0C">
        <w:rPr>
          <w:bCs/>
          <w:color w:val="auto"/>
          <w:sz w:val="28"/>
          <w:szCs w:val="28"/>
        </w:rPr>
        <w:t>50330</w:t>
      </w:r>
      <w:r w:rsidRPr="001D4C0C">
        <w:rPr>
          <w:rFonts w:hint="eastAsia"/>
          <w:bCs/>
          <w:color w:val="auto"/>
          <w:sz w:val="28"/>
          <w:szCs w:val="28"/>
        </w:rPr>
        <w:t>、</w:t>
      </w:r>
      <w:r w:rsidR="002D18AC" w:rsidRPr="001D4C0C">
        <w:rPr>
          <w:rFonts w:hint="eastAsia"/>
          <w:bCs/>
          <w:color w:val="auto"/>
          <w:sz w:val="28"/>
          <w:szCs w:val="28"/>
        </w:rPr>
        <w:t>《纤维增强复合材料建设工程应用技术规范》</w:t>
      </w:r>
      <w:r w:rsidRPr="001D4C0C">
        <w:rPr>
          <w:rFonts w:hint="eastAsia"/>
          <w:bCs/>
          <w:color w:val="auto"/>
          <w:sz w:val="28"/>
          <w:szCs w:val="28"/>
        </w:rPr>
        <w:t>GB</w:t>
      </w:r>
      <w:r w:rsidRPr="001D4C0C">
        <w:rPr>
          <w:bCs/>
          <w:color w:val="auto"/>
          <w:sz w:val="28"/>
          <w:szCs w:val="28"/>
        </w:rPr>
        <w:t>50608</w:t>
      </w:r>
      <w:r w:rsidRPr="001D4C0C">
        <w:rPr>
          <w:rFonts w:hint="eastAsia"/>
          <w:bCs/>
          <w:color w:val="auto"/>
          <w:sz w:val="28"/>
          <w:szCs w:val="28"/>
        </w:rPr>
        <w:t>以及</w:t>
      </w:r>
      <w:r w:rsidR="008677F0" w:rsidRPr="001D4C0C">
        <w:rPr>
          <w:rFonts w:hint="eastAsia"/>
          <w:bCs/>
          <w:color w:val="auto"/>
          <w:sz w:val="28"/>
          <w:szCs w:val="28"/>
        </w:rPr>
        <w:t>《预应力筋用锚具、夹具和连接器》</w:t>
      </w:r>
      <w:r w:rsidRPr="001D4C0C">
        <w:rPr>
          <w:bCs/>
          <w:color w:val="auto"/>
          <w:sz w:val="28"/>
          <w:szCs w:val="28"/>
        </w:rPr>
        <w:t>GB/T 14370</w:t>
      </w:r>
      <w:r w:rsidRPr="001D4C0C">
        <w:rPr>
          <w:rFonts w:hint="eastAsia"/>
          <w:bCs/>
          <w:color w:val="auto"/>
          <w:sz w:val="28"/>
          <w:szCs w:val="28"/>
        </w:rPr>
        <w:t>的相关规定。</w:t>
      </w:r>
    </w:p>
    <w:p w14:paraId="487258A4" w14:textId="7E7CB06E"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 xml:space="preserve">.2.2 </w:t>
      </w:r>
      <w:r w:rsidRPr="001D4C0C">
        <w:rPr>
          <w:rFonts w:hint="eastAsia"/>
          <w:bCs/>
          <w:color w:val="auto"/>
          <w:sz w:val="28"/>
          <w:szCs w:val="28"/>
        </w:rPr>
        <w:t xml:space="preserve"> </w:t>
      </w:r>
      <w:r w:rsidRPr="001D4C0C">
        <w:rPr>
          <w:rFonts w:hint="eastAsia"/>
          <w:bCs/>
          <w:color w:val="auto"/>
          <w:sz w:val="28"/>
          <w:szCs w:val="28"/>
        </w:rPr>
        <w:t>边坡结构加固工程的质量检测报告应包括工程概况、检测依据、检测方法、仪器设备信息、检测点分布、检测数据分析及结论。</w:t>
      </w:r>
    </w:p>
    <w:p w14:paraId="352526FB" w14:textId="77777777" w:rsidR="00110286" w:rsidRPr="001D4C0C" w:rsidRDefault="00110286" w:rsidP="004671A0">
      <w:pPr>
        <w:snapToGrid w:val="0"/>
        <w:spacing w:beforeLines="50" w:before="156" w:afterLines="50" w:after="156" w:line="288" w:lineRule="auto"/>
        <w:jc w:val="center"/>
        <w:rPr>
          <w:rFonts w:eastAsia="黑体"/>
          <w:b/>
          <w:bCs/>
          <w:color w:val="auto"/>
          <w:sz w:val="28"/>
          <w:szCs w:val="28"/>
        </w:rPr>
      </w:pPr>
    </w:p>
    <w:p w14:paraId="65BF6351" w14:textId="77777777" w:rsidR="000D4207" w:rsidRPr="004B6290" w:rsidRDefault="00D64186" w:rsidP="004B6290">
      <w:pPr>
        <w:pStyle w:val="2"/>
        <w:spacing w:beforeLines="10" w:before="31" w:afterLines="10" w:after="31" w:line="415" w:lineRule="auto"/>
        <w:rPr>
          <w:rFonts w:ascii="Times New Roman" w:eastAsia="黑体" w:hAnsi="Times New Roman" w:cs="Times New Roman"/>
        </w:rPr>
      </w:pPr>
      <w:bookmarkStart w:id="42" w:name="_Toc97971452"/>
      <w:r w:rsidRPr="004B6290">
        <w:rPr>
          <w:rFonts w:ascii="Times New Roman" w:eastAsia="黑体" w:hAnsi="Times New Roman" w:cs="Times New Roman" w:hint="eastAsia"/>
        </w:rPr>
        <w:t xml:space="preserve">7.3 </w:t>
      </w:r>
      <w:r w:rsidRPr="004B6290">
        <w:rPr>
          <w:rFonts w:ascii="Times New Roman" w:eastAsia="黑体" w:hAnsi="Times New Roman" w:cs="Times New Roman" w:hint="eastAsia"/>
        </w:rPr>
        <w:t>验</w:t>
      </w:r>
      <w:r w:rsidRPr="004B6290">
        <w:rPr>
          <w:rFonts w:ascii="Times New Roman" w:eastAsia="黑体" w:hAnsi="Times New Roman" w:cs="Times New Roman" w:hint="eastAsia"/>
        </w:rPr>
        <w:t xml:space="preserve"> </w:t>
      </w:r>
      <w:r w:rsidRPr="004B6290">
        <w:rPr>
          <w:rFonts w:ascii="Times New Roman" w:eastAsia="黑体" w:hAnsi="Times New Roman" w:cs="Times New Roman" w:hint="eastAsia"/>
        </w:rPr>
        <w:t>收</w:t>
      </w:r>
      <w:bookmarkEnd w:id="42"/>
    </w:p>
    <w:p w14:paraId="7A520F29" w14:textId="7B2B1783"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.3.1</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加固工程的质量验收应取得的资料包括加固工程的设计、勘察及鉴定文件，原材料的出厂合格证以及检测报告，混凝土及砂浆强度检验报告，支护结构的有关检验报告，边坡加固工程和周围建筑物的监测报告、施工记录及竣工图。</w:t>
      </w:r>
    </w:p>
    <w:p w14:paraId="391C97F3" w14:textId="6E31C261" w:rsidR="000D4207" w:rsidRPr="001D4C0C" w:rsidRDefault="00D64186" w:rsidP="004671A0">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.3.2</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边坡结构加固工程的质量验收应符合现行国家标准</w:t>
      </w:r>
      <w:r w:rsidR="008677F0" w:rsidRPr="001D4C0C">
        <w:rPr>
          <w:rFonts w:hint="eastAsia"/>
          <w:bCs/>
          <w:color w:val="auto"/>
          <w:sz w:val="28"/>
          <w:szCs w:val="28"/>
        </w:rPr>
        <w:t>《建筑边坡工程技术规范》</w:t>
      </w:r>
      <w:r w:rsidRPr="001D4C0C">
        <w:rPr>
          <w:rFonts w:hint="eastAsia"/>
          <w:bCs/>
          <w:color w:val="auto"/>
          <w:sz w:val="28"/>
          <w:szCs w:val="28"/>
        </w:rPr>
        <w:t>GB</w:t>
      </w:r>
      <w:r w:rsidRPr="001D4C0C">
        <w:rPr>
          <w:bCs/>
          <w:color w:val="auto"/>
          <w:sz w:val="28"/>
          <w:szCs w:val="28"/>
        </w:rPr>
        <w:t xml:space="preserve"> 50330</w:t>
      </w:r>
      <w:r w:rsidRPr="001D4C0C">
        <w:rPr>
          <w:rFonts w:hint="eastAsia"/>
          <w:bCs/>
          <w:color w:val="auto"/>
          <w:sz w:val="28"/>
          <w:szCs w:val="28"/>
        </w:rPr>
        <w:t>、</w:t>
      </w:r>
      <w:r w:rsidR="008677F0" w:rsidRPr="001D4C0C">
        <w:rPr>
          <w:rFonts w:hint="eastAsia"/>
          <w:bCs/>
          <w:color w:val="auto"/>
          <w:sz w:val="28"/>
          <w:szCs w:val="28"/>
        </w:rPr>
        <w:t>《建筑边坡工程鉴定与加固技术规范》</w:t>
      </w:r>
      <w:r w:rsidRPr="001D4C0C">
        <w:rPr>
          <w:rFonts w:hint="eastAsia"/>
          <w:bCs/>
          <w:color w:val="auto"/>
          <w:sz w:val="28"/>
          <w:szCs w:val="28"/>
        </w:rPr>
        <w:t>GB</w:t>
      </w:r>
      <w:r w:rsidRPr="001D4C0C">
        <w:rPr>
          <w:bCs/>
          <w:color w:val="auto"/>
          <w:sz w:val="28"/>
          <w:szCs w:val="28"/>
        </w:rPr>
        <w:t xml:space="preserve"> 50843</w:t>
      </w:r>
      <w:r w:rsidRPr="001D4C0C">
        <w:rPr>
          <w:rFonts w:hint="eastAsia"/>
          <w:bCs/>
          <w:color w:val="auto"/>
          <w:sz w:val="28"/>
          <w:szCs w:val="28"/>
        </w:rPr>
        <w:t>的相关规定。</w:t>
      </w:r>
    </w:p>
    <w:p w14:paraId="18FE0917" w14:textId="77777777" w:rsidR="000D4207" w:rsidRDefault="000D4207" w:rsidP="004671A0">
      <w:pPr>
        <w:snapToGrid w:val="0"/>
        <w:spacing w:line="288" w:lineRule="auto"/>
        <w:jc w:val="center"/>
        <w:rPr>
          <w:b/>
          <w:bCs/>
          <w:color w:val="auto"/>
          <w:sz w:val="32"/>
          <w:szCs w:val="28"/>
        </w:rPr>
      </w:pPr>
    </w:p>
    <w:p w14:paraId="5A0F3391" w14:textId="77777777" w:rsidR="00DC4A13" w:rsidRDefault="00DC4A13" w:rsidP="004671A0">
      <w:pPr>
        <w:snapToGrid w:val="0"/>
        <w:spacing w:line="288" w:lineRule="auto"/>
        <w:jc w:val="center"/>
        <w:rPr>
          <w:b/>
          <w:bCs/>
          <w:color w:val="auto"/>
          <w:sz w:val="32"/>
          <w:szCs w:val="28"/>
        </w:rPr>
      </w:pPr>
    </w:p>
    <w:p w14:paraId="143A2003" w14:textId="77777777" w:rsidR="00DC4A13" w:rsidRDefault="00DC4A13" w:rsidP="004671A0">
      <w:pPr>
        <w:snapToGrid w:val="0"/>
        <w:spacing w:line="288" w:lineRule="auto"/>
        <w:jc w:val="center"/>
        <w:rPr>
          <w:b/>
          <w:bCs/>
          <w:color w:val="auto"/>
          <w:sz w:val="32"/>
          <w:szCs w:val="28"/>
        </w:rPr>
      </w:pPr>
    </w:p>
    <w:p w14:paraId="14EAE0DE" w14:textId="77777777" w:rsidR="00DC4A13" w:rsidRDefault="00DC4A13" w:rsidP="004671A0">
      <w:pPr>
        <w:snapToGrid w:val="0"/>
        <w:spacing w:line="288" w:lineRule="auto"/>
        <w:jc w:val="center"/>
        <w:rPr>
          <w:b/>
          <w:bCs/>
          <w:color w:val="auto"/>
          <w:sz w:val="32"/>
          <w:szCs w:val="28"/>
        </w:rPr>
      </w:pPr>
    </w:p>
    <w:p w14:paraId="11C16CF5" w14:textId="77777777" w:rsidR="00DC4A13" w:rsidRDefault="00DC4A13" w:rsidP="004671A0">
      <w:pPr>
        <w:snapToGrid w:val="0"/>
        <w:spacing w:line="288" w:lineRule="auto"/>
        <w:jc w:val="center"/>
        <w:rPr>
          <w:b/>
          <w:bCs/>
          <w:color w:val="auto"/>
          <w:sz w:val="32"/>
          <w:szCs w:val="28"/>
        </w:rPr>
      </w:pPr>
    </w:p>
    <w:p w14:paraId="447DB158" w14:textId="77777777" w:rsidR="00DC4A13" w:rsidRDefault="00DC4A13" w:rsidP="004671A0">
      <w:pPr>
        <w:snapToGrid w:val="0"/>
        <w:spacing w:line="288" w:lineRule="auto"/>
        <w:jc w:val="center"/>
        <w:rPr>
          <w:b/>
          <w:bCs/>
          <w:color w:val="auto"/>
          <w:sz w:val="32"/>
          <w:szCs w:val="28"/>
        </w:rPr>
      </w:pPr>
    </w:p>
    <w:p w14:paraId="25095B9B" w14:textId="77777777" w:rsidR="00DC4A13" w:rsidRDefault="00DC4A13" w:rsidP="004671A0">
      <w:pPr>
        <w:snapToGrid w:val="0"/>
        <w:spacing w:line="288" w:lineRule="auto"/>
        <w:jc w:val="center"/>
        <w:rPr>
          <w:b/>
          <w:bCs/>
          <w:color w:val="auto"/>
          <w:sz w:val="32"/>
          <w:szCs w:val="28"/>
        </w:rPr>
      </w:pPr>
    </w:p>
    <w:p w14:paraId="730C0C97" w14:textId="77777777" w:rsidR="00DC4A13" w:rsidRDefault="00DC4A13" w:rsidP="004671A0">
      <w:pPr>
        <w:snapToGrid w:val="0"/>
        <w:spacing w:line="288" w:lineRule="auto"/>
        <w:jc w:val="center"/>
        <w:rPr>
          <w:b/>
          <w:bCs/>
          <w:color w:val="auto"/>
          <w:sz w:val="32"/>
          <w:szCs w:val="28"/>
        </w:rPr>
      </w:pPr>
    </w:p>
    <w:p w14:paraId="304C0168" w14:textId="77777777" w:rsidR="00DC4A13" w:rsidRDefault="00DC4A13" w:rsidP="004671A0">
      <w:pPr>
        <w:snapToGrid w:val="0"/>
        <w:spacing w:line="288" w:lineRule="auto"/>
        <w:jc w:val="center"/>
        <w:rPr>
          <w:b/>
          <w:bCs/>
          <w:color w:val="auto"/>
          <w:sz w:val="32"/>
          <w:szCs w:val="28"/>
        </w:rPr>
      </w:pPr>
    </w:p>
    <w:p w14:paraId="6EDEB2B1" w14:textId="77777777" w:rsidR="00DC4A13" w:rsidRDefault="00DC4A13" w:rsidP="004671A0">
      <w:pPr>
        <w:snapToGrid w:val="0"/>
        <w:spacing w:line="288" w:lineRule="auto"/>
        <w:jc w:val="center"/>
        <w:rPr>
          <w:b/>
          <w:bCs/>
          <w:color w:val="auto"/>
          <w:sz w:val="32"/>
          <w:szCs w:val="28"/>
        </w:rPr>
      </w:pPr>
    </w:p>
    <w:p w14:paraId="707A2E2D" w14:textId="77777777" w:rsidR="00DC4A13" w:rsidRDefault="00DC4A13" w:rsidP="004671A0">
      <w:pPr>
        <w:snapToGrid w:val="0"/>
        <w:spacing w:line="288" w:lineRule="auto"/>
        <w:jc w:val="center"/>
        <w:rPr>
          <w:b/>
          <w:bCs/>
          <w:color w:val="auto"/>
          <w:sz w:val="32"/>
          <w:szCs w:val="28"/>
        </w:rPr>
      </w:pPr>
    </w:p>
    <w:p w14:paraId="1A4A7A8C" w14:textId="77777777" w:rsidR="00DC4A13" w:rsidRDefault="00DC4A13" w:rsidP="004671A0">
      <w:pPr>
        <w:snapToGrid w:val="0"/>
        <w:spacing w:line="288" w:lineRule="auto"/>
        <w:jc w:val="center"/>
        <w:rPr>
          <w:b/>
          <w:bCs/>
          <w:color w:val="auto"/>
          <w:sz w:val="32"/>
          <w:szCs w:val="28"/>
        </w:rPr>
      </w:pPr>
    </w:p>
    <w:p w14:paraId="364C0CA0" w14:textId="77777777" w:rsidR="00DC4A13" w:rsidRDefault="00DC4A13" w:rsidP="004671A0">
      <w:pPr>
        <w:snapToGrid w:val="0"/>
        <w:spacing w:line="288" w:lineRule="auto"/>
        <w:jc w:val="center"/>
        <w:rPr>
          <w:b/>
          <w:bCs/>
          <w:color w:val="auto"/>
          <w:sz w:val="32"/>
          <w:szCs w:val="28"/>
        </w:rPr>
      </w:pPr>
    </w:p>
    <w:p w14:paraId="1E8D1FB5" w14:textId="77777777" w:rsidR="00DC4A13" w:rsidRDefault="00DC4A13" w:rsidP="004671A0">
      <w:pPr>
        <w:snapToGrid w:val="0"/>
        <w:spacing w:line="288" w:lineRule="auto"/>
        <w:jc w:val="center"/>
        <w:rPr>
          <w:b/>
          <w:bCs/>
          <w:color w:val="auto"/>
          <w:sz w:val="32"/>
          <w:szCs w:val="28"/>
        </w:rPr>
      </w:pPr>
    </w:p>
    <w:p w14:paraId="27062478" w14:textId="77777777" w:rsidR="00DC4A13" w:rsidRDefault="00DC4A13" w:rsidP="004671A0">
      <w:pPr>
        <w:snapToGrid w:val="0"/>
        <w:spacing w:line="288" w:lineRule="auto"/>
        <w:jc w:val="center"/>
        <w:rPr>
          <w:b/>
          <w:bCs/>
          <w:color w:val="auto"/>
          <w:sz w:val="32"/>
          <w:szCs w:val="28"/>
        </w:rPr>
      </w:pPr>
    </w:p>
    <w:p w14:paraId="31B1CE89" w14:textId="77777777" w:rsidR="00DC4A13" w:rsidRDefault="00DC4A13" w:rsidP="004671A0">
      <w:pPr>
        <w:snapToGrid w:val="0"/>
        <w:spacing w:line="288" w:lineRule="auto"/>
        <w:jc w:val="center"/>
        <w:rPr>
          <w:b/>
          <w:bCs/>
          <w:color w:val="auto"/>
          <w:sz w:val="32"/>
          <w:szCs w:val="28"/>
        </w:rPr>
      </w:pPr>
    </w:p>
    <w:p w14:paraId="0D4D276D" w14:textId="77777777" w:rsidR="00DC4A13" w:rsidRDefault="00DC4A13" w:rsidP="004671A0">
      <w:pPr>
        <w:snapToGrid w:val="0"/>
        <w:spacing w:line="288" w:lineRule="auto"/>
        <w:jc w:val="center"/>
        <w:rPr>
          <w:b/>
          <w:bCs/>
          <w:color w:val="auto"/>
          <w:sz w:val="32"/>
          <w:szCs w:val="28"/>
        </w:rPr>
      </w:pPr>
    </w:p>
    <w:p w14:paraId="63EE4947" w14:textId="77777777" w:rsidR="00DC4A13" w:rsidRDefault="00DC4A13" w:rsidP="004671A0">
      <w:pPr>
        <w:snapToGrid w:val="0"/>
        <w:spacing w:line="288" w:lineRule="auto"/>
        <w:jc w:val="center"/>
        <w:rPr>
          <w:b/>
          <w:bCs/>
          <w:color w:val="auto"/>
          <w:sz w:val="32"/>
          <w:szCs w:val="28"/>
        </w:rPr>
      </w:pPr>
    </w:p>
    <w:p w14:paraId="477E09FA" w14:textId="77777777" w:rsidR="00DC4A13" w:rsidRDefault="00DC4A13" w:rsidP="004671A0">
      <w:pPr>
        <w:snapToGrid w:val="0"/>
        <w:spacing w:line="288" w:lineRule="auto"/>
        <w:jc w:val="center"/>
        <w:rPr>
          <w:b/>
          <w:bCs/>
          <w:color w:val="auto"/>
          <w:sz w:val="32"/>
          <w:szCs w:val="28"/>
        </w:rPr>
      </w:pPr>
    </w:p>
    <w:p w14:paraId="4AD0145E" w14:textId="02E41C45" w:rsidR="00DC4A13" w:rsidRPr="001D4C0C" w:rsidRDefault="00DC4A13" w:rsidP="004B6290">
      <w:pPr>
        <w:pStyle w:val="1"/>
      </w:pPr>
      <w:bookmarkStart w:id="43" w:name="_Toc97971453"/>
      <w:r>
        <w:rPr>
          <w:rFonts w:hint="eastAsia"/>
        </w:rPr>
        <w:lastRenderedPageBreak/>
        <w:t>本规范</w:t>
      </w:r>
      <w:r>
        <w:t>用词说明</w:t>
      </w:r>
      <w:bookmarkEnd w:id="43"/>
    </w:p>
    <w:p w14:paraId="6EDBEE40" w14:textId="574D3030" w:rsidR="00DC4A13" w:rsidRDefault="00DC4A13" w:rsidP="00DC4A13">
      <w:pPr>
        <w:snapToGrid w:val="0"/>
        <w:spacing w:line="288" w:lineRule="auto"/>
        <w:ind w:firstLine="585"/>
        <w:jc w:val="left"/>
        <w:rPr>
          <w:bCs/>
          <w:color w:val="auto"/>
          <w:sz w:val="28"/>
          <w:szCs w:val="28"/>
        </w:rPr>
      </w:pPr>
      <w:r w:rsidRPr="001D4C0C">
        <w:rPr>
          <w:b/>
          <w:color w:val="auto"/>
          <w:sz w:val="28"/>
          <w:szCs w:val="28"/>
        </w:rPr>
        <w:t>1</w:t>
      </w:r>
      <w:r w:rsidRPr="001D4C0C">
        <w:rPr>
          <w:bCs/>
          <w:color w:val="auto"/>
          <w:sz w:val="28"/>
          <w:szCs w:val="28"/>
        </w:rPr>
        <w:t xml:space="preserve"> </w:t>
      </w:r>
      <w:r w:rsidRPr="001D4C0C">
        <w:rPr>
          <w:rFonts w:hint="eastAsia"/>
          <w:bCs/>
          <w:color w:val="auto"/>
          <w:sz w:val="28"/>
          <w:szCs w:val="28"/>
        </w:rPr>
        <w:t xml:space="preserve"> </w:t>
      </w:r>
      <w:r w:rsidRPr="00DC4A13">
        <w:rPr>
          <w:rFonts w:hint="eastAsia"/>
          <w:bCs/>
          <w:color w:val="auto"/>
          <w:sz w:val="28"/>
          <w:szCs w:val="28"/>
        </w:rPr>
        <w:t>为便于在执行本规范条文时区别对待</w:t>
      </w:r>
      <w:r w:rsidR="003F32A9">
        <w:rPr>
          <w:rFonts w:hint="eastAsia"/>
          <w:bCs/>
          <w:color w:val="auto"/>
          <w:sz w:val="28"/>
          <w:szCs w:val="28"/>
        </w:rPr>
        <w:t>，</w:t>
      </w:r>
      <w:r w:rsidRPr="00DC4A13">
        <w:rPr>
          <w:rFonts w:hint="eastAsia"/>
          <w:bCs/>
          <w:color w:val="auto"/>
          <w:sz w:val="28"/>
          <w:szCs w:val="28"/>
        </w:rPr>
        <w:t>对要求严格程度不同的用词说明如下</w:t>
      </w:r>
      <w:r>
        <w:rPr>
          <w:rFonts w:hint="eastAsia"/>
          <w:bCs/>
          <w:color w:val="auto"/>
          <w:sz w:val="28"/>
          <w:szCs w:val="28"/>
        </w:rPr>
        <w:t>：</w:t>
      </w:r>
    </w:p>
    <w:p w14:paraId="3BAC0466" w14:textId="61C5A004" w:rsidR="00DC4A13" w:rsidRPr="00DC4A13" w:rsidRDefault="00DC4A13" w:rsidP="00DC4A13">
      <w:pPr>
        <w:snapToGrid w:val="0"/>
        <w:spacing w:line="288" w:lineRule="auto"/>
        <w:ind w:firstLineChars="300" w:firstLine="884"/>
        <w:jc w:val="left"/>
        <w:rPr>
          <w:bCs/>
          <w:color w:val="auto"/>
          <w:sz w:val="28"/>
          <w:szCs w:val="28"/>
        </w:rPr>
      </w:pPr>
      <w:r w:rsidRPr="00DC4A13">
        <w:rPr>
          <w:rFonts w:hint="eastAsia"/>
          <w:color w:val="auto"/>
          <w:sz w:val="28"/>
          <w:szCs w:val="28"/>
        </w:rPr>
        <w:t>1</w:t>
      </w:r>
      <w:r w:rsidRPr="00DC4A13">
        <w:rPr>
          <w:rFonts w:hint="eastAsia"/>
          <w:color w:val="auto"/>
          <w:sz w:val="28"/>
          <w:szCs w:val="28"/>
        </w:rPr>
        <w:t>）表示很严格，非这样做不可的：</w:t>
      </w:r>
    </w:p>
    <w:p w14:paraId="0C5E864A" w14:textId="5B15DA09" w:rsidR="00DC4A13" w:rsidRDefault="00DC4A13" w:rsidP="00DC4A13">
      <w:pPr>
        <w:snapToGrid w:val="0"/>
        <w:spacing w:line="288" w:lineRule="auto"/>
        <w:jc w:val="left"/>
        <w:rPr>
          <w:bCs/>
          <w:color w:val="auto"/>
          <w:sz w:val="28"/>
          <w:szCs w:val="28"/>
        </w:rPr>
      </w:pPr>
      <w:r>
        <w:rPr>
          <w:rFonts w:hint="eastAsia"/>
          <w:bCs/>
          <w:color w:val="auto"/>
          <w:sz w:val="28"/>
          <w:szCs w:val="28"/>
        </w:rPr>
        <w:t xml:space="preserve">  </w:t>
      </w:r>
      <w:r w:rsidR="003F32A9">
        <w:rPr>
          <w:rFonts w:hint="eastAsia"/>
          <w:bCs/>
          <w:color w:val="auto"/>
          <w:sz w:val="28"/>
          <w:szCs w:val="28"/>
        </w:rPr>
        <w:t xml:space="preserve">      </w:t>
      </w:r>
      <w:r w:rsidRPr="00DC4A13">
        <w:rPr>
          <w:rFonts w:hint="eastAsia"/>
          <w:bCs/>
          <w:color w:val="auto"/>
          <w:sz w:val="28"/>
          <w:szCs w:val="28"/>
        </w:rPr>
        <w:t>正面</w:t>
      </w:r>
      <w:proofErr w:type="gramStart"/>
      <w:r w:rsidRPr="00DC4A13">
        <w:rPr>
          <w:rFonts w:hint="eastAsia"/>
          <w:bCs/>
          <w:color w:val="auto"/>
          <w:sz w:val="28"/>
          <w:szCs w:val="28"/>
        </w:rPr>
        <w:t>词采用</w:t>
      </w:r>
      <w:proofErr w:type="gramEnd"/>
      <w:r w:rsidRPr="00DC4A13">
        <w:rPr>
          <w:rFonts w:hint="eastAsia"/>
          <w:bCs/>
          <w:color w:val="auto"/>
          <w:sz w:val="28"/>
          <w:szCs w:val="28"/>
        </w:rPr>
        <w:t>“必须”</w:t>
      </w:r>
      <w:r w:rsidR="003F32A9">
        <w:rPr>
          <w:rFonts w:hint="eastAsia"/>
          <w:bCs/>
          <w:color w:val="auto"/>
          <w:sz w:val="28"/>
          <w:szCs w:val="28"/>
        </w:rPr>
        <w:t>，</w:t>
      </w:r>
      <w:r w:rsidRPr="00DC4A13">
        <w:rPr>
          <w:rFonts w:hint="eastAsia"/>
          <w:bCs/>
          <w:color w:val="auto"/>
          <w:sz w:val="28"/>
          <w:szCs w:val="28"/>
        </w:rPr>
        <w:t>反面</w:t>
      </w:r>
      <w:proofErr w:type="gramStart"/>
      <w:r w:rsidRPr="00DC4A13">
        <w:rPr>
          <w:rFonts w:hint="eastAsia"/>
          <w:bCs/>
          <w:color w:val="auto"/>
          <w:sz w:val="28"/>
          <w:szCs w:val="28"/>
        </w:rPr>
        <w:t>词采用</w:t>
      </w:r>
      <w:proofErr w:type="gramEnd"/>
      <w:r w:rsidRPr="00DC4A13">
        <w:rPr>
          <w:rFonts w:hint="eastAsia"/>
          <w:bCs/>
          <w:color w:val="auto"/>
          <w:sz w:val="28"/>
          <w:szCs w:val="28"/>
        </w:rPr>
        <w:t>“严禁”</w:t>
      </w:r>
      <w:r w:rsidR="003F32A9">
        <w:rPr>
          <w:rFonts w:hint="eastAsia"/>
          <w:bCs/>
          <w:color w:val="auto"/>
          <w:sz w:val="28"/>
          <w:szCs w:val="28"/>
        </w:rPr>
        <w:t>；</w:t>
      </w:r>
    </w:p>
    <w:p w14:paraId="3CA2AE05" w14:textId="4FE837DC" w:rsidR="00DC4A13" w:rsidRDefault="00DC4A13" w:rsidP="00DC4A13">
      <w:pPr>
        <w:snapToGrid w:val="0"/>
        <w:spacing w:line="288" w:lineRule="auto"/>
        <w:ind w:firstLineChars="300" w:firstLine="884"/>
        <w:jc w:val="left"/>
        <w:rPr>
          <w:bCs/>
          <w:color w:val="auto"/>
          <w:sz w:val="28"/>
          <w:szCs w:val="28"/>
        </w:rPr>
      </w:pPr>
      <w:r w:rsidRPr="00DC4A13">
        <w:rPr>
          <w:rFonts w:hint="eastAsia"/>
          <w:bCs/>
          <w:color w:val="auto"/>
          <w:sz w:val="28"/>
          <w:szCs w:val="28"/>
        </w:rPr>
        <w:t>2</w:t>
      </w:r>
      <w:r>
        <w:rPr>
          <w:rFonts w:hint="eastAsia"/>
          <w:bCs/>
          <w:color w:val="auto"/>
          <w:sz w:val="28"/>
          <w:szCs w:val="28"/>
        </w:rPr>
        <w:t>）</w:t>
      </w:r>
      <w:r w:rsidRPr="00DC4A13">
        <w:rPr>
          <w:rFonts w:hint="eastAsia"/>
          <w:bCs/>
          <w:color w:val="auto"/>
          <w:sz w:val="28"/>
          <w:szCs w:val="28"/>
        </w:rPr>
        <w:t>表示严格</w:t>
      </w:r>
      <w:r w:rsidR="003F32A9">
        <w:rPr>
          <w:rFonts w:hint="eastAsia"/>
          <w:bCs/>
          <w:color w:val="auto"/>
          <w:sz w:val="28"/>
          <w:szCs w:val="28"/>
        </w:rPr>
        <w:t>，</w:t>
      </w:r>
      <w:r w:rsidRPr="00DC4A13">
        <w:rPr>
          <w:rFonts w:hint="eastAsia"/>
          <w:bCs/>
          <w:color w:val="auto"/>
          <w:sz w:val="28"/>
          <w:szCs w:val="28"/>
        </w:rPr>
        <w:t>在正常情况下均应这样做的</w:t>
      </w:r>
      <w:r w:rsidR="003F32A9">
        <w:rPr>
          <w:rFonts w:hint="eastAsia"/>
          <w:bCs/>
          <w:color w:val="auto"/>
          <w:sz w:val="28"/>
          <w:szCs w:val="28"/>
        </w:rPr>
        <w:t>：</w:t>
      </w:r>
    </w:p>
    <w:p w14:paraId="20DB3777" w14:textId="0277BBD7" w:rsidR="003F32A9" w:rsidRDefault="00DC4A13" w:rsidP="003F32A9">
      <w:pPr>
        <w:snapToGrid w:val="0"/>
        <w:spacing w:line="288" w:lineRule="auto"/>
        <w:ind w:firstLineChars="400" w:firstLine="1179"/>
        <w:jc w:val="left"/>
        <w:rPr>
          <w:bCs/>
          <w:color w:val="auto"/>
          <w:sz w:val="28"/>
          <w:szCs w:val="28"/>
        </w:rPr>
      </w:pPr>
      <w:r w:rsidRPr="00DC4A13">
        <w:rPr>
          <w:rFonts w:hint="eastAsia"/>
          <w:bCs/>
          <w:color w:val="auto"/>
          <w:sz w:val="28"/>
          <w:szCs w:val="28"/>
        </w:rPr>
        <w:t>正面</w:t>
      </w:r>
      <w:proofErr w:type="gramStart"/>
      <w:r w:rsidRPr="00DC4A13">
        <w:rPr>
          <w:rFonts w:hint="eastAsia"/>
          <w:bCs/>
          <w:color w:val="auto"/>
          <w:sz w:val="28"/>
          <w:szCs w:val="28"/>
        </w:rPr>
        <w:t>词采用</w:t>
      </w:r>
      <w:proofErr w:type="gramEnd"/>
      <w:r w:rsidRPr="00DC4A13">
        <w:rPr>
          <w:rFonts w:hint="eastAsia"/>
          <w:bCs/>
          <w:color w:val="auto"/>
          <w:sz w:val="28"/>
          <w:szCs w:val="28"/>
        </w:rPr>
        <w:t>“应”</w:t>
      </w:r>
      <w:r w:rsidR="003F32A9">
        <w:rPr>
          <w:rFonts w:hint="eastAsia"/>
          <w:bCs/>
          <w:color w:val="auto"/>
          <w:sz w:val="28"/>
          <w:szCs w:val="28"/>
        </w:rPr>
        <w:t>，</w:t>
      </w:r>
      <w:r w:rsidRPr="00DC4A13">
        <w:rPr>
          <w:rFonts w:hint="eastAsia"/>
          <w:bCs/>
          <w:color w:val="auto"/>
          <w:sz w:val="28"/>
          <w:szCs w:val="28"/>
        </w:rPr>
        <w:t>反面</w:t>
      </w:r>
      <w:proofErr w:type="gramStart"/>
      <w:r w:rsidRPr="00DC4A13">
        <w:rPr>
          <w:rFonts w:hint="eastAsia"/>
          <w:bCs/>
          <w:color w:val="auto"/>
          <w:sz w:val="28"/>
          <w:szCs w:val="28"/>
        </w:rPr>
        <w:t>词采用</w:t>
      </w:r>
      <w:proofErr w:type="gramEnd"/>
      <w:r w:rsidRPr="00DC4A13">
        <w:rPr>
          <w:rFonts w:hint="eastAsia"/>
          <w:bCs/>
          <w:color w:val="auto"/>
          <w:sz w:val="28"/>
          <w:szCs w:val="28"/>
        </w:rPr>
        <w:t>“不应”或“不得”</w:t>
      </w:r>
      <w:r w:rsidR="003F32A9">
        <w:rPr>
          <w:rFonts w:hint="eastAsia"/>
          <w:bCs/>
          <w:color w:val="auto"/>
          <w:sz w:val="28"/>
          <w:szCs w:val="28"/>
        </w:rPr>
        <w:t>；</w:t>
      </w:r>
    </w:p>
    <w:p w14:paraId="11B6A5AC" w14:textId="5256C325" w:rsidR="003F32A9" w:rsidRDefault="00DC4A13" w:rsidP="003F32A9">
      <w:pPr>
        <w:snapToGrid w:val="0"/>
        <w:spacing w:line="288" w:lineRule="auto"/>
        <w:ind w:firstLineChars="300" w:firstLine="884"/>
        <w:jc w:val="left"/>
        <w:rPr>
          <w:bCs/>
          <w:color w:val="auto"/>
          <w:sz w:val="28"/>
          <w:szCs w:val="28"/>
        </w:rPr>
      </w:pPr>
      <w:r w:rsidRPr="00DC4A13">
        <w:rPr>
          <w:rFonts w:hint="eastAsia"/>
          <w:bCs/>
          <w:color w:val="auto"/>
          <w:sz w:val="28"/>
          <w:szCs w:val="28"/>
        </w:rPr>
        <w:t>3</w:t>
      </w:r>
      <w:r w:rsidR="003F32A9">
        <w:rPr>
          <w:rFonts w:hint="eastAsia"/>
          <w:bCs/>
          <w:color w:val="auto"/>
          <w:sz w:val="28"/>
          <w:szCs w:val="28"/>
        </w:rPr>
        <w:t>）</w:t>
      </w:r>
      <w:r w:rsidRPr="00DC4A13">
        <w:rPr>
          <w:rFonts w:hint="eastAsia"/>
          <w:bCs/>
          <w:color w:val="auto"/>
          <w:sz w:val="28"/>
          <w:szCs w:val="28"/>
        </w:rPr>
        <w:t>表示允许稍有选择</w:t>
      </w:r>
      <w:r w:rsidR="00187EF8">
        <w:rPr>
          <w:rFonts w:hint="eastAsia"/>
          <w:bCs/>
          <w:color w:val="auto"/>
          <w:sz w:val="28"/>
          <w:szCs w:val="28"/>
        </w:rPr>
        <w:t>，</w:t>
      </w:r>
      <w:r w:rsidRPr="00DC4A13">
        <w:rPr>
          <w:rFonts w:hint="eastAsia"/>
          <w:bCs/>
          <w:color w:val="auto"/>
          <w:sz w:val="28"/>
          <w:szCs w:val="28"/>
        </w:rPr>
        <w:t>在条件许可时首先应这样做的</w:t>
      </w:r>
      <w:r w:rsidR="003F32A9">
        <w:rPr>
          <w:rFonts w:hint="eastAsia"/>
          <w:bCs/>
          <w:color w:val="auto"/>
          <w:sz w:val="28"/>
          <w:szCs w:val="28"/>
        </w:rPr>
        <w:t>：</w:t>
      </w:r>
    </w:p>
    <w:p w14:paraId="0101C0BD" w14:textId="26FE70F5" w:rsidR="003F32A9" w:rsidRDefault="00DC4A13" w:rsidP="003F32A9">
      <w:pPr>
        <w:snapToGrid w:val="0"/>
        <w:spacing w:line="288" w:lineRule="auto"/>
        <w:ind w:firstLineChars="400" w:firstLine="1179"/>
        <w:jc w:val="left"/>
        <w:rPr>
          <w:bCs/>
          <w:color w:val="auto"/>
          <w:sz w:val="28"/>
          <w:szCs w:val="28"/>
        </w:rPr>
      </w:pPr>
      <w:r w:rsidRPr="00DC4A13">
        <w:rPr>
          <w:rFonts w:hint="eastAsia"/>
          <w:bCs/>
          <w:color w:val="auto"/>
          <w:sz w:val="28"/>
          <w:szCs w:val="28"/>
        </w:rPr>
        <w:t>正面</w:t>
      </w:r>
      <w:proofErr w:type="gramStart"/>
      <w:r w:rsidRPr="00DC4A13">
        <w:rPr>
          <w:rFonts w:hint="eastAsia"/>
          <w:bCs/>
          <w:color w:val="auto"/>
          <w:sz w:val="28"/>
          <w:szCs w:val="28"/>
        </w:rPr>
        <w:t>词采用</w:t>
      </w:r>
      <w:proofErr w:type="gramEnd"/>
      <w:r w:rsidRPr="00DC4A13">
        <w:rPr>
          <w:rFonts w:hint="eastAsia"/>
          <w:bCs/>
          <w:color w:val="auto"/>
          <w:sz w:val="28"/>
          <w:szCs w:val="28"/>
        </w:rPr>
        <w:t>“宜”</w:t>
      </w:r>
      <w:r w:rsidR="003F32A9">
        <w:rPr>
          <w:rFonts w:hint="eastAsia"/>
          <w:bCs/>
          <w:color w:val="auto"/>
          <w:sz w:val="28"/>
          <w:szCs w:val="28"/>
        </w:rPr>
        <w:t>，</w:t>
      </w:r>
      <w:r w:rsidRPr="00DC4A13">
        <w:rPr>
          <w:rFonts w:hint="eastAsia"/>
          <w:bCs/>
          <w:color w:val="auto"/>
          <w:sz w:val="28"/>
          <w:szCs w:val="28"/>
        </w:rPr>
        <w:t>反面</w:t>
      </w:r>
      <w:proofErr w:type="gramStart"/>
      <w:r w:rsidRPr="00DC4A13">
        <w:rPr>
          <w:rFonts w:hint="eastAsia"/>
          <w:bCs/>
          <w:color w:val="auto"/>
          <w:sz w:val="28"/>
          <w:szCs w:val="28"/>
        </w:rPr>
        <w:t>词采用</w:t>
      </w:r>
      <w:proofErr w:type="gramEnd"/>
      <w:r w:rsidRPr="00DC4A13">
        <w:rPr>
          <w:rFonts w:hint="eastAsia"/>
          <w:bCs/>
          <w:color w:val="auto"/>
          <w:sz w:val="28"/>
          <w:szCs w:val="28"/>
        </w:rPr>
        <w:t>“不宜”</w:t>
      </w:r>
      <w:r w:rsidR="003F32A9">
        <w:rPr>
          <w:rFonts w:hint="eastAsia"/>
          <w:bCs/>
          <w:color w:val="auto"/>
          <w:sz w:val="28"/>
          <w:szCs w:val="28"/>
        </w:rPr>
        <w:t>；</w:t>
      </w:r>
    </w:p>
    <w:p w14:paraId="581D2972" w14:textId="56810C5F" w:rsidR="003F32A9" w:rsidRDefault="00DC4A13" w:rsidP="003F32A9">
      <w:pPr>
        <w:snapToGrid w:val="0"/>
        <w:spacing w:line="288" w:lineRule="auto"/>
        <w:ind w:firstLineChars="300" w:firstLine="884"/>
        <w:jc w:val="left"/>
        <w:rPr>
          <w:bCs/>
          <w:color w:val="auto"/>
          <w:sz w:val="28"/>
          <w:szCs w:val="28"/>
        </w:rPr>
      </w:pPr>
      <w:r w:rsidRPr="00DC4A13">
        <w:rPr>
          <w:rFonts w:hint="eastAsia"/>
          <w:bCs/>
          <w:color w:val="auto"/>
          <w:sz w:val="28"/>
          <w:szCs w:val="28"/>
        </w:rPr>
        <w:t>4</w:t>
      </w:r>
      <w:r w:rsidR="003F32A9">
        <w:rPr>
          <w:rFonts w:hint="eastAsia"/>
          <w:bCs/>
          <w:color w:val="auto"/>
          <w:sz w:val="28"/>
          <w:szCs w:val="28"/>
        </w:rPr>
        <w:t>）</w:t>
      </w:r>
      <w:r w:rsidRPr="00DC4A13">
        <w:rPr>
          <w:rFonts w:hint="eastAsia"/>
          <w:bCs/>
          <w:color w:val="auto"/>
          <w:sz w:val="28"/>
          <w:szCs w:val="28"/>
        </w:rPr>
        <w:t>表示有选择</w:t>
      </w:r>
      <w:r w:rsidR="003F32A9">
        <w:rPr>
          <w:rFonts w:hint="eastAsia"/>
          <w:bCs/>
          <w:color w:val="auto"/>
          <w:sz w:val="28"/>
          <w:szCs w:val="28"/>
        </w:rPr>
        <w:t>，</w:t>
      </w:r>
      <w:r w:rsidRPr="00DC4A13">
        <w:rPr>
          <w:rFonts w:hint="eastAsia"/>
          <w:bCs/>
          <w:color w:val="auto"/>
          <w:sz w:val="28"/>
          <w:szCs w:val="28"/>
        </w:rPr>
        <w:t>在一定条件下可以这样做的</w:t>
      </w:r>
      <w:r w:rsidR="003F32A9">
        <w:rPr>
          <w:rFonts w:hint="eastAsia"/>
          <w:bCs/>
          <w:color w:val="auto"/>
          <w:sz w:val="28"/>
          <w:szCs w:val="28"/>
        </w:rPr>
        <w:t>，</w:t>
      </w:r>
      <w:r w:rsidRPr="00DC4A13">
        <w:rPr>
          <w:rFonts w:hint="eastAsia"/>
          <w:bCs/>
          <w:color w:val="auto"/>
          <w:sz w:val="28"/>
          <w:szCs w:val="28"/>
        </w:rPr>
        <w:t>采用“可”。</w:t>
      </w:r>
    </w:p>
    <w:p w14:paraId="5788C15A" w14:textId="602DA4DC" w:rsidR="00DC4A13" w:rsidRPr="00DC4A13" w:rsidRDefault="003F32A9" w:rsidP="003F32A9">
      <w:pPr>
        <w:snapToGrid w:val="0"/>
        <w:spacing w:line="288" w:lineRule="auto"/>
        <w:ind w:firstLineChars="200" w:firstLine="591"/>
        <w:rPr>
          <w:bCs/>
          <w:color w:val="auto"/>
          <w:sz w:val="28"/>
          <w:szCs w:val="28"/>
        </w:rPr>
      </w:pPr>
      <w:r w:rsidRPr="001D4C0C">
        <w:rPr>
          <w:b/>
          <w:color w:val="auto"/>
          <w:sz w:val="28"/>
          <w:szCs w:val="28"/>
        </w:rPr>
        <w:t>1</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条</w:t>
      </w:r>
      <w:r w:rsidR="00DC4A13" w:rsidRPr="00DC4A13">
        <w:rPr>
          <w:rFonts w:hint="eastAsia"/>
          <w:bCs/>
          <w:color w:val="auto"/>
          <w:sz w:val="28"/>
          <w:szCs w:val="28"/>
        </w:rPr>
        <w:t>文中指明应按其他有关标准执行的写法为</w:t>
      </w:r>
      <w:r>
        <w:rPr>
          <w:rFonts w:hint="eastAsia"/>
          <w:bCs/>
          <w:color w:val="auto"/>
          <w:sz w:val="28"/>
          <w:szCs w:val="28"/>
        </w:rPr>
        <w:t>：</w:t>
      </w:r>
      <w:r w:rsidR="00DC4A13" w:rsidRPr="00DC4A13">
        <w:rPr>
          <w:rFonts w:hint="eastAsia"/>
          <w:bCs/>
          <w:color w:val="auto"/>
          <w:sz w:val="28"/>
          <w:szCs w:val="28"/>
        </w:rPr>
        <w:t>“应符合</w:t>
      </w:r>
      <w:r w:rsidRPr="00DC4A13">
        <w:rPr>
          <w:rFonts w:hint="eastAsia"/>
          <w:bCs/>
          <w:color w:val="auto"/>
          <w:sz w:val="28"/>
          <w:szCs w:val="28"/>
        </w:rPr>
        <w:t>……</w:t>
      </w:r>
      <w:r w:rsidR="00DC4A13" w:rsidRPr="00DC4A13">
        <w:rPr>
          <w:rFonts w:hint="eastAsia"/>
          <w:bCs/>
          <w:color w:val="auto"/>
          <w:sz w:val="28"/>
          <w:szCs w:val="28"/>
        </w:rPr>
        <w:t>的规定”或“应按……执行”。</w:t>
      </w:r>
    </w:p>
    <w:p w14:paraId="346E8CA3" w14:textId="77777777" w:rsidR="00DC4A13" w:rsidRDefault="00DC4A13" w:rsidP="004671A0">
      <w:pPr>
        <w:snapToGrid w:val="0"/>
        <w:spacing w:line="288" w:lineRule="auto"/>
        <w:jc w:val="center"/>
        <w:rPr>
          <w:b/>
          <w:bCs/>
          <w:color w:val="auto"/>
          <w:sz w:val="32"/>
          <w:szCs w:val="28"/>
        </w:rPr>
      </w:pPr>
    </w:p>
    <w:p w14:paraId="1016151F" w14:textId="77777777" w:rsidR="00DC4A13" w:rsidRDefault="00DC4A13" w:rsidP="004671A0">
      <w:pPr>
        <w:snapToGrid w:val="0"/>
        <w:spacing w:line="288" w:lineRule="auto"/>
        <w:jc w:val="center"/>
        <w:rPr>
          <w:b/>
          <w:bCs/>
          <w:color w:val="auto"/>
          <w:sz w:val="32"/>
          <w:szCs w:val="28"/>
        </w:rPr>
      </w:pPr>
    </w:p>
    <w:p w14:paraId="3A34F9D0" w14:textId="77777777" w:rsidR="00DC4A13" w:rsidRDefault="00DC4A13" w:rsidP="004671A0">
      <w:pPr>
        <w:snapToGrid w:val="0"/>
        <w:spacing w:line="288" w:lineRule="auto"/>
        <w:jc w:val="center"/>
        <w:rPr>
          <w:b/>
          <w:bCs/>
          <w:color w:val="auto"/>
          <w:sz w:val="32"/>
          <w:szCs w:val="28"/>
        </w:rPr>
      </w:pPr>
    </w:p>
    <w:p w14:paraId="1D607935" w14:textId="77777777" w:rsidR="00DC4A13" w:rsidRDefault="00DC4A13" w:rsidP="004671A0">
      <w:pPr>
        <w:snapToGrid w:val="0"/>
        <w:spacing w:line="288" w:lineRule="auto"/>
        <w:jc w:val="center"/>
        <w:rPr>
          <w:b/>
          <w:bCs/>
          <w:color w:val="auto"/>
          <w:sz w:val="32"/>
          <w:szCs w:val="28"/>
        </w:rPr>
      </w:pPr>
    </w:p>
    <w:p w14:paraId="19169529" w14:textId="77777777" w:rsidR="00DC4A13" w:rsidRDefault="00DC4A13" w:rsidP="004671A0">
      <w:pPr>
        <w:snapToGrid w:val="0"/>
        <w:spacing w:line="288" w:lineRule="auto"/>
        <w:jc w:val="center"/>
        <w:rPr>
          <w:b/>
          <w:bCs/>
          <w:color w:val="auto"/>
          <w:sz w:val="32"/>
          <w:szCs w:val="28"/>
        </w:rPr>
      </w:pPr>
    </w:p>
    <w:p w14:paraId="1265147F" w14:textId="77777777" w:rsidR="00DC4A13" w:rsidRDefault="00DC4A13" w:rsidP="004671A0">
      <w:pPr>
        <w:snapToGrid w:val="0"/>
        <w:spacing w:line="288" w:lineRule="auto"/>
        <w:jc w:val="center"/>
        <w:rPr>
          <w:b/>
          <w:bCs/>
          <w:color w:val="auto"/>
          <w:sz w:val="32"/>
          <w:szCs w:val="28"/>
        </w:rPr>
      </w:pPr>
    </w:p>
    <w:p w14:paraId="597557B2" w14:textId="77777777" w:rsidR="00187EF8" w:rsidRDefault="00187EF8" w:rsidP="004671A0">
      <w:pPr>
        <w:snapToGrid w:val="0"/>
        <w:spacing w:line="288" w:lineRule="auto"/>
        <w:jc w:val="center"/>
        <w:rPr>
          <w:b/>
          <w:bCs/>
          <w:color w:val="auto"/>
          <w:sz w:val="32"/>
          <w:szCs w:val="28"/>
        </w:rPr>
      </w:pPr>
    </w:p>
    <w:p w14:paraId="05B224CE" w14:textId="77777777" w:rsidR="00187EF8" w:rsidRDefault="00187EF8" w:rsidP="004671A0">
      <w:pPr>
        <w:snapToGrid w:val="0"/>
        <w:spacing w:line="288" w:lineRule="auto"/>
        <w:jc w:val="center"/>
        <w:rPr>
          <w:b/>
          <w:bCs/>
          <w:color w:val="auto"/>
          <w:sz w:val="32"/>
          <w:szCs w:val="28"/>
        </w:rPr>
      </w:pPr>
    </w:p>
    <w:p w14:paraId="1E3A9DD9" w14:textId="77777777" w:rsidR="00187EF8" w:rsidRDefault="00187EF8" w:rsidP="004671A0">
      <w:pPr>
        <w:snapToGrid w:val="0"/>
        <w:spacing w:line="288" w:lineRule="auto"/>
        <w:jc w:val="center"/>
        <w:rPr>
          <w:b/>
          <w:bCs/>
          <w:color w:val="auto"/>
          <w:sz w:val="32"/>
          <w:szCs w:val="28"/>
        </w:rPr>
      </w:pPr>
    </w:p>
    <w:p w14:paraId="49C64B59" w14:textId="77777777" w:rsidR="00187EF8" w:rsidRDefault="00187EF8" w:rsidP="004671A0">
      <w:pPr>
        <w:snapToGrid w:val="0"/>
        <w:spacing w:line="288" w:lineRule="auto"/>
        <w:jc w:val="center"/>
        <w:rPr>
          <w:b/>
          <w:bCs/>
          <w:color w:val="auto"/>
          <w:sz w:val="32"/>
          <w:szCs w:val="28"/>
        </w:rPr>
      </w:pPr>
    </w:p>
    <w:p w14:paraId="5745740A" w14:textId="77777777" w:rsidR="00187EF8" w:rsidRDefault="00187EF8" w:rsidP="004671A0">
      <w:pPr>
        <w:snapToGrid w:val="0"/>
        <w:spacing w:line="288" w:lineRule="auto"/>
        <w:jc w:val="center"/>
        <w:rPr>
          <w:b/>
          <w:bCs/>
          <w:color w:val="auto"/>
          <w:sz w:val="32"/>
          <w:szCs w:val="28"/>
        </w:rPr>
      </w:pPr>
    </w:p>
    <w:p w14:paraId="1E819441" w14:textId="77777777" w:rsidR="00187EF8" w:rsidRDefault="00187EF8" w:rsidP="004671A0">
      <w:pPr>
        <w:snapToGrid w:val="0"/>
        <w:spacing w:line="288" w:lineRule="auto"/>
        <w:jc w:val="center"/>
        <w:rPr>
          <w:b/>
          <w:bCs/>
          <w:color w:val="auto"/>
          <w:sz w:val="32"/>
          <w:szCs w:val="28"/>
        </w:rPr>
      </w:pPr>
    </w:p>
    <w:p w14:paraId="6C213550" w14:textId="77777777" w:rsidR="00187EF8" w:rsidRDefault="00187EF8" w:rsidP="004671A0">
      <w:pPr>
        <w:snapToGrid w:val="0"/>
        <w:spacing w:line="288" w:lineRule="auto"/>
        <w:jc w:val="center"/>
        <w:rPr>
          <w:b/>
          <w:bCs/>
          <w:color w:val="auto"/>
          <w:sz w:val="32"/>
          <w:szCs w:val="28"/>
        </w:rPr>
      </w:pPr>
    </w:p>
    <w:p w14:paraId="510724A3" w14:textId="77777777" w:rsidR="00187EF8" w:rsidRDefault="00187EF8" w:rsidP="004671A0">
      <w:pPr>
        <w:snapToGrid w:val="0"/>
        <w:spacing w:line="288" w:lineRule="auto"/>
        <w:jc w:val="center"/>
        <w:rPr>
          <w:b/>
          <w:bCs/>
          <w:color w:val="auto"/>
          <w:sz w:val="32"/>
          <w:szCs w:val="28"/>
        </w:rPr>
      </w:pPr>
    </w:p>
    <w:p w14:paraId="24381839" w14:textId="4AD5F0B2" w:rsidR="00187EF8" w:rsidRPr="001D4C0C" w:rsidRDefault="00187EF8" w:rsidP="004B6290">
      <w:pPr>
        <w:pStyle w:val="1"/>
      </w:pPr>
      <w:bookmarkStart w:id="44" w:name="_Toc97971454"/>
      <w:r>
        <w:rPr>
          <w:rFonts w:hint="eastAsia"/>
        </w:rPr>
        <w:lastRenderedPageBreak/>
        <w:t>引用标准名录</w:t>
      </w:r>
      <w:bookmarkEnd w:id="44"/>
    </w:p>
    <w:p w14:paraId="19E98299" w14:textId="19659B8D"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《混凝土结构加固设计规范》</w:t>
      </w:r>
      <w:r w:rsidRPr="002A7232">
        <w:rPr>
          <w:rFonts w:hint="eastAsia"/>
          <w:bCs/>
          <w:color w:val="auto"/>
          <w:sz w:val="28"/>
          <w:szCs w:val="28"/>
        </w:rPr>
        <w:t>GB 50367</w:t>
      </w:r>
    </w:p>
    <w:p w14:paraId="2E43E985"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《混凝土结构设计规范》</w:t>
      </w:r>
      <w:r w:rsidRPr="002A7232">
        <w:rPr>
          <w:rFonts w:hint="eastAsia"/>
          <w:bCs/>
          <w:color w:val="auto"/>
          <w:sz w:val="28"/>
          <w:szCs w:val="28"/>
        </w:rPr>
        <w:t>GB50010</w:t>
      </w:r>
    </w:p>
    <w:p w14:paraId="7E626728"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《纤维增强复合材料建设工程应用技术规范》</w:t>
      </w:r>
      <w:r w:rsidRPr="002A7232">
        <w:rPr>
          <w:rFonts w:hint="eastAsia"/>
          <w:bCs/>
          <w:color w:val="auto"/>
          <w:sz w:val="28"/>
          <w:szCs w:val="28"/>
        </w:rPr>
        <w:t>GB 50608</w:t>
      </w:r>
    </w:p>
    <w:p w14:paraId="201C738D"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《结构用纤维增强复合拉索》</w:t>
      </w:r>
      <w:r w:rsidRPr="002A7232">
        <w:rPr>
          <w:rFonts w:hint="eastAsia"/>
          <w:bCs/>
          <w:color w:val="auto"/>
          <w:sz w:val="28"/>
          <w:szCs w:val="28"/>
        </w:rPr>
        <w:t>GB/T 35156</w:t>
      </w:r>
    </w:p>
    <w:p w14:paraId="7E89B22C"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《预应力筋用锚具、夹具和连接器》</w:t>
      </w:r>
      <w:r w:rsidRPr="002A7232">
        <w:rPr>
          <w:rFonts w:hint="eastAsia"/>
          <w:bCs/>
          <w:color w:val="auto"/>
          <w:sz w:val="28"/>
          <w:szCs w:val="28"/>
        </w:rPr>
        <w:t>GB/T 14370</w:t>
      </w:r>
    </w:p>
    <w:p w14:paraId="03854CE8"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《建筑边坡工程技术规范》</w:t>
      </w:r>
      <w:r w:rsidRPr="002A7232">
        <w:rPr>
          <w:rFonts w:hint="eastAsia"/>
          <w:bCs/>
          <w:color w:val="auto"/>
          <w:sz w:val="28"/>
          <w:szCs w:val="28"/>
        </w:rPr>
        <w:t>GB 50330</w:t>
      </w:r>
    </w:p>
    <w:p w14:paraId="2BE40AC4"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《建筑边坡工程鉴定与加固技术规范》</w:t>
      </w:r>
      <w:r w:rsidRPr="002A7232">
        <w:rPr>
          <w:rFonts w:hint="eastAsia"/>
          <w:bCs/>
          <w:color w:val="auto"/>
          <w:sz w:val="28"/>
          <w:szCs w:val="28"/>
        </w:rPr>
        <w:t>GB 50843</w:t>
      </w:r>
    </w:p>
    <w:p w14:paraId="667DDAAA"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《结构工程用纤维增强复合材料筋》</w:t>
      </w:r>
      <w:r w:rsidRPr="002A7232">
        <w:rPr>
          <w:rFonts w:hint="eastAsia"/>
          <w:bCs/>
          <w:color w:val="auto"/>
          <w:sz w:val="28"/>
          <w:szCs w:val="28"/>
        </w:rPr>
        <w:t>GB/T 26743</w:t>
      </w:r>
    </w:p>
    <w:p w14:paraId="053AA752"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《纤维增强复合材料筋》</w:t>
      </w:r>
      <w:r w:rsidRPr="002A7232">
        <w:rPr>
          <w:rFonts w:hint="eastAsia"/>
          <w:bCs/>
          <w:color w:val="auto"/>
          <w:sz w:val="28"/>
          <w:szCs w:val="28"/>
        </w:rPr>
        <w:t>JG/T 315</w:t>
      </w:r>
    </w:p>
    <w:p w14:paraId="3631960F"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《纤维增强复合材料筋混凝土桥梁技术标准》</w:t>
      </w:r>
      <w:r w:rsidRPr="002A7232">
        <w:rPr>
          <w:rFonts w:hint="eastAsia"/>
          <w:bCs/>
          <w:color w:val="auto"/>
          <w:sz w:val="28"/>
          <w:szCs w:val="28"/>
        </w:rPr>
        <w:t>CJJ/T 280-2018</w:t>
      </w:r>
    </w:p>
    <w:p w14:paraId="275689CE"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《建筑边坡工程鉴定与加固技术规范》</w:t>
      </w:r>
      <w:r w:rsidRPr="002A7232">
        <w:rPr>
          <w:rFonts w:hint="eastAsia"/>
          <w:bCs/>
          <w:color w:val="auto"/>
          <w:sz w:val="28"/>
          <w:szCs w:val="28"/>
        </w:rPr>
        <w:t>GB50843</w:t>
      </w:r>
    </w:p>
    <w:p w14:paraId="3DF15AD5" w14:textId="77777777" w:rsidR="002A7232" w:rsidRPr="002A7232"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《锚杆喷射混凝土支护技术规范》</w:t>
      </w:r>
      <w:r w:rsidRPr="002A7232">
        <w:rPr>
          <w:rFonts w:hint="eastAsia"/>
          <w:bCs/>
          <w:color w:val="auto"/>
          <w:sz w:val="28"/>
          <w:szCs w:val="28"/>
        </w:rPr>
        <w:t xml:space="preserve"> GB 50086</w:t>
      </w:r>
    </w:p>
    <w:p w14:paraId="6160720E" w14:textId="6F3683A7" w:rsidR="00187EF8" w:rsidRPr="00DC4A13" w:rsidRDefault="002A7232" w:rsidP="002A7232">
      <w:pPr>
        <w:snapToGrid w:val="0"/>
        <w:spacing w:line="288" w:lineRule="auto"/>
        <w:ind w:firstLineChars="200" w:firstLine="589"/>
        <w:jc w:val="left"/>
        <w:rPr>
          <w:bCs/>
          <w:color w:val="auto"/>
          <w:sz w:val="28"/>
          <w:szCs w:val="28"/>
        </w:rPr>
      </w:pPr>
      <w:r w:rsidRPr="002A7232">
        <w:rPr>
          <w:rFonts w:hint="eastAsia"/>
          <w:bCs/>
          <w:color w:val="auto"/>
          <w:sz w:val="28"/>
          <w:szCs w:val="28"/>
        </w:rPr>
        <w:t>《混凝土结构工程施工规范》</w:t>
      </w:r>
      <w:r w:rsidRPr="002A7232">
        <w:rPr>
          <w:rFonts w:hint="eastAsia"/>
          <w:bCs/>
          <w:color w:val="auto"/>
          <w:sz w:val="28"/>
          <w:szCs w:val="28"/>
        </w:rPr>
        <w:t>GB 50666</w:t>
      </w:r>
    </w:p>
    <w:p w14:paraId="4C046983" w14:textId="77777777" w:rsidR="00187EF8" w:rsidRDefault="00187EF8" w:rsidP="00187EF8">
      <w:pPr>
        <w:snapToGrid w:val="0"/>
        <w:spacing w:line="288" w:lineRule="auto"/>
        <w:jc w:val="center"/>
        <w:rPr>
          <w:b/>
          <w:bCs/>
          <w:color w:val="auto"/>
          <w:sz w:val="32"/>
          <w:szCs w:val="28"/>
        </w:rPr>
      </w:pPr>
    </w:p>
    <w:p w14:paraId="1C55D77A" w14:textId="77777777" w:rsidR="00187EF8" w:rsidRDefault="00187EF8" w:rsidP="004671A0">
      <w:pPr>
        <w:snapToGrid w:val="0"/>
        <w:spacing w:line="288" w:lineRule="auto"/>
        <w:jc w:val="center"/>
        <w:rPr>
          <w:b/>
          <w:bCs/>
          <w:color w:val="auto"/>
          <w:sz w:val="32"/>
          <w:szCs w:val="28"/>
        </w:rPr>
      </w:pPr>
    </w:p>
    <w:p w14:paraId="5C918181" w14:textId="77777777" w:rsidR="00AD73BD" w:rsidRDefault="00AD73BD" w:rsidP="004671A0">
      <w:pPr>
        <w:snapToGrid w:val="0"/>
        <w:spacing w:line="288" w:lineRule="auto"/>
        <w:jc w:val="center"/>
        <w:rPr>
          <w:b/>
          <w:bCs/>
          <w:color w:val="auto"/>
          <w:sz w:val="32"/>
          <w:szCs w:val="28"/>
        </w:rPr>
      </w:pPr>
    </w:p>
    <w:p w14:paraId="55220901" w14:textId="77777777" w:rsidR="00AD73BD" w:rsidRDefault="00AD73BD" w:rsidP="004671A0">
      <w:pPr>
        <w:snapToGrid w:val="0"/>
        <w:spacing w:line="288" w:lineRule="auto"/>
        <w:jc w:val="center"/>
        <w:rPr>
          <w:b/>
          <w:bCs/>
          <w:color w:val="auto"/>
          <w:sz w:val="32"/>
          <w:szCs w:val="28"/>
        </w:rPr>
      </w:pPr>
    </w:p>
    <w:p w14:paraId="15C04EB9" w14:textId="77777777" w:rsidR="00AD73BD" w:rsidRDefault="00AD73BD" w:rsidP="004671A0">
      <w:pPr>
        <w:snapToGrid w:val="0"/>
        <w:spacing w:line="288" w:lineRule="auto"/>
        <w:jc w:val="center"/>
        <w:rPr>
          <w:b/>
          <w:bCs/>
          <w:color w:val="auto"/>
          <w:sz w:val="32"/>
          <w:szCs w:val="28"/>
        </w:rPr>
      </w:pPr>
    </w:p>
    <w:p w14:paraId="0D98BD24" w14:textId="77777777" w:rsidR="00AD73BD" w:rsidRDefault="00AD73BD" w:rsidP="004671A0">
      <w:pPr>
        <w:snapToGrid w:val="0"/>
        <w:spacing w:line="288" w:lineRule="auto"/>
        <w:jc w:val="center"/>
        <w:rPr>
          <w:b/>
          <w:bCs/>
          <w:color w:val="auto"/>
          <w:sz w:val="32"/>
          <w:szCs w:val="28"/>
        </w:rPr>
      </w:pPr>
    </w:p>
    <w:p w14:paraId="379CCED1" w14:textId="77777777" w:rsidR="00AD73BD" w:rsidRDefault="00AD73BD" w:rsidP="004671A0">
      <w:pPr>
        <w:snapToGrid w:val="0"/>
        <w:spacing w:line="288" w:lineRule="auto"/>
        <w:jc w:val="center"/>
        <w:rPr>
          <w:b/>
          <w:bCs/>
          <w:color w:val="auto"/>
          <w:sz w:val="32"/>
          <w:szCs w:val="28"/>
        </w:rPr>
      </w:pPr>
    </w:p>
    <w:p w14:paraId="15B6FF5F" w14:textId="77777777" w:rsidR="00AD73BD" w:rsidRDefault="00AD73BD" w:rsidP="004671A0">
      <w:pPr>
        <w:snapToGrid w:val="0"/>
        <w:spacing w:line="288" w:lineRule="auto"/>
        <w:jc w:val="center"/>
        <w:rPr>
          <w:b/>
          <w:bCs/>
          <w:color w:val="auto"/>
          <w:sz w:val="32"/>
          <w:szCs w:val="28"/>
        </w:rPr>
      </w:pPr>
    </w:p>
    <w:p w14:paraId="286F9204" w14:textId="77777777" w:rsidR="00AD73BD" w:rsidRDefault="00AD73BD" w:rsidP="004671A0">
      <w:pPr>
        <w:snapToGrid w:val="0"/>
        <w:spacing w:line="288" w:lineRule="auto"/>
        <w:jc w:val="center"/>
        <w:rPr>
          <w:b/>
          <w:bCs/>
          <w:color w:val="auto"/>
          <w:sz w:val="32"/>
          <w:szCs w:val="28"/>
        </w:rPr>
      </w:pPr>
    </w:p>
    <w:p w14:paraId="5B416743" w14:textId="77777777" w:rsidR="00AD73BD" w:rsidRDefault="00AD73BD" w:rsidP="004671A0">
      <w:pPr>
        <w:snapToGrid w:val="0"/>
        <w:spacing w:line="288" w:lineRule="auto"/>
        <w:jc w:val="center"/>
        <w:rPr>
          <w:b/>
          <w:bCs/>
          <w:color w:val="auto"/>
          <w:sz w:val="32"/>
          <w:szCs w:val="28"/>
        </w:rPr>
      </w:pPr>
    </w:p>
    <w:p w14:paraId="77235DF0" w14:textId="77777777" w:rsidR="00AD73BD" w:rsidRDefault="00AD73BD" w:rsidP="004671A0">
      <w:pPr>
        <w:snapToGrid w:val="0"/>
        <w:spacing w:line="288" w:lineRule="auto"/>
        <w:jc w:val="center"/>
        <w:rPr>
          <w:b/>
          <w:bCs/>
          <w:color w:val="auto"/>
          <w:sz w:val="32"/>
          <w:szCs w:val="28"/>
        </w:rPr>
      </w:pPr>
    </w:p>
    <w:p w14:paraId="22D7AFE8" w14:textId="77777777" w:rsidR="00AD73BD" w:rsidRDefault="00AD73BD" w:rsidP="004671A0">
      <w:pPr>
        <w:snapToGrid w:val="0"/>
        <w:spacing w:line="288" w:lineRule="auto"/>
        <w:jc w:val="center"/>
        <w:rPr>
          <w:b/>
          <w:bCs/>
          <w:color w:val="auto"/>
          <w:sz w:val="32"/>
          <w:szCs w:val="28"/>
        </w:rPr>
      </w:pPr>
    </w:p>
    <w:p w14:paraId="47842A87" w14:textId="77777777" w:rsidR="00AD73BD" w:rsidRDefault="00AD73BD" w:rsidP="004671A0">
      <w:pPr>
        <w:snapToGrid w:val="0"/>
        <w:spacing w:line="288" w:lineRule="auto"/>
        <w:jc w:val="center"/>
        <w:rPr>
          <w:b/>
          <w:bCs/>
          <w:color w:val="auto"/>
          <w:sz w:val="32"/>
          <w:szCs w:val="28"/>
        </w:rPr>
      </w:pPr>
    </w:p>
    <w:p w14:paraId="34604F51" w14:textId="77777777" w:rsidR="00AD73BD" w:rsidRDefault="00AD73BD" w:rsidP="004671A0">
      <w:pPr>
        <w:snapToGrid w:val="0"/>
        <w:spacing w:line="288" w:lineRule="auto"/>
        <w:jc w:val="center"/>
        <w:rPr>
          <w:b/>
          <w:bCs/>
          <w:color w:val="auto"/>
          <w:sz w:val="32"/>
          <w:szCs w:val="28"/>
        </w:rPr>
      </w:pPr>
    </w:p>
    <w:p w14:paraId="354FC084" w14:textId="77777777" w:rsidR="00AD73BD" w:rsidRPr="001D4C0C" w:rsidRDefault="00AD73BD" w:rsidP="00AD73BD">
      <w:pPr>
        <w:widowControl/>
        <w:snapToGrid w:val="0"/>
        <w:spacing w:line="288" w:lineRule="auto"/>
        <w:jc w:val="center"/>
        <w:rPr>
          <w:rFonts w:eastAsia="黑体"/>
          <w:color w:val="auto"/>
          <w:kern w:val="2"/>
          <w:sz w:val="32"/>
          <w:szCs w:val="32"/>
        </w:rPr>
      </w:pPr>
      <w:r w:rsidRPr="001D4C0C">
        <w:rPr>
          <w:rFonts w:eastAsia="黑体" w:cs="黑体" w:hint="eastAsia"/>
          <w:color w:val="auto"/>
          <w:kern w:val="2"/>
          <w:sz w:val="36"/>
          <w:szCs w:val="36"/>
        </w:rPr>
        <w:lastRenderedPageBreak/>
        <w:t>中国工程建设标准化协会标准</w:t>
      </w:r>
    </w:p>
    <w:p w14:paraId="4F995B6C" w14:textId="77777777" w:rsidR="00AD73BD" w:rsidRPr="001D4C0C" w:rsidRDefault="00AD73BD" w:rsidP="00AD73BD">
      <w:pPr>
        <w:widowControl/>
        <w:snapToGrid w:val="0"/>
        <w:spacing w:line="288" w:lineRule="auto"/>
        <w:jc w:val="left"/>
        <w:rPr>
          <w:rFonts w:eastAsia="黑体"/>
          <w:color w:val="auto"/>
          <w:kern w:val="2"/>
          <w:sz w:val="32"/>
          <w:szCs w:val="32"/>
        </w:rPr>
      </w:pPr>
    </w:p>
    <w:p w14:paraId="49552569" w14:textId="77777777" w:rsidR="00AD73BD" w:rsidRPr="001D4C0C" w:rsidRDefault="00AD73BD" w:rsidP="00AD73BD">
      <w:pPr>
        <w:widowControl/>
        <w:snapToGrid w:val="0"/>
        <w:spacing w:line="288" w:lineRule="auto"/>
        <w:jc w:val="center"/>
        <w:rPr>
          <w:rFonts w:eastAsia="黑体"/>
          <w:color w:val="auto"/>
          <w:kern w:val="2"/>
          <w:sz w:val="32"/>
          <w:szCs w:val="32"/>
        </w:rPr>
      </w:pPr>
    </w:p>
    <w:p w14:paraId="465E5010" w14:textId="758AEDFB" w:rsidR="00AD73BD" w:rsidRDefault="00505FF9" w:rsidP="00AD73BD">
      <w:pPr>
        <w:snapToGrid w:val="0"/>
        <w:spacing w:afterLines="100" w:after="312" w:line="288" w:lineRule="auto"/>
        <w:jc w:val="center"/>
        <w:rPr>
          <w:rFonts w:hint="eastAsia"/>
          <w:b/>
          <w:bCs/>
          <w:color w:val="auto"/>
          <w:sz w:val="36"/>
          <w:szCs w:val="28"/>
        </w:rPr>
      </w:pPr>
      <w:r w:rsidRPr="00505FF9">
        <w:rPr>
          <w:rFonts w:hint="eastAsia"/>
          <w:b/>
          <w:bCs/>
          <w:color w:val="auto"/>
          <w:sz w:val="36"/>
          <w:szCs w:val="28"/>
        </w:rPr>
        <w:t>纤维复合材料修复加固边坡</w:t>
      </w:r>
      <w:proofErr w:type="gramStart"/>
      <w:r w:rsidRPr="00505FF9">
        <w:rPr>
          <w:rFonts w:hint="eastAsia"/>
          <w:b/>
          <w:bCs/>
          <w:color w:val="auto"/>
          <w:sz w:val="36"/>
          <w:szCs w:val="28"/>
        </w:rPr>
        <w:t>支挡结构</w:t>
      </w:r>
      <w:proofErr w:type="gramEnd"/>
      <w:r w:rsidRPr="00505FF9">
        <w:rPr>
          <w:rFonts w:hint="eastAsia"/>
          <w:b/>
          <w:bCs/>
          <w:color w:val="auto"/>
          <w:sz w:val="36"/>
          <w:szCs w:val="28"/>
        </w:rPr>
        <w:t>技术规程</w:t>
      </w:r>
    </w:p>
    <w:p w14:paraId="6DD8A82F" w14:textId="77777777" w:rsidR="00505FF9" w:rsidRDefault="00505FF9" w:rsidP="00AD73BD">
      <w:pPr>
        <w:snapToGrid w:val="0"/>
        <w:spacing w:afterLines="100" w:after="312" w:line="288" w:lineRule="auto"/>
        <w:jc w:val="center"/>
        <w:rPr>
          <w:b/>
          <w:bCs/>
          <w:color w:val="auto"/>
          <w:sz w:val="36"/>
          <w:szCs w:val="28"/>
        </w:rPr>
      </w:pPr>
    </w:p>
    <w:p w14:paraId="18E6DAF9" w14:textId="6B6B401F" w:rsidR="00AD73BD" w:rsidRPr="001D4C0C" w:rsidRDefault="00AD73BD" w:rsidP="00AD73BD">
      <w:pPr>
        <w:snapToGrid w:val="0"/>
        <w:spacing w:afterLines="100" w:after="312" w:line="288" w:lineRule="auto"/>
        <w:jc w:val="center"/>
        <w:rPr>
          <w:b/>
          <w:bCs/>
          <w:color w:val="auto"/>
          <w:sz w:val="36"/>
          <w:szCs w:val="28"/>
        </w:rPr>
      </w:pPr>
      <w:r>
        <w:rPr>
          <w:rFonts w:hint="eastAsia"/>
          <w:b/>
          <w:bCs/>
          <w:color w:val="auto"/>
          <w:sz w:val="36"/>
          <w:szCs w:val="28"/>
        </w:rPr>
        <w:t>条文说明</w:t>
      </w:r>
    </w:p>
    <w:p w14:paraId="0719D98A" w14:textId="77777777" w:rsidR="00AD73BD" w:rsidRDefault="00AD73BD" w:rsidP="004671A0">
      <w:pPr>
        <w:snapToGrid w:val="0"/>
        <w:spacing w:line="288" w:lineRule="auto"/>
        <w:jc w:val="center"/>
        <w:rPr>
          <w:b/>
          <w:bCs/>
          <w:color w:val="auto"/>
          <w:sz w:val="32"/>
          <w:szCs w:val="28"/>
        </w:rPr>
      </w:pPr>
    </w:p>
    <w:p w14:paraId="518C99CE" w14:textId="77777777" w:rsidR="00AD73BD" w:rsidRDefault="00AD73BD" w:rsidP="004671A0">
      <w:pPr>
        <w:snapToGrid w:val="0"/>
        <w:spacing w:line="288" w:lineRule="auto"/>
        <w:jc w:val="center"/>
        <w:rPr>
          <w:b/>
          <w:bCs/>
          <w:color w:val="auto"/>
          <w:sz w:val="32"/>
          <w:szCs w:val="28"/>
        </w:rPr>
      </w:pPr>
    </w:p>
    <w:p w14:paraId="19F55C97" w14:textId="77777777" w:rsidR="00AD73BD" w:rsidRDefault="00AD73BD" w:rsidP="004671A0">
      <w:pPr>
        <w:snapToGrid w:val="0"/>
        <w:spacing w:line="288" w:lineRule="auto"/>
        <w:jc w:val="center"/>
        <w:rPr>
          <w:b/>
          <w:bCs/>
          <w:color w:val="auto"/>
          <w:sz w:val="32"/>
          <w:szCs w:val="28"/>
        </w:rPr>
      </w:pPr>
    </w:p>
    <w:p w14:paraId="74EDBDC8" w14:textId="77777777" w:rsidR="00AD73BD" w:rsidRDefault="00AD73BD" w:rsidP="004671A0">
      <w:pPr>
        <w:snapToGrid w:val="0"/>
        <w:spacing w:line="288" w:lineRule="auto"/>
        <w:jc w:val="center"/>
        <w:rPr>
          <w:b/>
          <w:bCs/>
          <w:color w:val="auto"/>
          <w:sz w:val="32"/>
          <w:szCs w:val="28"/>
        </w:rPr>
      </w:pPr>
    </w:p>
    <w:p w14:paraId="5F9692F2" w14:textId="77777777" w:rsidR="00AD73BD" w:rsidRDefault="00AD73BD" w:rsidP="004671A0">
      <w:pPr>
        <w:snapToGrid w:val="0"/>
        <w:spacing w:line="288" w:lineRule="auto"/>
        <w:jc w:val="center"/>
        <w:rPr>
          <w:b/>
          <w:bCs/>
          <w:color w:val="auto"/>
          <w:sz w:val="32"/>
          <w:szCs w:val="28"/>
        </w:rPr>
      </w:pPr>
    </w:p>
    <w:p w14:paraId="2E904055" w14:textId="77777777" w:rsidR="00AD73BD" w:rsidRDefault="00AD73BD" w:rsidP="004671A0">
      <w:pPr>
        <w:snapToGrid w:val="0"/>
        <w:spacing w:line="288" w:lineRule="auto"/>
        <w:jc w:val="center"/>
        <w:rPr>
          <w:b/>
          <w:bCs/>
          <w:color w:val="auto"/>
          <w:sz w:val="32"/>
          <w:szCs w:val="28"/>
        </w:rPr>
      </w:pPr>
    </w:p>
    <w:p w14:paraId="6F00BE5D" w14:textId="77777777" w:rsidR="00AD73BD" w:rsidRDefault="00AD73BD" w:rsidP="004671A0">
      <w:pPr>
        <w:snapToGrid w:val="0"/>
        <w:spacing w:line="288" w:lineRule="auto"/>
        <w:jc w:val="center"/>
        <w:rPr>
          <w:b/>
          <w:bCs/>
          <w:color w:val="auto"/>
          <w:sz w:val="32"/>
          <w:szCs w:val="28"/>
        </w:rPr>
      </w:pPr>
    </w:p>
    <w:p w14:paraId="0A93EC8D" w14:textId="77777777" w:rsidR="00AD73BD" w:rsidRDefault="00AD73BD" w:rsidP="004671A0">
      <w:pPr>
        <w:snapToGrid w:val="0"/>
        <w:spacing w:line="288" w:lineRule="auto"/>
        <w:jc w:val="center"/>
        <w:rPr>
          <w:b/>
          <w:bCs/>
          <w:color w:val="auto"/>
          <w:sz w:val="32"/>
          <w:szCs w:val="28"/>
        </w:rPr>
      </w:pPr>
    </w:p>
    <w:p w14:paraId="67E68CF3" w14:textId="77777777" w:rsidR="00AD73BD" w:rsidRDefault="00AD73BD" w:rsidP="004671A0">
      <w:pPr>
        <w:snapToGrid w:val="0"/>
        <w:spacing w:line="288" w:lineRule="auto"/>
        <w:jc w:val="center"/>
        <w:rPr>
          <w:b/>
          <w:bCs/>
          <w:color w:val="auto"/>
          <w:sz w:val="32"/>
          <w:szCs w:val="28"/>
        </w:rPr>
      </w:pPr>
    </w:p>
    <w:p w14:paraId="12BA3B2B" w14:textId="77777777" w:rsidR="00AD73BD" w:rsidRDefault="00AD73BD" w:rsidP="004671A0">
      <w:pPr>
        <w:snapToGrid w:val="0"/>
        <w:spacing w:line="288" w:lineRule="auto"/>
        <w:jc w:val="center"/>
        <w:rPr>
          <w:b/>
          <w:bCs/>
          <w:color w:val="auto"/>
          <w:sz w:val="32"/>
          <w:szCs w:val="28"/>
        </w:rPr>
      </w:pPr>
    </w:p>
    <w:p w14:paraId="0D7CA1E3" w14:textId="77777777" w:rsidR="00AD73BD" w:rsidRDefault="00AD73BD" w:rsidP="004671A0">
      <w:pPr>
        <w:snapToGrid w:val="0"/>
        <w:spacing w:line="288" w:lineRule="auto"/>
        <w:jc w:val="center"/>
        <w:rPr>
          <w:b/>
          <w:bCs/>
          <w:color w:val="auto"/>
          <w:sz w:val="32"/>
          <w:szCs w:val="28"/>
        </w:rPr>
      </w:pPr>
    </w:p>
    <w:p w14:paraId="015B3CF6" w14:textId="77777777" w:rsidR="00AD73BD" w:rsidRDefault="00AD73BD" w:rsidP="004671A0">
      <w:pPr>
        <w:snapToGrid w:val="0"/>
        <w:spacing w:line="288" w:lineRule="auto"/>
        <w:jc w:val="center"/>
        <w:rPr>
          <w:b/>
          <w:bCs/>
          <w:color w:val="auto"/>
          <w:sz w:val="32"/>
          <w:szCs w:val="28"/>
        </w:rPr>
      </w:pPr>
    </w:p>
    <w:p w14:paraId="243E6563" w14:textId="77777777" w:rsidR="00AD73BD" w:rsidRDefault="00AD73BD" w:rsidP="004671A0">
      <w:pPr>
        <w:snapToGrid w:val="0"/>
        <w:spacing w:line="288" w:lineRule="auto"/>
        <w:jc w:val="center"/>
        <w:rPr>
          <w:b/>
          <w:bCs/>
          <w:color w:val="auto"/>
          <w:sz w:val="32"/>
          <w:szCs w:val="28"/>
        </w:rPr>
      </w:pPr>
    </w:p>
    <w:p w14:paraId="08C44D67" w14:textId="77777777" w:rsidR="00AD73BD" w:rsidRDefault="00AD73BD" w:rsidP="004671A0">
      <w:pPr>
        <w:snapToGrid w:val="0"/>
        <w:spacing w:line="288" w:lineRule="auto"/>
        <w:jc w:val="center"/>
        <w:rPr>
          <w:b/>
          <w:bCs/>
          <w:color w:val="auto"/>
          <w:sz w:val="32"/>
          <w:szCs w:val="28"/>
        </w:rPr>
      </w:pPr>
    </w:p>
    <w:p w14:paraId="6DDA1D81" w14:textId="77777777" w:rsidR="00AD73BD" w:rsidRDefault="00AD73BD" w:rsidP="004671A0">
      <w:pPr>
        <w:snapToGrid w:val="0"/>
        <w:spacing w:line="288" w:lineRule="auto"/>
        <w:jc w:val="center"/>
        <w:rPr>
          <w:b/>
          <w:bCs/>
          <w:color w:val="auto"/>
          <w:sz w:val="32"/>
          <w:szCs w:val="28"/>
        </w:rPr>
      </w:pPr>
    </w:p>
    <w:p w14:paraId="63AABF15" w14:textId="77777777" w:rsidR="00AD73BD" w:rsidRDefault="00AD73BD" w:rsidP="004671A0">
      <w:pPr>
        <w:snapToGrid w:val="0"/>
        <w:spacing w:line="288" w:lineRule="auto"/>
        <w:jc w:val="center"/>
        <w:rPr>
          <w:b/>
          <w:bCs/>
          <w:color w:val="auto"/>
          <w:sz w:val="32"/>
          <w:szCs w:val="28"/>
        </w:rPr>
      </w:pPr>
    </w:p>
    <w:p w14:paraId="2871695D" w14:textId="77777777" w:rsidR="00AD73BD" w:rsidRDefault="00AD73BD" w:rsidP="004671A0">
      <w:pPr>
        <w:snapToGrid w:val="0"/>
        <w:spacing w:line="288" w:lineRule="auto"/>
        <w:jc w:val="center"/>
        <w:rPr>
          <w:b/>
          <w:bCs/>
          <w:color w:val="auto"/>
          <w:sz w:val="32"/>
          <w:szCs w:val="28"/>
        </w:rPr>
      </w:pPr>
    </w:p>
    <w:p w14:paraId="21E3DB5F" w14:textId="77777777" w:rsidR="00AD73BD" w:rsidRDefault="00AD73BD" w:rsidP="004671A0">
      <w:pPr>
        <w:snapToGrid w:val="0"/>
        <w:spacing w:line="288" w:lineRule="auto"/>
        <w:jc w:val="center"/>
        <w:rPr>
          <w:b/>
          <w:bCs/>
          <w:color w:val="auto"/>
          <w:sz w:val="32"/>
          <w:szCs w:val="28"/>
        </w:rPr>
      </w:pPr>
    </w:p>
    <w:p w14:paraId="3D638309" w14:textId="77777777" w:rsidR="00AD73BD" w:rsidRDefault="00AD73BD" w:rsidP="004671A0">
      <w:pPr>
        <w:snapToGrid w:val="0"/>
        <w:spacing w:line="288" w:lineRule="auto"/>
        <w:jc w:val="center"/>
        <w:rPr>
          <w:b/>
          <w:bCs/>
          <w:color w:val="auto"/>
          <w:sz w:val="32"/>
          <w:szCs w:val="28"/>
        </w:rPr>
      </w:pPr>
    </w:p>
    <w:p w14:paraId="7051609D" w14:textId="79DE918F" w:rsidR="00AD73BD" w:rsidRPr="001D4C0C" w:rsidRDefault="00AD73BD" w:rsidP="00AD73BD">
      <w:pPr>
        <w:snapToGrid w:val="0"/>
        <w:spacing w:afterLines="100" w:after="312" w:line="288" w:lineRule="auto"/>
        <w:jc w:val="center"/>
        <w:rPr>
          <w:b/>
          <w:bCs/>
          <w:color w:val="auto"/>
          <w:sz w:val="36"/>
          <w:szCs w:val="28"/>
        </w:rPr>
      </w:pPr>
      <w:r>
        <w:rPr>
          <w:rFonts w:hint="eastAsia"/>
          <w:b/>
          <w:bCs/>
          <w:color w:val="auto"/>
          <w:sz w:val="36"/>
          <w:szCs w:val="28"/>
        </w:rPr>
        <w:t>制</w:t>
      </w:r>
      <w:r>
        <w:rPr>
          <w:rFonts w:hint="eastAsia"/>
          <w:b/>
          <w:bCs/>
          <w:color w:val="auto"/>
          <w:sz w:val="36"/>
          <w:szCs w:val="28"/>
        </w:rPr>
        <w:t xml:space="preserve"> </w:t>
      </w:r>
      <w:r>
        <w:rPr>
          <w:rFonts w:hint="eastAsia"/>
          <w:b/>
          <w:bCs/>
          <w:color w:val="auto"/>
          <w:sz w:val="36"/>
          <w:szCs w:val="28"/>
        </w:rPr>
        <w:t>定</w:t>
      </w:r>
      <w:r>
        <w:rPr>
          <w:rFonts w:hint="eastAsia"/>
          <w:b/>
          <w:bCs/>
          <w:color w:val="auto"/>
          <w:sz w:val="36"/>
          <w:szCs w:val="28"/>
        </w:rPr>
        <w:t xml:space="preserve"> </w:t>
      </w:r>
      <w:r>
        <w:rPr>
          <w:rFonts w:hint="eastAsia"/>
          <w:b/>
          <w:bCs/>
          <w:color w:val="auto"/>
          <w:sz w:val="36"/>
          <w:szCs w:val="28"/>
        </w:rPr>
        <w:t>说</w:t>
      </w:r>
      <w:r>
        <w:rPr>
          <w:rFonts w:hint="eastAsia"/>
          <w:b/>
          <w:bCs/>
          <w:color w:val="auto"/>
          <w:sz w:val="36"/>
          <w:szCs w:val="28"/>
        </w:rPr>
        <w:t xml:space="preserve"> </w:t>
      </w:r>
      <w:r>
        <w:rPr>
          <w:rFonts w:hint="eastAsia"/>
          <w:b/>
          <w:bCs/>
          <w:color w:val="auto"/>
          <w:sz w:val="36"/>
          <w:szCs w:val="28"/>
        </w:rPr>
        <w:t>明</w:t>
      </w:r>
    </w:p>
    <w:p w14:paraId="1B4D6E5E" w14:textId="4591F48F" w:rsidR="00AD73BD" w:rsidRPr="00DC4A13" w:rsidRDefault="00AD73BD" w:rsidP="00AD73BD">
      <w:pPr>
        <w:snapToGrid w:val="0"/>
        <w:spacing w:line="288" w:lineRule="auto"/>
        <w:ind w:firstLineChars="200" w:firstLine="589"/>
        <w:rPr>
          <w:bCs/>
          <w:color w:val="auto"/>
          <w:sz w:val="28"/>
          <w:szCs w:val="28"/>
        </w:rPr>
      </w:pPr>
      <w:r w:rsidRPr="00AD73BD">
        <w:rPr>
          <w:rFonts w:hint="eastAsia"/>
          <w:bCs/>
          <w:color w:val="auto"/>
          <w:sz w:val="28"/>
          <w:szCs w:val="28"/>
        </w:rPr>
        <w:lastRenderedPageBreak/>
        <w:t>为便于广大设计、施工、科研、学校等单位的有关人员在使用本规范时能正确理解和执行条文规定</w:t>
      </w:r>
      <w:r>
        <w:rPr>
          <w:rFonts w:hint="eastAsia"/>
          <w:bCs/>
          <w:color w:val="auto"/>
          <w:sz w:val="28"/>
          <w:szCs w:val="28"/>
        </w:rPr>
        <w:t>，</w:t>
      </w:r>
      <w:r w:rsidRPr="00AD73BD">
        <w:rPr>
          <w:rFonts w:hint="eastAsia"/>
          <w:bCs/>
          <w:color w:val="auto"/>
          <w:sz w:val="28"/>
          <w:szCs w:val="28"/>
        </w:rPr>
        <w:t>《纤维增强复合材料建设工程应用技术规范》编制组按章、节、条顺序编制了本规范的条文说明</w:t>
      </w:r>
      <w:r>
        <w:rPr>
          <w:rFonts w:hint="eastAsia"/>
          <w:bCs/>
          <w:color w:val="auto"/>
          <w:sz w:val="28"/>
          <w:szCs w:val="28"/>
        </w:rPr>
        <w:t>，</w:t>
      </w:r>
      <w:r w:rsidRPr="00AD73BD">
        <w:rPr>
          <w:rFonts w:hint="eastAsia"/>
          <w:bCs/>
          <w:color w:val="auto"/>
          <w:sz w:val="28"/>
          <w:szCs w:val="28"/>
        </w:rPr>
        <w:t>供使用者参考。在使用过程中如发现条文说明有不妥之处</w:t>
      </w:r>
      <w:r>
        <w:rPr>
          <w:rFonts w:hint="eastAsia"/>
          <w:bCs/>
          <w:color w:val="auto"/>
          <w:sz w:val="28"/>
          <w:szCs w:val="28"/>
        </w:rPr>
        <w:t>，</w:t>
      </w:r>
      <w:r w:rsidRPr="00D93E79">
        <w:rPr>
          <w:rFonts w:hint="eastAsia"/>
          <w:bCs/>
          <w:color w:val="auto"/>
          <w:sz w:val="28"/>
          <w:szCs w:val="28"/>
        </w:rPr>
        <w:t>并将意见和建议寄交</w:t>
      </w:r>
      <w:r>
        <w:rPr>
          <w:rFonts w:hint="eastAsia"/>
          <w:bCs/>
          <w:color w:val="auto"/>
          <w:sz w:val="28"/>
          <w:szCs w:val="28"/>
        </w:rPr>
        <w:t>哈尔滨工业</w:t>
      </w:r>
      <w:r w:rsidRPr="003D6808">
        <w:rPr>
          <w:rFonts w:hint="eastAsia"/>
          <w:bCs/>
          <w:color w:val="auto"/>
          <w:sz w:val="28"/>
          <w:szCs w:val="28"/>
        </w:rPr>
        <w:t>大学</w:t>
      </w:r>
      <w:r w:rsidR="003D6808" w:rsidRPr="003D6808">
        <w:rPr>
          <w:rFonts w:hint="eastAsia"/>
          <w:bCs/>
          <w:color w:val="auto"/>
          <w:sz w:val="28"/>
          <w:szCs w:val="28"/>
        </w:rPr>
        <w:t>行业</w:t>
      </w:r>
      <w:r w:rsidRPr="003D6808">
        <w:rPr>
          <w:rFonts w:hint="eastAsia"/>
          <w:bCs/>
          <w:color w:val="auto"/>
          <w:sz w:val="28"/>
          <w:szCs w:val="28"/>
        </w:rPr>
        <w:t>标准</w:t>
      </w:r>
      <w:r w:rsidRPr="00D93E79">
        <w:rPr>
          <w:rFonts w:hint="eastAsia"/>
          <w:bCs/>
          <w:color w:val="auto"/>
          <w:sz w:val="28"/>
          <w:szCs w:val="28"/>
        </w:rPr>
        <w:t>《</w:t>
      </w:r>
      <w:r w:rsidR="00505FF9" w:rsidRPr="00505FF9">
        <w:rPr>
          <w:rFonts w:hint="eastAsia"/>
          <w:bCs/>
          <w:color w:val="auto"/>
          <w:sz w:val="28"/>
          <w:szCs w:val="28"/>
        </w:rPr>
        <w:t>纤维复合材料修复加固边坡支挡结构技术规程</w:t>
      </w:r>
      <w:r w:rsidRPr="00D93E79">
        <w:rPr>
          <w:rFonts w:hint="eastAsia"/>
          <w:bCs/>
          <w:color w:val="auto"/>
          <w:sz w:val="28"/>
          <w:szCs w:val="28"/>
        </w:rPr>
        <w:t>》管理组</w:t>
      </w:r>
      <w:r>
        <w:rPr>
          <w:rFonts w:hint="eastAsia"/>
          <w:bCs/>
          <w:color w:val="auto"/>
          <w:sz w:val="28"/>
          <w:szCs w:val="28"/>
        </w:rPr>
        <w:t>（</w:t>
      </w:r>
      <w:r w:rsidRPr="00D93E79">
        <w:rPr>
          <w:rFonts w:hint="eastAsia"/>
          <w:bCs/>
          <w:color w:val="auto"/>
          <w:sz w:val="28"/>
          <w:szCs w:val="28"/>
        </w:rPr>
        <w:t>地址</w:t>
      </w:r>
      <w:r w:rsidRPr="00D93E79">
        <w:rPr>
          <w:rFonts w:hint="eastAsia"/>
          <w:bCs/>
          <w:color w:val="auto"/>
          <w:sz w:val="28"/>
          <w:szCs w:val="28"/>
        </w:rPr>
        <w:t>:</w:t>
      </w:r>
      <w:r>
        <w:rPr>
          <w:rFonts w:hint="eastAsia"/>
          <w:bCs/>
          <w:color w:val="auto"/>
          <w:sz w:val="28"/>
          <w:szCs w:val="28"/>
        </w:rPr>
        <w:t>黑龙江省哈尔滨市南岗区黄河路</w:t>
      </w:r>
      <w:r>
        <w:rPr>
          <w:rFonts w:hint="eastAsia"/>
          <w:bCs/>
          <w:color w:val="auto"/>
          <w:sz w:val="28"/>
          <w:szCs w:val="28"/>
        </w:rPr>
        <w:t>73</w:t>
      </w:r>
      <w:r>
        <w:rPr>
          <w:rFonts w:hint="eastAsia"/>
          <w:bCs/>
          <w:color w:val="auto"/>
          <w:sz w:val="28"/>
          <w:szCs w:val="28"/>
        </w:rPr>
        <w:t>号，</w:t>
      </w:r>
      <w:r w:rsidRPr="00D93E79">
        <w:rPr>
          <w:rFonts w:hint="eastAsia"/>
          <w:bCs/>
          <w:color w:val="auto"/>
          <w:sz w:val="28"/>
          <w:szCs w:val="28"/>
        </w:rPr>
        <w:t>邮编</w:t>
      </w:r>
      <w:r>
        <w:rPr>
          <w:rFonts w:hint="eastAsia"/>
          <w:bCs/>
          <w:color w:val="auto"/>
          <w:sz w:val="28"/>
          <w:szCs w:val="28"/>
        </w:rPr>
        <w:t>：</w:t>
      </w:r>
      <w:r>
        <w:rPr>
          <w:rFonts w:hint="eastAsia"/>
          <w:bCs/>
          <w:color w:val="auto"/>
          <w:sz w:val="28"/>
          <w:szCs w:val="28"/>
        </w:rPr>
        <w:t>150006</w:t>
      </w:r>
      <w:r>
        <w:rPr>
          <w:rFonts w:hint="eastAsia"/>
          <w:bCs/>
          <w:color w:val="auto"/>
          <w:sz w:val="28"/>
          <w:szCs w:val="28"/>
        </w:rPr>
        <w:t>）</w:t>
      </w:r>
      <w:r w:rsidRPr="00AD73BD">
        <w:rPr>
          <w:rFonts w:hint="eastAsia"/>
          <w:bCs/>
          <w:color w:val="auto"/>
          <w:sz w:val="28"/>
          <w:szCs w:val="28"/>
        </w:rPr>
        <w:t>。但是</w:t>
      </w:r>
      <w:r>
        <w:rPr>
          <w:rFonts w:hint="eastAsia"/>
          <w:bCs/>
          <w:color w:val="auto"/>
          <w:sz w:val="28"/>
          <w:szCs w:val="28"/>
        </w:rPr>
        <w:t>，</w:t>
      </w:r>
      <w:r w:rsidRPr="00AD73BD">
        <w:rPr>
          <w:rFonts w:hint="eastAsia"/>
          <w:bCs/>
          <w:color w:val="auto"/>
          <w:sz w:val="28"/>
          <w:szCs w:val="28"/>
        </w:rPr>
        <w:t>本条文说明不具备与规范正文同等的法律效力</w:t>
      </w:r>
      <w:r w:rsidR="0065291B">
        <w:rPr>
          <w:rFonts w:hint="eastAsia"/>
          <w:bCs/>
          <w:color w:val="auto"/>
          <w:sz w:val="28"/>
          <w:szCs w:val="28"/>
        </w:rPr>
        <w:t>，</w:t>
      </w:r>
      <w:r w:rsidRPr="00AD73BD">
        <w:rPr>
          <w:rFonts w:hint="eastAsia"/>
          <w:bCs/>
          <w:color w:val="auto"/>
          <w:sz w:val="28"/>
          <w:szCs w:val="28"/>
        </w:rPr>
        <w:t>仅供使用者作为理解和把握规范规定的参考。</w:t>
      </w:r>
      <w:bookmarkStart w:id="45" w:name="_GoBack"/>
      <w:bookmarkEnd w:id="45"/>
    </w:p>
    <w:p w14:paraId="161E5097" w14:textId="688833F3" w:rsidR="0037125B" w:rsidRDefault="0037125B" w:rsidP="004671A0">
      <w:pPr>
        <w:snapToGrid w:val="0"/>
        <w:spacing w:line="288" w:lineRule="auto"/>
        <w:jc w:val="center"/>
        <w:rPr>
          <w:b/>
          <w:bCs/>
          <w:color w:val="auto"/>
          <w:sz w:val="32"/>
          <w:szCs w:val="28"/>
        </w:rPr>
      </w:pPr>
    </w:p>
    <w:p w14:paraId="4C3DE989" w14:textId="77777777" w:rsidR="0037125B" w:rsidRDefault="0037125B">
      <w:pPr>
        <w:widowControl/>
        <w:jc w:val="left"/>
        <w:rPr>
          <w:b/>
          <w:bCs/>
          <w:color w:val="auto"/>
          <w:sz w:val="32"/>
          <w:szCs w:val="28"/>
        </w:rPr>
      </w:pPr>
      <w:r>
        <w:rPr>
          <w:b/>
          <w:bCs/>
          <w:color w:val="auto"/>
          <w:sz w:val="32"/>
          <w:szCs w:val="28"/>
        </w:rPr>
        <w:br w:type="page"/>
      </w:r>
    </w:p>
    <w:p w14:paraId="70B18239" w14:textId="77777777" w:rsidR="0037125B" w:rsidRDefault="0037125B" w:rsidP="0037125B">
      <w:pPr>
        <w:snapToGrid w:val="0"/>
        <w:spacing w:afterLines="100" w:after="312" w:line="288" w:lineRule="auto"/>
        <w:jc w:val="center"/>
        <w:rPr>
          <w:rFonts w:ascii="宋体" w:hAnsi="宋体"/>
          <w:b/>
          <w:bCs/>
          <w:color w:val="auto"/>
          <w:sz w:val="36"/>
          <w:szCs w:val="36"/>
        </w:rPr>
      </w:pPr>
      <w:r>
        <w:rPr>
          <w:rFonts w:ascii="宋体" w:hAnsi="宋体" w:hint="eastAsia"/>
          <w:b/>
          <w:bCs/>
          <w:color w:val="auto"/>
          <w:sz w:val="36"/>
          <w:szCs w:val="36"/>
        </w:rPr>
        <w:lastRenderedPageBreak/>
        <w:t>目   次</w:t>
      </w:r>
    </w:p>
    <w:p w14:paraId="64DDC090" w14:textId="03EA9F28" w:rsidR="0037125B" w:rsidRDefault="0037125B" w:rsidP="0037125B">
      <w:pPr>
        <w:pStyle w:val="10"/>
        <w:tabs>
          <w:tab w:val="right" w:leader="dot" w:pos="8494"/>
        </w:tabs>
        <w:snapToGrid w:val="0"/>
        <w:spacing w:line="300" w:lineRule="auto"/>
        <w:rPr>
          <w:noProof/>
          <w:color w:val="auto"/>
          <w:sz w:val="24"/>
          <w:szCs w:val="24"/>
        </w:rPr>
      </w:pPr>
      <w:r>
        <w:rPr>
          <w:b/>
          <w:bCs/>
          <w:color w:val="auto"/>
          <w:sz w:val="24"/>
          <w:szCs w:val="24"/>
        </w:rPr>
        <w:fldChar w:fldCharType="begin"/>
      </w:r>
      <w:r>
        <w:rPr>
          <w:b/>
          <w:bCs/>
          <w:color w:val="auto"/>
          <w:sz w:val="24"/>
          <w:szCs w:val="24"/>
        </w:rPr>
        <w:instrText xml:space="preserve"> TOC \o "1-3" \h \z \u </w:instrText>
      </w:r>
      <w:r>
        <w:rPr>
          <w:b/>
          <w:bCs/>
          <w:color w:val="auto"/>
          <w:sz w:val="24"/>
          <w:szCs w:val="24"/>
        </w:rPr>
        <w:fldChar w:fldCharType="separate"/>
      </w:r>
      <w:hyperlink r:id="rId606" w:anchor="_Toc97971422" w:history="1">
        <w:r>
          <w:rPr>
            <w:rStyle w:val="ab"/>
            <w:noProof/>
            <w:color w:val="auto"/>
            <w:sz w:val="28"/>
            <w:szCs w:val="28"/>
          </w:rPr>
          <w:t xml:space="preserve">1   </w:t>
        </w:r>
        <w:r>
          <w:rPr>
            <w:rStyle w:val="ab"/>
            <w:rFonts w:hint="eastAsia"/>
            <w:noProof/>
            <w:color w:val="auto"/>
            <w:sz w:val="28"/>
            <w:szCs w:val="28"/>
          </w:rPr>
          <w:t>总</w:t>
        </w:r>
        <w:r>
          <w:rPr>
            <w:rStyle w:val="ab"/>
            <w:noProof/>
            <w:color w:val="auto"/>
            <w:sz w:val="28"/>
            <w:szCs w:val="28"/>
          </w:rPr>
          <w:t xml:space="preserve">  </w:t>
        </w:r>
        <w:r>
          <w:rPr>
            <w:rStyle w:val="ab"/>
            <w:rFonts w:hint="eastAsia"/>
            <w:noProof/>
            <w:color w:val="auto"/>
            <w:sz w:val="28"/>
            <w:szCs w:val="28"/>
          </w:rPr>
          <w:t>则</w:t>
        </w:r>
        <w:r>
          <w:rPr>
            <w:rStyle w:val="ab"/>
            <w:noProof/>
            <w:webHidden/>
            <w:color w:val="auto"/>
            <w:sz w:val="24"/>
            <w:szCs w:val="24"/>
          </w:rPr>
          <w:tab/>
        </w:r>
        <w:r>
          <w:rPr>
            <w:rStyle w:val="ab"/>
            <w:rFonts w:hint="eastAsia"/>
            <w:noProof/>
            <w:webHidden/>
            <w:color w:val="auto"/>
            <w:sz w:val="24"/>
            <w:szCs w:val="24"/>
          </w:rPr>
          <w:t>（</w:t>
        </w:r>
        <w:r w:rsidR="004252B5">
          <w:rPr>
            <w:rStyle w:val="ab"/>
            <w:rFonts w:hint="eastAsia"/>
            <w:noProof/>
            <w:webHidden/>
            <w:color w:val="auto"/>
            <w:sz w:val="24"/>
            <w:szCs w:val="24"/>
          </w:rPr>
          <w:t>52</w:t>
        </w:r>
        <w:r>
          <w:rPr>
            <w:rStyle w:val="ab"/>
            <w:rFonts w:hint="eastAsia"/>
            <w:noProof/>
            <w:webHidden/>
            <w:color w:val="auto"/>
            <w:sz w:val="24"/>
            <w:szCs w:val="24"/>
          </w:rPr>
          <w:t>）</w:t>
        </w:r>
      </w:hyperlink>
    </w:p>
    <w:p w14:paraId="2A3137E5" w14:textId="210ED439" w:rsidR="0037125B" w:rsidRDefault="00BB78F8" w:rsidP="0037125B">
      <w:pPr>
        <w:pStyle w:val="10"/>
        <w:tabs>
          <w:tab w:val="right" w:leader="dot" w:pos="8494"/>
        </w:tabs>
        <w:snapToGrid w:val="0"/>
        <w:spacing w:line="300" w:lineRule="auto"/>
        <w:rPr>
          <w:noProof/>
          <w:color w:val="auto"/>
          <w:sz w:val="24"/>
          <w:szCs w:val="24"/>
        </w:rPr>
      </w:pPr>
      <w:hyperlink r:id="rId607" w:anchor="_Toc97971423" w:history="1">
        <w:r w:rsidR="0037125B">
          <w:rPr>
            <w:rStyle w:val="ab"/>
            <w:noProof/>
            <w:color w:val="auto"/>
            <w:sz w:val="28"/>
            <w:szCs w:val="28"/>
          </w:rPr>
          <w:t xml:space="preserve">2   </w:t>
        </w:r>
        <w:r w:rsidR="0037125B">
          <w:rPr>
            <w:rStyle w:val="ab"/>
            <w:rFonts w:hint="eastAsia"/>
            <w:noProof/>
            <w:color w:val="auto"/>
            <w:sz w:val="28"/>
            <w:szCs w:val="28"/>
          </w:rPr>
          <w:t>术语与符号</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53</w:t>
        </w:r>
        <w:r w:rsidR="0037125B">
          <w:rPr>
            <w:rStyle w:val="ab"/>
            <w:rFonts w:hint="eastAsia"/>
            <w:noProof/>
            <w:webHidden/>
            <w:color w:val="auto"/>
            <w:sz w:val="24"/>
            <w:szCs w:val="24"/>
          </w:rPr>
          <w:t>）</w:t>
        </w:r>
      </w:hyperlink>
    </w:p>
    <w:p w14:paraId="201754B9" w14:textId="2DC8A3FF" w:rsidR="0037125B" w:rsidRDefault="00BB78F8" w:rsidP="0037125B">
      <w:pPr>
        <w:pStyle w:val="10"/>
        <w:tabs>
          <w:tab w:val="right" w:leader="dot" w:pos="8494"/>
        </w:tabs>
        <w:snapToGrid w:val="0"/>
        <w:spacing w:line="300" w:lineRule="auto"/>
        <w:rPr>
          <w:noProof/>
          <w:color w:val="auto"/>
          <w:sz w:val="24"/>
          <w:szCs w:val="24"/>
        </w:rPr>
      </w:pPr>
      <w:hyperlink r:id="rId608" w:anchor="_Toc97971426" w:history="1">
        <w:r w:rsidR="0037125B">
          <w:rPr>
            <w:rStyle w:val="ab"/>
            <w:noProof/>
            <w:color w:val="auto"/>
            <w:sz w:val="28"/>
            <w:szCs w:val="28"/>
          </w:rPr>
          <w:t xml:space="preserve">3   </w:t>
        </w:r>
        <w:r w:rsidR="0037125B">
          <w:rPr>
            <w:rStyle w:val="ab"/>
            <w:rFonts w:hint="eastAsia"/>
            <w:noProof/>
            <w:color w:val="auto"/>
            <w:sz w:val="28"/>
            <w:szCs w:val="28"/>
          </w:rPr>
          <w:t>基</w:t>
        </w:r>
        <w:r w:rsidR="0037125B">
          <w:rPr>
            <w:rStyle w:val="ab"/>
            <w:noProof/>
            <w:color w:val="auto"/>
            <w:sz w:val="28"/>
            <w:szCs w:val="28"/>
          </w:rPr>
          <w:t xml:space="preserve"> </w:t>
        </w:r>
        <w:r w:rsidR="0037125B">
          <w:rPr>
            <w:rStyle w:val="ab"/>
            <w:rFonts w:hint="eastAsia"/>
            <w:noProof/>
            <w:color w:val="auto"/>
            <w:sz w:val="28"/>
            <w:szCs w:val="28"/>
          </w:rPr>
          <w:t>本</w:t>
        </w:r>
        <w:r w:rsidR="0037125B">
          <w:rPr>
            <w:rStyle w:val="ab"/>
            <w:noProof/>
            <w:color w:val="auto"/>
            <w:sz w:val="28"/>
            <w:szCs w:val="28"/>
          </w:rPr>
          <w:t xml:space="preserve"> </w:t>
        </w:r>
        <w:r w:rsidR="0037125B">
          <w:rPr>
            <w:rStyle w:val="ab"/>
            <w:rFonts w:hint="eastAsia"/>
            <w:noProof/>
            <w:color w:val="auto"/>
            <w:sz w:val="28"/>
            <w:szCs w:val="28"/>
          </w:rPr>
          <w:t>规</w:t>
        </w:r>
        <w:r w:rsidR="0037125B">
          <w:rPr>
            <w:rStyle w:val="ab"/>
            <w:noProof/>
            <w:color w:val="auto"/>
            <w:sz w:val="28"/>
            <w:szCs w:val="28"/>
          </w:rPr>
          <w:t xml:space="preserve"> </w:t>
        </w:r>
        <w:r w:rsidR="0037125B">
          <w:rPr>
            <w:rStyle w:val="ab"/>
            <w:rFonts w:hint="eastAsia"/>
            <w:noProof/>
            <w:color w:val="auto"/>
            <w:sz w:val="28"/>
            <w:szCs w:val="28"/>
          </w:rPr>
          <w:t>定</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54</w:t>
        </w:r>
        <w:r w:rsidR="0037125B">
          <w:rPr>
            <w:rStyle w:val="ab"/>
            <w:rFonts w:hint="eastAsia"/>
            <w:noProof/>
            <w:webHidden/>
            <w:color w:val="auto"/>
            <w:sz w:val="24"/>
            <w:szCs w:val="24"/>
          </w:rPr>
          <w:t>）</w:t>
        </w:r>
      </w:hyperlink>
    </w:p>
    <w:p w14:paraId="3A1A0BA8" w14:textId="3D89ABEB" w:rsidR="0037125B" w:rsidRDefault="00BB78F8" w:rsidP="0037125B">
      <w:pPr>
        <w:pStyle w:val="20"/>
        <w:tabs>
          <w:tab w:val="right" w:leader="dot" w:pos="8494"/>
        </w:tabs>
        <w:snapToGrid w:val="0"/>
        <w:spacing w:line="300" w:lineRule="auto"/>
        <w:ind w:left="449"/>
        <w:rPr>
          <w:noProof/>
          <w:color w:val="auto"/>
          <w:sz w:val="24"/>
          <w:szCs w:val="24"/>
        </w:rPr>
      </w:pPr>
      <w:hyperlink r:id="rId609" w:anchor="_Toc97971427" w:history="1">
        <w:r w:rsidR="0037125B">
          <w:rPr>
            <w:rStyle w:val="ab"/>
            <w:noProof/>
            <w:color w:val="auto"/>
            <w:sz w:val="24"/>
            <w:szCs w:val="24"/>
          </w:rPr>
          <w:t xml:space="preserve">3.1  </w:t>
        </w:r>
        <w:r w:rsidR="0037125B">
          <w:rPr>
            <w:rStyle w:val="ab"/>
            <w:rFonts w:hint="eastAsia"/>
            <w:noProof/>
            <w:color w:val="auto"/>
            <w:sz w:val="24"/>
            <w:szCs w:val="24"/>
          </w:rPr>
          <w:t>一般规定</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54</w:t>
        </w:r>
        <w:r w:rsidR="0037125B">
          <w:rPr>
            <w:rStyle w:val="ab"/>
            <w:rFonts w:hint="eastAsia"/>
            <w:noProof/>
            <w:webHidden/>
            <w:color w:val="auto"/>
            <w:sz w:val="24"/>
            <w:szCs w:val="24"/>
          </w:rPr>
          <w:t>）</w:t>
        </w:r>
      </w:hyperlink>
    </w:p>
    <w:p w14:paraId="143E0CB1" w14:textId="2941A3F4" w:rsidR="0037125B" w:rsidRDefault="00BB78F8" w:rsidP="0037125B">
      <w:pPr>
        <w:pStyle w:val="20"/>
        <w:tabs>
          <w:tab w:val="right" w:leader="dot" w:pos="8494"/>
        </w:tabs>
        <w:snapToGrid w:val="0"/>
        <w:spacing w:line="300" w:lineRule="auto"/>
        <w:ind w:left="449"/>
        <w:rPr>
          <w:noProof/>
          <w:color w:val="auto"/>
          <w:sz w:val="24"/>
          <w:szCs w:val="24"/>
        </w:rPr>
      </w:pPr>
      <w:hyperlink r:id="rId610" w:anchor="_Toc97971428" w:history="1">
        <w:r w:rsidR="0037125B">
          <w:rPr>
            <w:rStyle w:val="ab"/>
            <w:noProof/>
            <w:color w:val="auto"/>
            <w:sz w:val="24"/>
            <w:szCs w:val="24"/>
          </w:rPr>
          <w:t xml:space="preserve">3.2  </w:t>
        </w:r>
        <w:r w:rsidR="0037125B">
          <w:rPr>
            <w:rStyle w:val="ab"/>
            <w:rFonts w:hint="eastAsia"/>
            <w:noProof/>
            <w:color w:val="auto"/>
            <w:sz w:val="24"/>
            <w:szCs w:val="24"/>
          </w:rPr>
          <w:t>边坡加固结构工程鉴定及安全等级</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54</w:t>
        </w:r>
        <w:r w:rsidR="0037125B">
          <w:rPr>
            <w:rStyle w:val="ab"/>
            <w:rFonts w:hint="eastAsia"/>
            <w:noProof/>
            <w:webHidden/>
            <w:color w:val="auto"/>
            <w:sz w:val="24"/>
            <w:szCs w:val="24"/>
          </w:rPr>
          <w:t>）</w:t>
        </w:r>
      </w:hyperlink>
    </w:p>
    <w:p w14:paraId="2B79A1EB" w14:textId="44730E1D" w:rsidR="0037125B" w:rsidRDefault="00BB78F8" w:rsidP="0037125B">
      <w:pPr>
        <w:pStyle w:val="20"/>
        <w:tabs>
          <w:tab w:val="right" w:leader="dot" w:pos="8494"/>
        </w:tabs>
        <w:snapToGrid w:val="0"/>
        <w:spacing w:line="300" w:lineRule="auto"/>
        <w:ind w:left="449"/>
        <w:rPr>
          <w:noProof/>
          <w:color w:val="auto"/>
          <w:sz w:val="24"/>
          <w:szCs w:val="24"/>
        </w:rPr>
      </w:pPr>
      <w:hyperlink r:id="rId611" w:anchor="_Toc97971429" w:history="1">
        <w:r w:rsidR="0037125B">
          <w:rPr>
            <w:rStyle w:val="ab"/>
            <w:noProof/>
            <w:color w:val="auto"/>
            <w:sz w:val="24"/>
            <w:szCs w:val="24"/>
          </w:rPr>
          <w:t xml:space="preserve">3.3  </w:t>
        </w:r>
        <w:r w:rsidR="0037125B">
          <w:rPr>
            <w:rStyle w:val="ab"/>
            <w:rFonts w:hint="eastAsia"/>
            <w:noProof/>
            <w:color w:val="auto"/>
            <w:sz w:val="24"/>
            <w:szCs w:val="24"/>
          </w:rPr>
          <w:t>边坡结构加固设计</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55</w:t>
        </w:r>
        <w:r w:rsidR="0037125B">
          <w:rPr>
            <w:rStyle w:val="ab"/>
            <w:rFonts w:hint="eastAsia"/>
            <w:noProof/>
            <w:webHidden/>
            <w:color w:val="auto"/>
            <w:sz w:val="24"/>
            <w:szCs w:val="24"/>
          </w:rPr>
          <w:t>）</w:t>
        </w:r>
      </w:hyperlink>
    </w:p>
    <w:p w14:paraId="74457003" w14:textId="1C7E5E90" w:rsidR="0037125B" w:rsidRDefault="00BB78F8" w:rsidP="0037125B">
      <w:pPr>
        <w:pStyle w:val="10"/>
        <w:tabs>
          <w:tab w:val="right" w:leader="dot" w:pos="8494"/>
        </w:tabs>
        <w:snapToGrid w:val="0"/>
        <w:spacing w:line="300" w:lineRule="auto"/>
        <w:rPr>
          <w:noProof/>
          <w:color w:val="auto"/>
          <w:sz w:val="24"/>
          <w:szCs w:val="24"/>
        </w:rPr>
      </w:pPr>
      <w:hyperlink r:id="rId612" w:anchor="_Toc97971430" w:history="1">
        <w:r w:rsidR="0037125B">
          <w:rPr>
            <w:rStyle w:val="ab"/>
            <w:noProof/>
            <w:color w:val="auto"/>
            <w:sz w:val="28"/>
            <w:szCs w:val="28"/>
          </w:rPr>
          <w:t xml:space="preserve">4   </w:t>
        </w:r>
        <w:r w:rsidR="0037125B">
          <w:rPr>
            <w:rStyle w:val="ab"/>
            <w:rFonts w:hint="eastAsia"/>
            <w:noProof/>
            <w:color w:val="auto"/>
            <w:sz w:val="28"/>
            <w:szCs w:val="28"/>
          </w:rPr>
          <w:t>材</w:t>
        </w:r>
        <w:r w:rsidR="0037125B">
          <w:rPr>
            <w:rStyle w:val="ab"/>
            <w:noProof/>
            <w:color w:val="auto"/>
            <w:sz w:val="28"/>
            <w:szCs w:val="28"/>
          </w:rPr>
          <w:t xml:space="preserve"> </w:t>
        </w:r>
        <w:r w:rsidR="0037125B">
          <w:rPr>
            <w:rStyle w:val="ab"/>
            <w:rFonts w:hint="eastAsia"/>
            <w:noProof/>
            <w:color w:val="auto"/>
            <w:sz w:val="28"/>
            <w:szCs w:val="28"/>
          </w:rPr>
          <w:t>料</w:t>
        </w:r>
        <w:r w:rsidR="0037125B">
          <w:rPr>
            <w:rStyle w:val="ab"/>
            <w:noProof/>
            <w:webHidden/>
            <w:color w:val="auto"/>
            <w:sz w:val="24"/>
            <w:szCs w:val="24"/>
          </w:rPr>
          <w:tab/>
        </w:r>
        <w:r w:rsidR="0037125B">
          <w:rPr>
            <w:rStyle w:val="ab"/>
            <w:noProof/>
            <w:webHidden/>
            <w:color w:val="auto"/>
            <w:sz w:val="24"/>
            <w:szCs w:val="24"/>
          </w:rPr>
          <w:fldChar w:fldCharType="begin"/>
        </w:r>
        <w:r w:rsidR="0037125B">
          <w:rPr>
            <w:rStyle w:val="ab"/>
            <w:noProof/>
            <w:webHidden/>
            <w:color w:val="auto"/>
            <w:sz w:val="24"/>
            <w:szCs w:val="24"/>
          </w:rPr>
          <w:instrText xml:space="preserve"> PAGEREF _Toc97971430 \h </w:instrText>
        </w:r>
        <w:r w:rsidR="0037125B">
          <w:rPr>
            <w:rStyle w:val="ab"/>
            <w:noProof/>
            <w:webHidden/>
            <w:color w:val="auto"/>
            <w:sz w:val="24"/>
            <w:szCs w:val="24"/>
          </w:rPr>
        </w:r>
        <w:r w:rsidR="0037125B">
          <w:rPr>
            <w:rStyle w:val="ab"/>
            <w:noProof/>
            <w:webHidden/>
            <w:color w:val="auto"/>
            <w:sz w:val="24"/>
            <w:szCs w:val="24"/>
          </w:rPr>
          <w:fldChar w:fldCharType="separate"/>
        </w:r>
        <w:r w:rsidR="0037125B">
          <w:rPr>
            <w:rStyle w:val="ab"/>
            <w:rFonts w:hint="eastAsia"/>
            <w:noProof/>
            <w:webHidden/>
            <w:color w:val="auto"/>
            <w:sz w:val="24"/>
            <w:szCs w:val="24"/>
          </w:rPr>
          <w:t>（</w:t>
        </w:r>
        <w:r w:rsidR="004252B5">
          <w:rPr>
            <w:rStyle w:val="ab"/>
            <w:rFonts w:hint="eastAsia"/>
            <w:noProof/>
            <w:webHidden/>
            <w:color w:val="auto"/>
            <w:sz w:val="24"/>
            <w:szCs w:val="24"/>
          </w:rPr>
          <w:t>56</w:t>
        </w:r>
        <w:r w:rsidR="0037125B">
          <w:rPr>
            <w:rStyle w:val="ab"/>
            <w:rFonts w:hint="eastAsia"/>
            <w:noProof/>
            <w:webHidden/>
            <w:color w:val="auto"/>
            <w:sz w:val="24"/>
            <w:szCs w:val="24"/>
          </w:rPr>
          <w:t>）</w:t>
        </w:r>
        <w:r w:rsidR="0037125B">
          <w:rPr>
            <w:rStyle w:val="ab"/>
            <w:noProof/>
            <w:webHidden/>
            <w:color w:val="auto"/>
            <w:sz w:val="24"/>
            <w:szCs w:val="24"/>
          </w:rPr>
          <w:fldChar w:fldCharType="end"/>
        </w:r>
      </w:hyperlink>
    </w:p>
    <w:p w14:paraId="26E71369" w14:textId="5B284025" w:rsidR="0037125B" w:rsidRDefault="00BB78F8" w:rsidP="0037125B">
      <w:pPr>
        <w:pStyle w:val="20"/>
        <w:tabs>
          <w:tab w:val="right" w:leader="dot" w:pos="8494"/>
        </w:tabs>
        <w:snapToGrid w:val="0"/>
        <w:spacing w:line="300" w:lineRule="auto"/>
        <w:ind w:left="449"/>
        <w:rPr>
          <w:noProof/>
          <w:color w:val="auto"/>
          <w:sz w:val="24"/>
          <w:szCs w:val="24"/>
        </w:rPr>
      </w:pPr>
      <w:hyperlink r:id="rId613" w:anchor="_Toc97971431" w:history="1">
        <w:r w:rsidR="0037125B">
          <w:rPr>
            <w:rStyle w:val="ab"/>
            <w:noProof/>
            <w:color w:val="auto"/>
            <w:sz w:val="24"/>
            <w:szCs w:val="24"/>
          </w:rPr>
          <w:t xml:space="preserve">4.1  </w:t>
        </w:r>
        <w:r w:rsidR="0037125B">
          <w:rPr>
            <w:rStyle w:val="ab"/>
            <w:rFonts w:hint="eastAsia"/>
            <w:noProof/>
            <w:color w:val="auto"/>
            <w:sz w:val="24"/>
            <w:szCs w:val="24"/>
          </w:rPr>
          <w:t>一般规定</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56</w:t>
        </w:r>
        <w:r w:rsidR="0037125B">
          <w:rPr>
            <w:rStyle w:val="ab"/>
            <w:rFonts w:hint="eastAsia"/>
            <w:noProof/>
            <w:webHidden/>
            <w:color w:val="auto"/>
            <w:sz w:val="24"/>
            <w:szCs w:val="24"/>
          </w:rPr>
          <w:t>）</w:t>
        </w:r>
      </w:hyperlink>
    </w:p>
    <w:p w14:paraId="09E0616A" w14:textId="3A13B97D" w:rsidR="0037125B" w:rsidRDefault="00BB78F8" w:rsidP="0037125B">
      <w:pPr>
        <w:pStyle w:val="20"/>
        <w:tabs>
          <w:tab w:val="right" w:leader="dot" w:pos="8494"/>
        </w:tabs>
        <w:snapToGrid w:val="0"/>
        <w:spacing w:line="300" w:lineRule="auto"/>
        <w:ind w:left="449"/>
        <w:rPr>
          <w:noProof/>
          <w:color w:val="auto"/>
          <w:sz w:val="24"/>
          <w:szCs w:val="24"/>
        </w:rPr>
      </w:pPr>
      <w:hyperlink r:id="rId614" w:anchor="_Toc97971432" w:history="1">
        <w:r w:rsidR="0037125B">
          <w:rPr>
            <w:rStyle w:val="ab"/>
            <w:noProof/>
            <w:color w:val="auto"/>
            <w:sz w:val="24"/>
            <w:szCs w:val="24"/>
          </w:rPr>
          <w:t xml:space="preserve">4.2  </w:t>
        </w:r>
        <w:r w:rsidR="0037125B">
          <w:rPr>
            <w:rStyle w:val="ab"/>
            <w:rFonts w:hint="eastAsia"/>
            <w:noProof/>
            <w:color w:val="auto"/>
            <w:sz w:val="24"/>
            <w:szCs w:val="24"/>
          </w:rPr>
          <w:t>纤维布</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56</w:t>
        </w:r>
        <w:r w:rsidR="0037125B">
          <w:rPr>
            <w:rStyle w:val="ab"/>
            <w:rFonts w:hint="eastAsia"/>
            <w:noProof/>
            <w:webHidden/>
            <w:color w:val="auto"/>
            <w:sz w:val="24"/>
            <w:szCs w:val="24"/>
          </w:rPr>
          <w:t>）</w:t>
        </w:r>
      </w:hyperlink>
    </w:p>
    <w:p w14:paraId="0005D0D1" w14:textId="51F61681" w:rsidR="0037125B" w:rsidRDefault="00BB78F8" w:rsidP="0037125B">
      <w:pPr>
        <w:pStyle w:val="20"/>
        <w:tabs>
          <w:tab w:val="right" w:leader="dot" w:pos="8494"/>
        </w:tabs>
        <w:snapToGrid w:val="0"/>
        <w:spacing w:line="300" w:lineRule="auto"/>
        <w:ind w:left="449"/>
        <w:rPr>
          <w:noProof/>
          <w:color w:val="auto"/>
          <w:sz w:val="24"/>
          <w:szCs w:val="24"/>
        </w:rPr>
      </w:pPr>
      <w:hyperlink r:id="rId615" w:anchor="_Toc97971433" w:history="1">
        <w:r w:rsidR="0037125B">
          <w:rPr>
            <w:rStyle w:val="ab"/>
            <w:noProof/>
            <w:color w:val="auto"/>
            <w:sz w:val="24"/>
            <w:szCs w:val="24"/>
          </w:rPr>
          <w:t xml:space="preserve">4.3  </w:t>
        </w:r>
        <w:r w:rsidR="0037125B">
          <w:rPr>
            <w:rStyle w:val="ab"/>
            <w:rFonts w:hint="eastAsia"/>
            <w:noProof/>
            <w:color w:val="auto"/>
            <w:sz w:val="24"/>
            <w:szCs w:val="24"/>
          </w:rPr>
          <w:t>纤维增强复合材料（</w:t>
        </w:r>
        <w:r w:rsidR="0037125B">
          <w:rPr>
            <w:rStyle w:val="ab"/>
            <w:noProof/>
            <w:color w:val="auto"/>
            <w:sz w:val="24"/>
            <w:szCs w:val="24"/>
          </w:rPr>
          <w:t>FRP</w:t>
        </w:r>
        <w:r w:rsidR="0037125B">
          <w:rPr>
            <w:rStyle w:val="ab"/>
            <w:rFonts w:hint="eastAsia"/>
            <w:noProof/>
            <w:color w:val="auto"/>
            <w:sz w:val="24"/>
            <w:szCs w:val="24"/>
          </w:rPr>
          <w:t>）板材及配套树脂胶粘剂</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57</w:t>
        </w:r>
        <w:r w:rsidR="0037125B">
          <w:rPr>
            <w:rStyle w:val="ab"/>
            <w:rFonts w:hint="eastAsia"/>
            <w:noProof/>
            <w:webHidden/>
            <w:color w:val="auto"/>
            <w:sz w:val="24"/>
            <w:szCs w:val="24"/>
          </w:rPr>
          <w:t>）</w:t>
        </w:r>
      </w:hyperlink>
    </w:p>
    <w:p w14:paraId="7A2882F7" w14:textId="30389A85" w:rsidR="0037125B" w:rsidRDefault="00BB78F8" w:rsidP="0037125B">
      <w:pPr>
        <w:pStyle w:val="20"/>
        <w:tabs>
          <w:tab w:val="right" w:leader="dot" w:pos="8494"/>
        </w:tabs>
        <w:snapToGrid w:val="0"/>
        <w:spacing w:line="300" w:lineRule="auto"/>
        <w:ind w:left="449"/>
        <w:rPr>
          <w:noProof/>
          <w:color w:val="auto"/>
          <w:sz w:val="24"/>
          <w:szCs w:val="24"/>
        </w:rPr>
      </w:pPr>
      <w:hyperlink r:id="rId616" w:anchor="_Toc97971434" w:history="1">
        <w:r w:rsidR="0037125B">
          <w:rPr>
            <w:rStyle w:val="ab"/>
            <w:noProof/>
            <w:color w:val="auto"/>
            <w:sz w:val="24"/>
            <w:szCs w:val="24"/>
          </w:rPr>
          <w:t xml:space="preserve">4.4  </w:t>
        </w:r>
        <w:r w:rsidR="0037125B">
          <w:rPr>
            <w:rStyle w:val="ab"/>
            <w:rFonts w:hint="eastAsia"/>
            <w:noProof/>
            <w:color w:val="auto"/>
            <w:sz w:val="24"/>
            <w:szCs w:val="24"/>
          </w:rPr>
          <w:t>纤维增强复合材料（</w:t>
        </w:r>
        <w:r w:rsidR="0037125B">
          <w:rPr>
            <w:rStyle w:val="ab"/>
            <w:noProof/>
            <w:color w:val="auto"/>
            <w:sz w:val="24"/>
            <w:szCs w:val="24"/>
          </w:rPr>
          <w:t>FRP</w:t>
        </w:r>
        <w:r w:rsidR="0037125B">
          <w:rPr>
            <w:rStyle w:val="ab"/>
            <w:rFonts w:hint="eastAsia"/>
            <w:noProof/>
            <w:color w:val="auto"/>
            <w:sz w:val="24"/>
            <w:szCs w:val="24"/>
          </w:rPr>
          <w:t>）筋混凝土构件</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57</w:t>
        </w:r>
        <w:r w:rsidR="0037125B">
          <w:rPr>
            <w:rStyle w:val="ab"/>
            <w:rFonts w:hint="eastAsia"/>
            <w:noProof/>
            <w:webHidden/>
            <w:color w:val="auto"/>
            <w:sz w:val="24"/>
            <w:szCs w:val="24"/>
          </w:rPr>
          <w:t>）</w:t>
        </w:r>
      </w:hyperlink>
    </w:p>
    <w:p w14:paraId="7F3541E7" w14:textId="5D531EC8" w:rsidR="0037125B" w:rsidRDefault="00BB78F8" w:rsidP="0037125B">
      <w:pPr>
        <w:pStyle w:val="20"/>
        <w:tabs>
          <w:tab w:val="right" w:leader="dot" w:pos="8494"/>
        </w:tabs>
        <w:snapToGrid w:val="0"/>
        <w:spacing w:line="300" w:lineRule="auto"/>
        <w:ind w:left="449"/>
        <w:rPr>
          <w:noProof/>
          <w:color w:val="auto"/>
          <w:sz w:val="24"/>
          <w:szCs w:val="24"/>
        </w:rPr>
      </w:pPr>
      <w:hyperlink r:id="rId617" w:anchor="_Toc97971435" w:history="1">
        <w:r w:rsidR="0037125B">
          <w:rPr>
            <w:rStyle w:val="ab"/>
            <w:noProof/>
            <w:color w:val="auto"/>
            <w:sz w:val="24"/>
            <w:szCs w:val="24"/>
          </w:rPr>
          <w:t xml:space="preserve">4.5  </w:t>
        </w:r>
        <w:r w:rsidR="0037125B">
          <w:rPr>
            <w:rStyle w:val="ab"/>
            <w:rFonts w:hint="eastAsia"/>
            <w:noProof/>
            <w:color w:val="auto"/>
            <w:sz w:val="24"/>
            <w:szCs w:val="24"/>
          </w:rPr>
          <w:t>纤维增强复合材料（</w:t>
        </w:r>
        <w:r w:rsidR="0037125B">
          <w:rPr>
            <w:rStyle w:val="ab"/>
            <w:noProof/>
            <w:color w:val="auto"/>
            <w:sz w:val="24"/>
            <w:szCs w:val="24"/>
          </w:rPr>
          <w:t>FRP</w:t>
        </w:r>
        <w:r w:rsidR="0037125B">
          <w:rPr>
            <w:rStyle w:val="ab"/>
            <w:rFonts w:hint="eastAsia"/>
            <w:noProof/>
            <w:color w:val="auto"/>
            <w:sz w:val="24"/>
            <w:szCs w:val="24"/>
          </w:rPr>
          <w:t>）锚杆（索）</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58</w:t>
        </w:r>
        <w:r w:rsidR="0037125B">
          <w:rPr>
            <w:rStyle w:val="ab"/>
            <w:rFonts w:hint="eastAsia"/>
            <w:noProof/>
            <w:webHidden/>
            <w:color w:val="auto"/>
            <w:sz w:val="24"/>
            <w:szCs w:val="24"/>
          </w:rPr>
          <w:t>）</w:t>
        </w:r>
      </w:hyperlink>
    </w:p>
    <w:p w14:paraId="392E3294" w14:textId="5E72E192" w:rsidR="0037125B" w:rsidRDefault="00BB78F8" w:rsidP="0037125B">
      <w:pPr>
        <w:pStyle w:val="20"/>
        <w:tabs>
          <w:tab w:val="right" w:leader="dot" w:pos="8494"/>
        </w:tabs>
        <w:snapToGrid w:val="0"/>
        <w:spacing w:line="300" w:lineRule="auto"/>
        <w:ind w:left="449"/>
        <w:rPr>
          <w:noProof/>
          <w:color w:val="auto"/>
          <w:sz w:val="24"/>
          <w:szCs w:val="24"/>
        </w:rPr>
      </w:pPr>
      <w:hyperlink r:id="rId618" w:anchor="_Toc97971436" w:history="1">
        <w:r w:rsidR="0037125B">
          <w:rPr>
            <w:rStyle w:val="ab"/>
            <w:noProof/>
            <w:color w:val="auto"/>
            <w:sz w:val="24"/>
            <w:szCs w:val="24"/>
          </w:rPr>
          <w:t xml:space="preserve">4.6  </w:t>
        </w:r>
        <w:r w:rsidR="0037125B">
          <w:rPr>
            <w:rStyle w:val="ab"/>
            <w:rFonts w:hint="eastAsia"/>
            <w:noProof/>
            <w:color w:val="auto"/>
            <w:sz w:val="24"/>
            <w:szCs w:val="24"/>
          </w:rPr>
          <w:t>纤维增强复合材料（</w:t>
        </w:r>
        <w:r w:rsidR="0037125B">
          <w:rPr>
            <w:rStyle w:val="ab"/>
            <w:noProof/>
            <w:color w:val="auto"/>
            <w:sz w:val="24"/>
            <w:szCs w:val="24"/>
          </w:rPr>
          <w:t>FRP</w:t>
        </w:r>
        <w:r w:rsidR="0037125B">
          <w:rPr>
            <w:rStyle w:val="ab"/>
            <w:rFonts w:hint="eastAsia"/>
            <w:noProof/>
            <w:color w:val="auto"/>
            <w:sz w:val="24"/>
            <w:szCs w:val="24"/>
          </w:rPr>
          <w:t>）管混凝土构件</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58</w:t>
        </w:r>
        <w:r w:rsidR="0037125B">
          <w:rPr>
            <w:rStyle w:val="ab"/>
            <w:rFonts w:hint="eastAsia"/>
            <w:noProof/>
            <w:webHidden/>
            <w:color w:val="auto"/>
            <w:sz w:val="24"/>
            <w:szCs w:val="24"/>
          </w:rPr>
          <w:t>）</w:t>
        </w:r>
      </w:hyperlink>
    </w:p>
    <w:p w14:paraId="3C5734C1" w14:textId="7CAFD417" w:rsidR="0037125B" w:rsidRDefault="00BB78F8" w:rsidP="0037125B">
      <w:pPr>
        <w:pStyle w:val="10"/>
        <w:tabs>
          <w:tab w:val="right" w:leader="dot" w:pos="8494"/>
        </w:tabs>
        <w:snapToGrid w:val="0"/>
        <w:spacing w:line="300" w:lineRule="auto"/>
        <w:rPr>
          <w:noProof/>
          <w:color w:val="auto"/>
          <w:sz w:val="24"/>
          <w:szCs w:val="24"/>
        </w:rPr>
      </w:pPr>
      <w:hyperlink r:id="rId619" w:anchor="_Toc97971437" w:history="1">
        <w:r w:rsidR="0037125B">
          <w:rPr>
            <w:rStyle w:val="ab"/>
            <w:noProof/>
            <w:color w:val="auto"/>
            <w:sz w:val="28"/>
            <w:szCs w:val="28"/>
          </w:rPr>
          <w:t xml:space="preserve">5   </w:t>
        </w:r>
        <w:r w:rsidR="0037125B">
          <w:rPr>
            <w:rStyle w:val="ab"/>
            <w:rFonts w:hint="eastAsia"/>
            <w:noProof/>
            <w:color w:val="auto"/>
            <w:sz w:val="28"/>
            <w:szCs w:val="28"/>
          </w:rPr>
          <w:t>边</w:t>
        </w:r>
        <w:r w:rsidR="0037125B">
          <w:rPr>
            <w:rStyle w:val="ab"/>
            <w:noProof/>
            <w:color w:val="auto"/>
            <w:sz w:val="28"/>
            <w:szCs w:val="28"/>
          </w:rPr>
          <w:t xml:space="preserve"> </w:t>
        </w:r>
        <w:r w:rsidR="0037125B">
          <w:rPr>
            <w:rStyle w:val="ab"/>
            <w:rFonts w:hint="eastAsia"/>
            <w:noProof/>
            <w:color w:val="auto"/>
            <w:sz w:val="28"/>
            <w:szCs w:val="28"/>
          </w:rPr>
          <w:t>坡</w:t>
        </w:r>
        <w:r w:rsidR="0037125B">
          <w:rPr>
            <w:rStyle w:val="ab"/>
            <w:noProof/>
            <w:color w:val="auto"/>
            <w:sz w:val="28"/>
            <w:szCs w:val="28"/>
          </w:rPr>
          <w:t xml:space="preserve"> </w:t>
        </w:r>
        <w:r w:rsidR="0037125B">
          <w:rPr>
            <w:rStyle w:val="ab"/>
            <w:rFonts w:hint="eastAsia"/>
            <w:noProof/>
            <w:color w:val="auto"/>
            <w:sz w:val="28"/>
            <w:szCs w:val="28"/>
          </w:rPr>
          <w:t>结</w:t>
        </w:r>
        <w:r w:rsidR="0037125B">
          <w:rPr>
            <w:rStyle w:val="ab"/>
            <w:noProof/>
            <w:color w:val="auto"/>
            <w:sz w:val="28"/>
            <w:szCs w:val="28"/>
          </w:rPr>
          <w:t xml:space="preserve"> </w:t>
        </w:r>
        <w:r w:rsidR="0037125B">
          <w:rPr>
            <w:rStyle w:val="ab"/>
            <w:rFonts w:hint="eastAsia"/>
            <w:noProof/>
            <w:color w:val="auto"/>
            <w:sz w:val="28"/>
            <w:szCs w:val="28"/>
          </w:rPr>
          <w:t>构</w:t>
        </w:r>
        <w:r w:rsidR="0037125B">
          <w:rPr>
            <w:rStyle w:val="ab"/>
            <w:noProof/>
            <w:color w:val="auto"/>
            <w:sz w:val="28"/>
            <w:szCs w:val="28"/>
          </w:rPr>
          <w:t xml:space="preserve"> </w:t>
        </w:r>
        <w:r w:rsidR="0037125B">
          <w:rPr>
            <w:rStyle w:val="ab"/>
            <w:rFonts w:hint="eastAsia"/>
            <w:noProof/>
            <w:color w:val="auto"/>
            <w:sz w:val="28"/>
            <w:szCs w:val="28"/>
          </w:rPr>
          <w:t>工</w:t>
        </w:r>
        <w:r w:rsidR="0037125B">
          <w:rPr>
            <w:rStyle w:val="ab"/>
            <w:noProof/>
            <w:color w:val="auto"/>
            <w:sz w:val="28"/>
            <w:szCs w:val="28"/>
          </w:rPr>
          <w:t xml:space="preserve"> </w:t>
        </w:r>
        <w:r w:rsidR="0037125B">
          <w:rPr>
            <w:rStyle w:val="ab"/>
            <w:rFonts w:hint="eastAsia"/>
            <w:noProof/>
            <w:color w:val="auto"/>
            <w:sz w:val="28"/>
            <w:szCs w:val="28"/>
          </w:rPr>
          <w:t>程</w:t>
        </w:r>
        <w:r w:rsidR="0037125B">
          <w:rPr>
            <w:rStyle w:val="ab"/>
            <w:noProof/>
            <w:color w:val="auto"/>
            <w:sz w:val="28"/>
            <w:szCs w:val="28"/>
          </w:rPr>
          <w:t xml:space="preserve"> </w:t>
        </w:r>
        <w:r w:rsidR="0037125B">
          <w:rPr>
            <w:rStyle w:val="ab"/>
            <w:rFonts w:hint="eastAsia"/>
            <w:noProof/>
            <w:color w:val="auto"/>
            <w:sz w:val="28"/>
            <w:szCs w:val="28"/>
          </w:rPr>
          <w:t>加</w:t>
        </w:r>
        <w:r w:rsidR="0037125B">
          <w:rPr>
            <w:rStyle w:val="ab"/>
            <w:noProof/>
            <w:color w:val="auto"/>
            <w:sz w:val="28"/>
            <w:szCs w:val="28"/>
          </w:rPr>
          <w:t xml:space="preserve"> </w:t>
        </w:r>
        <w:r w:rsidR="0037125B">
          <w:rPr>
            <w:rStyle w:val="ab"/>
            <w:rFonts w:hint="eastAsia"/>
            <w:noProof/>
            <w:color w:val="auto"/>
            <w:sz w:val="28"/>
            <w:szCs w:val="28"/>
          </w:rPr>
          <w:t>固</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59</w:t>
        </w:r>
        <w:r w:rsidR="0037125B">
          <w:rPr>
            <w:rStyle w:val="ab"/>
            <w:rFonts w:hint="eastAsia"/>
            <w:noProof/>
            <w:webHidden/>
            <w:color w:val="auto"/>
            <w:sz w:val="24"/>
            <w:szCs w:val="24"/>
          </w:rPr>
          <w:t>）</w:t>
        </w:r>
      </w:hyperlink>
    </w:p>
    <w:p w14:paraId="788F938C" w14:textId="71EB0F1B" w:rsidR="0037125B" w:rsidRDefault="00BB78F8" w:rsidP="0037125B">
      <w:pPr>
        <w:pStyle w:val="20"/>
        <w:tabs>
          <w:tab w:val="right" w:leader="dot" w:pos="8494"/>
        </w:tabs>
        <w:snapToGrid w:val="0"/>
        <w:spacing w:line="300" w:lineRule="auto"/>
        <w:ind w:left="449"/>
        <w:rPr>
          <w:noProof/>
          <w:color w:val="auto"/>
          <w:sz w:val="24"/>
          <w:szCs w:val="24"/>
        </w:rPr>
      </w:pPr>
      <w:hyperlink r:id="rId620" w:anchor="_Toc97971438" w:history="1">
        <w:r w:rsidR="0037125B">
          <w:rPr>
            <w:rStyle w:val="ab"/>
            <w:noProof/>
            <w:color w:val="auto"/>
            <w:sz w:val="24"/>
            <w:szCs w:val="24"/>
          </w:rPr>
          <w:t xml:space="preserve">5.1 </w:t>
        </w:r>
        <w:r w:rsidR="0037125B">
          <w:rPr>
            <w:rStyle w:val="ab"/>
            <w:rFonts w:hint="eastAsia"/>
            <w:noProof/>
            <w:color w:val="auto"/>
            <w:sz w:val="24"/>
            <w:szCs w:val="24"/>
          </w:rPr>
          <w:t>一般规定</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59</w:t>
        </w:r>
        <w:r w:rsidR="0037125B">
          <w:rPr>
            <w:rStyle w:val="ab"/>
            <w:rFonts w:hint="eastAsia"/>
            <w:noProof/>
            <w:webHidden/>
            <w:color w:val="auto"/>
            <w:sz w:val="24"/>
            <w:szCs w:val="24"/>
          </w:rPr>
          <w:t>）</w:t>
        </w:r>
      </w:hyperlink>
    </w:p>
    <w:p w14:paraId="371C4DFB" w14:textId="5A865886" w:rsidR="0037125B" w:rsidRDefault="00BB78F8" w:rsidP="0037125B">
      <w:pPr>
        <w:pStyle w:val="20"/>
        <w:tabs>
          <w:tab w:val="right" w:leader="dot" w:pos="8494"/>
        </w:tabs>
        <w:snapToGrid w:val="0"/>
        <w:spacing w:line="300" w:lineRule="auto"/>
        <w:ind w:left="449"/>
        <w:rPr>
          <w:noProof/>
          <w:color w:val="auto"/>
          <w:sz w:val="24"/>
          <w:szCs w:val="24"/>
        </w:rPr>
      </w:pPr>
      <w:hyperlink r:id="rId621" w:anchor="_Toc97971439" w:history="1">
        <w:r w:rsidR="0037125B">
          <w:rPr>
            <w:rStyle w:val="ab"/>
            <w:noProof/>
            <w:color w:val="auto"/>
            <w:sz w:val="24"/>
            <w:szCs w:val="24"/>
          </w:rPr>
          <w:t>5.2 FRP</w:t>
        </w:r>
        <w:r w:rsidR="0037125B">
          <w:rPr>
            <w:rStyle w:val="ab"/>
            <w:rFonts w:hint="eastAsia"/>
            <w:noProof/>
            <w:color w:val="auto"/>
            <w:sz w:val="24"/>
            <w:szCs w:val="24"/>
          </w:rPr>
          <w:t>锚杆（索）挡墙加固边坡结构</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59</w:t>
        </w:r>
        <w:r w:rsidR="0037125B">
          <w:rPr>
            <w:rStyle w:val="ab"/>
            <w:rFonts w:hint="eastAsia"/>
            <w:noProof/>
            <w:webHidden/>
            <w:color w:val="auto"/>
            <w:sz w:val="24"/>
            <w:szCs w:val="24"/>
          </w:rPr>
          <w:t>）</w:t>
        </w:r>
      </w:hyperlink>
    </w:p>
    <w:p w14:paraId="53E87438" w14:textId="4650F1CC" w:rsidR="0037125B" w:rsidRDefault="00BB78F8" w:rsidP="0037125B">
      <w:pPr>
        <w:pStyle w:val="20"/>
        <w:tabs>
          <w:tab w:val="right" w:leader="dot" w:pos="8494"/>
        </w:tabs>
        <w:snapToGrid w:val="0"/>
        <w:spacing w:line="300" w:lineRule="auto"/>
        <w:ind w:left="449"/>
        <w:rPr>
          <w:noProof/>
          <w:color w:val="auto"/>
          <w:sz w:val="24"/>
          <w:szCs w:val="24"/>
        </w:rPr>
      </w:pPr>
      <w:hyperlink r:id="rId622" w:anchor="_Toc97971440" w:history="1">
        <w:r w:rsidR="0037125B">
          <w:rPr>
            <w:rStyle w:val="ab"/>
            <w:noProof/>
            <w:color w:val="auto"/>
            <w:sz w:val="24"/>
            <w:szCs w:val="24"/>
          </w:rPr>
          <w:t xml:space="preserve">5.3 </w:t>
        </w:r>
        <w:r w:rsidR="0037125B">
          <w:rPr>
            <w:rStyle w:val="ab"/>
            <w:rFonts w:hint="eastAsia"/>
            <w:noProof/>
            <w:color w:val="auto"/>
            <w:sz w:val="24"/>
            <w:szCs w:val="24"/>
          </w:rPr>
          <w:t>岩石喷锚加固边坡结构</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60</w:t>
        </w:r>
        <w:r w:rsidR="0037125B">
          <w:rPr>
            <w:rStyle w:val="ab"/>
            <w:rFonts w:hint="eastAsia"/>
            <w:noProof/>
            <w:webHidden/>
            <w:color w:val="auto"/>
            <w:sz w:val="24"/>
            <w:szCs w:val="24"/>
          </w:rPr>
          <w:t>）</w:t>
        </w:r>
      </w:hyperlink>
    </w:p>
    <w:p w14:paraId="17BF609D" w14:textId="2FDAF067" w:rsidR="0037125B" w:rsidRDefault="00BB78F8" w:rsidP="0037125B">
      <w:pPr>
        <w:pStyle w:val="20"/>
        <w:tabs>
          <w:tab w:val="right" w:leader="dot" w:pos="8494"/>
        </w:tabs>
        <w:snapToGrid w:val="0"/>
        <w:spacing w:line="300" w:lineRule="auto"/>
        <w:ind w:left="449"/>
        <w:rPr>
          <w:noProof/>
          <w:color w:val="auto"/>
          <w:sz w:val="24"/>
          <w:szCs w:val="24"/>
        </w:rPr>
      </w:pPr>
      <w:hyperlink r:id="rId623" w:anchor="_Toc97971441" w:history="1">
        <w:r w:rsidR="0037125B">
          <w:rPr>
            <w:rStyle w:val="ab"/>
            <w:noProof/>
            <w:color w:val="auto"/>
            <w:sz w:val="24"/>
            <w:szCs w:val="24"/>
          </w:rPr>
          <w:t xml:space="preserve">5.4 </w:t>
        </w:r>
        <w:r w:rsidR="0037125B">
          <w:rPr>
            <w:rStyle w:val="ab"/>
            <w:rFonts w:hint="eastAsia"/>
            <w:noProof/>
            <w:color w:val="auto"/>
            <w:sz w:val="24"/>
            <w:szCs w:val="24"/>
          </w:rPr>
          <w:t>重力式、悬臂式及扶壁式挡墙加固边坡工程</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60</w:t>
        </w:r>
        <w:r w:rsidR="0037125B">
          <w:rPr>
            <w:rStyle w:val="ab"/>
            <w:rFonts w:hint="eastAsia"/>
            <w:noProof/>
            <w:webHidden/>
            <w:color w:val="auto"/>
            <w:sz w:val="24"/>
            <w:szCs w:val="24"/>
          </w:rPr>
          <w:t>）</w:t>
        </w:r>
      </w:hyperlink>
    </w:p>
    <w:p w14:paraId="23EA1977" w14:textId="6B1C03BC" w:rsidR="0037125B" w:rsidRDefault="00BB78F8" w:rsidP="0037125B">
      <w:pPr>
        <w:pStyle w:val="20"/>
        <w:tabs>
          <w:tab w:val="right" w:leader="dot" w:pos="8494"/>
        </w:tabs>
        <w:snapToGrid w:val="0"/>
        <w:spacing w:line="300" w:lineRule="auto"/>
        <w:ind w:left="449"/>
        <w:rPr>
          <w:noProof/>
          <w:color w:val="auto"/>
          <w:sz w:val="24"/>
          <w:szCs w:val="24"/>
        </w:rPr>
      </w:pPr>
      <w:hyperlink r:id="rId624" w:anchor="_Toc97971442" w:history="1">
        <w:r w:rsidR="0037125B">
          <w:rPr>
            <w:rStyle w:val="ab"/>
            <w:noProof/>
            <w:color w:val="auto"/>
            <w:sz w:val="24"/>
            <w:szCs w:val="24"/>
          </w:rPr>
          <w:t xml:space="preserve">5.5 </w:t>
        </w:r>
        <w:r w:rsidR="0037125B">
          <w:rPr>
            <w:rStyle w:val="ab"/>
            <w:rFonts w:hint="eastAsia"/>
            <w:noProof/>
            <w:color w:val="auto"/>
            <w:sz w:val="24"/>
            <w:szCs w:val="24"/>
          </w:rPr>
          <w:t>桩板式挡墙加固边坡结构</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61</w:t>
        </w:r>
        <w:r w:rsidR="0037125B">
          <w:rPr>
            <w:rStyle w:val="ab"/>
            <w:rFonts w:hint="eastAsia"/>
            <w:noProof/>
            <w:webHidden/>
            <w:color w:val="auto"/>
            <w:sz w:val="24"/>
            <w:szCs w:val="24"/>
          </w:rPr>
          <w:t>）</w:t>
        </w:r>
      </w:hyperlink>
    </w:p>
    <w:p w14:paraId="66DFA712" w14:textId="18D562A1" w:rsidR="0037125B" w:rsidRDefault="00BB78F8" w:rsidP="0037125B">
      <w:pPr>
        <w:pStyle w:val="10"/>
        <w:tabs>
          <w:tab w:val="right" w:leader="dot" w:pos="8494"/>
        </w:tabs>
        <w:snapToGrid w:val="0"/>
        <w:spacing w:line="300" w:lineRule="auto"/>
        <w:rPr>
          <w:noProof/>
          <w:color w:val="auto"/>
          <w:sz w:val="24"/>
          <w:szCs w:val="24"/>
        </w:rPr>
      </w:pPr>
      <w:hyperlink r:id="rId625" w:anchor="_Toc97971443" w:history="1">
        <w:r w:rsidR="0037125B">
          <w:rPr>
            <w:rStyle w:val="ab"/>
            <w:noProof/>
            <w:color w:val="auto"/>
            <w:sz w:val="28"/>
            <w:szCs w:val="28"/>
          </w:rPr>
          <w:t xml:space="preserve">6   </w:t>
        </w:r>
        <w:r w:rsidR="0037125B">
          <w:rPr>
            <w:rStyle w:val="ab"/>
            <w:rFonts w:hint="eastAsia"/>
            <w:noProof/>
            <w:color w:val="auto"/>
            <w:sz w:val="28"/>
            <w:szCs w:val="28"/>
          </w:rPr>
          <w:t>加</w:t>
        </w:r>
        <w:r w:rsidR="0037125B">
          <w:rPr>
            <w:rStyle w:val="ab"/>
            <w:noProof/>
            <w:color w:val="auto"/>
            <w:sz w:val="28"/>
            <w:szCs w:val="28"/>
          </w:rPr>
          <w:t xml:space="preserve"> </w:t>
        </w:r>
        <w:r w:rsidR="0037125B">
          <w:rPr>
            <w:rStyle w:val="ab"/>
            <w:rFonts w:hint="eastAsia"/>
            <w:noProof/>
            <w:color w:val="auto"/>
            <w:sz w:val="28"/>
            <w:szCs w:val="28"/>
          </w:rPr>
          <w:t>固</w:t>
        </w:r>
        <w:r w:rsidR="0037125B">
          <w:rPr>
            <w:rStyle w:val="ab"/>
            <w:noProof/>
            <w:color w:val="auto"/>
            <w:sz w:val="28"/>
            <w:szCs w:val="28"/>
          </w:rPr>
          <w:t xml:space="preserve"> </w:t>
        </w:r>
        <w:r w:rsidR="0037125B">
          <w:rPr>
            <w:rStyle w:val="ab"/>
            <w:rFonts w:hint="eastAsia"/>
            <w:noProof/>
            <w:color w:val="auto"/>
            <w:sz w:val="28"/>
            <w:szCs w:val="28"/>
          </w:rPr>
          <w:t>工</w:t>
        </w:r>
        <w:r w:rsidR="0037125B">
          <w:rPr>
            <w:rStyle w:val="ab"/>
            <w:noProof/>
            <w:color w:val="auto"/>
            <w:sz w:val="28"/>
            <w:szCs w:val="28"/>
          </w:rPr>
          <w:t xml:space="preserve"> </w:t>
        </w:r>
        <w:r w:rsidR="0037125B">
          <w:rPr>
            <w:rStyle w:val="ab"/>
            <w:rFonts w:hint="eastAsia"/>
            <w:noProof/>
            <w:color w:val="auto"/>
            <w:sz w:val="28"/>
            <w:szCs w:val="28"/>
          </w:rPr>
          <w:t>程</w:t>
        </w:r>
        <w:r w:rsidR="0037125B">
          <w:rPr>
            <w:rStyle w:val="ab"/>
            <w:noProof/>
            <w:color w:val="auto"/>
            <w:sz w:val="28"/>
            <w:szCs w:val="28"/>
          </w:rPr>
          <w:t xml:space="preserve"> </w:t>
        </w:r>
        <w:r w:rsidR="0037125B">
          <w:rPr>
            <w:rStyle w:val="ab"/>
            <w:rFonts w:hint="eastAsia"/>
            <w:noProof/>
            <w:color w:val="auto"/>
            <w:sz w:val="28"/>
            <w:szCs w:val="28"/>
          </w:rPr>
          <w:t>施</w:t>
        </w:r>
        <w:r w:rsidR="0037125B">
          <w:rPr>
            <w:rStyle w:val="ab"/>
            <w:noProof/>
            <w:color w:val="auto"/>
            <w:sz w:val="28"/>
            <w:szCs w:val="28"/>
          </w:rPr>
          <w:t xml:space="preserve"> </w:t>
        </w:r>
        <w:r w:rsidR="0037125B">
          <w:rPr>
            <w:rStyle w:val="ab"/>
            <w:rFonts w:hint="eastAsia"/>
            <w:noProof/>
            <w:color w:val="auto"/>
            <w:sz w:val="28"/>
            <w:szCs w:val="28"/>
          </w:rPr>
          <w:t>工</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63</w:t>
        </w:r>
        <w:r w:rsidR="0037125B">
          <w:rPr>
            <w:rStyle w:val="ab"/>
            <w:rFonts w:hint="eastAsia"/>
            <w:noProof/>
            <w:webHidden/>
            <w:color w:val="auto"/>
            <w:sz w:val="24"/>
            <w:szCs w:val="24"/>
          </w:rPr>
          <w:t>）</w:t>
        </w:r>
      </w:hyperlink>
    </w:p>
    <w:p w14:paraId="2D194A43" w14:textId="195D6526" w:rsidR="0037125B" w:rsidRDefault="00BB78F8" w:rsidP="0037125B">
      <w:pPr>
        <w:pStyle w:val="20"/>
        <w:tabs>
          <w:tab w:val="right" w:leader="dot" w:pos="8494"/>
        </w:tabs>
        <w:snapToGrid w:val="0"/>
        <w:spacing w:line="300" w:lineRule="auto"/>
        <w:ind w:left="449"/>
        <w:rPr>
          <w:noProof/>
          <w:color w:val="auto"/>
          <w:sz w:val="24"/>
          <w:szCs w:val="24"/>
        </w:rPr>
      </w:pPr>
      <w:hyperlink r:id="rId626" w:anchor="_Toc97971444" w:history="1">
        <w:r w:rsidR="0037125B">
          <w:rPr>
            <w:rStyle w:val="ab"/>
            <w:noProof/>
            <w:color w:val="auto"/>
            <w:sz w:val="24"/>
            <w:szCs w:val="24"/>
          </w:rPr>
          <w:t xml:space="preserve">6.1 </w:t>
        </w:r>
        <w:r w:rsidR="0037125B">
          <w:rPr>
            <w:rStyle w:val="ab"/>
            <w:rFonts w:hint="eastAsia"/>
            <w:noProof/>
            <w:color w:val="auto"/>
            <w:sz w:val="24"/>
            <w:szCs w:val="24"/>
          </w:rPr>
          <w:t>一般规定</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63</w:t>
        </w:r>
        <w:r w:rsidR="0037125B">
          <w:rPr>
            <w:rStyle w:val="ab"/>
            <w:rFonts w:hint="eastAsia"/>
            <w:noProof/>
            <w:webHidden/>
            <w:color w:val="auto"/>
            <w:sz w:val="24"/>
            <w:szCs w:val="24"/>
          </w:rPr>
          <w:t>）</w:t>
        </w:r>
      </w:hyperlink>
    </w:p>
    <w:p w14:paraId="3E42B552" w14:textId="68CE4A1B" w:rsidR="0037125B" w:rsidRDefault="00BB78F8" w:rsidP="0037125B">
      <w:pPr>
        <w:pStyle w:val="20"/>
        <w:tabs>
          <w:tab w:val="right" w:leader="dot" w:pos="8494"/>
        </w:tabs>
        <w:snapToGrid w:val="0"/>
        <w:spacing w:line="300" w:lineRule="auto"/>
        <w:ind w:left="449"/>
        <w:rPr>
          <w:noProof/>
          <w:color w:val="auto"/>
          <w:sz w:val="24"/>
          <w:szCs w:val="24"/>
        </w:rPr>
      </w:pPr>
      <w:hyperlink r:id="rId627" w:anchor="_Toc97971445" w:history="1">
        <w:r w:rsidR="0037125B">
          <w:rPr>
            <w:rStyle w:val="ab"/>
            <w:noProof/>
            <w:color w:val="auto"/>
            <w:sz w:val="24"/>
            <w:szCs w:val="24"/>
          </w:rPr>
          <w:t xml:space="preserve">6.2 </w:t>
        </w:r>
        <w:r w:rsidR="0037125B">
          <w:rPr>
            <w:rStyle w:val="ab"/>
            <w:rFonts w:hint="eastAsia"/>
            <w:noProof/>
            <w:color w:val="auto"/>
            <w:sz w:val="24"/>
            <w:szCs w:val="24"/>
          </w:rPr>
          <w:t>施工组织设计</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63</w:t>
        </w:r>
        <w:r w:rsidR="0037125B">
          <w:rPr>
            <w:rStyle w:val="ab"/>
            <w:rFonts w:hint="eastAsia"/>
            <w:noProof/>
            <w:webHidden/>
            <w:color w:val="auto"/>
            <w:sz w:val="24"/>
            <w:szCs w:val="24"/>
          </w:rPr>
          <w:t>）</w:t>
        </w:r>
      </w:hyperlink>
    </w:p>
    <w:p w14:paraId="2032E17C" w14:textId="40E385D4" w:rsidR="0037125B" w:rsidRDefault="00BB78F8" w:rsidP="0037125B">
      <w:pPr>
        <w:pStyle w:val="20"/>
        <w:tabs>
          <w:tab w:val="right" w:leader="dot" w:pos="8494"/>
        </w:tabs>
        <w:snapToGrid w:val="0"/>
        <w:spacing w:line="300" w:lineRule="auto"/>
        <w:ind w:left="449"/>
        <w:rPr>
          <w:noProof/>
          <w:color w:val="auto"/>
          <w:sz w:val="24"/>
          <w:szCs w:val="24"/>
        </w:rPr>
      </w:pPr>
      <w:hyperlink r:id="rId628" w:anchor="_Toc97971446" w:history="1">
        <w:r w:rsidR="0037125B">
          <w:rPr>
            <w:rStyle w:val="ab"/>
            <w:noProof/>
            <w:color w:val="auto"/>
            <w:sz w:val="24"/>
            <w:szCs w:val="24"/>
          </w:rPr>
          <w:t xml:space="preserve">6.3 </w:t>
        </w:r>
        <w:r w:rsidR="0037125B">
          <w:rPr>
            <w:rStyle w:val="ab"/>
            <w:rFonts w:hint="eastAsia"/>
            <w:noProof/>
            <w:color w:val="auto"/>
            <w:sz w:val="24"/>
            <w:szCs w:val="24"/>
          </w:rPr>
          <w:t>信息法施工</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64</w:t>
        </w:r>
        <w:r w:rsidR="0037125B">
          <w:rPr>
            <w:rStyle w:val="ab"/>
            <w:rFonts w:hint="eastAsia"/>
            <w:noProof/>
            <w:webHidden/>
            <w:color w:val="auto"/>
            <w:sz w:val="24"/>
            <w:szCs w:val="24"/>
          </w:rPr>
          <w:t>）</w:t>
        </w:r>
      </w:hyperlink>
    </w:p>
    <w:p w14:paraId="5B010B97" w14:textId="3F49E623" w:rsidR="0037125B" w:rsidRDefault="00BB78F8" w:rsidP="0037125B">
      <w:pPr>
        <w:pStyle w:val="20"/>
        <w:tabs>
          <w:tab w:val="right" w:leader="dot" w:pos="8494"/>
        </w:tabs>
        <w:snapToGrid w:val="0"/>
        <w:spacing w:line="300" w:lineRule="auto"/>
        <w:ind w:left="449"/>
        <w:rPr>
          <w:noProof/>
          <w:color w:val="auto"/>
          <w:sz w:val="24"/>
          <w:szCs w:val="24"/>
        </w:rPr>
      </w:pPr>
      <w:hyperlink r:id="rId629" w:anchor="_Toc97971447" w:history="1">
        <w:r w:rsidR="0037125B">
          <w:rPr>
            <w:rStyle w:val="ab"/>
            <w:noProof/>
            <w:color w:val="auto"/>
            <w:sz w:val="24"/>
            <w:szCs w:val="24"/>
          </w:rPr>
          <w:t xml:space="preserve">6.4 </w:t>
        </w:r>
        <w:r w:rsidR="0037125B">
          <w:rPr>
            <w:rStyle w:val="ab"/>
            <w:rFonts w:hint="eastAsia"/>
            <w:noProof/>
            <w:color w:val="auto"/>
            <w:sz w:val="24"/>
            <w:szCs w:val="24"/>
          </w:rPr>
          <w:t>爆破施工</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64</w:t>
        </w:r>
        <w:r w:rsidR="0037125B">
          <w:rPr>
            <w:rStyle w:val="ab"/>
            <w:rFonts w:hint="eastAsia"/>
            <w:noProof/>
            <w:webHidden/>
            <w:color w:val="auto"/>
            <w:sz w:val="24"/>
            <w:szCs w:val="24"/>
          </w:rPr>
          <w:t>）</w:t>
        </w:r>
      </w:hyperlink>
    </w:p>
    <w:p w14:paraId="52268CE0" w14:textId="7B4359CE" w:rsidR="0037125B" w:rsidRDefault="00BB78F8" w:rsidP="0037125B">
      <w:pPr>
        <w:pStyle w:val="20"/>
        <w:tabs>
          <w:tab w:val="right" w:leader="dot" w:pos="8494"/>
        </w:tabs>
        <w:snapToGrid w:val="0"/>
        <w:spacing w:line="300" w:lineRule="auto"/>
        <w:ind w:left="449"/>
        <w:rPr>
          <w:noProof/>
          <w:color w:val="auto"/>
          <w:sz w:val="24"/>
          <w:szCs w:val="24"/>
        </w:rPr>
      </w:pPr>
      <w:hyperlink r:id="rId630" w:anchor="_Toc97971448" w:history="1">
        <w:r w:rsidR="0037125B">
          <w:rPr>
            <w:rStyle w:val="ab"/>
            <w:noProof/>
            <w:color w:val="auto"/>
            <w:sz w:val="24"/>
            <w:szCs w:val="24"/>
          </w:rPr>
          <w:t xml:space="preserve">6.5 </w:t>
        </w:r>
        <w:r w:rsidR="0037125B">
          <w:rPr>
            <w:rStyle w:val="ab"/>
            <w:rFonts w:hint="eastAsia"/>
            <w:noProof/>
            <w:color w:val="auto"/>
            <w:sz w:val="24"/>
            <w:szCs w:val="24"/>
          </w:rPr>
          <w:t>施工险情应急措施</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64</w:t>
        </w:r>
        <w:r w:rsidR="0037125B">
          <w:rPr>
            <w:rStyle w:val="ab"/>
            <w:rFonts w:hint="eastAsia"/>
            <w:noProof/>
            <w:webHidden/>
            <w:color w:val="auto"/>
            <w:sz w:val="24"/>
            <w:szCs w:val="24"/>
          </w:rPr>
          <w:t>）</w:t>
        </w:r>
      </w:hyperlink>
    </w:p>
    <w:p w14:paraId="2BF7523B" w14:textId="63A00189" w:rsidR="0037125B" w:rsidRDefault="00BB78F8" w:rsidP="0037125B">
      <w:pPr>
        <w:pStyle w:val="10"/>
        <w:tabs>
          <w:tab w:val="right" w:leader="dot" w:pos="8494"/>
        </w:tabs>
        <w:snapToGrid w:val="0"/>
        <w:spacing w:line="300" w:lineRule="auto"/>
        <w:rPr>
          <w:noProof/>
          <w:color w:val="auto"/>
          <w:sz w:val="24"/>
          <w:szCs w:val="24"/>
        </w:rPr>
      </w:pPr>
      <w:hyperlink r:id="rId631" w:anchor="_Toc97971449" w:history="1">
        <w:r w:rsidR="0037125B">
          <w:rPr>
            <w:rStyle w:val="ab"/>
            <w:noProof/>
            <w:color w:val="auto"/>
            <w:sz w:val="28"/>
            <w:szCs w:val="28"/>
          </w:rPr>
          <w:t xml:space="preserve">7   </w:t>
        </w:r>
        <w:r w:rsidR="0037125B">
          <w:rPr>
            <w:rStyle w:val="ab"/>
            <w:rFonts w:hint="eastAsia"/>
            <w:noProof/>
            <w:color w:val="auto"/>
            <w:sz w:val="28"/>
            <w:szCs w:val="28"/>
          </w:rPr>
          <w:t>工程监测、检验及验收</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65</w:t>
        </w:r>
        <w:r w:rsidR="0037125B">
          <w:rPr>
            <w:rStyle w:val="ab"/>
            <w:rFonts w:hint="eastAsia"/>
            <w:noProof/>
            <w:webHidden/>
            <w:color w:val="auto"/>
            <w:sz w:val="24"/>
            <w:szCs w:val="24"/>
          </w:rPr>
          <w:t>）</w:t>
        </w:r>
      </w:hyperlink>
    </w:p>
    <w:p w14:paraId="4A1A67A4" w14:textId="049206A1" w:rsidR="0037125B" w:rsidRDefault="00BB78F8" w:rsidP="0037125B">
      <w:pPr>
        <w:pStyle w:val="20"/>
        <w:tabs>
          <w:tab w:val="right" w:leader="dot" w:pos="8494"/>
        </w:tabs>
        <w:snapToGrid w:val="0"/>
        <w:spacing w:line="300" w:lineRule="auto"/>
        <w:ind w:left="449"/>
        <w:rPr>
          <w:noProof/>
          <w:color w:val="auto"/>
          <w:sz w:val="24"/>
          <w:szCs w:val="24"/>
        </w:rPr>
      </w:pPr>
      <w:hyperlink r:id="rId632" w:anchor="_Toc97971450" w:history="1">
        <w:r w:rsidR="0037125B">
          <w:rPr>
            <w:rStyle w:val="ab"/>
            <w:noProof/>
            <w:color w:val="auto"/>
            <w:sz w:val="24"/>
            <w:szCs w:val="24"/>
          </w:rPr>
          <w:t xml:space="preserve">7.1 </w:t>
        </w:r>
        <w:r w:rsidR="0037125B">
          <w:rPr>
            <w:rStyle w:val="ab"/>
            <w:rFonts w:hint="eastAsia"/>
            <w:noProof/>
            <w:color w:val="auto"/>
            <w:sz w:val="24"/>
            <w:szCs w:val="24"/>
          </w:rPr>
          <w:t>监测</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65</w:t>
        </w:r>
        <w:r w:rsidR="0037125B">
          <w:rPr>
            <w:rStyle w:val="ab"/>
            <w:rFonts w:hint="eastAsia"/>
            <w:noProof/>
            <w:webHidden/>
            <w:color w:val="auto"/>
            <w:sz w:val="24"/>
            <w:szCs w:val="24"/>
          </w:rPr>
          <w:t>）</w:t>
        </w:r>
      </w:hyperlink>
    </w:p>
    <w:p w14:paraId="7206DFFB" w14:textId="4F88C06D" w:rsidR="0037125B" w:rsidRDefault="00BB78F8" w:rsidP="0037125B">
      <w:pPr>
        <w:pStyle w:val="20"/>
        <w:tabs>
          <w:tab w:val="right" w:leader="dot" w:pos="8494"/>
        </w:tabs>
        <w:snapToGrid w:val="0"/>
        <w:spacing w:line="300" w:lineRule="auto"/>
        <w:ind w:left="449"/>
        <w:rPr>
          <w:noProof/>
          <w:color w:val="auto"/>
          <w:sz w:val="24"/>
          <w:szCs w:val="24"/>
        </w:rPr>
      </w:pPr>
      <w:hyperlink r:id="rId633" w:anchor="_Toc97971451" w:history="1">
        <w:r w:rsidR="0037125B">
          <w:rPr>
            <w:rStyle w:val="ab"/>
            <w:noProof/>
            <w:color w:val="auto"/>
            <w:sz w:val="24"/>
            <w:szCs w:val="24"/>
          </w:rPr>
          <w:t xml:space="preserve">7.2 </w:t>
        </w:r>
        <w:r w:rsidR="0037125B">
          <w:rPr>
            <w:rStyle w:val="ab"/>
            <w:rFonts w:hint="eastAsia"/>
            <w:noProof/>
            <w:color w:val="auto"/>
            <w:sz w:val="24"/>
            <w:szCs w:val="24"/>
          </w:rPr>
          <w:t>质量检验</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65</w:t>
        </w:r>
        <w:r w:rsidR="0037125B">
          <w:rPr>
            <w:rStyle w:val="ab"/>
            <w:rFonts w:hint="eastAsia"/>
            <w:noProof/>
            <w:webHidden/>
            <w:color w:val="auto"/>
            <w:sz w:val="24"/>
            <w:szCs w:val="24"/>
          </w:rPr>
          <w:t>）</w:t>
        </w:r>
      </w:hyperlink>
    </w:p>
    <w:p w14:paraId="0CCBA57C" w14:textId="7226A97A" w:rsidR="0037125B" w:rsidRDefault="00BB78F8" w:rsidP="0037125B">
      <w:pPr>
        <w:pStyle w:val="20"/>
        <w:tabs>
          <w:tab w:val="right" w:leader="dot" w:pos="8494"/>
        </w:tabs>
        <w:snapToGrid w:val="0"/>
        <w:spacing w:line="300" w:lineRule="auto"/>
        <w:ind w:left="449"/>
        <w:rPr>
          <w:noProof/>
          <w:color w:val="auto"/>
          <w:sz w:val="24"/>
          <w:szCs w:val="24"/>
        </w:rPr>
      </w:pPr>
      <w:hyperlink r:id="rId634" w:anchor="_Toc97971452" w:history="1">
        <w:r w:rsidR="0037125B">
          <w:rPr>
            <w:rStyle w:val="ab"/>
            <w:noProof/>
            <w:color w:val="auto"/>
            <w:sz w:val="24"/>
            <w:szCs w:val="24"/>
          </w:rPr>
          <w:t xml:space="preserve">7.3 </w:t>
        </w:r>
        <w:r w:rsidR="0037125B">
          <w:rPr>
            <w:rStyle w:val="ab"/>
            <w:rFonts w:hint="eastAsia"/>
            <w:noProof/>
            <w:color w:val="auto"/>
            <w:sz w:val="24"/>
            <w:szCs w:val="24"/>
          </w:rPr>
          <w:t>验</w:t>
        </w:r>
        <w:r w:rsidR="0037125B">
          <w:rPr>
            <w:rStyle w:val="ab"/>
            <w:noProof/>
            <w:color w:val="auto"/>
            <w:sz w:val="24"/>
            <w:szCs w:val="24"/>
          </w:rPr>
          <w:t xml:space="preserve"> </w:t>
        </w:r>
        <w:r w:rsidR="0037125B">
          <w:rPr>
            <w:rStyle w:val="ab"/>
            <w:rFonts w:hint="eastAsia"/>
            <w:noProof/>
            <w:color w:val="auto"/>
            <w:sz w:val="24"/>
            <w:szCs w:val="24"/>
          </w:rPr>
          <w:t>收</w:t>
        </w:r>
        <w:r w:rsidR="0037125B">
          <w:rPr>
            <w:rStyle w:val="ab"/>
            <w:noProof/>
            <w:webHidden/>
            <w:color w:val="auto"/>
            <w:sz w:val="24"/>
            <w:szCs w:val="24"/>
          </w:rPr>
          <w:tab/>
        </w:r>
        <w:r w:rsidR="0037125B">
          <w:rPr>
            <w:rStyle w:val="ab"/>
            <w:rFonts w:hint="eastAsia"/>
            <w:noProof/>
            <w:webHidden/>
            <w:color w:val="auto"/>
            <w:sz w:val="24"/>
            <w:szCs w:val="24"/>
          </w:rPr>
          <w:t>（</w:t>
        </w:r>
        <w:r w:rsidR="004252B5">
          <w:rPr>
            <w:rStyle w:val="ab"/>
            <w:rFonts w:hint="eastAsia"/>
            <w:noProof/>
            <w:webHidden/>
            <w:color w:val="auto"/>
            <w:sz w:val="24"/>
            <w:szCs w:val="24"/>
          </w:rPr>
          <w:t>65</w:t>
        </w:r>
        <w:r w:rsidR="0037125B">
          <w:rPr>
            <w:rStyle w:val="ab"/>
            <w:rFonts w:hint="eastAsia"/>
            <w:noProof/>
            <w:webHidden/>
            <w:color w:val="auto"/>
            <w:sz w:val="24"/>
            <w:szCs w:val="24"/>
          </w:rPr>
          <w:t>）</w:t>
        </w:r>
      </w:hyperlink>
    </w:p>
    <w:p w14:paraId="4C05598F" w14:textId="5D6267AC" w:rsidR="0037125B" w:rsidRDefault="0037125B" w:rsidP="0037125B"/>
    <w:p w14:paraId="5CDDA358" w14:textId="77777777" w:rsidR="0037125B" w:rsidRDefault="0037125B" w:rsidP="0037125B">
      <w:pPr>
        <w:pStyle w:val="1"/>
      </w:pPr>
      <w:r>
        <w:lastRenderedPageBreak/>
        <w:t xml:space="preserve">1   </w:t>
      </w:r>
      <w:r>
        <w:rPr>
          <w:rFonts w:hint="eastAsia"/>
        </w:rPr>
        <w:t>总</w:t>
      </w:r>
      <w:r>
        <w:t xml:space="preserve">  </w:t>
      </w:r>
      <w:r>
        <w:rPr>
          <w:rStyle w:val="1Char"/>
          <w:rFonts w:hint="eastAsia"/>
        </w:rPr>
        <w:t>则</w:t>
      </w:r>
    </w:p>
    <w:p w14:paraId="02FAED40" w14:textId="795E387B" w:rsidR="0037125B" w:rsidRDefault="0037125B" w:rsidP="00141FD3">
      <w:pPr>
        <w:widowControl/>
        <w:snapToGrid w:val="0"/>
        <w:spacing w:line="288" w:lineRule="auto"/>
        <w:rPr>
          <w:bCs/>
          <w:color w:val="auto"/>
          <w:sz w:val="28"/>
          <w:szCs w:val="28"/>
        </w:rPr>
      </w:pPr>
      <w:r>
        <w:rPr>
          <w:b/>
          <w:color w:val="auto"/>
          <w:sz w:val="28"/>
          <w:szCs w:val="28"/>
        </w:rPr>
        <w:t>1.0.1</w:t>
      </w:r>
      <w:r>
        <w:rPr>
          <w:bCs/>
          <w:color w:val="auto"/>
          <w:sz w:val="28"/>
          <w:szCs w:val="28"/>
        </w:rPr>
        <w:t xml:space="preserve">  </w:t>
      </w:r>
      <w:r w:rsidRPr="0037125B">
        <w:rPr>
          <w:rFonts w:hint="eastAsia"/>
          <w:bCs/>
          <w:color w:val="auto"/>
          <w:sz w:val="28"/>
          <w:szCs w:val="28"/>
        </w:rPr>
        <w:t>国外</w:t>
      </w:r>
      <w:r>
        <w:rPr>
          <w:rFonts w:hint="eastAsia"/>
          <w:bCs/>
          <w:color w:val="auto"/>
          <w:sz w:val="28"/>
          <w:szCs w:val="28"/>
        </w:rPr>
        <w:t>FRP</w:t>
      </w:r>
      <w:r>
        <w:rPr>
          <w:rFonts w:hint="eastAsia"/>
          <w:bCs/>
          <w:color w:val="auto"/>
          <w:sz w:val="28"/>
          <w:szCs w:val="28"/>
        </w:rPr>
        <w:t>材料在修复加固边坡结构</w:t>
      </w:r>
      <w:r w:rsidRPr="0037125B">
        <w:rPr>
          <w:rFonts w:hint="eastAsia"/>
          <w:bCs/>
          <w:color w:val="auto"/>
          <w:sz w:val="28"/>
          <w:szCs w:val="28"/>
        </w:rPr>
        <w:t>工程中已经得到广泛应用</w:t>
      </w:r>
      <w:r>
        <w:rPr>
          <w:rFonts w:hint="eastAsia"/>
          <w:bCs/>
          <w:color w:val="auto"/>
          <w:sz w:val="28"/>
          <w:szCs w:val="28"/>
        </w:rPr>
        <w:t>，</w:t>
      </w:r>
      <w:r w:rsidRPr="0037125B">
        <w:rPr>
          <w:rFonts w:hint="eastAsia"/>
          <w:bCs/>
          <w:color w:val="auto"/>
          <w:sz w:val="28"/>
          <w:szCs w:val="28"/>
        </w:rPr>
        <w:t>尤其是</w:t>
      </w:r>
      <w:r w:rsidR="00141FD3">
        <w:rPr>
          <w:rFonts w:hint="eastAsia"/>
          <w:bCs/>
          <w:color w:val="auto"/>
          <w:sz w:val="28"/>
          <w:szCs w:val="28"/>
        </w:rPr>
        <w:t>FRP</w:t>
      </w:r>
      <w:r w:rsidR="00141FD3">
        <w:rPr>
          <w:rFonts w:hint="eastAsia"/>
          <w:bCs/>
          <w:color w:val="auto"/>
          <w:sz w:val="28"/>
          <w:szCs w:val="28"/>
        </w:rPr>
        <w:t>材料用于岩石喷锚、</w:t>
      </w:r>
      <w:r w:rsidR="00141FD3" w:rsidRPr="00141FD3">
        <w:rPr>
          <w:rFonts w:hint="eastAsia"/>
          <w:bCs/>
          <w:color w:val="auto"/>
          <w:sz w:val="28"/>
          <w:szCs w:val="28"/>
        </w:rPr>
        <w:t>重力式、悬臂式</w:t>
      </w:r>
      <w:r w:rsidR="00141FD3">
        <w:rPr>
          <w:rFonts w:hint="eastAsia"/>
          <w:bCs/>
          <w:color w:val="auto"/>
          <w:sz w:val="28"/>
          <w:szCs w:val="28"/>
        </w:rPr>
        <w:t>、</w:t>
      </w:r>
      <w:r w:rsidR="00141FD3" w:rsidRPr="00141FD3">
        <w:rPr>
          <w:rFonts w:hint="eastAsia"/>
          <w:bCs/>
          <w:color w:val="auto"/>
          <w:sz w:val="28"/>
          <w:szCs w:val="28"/>
        </w:rPr>
        <w:t>扶壁式</w:t>
      </w:r>
      <w:r w:rsidR="00141FD3">
        <w:rPr>
          <w:rFonts w:hint="eastAsia"/>
          <w:bCs/>
          <w:color w:val="auto"/>
          <w:sz w:val="28"/>
          <w:szCs w:val="28"/>
        </w:rPr>
        <w:t>及</w:t>
      </w:r>
      <w:r w:rsidR="00141FD3" w:rsidRPr="00141FD3">
        <w:rPr>
          <w:rFonts w:hint="eastAsia"/>
          <w:bCs/>
          <w:color w:val="auto"/>
          <w:sz w:val="28"/>
          <w:szCs w:val="28"/>
        </w:rPr>
        <w:t>桩板式挡墙</w:t>
      </w:r>
      <w:r w:rsidR="00141FD3">
        <w:rPr>
          <w:rFonts w:hint="eastAsia"/>
          <w:bCs/>
          <w:color w:val="auto"/>
          <w:sz w:val="28"/>
          <w:szCs w:val="28"/>
        </w:rPr>
        <w:t>修复</w:t>
      </w:r>
      <w:r w:rsidR="00141FD3" w:rsidRPr="00141FD3">
        <w:rPr>
          <w:rFonts w:hint="eastAsia"/>
          <w:bCs/>
          <w:color w:val="auto"/>
          <w:sz w:val="28"/>
          <w:szCs w:val="28"/>
        </w:rPr>
        <w:t>加固边坡结构</w:t>
      </w:r>
      <w:r w:rsidR="00141FD3">
        <w:rPr>
          <w:rFonts w:hint="eastAsia"/>
          <w:bCs/>
          <w:color w:val="auto"/>
          <w:sz w:val="28"/>
          <w:szCs w:val="28"/>
        </w:rPr>
        <w:t>，</w:t>
      </w:r>
      <w:r w:rsidRPr="0037125B">
        <w:rPr>
          <w:rFonts w:hint="eastAsia"/>
          <w:bCs/>
          <w:color w:val="auto"/>
          <w:sz w:val="28"/>
          <w:szCs w:val="28"/>
        </w:rPr>
        <w:t>采用</w:t>
      </w:r>
      <w:r w:rsidRPr="0037125B">
        <w:rPr>
          <w:rFonts w:hint="eastAsia"/>
          <w:bCs/>
          <w:color w:val="auto"/>
          <w:sz w:val="28"/>
          <w:szCs w:val="28"/>
        </w:rPr>
        <w:t>FRP</w:t>
      </w:r>
      <w:r w:rsidR="00141FD3">
        <w:rPr>
          <w:rFonts w:hint="eastAsia"/>
          <w:bCs/>
          <w:color w:val="auto"/>
          <w:sz w:val="28"/>
          <w:szCs w:val="28"/>
        </w:rPr>
        <w:t>材料</w:t>
      </w:r>
      <w:r w:rsidRPr="0037125B">
        <w:rPr>
          <w:rFonts w:hint="eastAsia"/>
          <w:bCs/>
          <w:color w:val="auto"/>
          <w:sz w:val="28"/>
          <w:szCs w:val="28"/>
        </w:rPr>
        <w:t>被认为是一种大幅提高结构耐久性的方法。目前</w:t>
      </w:r>
      <w:r w:rsidR="00141FD3">
        <w:rPr>
          <w:rFonts w:hint="eastAsia"/>
          <w:bCs/>
          <w:color w:val="auto"/>
          <w:sz w:val="28"/>
          <w:szCs w:val="28"/>
        </w:rPr>
        <w:t>，</w:t>
      </w:r>
      <w:r w:rsidRPr="0037125B">
        <w:rPr>
          <w:rFonts w:hint="eastAsia"/>
          <w:bCs/>
          <w:color w:val="auto"/>
          <w:sz w:val="28"/>
          <w:szCs w:val="28"/>
        </w:rPr>
        <w:t>美国、加拿大、日本等国家已有大量的应用案例。国内部分</w:t>
      </w:r>
      <w:r w:rsidR="00141FD3">
        <w:rPr>
          <w:rFonts w:hint="eastAsia"/>
          <w:bCs/>
          <w:color w:val="auto"/>
          <w:sz w:val="28"/>
          <w:szCs w:val="28"/>
        </w:rPr>
        <w:t>边坡结构</w:t>
      </w:r>
      <w:r w:rsidRPr="0037125B">
        <w:rPr>
          <w:rFonts w:hint="eastAsia"/>
          <w:bCs/>
          <w:color w:val="auto"/>
          <w:sz w:val="28"/>
          <w:szCs w:val="28"/>
        </w:rPr>
        <w:t>也采用了</w:t>
      </w:r>
      <w:r w:rsidRPr="0037125B">
        <w:rPr>
          <w:rFonts w:hint="eastAsia"/>
          <w:bCs/>
          <w:color w:val="auto"/>
          <w:sz w:val="28"/>
          <w:szCs w:val="28"/>
        </w:rPr>
        <w:t>FRP</w:t>
      </w:r>
      <w:r w:rsidR="00141FD3">
        <w:rPr>
          <w:rFonts w:hint="eastAsia"/>
          <w:bCs/>
          <w:color w:val="auto"/>
          <w:sz w:val="28"/>
          <w:szCs w:val="28"/>
        </w:rPr>
        <w:t>材料修复加固</w:t>
      </w:r>
      <w:r w:rsidRPr="0037125B">
        <w:rPr>
          <w:rFonts w:hint="eastAsia"/>
          <w:bCs/>
          <w:color w:val="auto"/>
          <w:sz w:val="28"/>
          <w:szCs w:val="28"/>
        </w:rPr>
        <w:t>的结构形式。为了规范</w:t>
      </w:r>
      <w:r w:rsidRPr="0037125B">
        <w:rPr>
          <w:rFonts w:hint="eastAsia"/>
          <w:bCs/>
          <w:color w:val="auto"/>
          <w:sz w:val="28"/>
          <w:szCs w:val="28"/>
        </w:rPr>
        <w:t>FRP</w:t>
      </w:r>
      <w:r w:rsidR="00141FD3">
        <w:rPr>
          <w:rFonts w:hint="eastAsia"/>
          <w:bCs/>
          <w:color w:val="auto"/>
          <w:sz w:val="28"/>
          <w:szCs w:val="28"/>
        </w:rPr>
        <w:t>材料在修复加固边坡结构</w:t>
      </w:r>
      <w:r w:rsidR="00141FD3" w:rsidRPr="0037125B">
        <w:rPr>
          <w:rFonts w:hint="eastAsia"/>
          <w:bCs/>
          <w:color w:val="auto"/>
          <w:sz w:val="28"/>
          <w:szCs w:val="28"/>
        </w:rPr>
        <w:t>工程中</w:t>
      </w:r>
      <w:r w:rsidRPr="0037125B">
        <w:rPr>
          <w:rFonts w:hint="eastAsia"/>
          <w:bCs/>
          <w:color w:val="auto"/>
          <w:sz w:val="28"/>
          <w:szCs w:val="28"/>
        </w:rPr>
        <w:t>的结构设计</w:t>
      </w:r>
      <w:r w:rsidR="00141FD3">
        <w:rPr>
          <w:rFonts w:hint="eastAsia"/>
          <w:bCs/>
          <w:color w:val="auto"/>
          <w:sz w:val="28"/>
          <w:szCs w:val="28"/>
        </w:rPr>
        <w:t>，</w:t>
      </w:r>
      <w:r w:rsidRPr="0037125B">
        <w:rPr>
          <w:rFonts w:hint="eastAsia"/>
          <w:bCs/>
          <w:color w:val="auto"/>
          <w:sz w:val="28"/>
          <w:szCs w:val="28"/>
        </w:rPr>
        <w:t>使其更具有科学性、先进性及合理性</w:t>
      </w:r>
      <w:r w:rsidR="00141FD3">
        <w:rPr>
          <w:rFonts w:hint="eastAsia"/>
          <w:bCs/>
          <w:color w:val="auto"/>
          <w:sz w:val="28"/>
          <w:szCs w:val="28"/>
        </w:rPr>
        <w:t>，</w:t>
      </w:r>
      <w:r w:rsidRPr="0037125B">
        <w:rPr>
          <w:rFonts w:hint="eastAsia"/>
          <w:bCs/>
          <w:color w:val="auto"/>
          <w:sz w:val="28"/>
          <w:szCs w:val="28"/>
        </w:rPr>
        <w:t>总结理论研究和工程实践经验</w:t>
      </w:r>
      <w:r w:rsidR="00141FD3">
        <w:rPr>
          <w:rFonts w:hint="eastAsia"/>
          <w:bCs/>
          <w:color w:val="auto"/>
          <w:sz w:val="28"/>
          <w:szCs w:val="28"/>
        </w:rPr>
        <w:t>，</w:t>
      </w:r>
      <w:r w:rsidRPr="0037125B">
        <w:rPr>
          <w:rFonts w:hint="eastAsia"/>
          <w:bCs/>
          <w:color w:val="auto"/>
          <w:sz w:val="28"/>
          <w:szCs w:val="28"/>
        </w:rPr>
        <w:t>并按照</w:t>
      </w:r>
      <w:r w:rsidR="00141FD3">
        <w:rPr>
          <w:rFonts w:hint="eastAsia"/>
          <w:bCs/>
          <w:color w:val="auto"/>
          <w:sz w:val="28"/>
          <w:szCs w:val="28"/>
        </w:rPr>
        <w:t>修复加固边坡结构</w:t>
      </w:r>
      <w:r w:rsidRPr="0037125B">
        <w:rPr>
          <w:rFonts w:hint="eastAsia"/>
          <w:bCs/>
          <w:color w:val="auto"/>
          <w:sz w:val="28"/>
          <w:szCs w:val="28"/>
        </w:rPr>
        <w:t>总体性规范的要求进行</w:t>
      </w:r>
      <w:r w:rsidRPr="0037125B">
        <w:rPr>
          <w:rFonts w:hint="eastAsia"/>
          <w:bCs/>
          <w:color w:val="auto"/>
          <w:sz w:val="28"/>
          <w:szCs w:val="28"/>
        </w:rPr>
        <w:t>FRP</w:t>
      </w:r>
      <w:r w:rsidR="00141FD3">
        <w:rPr>
          <w:rFonts w:hint="eastAsia"/>
          <w:bCs/>
          <w:color w:val="auto"/>
          <w:sz w:val="28"/>
          <w:szCs w:val="28"/>
        </w:rPr>
        <w:t>修复加固边坡结构</w:t>
      </w:r>
      <w:r w:rsidR="00141FD3" w:rsidRPr="0037125B">
        <w:rPr>
          <w:rFonts w:hint="eastAsia"/>
          <w:bCs/>
          <w:color w:val="auto"/>
          <w:sz w:val="28"/>
          <w:szCs w:val="28"/>
        </w:rPr>
        <w:t>工程</w:t>
      </w:r>
      <w:r w:rsidRPr="0037125B">
        <w:rPr>
          <w:rFonts w:hint="eastAsia"/>
          <w:bCs/>
          <w:color w:val="auto"/>
          <w:sz w:val="28"/>
          <w:szCs w:val="28"/>
        </w:rPr>
        <w:t>设计标准的编制非常具有必要性。</w:t>
      </w:r>
    </w:p>
    <w:p w14:paraId="7127F4F5" w14:textId="43A713F9" w:rsidR="0037125B" w:rsidRDefault="0037125B" w:rsidP="00141FD3">
      <w:pPr>
        <w:widowControl/>
        <w:snapToGrid w:val="0"/>
        <w:spacing w:line="288" w:lineRule="auto"/>
        <w:rPr>
          <w:bCs/>
          <w:color w:val="auto"/>
          <w:sz w:val="28"/>
          <w:szCs w:val="28"/>
        </w:rPr>
      </w:pPr>
      <w:r w:rsidRPr="0037125B">
        <w:rPr>
          <w:rFonts w:hint="eastAsia"/>
          <w:b/>
          <w:bCs/>
          <w:color w:val="auto"/>
          <w:sz w:val="28"/>
          <w:szCs w:val="28"/>
        </w:rPr>
        <w:t>1.0.2</w:t>
      </w:r>
      <w:r w:rsidRPr="0037125B">
        <w:rPr>
          <w:rFonts w:hint="eastAsia"/>
          <w:bCs/>
          <w:color w:val="auto"/>
          <w:sz w:val="28"/>
          <w:szCs w:val="28"/>
        </w:rPr>
        <w:t xml:space="preserve"> </w:t>
      </w:r>
      <w:r>
        <w:rPr>
          <w:rFonts w:hint="eastAsia"/>
          <w:bCs/>
          <w:color w:val="auto"/>
          <w:sz w:val="28"/>
          <w:szCs w:val="28"/>
        </w:rPr>
        <w:t xml:space="preserve"> </w:t>
      </w:r>
      <w:r w:rsidRPr="0037125B">
        <w:rPr>
          <w:rFonts w:hint="eastAsia"/>
          <w:bCs/>
          <w:color w:val="auto"/>
          <w:sz w:val="28"/>
          <w:szCs w:val="28"/>
        </w:rPr>
        <w:t>本条给出了本标准适用的范围。本标准依据现行国家标准《工程结构可靠性设计统一标准》</w:t>
      </w:r>
      <w:r w:rsidRPr="0037125B">
        <w:rPr>
          <w:rFonts w:hint="eastAsia"/>
          <w:bCs/>
          <w:color w:val="auto"/>
          <w:sz w:val="28"/>
          <w:szCs w:val="28"/>
        </w:rPr>
        <w:t>GB 50153</w:t>
      </w:r>
      <w:r w:rsidRPr="0037125B">
        <w:rPr>
          <w:rFonts w:hint="eastAsia"/>
          <w:bCs/>
          <w:color w:val="auto"/>
          <w:sz w:val="28"/>
          <w:szCs w:val="28"/>
        </w:rPr>
        <w:t>规定的设计原则编制</w:t>
      </w:r>
      <w:r w:rsidR="00141FD3">
        <w:rPr>
          <w:rFonts w:hint="eastAsia"/>
          <w:bCs/>
          <w:color w:val="auto"/>
          <w:sz w:val="28"/>
          <w:szCs w:val="28"/>
        </w:rPr>
        <w:t>，</w:t>
      </w:r>
      <w:r w:rsidRPr="0037125B">
        <w:rPr>
          <w:rFonts w:hint="eastAsia"/>
          <w:bCs/>
          <w:color w:val="auto"/>
          <w:sz w:val="28"/>
          <w:szCs w:val="28"/>
        </w:rPr>
        <w:t>适用范围为</w:t>
      </w:r>
      <w:r w:rsidR="00141FD3" w:rsidRPr="001D4C0C">
        <w:rPr>
          <w:rFonts w:hint="eastAsia"/>
          <w:bCs/>
          <w:color w:val="auto"/>
          <w:sz w:val="28"/>
          <w:szCs w:val="28"/>
        </w:rPr>
        <w:t>表面粘贴纤维增强复合材料板修复加固边坡结构、纤维增强复合材料混凝土构件修复加固边坡结构以及纤维增强复合材料锚杆修复加固边坡结构的设计、施工与验收。</w:t>
      </w:r>
    </w:p>
    <w:p w14:paraId="30B02AEB" w14:textId="41636B7B" w:rsidR="0037125B" w:rsidRDefault="0037125B" w:rsidP="0037125B">
      <w:pPr>
        <w:widowControl/>
        <w:snapToGrid w:val="0"/>
        <w:spacing w:line="288" w:lineRule="auto"/>
        <w:rPr>
          <w:bCs/>
          <w:color w:val="auto"/>
          <w:sz w:val="28"/>
          <w:szCs w:val="28"/>
        </w:rPr>
      </w:pPr>
      <w:r w:rsidRPr="0037125B">
        <w:rPr>
          <w:rFonts w:hint="eastAsia"/>
          <w:b/>
          <w:bCs/>
          <w:color w:val="auto"/>
          <w:sz w:val="28"/>
          <w:szCs w:val="28"/>
        </w:rPr>
        <w:t>1.0.3</w:t>
      </w:r>
      <w:r w:rsidRPr="0037125B">
        <w:rPr>
          <w:rFonts w:hint="eastAsia"/>
          <w:bCs/>
          <w:color w:val="auto"/>
          <w:sz w:val="28"/>
          <w:szCs w:val="28"/>
        </w:rPr>
        <w:t xml:space="preserve"> </w:t>
      </w:r>
      <w:r>
        <w:rPr>
          <w:rFonts w:hint="eastAsia"/>
          <w:bCs/>
          <w:color w:val="auto"/>
          <w:sz w:val="28"/>
          <w:szCs w:val="28"/>
        </w:rPr>
        <w:t xml:space="preserve"> </w:t>
      </w:r>
      <w:r w:rsidRPr="0037125B">
        <w:rPr>
          <w:rFonts w:hint="eastAsia"/>
          <w:bCs/>
          <w:color w:val="auto"/>
          <w:sz w:val="28"/>
          <w:szCs w:val="28"/>
        </w:rPr>
        <w:t>需要满足的其他相关标准由本标准的适用范围确定。</w:t>
      </w:r>
    </w:p>
    <w:p w14:paraId="42234031" w14:textId="6B57219C" w:rsidR="00141FD3" w:rsidRDefault="00141FD3" w:rsidP="0037125B"/>
    <w:p w14:paraId="54DB43D8" w14:textId="77777777" w:rsidR="00141FD3" w:rsidRPr="004B6290" w:rsidRDefault="00141FD3" w:rsidP="00141FD3">
      <w:pPr>
        <w:pStyle w:val="1"/>
      </w:pPr>
      <w:r>
        <w:br w:type="page"/>
      </w:r>
      <w:r w:rsidRPr="004B6290">
        <w:lastRenderedPageBreak/>
        <w:t xml:space="preserve">2   </w:t>
      </w:r>
      <w:r w:rsidRPr="004B6290">
        <w:t>术语与符号</w:t>
      </w:r>
    </w:p>
    <w:p w14:paraId="69D35455" w14:textId="5986761D" w:rsidR="0037125B" w:rsidRPr="00141FD3" w:rsidRDefault="00141FD3" w:rsidP="00141FD3">
      <w:pPr>
        <w:widowControl/>
        <w:snapToGrid w:val="0"/>
        <w:spacing w:line="288" w:lineRule="auto"/>
        <w:ind w:firstLineChars="200" w:firstLine="589"/>
        <w:rPr>
          <w:bCs/>
          <w:color w:val="auto"/>
          <w:sz w:val="28"/>
          <w:szCs w:val="28"/>
        </w:rPr>
      </w:pPr>
      <w:r w:rsidRPr="00141FD3">
        <w:rPr>
          <w:rFonts w:hint="eastAsia"/>
          <w:bCs/>
          <w:color w:val="auto"/>
          <w:sz w:val="28"/>
          <w:szCs w:val="28"/>
        </w:rPr>
        <w:t>术语列出了与</w:t>
      </w:r>
      <w:r w:rsidRPr="00141FD3">
        <w:rPr>
          <w:rFonts w:hint="eastAsia"/>
          <w:bCs/>
          <w:color w:val="auto"/>
          <w:sz w:val="28"/>
          <w:szCs w:val="28"/>
        </w:rPr>
        <w:t>FRP</w:t>
      </w:r>
      <w:r>
        <w:rPr>
          <w:rFonts w:hint="eastAsia"/>
          <w:bCs/>
          <w:color w:val="auto"/>
          <w:sz w:val="28"/>
          <w:szCs w:val="28"/>
        </w:rPr>
        <w:t>材料在修复加固边坡结构工程</w:t>
      </w:r>
      <w:r w:rsidRPr="00141FD3">
        <w:rPr>
          <w:rFonts w:hint="eastAsia"/>
          <w:bCs/>
          <w:color w:val="auto"/>
          <w:sz w:val="28"/>
          <w:szCs w:val="28"/>
        </w:rPr>
        <w:t>相关的专业性术语</w:t>
      </w:r>
      <w:r>
        <w:rPr>
          <w:rFonts w:hint="eastAsia"/>
          <w:bCs/>
          <w:color w:val="auto"/>
          <w:sz w:val="28"/>
          <w:szCs w:val="28"/>
        </w:rPr>
        <w:t>，</w:t>
      </w:r>
      <w:r w:rsidRPr="00141FD3">
        <w:rPr>
          <w:rFonts w:hint="eastAsia"/>
          <w:bCs/>
          <w:color w:val="auto"/>
          <w:sz w:val="28"/>
          <w:szCs w:val="28"/>
        </w:rPr>
        <w:t>以达到概念解释与表达统一的目的。符号按材料性能、作用与作用效应、几何参数、计算系数及其他等几个部分列出。主体符号参照城市桥梁设计规范</w:t>
      </w:r>
      <w:r w:rsidRPr="00141FD3">
        <w:rPr>
          <w:rFonts w:hint="eastAsia"/>
          <w:bCs/>
          <w:color w:val="auto"/>
          <w:sz w:val="28"/>
          <w:szCs w:val="28"/>
        </w:rPr>
        <w:t>,</w:t>
      </w:r>
      <w:r w:rsidRPr="00141FD3">
        <w:rPr>
          <w:rFonts w:hint="eastAsia"/>
          <w:bCs/>
          <w:color w:val="auto"/>
          <w:sz w:val="28"/>
          <w:szCs w:val="28"/>
        </w:rPr>
        <w:t>以达到设计使用习惯的一致性。</w:t>
      </w:r>
    </w:p>
    <w:p w14:paraId="27D3198E" w14:textId="0DC45EC4" w:rsidR="007506A8" w:rsidRDefault="0037125B" w:rsidP="0037125B">
      <w:pPr>
        <w:snapToGrid w:val="0"/>
        <w:spacing w:line="288" w:lineRule="auto"/>
        <w:jc w:val="center"/>
        <w:rPr>
          <w:b/>
          <w:bCs/>
          <w:color w:val="auto"/>
          <w:sz w:val="24"/>
          <w:szCs w:val="24"/>
        </w:rPr>
      </w:pPr>
      <w:r>
        <w:rPr>
          <w:b/>
          <w:bCs/>
          <w:color w:val="auto"/>
          <w:sz w:val="24"/>
          <w:szCs w:val="24"/>
        </w:rPr>
        <w:fldChar w:fldCharType="end"/>
      </w:r>
    </w:p>
    <w:p w14:paraId="417444F8" w14:textId="77777777" w:rsidR="007506A8" w:rsidRDefault="007506A8">
      <w:pPr>
        <w:widowControl/>
        <w:jc w:val="left"/>
        <w:rPr>
          <w:b/>
          <w:bCs/>
          <w:color w:val="auto"/>
          <w:sz w:val="24"/>
          <w:szCs w:val="24"/>
        </w:rPr>
      </w:pPr>
      <w:r>
        <w:rPr>
          <w:b/>
          <w:bCs/>
          <w:color w:val="auto"/>
          <w:sz w:val="24"/>
          <w:szCs w:val="24"/>
        </w:rPr>
        <w:br w:type="page"/>
      </w:r>
    </w:p>
    <w:p w14:paraId="655B12BF" w14:textId="77777777" w:rsidR="007506A8" w:rsidRPr="001D4C0C" w:rsidRDefault="007506A8" w:rsidP="007506A8">
      <w:pPr>
        <w:pStyle w:val="1"/>
        <w:rPr>
          <w:rFonts w:ascii="Cambria Math" w:hAnsi="Cambria Math" w:hint="eastAsia"/>
        </w:rPr>
      </w:pPr>
      <w:r w:rsidRPr="001D4C0C">
        <w:lastRenderedPageBreak/>
        <w:t xml:space="preserve">3   </w:t>
      </w:r>
      <w:r w:rsidRPr="001D4C0C">
        <w:t>基</w:t>
      </w:r>
      <w:r w:rsidRPr="001D4C0C">
        <w:t xml:space="preserve"> </w:t>
      </w:r>
      <w:r w:rsidRPr="001D4C0C">
        <w:t>本</w:t>
      </w:r>
      <w:r w:rsidRPr="001D4C0C">
        <w:t xml:space="preserve"> </w:t>
      </w:r>
      <w:proofErr w:type="gramStart"/>
      <w:r w:rsidRPr="001D4C0C">
        <w:t>规</w:t>
      </w:r>
      <w:proofErr w:type="gramEnd"/>
      <w:r w:rsidRPr="001D4C0C">
        <w:t xml:space="preserve"> </w:t>
      </w:r>
      <w:r w:rsidRPr="001D4C0C">
        <w:t>定</w:t>
      </w:r>
    </w:p>
    <w:p w14:paraId="71EB0A91" w14:textId="77777777" w:rsidR="007506A8" w:rsidRPr="004B6290" w:rsidRDefault="007506A8" w:rsidP="007506A8">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3.1  </w:t>
      </w:r>
      <w:r w:rsidRPr="004B6290">
        <w:rPr>
          <w:rFonts w:ascii="Times New Roman" w:eastAsia="黑体" w:hAnsi="Times New Roman" w:cs="Times New Roman" w:hint="eastAsia"/>
        </w:rPr>
        <w:t>一般规定</w:t>
      </w:r>
    </w:p>
    <w:p w14:paraId="61014D11" w14:textId="513D650D" w:rsidR="007506A8" w:rsidRPr="001D4C0C" w:rsidRDefault="007506A8" w:rsidP="007506A8">
      <w:pPr>
        <w:snapToGrid w:val="0"/>
        <w:spacing w:line="288" w:lineRule="auto"/>
        <w:rPr>
          <w:bCs/>
          <w:color w:val="auto"/>
          <w:sz w:val="28"/>
          <w:szCs w:val="28"/>
        </w:rPr>
      </w:pPr>
      <w:r w:rsidRPr="001D4C0C">
        <w:rPr>
          <w:rFonts w:hint="eastAsia"/>
          <w:b/>
          <w:bCs/>
          <w:color w:val="auto"/>
          <w:sz w:val="28"/>
          <w:szCs w:val="28"/>
        </w:rPr>
        <w:t>3.1.</w:t>
      </w:r>
      <w:r w:rsidRPr="001D4C0C">
        <w:rPr>
          <w:b/>
          <w:bCs/>
          <w:color w:val="auto"/>
          <w:sz w:val="28"/>
          <w:szCs w:val="28"/>
        </w:rPr>
        <w:t>1</w:t>
      </w:r>
      <w:r w:rsidRPr="001D4C0C">
        <w:rPr>
          <w:rFonts w:hint="eastAsia"/>
          <w:bCs/>
          <w:color w:val="auto"/>
          <w:sz w:val="28"/>
          <w:szCs w:val="28"/>
        </w:rPr>
        <w:t xml:space="preserve">  </w:t>
      </w:r>
      <w:r w:rsidR="00DF0126">
        <w:rPr>
          <w:rFonts w:hint="eastAsia"/>
          <w:bCs/>
          <w:color w:val="auto"/>
          <w:sz w:val="28"/>
          <w:szCs w:val="28"/>
        </w:rPr>
        <w:t>本条规定了</w:t>
      </w:r>
      <w:r w:rsidR="00DF0126" w:rsidRPr="001D4C0C">
        <w:rPr>
          <w:rFonts w:hint="eastAsia"/>
          <w:bCs/>
          <w:color w:val="auto"/>
          <w:sz w:val="28"/>
          <w:szCs w:val="28"/>
        </w:rPr>
        <w:t>与</w:t>
      </w:r>
      <w:r w:rsidR="00DF0126">
        <w:rPr>
          <w:rFonts w:hint="eastAsia"/>
          <w:bCs/>
          <w:color w:val="auto"/>
          <w:sz w:val="28"/>
          <w:szCs w:val="28"/>
        </w:rPr>
        <w:t>FRP</w:t>
      </w:r>
      <w:r w:rsidR="00DF0126" w:rsidRPr="001D4C0C">
        <w:rPr>
          <w:rFonts w:hint="eastAsia"/>
          <w:bCs/>
          <w:color w:val="auto"/>
          <w:sz w:val="28"/>
          <w:szCs w:val="28"/>
        </w:rPr>
        <w:t>修复加固边坡结构配套使用的混凝土结构加固材料、加固构件、加固技术以及裂缝修补技术等</w:t>
      </w:r>
      <w:r w:rsidR="00DF0126">
        <w:rPr>
          <w:rFonts w:hint="eastAsia"/>
          <w:bCs/>
          <w:color w:val="auto"/>
          <w:sz w:val="28"/>
          <w:szCs w:val="28"/>
        </w:rPr>
        <w:t>的选用原则。</w:t>
      </w:r>
    </w:p>
    <w:p w14:paraId="38014C43" w14:textId="7915851F" w:rsidR="00DF0126" w:rsidRDefault="00DF0126" w:rsidP="00DF0126">
      <w:pPr>
        <w:snapToGrid w:val="0"/>
        <w:spacing w:line="288" w:lineRule="auto"/>
        <w:rPr>
          <w:bCs/>
          <w:color w:val="auto"/>
          <w:sz w:val="28"/>
          <w:szCs w:val="28"/>
        </w:rPr>
      </w:pPr>
      <w:r w:rsidRPr="001D4C0C">
        <w:rPr>
          <w:rFonts w:hint="eastAsia"/>
          <w:b/>
          <w:bCs/>
          <w:color w:val="auto"/>
          <w:sz w:val="28"/>
          <w:szCs w:val="28"/>
        </w:rPr>
        <w:t>3.1.</w:t>
      </w:r>
      <w:r>
        <w:rPr>
          <w:rFonts w:hint="eastAsia"/>
          <w:b/>
          <w:bCs/>
          <w:color w:val="auto"/>
          <w:sz w:val="28"/>
          <w:szCs w:val="28"/>
        </w:rPr>
        <w:t>2</w:t>
      </w:r>
      <w:r w:rsidRPr="001D4C0C">
        <w:rPr>
          <w:rFonts w:hint="eastAsia"/>
          <w:bCs/>
          <w:color w:val="auto"/>
          <w:sz w:val="28"/>
          <w:szCs w:val="28"/>
        </w:rPr>
        <w:t xml:space="preserve">  </w:t>
      </w:r>
      <w:r>
        <w:rPr>
          <w:rFonts w:hint="eastAsia"/>
          <w:bCs/>
          <w:color w:val="auto"/>
          <w:sz w:val="28"/>
          <w:szCs w:val="28"/>
        </w:rPr>
        <w:t>本条规定了</w:t>
      </w:r>
      <w:r w:rsidRPr="001D4C0C">
        <w:rPr>
          <w:rFonts w:hint="eastAsia"/>
          <w:bCs/>
          <w:color w:val="auto"/>
          <w:sz w:val="28"/>
          <w:szCs w:val="28"/>
        </w:rPr>
        <w:t>与</w:t>
      </w:r>
      <w:r>
        <w:rPr>
          <w:rFonts w:hint="eastAsia"/>
          <w:bCs/>
          <w:color w:val="auto"/>
          <w:sz w:val="28"/>
          <w:szCs w:val="28"/>
        </w:rPr>
        <w:t>FRP</w:t>
      </w:r>
      <w:r w:rsidRPr="001D4C0C">
        <w:rPr>
          <w:rFonts w:hint="eastAsia"/>
          <w:bCs/>
          <w:color w:val="auto"/>
          <w:sz w:val="28"/>
          <w:szCs w:val="28"/>
        </w:rPr>
        <w:t>修复加固边坡结构配套使用的板材、锚杆、锚夹具及加固技术</w:t>
      </w:r>
      <w:r>
        <w:rPr>
          <w:rFonts w:hint="eastAsia"/>
          <w:bCs/>
          <w:color w:val="auto"/>
          <w:sz w:val="28"/>
          <w:szCs w:val="28"/>
        </w:rPr>
        <w:t>的选用原则。</w:t>
      </w:r>
    </w:p>
    <w:p w14:paraId="61F96E0E" w14:textId="147407F1" w:rsidR="00DF0126" w:rsidRDefault="0051135A" w:rsidP="00DF0126">
      <w:pPr>
        <w:snapToGrid w:val="0"/>
        <w:spacing w:line="288" w:lineRule="auto"/>
        <w:rPr>
          <w:bCs/>
          <w:color w:val="auto"/>
          <w:sz w:val="28"/>
          <w:szCs w:val="28"/>
        </w:rPr>
      </w:pPr>
      <w:r w:rsidRPr="001D4C0C">
        <w:rPr>
          <w:rFonts w:hint="eastAsia"/>
          <w:b/>
          <w:color w:val="auto"/>
          <w:sz w:val="28"/>
          <w:szCs w:val="28"/>
        </w:rPr>
        <w:t>3.1.</w:t>
      </w:r>
      <w:r w:rsidRPr="001D4C0C">
        <w:rPr>
          <w:b/>
          <w:color w:val="auto"/>
          <w:sz w:val="28"/>
          <w:szCs w:val="28"/>
        </w:rPr>
        <w:t>3</w:t>
      </w:r>
      <w:r w:rsidRPr="001D4C0C">
        <w:rPr>
          <w:bCs/>
          <w:color w:val="auto"/>
          <w:sz w:val="28"/>
          <w:szCs w:val="28"/>
        </w:rPr>
        <w:t xml:space="preserve"> </w:t>
      </w:r>
      <w:r w:rsidRPr="001D4C0C">
        <w:rPr>
          <w:rFonts w:hint="eastAsia"/>
          <w:bCs/>
          <w:color w:val="auto"/>
          <w:sz w:val="28"/>
          <w:szCs w:val="28"/>
        </w:rPr>
        <w:t xml:space="preserve"> </w:t>
      </w:r>
      <w:r w:rsidRPr="0051135A">
        <w:rPr>
          <w:rFonts w:hint="eastAsia"/>
          <w:bCs/>
          <w:color w:val="auto"/>
          <w:sz w:val="28"/>
          <w:szCs w:val="28"/>
        </w:rPr>
        <w:t>边坡的使用年限指边坡工程的支护结构能发挥正常支护功能的年限</w:t>
      </w:r>
      <w:r>
        <w:rPr>
          <w:rFonts w:hint="eastAsia"/>
          <w:bCs/>
          <w:color w:val="auto"/>
          <w:sz w:val="28"/>
          <w:szCs w:val="28"/>
        </w:rPr>
        <w:t>，</w:t>
      </w:r>
      <w:r w:rsidRPr="0051135A">
        <w:rPr>
          <w:rFonts w:hint="eastAsia"/>
          <w:bCs/>
          <w:color w:val="auto"/>
          <w:sz w:val="28"/>
          <w:szCs w:val="28"/>
        </w:rPr>
        <w:t>边坡工程设计年限临时边坡为</w:t>
      </w:r>
      <w:r w:rsidRPr="0051135A">
        <w:rPr>
          <w:rFonts w:hint="eastAsia"/>
          <w:bCs/>
          <w:color w:val="auto"/>
          <w:sz w:val="28"/>
          <w:szCs w:val="28"/>
        </w:rPr>
        <w:t>2</w:t>
      </w:r>
      <w:r w:rsidRPr="0051135A">
        <w:rPr>
          <w:rFonts w:hint="eastAsia"/>
          <w:bCs/>
          <w:color w:val="auto"/>
          <w:sz w:val="28"/>
          <w:szCs w:val="28"/>
        </w:rPr>
        <w:t>年</w:t>
      </w:r>
      <w:r>
        <w:rPr>
          <w:rFonts w:hint="eastAsia"/>
          <w:bCs/>
          <w:color w:val="auto"/>
          <w:sz w:val="28"/>
          <w:szCs w:val="28"/>
        </w:rPr>
        <w:t>，</w:t>
      </w:r>
      <w:r w:rsidRPr="0051135A">
        <w:rPr>
          <w:rFonts w:hint="eastAsia"/>
          <w:bCs/>
          <w:color w:val="auto"/>
          <w:sz w:val="28"/>
          <w:szCs w:val="28"/>
        </w:rPr>
        <w:t>永久边坡按</w:t>
      </w:r>
      <w:r w:rsidRPr="0051135A">
        <w:rPr>
          <w:rFonts w:hint="eastAsia"/>
          <w:bCs/>
          <w:color w:val="auto"/>
          <w:sz w:val="28"/>
          <w:szCs w:val="28"/>
        </w:rPr>
        <w:t>50</w:t>
      </w:r>
      <w:r w:rsidRPr="0051135A">
        <w:rPr>
          <w:rFonts w:hint="eastAsia"/>
          <w:bCs/>
          <w:color w:val="auto"/>
          <w:sz w:val="28"/>
          <w:szCs w:val="28"/>
        </w:rPr>
        <w:t>年设计</w:t>
      </w:r>
      <w:r>
        <w:rPr>
          <w:rFonts w:hint="eastAsia"/>
          <w:bCs/>
          <w:color w:val="auto"/>
          <w:sz w:val="28"/>
          <w:szCs w:val="28"/>
        </w:rPr>
        <w:t>，</w:t>
      </w:r>
      <w:r w:rsidRPr="0051135A">
        <w:rPr>
          <w:rFonts w:hint="eastAsia"/>
          <w:bCs/>
          <w:color w:val="auto"/>
          <w:sz w:val="28"/>
          <w:szCs w:val="28"/>
        </w:rPr>
        <w:t>当受边坡支护结构保护的建筑物</w:t>
      </w:r>
      <w:r>
        <w:rPr>
          <w:rFonts w:hint="eastAsia"/>
          <w:bCs/>
          <w:color w:val="auto"/>
          <w:sz w:val="28"/>
          <w:szCs w:val="28"/>
        </w:rPr>
        <w:t>（</w:t>
      </w:r>
      <w:r w:rsidRPr="0051135A">
        <w:rPr>
          <w:rFonts w:hint="eastAsia"/>
          <w:bCs/>
          <w:color w:val="auto"/>
          <w:sz w:val="28"/>
          <w:szCs w:val="28"/>
        </w:rPr>
        <w:t>坡顶塌滑区、坡</w:t>
      </w:r>
      <w:proofErr w:type="gramStart"/>
      <w:r w:rsidRPr="0051135A">
        <w:rPr>
          <w:rFonts w:hint="eastAsia"/>
          <w:bCs/>
          <w:color w:val="auto"/>
          <w:sz w:val="28"/>
          <w:szCs w:val="28"/>
        </w:rPr>
        <w:t>下塌</w:t>
      </w:r>
      <w:proofErr w:type="gramEnd"/>
      <w:r w:rsidRPr="0051135A">
        <w:rPr>
          <w:rFonts w:hint="eastAsia"/>
          <w:bCs/>
          <w:color w:val="auto"/>
          <w:sz w:val="28"/>
          <w:szCs w:val="28"/>
        </w:rPr>
        <w:t>方区</w:t>
      </w:r>
      <w:r>
        <w:rPr>
          <w:rFonts w:hint="eastAsia"/>
          <w:bCs/>
          <w:color w:val="auto"/>
          <w:sz w:val="28"/>
          <w:szCs w:val="28"/>
        </w:rPr>
        <w:t>）</w:t>
      </w:r>
      <w:r w:rsidRPr="0051135A">
        <w:rPr>
          <w:rFonts w:hint="eastAsia"/>
          <w:bCs/>
          <w:color w:val="auto"/>
          <w:sz w:val="28"/>
          <w:szCs w:val="28"/>
        </w:rPr>
        <w:t>为临时或永久性时</w:t>
      </w:r>
      <w:r>
        <w:rPr>
          <w:rFonts w:hint="eastAsia"/>
          <w:bCs/>
          <w:color w:val="auto"/>
          <w:sz w:val="28"/>
          <w:szCs w:val="28"/>
        </w:rPr>
        <w:t>，</w:t>
      </w:r>
      <w:r w:rsidRPr="0051135A">
        <w:rPr>
          <w:rFonts w:hint="eastAsia"/>
          <w:bCs/>
          <w:color w:val="auto"/>
          <w:sz w:val="28"/>
          <w:szCs w:val="28"/>
        </w:rPr>
        <w:t>支护结构的设计使用年限应不低于上述值。</w:t>
      </w:r>
    </w:p>
    <w:p w14:paraId="39000626" w14:textId="7AD01470" w:rsidR="00DF0126" w:rsidRDefault="0051135A" w:rsidP="00DF0126">
      <w:pPr>
        <w:snapToGrid w:val="0"/>
        <w:spacing w:line="288" w:lineRule="auto"/>
        <w:rPr>
          <w:bCs/>
          <w:color w:val="auto"/>
          <w:sz w:val="28"/>
          <w:szCs w:val="28"/>
        </w:rPr>
      </w:pPr>
      <w:r w:rsidRPr="001D4C0C">
        <w:rPr>
          <w:rFonts w:hint="eastAsia"/>
          <w:b/>
          <w:color w:val="auto"/>
          <w:sz w:val="28"/>
          <w:szCs w:val="28"/>
        </w:rPr>
        <w:t>3.1.</w:t>
      </w:r>
      <w:r>
        <w:rPr>
          <w:rFonts w:hint="eastAsia"/>
          <w:b/>
          <w:color w:val="auto"/>
          <w:sz w:val="28"/>
          <w:szCs w:val="28"/>
        </w:rPr>
        <w:t>4</w:t>
      </w:r>
      <w:r w:rsidRPr="001D4C0C">
        <w:rPr>
          <w:bCs/>
          <w:color w:val="auto"/>
          <w:sz w:val="28"/>
          <w:szCs w:val="28"/>
        </w:rPr>
        <w:t xml:space="preserve"> </w:t>
      </w:r>
      <w:r w:rsidRPr="001D4C0C">
        <w:rPr>
          <w:rFonts w:hint="eastAsia"/>
          <w:bCs/>
          <w:color w:val="auto"/>
          <w:sz w:val="28"/>
          <w:szCs w:val="28"/>
        </w:rPr>
        <w:t xml:space="preserve"> </w:t>
      </w:r>
      <w:r w:rsidRPr="0051135A">
        <w:rPr>
          <w:rFonts w:hint="eastAsia"/>
          <w:bCs/>
          <w:color w:val="auto"/>
          <w:sz w:val="28"/>
          <w:szCs w:val="28"/>
        </w:rPr>
        <w:t>综合考虑场地地质条件、边坡变形控制的难易程度、边坡重要性及安全等级、施工可行性及经济性、选择合理的支护设计方案是设计成功的关键。</w:t>
      </w:r>
    </w:p>
    <w:p w14:paraId="0682F0BA" w14:textId="6859CBE3" w:rsidR="0051135A" w:rsidRDefault="0051135A" w:rsidP="0051135A">
      <w:pPr>
        <w:snapToGrid w:val="0"/>
        <w:spacing w:line="288" w:lineRule="auto"/>
        <w:rPr>
          <w:bCs/>
          <w:color w:val="auto"/>
          <w:sz w:val="28"/>
          <w:szCs w:val="28"/>
        </w:rPr>
      </w:pPr>
      <w:r w:rsidRPr="001D4C0C">
        <w:rPr>
          <w:rFonts w:hint="eastAsia"/>
          <w:b/>
          <w:color w:val="auto"/>
          <w:sz w:val="28"/>
          <w:szCs w:val="28"/>
        </w:rPr>
        <w:t>3.1.</w:t>
      </w:r>
      <w:r w:rsidRPr="001D4C0C">
        <w:rPr>
          <w:b/>
          <w:color w:val="auto"/>
          <w:sz w:val="28"/>
          <w:szCs w:val="28"/>
        </w:rPr>
        <w:t>5</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对</w:t>
      </w:r>
      <w:r w:rsidRPr="001D4C0C">
        <w:rPr>
          <w:rFonts w:hint="eastAsia"/>
          <w:bCs/>
          <w:color w:val="auto"/>
          <w:sz w:val="28"/>
          <w:szCs w:val="28"/>
        </w:rPr>
        <w:t>既有边坡加固结构工程的勘察、加固设计、施工、检测和验收等环节应由具备资质单位和经验的专业技术人员负责。</w:t>
      </w:r>
    </w:p>
    <w:p w14:paraId="5A97A432" w14:textId="77777777" w:rsidR="0051135A" w:rsidRPr="0051135A" w:rsidRDefault="0051135A" w:rsidP="00DF0126">
      <w:pPr>
        <w:snapToGrid w:val="0"/>
        <w:spacing w:line="288" w:lineRule="auto"/>
        <w:rPr>
          <w:bCs/>
          <w:color w:val="auto"/>
          <w:sz w:val="28"/>
          <w:szCs w:val="28"/>
        </w:rPr>
      </w:pPr>
    </w:p>
    <w:p w14:paraId="6ED1B950" w14:textId="77777777" w:rsidR="00DF0126" w:rsidRPr="004B6290" w:rsidRDefault="00DF0126" w:rsidP="00933FFF">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3.2  </w:t>
      </w:r>
      <w:r w:rsidRPr="004B6290">
        <w:rPr>
          <w:rFonts w:ascii="Times New Roman" w:eastAsia="黑体" w:hAnsi="Times New Roman" w:cs="Times New Roman"/>
        </w:rPr>
        <w:t>边坡加固结构工程鉴定及安全等级</w:t>
      </w:r>
    </w:p>
    <w:p w14:paraId="50F8AB55" w14:textId="27B79651" w:rsidR="00DF0126" w:rsidRPr="001D4C0C" w:rsidRDefault="00DF0126" w:rsidP="00DF0126">
      <w:pPr>
        <w:snapToGrid w:val="0"/>
        <w:spacing w:line="288" w:lineRule="auto"/>
        <w:rPr>
          <w:bCs/>
          <w:color w:val="auto"/>
          <w:sz w:val="28"/>
          <w:szCs w:val="28"/>
        </w:rPr>
      </w:pPr>
      <w:r w:rsidRPr="001D4C0C">
        <w:rPr>
          <w:rFonts w:hint="eastAsia"/>
          <w:b/>
          <w:color w:val="auto"/>
          <w:sz w:val="28"/>
          <w:szCs w:val="28"/>
        </w:rPr>
        <w:t>3.2.1</w:t>
      </w:r>
      <w:r w:rsidRPr="001D4C0C">
        <w:rPr>
          <w:bCs/>
          <w:color w:val="auto"/>
          <w:sz w:val="28"/>
          <w:szCs w:val="28"/>
        </w:rPr>
        <w:t xml:space="preserve"> </w:t>
      </w:r>
      <w:r w:rsidRPr="001D4C0C">
        <w:rPr>
          <w:rFonts w:hint="eastAsia"/>
          <w:bCs/>
          <w:color w:val="auto"/>
          <w:sz w:val="28"/>
          <w:szCs w:val="28"/>
        </w:rPr>
        <w:t xml:space="preserve"> </w:t>
      </w:r>
      <w:r w:rsidR="0051135A">
        <w:rPr>
          <w:rFonts w:hint="eastAsia"/>
          <w:bCs/>
          <w:color w:val="auto"/>
          <w:sz w:val="28"/>
          <w:szCs w:val="28"/>
        </w:rPr>
        <w:t>本条规定</w:t>
      </w:r>
      <w:r w:rsidR="0051135A" w:rsidRPr="001D4C0C">
        <w:rPr>
          <w:rFonts w:hint="eastAsia"/>
          <w:bCs/>
          <w:color w:val="auto"/>
          <w:sz w:val="28"/>
          <w:szCs w:val="28"/>
        </w:rPr>
        <w:t>边坡加固结构工程鉴定</w:t>
      </w:r>
      <w:r w:rsidR="0051135A">
        <w:rPr>
          <w:rFonts w:hint="eastAsia"/>
          <w:bCs/>
          <w:color w:val="auto"/>
          <w:sz w:val="28"/>
          <w:szCs w:val="28"/>
        </w:rPr>
        <w:t>的内容，</w:t>
      </w:r>
      <w:r w:rsidR="0051135A" w:rsidRPr="001D4C0C">
        <w:rPr>
          <w:rFonts w:hint="eastAsia"/>
          <w:bCs/>
          <w:color w:val="auto"/>
          <w:sz w:val="28"/>
          <w:szCs w:val="28"/>
        </w:rPr>
        <w:t>包括工程质量鉴定、加固可靠性鉴定、结构安全性、适用性及耐久性鉴定。</w:t>
      </w:r>
    </w:p>
    <w:p w14:paraId="6B5DEFC6" w14:textId="5070CC89" w:rsidR="007506A8" w:rsidRDefault="0051135A" w:rsidP="00DF0126">
      <w:pPr>
        <w:snapToGrid w:val="0"/>
        <w:spacing w:line="288" w:lineRule="auto"/>
        <w:rPr>
          <w:bCs/>
          <w:color w:val="auto"/>
          <w:sz w:val="28"/>
          <w:szCs w:val="28"/>
        </w:rPr>
      </w:pPr>
      <w:r w:rsidRPr="001D4C0C">
        <w:rPr>
          <w:rFonts w:hint="eastAsia"/>
          <w:b/>
          <w:color w:val="auto"/>
          <w:sz w:val="28"/>
          <w:szCs w:val="28"/>
        </w:rPr>
        <w:t>3.2.</w:t>
      </w:r>
      <w:r w:rsidR="00115C16">
        <w:rPr>
          <w:rFonts w:hint="eastAsia"/>
          <w:b/>
          <w:color w:val="auto"/>
          <w:sz w:val="28"/>
          <w:szCs w:val="28"/>
        </w:rPr>
        <w:t>2</w:t>
      </w:r>
      <w:r w:rsidRPr="0051135A">
        <w:rPr>
          <w:b/>
          <w:color w:val="auto"/>
          <w:sz w:val="28"/>
          <w:szCs w:val="28"/>
        </w:rPr>
        <w:t>～</w:t>
      </w:r>
      <w:r w:rsidRPr="001D4C0C">
        <w:rPr>
          <w:rFonts w:hint="eastAsia"/>
          <w:b/>
          <w:color w:val="auto"/>
          <w:sz w:val="28"/>
          <w:szCs w:val="28"/>
        </w:rPr>
        <w:t>3.2.</w:t>
      </w:r>
      <w:r>
        <w:rPr>
          <w:rFonts w:hint="eastAsia"/>
          <w:b/>
          <w:color w:val="auto"/>
          <w:sz w:val="28"/>
          <w:szCs w:val="28"/>
        </w:rPr>
        <w:t xml:space="preserve">4  </w:t>
      </w:r>
      <w:r w:rsidRPr="0051135A">
        <w:rPr>
          <w:rFonts w:hint="eastAsia"/>
          <w:bCs/>
          <w:color w:val="auto"/>
          <w:sz w:val="28"/>
          <w:szCs w:val="28"/>
        </w:rPr>
        <w:t>边坡工程安全等级是支护工程设计、施工中根据不同的地质环境条件及工程具体情况加以区别对待的重要标准。除根据现行国家标准《建筑结构可靠度设计统一标准》</w:t>
      </w:r>
      <w:r w:rsidRPr="0051135A">
        <w:rPr>
          <w:rFonts w:hint="eastAsia"/>
          <w:bCs/>
          <w:color w:val="auto"/>
          <w:sz w:val="28"/>
          <w:szCs w:val="28"/>
        </w:rPr>
        <w:t>GB 50068</w:t>
      </w:r>
      <w:r w:rsidRPr="0051135A">
        <w:rPr>
          <w:rFonts w:hint="eastAsia"/>
          <w:bCs/>
          <w:color w:val="auto"/>
          <w:sz w:val="28"/>
          <w:szCs w:val="28"/>
        </w:rPr>
        <w:t>按破坏后果严重性分为很严重、严重、不严重外</w:t>
      </w:r>
      <w:r w:rsidR="00931C9F">
        <w:rPr>
          <w:rFonts w:hint="eastAsia"/>
          <w:bCs/>
          <w:color w:val="auto"/>
          <w:sz w:val="28"/>
          <w:szCs w:val="28"/>
        </w:rPr>
        <w:t>，</w:t>
      </w:r>
      <w:proofErr w:type="gramStart"/>
      <w:r w:rsidRPr="0051135A">
        <w:rPr>
          <w:rFonts w:hint="eastAsia"/>
          <w:bCs/>
          <w:color w:val="auto"/>
          <w:sz w:val="28"/>
          <w:szCs w:val="28"/>
        </w:rPr>
        <w:t>尚考虑</w:t>
      </w:r>
      <w:proofErr w:type="gramEnd"/>
      <w:r w:rsidRPr="0051135A">
        <w:rPr>
          <w:rFonts w:hint="eastAsia"/>
          <w:bCs/>
          <w:color w:val="auto"/>
          <w:sz w:val="28"/>
          <w:szCs w:val="28"/>
        </w:rPr>
        <w:t>了边坡稳定性因素</w:t>
      </w:r>
      <w:r w:rsidR="00931C9F">
        <w:rPr>
          <w:rFonts w:hint="eastAsia"/>
          <w:bCs/>
          <w:color w:val="auto"/>
          <w:sz w:val="28"/>
          <w:szCs w:val="28"/>
        </w:rPr>
        <w:t>（</w:t>
      </w:r>
      <w:r w:rsidR="00931C9F" w:rsidRPr="0051135A">
        <w:rPr>
          <w:rFonts w:hint="eastAsia"/>
          <w:bCs/>
          <w:color w:val="auto"/>
          <w:sz w:val="28"/>
          <w:szCs w:val="28"/>
        </w:rPr>
        <w:t>岩土类别和坡高</w:t>
      </w:r>
      <w:r w:rsidR="00931C9F">
        <w:rPr>
          <w:rFonts w:hint="eastAsia"/>
          <w:bCs/>
          <w:color w:val="auto"/>
          <w:sz w:val="28"/>
          <w:szCs w:val="28"/>
        </w:rPr>
        <w:t>）</w:t>
      </w:r>
      <w:r w:rsidRPr="0051135A">
        <w:rPr>
          <w:rFonts w:hint="eastAsia"/>
          <w:bCs/>
          <w:color w:val="auto"/>
          <w:sz w:val="28"/>
          <w:szCs w:val="28"/>
        </w:rPr>
        <w:t>。对危害性极严重、环境和地质条件复杂的边坡工程</w:t>
      </w:r>
      <w:r w:rsidR="00931C9F">
        <w:rPr>
          <w:rFonts w:hint="eastAsia"/>
          <w:bCs/>
          <w:color w:val="auto"/>
          <w:sz w:val="28"/>
          <w:szCs w:val="28"/>
        </w:rPr>
        <w:t>，</w:t>
      </w:r>
      <w:r w:rsidRPr="0051135A">
        <w:rPr>
          <w:rFonts w:hint="eastAsia"/>
          <w:bCs/>
          <w:color w:val="auto"/>
          <w:sz w:val="28"/>
          <w:szCs w:val="28"/>
        </w:rPr>
        <w:t>当安全等级已为一级时</w:t>
      </w:r>
      <w:r w:rsidR="00931C9F">
        <w:rPr>
          <w:rFonts w:hint="eastAsia"/>
          <w:bCs/>
          <w:color w:val="auto"/>
          <w:sz w:val="28"/>
          <w:szCs w:val="28"/>
        </w:rPr>
        <w:t>，</w:t>
      </w:r>
      <w:r w:rsidRPr="0051135A">
        <w:rPr>
          <w:rFonts w:hint="eastAsia"/>
          <w:bCs/>
          <w:color w:val="auto"/>
          <w:sz w:val="28"/>
          <w:szCs w:val="28"/>
        </w:rPr>
        <w:t>主要通过组织专家</w:t>
      </w:r>
      <w:r w:rsidR="00933FFF">
        <w:rPr>
          <w:rFonts w:hint="eastAsia"/>
          <w:bCs/>
          <w:color w:val="auto"/>
          <w:sz w:val="28"/>
          <w:szCs w:val="28"/>
        </w:rPr>
        <w:lastRenderedPageBreak/>
        <w:t>进行专项论证的方式来保证支支护方案的安全性和合理性。</w:t>
      </w:r>
    </w:p>
    <w:p w14:paraId="65F17E92" w14:textId="77777777" w:rsidR="00933FFF" w:rsidRDefault="00933FFF" w:rsidP="00DF0126">
      <w:pPr>
        <w:snapToGrid w:val="0"/>
        <w:spacing w:line="288" w:lineRule="auto"/>
        <w:rPr>
          <w:bCs/>
          <w:color w:val="auto"/>
          <w:sz w:val="28"/>
          <w:szCs w:val="28"/>
        </w:rPr>
      </w:pPr>
    </w:p>
    <w:p w14:paraId="6DBC8F8E" w14:textId="237FD9B8" w:rsidR="00933FFF" w:rsidRPr="00933FFF" w:rsidRDefault="00933FFF" w:rsidP="00933FFF">
      <w:pPr>
        <w:snapToGrid w:val="0"/>
        <w:spacing w:beforeLines="10" w:before="31" w:afterLines="10" w:after="31" w:line="300" w:lineRule="auto"/>
        <w:jc w:val="center"/>
        <w:rPr>
          <w:rFonts w:eastAsia="黑体"/>
          <w:b/>
          <w:bCs/>
          <w:color w:val="auto"/>
          <w:sz w:val="28"/>
          <w:szCs w:val="28"/>
        </w:rPr>
      </w:pPr>
      <w:r w:rsidRPr="00933FFF">
        <w:rPr>
          <w:rFonts w:eastAsia="黑体"/>
          <w:b/>
          <w:bCs/>
          <w:color w:val="auto"/>
          <w:sz w:val="28"/>
          <w:szCs w:val="28"/>
        </w:rPr>
        <w:t xml:space="preserve">3.3 </w:t>
      </w:r>
      <w:r w:rsidRPr="00933FFF">
        <w:rPr>
          <w:rFonts w:eastAsia="黑体"/>
          <w:b/>
          <w:bCs/>
          <w:color w:val="auto"/>
          <w:sz w:val="28"/>
          <w:szCs w:val="28"/>
        </w:rPr>
        <w:t>边坡结构加固设计</w:t>
      </w:r>
    </w:p>
    <w:p w14:paraId="3C62E1F0" w14:textId="0DED9A50" w:rsidR="00933FFF" w:rsidRDefault="00933FFF" w:rsidP="00933FFF">
      <w:pPr>
        <w:widowControl/>
        <w:snapToGrid w:val="0"/>
        <w:spacing w:line="288" w:lineRule="auto"/>
        <w:jc w:val="left"/>
        <w:rPr>
          <w:bCs/>
          <w:color w:val="auto"/>
          <w:sz w:val="28"/>
          <w:szCs w:val="28"/>
        </w:rPr>
      </w:pPr>
      <w:r w:rsidRPr="00933FFF">
        <w:rPr>
          <w:rFonts w:hint="eastAsia"/>
          <w:b/>
          <w:bCs/>
          <w:color w:val="auto"/>
          <w:sz w:val="28"/>
          <w:szCs w:val="28"/>
        </w:rPr>
        <w:t>3.</w:t>
      </w:r>
      <w:r w:rsidR="00115C16">
        <w:rPr>
          <w:rFonts w:hint="eastAsia"/>
          <w:b/>
          <w:bCs/>
          <w:color w:val="auto"/>
          <w:sz w:val="28"/>
          <w:szCs w:val="28"/>
        </w:rPr>
        <w:t>3</w:t>
      </w:r>
      <w:r w:rsidRPr="00933FFF">
        <w:rPr>
          <w:rFonts w:hint="eastAsia"/>
          <w:b/>
          <w:bCs/>
          <w:color w:val="auto"/>
          <w:sz w:val="28"/>
          <w:szCs w:val="28"/>
        </w:rPr>
        <w:t>.1</w:t>
      </w:r>
      <w:r w:rsidRPr="00933FFF">
        <w:rPr>
          <w:rFonts w:hint="eastAsia"/>
          <w:bCs/>
          <w:color w:val="auto"/>
          <w:sz w:val="28"/>
          <w:szCs w:val="28"/>
        </w:rPr>
        <w:t xml:space="preserve">  </w:t>
      </w:r>
      <w:r w:rsidRPr="00933FFF">
        <w:rPr>
          <w:rFonts w:hint="eastAsia"/>
          <w:bCs/>
          <w:color w:val="auto"/>
          <w:sz w:val="28"/>
          <w:szCs w:val="28"/>
        </w:rPr>
        <w:t>本条文说明</w:t>
      </w:r>
      <w:r>
        <w:rPr>
          <w:rFonts w:hint="eastAsia"/>
          <w:bCs/>
          <w:color w:val="auto"/>
          <w:sz w:val="28"/>
          <w:szCs w:val="28"/>
        </w:rPr>
        <w:t>边坡工程设计的两类极限状态的相关内容。</w:t>
      </w:r>
    </w:p>
    <w:p w14:paraId="24CEDF7B" w14:textId="5E371145" w:rsidR="00933FFF" w:rsidRDefault="00933FFF" w:rsidP="00933FFF">
      <w:pPr>
        <w:widowControl/>
        <w:snapToGrid w:val="0"/>
        <w:spacing w:line="288" w:lineRule="auto"/>
        <w:jc w:val="left"/>
        <w:rPr>
          <w:bCs/>
          <w:color w:val="auto"/>
          <w:sz w:val="28"/>
          <w:szCs w:val="28"/>
        </w:rPr>
      </w:pPr>
      <w:r w:rsidRPr="00933FFF">
        <w:rPr>
          <w:rFonts w:hint="eastAsia"/>
          <w:b/>
          <w:bCs/>
          <w:color w:val="auto"/>
          <w:sz w:val="28"/>
          <w:szCs w:val="28"/>
        </w:rPr>
        <w:t>3.</w:t>
      </w:r>
      <w:r w:rsidR="00115C16">
        <w:rPr>
          <w:rFonts w:hint="eastAsia"/>
          <w:b/>
          <w:bCs/>
          <w:color w:val="auto"/>
          <w:sz w:val="28"/>
          <w:szCs w:val="28"/>
        </w:rPr>
        <w:t>3</w:t>
      </w:r>
      <w:r w:rsidRPr="00933FFF">
        <w:rPr>
          <w:rFonts w:hint="eastAsia"/>
          <w:b/>
          <w:bCs/>
          <w:color w:val="auto"/>
          <w:sz w:val="28"/>
          <w:szCs w:val="28"/>
        </w:rPr>
        <w:t>.</w:t>
      </w:r>
      <w:r>
        <w:rPr>
          <w:rFonts w:hint="eastAsia"/>
          <w:b/>
          <w:bCs/>
          <w:color w:val="auto"/>
          <w:sz w:val="28"/>
          <w:szCs w:val="28"/>
        </w:rPr>
        <w:t>2</w:t>
      </w:r>
      <w:r w:rsidRPr="00933FFF">
        <w:rPr>
          <w:rFonts w:hint="eastAsia"/>
          <w:bCs/>
          <w:color w:val="auto"/>
          <w:sz w:val="28"/>
          <w:szCs w:val="28"/>
        </w:rPr>
        <w:t xml:space="preserve">  </w:t>
      </w:r>
      <w:r w:rsidRPr="00933FFF">
        <w:rPr>
          <w:rFonts w:hint="eastAsia"/>
          <w:bCs/>
          <w:color w:val="auto"/>
          <w:sz w:val="28"/>
          <w:szCs w:val="28"/>
        </w:rPr>
        <w:t>本次修订对边坡工程计算或验算的内容采用的不同荷载效应组合与相应的抗力进行了规定</w:t>
      </w:r>
      <w:r>
        <w:rPr>
          <w:rFonts w:hint="eastAsia"/>
          <w:bCs/>
          <w:color w:val="auto"/>
          <w:sz w:val="28"/>
          <w:szCs w:val="28"/>
        </w:rPr>
        <w:t>。</w:t>
      </w:r>
    </w:p>
    <w:p w14:paraId="5B3689A0" w14:textId="325A1217" w:rsidR="007506A8" w:rsidRPr="00933FFF" w:rsidRDefault="00933FFF" w:rsidP="00933FFF">
      <w:pPr>
        <w:widowControl/>
        <w:snapToGrid w:val="0"/>
        <w:spacing w:line="288" w:lineRule="auto"/>
        <w:jc w:val="left"/>
        <w:rPr>
          <w:bCs/>
          <w:color w:val="auto"/>
          <w:sz w:val="28"/>
          <w:szCs w:val="28"/>
        </w:rPr>
      </w:pPr>
      <w:r w:rsidRPr="00933FFF">
        <w:rPr>
          <w:rFonts w:hint="eastAsia"/>
          <w:b/>
          <w:bCs/>
          <w:color w:val="auto"/>
          <w:sz w:val="28"/>
          <w:szCs w:val="28"/>
        </w:rPr>
        <w:t>3.</w:t>
      </w:r>
      <w:r w:rsidR="00115C16">
        <w:rPr>
          <w:rFonts w:hint="eastAsia"/>
          <w:b/>
          <w:bCs/>
          <w:color w:val="auto"/>
          <w:sz w:val="28"/>
          <w:szCs w:val="28"/>
        </w:rPr>
        <w:t>3</w:t>
      </w:r>
      <w:r w:rsidRPr="00933FFF">
        <w:rPr>
          <w:rFonts w:hint="eastAsia"/>
          <w:b/>
          <w:bCs/>
          <w:color w:val="auto"/>
          <w:sz w:val="28"/>
          <w:szCs w:val="28"/>
        </w:rPr>
        <w:t>.</w:t>
      </w:r>
      <w:r>
        <w:rPr>
          <w:rFonts w:hint="eastAsia"/>
          <w:b/>
          <w:bCs/>
          <w:color w:val="auto"/>
          <w:sz w:val="28"/>
          <w:szCs w:val="28"/>
        </w:rPr>
        <w:t>3</w:t>
      </w:r>
      <w:r>
        <w:rPr>
          <w:rFonts w:hint="eastAsia"/>
          <w:bCs/>
          <w:color w:val="auto"/>
          <w:sz w:val="28"/>
          <w:szCs w:val="28"/>
        </w:rPr>
        <w:t>、</w:t>
      </w:r>
      <w:r w:rsidRPr="00933FFF">
        <w:rPr>
          <w:rFonts w:hint="eastAsia"/>
          <w:b/>
          <w:bCs/>
          <w:color w:val="auto"/>
          <w:sz w:val="28"/>
          <w:szCs w:val="28"/>
        </w:rPr>
        <w:t>3.</w:t>
      </w:r>
      <w:r w:rsidR="00115C16">
        <w:rPr>
          <w:rFonts w:hint="eastAsia"/>
          <w:b/>
          <w:bCs/>
          <w:color w:val="auto"/>
          <w:sz w:val="28"/>
          <w:szCs w:val="28"/>
        </w:rPr>
        <w:t>3</w:t>
      </w:r>
      <w:r w:rsidRPr="00933FFF">
        <w:rPr>
          <w:rFonts w:hint="eastAsia"/>
          <w:b/>
          <w:bCs/>
          <w:color w:val="auto"/>
          <w:sz w:val="28"/>
          <w:szCs w:val="28"/>
        </w:rPr>
        <w:t>.</w:t>
      </w:r>
      <w:r>
        <w:rPr>
          <w:rFonts w:hint="eastAsia"/>
          <w:b/>
          <w:bCs/>
          <w:color w:val="auto"/>
          <w:sz w:val="28"/>
          <w:szCs w:val="28"/>
        </w:rPr>
        <w:t>4</w:t>
      </w:r>
      <w:r w:rsidRPr="00933FFF">
        <w:rPr>
          <w:rFonts w:hint="eastAsia"/>
          <w:bCs/>
          <w:color w:val="auto"/>
          <w:sz w:val="28"/>
          <w:szCs w:val="28"/>
        </w:rPr>
        <w:t xml:space="preserve">  </w:t>
      </w:r>
      <w:r w:rsidR="007F6262" w:rsidRPr="00933FFF">
        <w:rPr>
          <w:rFonts w:hint="eastAsia"/>
          <w:bCs/>
          <w:color w:val="auto"/>
          <w:sz w:val="28"/>
          <w:szCs w:val="28"/>
        </w:rPr>
        <w:t>本条文</w:t>
      </w:r>
      <w:r w:rsidR="007F6262">
        <w:rPr>
          <w:rFonts w:hint="eastAsia"/>
          <w:bCs/>
          <w:color w:val="auto"/>
          <w:sz w:val="28"/>
          <w:szCs w:val="28"/>
        </w:rPr>
        <w:t>对</w:t>
      </w:r>
      <w:r w:rsidR="007F6262" w:rsidRPr="001D4C0C">
        <w:rPr>
          <w:rFonts w:hint="eastAsia"/>
          <w:bCs/>
          <w:color w:val="auto"/>
          <w:sz w:val="28"/>
          <w:szCs w:val="28"/>
        </w:rPr>
        <w:t>边坡结构加固设计应考虑</w:t>
      </w:r>
      <w:r w:rsidR="007F6262">
        <w:rPr>
          <w:rFonts w:hint="eastAsia"/>
          <w:bCs/>
          <w:color w:val="auto"/>
          <w:sz w:val="28"/>
          <w:szCs w:val="28"/>
        </w:rPr>
        <w:t>的</w:t>
      </w:r>
      <w:r w:rsidR="007F6262" w:rsidRPr="001D4C0C">
        <w:rPr>
          <w:rFonts w:hint="eastAsia"/>
          <w:bCs/>
          <w:color w:val="auto"/>
          <w:sz w:val="28"/>
          <w:szCs w:val="28"/>
        </w:rPr>
        <w:t>情况</w:t>
      </w:r>
      <w:r w:rsidR="007F6262">
        <w:rPr>
          <w:rFonts w:hint="eastAsia"/>
          <w:bCs/>
          <w:color w:val="auto"/>
          <w:sz w:val="28"/>
          <w:szCs w:val="28"/>
        </w:rPr>
        <w:t>，</w:t>
      </w:r>
      <w:r w:rsidR="007F6262" w:rsidRPr="001D4C0C">
        <w:rPr>
          <w:rFonts w:hint="eastAsia"/>
          <w:bCs/>
          <w:color w:val="auto"/>
          <w:sz w:val="28"/>
          <w:szCs w:val="28"/>
        </w:rPr>
        <w:t>边坡结构加固设计使用年限及加固方案</w:t>
      </w:r>
      <w:r w:rsidR="007F6262">
        <w:rPr>
          <w:rFonts w:hint="eastAsia"/>
          <w:bCs/>
          <w:color w:val="auto"/>
          <w:sz w:val="28"/>
          <w:szCs w:val="28"/>
        </w:rPr>
        <w:t>进行规定。</w:t>
      </w:r>
      <w:r w:rsidR="007506A8">
        <w:rPr>
          <w:b/>
          <w:bCs/>
          <w:color w:val="auto"/>
          <w:sz w:val="32"/>
          <w:szCs w:val="28"/>
        </w:rPr>
        <w:br w:type="page"/>
      </w:r>
    </w:p>
    <w:p w14:paraId="564AB416" w14:textId="77777777" w:rsidR="007506A8" w:rsidRPr="001D4C0C" w:rsidRDefault="007506A8" w:rsidP="007506A8">
      <w:pPr>
        <w:pStyle w:val="1"/>
      </w:pPr>
      <w:r w:rsidRPr="001D4C0C">
        <w:lastRenderedPageBreak/>
        <w:t xml:space="preserve">4   </w:t>
      </w:r>
      <w:r w:rsidRPr="001D4C0C">
        <w:t>材</w:t>
      </w:r>
      <w:r w:rsidRPr="001D4C0C">
        <w:t xml:space="preserve"> </w:t>
      </w:r>
      <w:r w:rsidRPr="001D4C0C">
        <w:t>料</w:t>
      </w:r>
    </w:p>
    <w:p w14:paraId="0AEB9E97" w14:textId="77777777" w:rsidR="007506A8" w:rsidRPr="004B6290" w:rsidRDefault="007506A8" w:rsidP="007506A8">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4.1  </w:t>
      </w:r>
      <w:r w:rsidRPr="004B6290">
        <w:rPr>
          <w:rFonts w:ascii="Times New Roman" w:eastAsia="黑体" w:hAnsi="Times New Roman" w:cs="Times New Roman"/>
        </w:rPr>
        <w:t>一般规定</w:t>
      </w:r>
    </w:p>
    <w:p w14:paraId="1EA199D4" w14:textId="779DD0D6" w:rsidR="007506A8" w:rsidRPr="001D4C0C" w:rsidRDefault="007506A8" w:rsidP="007506A8">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.1.1</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目前工程中常用的</w:t>
      </w:r>
      <w:r>
        <w:rPr>
          <w:rFonts w:hint="eastAsia"/>
          <w:bCs/>
          <w:color w:val="auto"/>
          <w:sz w:val="28"/>
          <w:szCs w:val="28"/>
        </w:rPr>
        <w:t>FRP</w:t>
      </w:r>
      <w:r w:rsidRPr="001D4C0C">
        <w:rPr>
          <w:rFonts w:hint="eastAsia"/>
          <w:bCs/>
          <w:color w:val="auto"/>
          <w:sz w:val="28"/>
          <w:szCs w:val="28"/>
        </w:rPr>
        <w:t>材料包括边坡结构加固用增强纤维、纤维布、树脂基体、纤维增强复合材料、加固用树脂胶粘剂。</w:t>
      </w:r>
    </w:p>
    <w:p w14:paraId="0CDE2689" w14:textId="7BEF6403" w:rsidR="0037125B" w:rsidRDefault="007506A8" w:rsidP="007506A8">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.1.</w:t>
      </w:r>
      <w:r>
        <w:rPr>
          <w:rFonts w:hint="eastAsia"/>
          <w:b/>
          <w:color w:val="auto"/>
          <w:sz w:val="28"/>
          <w:szCs w:val="28"/>
        </w:rPr>
        <w:t>2</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目前工程中常用加固用纤维为</w:t>
      </w:r>
      <w:r w:rsidRPr="001D4C0C">
        <w:rPr>
          <w:rFonts w:hint="eastAsia"/>
          <w:bCs/>
          <w:color w:val="auto"/>
          <w:sz w:val="28"/>
          <w:szCs w:val="28"/>
        </w:rPr>
        <w:t>碳纤维、玻璃纤维、芳纶和玄武岩纤维；</w:t>
      </w:r>
      <w:r>
        <w:rPr>
          <w:rFonts w:hint="eastAsia"/>
          <w:bCs/>
          <w:color w:val="auto"/>
          <w:sz w:val="28"/>
          <w:szCs w:val="28"/>
        </w:rPr>
        <w:t>常用</w:t>
      </w:r>
      <w:r w:rsidRPr="001D4C0C">
        <w:rPr>
          <w:rFonts w:hint="eastAsia"/>
          <w:bCs/>
          <w:color w:val="auto"/>
          <w:sz w:val="28"/>
          <w:szCs w:val="28"/>
        </w:rPr>
        <w:t>树脂基体可选用环氧树脂、乙烯基酯树脂和聚氨酯；</w:t>
      </w:r>
      <w:r>
        <w:rPr>
          <w:rFonts w:hint="eastAsia"/>
          <w:bCs/>
          <w:color w:val="auto"/>
          <w:sz w:val="28"/>
          <w:szCs w:val="28"/>
        </w:rPr>
        <w:t>常用</w:t>
      </w:r>
      <w:r w:rsidRPr="001D4C0C">
        <w:rPr>
          <w:rFonts w:hint="eastAsia"/>
          <w:bCs/>
          <w:color w:val="auto"/>
          <w:sz w:val="28"/>
          <w:szCs w:val="28"/>
        </w:rPr>
        <w:t>纤维增强复合材料包括</w:t>
      </w:r>
      <w:r w:rsidRPr="001D4C0C">
        <w:rPr>
          <w:bCs/>
          <w:color w:val="auto"/>
          <w:sz w:val="28"/>
          <w:szCs w:val="28"/>
        </w:rPr>
        <w:t>FRP</w:t>
      </w:r>
      <w:r w:rsidRPr="001D4C0C">
        <w:rPr>
          <w:rFonts w:hint="eastAsia"/>
          <w:bCs/>
          <w:color w:val="auto"/>
          <w:sz w:val="28"/>
          <w:szCs w:val="28"/>
        </w:rPr>
        <w:t>板材、</w:t>
      </w:r>
      <w:r w:rsidRPr="001D4C0C">
        <w:rPr>
          <w:rFonts w:hint="eastAsia"/>
          <w:bCs/>
          <w:color w:val="auto"/>
          <w:sz w:val="28"/>
          <w:szCs w:val="28"/>
        </w:rPr>
        <w:t>FRP</w:t>
      </w:r>
      <w:r w:rsidRPr="001D4C0C">
        <w:rPr>
          <w:rFonts w:hint="eastAsia"/>
          <w:bCs/>
          <w:color w:val="auto"/>
          <w:sz w:val="28"/>
          <w:szCs w:val="28"/>
        </w:rPr>
        <w:t>筋、</w:t>
      </w:r>
      <w:r w:rsidRPr="001D4C0C">
        <w:rPr>
          <w:rFonts w:hint="eastAsia"/>
          <w:bCs/>
          <w:color w:val="auto"/>
          <w:sz w:val="28"/>
          <w:szCs w:val="28"/>
        </w:rPr>
        <w:t>FRP</w:t>
      </w:r>
      <w:r w:rsidRPr="001D4C0C">
        <w:rPr>
          <w:rFonts w:hint="eastAsia"/>
          <w:bCs/>
          <w:color w:val="auto"/>
          <w:sz w:val="28"/>
          <w:szCs w:val="28"/>
        </w:rPr>
        <w:t>锚杆与</w:t>
      </w:r>
      <w:r w:rsidRPr="001D4C0C">
        <w:rPr>
          <w:rFonts w:hint="eastAsia"/>
          <w:bCs/>
          <w:color w:val="auto"/>
          <w:sz w:val="28"/>
          <w:szCs w:val="28"/>
        </w:rPr>
        <w:t>FRP</w:t>
      </w:r>
      <w:r w:rsidRPr="001D4C0C">
        <w:rPr>
          <w:rFonts w:hint="eastAsia"/>
          <w:bCs/>
          <w:color w:val="auto"/>
          <w:sz w:val="28"/>
          <w:szCs w:val="28"/>
        </w:rPr>
        <w:t>管；加固用树脂胶粘剂应采用环氧树脂。</w:t>
      </w:r>
    </w:p>
    <w:p w14:paraId="12F67D90" w14:textId="12F82A8F" w:rsidR="007506A8" w:rsidRDefault="007506A8" w:rsidP="007506A8">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.1.</w:t>
      </w:r>
      <w:r>
        <w:rPr>
          <w:rFonts w:hint="eastAsia"/>
          <w:b/>
          <w:color w:val="auto"/>
          <w:sz w:val="28"/>
          <w:szCs w:val="28"/>
        </w:rPr>
        <w:t>3</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由于</w:t>
      </w:r>
      <w:r>
        <w:rPr>
          <w:rFonts w:hint="eastAsia"/>
          <w:bCs/>
          <w:color w:val="auto"/>
          <w:sz w:val="28"/>
          <w:szCs w:val="28"/>
        </w:rPr>
        <w:t>FRP</w:t>
      </w:r>
      <w:r>
        <w:rPr>
          <w:rFonts w:hint="eastAsia"/>
          <w:bCs/>
          <w:color w:val="auto"/>
          <w:sz w:val="28"/>
          <w:szCs w:val="28"/>
        </w:rPr>
        <w:t>材料多为典型的正交各向异性材料，导致存在难以锚固的问题，因此</w:t>
      </w:r>
      <w:r w:rsidRPr="001D4C0C">
        <w:rPr>
          <w:rFonts w:hint="eastAsia"/>
          <w:bCs/>
          <w:color w:val="auto"/>
          <w:sz w:val="28"/>
          <w:szCs w:val="28"/>
        </w:rPr>
        <w:t>FRP</w:t>
      </w:r>
      <w:r w:rsidRPr="001D4C0C">
        <w:rPr>
          <w:rFonts w:hint="eastAsia"/>
          <w:bCs/>
          <w:color w:val="auto"/>
          <w:sz w:val="28"/>
          <w:szCs w:val="28"/>
        </w:rPr>
        <w:t>锚杆应与相应的锚具配套使用，锚具类型应符合国家现行有关产品标准的规定。</w:t>
      </w:r>
    </w:p>
    <w:p w14:paraId="4CFB30B8" w14:textId="630B1CDE" w:rsidR="00DF0126" w:rsidRDefault="00DF0126" w:rsidP="007506A8">
      <w:pPr>
        <w:snapToGrid w:val="0"/>
        <w:spacing w:line="288" w:lineRule="auto"/>
        <w:rPr>
          <w:bCs/>
          <w:color w:val="auto"/>
          <w:sz w:val="28"/>
          <w:szCs w:val="28"/>
        </w:rPr>
      </w:pPr>
      <w:r w:rsidRPr="001D4C0C">
        <w:rPr>
          <w:rFonts w:hint="eastAsia"/>
          <w:b/>
          <w:color w:val="auto"/>
          <w:sz w:val="28"/>
          <w:szCs w:val="28"/>
        </w:rPr>
        <w:t>4</w:t>
      </w:r>
      <w:r w:rsidRPr="001D4C0C">
        <w:rPr>
          <w:b/>
          <w:color w:val="auto"/>
          <w:sz w:val="28"/>
          <w:szCs w:val="28"/>
        </w:rPr>
        <w:t>.1.</w:t>
      </w:r>
      <w:r>
        <w:rPr>
          <w:rFonts w:hint="eastAsia"/>
          <w:b/>
          <w:color w:val="auto"/>
          <w:sz w:val="28"/>
          <w:szCs w:val="28"/>
        </w:rPr>
        <w:t>4</w:t>
      </w:r>
      <w:r w:rsidRPr="001D4C0C">
        <w:rPr>
          <w:bCs/>
          <w:color w:val="auto"/>
          <w:sz w:val="28"/>
          <w:szCs w:val="28"/>
        </w:rPr>
        <w:t xml:space="preserve"> </w:t>
      </w:r>
      <w:r w:rsidRPr="001D4C0C">
        <w:rPr>
          <w:rFonts w:hint="eastAsia"/>
          <w:bCs/>
          <w:color w:val="auto"/>
          <w:sz w:val="28"/>
          <w:szCs w:val="28"/>
        </w:rPr>
        <w:t xml:space="preserve"> </w:t>
      </w:r>
      <w:r w:rsidRPr="00DF0126">
        <w:rPr>
          <w:rFonts w:hint="eastAsia"/>
          <w:bCs/>
          <w:color w:val="auto"/>
          <w:sz w:val="28"/>
          <w:szCs w:val="28"/>
        </w:rPr>
        <w:t>按照现行国家标准《工程结构可靠性设计统一标准》</w:t>
      </w:r>
      <w:r w:rsidRPr="00DF0126">
        <w:rPr>
          <w:rFonts w:hint="eastAsia"/>
          <w:bCs/>
          <w:color w:val="auto"/>
          <w:sz w:val="28"/>
          <w:szCs w:val="28"/>
        </w:rPr>
        <w:t>GB50153</w:t>
      </w:r>
      <w:r w:rsidRPr="00DF0126">
        <w:rPr>
          <w:rFonts w:hint="eastAsia"/>
          <w:bCs/>
          <w:color w:val="auto"/>
          <w:sz w:val="28"/>
          <w:szCs w:val="28"/>
        </w:rPr>
        <w:t>的规定</w:t>
      </w:r>
      <w:r>
        <w:rPr>
          <w:rFonts w:hint="eastAsia"/>
          <w:bCs/>
          <w:color w:val="auto"/>
          <w:sz w:val="28"/>
          <w:szCs w:val="28"/>
        </w:rPr>
        <w:t>，</w:t>
      </w:r>
      <w:r w:rsidRPr="00DF0126">
        <w:rPr>
          <w:rFonts w:hint="eastAsia"/>
          <w:bCs/>
          <w:color w:val="auto"/>
          <w:sz w:val="28"/>
          <w:szCs w:val="28"/>
        </w:rPr>
        <w:t xml:space="preserve"> FRP</w:t>
      </w:r>
      <w:r w:rsidRPr="00DF0126">
        <w:rPr>
          <w:rFonts w:hint="eastAsia"/>
          <w:bCs/>
          <w:color w:val="auto"/>
          <w:sz w:val="28"/>
          <w:szCs w:val="28"/>
        </w:rPr>
        <w:t>筋的强度标准值应具有</w:t>
      </w:r>
      <w:r w:rsidRPr="00DF0126">
        <w:rPr>
          <w:rFonts w:hint="eastAsia"/>
          <w:bCs/>
          <w:color w:val="auto"/>
          <w:sz w:val="28"/>
          <w:szCs w:val="28"/>
        </w:rPr>
        <w:t>95%</w:t>
      </w:r>
      <w:r w:rsidRPr="00DF0126">
        <w:rPr>
          <w:rFonts w:hint="eastAsia"/>
          <w:bCs/>
          <w:color w:val="auto"/>
          <w:sz w:val="28"/>
          <w:szCs w:val="28"/>
        </w:rPr>
        <w:t>的保证率</w:t>
      </w:r>
      <w:r>
        <w:rPr>
          <w:rFonts w:hint="eastAsia"/>
          <w:bCs/>
          <w:color w:val="auto"/>
          <w:sz w:val="28"/>
          <w:szCs w:val="28"/>
        </w:rPr>
        <w:t>，</w:t>
      </w:r>
      <w:r w:rsidRPr="00DF0126">
        <w:rPr>
          <w:rFonts w:hint="eastAsia"/>
          <w:bCs/>
          <w:color w:val="auto"/>
          <w:sz w:val="28"/>
          <w:szCs w:val="28"/>
        </w:rPr>
        <w:t>弹性模量取平均值。除了</w:t>
      </w:r>
      <w:r w:rsidRPr="00DF0126">
        <w:rPr>
          <w:rFonts w:hint="eastAsia"/>
          <w:bCs/>
          <w:color w:val="auto"/>
          <w:sz w:val="28"/>
          <w:szCs w:val="28"/>
        </w:rPr>
        <w:t>FRP</w:t>
      </w:r>
      <w:r w:rsidRPr="00DF0126">
        <w:rPr>
          <w:rFonts w:hint="eastAsia"/>
          <w:bCs/>
          <w:color w:val="auto"/>
          <w:sz w:val="28"/>
          <w:szCs w:val="28"/>
        </w:rPr>
        <w:t>筋的拉伸强度、弹性模量外</w:t>
      </w:r>
      <w:r>
        <w:rPr>
          <w:rFonts w:hint="eastAsia"/>
          <w:bCs/>
          <w:color w:val="auto"/>
          <w:sz w:val="28"/>
          <w:szCs w:val="28"/>
        </w:rPr>
        <w:t>，</w:t>
      </w:r>
      <w:r w:rsidRPr="00DF0126">
        <w:rPr>
          <w:rFonts w:hint="eastAsia"/>
          <w:bCs/>
          <w:color w:val="auto"/>
          <w:sz w:val="28"/>
          <w:szCs w:val="28"/>
        </w:rPr>
        <w:t>还应有剪切强度、抗压强度、耐久性和耐火性能等方面的数据支持。</w:t>
      </w:r>
    </w:p>
    <w:p w14:paraId="26BD6628" w14:textId="77777777" w:rsidR="00DF0126" w:rsidRPr="004B6290" w:rsidRDefault="00DF0126" w:rsidP="00DF012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4.2  </w:t>
      </w:r>
      <w:r w:rsidRPr="004B6290">
        <w:rPr>
          <w:rFonts w:ascii="Times New Roman" w:eastAsia="黑体" w:hAnsi="Times New Roman" w:cs="Times New Roman"/>
        </w:rPr>
        <w:t>纤维布</w:t>
      </w:r>
    </w:p>
    <w:p w14:paraId="45B408AB" w14:textId="7F31189A" w:rsidR="00DF0126" w:rsidRDefault="00DF0126" w:rsidP="00DF0126">
      <w:pPr>
        <w:snapToGrid w:val="0"/>
        <w:spacing w:line="288" w:lineRule="auto"/>
        <w:rPr>
          <w:bCs/>
          <w:color w:val="auto"/>
          <w:sz w:val="28"/>
          <w:szCs w:val="28"/>
        </w:rPr>
      </w:pPr>
      <w:r w:rsidRPr="001D4C0C">
        <w:rPr>
          <w:rFonts w:hint="eastAsia"/>
          <w:b/>
          <w:color w:val="auto"/>
          <w:sz w:val="28"/>
          <w:szCs w:val="28"/>
        </w:rPr>
        <w:t xml:space="preserve">4.2.1 </w:t>
      </w:r>
      <w:r w:rsidRPr="001D4C0C">
        <w:rPr>
          <w:rFonts w:hint="eastAsia"/>
          <w:bCs/>
          <w:color w:val="auto"/>
          <w:sz w:val="28"/>
          <w:szCs w:val="28"/>
        </w:rPr>
        <w:t xml:space="preserve"> </w:t>
      </w:r>
      <w:r>
        <w:rPr>
          <w:rFonts w:hint="eastAsia"/>
          <w:bCs/>
          <w:color w:val="auto"/>
          <w:sz w:val="28"/>
          <w:szCs w:val="28"/>
        </w:rPr>
        <w:t>目前工程中常用的</w:t>
      </w:r>
      <w:r w:rsidRPr="001D4C0C">
        <w:rPr>
          <w:rFonts w:hint="eastAsia"/>
          <w:bCs/>
          <w:color w:val="auto"/>
          <w:sz w:val="28"/>
          <w:szCs w:val="28"/>
        </w:rPr>
        <w:t>纤维</w:t>
      </w:r>
      <w:proofErr w:type="gramStart"/>
      <w:r w:rsidRPr="001D4C0C">
        <w:rPr>
          <w:rFonts w:hint="eastAsia"/>
          <w:bCs/>
          <w:color w:val="auto"/>
          <w:sz w:val="28"/>
          <w:szCs w:val="28"/>
        </w:rPr>
        <w:t>布包括</w:t>
      </w:r>
      <w:proofErr w:type="gramEnd"/>
      <w:r w:rsidRPr="001D4C0C">
        <w:rPr>
          <w:rFonts w:hint="eastAsia"/>
          <w:bCs/>
          <w:color w:val="auto"/>
          <w:sz w:val="28"/>
          <w:szCs w:val="28"/>
        </w:rPr>
        <w:t>碳纤维布、玻璃纤维布、芳纶布和玄武岩纤维布，其中纤维布性能应符合国家现行有关产品标准的规定。</w:t>
      </w:r>
    </w:p>
    <w:p w14:paraId="6D9435E0" w14:textId="7E2DBD73" w:rsidR="00DF0126" w:rsidRPr="00DF0126" w:rsidRDefault="00DF0126" w:rsidP="00DF0126">
      <w:pPr>
        <w:snapToGrid w:val="0"/>
        <w:spacing w:line="288" w:lineRule="auto"/>
        <w:rPr>
          <w:bCs/>
          <w:color w:val="auto"/>
          <w:sz w:val="28"/>
          <w:szCs w:val="28"/>
        </w:rPr>
      </w:pPr>
      <w:r w:rsidRPr="001D4C0C">
        <w:rPr>
          <w:rFonts w:hint="eastAsia"/>
          <w:b/>
          <w:color w:val="auto"/>
          <w:sz w:val="28"/>
          <w:szCs w:val="28"/>
        </w:rPr>
        <w:t>4.2.2</w:t>
      </w:r>
      <w:r>
        <w:rPr>
          <w:rFonts w:hint="eastAsia"/>
          <w:b/>
          <w:color w:val="auto"/>
          <w:sz w:val="28"/>
          <w:szCs w:val="28"/>
        </w:rPr>
        <w:t>、</w:t>
      </w:r>
      <w:r w:rsidRPr="001D4C0C">
        <w:rPr>
          <w:rFonts w:hint="eastAsia"/>
          <w:b/>
          <w:color w:val="auto"/>
          <w:sz w:val="28"/>
          <w:szCs w:val="28"/>
        </w:rPr>
        <w:t>4.2.3</w:t>
      </w:r>
      <w:r w:rsidRPr="001D4C0C">
        <w:rPr>
          <w:rFonts w:hint="eastAsia"/>
          <w:bCs/>
          <w:color w:val="auto"/>
          <w:sz w:val="28"/>
          <w:szCs w:val="28"/>
        </w:rPr>
        <w:t xml:space="preserve"> </w:t>
      </w:r>
      <w:r w:rsidRPr="001D4C0C">
        <w:rPr>
          <w:bCs/>
          <w:color w:val="auto"/>
          <w:sz w:val="28"/>
          <w:szCs w:val="28"/>
        </w:rPr>
        <w:t xml:space="preserve"> </w:t>
      </w:r>
      <w:r>
        <w:rPr>
          <w:bCs/>
          <w:color w:val="auto"/>
          <w:sz w:val="28"/>
          <w:szCs w:val="28"/>
        </w:rPr>
        <w:t>工程中</w:t>
      </w:r>
      <w:r w:rsidRPr="001D4C0C">
        <w:rPr>
          <w:rFonts w:hint="eastAsia"/>
          <w:bCs/>
          <w:color w:val="auto"/>
          <w:sz w:val="28"/>
          <w:szCs w:val="28"/>
        </w:rPr>
        <w:t>用于外粘加固的单向纤维布的抗拉强度应按纤维布的净截面面积计算；碳纤维</w:t>
      </w:r>
      <w:proofErr w:type="gramStart"/>
      <w:r w:rsidRPr="001D4C0C">
        <w:rPr>
          <w:rFonts w:hint="eastAsia"/>
          <w:bCs/>
          <w:color w:val="auto"/>
          <w:sz w:val="28"/>
          <w:szCs w:val="28"/>
        </w:rPr>
        <w:t>布分为</w:t>
      </w:r>
      <w:proofErr w:type="gramEnd"/>
      <w:r w:rsidRPr="001D4C0C">
        <w:rPr>
          <w:rFonts w:hint="eastAsia"/>
          <w:bCs/>
          <w:color w:val="auto"/>
          <w:sz w:val="28"/>
          <w:szCs w:val="28"/>
        </w:rPr>
        <w:t>高强度型和高模量型，其中高强度碳纤维</w:t>
      </w:r>
      <w:proofErr w:type="gramStart"/>
      <w:r w:rsidRPr="001D4C0C">
        <w:rPr>
          <w:rFonts w:hint="eastAsia"/>
          <w:bCs/>
          <w:color w:val="auto"/>
          <w:sz w:val="28"/>
          <w:szCs w:val="28"/>
        </w:rPr>
        <w:t>布包括</w:t>
      </w:r>
      <w:proofErr w:type="gramEnd"/>
      <w:r w:rsidRPr="001D4C0C">
        <w:rPr>
          <w:rFonts w:hint="eastAsia"/>
          <w:bCs/>
          <w:color w:val="auto"/>
          <w:sz w:val="28"/>
          <w:szCs w:val="28"/>
        </w:rPr>
        <w:t>I</w:t>
      </w:r>
      <w:r w:rsidRPr="001D4C0C">
        <w:rPr>
          <w:rFonts w:hint="eastAsia"/>
          <w:bCs/>
          <w:color w:val="auto"/>
          <w:sz w:val="28"/>
          <w:szCs w:val="28"/>
        </w:rPr>
        <w:t>、</w:t>
      </w:r>
      <w:r w:rsidRPr="001D4C0C">
        <w:rPr>
          <w:rFonts w:hint="eastAsia"/>
          <w:bCs/>
          <w:color w:val="auto"/>
          <w:sz w:val="28"/>
          <w:szCs w:val="28"/>
        </w:rPr>
        <w:t>II</w:t>
      </w:r>
      <w:r w:rsidRPr="001D4C0C">
        <w:rPr>
          <w:rFonts w:hint="eastAsia"/>
          <w:bCs/>
          <w:color w:val="auto"/>
          <w:sz w:val="28"/>
          <w:szCs w:val="28"/>
        </w:rPr>
        <w:t>和</w:t>
      </w:r>
      <w:r w:rsidRPr="001D4C0C">
        <w:rPr>
          <w:rFonts w:hint="eastAsia"/>
          <w:bCs/>
          <w:color w:val="auto"/>
          <w:sz w:val="28"/>
          <w:szCs w:val="28"/>
        </w:rPr>
        <w:t>III</w:t>
      </w:r>
      <w:r w:rsidRPr="001D4C0C">
        <w:rPr>
          <w:rFonts w:hint="eastAsia"/>
          <w:bCs/>
          <w:color w:val="auto"/>
          <w:sz w:val="28"/>
          <w:szCs w:val="28"/>
        </w:rPr>
        <w:t>三个强度等级，玻璃纤维</w:t>
      </w:r>
      <w:proofErr w:type="gramStart"/>
      <w:r w:rsidRPr="001D4C0C">
        <w:rPr>
          <w:rFonts w:hint="eastAsia"/>
          <w:bCs/>
          <w:color w:val="auto"/>
          <w:sz w:val="28"/>
          <w:szCs w:val="28"/>
        </w:rPr>
        <w:t>布包括</w:t>
      </w:r>
      <w:proofErr w:type="gramEnd"/>
      <w:r w:rsidRPr="001D4C0C">
        <w:rPr>
          <w:rFonts w:hint="eastAsia"/>
          <w:bCs/>
          <w:color w:val="auto"/>
          <w:sz w:val="28"/>
          <w:szCs w:val="28"/>
        </w:rPr>
        <w:t>I</w:t>
      </w:r>
      <w:r w:rsidRPr="001D4C0C">
        <w:rPr>
          <w:rFonts w:hint="eastAsia"/>
          <w:bCs/>
          <w:color w:val="auto"/>
          <w:sz w:val="28"/>
          <w:szCs w:val="28"/>
        </w:rPr>
        <w:t>、</w:t>
      </w:r>
      <w:r w:rsidRPr="001D4C0C">
        <w:rPr>
          <w:rFonts w:hint="eastAsia"/>
          <w:bCs/>
          <w:color w:val="auto"/>
          <w:sz w:val="28"/>
          <w:szCs w:val="28"/>
        </w:rPr>
        <w:t>II</w:t>
      </w:r>
      <w:r w:rsidRPr="001D4C0C">
        <w:rPr>
          <w:rFonts w:hint="eastAsia"/>
          <w:bCs/>
          <w:color w:val="auto"/>
          <w:sz w:val="28"/>
          <w:szCs w:val="28"/>
        </w:rPr>
        <w:t>两个强度等级；</w:t>
      </w:r>
      <w:r w:rsidRPr="00DF0126">
        <w:rPr>
          <w:rFonts w:hint="eastAsia"/>
          <w:bCs/>
          <w:color w:val="auto"/>
          <w:sz w:val="28"/>
          <w:szCs w:val="28"/>
        </w:rPr>
        <w:t>按照现行国家标准《工程结构可靠性设计统一标准》</w:t>
      </w:r>
      <w:r w:rsidRPr="00DF0126">
        <w:rPr>
          <w:rFonts w:hint="eastAsia"/>
          <w:bCs/>
          <w:color w:val="auto"/>
          <w:sz w:val="28"/>
          <w:szCs w:val="28"/>
        </w:rPr>
        <w:t>GB50153</w:t>
      </w:r>
      <w:r w:rsidRPr="00DF0126">
        <w:rPr>
          <w:rFonts w:hint="eastAsia"/>
          <w:bCs/>
          <w:color w:val="auto"/>
          <w:sz w:val="28"/>
          <w:szCs w:val="28"/>
        </w:rPr>
        <w:t>的规定</w:t>
      </w:r>
      <w:r>
        <w:rPr>
          <w:rFonts w:hint="eastAsia"/>
          <w:bCs/>
          <w:color w:val="auto"/>
          <w:sz w:val="28"/>
          <w:szCs w:val="28"/>
        </w:rPr>
        <w:t>，</w:t>
      </w:r>
      <w:r w:rsidRPr="001D4C0C">
        <w:rPr>
          <w:rFonts w:hint="eastAsia"/>
          <w:bCs/>
          <w:color w:val="auto"/>
          <w:sz w:val="28"/>
          <w:szCs w:val="28"/>
        </w:rPr>
        <w:t>纤维布抗拉强度标准值应具有</w:t>
      </w:r>
      <w:r w:rsidRPr="001D4C0C">
        <w:rPr>
          <w:rFonts w:hint="eastAsia"/>
          <w:bCs/>
          <w:color w:val="auto"/>
          <w:sz w:val="28"/>
          <w:szCs w:val="28"/>
        </w:rPr>
        <w:t>9</w:t>
      </w:r>
      <w:r w:rsidRPr="001D4C0C">
        <w:rPr>
          <w:bCs/>
          <w:color w:val="auto"/>
          <w:sz w:val="28"/>
          <w:szCs w:val="28"/>
        </w:rPr>
        <w:t>5</w:t>
      </w:r>
      <w:r w:rsidRPr="001D4C0C">
        <w:rPr>
          <w:rFonts w:hint="eastAsia"/>
          <w:bCs/>
          <w:color w:val="auto"/>
          <w:sz w:val="28"/>
          <w:szCs w:val="28"/>
        </w:rPr>
        <w:t>%</w:t>
      </w:r>
      <w:r w:rsidRPr="001D4C0C">
        <w:rPr>
          <w:rFonts w:hint="eastAsia"/>
          <w:bCs/>
          <w:color w:val="auto"/>
          <w:sz w:val="28"/>
          <w:szCs w:val="28"/>
        </w:rPr>
        <w:t>的保证率（</w:t>
      </w:r>
      <w:r w:rsidRPr="001D4C0C">
        <w:rPr>
          <w:rFonts w:hint="eastAsia"/>
          <w:bCs/>
          <w:color w:val="auto"/>
          <w:sz w:val="28"/>
          <w:szCs w:val="28"/>
        </w:rPr>
        <w:t>99%</w:t>
      </w:r>
      <w:r w:rsidRPr="001D4C0C">
        <w:rPr>
          <w:rFonts w:hint="eastAsia"/>
          <w:bCs/>
          <w:color w:val="auto"/>
          <w:sz w:val="28"/>
          <w:szCs w:val="28"/>
        </w:rPr>
        <w:t>置信度），弹性模量和断裂伸长率应取平均值；纤维布的主要力学性能指标应符合国家现行标准《纤维增强复合材料建设工程应用技术规范》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357DFCEC" w14:textId="77777777" w:rsidR="007F6262" w:rsidRPr="004B6290" w:rsidRDefault="007F6262" w:rsidP="007F6262">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lastRenderedPageBreak/>
        <w:t xml:space="preserve">4.3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）板材及配套树脂胶粘剂</w:t>
      </w:r>
    </w:p>
    <w:p w14:paraId="6AD3DDDA" w14:textId="7B710ECD" w:rsidR="00DF0126" w:rsidRPr="007F6262" w:rsidRDefault="007F6262" w:rsidP="00DF0126">
      <w:pPr>
        <w:snapToGrid w:val="0"/>
        <w:spacing w:line="288" w:lineRule="auto"/>
        <w:rPr>
          <w:bCs/>
          <w:color w:val="auto"/>
          <w:sz w:val="28"/>
          <w:szCs w:val="28"/>
        </w:rPr>
      </w:pPr>
      <w:r w:rsidRPr="001D4C0C">
        <w:rPr>
          <w:rFonts w:hint="eastAsia"/>
          <w:b/>
          <w:color w:val="auto"/>
          <w:sz w:val="28"/>
          <w:szCs w:val="28"/>
        </w:rPr>
        <w:t>4.3.1</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本条文规定了</w:t>
      </w:r>
      <w:r w:rsidRPr="001D4C0C">
        <w:rPr>
          <w:rFonts w:hint="eastAsia"/>
          <w:bCs/>
          <w:color w:val="auto"/>
          <w:sz w:val="28"/>
          <w:szCs w:val="28"/>
        </w:rPr>
        <w:t>用于外粘加固的单向</w:t>
      </w:r>
      <w:r w:rsidRPr="001D4C0C">
        <w:rPr>
          <w:rFonts w:hint="eastAsia"/>
          <w:bCs/>
          <w:color w:val="auto"/>
          <w:sz w:val="28"/>
          <w:szCs w:val="28"/>
        </w:rPr>
        <w:t>FRP</w:t>
      </w:r>
      <w:r w:rsidRPr="001D4C0C">
        <w:rPr>
          <w:rFonts w:hint="eastAsia"/>
          <w:bCs/>
          <w:color w:val="auto"/>
          <w:sz w:val="28"/>
          <w:szCs w:val="28"/>
        </w:rPr>
        <w:t>板材的抗拉强度应按板的截面面积（包含树脂）进行计算，板材的纤维体积含量不应低于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w:t>
      </w:r>
    </w:p>
    <w:p w14:paraId="5AB3076C" w14:textId="70078437" w:rsidR="007F6262" w:rsidRPr="007F6262" w:rsidRDefault="007F6262" w:rsidP="007F6262">
      <w:pPr>
        <w:snapToGrid w:val="0"/>
        <w:spacing w:line="288" w:lineRule="auto"/>
        <w:rPr>
          <w:bCs/>
          <w:color w:val="auto"/>
          <w:sz w:val="28"/>
          <w:szCs w:val="28"/>
        </w:rPr>
      </w:pPr>
      <w:r w:rsidRPr="001D4C0C">
        <w:rPr>
          <w:rFonts w:hint="eastAsia"/>
          <w:b/>
          <w:color w:val="auto"/>
          <w:sz w:val="28"/>
          <w:szCs w:val="28"/>
        </w:rPr>
        <w:t>4.3.</w:t>
      </w:r>
      <w:r>
        <w:rPr>
          <w:rFonts w:hint="eastAsia"/>
          <w:b/>
          <w:color w:val="auto"/>
          <w:sz w:val="28"/>
          <w:szCs w:val="28"/>
        </w:rPr>
        <w:t>2</w:t>
      </w:r>
      <w:r w:rsidRPr="001D4C0C">
        <w:rPr>
          <w:bCs/>
          <w:color w:val="auto"/>
          <w:sz w:val="28"/>
          <w:szCs w:val="28"/>
        </w:rPr>
        <w:t xml:space="preserve"> </w:t>
      </w:r>
      <w:r w:rsidRPr="001D4C0C">
        <w:rPr>
          <w:rFonts w:hint="eastAsia"/>
          <w:bCs/>
          <w:color w:val="auto"/>
          <w:sz w:val="28"/>
          <w:szCs w:val="28"/>
        </w:rPr>
        <w:t xml:space="preserve"> </w:t>
      </w:r>
      <w:r w:rsidRPr="00DF0126">
        <w:rPr>
          <w:rFonts w:hint="eastAsia"/>
          <w:bCs/>
          <w:color w:val="auto"/>
          <w:sz w:val="28"/>
          <w:szCs w:val="28"/>
        </w:rPr>
        <w:t>按照现行国家标准《工程结构可靠性设计统一标准》</w:t>
      </w:r>
      <w:r w:rsidRPr="00DF0126">
        <w:rPr>
          <w:rFonts w:hint="eastAsia"/>
          <w:bCs/>
          <w:color w:val="auto"/>
          <w:sz w:val="28"/>
          <w:szCs w:val="28"/>
        </w:rPr>
        <w:t>GB50153</w:t>
      </w:r>
      <w:r w:rsidRPr="00DF0126">
        <w:rPr>
          <w:rFonts w:hint="eastAsia"/>
          <w:bCs/>
          <w:color w:val="auto"/>
          <w:sz w:val="28"/>
          <w:szCs w:val="28"/>
        </w:rPr>
        <w:t>的规定</w:t>
      </w:r>
      <w:r>
        <w:rPr>
          <w:rFonts w:hint="eastAsia"/>
          <w:bCs/>
          <w:color w:val="auto"/>
          <w:sz w:val="28"/>
          <w:szCs w:val="28"/>
        </w:rPr>
        <w:t>，</w:t>
      </w:r>
      <w:r w:rsidRPr="00DF0126">
        <w:rPr>
          <w:rFonts w:hint="eastAsia"/>
          <w:bCs/>
          <w:color w:val="auto"/>
          <w:sz w:val="28"/>
          <w:szCs w:val="28"/>
        </w:rPr>
        <w:t xml:space="preserve"> FRP</w:t>
      </w:r>
      <w:r>
        <w:rPr>
          <w:rFonts w:hint="eastAsia"/>
          <w:bCs/>
          <w:color w:val="auto"/>
          <w:sz w:val="28"/>
          <w:szCs w:val="28"/>
        </w:rPr>
        <w:t>板</w:t>
      </w:r>
      <w:r w:rsidRPr="00DF0126">
        <w:rPr>
          <w:rFonts w:hint="eastAsia"/>
          <w:bCs/>
          <w:color w:val="auto"/>
          <w:sz w:val="28"/>
          <w:szCs w:val="28"/>
        </w:rPr>
        <w:t>的强度标准值应具有</w:t>
      </w:r>
      <w:r w:rsidRPr="00DF0126">
        <w:rPr>
          <w:rFonts w:hint="eastAsia"/>
          <w:bCs/>
          <w:color w:val="auto"/>
          <w:sz w:val="28"/>
          <w:szCs w:val="28"/>
        </w:rPr>
        <w:t>95%</w:t>
      </w:r>
      <w:r w:rsidRPr="00DF0126">
        <w:rPr>
          <w:rFonts w:hint="eastAsia"/>
          <w:bCs/>
          <w:color w:val="auto"/>
          <w:sz w:val="28"/>
          <w:szCs w:val="28"/>
        </w:rPr>
        <w:t>的保证率</w:t>
      </w:r>
      <w:r>
        <w:rPr>
          <w:rFonts w:hint="eastAsia"/>
          <w:bCs/>
          <w:color w:val="auto"/>
          <w:sz w:val="28"/>
          <w:szCs w:val="28"/>
        </w:rPr>
        <w:t>，</w:t>
      </w:r>
      <w:r w:rsidRPr="001D4C0C">
        <w:rPr>
          <w:rFonts w:hint="eastAsia"/>
          <w:bCs/>
          <w:color w:val="auto"/>
          <w:sz w:val="28"/>
          <w:szCs w:val="28"/>
        </w:rPr>
        <w:t>弹性模量和断裂伸长率应取平均值，单向板的主要力学指标应符合国家现行标准《纤维增强复合材料建设工程应用技术规范》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62878DB9" w14:textId="047E8A05" w:rsidR="007F6262" w:rsidRPr="007F6262" w:rsidRDefault="007F6262" w:rsidP="007F6262">
      <w:pPr>
        <w:snapToGrid w:val="0"/>
        <w:spacing w:line="288" w:lineRule="auto"/>
        <w:rPr>
          <w:b/>
          <w:bCs/>
          <w:color w:val="auto"/>
          <w:sz w:val="32"/>
          <w:szCs w:val="28"/>
        </w:rPr>
      </w:pPr>
      <w:r w:rsidRPr="001D4C0C">
        <w:rPr>
          <w:rFonts w:hint="eastAsia"/>
          <w:b/>
          <w:color w:val="auto"/>
          <w:sz w:val="28"/>
          <w:szCs w:val="28"/>
        </w:rPr>
        <w:t>4.3.</w:t>
      </w:r>
      <w:r>
        <w:rPr>
          <w:rFonts w:hint="eastAsia"/>
          <w:b/>
          <w:color w:val="auto"/>
          <w:sz w:val="28"/>
          <w:szCs w:val="28"/>
        </w:rPr>
        <w:t>3</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本条文对</w:t>
      </w:r>
      <w:r w:rsidRPr="00DF0126">
        <w:rPr>
          <w:rFonts w:hint="eastAsia"/>
          <w:bCs/>
          <w:color w:val="auto"/>
          <w:sz w:val="28"/>
          <w:szCs w:val="28"/>
        </w:rPr>
        <w:t>FRP</w:t>
      </w:r>
      <w:r>
        <w:rPr>
          <w:rFonts w:hint="eastAsia"/>
          <w:bCs/>
          <w:color w:val="auto"/>
          <w:sz w:val="28"/>
          <w:szCs w:val="28"/>
        </w:rPr>
        <w:t>板加固修复边坡结构工程配套的</w:t>
      </w:r>
      <w:r w:rsidRPr="001D4C0C">
        <w:rPr>
          <w:rFonts w:hint="eastAsia"/>
          <w:bCs/>
          <w:color w:val="auto"/>
          <w:sz w:val="28"/>
          <w:szCs w:val="28"/>
        </w:rPr>
        <w:t>底层树脂、找平材料和</w:t>
      </w:r>
      <w:r w:rsidRPr="001D4C0C">
        <w:rPr>
          <w:rFonts w:hint="eastAsia"/>
          <w:bCs/>
          <w:color w:val="auto"/>
          <w:sz w:val="28"/>
          <w:szCs w:val="28"/>
        </w:rPr>
        <w:t>FRP</w:t>
      </w:r>
      <w:r w:rsidRPr="001D4C0C">
        <w:rPr>
          <w:rFonts w:hint="eastAsia"/>
          <w:bCs/>
          <w:color w:val="auto"/>
          <w:sz w:val="28"/>
          <w:szCs w:val="28"/>
        </w:rPr>
        <w:t>板材胶粘剂的性能指标应满足国家现行标准《纤维增强复合材料建设工程应用技术规范》</w:t>
      </w:r>
      <w:r w:rsidRPr="001D4C0C">
        <w:rPr>
          <w:rFonts w:hint="eastAsia"/>
          <w:bCs/>
          <w:color w:val="auto"/>
          <w:sz w:val="28"/>
          <w:szCs w:val="28"/>
        </w:rPr>
        <w:t>GB 50608</w:t>
      </w:r>
      <w:r w:rsidRPr="001D4C0C">
        <w:rPr>
          <w:rFonts w:hint="eastAsia"/>
          <w:bCs/>
          <w:color w:val="auto"/>
          <w:sz w:val="28"/>
          <w:szCs w:val="28"/>
        </w:rPr>
        <w:t>的有关规定。</w:t>
      </w:r>
    </w:p>
    <w:p w14:paraId="0554E706" w14:textId="1CA0D8CB" w:rsidR="007F6262" w:rsidRPr="007F6262" w:rsidRDefault="007F6262" w:rsidP="007F6262">
      <w:pPr>
        <w:snapToGrid w:val="0"/>
        <w:spacing w:line="288" w:lineRule="auto"/>
        <w:rPr>
          <w:b/>
          <w:bCs/>
          <w:color w:val="auto"/>
          <w:sz w:val="32"/>
          <w:szCs w:val="28"/>
        </w:rPr>
      </w:pPr>
      <w:r w:rsidRPr="001D4C0C">
        <w:rPr>
          <w:rFonts w:hint="eastAsia"/>
          <w:b/>
          <w:color w:val="auto"/>
          <w:sz w:val="28"/>
          <w:szCs w:val="28"/>
        </w:rPr>
        <w:t>4.3.</w:t>
      </w:r>
      <w:r>
        <w:rPr>
          <w:rFonts w:hint="eastAsia"/>
          <w:b/>
          <w:color w:val="auto"/>
          <w:sz w:val="28"/>
          <w:szCs w:val="28"/>
        </w:rPr>
        <w:t>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浸渍树脂和</w:t>
      </w:r>
      <w:r w:rsidRPr="001D4C0C">
        <w:rPr>
          <w:rFonts w:hint="eastAsia"/>
          <w:bCs/>
          <w:color w:val="auto"/>
          <w:sz w:val="28"/>
          <w:szCs w:val="28"/>
        </w:rPr>
        <w:t>FRP</w:t>
      </w:r>
      <w:r w:rsidRPr="001D4C0C">
        <w:rPr>
          <w:rFonts w:hint="eastAsia"/>
          <w:bCs/>
          <w:color w:val="auto"/>
          <w:sz w:val="28"/>
          <w:szCs w:val="28"/>
        </w:rPr>
        <w:t>胶粘剂</w:t>
      </w:r>
      <w:r>
        <w:rPr>
          <w:rFonts w:hint="eastAsia"/>
          <w:bCs/>
          <w:color w:val="auto"/>
          <w:sz w:val="28"/>
          <w:szCs w:val="28"/>
        </w:rPr>
        <w:t>在使用过程中对温度敏感性大，</w:t>
      </w:r>
      <w:r w:rsidRPr="001D4C0C">
        <w:rPr>
          <w:rFonts w:hint="eastAsia"/>
          <w:bCs/>
          <w:color w:val="auto"/>
          <w:sz w:val="28"/>
          <w:szCs w:val="28"/>
        </w:rPr>
        <w:t>一般使用环境下的热变形温度应大于</w:t>
      </w:r>
      <w:r w:rsidRPr="001D4C0C">
        <w:rPr>
          <w:rFonts w:hint="eastAsia"/>
          <w:bCs/>
          <w:color w:val="auto"/>
          <w:sz w:val="28"/>
          <w:szCs w:val="28"/>
        </w:rPr>
        <w:t>5</w:t>
      </w:r>
      <w:r w:rsidRPr="001D4C0C">
        <w:rPr>
          <w:bCs/>
          <w:color w:val="auto"/>
          <w:sz w:val="28"/>
          <w:szCs w:val="28"/>
        </w:rPr>
        <w:t>0</w:t>
      </w:r>
      <w:r w:rsidRPr="001D4C0C">
        <w:rPr>
          <w:rFonts w:hint="eastAsia"/>
          <w:bCs/>
          <w:color w:val="auto"/>
          <w:sz w:val="28"/>
          <w:szCs w:val="28"/>
        </w:rPr>
        <w:t>℃，特殊环境下不应低于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℃，且经</w:t>
      </w:r>
      <w:r w:rsidRPr="001D4C0C">
        <w:rPr>
          <w:rFonts w:hint="eastAsia"/>
          <w:bCs/>
          <w:color w:val="auto"/>
          <w:sz w:val="28"/>
          <w:szCs w:val="28"/>
        </w:rPr>
        <w:t>2</w:t>
      </w:r>
      <w:r w:rsidRPr="001D4C0C">
        <w:rPr>
          <w:bCs/>
          <w:color w:val="auto"/>
          <w:sz w:val="28"/>
          <w:szCs w:val="28"/>
        </w:rPr>
        <w:t>000</w:t>
      </w:r>
      <w:r w:rsidRPr="001D4C0C">
        <w:rPr>
          <w:rFonts w:hint="eastAsia"/>
          <w:bCs/>
          <w:color w:val="auto"/>
          <w:sz w:val="28"/>
          <w:szCs w:val="28"/>
        </w:rPr>
        <w:t>h</w:t>
      </w:r>
      <w:r w:rsidRPr="001D4C0C">
        <w:rPr>
          <w:rFonts w:hint="eastAsia"/>
          <w:bCs/>
          <w:color w:val="auto"/>
          <w:sz w:val="28"/>
          <w:szCs w:val="28"/>
        </w:rPr>
        <w:t>的湿热循环加速老化后强度下降速率应低于</w:t>
      </w:r>
      <w:r w:rsidRPr="001D4C0C">
        <w:rPr>
          <w:rFonts w:hint="eastAsia"/>
          <w:bCs/>
          <w:color w:val="auto"/>
          <w:sz w:val="28"/>
          <w:szCs w:val="28"/>
        </w:rPr>
        <w:t>2</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w:t>
      </w:r>
    </w:p>
    <w:p w14:paraId="2C0686F0" w14:textId="77777777" w:rsidR="007F6262" w:rsidRPr="004B6290" w:rsidRDefault="007F6262" w:rsidP="007F6262">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4.4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）筋混凝土构件</w:t>
      </w:r>
    </w:p>
    <w:p w14:paraId="2130A71B" w14:textId="75D7765B" w:rsidR="007F6262" w:rsidRDefault="007F6262" w:rsidP="00DF0126">
      <w:pPr>
        <w:snapToGrid w:val="0"/>
        <w:spacing w:line="288" w:lineRule="auto"/>
        <w:rPr>
          <w:bCs/>
          <w:color w:val="auto"/>
          <w:sz w:val="28"/>
          <w:szCs w:val="28"/>
        </w:rPr>
      </w:pPr>
      <w:r w:rsidRPr="001D4C0C">
        <w:rPr>
          <w:rFonts w:hint="eastAsia"/>
          <w:b/>
          <w:color w:val="auto"/>
          <w:sz w:val="28"/>
          <w:szCs w:val="28"/>
        </w:rPr>
        <w:t>4.4.1</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本条文列举了工程常用的</w:t>
      </w:r>
      <w:r w:rsidRPr="00DF0126">
        <w:rPr>
          <w:rFonts w:hint="eastAsia"/>
          <w:bCs/>
          <w:color w:val="auto"/>
          <w:sz w:val="28"/>
          <w:szCs w:val="28"/>
        </w:rPr>
        <w:t>FRP</w:t>
      </w:r>
      <w:r>
        <w:rPr>
          <w:rFonts w:hint="eastAsia"/>
          <w:bCs/>
          <w:color w:val="auto"/>
          <w:sz w:val="28"/>
          <w:szCs w:val="28"/>
        </w:rPr>
        <w:t>筋及性能应符合的标准。</w:t>
      </w:r>
    </w:p>
    <w:p w14:paraId="74E7CAB4" w14:textId="09ED30B0" w:rsidR="007F6262" w:rsidRDefault="007F6262" w:rsidP="00DF0126">
      <w:pPr>
        <w:snapToGrid w:val="0"/>
        <w:spacing w:line="288" w:lineRule="auto"/>
        <w:rPr>
          <w:b/>
          <w:color w:val="auto"/>
          <w:sz w:val="28"/>
          <w:szCs w:val="28"/>
        </w:rPr>
      </w:pPr>
      <w:r w:rsidRPr="001D4C0C">
        <w:rPr>
          <w:rFonts w:hint="eastAsia"/>
          <w:b/>
          <w:color w:val="auto"/>
          <w:sz w:val="28"/>
          <w:szCs w:val="28"/>
        </w:rPr>
        <w:t>4.4.</w:t>
      </w:r>
      <w:r>
        <w:rPr>
          <w:rFonts w:hint="eastAsia"/>
          <w:b/>
          <w:color w:val="auto"/>
          <w:sz w:val="28"/>
          <w:szCs w:val="28"/>
        </w:rPr>
        <w:t xml:space="preserve">2  </w:t>
      </w:r>
      <w:r w:rsidRPr="00DF0126">
        <w:rPr>
          <w:rFonts w:hint="eastAsia"/>
          <w:bCs/>
          <w:color w:val="auto"/>
          <w:sz w:val="28"/>
          <w:szCs w:val="28"/>
        </w:rPr>
        <w:t>按照现行国家标准《工程结构可靠性设计统一标准》</w:t>
      </w:r>
      <w:r w:rsidRPr="00DF0126">
        <w:rPr>
          <w:rFonts w:hint="eastAsia"/>
          <w:bCs/>
          <w:color w:val="auto"/>
          <w:sz w:val="28"/>
          <w:szCs w:val="28"/>
        </w:rPr>
        <w:t>GB50153</w:t>
      </w:r>
      <w:r w:rsidRPr="00DF0126">
        <w:rPr>
          <w:rFonts w:hint="eastAsia"/>
          <w:bCs/>
          <w:color w:val="auto"/>
          <w:sz w:val="28"/>
          <w:szCs w:val="28"/>
        </w:rPr>
        <w:t>的规定</w:t>
      </w:r>
      <w:r>
        <w:rPr>
          <w:rFonts w:hint="eastAsia"/>
          <w:bCs/>
          <w:color w:val="auto"/>
          <w:sz w:val="28"/>
          <w:szCs w:val="28"/>
        </w:rPr>
        <w:t>，</w:t>
      </w:r>
      <w:r w:rsidRPr="00DF0126">
        <w:rPr>
          <w:rFonts w:hint="eastAsia"/>
          <w:bCs/>
          <w:color w:val="auto"/>
          <w:sz w:val="28"/>
          <w:szCs w:val="28"/>
        </w:rPr>
        <w:t xml:space="preserve"> </w:t>
      </w:r>
      <w:r w:rsidRPr="001D4C0C">
        <w:rPr>
          <w:rFonts w:hint="eastAsia"/>
          <w:bCs/>
          <w:color w:val="auto"/>
          <w:sz w:val="28"/>
          <w:szCs w:val="28"/>
        </w:rPr>
        <w:t>FRP</w:t>
      </w:r>
      <w:r w:rsidRPr="001D4C0C">
        <w:rPr>
          <w:rFonts w:hint="eastAsia"/>
          <w:bCs/>
          <w:color w:val="auto"/>
          <w:sz w:val="28"/>
          <w:szCs w:val="28"/>
        </w:rPr>
        <w:t>筋的强度标准值应具有不小于</w:t>
      </w:r>
      <w:r w:rsidRPr="001D4C0C">
        <w:rPr>
          <w:bCs/>
          <w:color w:val="auto"/>
          <w:sz w:val="28"/>
          <w:szCs w:val="28"/>
        </w:rPr>
        <w:t>95%</w:t>
      </w:r>
      <w:r w:rsidRPr="001D4C0C">
        <w:rPr>
          <w:rFonts w:hint="eastAsia"/>
          <w:bCs/>
          <w:color w:val="auto"/>
          <w:sz w:val="28"/>
          <w:szCs w:val="28"/>
        </w:rPr>
        <w:t>的保证率（</w:t>
      </w:r>
      <w:r w:rsidRPr="001D4C0C">
        <w:rPr>
          <w:rFonts w:hint="eastAsia"/>
          <w:bCs/>
          <w:color w:val="auto"/>
          <w:sz w:val="28"/>
          <w:szCs w:val="28"/>
        </w:rPr>
        <w:t>99%</w:t>
      </w:r>
      <w:r w:rsidRPr="001D4C0C">
        <w:rPr>
          <w:rFonts w:hint="eastAsia"/>
          <w:bCs/>
          <w:color w:val="auto"/>
          <w:sz w:val="28"/>
          <w:szCs w:val="28"/>
        </w:rPr>
        <w:t>置信度），弹性模量和断裂伸长率应取平均值。</w:t>
      </w:r>
      <w:r w:rsidRPr="001D4C0C">
        <w:rPr>
          <w:rFonts w:hint="eastAsia"/>
          <w:bCs/>
          <w:color w:val="auto"/>
          <w:sz w:val="28"/>
          <w:szCs w:val="28"/>
        </w:rPr>
        <w:t>FRP</w:t>
      </w:r>
      <w:r w:rsidRPr="001D4C0C">
        <w:rPr>
          <w:rFonts w:hint="eastAsia"/>
          <w:bCs/>
          <w:color w:val="auto"/>
          <w:sz w:val="28"/>
          <w:szCs w:val="28"/>
        </w:rPr>
        <w:t>筋的抗拉强度应</w:t>
      </w:r>
      <w:proofErr w:type="gramStart"/>
      <w:r w:rsidRPr="001D4C0C">
        <w:rPr>
          <w:rFonts w:hint="eastAsia"/>
          <w:bCs/>
          <w:color w:val="auto"/>
          <w:sz w:val="28"/>
          <w:szCs w:val="28"/>
        </w:rPr>
        <w:t>按筋材的</w:t>
      </w:r>
      <w:proofErr w:type="gramEnd"/>
      <w:r w:rsidRPr="001D4C0C">
        <w:rPr>
          <w:rFonts w:hint="eastAsia"/>
          <w:bCs/>
          <w:color w:val="auto"/>
          <w:sz w:val="28"/>
          <w:szCs w:val="28"/>
        </w:rPr>
        <w:t>截面面积（包含树脂）进行计算，其中截面面积应按照名义直径进行计算。</w:t>
      </w:r>
      <w:r w:rsidRPr="001D4C0C">
        <w:rPr>
          <w:rFonts w:hint="eastAsia"/>
          <w:bCs/>
          <w:color w:val="auto"/>
          <w:sz w:val="28"/>
          <w:szCs w:val="28"/>
        </w:rPr>
        <w:t>FRP</w:t>
      </w:r>
      <w:r w:rsidRPr="001D4C0C">
        <w:rPr>
          <w:rFonts w:hint="eastAsia"/>
          <w:bCs/>
          <w:color w:val="auto"/>
          <w:sz w:val="28"/>
          <w:szCs w:val="28"/>
        </w:rPr>
        <w:t>筋的纤维体积含量不应小于</w:t>
      </w:r>
      <w:r w:rsidRPr="001D4C0C">
        <w:rPr>
          <w:rFonts w:hint="eastAsia"/>
          <w:bCs/>
          <w:color w:val="auto"/>
          <w:sz w:val="28"/>
          <w:szCs w:val="28"/>
        </w:rPr>
        <w:t>6</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，力学性能指标应满足《纤维增强复合材料建设工程应用技术规范》</w:t>
      </w:r>
      <w:r w:rsidRPr="001D4C0C">
        <w:rPr>
          <w:rFonts w:hint="eastAsia"/>
          <w:bCs/>
          <w:color w:val="auto"/>
          <w:sz w:val="28"/>
          <w:szCs w:val="28"/>
        </w:rPr>
        <w:t xml:space="preserve">GB </w:t>
      </w:r>
      <w:r w:rsidRPr="001D4C0C">
        <w:rPr>
          <w:bCs/>
          <w:color w:val="auto"/>
          <w:sz w:val="28"/>
          <w:szCs w:val="28"/>
        </w:rPr>
        <w:t>50608</w:t>
      </w:r>
      <w:r w:rsidRPr="001D4C0C">
        <w:rPr>
          <w:rFonts w:hint="eastAsia"/>
          <w:bCs/>
          <w:color w:val="auto"/>
          <w:sz w:val="28"/>
          <w:szCs w:val="28"/>
        </w:rPr>
        <w:t>的有关规定。</w:t>
      </w:r>
    </w:p>
    <w:p w14:paraId="45B71BDD" w14:textId="7897D63F" w:rsidR="007F6262" w:rsidRDefault="007F6262" w:rsidP="00DF0126">
      <w:pPr>
        <w:snapToGrid w:val="0"/>
        <w:spacing w:line="288" w:lineRule="auto"/>
        <w:rPr>
          <w:b/>
          <w:color w:val="auto"/>
          <w:sz w:val="28"/>
          <w:szCs w:val="28"/>
        </w:rPr>
      </w:pPr>
      <w:r>
        <w:rPr>
          <w:rFonts w:hint="eastAsia"/>
          <w:b/>
          <w:color w:val="auto"/>
          <w:sz w:val="28"/>
          <w:szCs w:val="28"/>
        </w:rPr>
        <w:t xml:space="preserve">4.4.3  </w:t>
      </w:r>
      <w:r w:rsidR="00F31F79" w:rsidRPr="00F31F79">
        <w:rPr>
          <w:rFonts w:hint="eastAsia"/>
          <w:bCs/>
          <w:color w:val="auto"/>
          <w:sz w:val="28"/>
          <w:szCs w:val="28"/>
        </w:rPr>
        <w:t>考虑到</w:t>
      </w:r>
      <w:r w:rsidR="00F31F79" w:rsidRPr="001D4C0C">
        <w:rPr>
          <w:rFonts w:hint="eastAsia"/>
          <w:bCs/>
          <w:color w:val="auto"/>
          <w:sz w:val="28"/>
          <w:szCs w:val="28"/>
        </w:rPr>
        <w:t>混凝土的碱性环境</w:t>
      </w:r>
      <w:r w:rsidR="00F31F79">
        <w:rPr>
          <w:rFonts w:hint="eastAsia"/>
          <w:bCs/>
          <w:color w:val="auto"/>
          <w:sz w:val="28"/>
          <w:szCs w:val="28"/>
        </w:rPr>
        <w:t>，本条文规定在混凝土</w:t>
      </w:r>
      <w:r w:rsidR="00F31F79" w:rsidRPr="001D4C0C">
        <w:rPr>
          <w:rFonts w:hint="eastAsia"/>
          <w:bCs/>
          <w:color w:val="auto"/>
          <w:sz w:val="28"/>
          <w:szCs w:val="28"/>
        </w:rPr>
        <w:t>碱性环境中</w:t>
      </w:r>
      <w:r w:rsidR="00F31F79" w:rsidRPr="001D4C0C">
        <w:rPr>
          <w:rFonts w:hint="eastAsia"/>
          <w:bCs/>
          <w:color w:val="auto"/>
          <w:sz w:val="28"/>
          <w:szCs w:val="28"/>
        </w:rPr>
        <w:t>GFRP</w:t>
      </w:r>
      <w:proofErr w:type="gramStart"/>
      <w:r w:rsidR="00F31F79" w:rsidRPr="001D4C0C">
        <w:rPr>
          <w:rFonts w:hint="eastAsia"/>
          <w:bCs/>
          <w:color w:val="auto"/>
          <w:sz w:val="28"/>
          <w:szCs w:val="28"/>
        </w:rPr>
        <w:t>筋应使用</w:t>
      </w:r>
      <w:proofErr w:type="gramEnd"/>
      <w:r w:rsidR="00F31F79" w:rsidRPr="001D4C0C">
        <w:rPr>
          <w:rFonts w:hint="eastAsia"/>
          <w:bCs/>
          <w:color w:val="auto"/>
          <w:sz w:val="28"/>
          <w:szCs w:val="28"/>
        </w:rPr>
        <w:t>高强型、且含碱量小于</w:t>
      </w:r>
      <w:r w:rsidR="00F31F79" w:rsidRPr="001D4C0C">
        <w:rPr>
          <w:rFonts w:hint="eastAsia"/>
          <w:bCs/>
          <w:color w:val="auto"/>
          <w:sz w:val="28"/>
          <w:szCs w:val="28"/>
        </w:rPr>
        <w:t>0</w:t>
      </w:r>
      <w:r w:rsidR="00F31F79" w:rsidRPr="001D4C0C">
        <w:rPr>
          <w:bCs/>
          <w:color w:val="auto"/>
          <w:sz w:val="28"/>
          <w:szCs w:val="28"/>
        </w:rPr>
        <w:t>.8</w:t>
      </w:r>
      <w:r w:rsidR="00F31F79" w:rsidRPr="001D4C0C">
        <w:rPr>
          <w:rFonts w:hint="eastAsia"/>
          <w:bCs/>
          <w:color w:val="auto"/>
          <w:sz w:val="28"/>
          <w:szCs w:val="28"/>
        </w:rPr>
        <w:t>%</w:t>
      </w:r>
      <w:r w:rsidR="00F31F79" w:rsidRPr="001D4C0C">
        <w:rPr>
          <w:rFonts w:hint="eastAsia"/>
          <w:bCs/>
          <w:color w:val="auto"/>
          <w:sz w:val="28"/>
          <w:szCs w:val="28"/>
        </w:rPr>
        <w:t>的无碱玻璃纤维或耐碱玻璃纤维，不得使用中碱玻璃纤维及高碱玻璃纤维。</w:t>
      </w:r>
    </w:p>
    <w:p w14:paraId="19C06037" w14:textId="1ACAF643" w:rsidR="007F6262" w:rsidRDefault="007F6262" w:rsidP="00DF0126">
      <w:pPr>
        <w:snapToGrid w:val="0"/>
        <w:spacing w:line="288" w:lineRule="auto"/>
        <w:rPr>
          <w:b/>
          <w:color w:val="auto"/>
          <w:sz w:val="28"/>
          <w:szCs w:val="28"/>
        </w:rPr>
      </w:pPr>
      <w:r w:rsidRPr="001D4C0C">
        <w:rPr>
          <w:rFonts w:hint="eastAsia"/>
          <w:b/>
          <w:color w:val="auto"/>
          <w:sz w:val="28"/>
          <w:szCs w:val="28"/>
        </w:rPr>
        <w:t>4.4.</w:t>
      </w:r>
      <w:r w:rsidR="00F31F79">
        <w:rPr>
          <w:rFonts w:hint="eastAsia"/>
          <w:b/>
          <w:color w:val="auto"/>
          <w:sz w:val="28"/>
          <w:szCs w:val="28"/>
        </w:rPr>
        <w:t>4</w:t>
      </w:r>
      <w:r w:rsidR="00F31F79">
        <w:rPr>
          <w:rFonts w:hint="eastAsia"/>
          <w:b/>
          <w:color w:val="auto"/>
          <w:sz w:val="28"/>
          <w:szCs w:val="28"/>
        </w:rPr>
        <w:t>、</w:t>
      </w:r>
      <w:r w:rsidR="00F31F79">
        <w:rPr>
          <w:rFonts w:hint="eastAsia"/>
          <w:b/>
          <w:color w:val="auto"/>
          <w:sz w:val="28"/>
          <w:szCs w:val="28"/>
        </w:rPr>
        <w:t xml:space="preserve">4.4.5  </w:t>
      </w:r>
      <w:r w:rsidR="00F31F79" w:rsidRPr="00F31F79">
        <w:rPr>
          <w:rFonts w:hint="eastAsia"/>
          <w:bCs/>
          <w:color w:val="auto"/>
          <w:sz w:val="28"/>
          <w:szCs w:val="28"/>
        </w:rPr>
        <w:t>本条文规定了</w:t>
      </w:r>
      <w:r w:rsidR="00F31F79" w:rsidRPr="001D4C0C">
        <w:rPr>
          <w:rFonts w:hint="eastAsia"/>
          <w:bCs/>
          <w:color w:val="auto"/>
          <w:sz w:val="28"/>
          <w:szCs w:val="28"/>
        </w:rPr>
        <w:t>边坡结构加固用主要受力构件混凝土</w:t>
      </w:r>
      <w:r w:rsidR="00F31F79" w:rsidRPr="001D4C0C">
        <w:rPr>
          <w:rFonts w:hint="eastAsia"/>
          <w:bCs/>
          <w:color w:val="auto"/>
          <w:sz w:val="28"/>
          <w:szCs w:val="28"/>
        </w:rPr>
        <w:lastRenderedPageBreak/>
        <w:t>强度等级</w:t>
      </w:r>
      <w:r w:rsidR="00F31F79">
        <w:rPr>
          <w:rFonts w:hint="eastAsia"/>
          <w:bCs/>
          <w:color w:val="auto"/>
          <w:sz w:val="28"/>
          <w:szCs w:val="28"/>
        </w:rPr>
        <w:t>测试方法以及</w:t>
      </w:r>
      <w:r w:rsidR="00F31F79" w:rsidRPr="001D4C0C">
        <w:rPr>
          <w:rFonts w:hint="eastAsia"/>
          <w:bCs/>
          <w:color w:val="auto"/>
          <w:sz w:val="28"/>
          <w:szCs w:val="28"/>
        </w:rPr>
        <w:t>混凝土轴心抗压强度标准值和设计值、轴心抗拉强度标准值和设计值以及弹性模量取值应符合的有关规定。</w:t>
      </w:r>
    </w:p>
    <w:p w14:paraId="6ECCABC2" w14:textId="78E03313" w:rsidR="007F6262" w:rsidRDefault="007F6262" w:rsidP="00DF0126">
      <w:pPr>
        <w:snapToGrid w:val="0"/>
        <w:spacing w:line="288" w:lineRule="auto"/>
        <w:rPr>
          <w:b/>
          <w:color w:val="auto"/>
          <w:sz w:val="28"/>
          <w:szCs w:val="28"/>
        </w:rPr>
      </w:pPr>
      <w:r w:rsidRPr="001D4C0C">
        <w:rPr>
          <w:rFonts w:hint="eastAsia"/>
          <w:b/>
          <w:color w:val="auto"/>
          <w:sz w:val="28"/>
          <w:szCs w:val="28"/>
        </w:rPr>
        <w:t>4.4.</w:t>
      </w:r>
      <w:r w:rsidR="00F31F79">
        <w:rPr>
          <w:rFonts w:hint="eastAsia"/>
          <w:b/>
          <w:color w:val="auto"/>
          <w:sz w:val="28"/>
          <w:szCs w:val="28"/>
        </w:rPr>
        <w:t xml:space="preserve">6  </w:t>
      </w:r>
      <w:r w:rsidR="00F31F79" w:rsidRPr="00F31F79">
        <w:rPr>
          <w:rFonts w:hint="eastAsia"/>
          <w:bCs/>
          <w:color w:val="auto"/>
          <w:sz w:val="28"/>
          <w:szCs w:val="28"/>
        </w:rPr>
        <w:t>本条文规定</w:t>
      </w:r>
      <w:r w:rsidR="00F31F79" w:rsidRPr="001D4C0C">
        <w:rPr>
          <w:rFonts w:hint="eastAsia"/>
          <w:bCs/>
          <w:color w:val="auto"/>
          <w:sz w:val="28"/>
          <w:szCs w:val="28"/>
        </w:rPr>
        <w:t>预应力</w:t>
      </w:r>
      <w:r w:rsidR="00F31F79" w:rsidRPr="001D4C0C">
        <w:rPr>
          <w:rFonts w:hint="eastAsia"/>
          <w:bCs/>
          <w:color w:val="auto"/>
          <w:sz w:val="28"/>
          <w:szCs w:val="28"/>
        </w:rPr>
        <w:t>FRP</w:t>
      </w:r>
      <w:proofErr w:type="gramStart"/>
      <w:r w:rsidR="00F31F79" w:rsidRPr="001D4C0C">
        <w:rPr>
          <w:rFonts w:hint="eastAsia"/>
          <w:bCs/>
          <w:color w:val="auto"/>
          <w:sz w:val="28"/>
          <w:szCs w:val="28"/>
        </w:rPr>
        <w:t>筋</w:t>
      </w:r>
      <w:proofErr w:type="gramEnd"/>
      <w:r w:rsidR="00F31F79" w:rsidRPr="001D4C0C">
        <w:rPr>
          <w:rFonts w:hint="eastAsia"/>
          <w:bCs/>
          <w:color w:val="auto"/>
          <w:sz w:val="28"/>
          <w:szCs w:val="28"/>
        </w:rPr>
        <w:t>锚具、夹具和连接器的静载性能和疲劳性能应符合</w:t>
      </w:r>
      <w:r w:rsidR="00BC25B7">
        <w:rPr>
          <w:rFonts w:hint="eastAsia"/>
          <w:bCs/>
          <w:color w:val="auto"/>
          <w:sz w:val="28"/>
          <w:szCs w:val="28"/>
        </w:rPr>
        <w:t>的</w:t>
      </w:r>
      <w:r w:rsidR="00F31F79" w:rsidRPr="001D4C0C">
        <w:rPr>
          <w:rFonts w:hint="eastAsia"/>
          <w:bCs/>
          <w:color w:val="auto"/>
          <w:sz w:val="28"/>
          <w:szCs w:val="28"/>
        </w:rPr>
        <w:t>标准</w:t>
      </w:r>
      <w:r w:rsidR="00BC25B7">
        <w:rPr>
          <w:rFonts w:hint="eastAsia"/>
          <w:bCs/>
          <w:color w:val="auto"/>
          <w:sz w:val="28"/>
          <w:szCs w:val="28"/>
        </w:rPr>
        <w:t>规定，并对锚具类型</w:t>
      </w:r>
      <w:proofErr w:type="gramStart"/>
      <w:r w:rsidR="00BC25B7">
        <w:rPr>
          <w:rFonts w:hint="eastAsia"/>
          <w:bCs/>
          <w:color w:val="auto"/>
          <w:sz w:val="28"/>
          <w:szCs w:val="28"/>
        </w:rPr>
        <w:t>及筋材类型作出</w:t>
      </w:r>
      <w:proofErr w:type="gramEnd"/>
      <w:r w:rsidR="00BC25B7">
        <w:rPr>
          <w:rFonts w:hint="eastAsia"/>
          <w:bCs/>
          <w:color w:val="auto"/>
          <w:sz w:val="28"/>
          <w:szCs w:val="28"/>
        </w:rPr>
        <w:t>规定。</w:t>
      </w:r>
    </w:p>
    <w:p w14:paraId="0848A1C3" w14:textId="77777777" w:rsidR="007F6262" w:rsidRPr="004B6290" w:rsidRDefault="007F6262" w:rsidP="007F6262">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4</w:t>
      </w:r>
      <w:r w:rsidRPr="004B6290">
        <w:rPr>
          <w:rFonts w:ascii="Times New Roman" w:eastAsia="黑体" w:hAnsi="Times New Roman" w:cs="Times New Roman"/>
        </w:rPr>
        <w:t xml:space="preserve">.5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）锚杆（索）</w:t>
      </w:r>
    </w:p>
    <w:p w14:paraId="7B585F30" w14:textId="2AE62616" w:rsidR="007F6262" w:rsidRDefault="00424426" w:rsidP="00DF0126">
      <w:pPr>
        <w:snapToGrid w:val="0"/>
        <w:spacing w:line="288" w:lineRule="auto"/>
        <w:rPr>
          <w:bCs/>
          <w:color w:val="auto"/>
          <w:sz w:val="28"/>
          <w:szCs w:val="28"/>
        </w:rPr>
      </w:pPr>
      <w:r w:rsidRPr="001D4C0C">
        <w:rPr>
          <w:rFonts w:hint="eastAsia"/>
          <w:b/>
          <w:color w:val="auto"/>
          <w:sz w:val="28"/>
          <w:szCs w:val="28"/>
        </w:rPr>
        <w:t>4.</w:t>
      </w:r>
      <w:r>
        <w:rPr>
          <w:rFonts w:hint="eastAsia"/>
          <w:b/>
          <w:color w:val="auto"/>
          <w:sz w:val="28"/>
          <w:szCs w:val="28"/>
        </w:rPr>
        <w:t>5</w:t>
      </w:r>
      <w:r w:rsidRPr="001D4C0C">
        <w:rPr>
          <w:rFonts w:hint="eastAsia"/>
          <w:b/>
          <w:color w:val="auto"/>
          <w:sz w:val="28"/>
          <w:szCs w:val="28"/>
        </w:rPr>
        <w:t>.</w:t>
      </w:r>
      <w:r>
        <w:rPr>
          <w:rFonts w:hint="eastAsia"/>
          <w:b/>
          <w:color w:val="auto"/>
          <w:sz w:val="28"/>
          <w:szCs w:val="28"/>
        </w:rPr>
        <w:t xml:space="preserve">1  </w:t>
      </w:r>
      <w:r w:rsidRPr="00424426">
        <w:rPr>
          <w:bCs/>
          <w:color w:val="auto"/>
          <w:sz w:val="28"/>
          <w:szCs w:val="28"/>
        </w:rPr>
        <w:t>锚杆是能将张拉力传递到稳定的或适宜的岩土体中的种受拉杆件</w:t>
      </w:r>
      <w:r>
        <w:rPr>
          <w:rFonts w:hint="eastAsia"/>
          <w:bCs/>
          <w:color w:val="auto"/>
          <w:sz w:val="28"/>
          <w:szCs w:val="28"/>
        </w:rPr>
        <w:t>（</w:t>
      </w:r>
      <w:r w:rsidRPr="00424426">
        <w:rPr>
          <w:bCs/>
          <w:color w:val="auto"/>
          <w:sz w:val="28"/>
          <w:szCs w:val="28"/>
        </w:rPr>
        <w:t>体系</w:t>
      </w:r>
      <w:r>
        <w:rPr>
          <w:rFonts w:hint="eastAsia"/>
          <w:bCs/>
          <w:color w:val="auto"/>
          <w:sz w:val="28"/>
          <w:szCs w:val="28"/>
        </w:rPr>
        <w:t>），</w:t>
      </w:r>
      <w:r w:rsidRPr="00424426">
        <w:rPr>
          <w:bCs/>
          <w:color w:val="auto"/>
          <w:sz w:val="28"/>
          <w:szCs w:val="28"/>
        </w:rPr>
        <w:t>一般由锚头、杆体</w:t>
      </w:r>
      <w:proofErr w:type="gramStart"/>
      <w:r w:rsidRPr="00424426">
        <w:rPr>
          <w:bCs/>
          <w:color w:val="auto"/>
          <w:sz w:val="28"/>
          <w:szCs w:val="28"/>
        </w:rPr>
        <w:t>自由段</w:t>
      </w:r>
      <w:proofErr w:type="gramEnd"/>
      <w:r w:rsidRPr="00424426">
        <w:rPr>
          <w:bCs/>
          <w:color w:val="auto"/>
          <w:sz w:val="28"/>
          <w:szCs w:val="28"/>
        </w:rPr>
        <w:t>和杆体锚固段组成。</w:t>
      </w:r>
      <w:r w:rsidRPr="00424426">
        <w:rPr>
          <w:rFonts w:hint="eastAsia"/>
          <w:b/>
          <w:bCs/>
          <w:color w:val="auto"/>
          <w:sz w:val="28"/>
          <w:szCs w:val="28"/>
        </w:rPr>
        <w:t>4.5.2</w:t>
      </w:r>
      <w:r w:rsidRPr="00424426">
        <w:rPr>
          <w:rFonts w:hint="eastAsia"/>
          <w:b/>
          <w:bCs/>
          <w:color w:val="auto"/>
          <w:sz w:val="28"/>
          <w:szCs w:val="28"/>
        </w:rPr>
        <w:t>、</w:t>
      </w:r>
      <w:r w:rsidRPr="00424426">
        <w:rPr>
          <w:rFonts w:hint="eastAsia"/>
          <w:b/>
          <w:bCs/>
          <w:color w:val="auto"/>
          <w:sz w:val="28"/>
          <w:szCs w:val="28"/>
        </w:rPr>
        <w:t>4.5.3</w:t>
      </w:r>
      <w:r>
        <w:rPr>
          <w:rFonts w:hint="eastAsia"/>
          <w:bCs/>
          <w:color w:val="auto"/>
          <w:sz w:val="28"/>
          <w:szCs w:val="28"/>
        </w:rPr>
        <w:t xml:space="preserve">  </w:t>
      </w:r>
      <w:r>
        <w:rPr>
          <w:rFonts w:hint="eastAsia"/>
          <w:bCs/>
          <w:color w:val="auto"/>
          <w:sz w:val="28"/>
          <w:szCs w:val="28"/>
        </w:rPr>
        <w:t>本条文规定了</w:t>
      </w:r>
      <w:r w:rsidRPr="001D4C0C">
        <w:rPr>
          <w:rFonts w:hint="eastAsia"/>
          <w:bCs/>
          <w:color w:val="auto"/>
          <w:sz w:val="28"/>
          <w:szCs w:val="28"/>
        </w:rPr>
        <w:t>纤维增强复合材料锚杆（索）</w:t>
      </w:r>
      <w:r>
        <w:rPr>
          <w:rFonts w:hint="eastAsia"/>
          <w:bCs/>
          <w:color w:val="auto"/>
          <w:sz w:val="28"/>
          <w:szCs w:val="28"/>
        </w:rPr>
        <w:t>的材料类型、一般形式以及</w:t>
      </w:r>
      <w:r w:rsidRPr="001D4C0C">
        <w:rPr>
          <w:rFonts w:hint="eastAsia"/>
          <w:bCs/>
          <w:color w:val="auto"/>
          <w:sz w:val="28"/>
          <w:szCs w:val="28"/>
        </w:rPr>
        <w:t>锚杆（索）</w:t>
      </w:r>
      <w:r>
        <w:rPr>
          <w:rFonts w:hint="eastAsia"/>
          <w:bCs/>
          <w:color w:val="auto"/>
          <w:sz w:val="28"/>
          <w:szCs w:val="28"/>
        </w:rPr>
        <w:t>性能应符合的规定。</w:t>
      </w:r>
    </w:p>
    <w:p w14:paraId="5A4FDF73" w14:textId="62D6249E" w:rsidR="00424426" w:rsidRDefault="00424426" w:rsidP="00DF0126">
      <w:pPr>
        <w:snapToGrid w:val="0"/>
        <w:spacing w:line="288" w:lineRule="auto"/>
        <w:rPr>
          <w:b/>
          <w:color w:val="auto"/>
          <w:sz w:val="28"/>
          <w:szCs w:val="28"/>
        </w:rPr>
      </w:pPr>
      <w:r w:rsidRPr="001D4C0C">
        <w:rPr>
          <w:rFonts w:hint="eastAsia"/>
          <w:b/>
          <w:color w:val="auto"/>
          <w:sz w:val="28"/>
          <w:szCs w:val="28"/>
        </w:rPr>
        <w:t>4.</w:t>
      </w:r>
      <w:r>
        <w:rPr>
          <w:rFonts w:hint="eastAsia"/>
          <w:b/>
          <w:color w:val="auto"/>
          <w:sz w:val="28"/>
          <w:szCs w:val="28"/>
        </w:rPr>
        <w:t>5</w:t>
      </w:r>
      <w:r w:rsidRPr="001D4C0C">
        <w:rPr>
          <w:rFonts w:hint="eastAsia"/>
          <w:b/>
          <w:color w:val="auto"/>
          <w:sz w:val="28"/>
          <w:szCs w:val="28"/>
        </w:rPr>
        <w:t>.</w:t>
      </w:r>
      <w:r w:rsidR="003B2720">
        <w:rPr>
          <w:rFonts w:hint="eastAsia"/>
          <w:b/>
          <w:color w:val="auto"/>
          <w:sz w:val="28"/>
          <w:szCs w:val="28"/>
        </w:rPr>
        <w:t xml:space="preserve">4  </w:t>
      </w:r>
      <w:r w:rsidR="003B2720" w:rsidRPr="003B2720">
        <w:rPr>
          <w:rFonts w:hint="eastAsia"/>
          <w:bCs/>
          <w:color w:val="auto"/>
          <w:sz w:val="28"/>
          <w:szCs w:val="28"/>
        </w:rPr>
        <w:t>本条文规定</w:t>
      </w:r>
      <w:r w:rsidR="003B2720" w:rsidRPr="001D4C0C">
        <w:rPr>
          <w:rFonts w:hint="eastAsia"/>
          <w:bCs/>
          <w:color w:val="auto"/>
          <w:sz w:val="28"/>
          <w:szCs w:val="28"/>
        </w:rPr>
        <w:t>索体的物理性能、力学性能及其检测方法应符合《结构用纤维增强复合材料拉索》</w:t>
      </w:r>
      <w:r w:rsidR="003B2720" w:rsidRPr="001D4C0C">
        <w:rPr>
          <w:bCs/>
          <w:color w:val="auto"/>
          <w:sz w:val="28"/>
          <w:szCs w:val="28"/>
        </w:rPr>
        <w:t>GB/T 35156</w:t>
      </w:r>
      <w:r w:rsidR="003B2720" w:rsidRPr="001D4C0C">
        <w:rPr>
          <w:rFonts w:hint="eastAsia"/>
          <w:bCs/>
          <w:color w:val="auto"/>
          <w:sz w:val="28"/>
          <w:szCs w:val="28"/>
        </w:rPr>
        <w:t>的规定</w:t>
      </w:r>
    </w:p>
    <w:p w14:paraId="175BBE09" w14:textId="2CE14D4D" w:rsidR="00424426" w:rsidRDefault="00424426" w:rsidP="00DF0126">
      <w:pPr>
        <w:snapToGrid w:val="0"/>
        <w:spacing w:line="288" w:lineRule="auto"/>
        <w:rPr>
          <w:b/>
          <w:bCs/>
          <w:color w:val="auto"/>
          <w:sz w:val="32"/>
          <w:szCs w:val="28"/>
        </w:rPr>
      </w:pPr>
      <w:r w:rsidRPr="001D4C0C">
        <w:rPr>
          <w:rFonts w:hint="eastAsia"/>
          <w:b/>
          <w:color w:val="auto"/>
          <w:sz w:val="28"/>
          <w:szCs w:val="28"/>
        </w:rPr>
        <w:t>4.</w:t>
      </w:r>
      <w:r>
        <w:rPr>
          <w:rFonts w:hint="eastAsia"/>
          <w:b/>
          <w:color w:val="auto"/>
          <w:sz w:val="28"/>
          <w:szCs w:val="28"/>
        </w:rPr>
        <w:t>5</w:t>
      </w:r>
      <w:r w:rsidRPr="001D4C0C">
        <w:rPr>
          <w:rFonts w:hint="eastAsia"/>
          <w:b/>
          <w:color w:val="auto"/>
          <w:sz w:val="28"/>
          <w:szCs w:val="28"/>
        </w:rPr>
        <w:t>.</w:t>
      </w:r>
      <w:r w:rsidR="003B2720">
        <w:rPr>
          <w:rFonts w:hint="eastAsia"/>
          <w:b/>
          <w:color w:val="auto"/>
          <w:sz w:val="28"/>
          <w:szCs w:val="28"/>
        </w:rPr>
        <w:t xml:space="preserve">5  </w:t>
      </w:r>
      <w:r w:rsidR="003B2720" w:rsidRPr="003B2720">
        <w:rPr>
          <w:rFonts w:hint="eastAsia"/>
          <w:bCs/>
          <w:color w:val="auto"/>
          <w:sz w:val="28"/>
          <w:szCs w:val="28"/>
        </w:rPr>
        <w:t>由于</w:t>
      </w:r>
      <w:r w:rsidR="003B2720" w:rsidRPr="003B2720">
        <w:rPr>
          <w:rFonts w:hint="eastAsia"/>
          <w:bCs/>
          <w:color w:val="auto"/>
          <w:sz w:val="28"/>
          <w:szCs w:val="28"/>
        </w:rPr>
        <w:t>FRP</w:t>
      </w:r>
      <w:r w:rsidR="003B2720" w:rsidRPr="003B2720">
        <w:rPr>
          <w:rFonts w:hint="eastAsia"/>
          <w:bCs/>
          <w:color w:val="auto"/>
          <w:sz w:val="28"/>
          <w:szCs w:val="28"/>
        </w:rPr>
        <w:t>杆（索）为典型的正交各向异性材料，其沿纤维方向的抗拉性能远高于垂直于纤维方向的抗压</w:t>
      </w:r>
      <w:proofErr w:type="gramStart"/>
      <w:r w:rsidR="003B2720" w:rsidRPr="003B2720">
        <w:rPr>
          <w:rFonts w:hint="eastAsia"/>
          <w:bCs/>
          <w:color w:val="auto"/>
          <w:sz w:val="28"/>
          <w:szCs w:val="28"/>
        </w:rPr>
        <w:t>与抗剪性能</w:t>
      </w:r>
      <w:proofErr w:type="gramEnd"/>
      <w:r w:rsidR="003B2720" w:rsidRPr="003B2720">
        <w:rPr>
          <w:rFonts w:hint="eastAsia"/>
          <w:bCs/>
          <w:color w:val="auto"/>
          <w:sz w:val="28"/>
          <w:szCs w:val="28"/>
        </w:rPr>
        <w:t>，</w:t>
      </w:r>
      <w:r w:rsidR="003B2720" w:rsidRPr="003B2720">
        <w:rPr>
          <w:rFonts w:hint="eastAsia"/>
          <w:bCs/>
          <w:color w:val="auto"/>
          <w:sz w:val="28"/>
          <w:szCs w:val="28"/>
        </w:rPr>
        <w:t>FRP</w:t>
      </w:r>
      <w:r w:rsidR="003B2720" w:rsidRPr="003B2720">
        <w:rPr>
          <w:rFonts w:hint="eastAsia"/>
          <w:bCs/>
          <w:color w:val="auto"/>
          <w:sz w:val="28"/>
          <w:szCs w:val="28"/>
        </w:rPr>
        <w:t>杆（索）</w:t>
      </w:r>
      <w:r w:rsidR="003B2720" w:rsidRPr="001D4C0C">
        <w:rPr>
          <w:rFonts w:hint="eastAsia"/>
          <w:bCs/>
          <w:color w:val="auto"/>
          <w:sz w:val="28"/>
          <w:szCs w:val="28"/>
        </w:rPr>
        <w:t>应配备相应的锚具、夹具和连接器，锚具类型、回缩、静载</w:t>
      </w:r>
      <w:r w:rsidR="003B2720" w:rsidRPr="001D4C0C">
        <w:rPr>
          <w:rFonts w:hint="eastAsia"/>
          <w:bCs/>
          <w:color w:val="auto"/>
          <w:sz w:val="28"/>
          <w:szCs w:val="28"/>
        </w:rPr>
        <w:t>/</w:t>
      </w:r>
      <w:r w:rsidR="003B2720" w:rsidRPr="001D4C0C">
        <w:rPr>
          <w:rFonts w:hint="eastAsia"/>
          <w:bCs/>
          <w:color w:val="auto"/>
          <w:sz w:val="28"/>
          <w:szCs w:val="28"/>
        </w:rPr>
        <w:t>疲劳性能应符合《</w:t>
      </w:r>
      <w:r w:rsidR="003B2720" w:rsidRPr="001D4C0C">
        <w:rPr>
          <w:bCs/>
          <w:color w:val="auto"/>
          <w:sz w:val="28"/>
          <w:szCs w:val="28"/>
        </w:rPr>
        <w:t>预应力筋用锚具、夹具和连接器</w:t>
      </w:r>
      <w:r w:rsidR="003B2720" w:rsidRPr="001D4C0C">
        <w:rPr>
          <w:rFonts w:hint="eastAsia"/>
          <w:bCs/>
          <w:color w:val="auto"/>
          <w:sz w:val="28"/>
          <w:szCs w:val="28"/>
        </w:rPr>
        <w:t>》</w:t>
      </w:r>
      <w:r w:rsidR="003B2720" w:rsidRPr="001D4C0C">
        <w:rPr>
          <w:bCs/>
          <w:color w:val="auto"/>
          <w:sz w:val="28"/>
          <w:szCs w:val="28"/>
        </w:rPr>
        <w:t>GB/T 14370</w:t>
      </w:r>
      <w:r w:rsidR="003B2720" w:rsidRPr="001D4C0C">
        <w:rPr>
          <w:rFonts w:hint="eastAsia"/>
          <w:bCs/>
          <w:color w:val="auto"/>
          <w:sz w:val="28"/>
          <w:szCs w:val="28"/>
        </w:rPr>
        <w:t>、</w:t>
      </w:r>
      <w:r w:rsidR="003B2720" w:rsidRPr="001D4C0C">
        <w:rPr>
          <w:bCs/>
          <w:color w:val="auto"/>
          <w:sz w:val="28"/>
          <w:szCs w:val="28"/>
        </w:rPr>
        <w:t>《结构用纤维增强复合材料拉索》</w:t>
      </w:r>
      <w:r w:rsidR="003B2720" w:rsidRPr="001D4C0C">
        <w:rPr>
          <w:bCs/>
          <w:color w:val="auto"/>
          <w:sz w:val="28"/>
          <w:szCs w:val="28"/>
        </w:rPr>
        <w:t>GB/T 35156</w:t>
      </w:r>
      <w:r w:rsidR="003B2720" w:rsidRPr="001D4C0C">
        <w:rPr>
          <w:rFonts w:hint="eastAsia"/>
          <w:bCs/>
          <w:color w:val="auto"/>
          <w:sz w:val="28"/>
          <w:szCs w:val="28"/>
        </w:rPr>
        <w:t>的规定。</w:t>
      </w:r>
    </w:p>
    <w:p w14:paraId="0F0C599A" w14:textId="77777777" w:rsidR="007F6262" w:rsidRPr="004B6290" w:rsidRDefault="007F6262" w:rsidP="007F6262">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4</w:t>
      </w:r>
      <w:r w:rsidRPr="004B6290">
        <w:rPr>
          <w:rFonts w:ascii="Times New Roman" w:eastAsia="黑体" w:hAnsi="Times New Roman" w:cs="Times New Roman"/>
        </w:rPr>
        <w:t>.</w:t>
      </w:r>
      <w:r w:rsidRPr="004B6290">
        <w:rPr>
          <w:rFonts w:ascii="Times New Roman" w:eastAsia="黑体" w:hAnsi="Times New Roman" w:cs="Times New Roman" w:hint="eastAsia"/>
        </w:rPr>
        <w:t>6</w:t>
      </w:r>
      <w:r w:rsidRPr="004B6290">
        <w:rPr>
          <w:rFonts w:ascii="Times New Roman" w:eastAsia="黑体" w:hAnsi="Times New Roman" w:cs="Times New Roman"/>
        </w:rPr>
        <w:t xml:space="preserve">  </w:t>
      </w:r>
      <w:r w:rsidRPr="004B6290">
        <w:rPr>
          <w:rFonts w:ascii="Times New Roman" w:eastAsia="黑体" w:hAnsi="Times New Roman" w:cs="Times New Roman" w:hint="eastAsia"/>
        </w:rPr>
        <w:t>纤维增强复合材料（</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）管混凝土构件</w:t>
      </w:r>
    </w:p>
    <w:p w14:paraId="7156190F" w14:textId="7C8C6E35" w:rsidR="007F6262" w:rsidRDefault="003B2720" w:rsidP="00DF0126">
      <w:pPr>
        <w:snapToGrid w:val="0"/>
        <w:spacing w:line="288" w:lineRule="auto"/>
        <w:rPr>
          <w:b/>
          <w:color w:val="auto"/>
          <w:sz w:val="28"/>
          <w:szCs w:val="28"/>
        </w:rPr>
      </w:pPr>
      <w:r w:rsidRPr="001D4C0C">
        <w:rPr>
          <w:rFonts w:hint="eastAsia"/>
          <w:b/>
          <w:color w:val="auto"/>
          <w:sz w:val="28"/>
          <w:szCs w:val="28"/>
        </w:rPr>
        <w:t>4.</w:t>
      </w:r>
      <w:r w:rsidR="00EE6613">
        <w:rPr>
          <w:rFonts w:hint="eastAsia"/>
          <w:b/>
          <w:color w:val="auto"/>
          <w:sz w:val="28"/>
          <w:szCs w:val="28"/>
        </w:rPr>
        <w:t>6</w:t>
      </w:r>
      <w:r w:rsidRPr="001D4C0C">
        <w:rPr>
          <w:rFonts w:hint="eastAsia"/>
          <w:b/>
          <w:color w:val="auto"/>
          <w:sz w:val="28"/>
          <w:szCs w:val="28"/>
        </w:rPr>
        <w:t>.</w:t>
      </w:r>
      <w:r>
        <w:rPr>
          <w:rFonts w:hint="eastAsia"/>
          <w:b/>
          <w:color w:val="auto"/>
          <w:sz w:val="28"/>
          <w:szCs w:val="28"/>
        </w:rPr>
        <w:t>1</w:t>
      </w:r>
      <w:r>
        <w:rPr>
          <w:rFonts w:hint="eastAsia"/>
          <w:b/>
          <w:color w:val="auto"/>
          <w:sz w:val="28"/>
          <w:szCs w:val="28"/>
        </w:rPr>
        <w:t>、</w:t>
      </w:r>
      <w:r w:rsidRPr="001D4C0C">
        <w:rPr>
          <w:rFonts w:hint="eastAsia"/>
          <w:b/>
          <w:color w:val="auto"/>
          <w:sz w:val="28"/>
          <w:szCs w:val="28"/>
        </w:rPr>
        <w:t>4.</w:t>
      </w:r>
      <w:r w:rsidR="00EE6613">
        <w:rPr>
          <w:rFonts w:hint="eastAsia"/>
          <w:b/>
          <w:color w:val="auto"/>
          <w:sz w:val="28"/>
          <w:szCs w:val="28"/>
        </w:rPr>
        <w:t>6</w:t>
      </w:r>
      <w:r w:rsidRPr="001D4C0C">
        <w:rPr>
          <w:rFonts w:hint="eastAsia"/>
          <w:b/>
          <w:color w:val="auto"/>
          <w:sz w:val="28"/>
          <w:szCs w:val="28"/>
        </w:rPr>
        <w:t>.</w:t>
      </w:r>
      <w:r>
        <w:rPr>
          <w:rFonts w:hint="eastAsia"/>
          <w:b/>
          <w:color w:val="auto"/>
          <w:sz w:val="28"/>
          <w:szCs w:val="28"/>
        </w:rPr>
        <w:t xml:space="preserve">2  </w:t>
      </w:r>
      <w:r w:rsidRPr="003B2720">
        <w:rPr>
          <w:rFonts w:hint="eastAsia"/>
          <w:bCs/>
          <w:color w:val="auto"/>
          <w:sz w:val="28"/>
          <w:szCs w:val="28"/>
        </w:rPr>
        <w:t>本条文</w:t>
      </w:r>
      <w:r>
        <w:rPr>
          <w:rFonts w:hint="eastAsia"/>
          <w:bCs/>
          <w:color w:val="auto"/>
          <w:sz w:val="28"/>
          <w:szCs w:val="28"/>
        </w:rPr>
        <w:t>对</w:t>
      </w:r>
      <w:r w:rsidRPr="001D4C0C">
        <w:rPr>
          <w:bCs/>
          <w:color w:val="auto"/>
          <w:sz w:val="28"/>
          <w:szCs w:val="28"/>
        </w:rPr>
        <w:t>用于</w:t>
      </w:r>
      <w:r w:rsidRPr="001D4C0C">
        <w:rPr>
          <w:bCs/>
          <w:color w:val="auto"/>
          <w:sz w:val="28"/>
          <w:szCs w:val="28"/>
        </w:rPr>
        <w:t>FRP</w:t>
      </w:r>
      <w:r w:rsidRPr="001D4C0C">
        <w:rPr>
          <w:bCs/>
          <w:color w:val="auto"/>
          <w:sz w:val="28"/>
          <w:szCs w:val="28"/>
        </w:rPr>
        <w:t>管混凝土组合构件的</w:t>
      </w:r>
      <w:r w:rsidRPr="001D4C0C">
        <w:rPr>
          <w:bCs/>
          <w:color w:val="auto"/>
          <w:sz w:val="28"/>
          <w:szCs w:val="28"/>
        </w:rPr>
        <w:t>FRP</w:t>
      </w:r>
      <w:r w:rsidRPr="001D4C0C">
        <w:rPr>
          <w:bCs/>
          <w:color w:val="auto"/>
          <w:sz w:val="28"/>
          <w:szCs w:val="28"/>
        </w:rPr>
        <w:t>圆管</w:t>
      </w:r>
      <w:r>
        <w:rPr>
          <w:bCs/>
          <w:color w:val="auto"/>
          <w:sz w:val="28"/>
          <w:szCs w:val="28"/>
        </w:rPr>
        <w:t>设计原则以及</w:t>
      </w:r>
      <w:r w:rsidRPr="001D4C0C">
        <w:rPr>
          <w:bCs/>
          <w:color w:val="auto"/>
          <w:sz w:val="28"/>
          <w:szCs w:val="28"/>
        </w:rPr>
        <w:t>用于</w:t>
      </w:r>
      <w:r w:rsidRPr="001D4C0C">
        <w:rPr>
          <w:bCs/>
          <w:color w:val="auto"/>
          <w:sz w:val="28"/>
          <w:szCs w:val="28"/>
        </w:rPr>
        <w:t>FRP</w:t>
      </w:r>
      <w:r w:rsidRPr="001D4C0C">
        <w:rPr>
          <w:bCs/>
          <w:color w:val="auto"/>
          <w:sz w:val="28"/>
          <w:szCs w:val="28"/>
        </w:rPr>
        <w:t>管混凝土组合构件的</w:t>
      </w:r>
      <w:r w:rsidRPr="001D4C0C">
        <w:rPr>
          <w:bCs/>
          <w:color w:val="auto"/>
          <w:sz w:val="28"/>
          <w:szCs w:val="28"/>
        </w:rPr>
        <w:t>FRP</w:t>
      </w:r>
      <w:r w:rsidRPr="001D4C0C">
        <w:rPr>
          <w:bCs/>
          <w:color w:val="auto"/>
          <w:sz w:val="28"/>
          <w:szCs w:val="28"/>
        </w:rPr>
        <w:t>管</w:t>
      </w:r>
      <w:r>
        <w:rPr>
          <w:bCs/>
          <w:color w:val="auto"/>
          <w:sz w:val="28"/>
          <w:szCs w:val="28"/>
        </w:rPr>
        <w:t>铺设布置方式进行说明。</w:t>
      </w:r>
    </w:p>
    <w:p w14:paraId="4DDC612D" w14:textId="17E96A42" w:rsidR="00EE6613" w:rsidRDefault="00EE6613" w:rsidP="00EE6613">
      <w:pPr>
        <w:snapToGrid w:val="0"/>
        <w:spacing w:line="288" w:lineRule="auto"/>
        <w:rPr>
          <w:bCs/>
          <w:color w:val="auto"/>
          <w:sz w:val="28"/>
          <w:szCs w:val="28"/>
        </w:rPr>
      </w:pPr>
      <w:r w:rsidRPr="001D4C0C">
        <w:rPr>
          <w:rFonts w:hint="eastAsia"/>
          <w:b/>
          <w:color w:val="auto"/>
          <w:sz w:val="28"/>
          <w:szCs w:val="28"/>
        </w:rPr>
        <w:t>4.</w:t>
      </w:r>
      <w:r>
        <w:rPr>
          <w:rFonts w:hint="eastAsia"/>
          <w:b/>
          <w:color w:val="auto"/>
          <w:sz w:val="28"/>
          <w:szCs w:val="28"/>
        </w:rPr>
        <w:t>6</w:t>
      </w:r>
      <w:r w:rsidRPr="001D4C0C">
        <w:rPr>
          <w:rFonts w:hint="eastAsia"/>
          <w:b/>
          <w:color w:val="auto"/>
          <w:sz w:val="28"/>
          <w:szCs w:val="28"/>
        </w:rPr>
        <w:t>.</w:t>
      </w:r>
      <w:r>
        <w:rPr>
          <w:rFonts w:hint="eastAsia"/>
          <w:b/>
          <w:color w:val="auto"/>
          <w:sz w:val="28"/>
          <w:szCs w:val="28"/>
        </w:rPr>
        <w:t>3</w:t>
      </w:r>
      <w:r>
        <w:rPr>
          <w:rFonts w:hint="eastAsia"/>
          <w:b/>
          <w:color w:val="auto"/>
          <w:sz w:val="28"/>
          <w:szCs w:val="28"/>
        </w:rPr>
        <w:t>、</w:t>
      </w:r>
      <w:r w:rsidRPr="001D4C0C">
        <w:rPr>
          <w:rFonts w:hint="eastAsia"/>
          <w:b/>
          <w:color w:val="auto"/>
          <w:sz w:val="28"/>
          <w:szCs w:val="28"/>
        </w:rPr>
        <w:t>4.</w:t>
      </w:r>
      <w:r>
        <w:rPr>
          <w:rFonts w:hint="eastAsia"/>
          <w:b/>
          <w:color w:val="auto"/>
          <w:sz w:val="28"/>
          <w:szCs w:val="28"/>
        </w:rPr>
        <w:t>6</w:t>
      </w:r>
      <w:r w:rsidRPr="001D4C0C">
        <w:rPr>
          <w:rFonts w:hint="eastAsia"/>
          <w:b/>
          <w:color w:val="auto"/>
          <w:sz w:val="28"/>
          <w:szCs w:val="28"/>
        </w:rPr>
        <w:t>.</w:t>
      </w:r>
      <w:r>
        <w:rPr>
          <w:rFonts w:hint="eastAsia"/>
          <w:b/>
          <w:color w:val="auto"/>
          <w:sz w:val="28"/>
          <w:szCs w:val="28"/>
        </w:rPr>
        <w:t xml:space="preserve">4  </w:t>
      </w:r>
      <w:r w:rsidRPr="003B2720">
        <w:rPr>
          <w:rFonts w:hint="eastAsia"/>
          <w:bCs/>
          <w:color w:val="auto"/>
          <w:sz w:val="28"/>
          <w:szCs w:val="28"/>
        </w:rPr>
        <w:t>本条文</w:t>
      </w:r>
      <w:r>
        <w:rPr>
          <w:rFonts w:hint="eastAsia"/>
          <w:bCs/>
          <w:color w:val="auto"/>
          <w:sz w:val="28"/>
          <w:szCs w:val="28"/>
        </w:rPr>
        <w:t>对</w:t>
      </w:r>
      <w:r w:rsidRPr="001D4C0C">
        <w:rPr>
          <w:bCs/>
          <w:color w:val="auto"/>
          <w:sz w:val="28"/>
          <w:szCs w:val="28"/>
        </w:rPr>
        <w:t>FRP</w:t>
      </w:r>
      <w:r w:rsidRPr="001D4C0C">
        <w:rPr>
          <w:bCs/>
          <w:color w:val="auto"/>
          <w:sz w:val="28"/>
          <w:szCs w:val="28"/>
        </w:rPr>
        <w:t>管混凝土组合受压构件中</w:t>
      </w:r>
      <w:r w:rsidRPr="001D4C0C">
        <w:rPr>
          <w:rFonts w:hint="eastAsia"/>
          <w:bCs/>
          <w:color w:val="auto"/>
          <w:sz w:val="28"/>
          <w:szCs w:val="28"/>
        </w:rPr>
        <w:t>的</w:t>
      </w:r>
      <w:r w:rsidRPr="001D4C0C">
        <w:rPr>
          <w:bCs/>
          <w:color w:val="auto"/>
          <w:sz w:val="28"/>
          <w:szCs w:val="28"/>
        </w:rPr>
        <w:t>轴心受压构件，混凝土的应力</w:t>
      </w:r>
      <w:r w:rsidRPr="001D4C0C">
        <w:rPr>
          <w:rFonts w:hint="eastAsia"/>
          <w:bCs/>
          <w:color w:val="auto"/>
          <w:sz w:val="28"/>
          <w:szCs w:val="28"/>
        </w:rPr>
        <w:t>-</w:t>
      </w:r>
      <w:r w:rsidRPr="001D4C0C">
        <w:rPr>
          <w:bCs/>
          <w:color w:val="auto"/>
          <w:sz w:val="28"/>
          <w:szCs w:val="28"/>
        </w:rPr>
        <w:t>应变关系</w:t>
      </w:r>
      <w:r>
        <w:rPr>
          <w:bCs/>
          <w:color w:val="auto"/>
          <w:sz w:val="28"/>
          <w:szCs w:val="28"/>
        </w:rPr>
        <w:t>测试方法给出规定，</w:t>
      </w:r>
      <w:r w:rsidRPr="001D4C0C">
        <w:rPr>
          <w:bCs/>
          <w:color w:val="auto"/>
          <w:sz w:val="28"/>
          <w:szCs w:val="28"/>
        </w:rPr>
        <w:t>计算得出的约束混凝土极限压应变值大于由规定的</w:t>
      </w:r>
      <w:r w:rsidRPr="001D4C0C">
        <w:rPr>
          <w:bCs/>
          <w:color w:val="auto"/>
          <w:sz w:val="28"/>
          <w:szCs w:val="28"/>
        </w:rPr>
        <w:t>FRP</w:t>
      </w:r>
      <w:r w:rsidRPr="001D4C0C">
        <w:rPr>
          <w:bCs/>
          <w:color w:val="auto"/>
          <w:sz w:val="28"/>
          <w:szCs w:val="28"/>
        </w:rPr>
        <w:t>条形压缩试件试验方法确定的极限压应变时</w:t>
      </w:r>
      <w:r w:rsidRPr="001D4C0C">
        <w:rPr>
          <w:rFonts w:hint="eastAsia"/>
          <w:bCs/>
          <w:color w:val="auto"/>
          <w:sz w:val="28"/>
          <w:szCs w:val="28"/>
        </w:rPr>
        <w:t>，</w:t>
      </w:r>
      <w:r w:rsidRPr="001D4C0C">
        <w:rPr>
          <w:bCs/>
          <w:color w:val="auto"/>
          <w:sz w:val="28"/>
          <w:szCs w:val="28"/>
        </w:rPr>
        <w:t>应取</w:t>
      </w:r>
      <w:r w:rsidRPr="001D4C0C">
        <w:rPr>
          <w:bCs/>
          <w:color w:val="auto"/>
          <w:sz w:val="28"/>
          <w:szCs w:val="28"/>
        </w:rPr>
        <w:t>FRP</w:t>
      </w:r>
      <w:r w:rsidRPr="001D4C0C">
        <w:rPr>
          <w:bCs/>
          <w:color w:val="auto"/>
          <w:sz w:val="28"/>
          <w:szCs w:val="28"/>
        </w:rPr>
        <w:t>条形压缩试件试验方法确定的极限压应变为约束混凝土的极限压应变。</w:t>
      </w:r>
    </w:p>
    <w:p w14:paraId="709E1986" w14:textId="77777777" w:rsidR="00EE6613" w:rsidRDefault="00EE6613">
      <w:pPr>
        <w:widowControl/>
        <w:jc w:val="left"/>
        <w:rPr>
          <w:bCs/>
          <w:color w:val="auto"/>
          <w:sz w:val="28"/>
          <w:szCs w:val="28"/>
        </w:rPr>
      </w:pPr>
      <w:r>
        <w:rPr>
          <w:bCs/>
          <w:color w:val="auto"/>
          <w:sz w:val="28"/>
          <w:szCs w:val="28"/>
        </w:rPr>
        <w:br w:type="page"/>
      </w:r>
    </w:p>
    <w:p w14:paraId="6B0EE387" w14:textId="77777777" w:rsidR="00EE6613" w:rsidRPr="00512A80" w:rsidRDefault="00EE6613" w:rsidP="00EE6613">
      <w:pPr>
        <w:pStyle w:val="1"/>
      </w:pPr>
      <w:r w:rsidRPr="00512A80">
        <w:lastRenderedPageBreak/>
        <w:t xml:space="preserve">5   </w:t>
      </w:r>
      <w:r w:rsidRPr="00512A80">
        <w:t>边</w:t>
      </w:r>
      <w:r w:rsidRPr="00512A80">
        <w:t xml:space="preserve"> </w:t>
      </w:r>
      <w:r w:rsidRPr="00512A80">
        <w:t>坡</w:t>
      </w:r>
      <w:r w:rsidRPr="00512A80">
        <w:t xml:space="preserve"> </w:t>
      </w:r>
      <w:r w:rsidRPr="00512A80">
        <w:t>结</w:t>
      </w:r>
      <w:r w:rsidRPr="00512A80">
        <w:t xml:space="preserve"> </w:t>
      </w:r>
      <w:r w:rsidRPr="00512A80">
        <w:t>构</w:t>
      </w:r>
      <w:r w:rsidRPr="00512A80">
        <w:t xml:space="preserve"> </w:t>
      </w:r>
      <w:r w:rsidRPr="00512A80">
        <w:t>工</w:t>
      </w:r>
      <w:r w:rsidRPr="00512A80">
        <w:t xml:space="preserve"> </w:t>
      </w:r>
      <w:r w:rsidRPr="00512A80">
        <w:t>程</w:t>
      </w:r>
      <w:r w:rsidRPr="00512A80">
        <w:t xml:space="preserve"> </w:t>
      </w:r>
      <w:r w:rsidRPr="00512A80">
        <w:t>加</w:t>
      </w:r>
      <w:r w:rsidRPr="00512A80">
        <w:t xml:space="preserve"> </w:t>
      </w:r>
      <w:r w:rsidRPr="00512A80">
        <w:t>固</w:t>
      </w:r>
    </w:p>
    <w:p w14:paraId="353BB28C" w14:textId="77777777" w:rsidR="00EE6613" w:rsidRPr="004B6290" w:rsidRDefault="00EE6613" w:rsidP="00EE6613">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5.1 </w:t>
      </w:r>
      <w:r w:rsidRPr="004B6290">
        <w:rPr>
          <w:rFonts w:ascii="Times New Roman" w:eastAsia="黑体" w:hAnsi="Times New Roman" w:cs="Times New Roman"/>
        </w:rPr>
        <w:t>一般规定</w:t>
      </w:r>
    </w:p>
    <w:p w14:paraId="4EF13E21" w14:textId="415D9F8E" w:rsidR="003B2720" w:rsidRDefault="00EE6613" w:rsidP="00EE6613">
      <w:pPr>
        <w:snapToGrid w:val="0"/>
        <w:spacing w:line="288" w:lineRule="auto"/>
        <w:rPr>
          <w:color w:val="auto"/>
          <w:sz w:val="28"/>
          <w:szCs w:val="28"/>
        </w:rPr>
      </w:pPr>
      <w:r w:rsidRPr="001D4C0C">
        <w:rPr>
          <w:rFonts w:hint="eastAsia"/>
          <w:b/>
          <w:bCs/>
          <w:color w:val="auto"/>
          <w:sz w:val="28"/>
          <w:szCs w:val="28"/>
        </w:rPr>
        <w:t>5.1.1</w:t>
      </w:r>
      <w:r w:rsidRPr="001D4C0C">
        <w:rPr>
          <w:rFonts w:hint="eastAsia"/>
          <w:color w:val="auto"/>
          <w:sz w:val="28"/>
          <w:szCs w:val="28"/>
        </w:rPr>
        <w:t xml:space="preserve">  </w:t>
      </w:r>
      <w:r w:rsidR="00C23557">
        <w:rPr>
          <w:rFonts w:hint="eastAsia"/>
          <w:color w:val="auto"/>
          <w:sz w:val="28"/>
          <w:szCs w:val="28"/>
        </w:rPr>
        <w:t>在</w:t>
      </w:r>
      <w:r w:rsidR="00C23557" w:rsidRPr="001D4C0C">
        <w:rPr>
          <w:rFonts w:hint="eastAsia"/>
          <w:color w:val="auto"/>
          <w:sz w:val="28"/>
          <w:szCs w:val="28"/>
        </w:rPr>
        <w:t>进行既有边坡工程加固时，加固方案</w:t>
      </w:r>
      <w:r w:rsidR="00C23557">
        <w:rPr>
          <w:rFonts w:hint="eastAsia"/>
          <w:color w:val="auto"/>
          <w:sz w:val="28"/>
          <w:szCs w:val="28"/>
        </w:rPr>
        <w:t>的选择至关重要，本条文给出确定既有边坡加固方案应考虑的一般因素。</w:t>
      </w:r>
    </w:p>
    <w:p w14:paraId="0DB38715" w14:textId="07029DB7" w:rsidR="00C23557" w:rsidRPr="001D4C0C" w:rsidRDefault="00C23557" w:rsidP="00C23557">
      <w:pPr>
        <w:snapToGrid w:val="0"/>
        <w:spacing w:line="288" w:lineRule="auto"/>
        <w:rPr>
          <w:color w:val="auto"/>
          <w:sz w:val="28"/>
          <w:szCs w:val="28"/>
        </w:rPr>
      </w:pPr>
      <w:r w:rsidRPr="001D4C0C">
        <w:rPr>
          <w:b/>
          <w:bCs/>
          <w:color w:val="auto"/>
          <w:sz w:val="28"/>
          <w:szCs w:val="28"/>
        </w:rPr>
        <w:t xml:space="preserve">5.1.2  </w:t>
      </w:r>
      <w:r w:rsidRPr="001D4C0C">
        <w:rPr>
          <w:rFonts w:hint="eastAsia"/>
          <w:bCs/>
          <w:color w:val="auto"/>
          <w:sz w:val="28"/>
          <w:szCs w:val="28"/>
        </w:rPr>
        <w:t>边坡工程的破坏模式与原因</w:t>
      </w:r>
      <w:r>
        <w:rPr>
          <w:rFonts w:hint="eastAsia"/>
          <w:bCs/>
          <w:color w:val="auto"/>
          <w:sz w:val="28"/>
          <w:szCs w:val="28"/>
        </w:rPr>
        <w:t>决定</w:t>
      </w:r>
      <w:r w:rsidRPr="001D4C0C">
        <w:rPr>
          <w:rFonts w:hAnsi="Cambria Math"/>
          <w:color w:val="auto"/>
          <w:sz w:val="28"/>
          <w:szCs w:val="28"/>
        </w:rPr>
        <w:t>边坡工程加固方案</w:t>
      </w:r>
      <w:r w:rsidRPr="001D4C0C">
        <w:rPr>
          <w:rFonts w:hint="eastAsia"/>
          <w:bCs/>
          <w:color w:val="auto"/>
          <w:sz w:val="28"/>
          <w:szCs w:val="28"/>
        </w:rPr>
        <w:t>，同时</w:t>
      </w:r>
      <w:r>
        <w:rPr>
          <w:rFonts w:hint="eastAsia"/>
          <w:bCs/>
          <w:color w:val="auto"/>
          <w:sz w:val="28"/>
          <w:szCs w:val="28"/>
        </w:rPr>
        <w:t>也应</w:t>
      </w:r>
      <w:r w:rsidRPr="001D4C0C">
        <w:rPr>
          <w:rFonts w:hint="eastAsia"/>
          <w:bCs/>
          <w:color w:val="auto"/>
          <w:sz w:val="28"/>
          <w:szCs w:val="28"/>
        </w:rPr>
        <w:t>考虑施工安全、可行性及现场条件等因素确定。</w:t>
      </w:r>
    </w:p>
    <w:p w14:paraId="5157DE15" w14:textId="072BE160" w:rsidR="00C23557" w:rsidRPr="001D4C0C" w:rsidRDefault="00C23557" w:rsidP="00C23557">
      <w:pPr>
        <w:snapToGrid w:val="0"/>
        <w:spacing w:line="288" w:lineRule="auto"/>
        <w:rPr>
          <w:color w:val="auto"/>
          <w:sz w:val="28"/>
          <w:szCs w:val="28"/>
        </w:rPr>
      </w:pPr>
      <w:r w:rsidRPr="001D4C0C">
        <w:rPr>
          <w:rFonts w:hint="eastAsia"/>
          <w:b/>
          <w:bCs/>
          <w:color w:val="auto"/>
          <w:sz w:val="28"/>
          <w:szCs w:val="28"/>
        </w:rPr>
        <w:t>5</w:t>
      </w:r>
      <w:r w:rsidRPr="001D4C0C">
        <w:rPr>
          <w:b/>
          <w:bCs/>
          <w:color w:val="auto"/>
          <w:sz w:val="28"/>
          <w:szCs w:val="28"/>
        </w:rPr>
        <w:t>.1.3</w:t>
      </w:r>
      <w:r>
        <w:rPr>
          <w:b/>
          <w:bCs/>
          <w:color w:val="auto"/>
          <w:sz w:val="28"/>
          <w:szCs w:val="28"/>
        </w:rPr>
        <w:t>、</w:t>
      </w:r>
      <w:r w:rsidRPr="001D4C0C">
        <w:rPr>
          <w:rFonts w:hint="eastAsia"/>
          <w:b/>
          <w:bCs/>
          <w:color w:val="auto"/>
          <w:sz w:val="28"/>
          <w:szCs w:val="28"/>
        </w:rPr>
        <w:t>5</w:t>
      </w:r>
      <w:r w:rsidRPr="001D4C0C">
        <w:rPr>
          <w:b/>
          <w:bCs/>
          <w:color w:val="auto"/>
          <w:sz w:val="28"/>
          <w:szCs w:val="28"/>
        </w:rPr>
        <w:t xml:space="preserve">.1.4 </w:t>
      </w:r>
      <w:r w:rsidRPr="001D4C0C">
        <w:rPr>
          <w:rFonts w:hint="eastAsia"/>
          <w:b/>
          <w:bCs/>
          <w:color w:val="auto"/>
          <w:sz w:val="28"/>
          <w:szCs w:val="28"/>
        </w:rPr>
        <w:t xml:space="preserve"> </w:t>
      </w:r>
      <w:r w:rsidRPr="00C23557">
        <w:rPr>
          <w:rFonts w:hint="eastAsia"/>
          <w:bCs/>
          <w:color w:val="auto"/>
          <w:sz w:val="28"/>
          <w:szCs w:val="28"/>
        </w:rPr>
        <w:t>本条文列举边坡加</w:t>
      </w:r>
      <w:r w:rsidRPr="001D4C0C">
        <w:rPr>
          <w:rFonts w:hint="eastAsia"/>
          <w:color w:val="auto"/>
          <w:sz w:val="28"/>
          <w:szCs w:val="28"/>
        </w:rPr>
        <w:t>固方案所选支护结构形式</w:t>
      </w:r>
      <w:r>
        <w:rPr>
          <w:rFonts w:hint="eastAsia"/>
          <w:color w:val="auto"/>
          <w:sz w:val="28"/>
          <w:szCs w:val="28"/>
        </w:rPr>
        <w:t>，并提出</w:t>
      </w:r>
      <w:r w:rsidRPr="001D4C0C">
        <w:rPr>
          <w:rFonts w:hint="eastAsia"/>
          <w:color w:val="auto"/>
          <w:sz w:val="28"/>
          <w:szCs w:val="28"/>
        </w:rPr>
        <w:t>宜有利于与原支护结构受力协调并对既有边坡工程稳定性和支护结构安全性扰动小</w:t>
      </w:r>
      <w:r>
        <w:rPr>
          <w:rFonts w:hint="eastAsia"/>
          <w:color w:val="auto"/>
          <w:sz w:val="28"/>
          <w:szCs w:val="28"/>
        </w:rPr>
        <w:t>的要求</w:t>
      </w:r>
      <w:r w:rsidRPr="001D4C0C">
        <w:rPr>
          <w:rFonts w:hint="eastAsia"/>
          <w:color w:val="auto"/>
          <w:sz w:val="28"/>
          <w:szCs w:val="28"/>
        </w:rPr>
        <w:t>。</w:t>
      </w:r>
    </w:p>
    <w:p w14:paraId="3CF529F8" w14:textId="09ACD0D0" w:rsidR="00C23557" w:rsidRPr="001D4C0C" w:rsidRDefault="00C23557" w:rsidP="00C23557">
      <w:pPr>
        <w:snapToGrid w:val="0"/>
        <w:spacing w:line="288" w:lineRule="auto"/>
        <w:rPr>
          <w:color w:val="auto"/>
          <w:sz w:val="28"/>
          <w:szCs w:val="28"/>
        </w:rPr>
      </w:pPr>
      <w:r w:rsidRPr="001D4C0C">
        <w:rPr>
          <w:rFonts w:hint="eastAsia"/>
          <w:b/>
          <w:bCs/>
          <w:color w:val="auto"/>
          <w:sz w:val="28"/>
          <w:szCs w:val="28"/>
        </w:rPr>
        <w:t>5.1.5</w:t>
      </w:r>
      <w:r w:rsidRPr="001D4C0C">
        <w:rPr>
          <w:rFonts w:hint="eastAsia"/>
          <w:color w:val="auto"/>
          <w:sz w:val="28"/>
          <w:szCs w:val="28"/>
        </w:rPr>
        <w:t xml:space="preserve">  </w:t>
      </w:r>
      <w:r>
        <w:rPr>
          <w:rFonts w:hint="eastAsia"/>
          <w:color w:val="auto"/>
          <w:sz w:val="28"/>
          <w:szCs w:val="28"/>
        </w:rPr>
        <w:t>本条文规定</w:t>
      </w:r>
      <w:r w:rsidRPr="001D4C0C">
        <w:rPr>
          <w:rFonts w:hint="eastAsia"/>
          <w:color w:val="auto"/>
          <w:sz w:val="28"/>
          <w:szCs w:val="28"/>
        </w:rPr>
        <w:t>宜优先考虑采用预应力锚杆加固方法</w:t>
      </w:r>
      <w:r>
        <w:rPr>
          <w:rFonts w:hint="eastAsia"/>
          <w:color w:val="auto"/>
          <w:sz w:val="28"/>
          <w:szCs w:val="28"/>
        </w:rPr>
        <w:t>的</w:t>
      </w:r>
      <w:r w:rsidRPr="001D4C0C">
        <w:rPr>
          <w:rFonts w:hint="eastAsia"/>
          <w:color w:val="auto"/>
          <w:sz w:val="28"/>
          <w:szCs w:val="28"/>
        </w:rPr>
        <w:t>边坡工程</w:t>
      </w:r>
      <w:r>
        <w:rPr>
          <w:rFonts w:hint="eastAsia"/>
          <w:color w:val="auto"/>
          <w:sz w:val="28"/>
          <w:szCs w:val="28"/>
        </w:rPr>
        <w:t>。</w:t>
      </w:r>
    </w:p>
    <w:p w14:paraId="58BB8B16" w14:textId="0D98464C" w:rsidR="00C23557" w:rsidRPr="001D4C0C" w:rsidRDefault="00C23557" w:rsidP="00C23557">
      <w:pPr>
        <w:snapToGrid w:val="0"/>
        <w:spacing w:line="288" w:lineRule="auto"/>
        <w:rPr>
          <w:color w:val="auto"/>
          <w:sz w:val="28"/>
          <w:szCs w:val="28"/>
        </w:rPr>
      </w:pPr>
      <w:r w:rsidRPr="001D4C0C">
        <w:rPr>
          <w:b/>
          <w:bCs/>
          <w:color w:val="auto"/>
          <w:sz w:val="28"/>
          <w:szCs w:val="28"/>
        </w:rPr>
        <w:t>5.1.6</w:t>
      </w:r>
      <w:r>
        <w:rPr>
          <w:b/>
          <w:bCs/>
          <w:color w:val="auto"/>
          <w:sz w:val="28"/>
          <w:szCs w:val="28"/>
        </w:rPr>
        <w:t>、</w:t>
      </w:r>
      <w:r>
        <w:rPr>
          <w:rFonts w:hint="eastAsia"/>
          <w:b/>
          <w:bCs/>
          <w:color w:val="auto"/>
          <w:sz w:val="28"/>
          <w:szCs w:val="28"/>
        </w:rPr>
        <w:t>5.1.7</w:t>
      </w:r>
      <w:r w:rsidRPr="001D4C0C">
        <w:rPr>
          <w:color w:val="auto"/>
          <w:sz w:val="28"/>
          <w:szCs w:val="28"/>
        </w:rPr>
        <w:t xml:space="preserve">  </w:t>
      </w:r>
      <w:r>
        <w:rPr>
          <w:color w:val="auto"/>
          <w:sz w:val="28"/>
          <w:szCs w:val="28"/>
        </w:rPr>
        <w:t>工程中</w:t>
      </w:r>
      <w:r w:rsidRPr="001D4C0C">
        <w:rPr>
          <w:rFonts w:hint="eastAsia"/>
          <w:color w:val="auto"/>
          <w:sz w:val="28"/>
          <w:szCs w:val="28"/>
        </w:rPr>
        <w:t>应力</w:t>
      </w:r>
      <w:proofErr w:type="gramStart"/>
      <w:r w:rsidRPr="001D4C0C">
        <w:rPr>
          <w:rFonts w:hint="eastAsia"/>
          <w:color w:val="auto"/>
          <w:sz w:val="28"/>
          <w:szCs w:val="28"/>
        </w:rPr>
        <w:t>较大易</w:t>
      </w:r>
      <w:proofErr w:type="gramEnd"/>
      <w:r w:rsidRPr="001D4C0C">
        <w:rPr>
          <w:rFonts w:hint="eastAsia"/>
          <w:color w:val="auto"/>
          <w:sz w:val="28"/>
          <w:szCs w:val="28"/>
        </w:rPr>
        <w:t>发生较大变形和开裂的边坡支护结构，可考虑采用预应力锚固加固法、</w:t>
      </w:r>
      <w:proofErr w:type="gramStart"/>
      <w:r w:rsidRPr="001D4C0C">
        <w:rPr>
          <w:rFonts w:hint="eastAsia"/>
          <w:color w:val="auto"/>
          <w:sz w:val="28"/>
          <w:szCs w:val="28"/>
        </w:rPr>
        <w:t>削方减载</w:t>
      </w:r>
      <w:proofErr w:type="gramEnd"/>
      <w:r w:rsidRPr="001D4C0C">
        <w:rPr>
          <w:rFonts w:hint="eastAsia"/>
          <w:color w:val="auto"/>
          <w:sz w:val="28"/>
          <w:szCs w:val="28"/>
        </w:rPr>
        <w:t>法</w:t>
      </w:r>
      <w:proofErr w:type="gramStart"/>
      <w:r w:rsidRPr="001D4C0C">
        <w:rPr>
          <w:rFonts w:hint="eastAsia"/>
          <w:color w:val="auto"/>
          <w:sz w:val="28"/>
          <w:szCs w:val="28"/>
        </w:rPr>
        <w:t>及堆载</w:t>
      </w:r>
      <w:proofErr w:type="gramEnd"/>
      <w:r w:rsidRPr="001D4C0C">
        <w:rPr>
          <w:rFonts w:hint="eastAsia"/>
          <w:color w:val="auto"/>
          <w:sz w:val="28"/>
          <w:szCs w:val="28"/>
        </w:rPr>
        <w:t>反压法优先对高应力构件进行卸载并降低其应力水平。边坡工程加固设计计算除本章有特别规定外，尚应符合现行国家标准《建筑边坡工程技术规范》</w:t>
      </w:r>
      <w:r w:rsidRPr="001D4C0C">
        <w:rPr>
          <w:rFonts w:hint="eastAsia"/>
          <w:color w:val="auto"/>
          <w:sz w:val="28"/>
          <w:szCs w:val="28"/>
        </w:rPr>
        <w:t xml:space="preserve">GB50330 </w:t>
      </w:r>
      <w:r w:rsidRPr="001D4C0C">
        <w:rPr>
          <w:rFonts w:hint="eastAsia"/>
          <w:color w:val="auto"/>
          <w:sz w:val="28"/>
          <w:szCs w:val="28"/>
        </w:rPr>
        <w:t>以及《建筑边坡工程鉴定与加固技术规范》</w:t>
      </w:r>
      <w:r w:rsidRPr="001D4C0C">
        <w:rPr>
          <w:rFonts w:hint="eastAsia"/>
          <w:color w:val="auto"/>
          <w:sz w:val="28"/>
          <w:szCs w:val="28"/>
        </w:rPr>
        <w:t>GB</w:t>
      </w:r>
      <w:r w:rsidRPr="001D4C0C">
        <w:rPr>
          <w:color w:val="auto"/>
          <w:sz w:val="28"/>
          <w:szCs w:val="28"/>
        </w:rPr>
        <w:t>50843</w:t>
      </w:r>
      <w:r w:rsidRPr="001D4C0C">
        <w:rPr>
          <w:rFonts w:hint="eastAsia"/>
          <w:color w:val="auto"/>
          <w:sz w:val="28"/>
          <w:szCs w:val="28"/>
        </w:rPr>
        <w:t>的有关规定。</w:t>
      </w:r>
    </w:p>
    <w:p w14:paraId="3A1D3629" w14:textId="77777777" w:rsidR="00C23557" w:rsidRPr="00C23557" w:rsidRDefault="00C23557" w:rsidP="00EE6613">
      <w:pPr>
        <w:snapToGrid w:val="0"/>
        <w:spacing w:line="288" w:lineRule="auto"/>
        <w:rPr>
          <w:color w:val="auto"/>
          <w:sz w:val="28"/>
          <w:szCs w:val="28"/>
        </w:rPr>
      </w:pPr>
    </w:p>
    <w:p w14:paraId="01AAB16D" w14:textId="77777777" w:rsidR="00EE6613" w:rsidRPr="004B6290" w:rsidRDefault="00EE6613" w:rsidP="00EE6613">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5.2 </w:t>
      </w:r>
      <w:r w:rsidRPr="004B6290">
        <w:rPr>
          <w:rFonts w:ascii="Times New Roman" w:eastAsia="黑体" w:hAnsi="Times New Roman" w:cs="Times New Roman" w:hint="eastAsia"/>
        </w:rPr>
        <w:t>FRP</w:t>
      </w:r>
      <w:r w:rsidRPr="004B6290">
        <w:rPr>
          <w:rFonts w:ascii="Times New Roman" w:eastAsia="黑体" w:hAnsi="Times New Roman" w:cs="Times New Roman" w:hint="eastAsia"/>
        </w:rPr>
        <w:t>锚杆（索）挡墙加固边坡结构</w:t>
      </w:r>
    </w:p>
    <w:p w14:paraId="62EEE3EC" w14:textId="38EEBEE3" w:rsidR="00EE6613" w:rsidRDefault="00EE6613" w:rsidP="00EE6613">
      <w:pPr>
        <w:snapToGrid w:val="0"/>
        <w:spacing w:line="288" w:lineRule="auto"/>
        <w:rPr>
          <w:rFonts w:eastAsia="黑体"/>
          <w:b/>
          <w:bCs/>
          <w:color w:val="auto"/>
          <w:sz w:val="28"/>
          <w:szCs w:val="28"/>
        </w:rPr>
      </w:pPr>
      <w:r w:rsidRPr="001D4C0C">
        <w:rPr>
          <w:rFonts w:eastAsia="黑体"/>
          <w:b/>
          <w:bCs/>
          <w:color w:val="auto"/>
          <w:sz w:val="28"/>
          <w:szCs w:val="28"/>
        </w:rPr>
        <w:t>5.2.1</w:t>
      </w:r>
      <w:r w:rsidR="00C23557">
        <w:rPr>
          <w:rFonts w:eastAsia="黑体" w:hint="eastAsia"/>
          <w:b/>
          <w:bCs/>
          <w:color w:val="auto"/>
          <w:sz w:val="28"/>
          <w:szCs w:val="28"/>
        </w:rPr>
        <w:t xml:space="preserve">  </w:t>
      </w:r>
      <w:r w:rsidR="00C23557">
        <w:rPr>
          <w:rFonts w:hint="eastAsia"/>
          <w:color w:val="auto"/>
          <w:sz w:val="28"/>
          <w:szCs w:val="28"/>
        </w:rPr>
        <w:t>本条文规定</w:t>
      </w:r>
      <w:r w:rsidR="00C23557" w:rsidRPr="001D4C0C">
        <w:rPr>
          <w:rFonts w:hint="eastAsia"/>
          <w:color w:val="auto"/>
          <w:sz w:val="28"/>
          <w:szCs w:val="28"/>
        </w:rPr>
        <w:t>FRP</w:t>
      </w:r>
      <w:r w:rsidR="00C23557" w:rsidRPr="001D4C0C">
        <w:rPr>
          <w:color w:val="auto"/>
          <w:sz w:val="28"/>
          <w:szCs w:val="28"/>
        </w:rPr>
        <w:t>锚杆</w:t>
      </w:r>
      <w:r w:rsidR="00C23557">
        <w:rPr>
          <w:color w:val="auto"/>
          <w:sz w:val="28"/>
          <w:szCs w:val="28"/>
        </w:rPr>
        <w:t>的结构形式、</w:t>
      </w:r>
      <w:r w:rsidR="00410412" w:rsidRPr="001D4C0C">
        <w:rPr>
          <w:color w:val="auto"/>
          <w:sz w:val="28"/>
          <w:szCs w:val="28"/>
        </w:rPr>
        <w:t>宜采用</w:t>
      </w:r>
      <w:r w:rsidR="00410412" w:rsidRPr="001D4C0C">
        <w:rPr>
          <w:rFonts w:hint="eastAsia"/>
          <w:color w:val="auto"/>
          <w:sz w:val="28"/>
          <w:szCs w:val="28"/>
        </w:rPr>
        <w:t>FRP</w:t>
      </w:r>
      <w:r w:rsidR="00410412" w:rsidRPr="001D4C0C">
        <w:rPr>
          <w:color w:val="auto"/>
          <w:sz w:val="28"/>
          <w:szCs w:val="28"/>
        </w:rPr>
        <w:t>排桩式锚杆挡墙</w:t>
      </w:r>
      <w:r w:rsidR="00410412">
        <w:rPr>
          <w:color w:val="auto"/>
          <w:sz w:val="28"/>
          <w:szCs w:val="28"/>
        </w:rPr>
        <w:t>的边坡加固工程、不同边坡应采用的</w:t>
      </w:r>
      <w:r w:rsidR="00410412">
        <w:rPr>
          <w:rFonts w:hint="eastAsia"/>
          <w:color w:val="auto"/>
          <w:sz w:val="28"/>
          <w:szCs w:val="28"/>
        </w:rPr>
        <w:t>FRP</w:t>
      </w:r>
      <w:r w:rsidR="00410412">
        <w:rPr>
          <w:rFonts w:hint="eastAsia"/>
          <w:color w:val="auto"/>
          <w:sz w:val="28"/>
          <w:szCs w:val="28"/>
        </w:rPr>
        <w:t>锚杆挡墙类型以及</w:t>
      </w:r>
      <w:r w:rsidR="00410412">
        <w:rPr>
          <w:rFonts w:hint="eastAsia"/>
          <w:color w:val="auto"/>
          <w:sz w:val="28"/>
          <w:szCs w:val="28"/>
        </w:rPr>
        <w:t>FRP</w:t>
      </w:r>
      <w:r w:rsidR="00410412">
        <w:rPr>
          <w:rFonts w:hint="eastAsia"/>
          <w:color w:val="auto"/>
          <w:sz w:val="28"/>
          <w:szCs w:val="28"/>
        </w:rPr>
        <w:t>锚杆挡墙中</w:t>
      </w:r>
      <w:r w:rsidR="00410412">
        <w:rPr>
          <w:rFonts w:hint="eastAsia"/>
          <w:color w:val="auto"/>
          <w:sz w:val="28"/>
          <w:szCs w:val="28"/>
        </w:rPr>
        <w:t>FRP</w:t>
      </w:r>
      <w:r w:rsidR="00410412">
        <w:rPr>
          <w:rFonts w:hint="eastAsia"/>
          <w:color w:val="auto"/>
          <w:sz w:val="28"/>
          <w:szCs w:val="28"/>
        </w:rPr>
        <w:t>筋的力学性能。</w:t>
      </w:r>
    </w:p>
    <w:p w14:paraId="2984DBC4" w14:textId="0A901CE5" w:rsidR="00EE6613" w:rsidRDefault="00EE6613" w:rsidP="00EE6613">
      <w:pPr>
        <w:snapToGrid w:val="0"/>
        <w:spacing w:line="288" w:lineRule="auto"/>
        <w:rPr>
          <w:rFonts w:eastAsia="黑体"/>
          <w:b/>
          <w:bCs/>
          <w:color w:val="auto"/>
          <w:sz w:val="28"/>
          <w:szCs w:val="28"/>
        </w:rPr>
      </w:pPr>
      <w:r w:rsidRPr="001D4C0C">
        <w:rPr>
          <w:rFonts w:eastAsia="黑体"/>
          <w:b/>
          <w:bCs/>
          <w:color w:val="auto"/>
          <w:sz w:val="28"/>
          <w:szCs w:val="28"/>
        </w:rPr>
        <w:t>5.2.</w:t>
      </w:r>
      <w:r w:rsidR="00410412">
        <w:rPr>
          <w:rFonts w:eastAsia="黑体" w:hint="eastAsia"/>
          <w:b/>
          <w:bCs/>
          <w:color w:val="auto"/>
          <w:sz w:val="28"/>
          <w:szCs w:val="28"/>
        </w:rPr>
        <w:t xml:space="preserve">2  </w:t>
      </w:r>
      <w:r w:rsidR="00410412">
        <w:rPr>
          <w:rFonts w:hint="eastAsia"/>
          <w:color w:val="auto"/>
          <w:sz w:val="28"/>
          <w:szCs w:val="28"/>
        </w:rPr>
        <w:t>规定</w:t>
      </w:r>
      <w:r w:rsidR="00410412" w:rsidRPr="001D4C0C">
        <w:rPr>
          <w:rFonts w:hint="eastAsia"/>
          <w:color w:val="auto"/>
          <w:sz w:val="28"/>
          <w:szCs w:val="28"/>
        </w:rPr>
        <w:t>FRP</w:t>
      </w:r>
      <w:r w:rsidR="00410412" w:rsidRPr="001D4C0C">
        <w:rPr>
          <w:color w:val="auto"/>
          <w:sz w:val="28"/>
          <w:szCs w:val="28"/>
        </w:rPr>
        <w:t>锚杆挡墙</w:t>
      </w:r>
      <w:r w:rsidR="00410412" w:rsidRPr="001D4C0C">
        <w:rPr>
          <w:rFonts w:hint="eastAsia"/>
          <w:color w:val="auto"/>
          <w:sz w:val="28"/>
          <w:szCs w:val="28"/>
        </w:rPr>
        <w:t>的</w:t>
      </w:r>
      <w:r w:rsidR="00410412" w:rsidRPr="001D4C0C">
        <w:rPr>
          <w:color w:val="auto"/>
          <w:sz w:val="28"/>
          <w:szCs w:val="28"/>
        </w:rPr>
        <w:t>设计</w:t>
      </w:r>
      <w:r w:rsidR="00410412" w:rsidRPr="001D4C0C">
        <w:rPr>
          <w:rFonts w:hint="eastAsia"/>
          <w:color w:val="auto"/>
          <w:sz w:val="28"/>
          <w:szCs w:val="28"/>
        </w:rPr>
        <w:t>与计算</w:t>
      </w:r>
      <w:r w:rsidR="00410412">
        <w:rPr>
          <w:rFonts w:hint="eastAsia"/>
          <w:color w:val="auto"/>
          <w:sz w:val="28"/>
          <w:szCs w:val="28"/>
        </w:rPr>
        <w:t>内容。先应确定</w:t>
      </w:r>
      <w:r w:rsidR="00410412" w:rsidRPr="001D4C0C">
        <w:rPr>
          <w:color w:val="auto"/>
          <w:sz w:val="28"/>
          <w:szCs w:val="28"/>
        </w:rPr>
        <w:t>坡顶无建</w:t>
      </w:r>
      <w:r w:rsidR="00410412" w:rsidRPr="001D4C0C">
        <w:rPr>
          <w:rFonts w:hint="eastAsia"/>
          <w:color w:val="auto"/>
          <w:sz w:val="28"/>
          <w:szCs w:val="28"/>
        </w:rPr>
        <w:t>（</w:t>
      </w:r>
      <w:r w:rsidR="00410412" w:rsidRPr="001D4C0C">
        <w:rPr>
          <w:color w:val="auto"/>
          <w:sz w:val="28"/>
          <w:szCs w:val="28"/>
        </w:rPr>
        <w:t>构</w:t>
      </w:r>
      <w:r w:rsidR="00410412" w:rsidRPr="001D4C0C">
        <w:rPr>
          <w:rFonts w:hint="eastAsia"/>
          <w:color w:val="auto"/>
          <w:sz w:val="28"/>
          <w:szCs w:val="28"/>
        </w:rPr>
        <w:t>）</w:t>
      </w:r>
      <w:r w:rsidR="00410412" w:rsidRPr="001D4C0C">
        <w:rPr>
          <w:color w:val="auto"/>
          <w:sz w:val="28"/>
          <w:szCs w:val="28"/>
        </w:rPr>
        <w:t>筑物且不需对边坡变形进行控制的</w:t>
      </w:r>
      <w:r w:rsidR="00410412" w:rsidRPr="001D4C0C">
        <w:rPr>
          <w:rFonts w:hint="eastAsia"/>
          <w:color w:val="auto"/>
          <w:sz w:val="28"/>
          <w:szCs w:val="28"/>
        </w:rPr>
        <w:t>FRP</w:t>
      </w:r>
      <w:r w:rsidR="00410412" w:rsidRPr="001D4C0C">
        <w:rPr>
          <w:color w:val="auto"/>
          <w:sz w:val="28"/>
          <w:szCs w:val="28"/>
        </w:rPr>
        <w:t>锚杆挡墙侧向岩土压力合力</w:t>
      </w:r>
      <w:r w:rsidR="00410412">
        <w:rPr>
          <w:rFonts w:hint="eastAsia"/>
          <w:color w:val="auto"/>
          <w:sz w:val="28"/>
          <w:szCs w:val="28"/>
        </w:rPr>
        <w:t>、</w:t>
      </w:r>
      <w:r w:rsidR="00410412" w:rsidRPr="001D4C0C">
        <w:rPr>
          <w:color w:val="auto"/>
          <w:sz w:val="28"/>
          <w:szCs w:val="28"/>
        </w:rPr>
        <w:t>岩土自重产生的侧压力</w:t>
      </w:r>
      <w:r w:rsidR="00410412">
        <w:rPr>
          <w:color w:val="auto"/>
          <w:sz w:val="28"/>
          <w:szCs w:val="28"/>
        </w:rPr>
        <w:t>分布，进而</w:t>
      </w:r>
      <w:r w:rsidR="00410412">
        <w:rPr>
          <w:rFonts w:hint="eastAsia"/>
          <w:color w:val="auto"/>
          <w:sz w:val="28"/>
          <w:szCs w:val="28"/>
        </w:rPr>
        <w:t>对</w:t>
      </w:r>
      <w:r w:rsidR="00410412" w:rsidRPr="001D4C0C">
        <w:rPr>
          <w:rFonts w:hint="eastAsia"/>
          <w:color w:val="auto"/>
          <w:sz w:val="28"/>
          <w:szCs w:val="28"/>
        </w:rPr>
        <w:t>FRP</w:t>
      </w:r>
      <w:r w:rsidR="00410412" w:rsidRPr="001D4C0C">
        <w:rPr>
          <w:color w:val="auto"/>
          <w:sz w:val="28"/>
          <w:szCs w:val="28"/>
        </w:rPr>
        <w:t>锚杆</w:t>
      </w:r>
      <w:r w:rsidR="00410412" w:rsidRPr="001D4C0C">
        <w:rPr>
          <w:rFonts w:hint="eastAsia"/>
          <w:color w:val="auto"/>
          <w:sz w:val="28"/>
          <w:szCs w:val="28"/>
        </w:rPr>
        <w:t>（</w:t>
      </w:r>
      <w:r w:rsidR="00410412" w:rsidRPr="001D4C0C">
        <w:rPr>
          <w:color w:val="auto"/>
          <w:sz w:val="28"/>
          <w:szCs w:val="28"/>
        </w:rPr>
        <w:t>索</w:t>
      </w:r>
      <w:r w:rsidR="00410412" w:rsidRPr="001D4C0C">
        <w:rPr>
          <w:rFonts w:hint="eastAsia"/>
          <w:color w:val="auto"/>
          <w:sz w:val="28"/>
          <w:szCs w:val="28"/>
        </w:rPr>
        <w:t>）</w:t>
      </w:r>
      <w:r w:rsidR="00410412" w:rsidRPr="00410412">
        <w:rPr>
          <w:rFonts w:hint="eastAsia"/>
          <w:color w:val="auto"/>
          <w:sz w:val="28"/>
          <w:szCs w:val="28"/>
        </w:rPr>
        <w:t>挡墙</w:t>
      </w:r>
      <w:r w:rsidR="00410412">
        <w:rPr>
          <w:rFonts w:hint="eastAsia"/>
          <w:color w:val="auto"/>
          <w:sz w:val="28"/>
          <w:szCs w:val="28"/>
        </w:rPr>
        <w:t>进行设计。</w:t>
      </w:r>
    </w:p>
    <w:p w14:paraId="6A3C03B4" w14:textId="21FBDCE5" w:rsidR="00EE6613" w:rsidRPr="00EE6613" w:rsidRDefault="00EE6613" w:rsidP="00EE6613">
      <w:pPr>
        <w:snapToGrid w:val="0"/>
        <w:spacing w:line="288" w:lineRule="auto"/>
        <w:rPr>
          <w:b/>
          <w:bCs/>
          <w:color w:val="auto"/>
          <w:sz w:val="32"/>
          <w:szCs w:val="28"/>
        </w:rPr>
      </w:pPr>
      <w:r w:rsidRPr="001D4C0C">
        <w:rPr>
          <w:rFonts w:eastAsia="黑体"/>
          <w:b/>
          <w:bCs/>
          <w:color w:val="auto"/>
          <w:sz w:val="28"/>
          <w:szCs w:val="28"/>
        </w:rPr>
        <w:t>5.2.</w:t>
      </w:r>
      <w:r w:rsidR="00410412">
        <w:rPr>
          <w:rFonts w:eastAsia="黑体" w:hint="eastAsia"/>
          <w:b/>
          <w:bCs/>
          <w:color w:val="auto"/>
          <w:sz w:val="28"/>
          <w:szCs w:val="28"/>
        </w:rPr>
        <w:t>3</w:t>
      </w:r>
      <w:r w:rsidR="00F647FD">
        <w:rPr>
          <w:rFonts w:eastAsia="黑体" w:hint="eastAsia"/>
          <w:b/>
          <w:bCs/>
          <w:color w:val="auto"/>
          <w:sz w:val="28"/>
          <w:szCs w:val="28"/>
        </w:rPr>
        <w:t xml:space="preserve"> </w:t>
      </w:r>
      <w:r w:rsidR="00F647FD" w:rsidRPr="00F647FD">
        <w:rPr>
          <w:rFonts w:hint="eastAsia"/>
          <w:color w:val="auto"/>
          <w:sz w:val="28"/>
          <w:szCs w:val="28"/>
        </w:rPr>
        <w:t xml:space="preserve"> </w:t>
      </w:r>
      <w:r w:rsidR="00F647FD" w:rsidRPr="00F647FD">
        <w:rPr>
          <w:rFonts w:hint="eastAsia"/>
          <w:color w:val="auto"/>
          <w:sz w:val="28"/>
          <w:szCs w:val="28"/>
        </w:rPr>
        <w:t>本条文对</w:t>
      </w:r>
      <w:r w:rsidR="00F647FD" w:rsidRPr="001D4C0C">
        <w:rPr>
          <w:rFonts w:hint="eastAsia"/>
          <w:color w:val="auto"/>
          <w:sz w:val="28"/>
          <w:szCs w:val="28"/>
        </w:rPr>
        <w:t>FRP</w:t>
      </w:r>
      <w:r w:rsidR="00F647FD" w:rsidRPr="001D4C0C">
        <w:rPr>
          <w:color w:val="auto"/>
          <w:sz w:val="28"/>
          <w:szCs w:val="28"/>
        </w:rPr>
        <w:t>锚杆挡墙立柱的间距</w:t>
      </w:r>
      <w:r w:rsidR="00F647FD">
        <w:rPr>
          <w:color w:val="auto"/>
          <w:sz w:val="28"/>
          <w:szCs w:val="28"/>
        </w:rPr>
        <w:t>、</w:t>
      </w:r>
      <w:r w:rsidR="00F647FD" w:rsidRPr="001D4C0C">
        <w:rPr>
          <w:rFonts w:hint="eastAsia"/>
          <w:color w:val="auto"/>
          <w:sz w:val="28"/>
          <w:szCs w:val="28"/>
        </w:rPr>
        <w:t>FRP</w:t>
      </w:r>
      <w:r w:rsidR="00F647FD" w:rsidRPr="001D4C0C">
        <w:rPr>
          <w:color w:val="auto"/>
          <w:sz w:val="28"/>
          <w:szCs w:val="28"/>
        </w:rPr>
        <w:t>锚杆挡墙</w:t>
      </w:r>
      <w:r w:rsidR="00F647FD" w:rsidRPr="001D4C0C">
        <w:rPr>
          <w:rFonts w:hint="eastAsia"/>
          <w:color w:val="auto"/>
          <w:sz w:val="28"/>
          <w:szCs w:val="28"/>
        </w:rPr>
        <w:t>的</w:t>
      </w:r>
      <w:r w:rsidR="00F647FD" w:rsidRPr="001D4C0C">
        <w:rPr>
          <w:color w:val="auto"/>
          <w:sz w:val="28"/>
          <w:szCs w:val="28"/>
        </w:rPr>
        <w:t>锚杆</w:t>
      </w:r>
      <w:r w:rsidR="00F647FD" w:rsidRPr="001D4C0C">
        <w:rPr>
          <w:color w:val="auto"/>
          <w:sz w:val="28"/>
          <w:szCs w:val="28"/>
        </w:rPr>
        <w:lastRenderedPageBreak/>
        <w:t>布置</w:t>
      </w:r>
      <w:r w:rsidR="00F647FD">
        <w:rPr>
          <w:color w:val="auto"/>
          <w:sz w:val="28"/>
          <w:szCs w:val="28"/>
        </w:rPr>
        <w:t>，</w:t>
      </w:r>
      <w:r w:rsidR="00F647FD" w:rsidRPr="001D4C0C">
        <w:rPr>
          <w:color w:val="auto"/>
          <w:sz w:val="28"/>
          <w:szCs w:val="28"/>
        </w:rPr>
        <w:t>立柱、挡板和</w:t>
      </w:r>
      <w:proofErr w:type="gramStart"/>
      <w:r w:rsidR="00F647FD" w:rsidRPr="001D4C0C">
        <w:rPr>
          <w:color w:val="auto"/>
          <w:sz w:val="28"/>
          <w:szCs w:val="28"/>
        </w:rPr>
        <w:t>格构</w:t>
      </w:r>
      <w:proofErr w:type="gramEnd"/>
      <w:r w:rsidR="00F647FD" w:rsidRPr="001D4C0C">
        <w:rPr>
          <w:color w:val="auto"/>
          <w:sz w:val="28"/>
          <w:szCs w:val="28"/>
        </w:rPr>
        <w:t>梁的混凝土强度等级</w:t>
      </w:r>
      <w:r w:rsidR="00F647FD">
        <w:rPr>
          <w:color w:val="auto"/>
          <w:sz w:val="28"/>
          <w:szCs w:val="28"/>
        </w:rPr>
        <w:t>、截面尺寸、配筋方式给出规定。</w:t>
      </w:r>
    </w:p>
    <w:p w14:paraId="5C2546B1" w14:textId="77777777" w:rsidR="00EE6613" w:rsidRPr="004B6290" w:rsidRDefault="00EE6613" w:rsidP="00EE6613">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5.3 </w:t>
      </w:r>
      <w:r w:rsidRPr="004B6290">
        <w:rPr>
          <w:rFonts w:ascii="Times New Roman" w:eastAsia="黑体" w:hAnsi="Times New Roman" w:cs="Times New Roman" w:hint="eastAsia"/>
        </w:rPr>
        <w:t>岩石喷锚加固边坡结构</w:t>
      </w:r>
    </w:p>
    <w:p w14:paraId="1A106323" w14:textId="4995631B" w:rsidR="00EE6613" w:rsidRDefault="00EE6613" w:rsidP="00EE6613">
      <w:pPr>
        <w:snapToGrid w:val="0"/>
        <w:spacing w:line="288" w:lineRule="auto"/>
        <w:rPr>
          <w:rFonts w:eastAsia="黑体"/>
          <w:b/>
          <w:bCs/>
          <w:color w:val="auto"/>
          <w:sz w:val="28"/>
          <w:szCs w:val="28"/>
        </w:rPr>
      </w:pPr>
      <w:r w:rsidRPr="001D4C0C">
        <w:rPr>
          <w:rFonts w:eastAsia="黑体"/>
          <w:b/>
          <w:bCs/>
          <w:color w:val="auto"/>
          <w:sz w:val="28"/>
          <w:szCs w:val="28"/>
        </w:rPr>
        <w:t>5.</w:t>
      </w:r>
      <w:r w:rsidR="00410412">
        <w:rPr>
          <w:rFonts w:eastAsia="黑体" w:hint="eastAsia"/>
          <w:b/>
          <w:bCs/>
          <w:color w:val="auto"/>
          <w:sz w:val="28"/>
          <w:szCs w:val="28"/>
        </w:rPr>
        <w:t>3.1</w:t>
      </w:r>
      <w:r w:rsidR="00F647FD">
        <w:rPr>
          <w:rFonts w:eastAsia="黑体" w:hint="eastAsia"/>
          <w:b/>
          <w:bCs/>
          <w:color w:val="auto"/>
          <w:sz w:val="28"/>
          <w:szCs w:val="28"/>
        </w:rPr>
        <w:t xml:space="preserve">  </w:t>
      </w:r>
      <w:r w:rsidR="00F647FD">
        <w:rPr>
          <w:rFonts w:hint="eastAsia"/>
          <w:color w:val="auto"/>
          <w:sz w:val="28"/>
          <w:szCs w:val="28"/>
        </w:rPr>
        <w:t>本条文列举</w:t>
      </w:r>
      <w:r w:rsidR="00F647FD" w:rsidRPr="001D4C0C">
        <w:rPr>
          <w:color w:val="auto"/>
          <w:sz w:val="28"/>
          <w:szCs w:val="28"/>
        </w:rPr>
        <w:t>岩石锚喷</w:t>
      </w:r>
      <w:r w:rsidR="00F647FD" w:rsidRPr="001D4C0C">
        <w:rPr>
          <w:rFonts w:hint="eastAsia"/>
          <w:color w:val="auto"/>
          <w:sz w:val="28"/>
          <w:szCs w:val="28"/>
        </w:rPr>
        <w:t>加固边坡结构</w:t>
      </w:r>
      <w:r w:rsidR="00F647FD" w:rsidRPr="001D4C0C">
        <w:rPr>
          <w:color w:val="auto"/>
          <w:sz w:val="28"/>
          <w:szCs w:val="28"/>
        </w:rPr>
        <w:t>应符合</w:t>
      </w:r>
      <w:r w:rsidR="00F647FD">
        <w:rPr>
          <w:rFonts w:hint="eastAsia"/>
          <w:color w:val="auto"/>
          <w:sz w:val="28"/>
          <w:szCs w:val="28"/>
        </w:rPr>
        <w:t>的规定，指出</w:t>
      </w:r>
      <w:r w:rsidR="00F647FD" w:rsidRPr="001D4C0C">
        <w:rPr>
          <w:color w:val="auto"/>
          <w:sz w:val="28"/>
          <w:szCs w:val="28"/>
        </w:rPr>
        <w:t>岩质边坡整体稳定用系统</w:t>
      </w:r>
      <w:r w:rsidR="00F647FD" w:rsidRPr="001D4C0C">
        <w:rPr>
          <w:rFonts w:hint="eastAsia"/>
          <w:color w:val="auto"/>
          <w:sz w:val="28"/>
          <w:szCs w:val="28"/>
        </w:rPr>
        <w:t>FRP</w:t>
      </w:r>
      <w:r w:rsidR="00F647FD" w:rsidRPr="001D4C0C">
        <w:rPr>
          <w:color w:val="auto"/>
          <w:sz w:val="28"/>
          <w:szCs w:val="28"/>
        </w:rPr>
        <w:t>锚杆</w:t>
      </w:r>
      <w:r w:rsidR="00F647FD" w:rsidRPr="001D4C0C">
        <w:rPr>
          <w:rFonts w:hint="eastAsia"/>
          <w:color w:val="auto"/>
          <w:sz w:val="28"/>
          <w:szCs w:val="28"/>
        </w:rPr>
        <w:t>加固</w:t>
      </w:r>
      <w:r w:rsidR="00F647FD" w:rsidRPr="001D4C0C">
        <w:rPr>
          <w:color w:val="auto"/>
          <w:sz w:val="28"/>
          <w:szCs w:val="28"/>
        </w:rPr>
        <w:t>后</w:t>
      </w:r>
      <w:r w:rsidR="00F647FD" w:rsidRPr="001D4C0C">
        <w:rPr>
          <w:rFonts w:hint="eastAsia"/>
          <w:color w:val="auto"/>
          <w:sz w:val="28"/>
          <w:szCs w:val="28"/>
        </w:rPr>
        <w:t>，</w:t>
      </w:r>
      <w:r w:rsidR="00F647FD" w:rsidRPr="001D4C0C">
        <w:rPr>
          <w:color w:val="auto"/>
          <w:sz w:val="28"/>
          <w:szCs w:val="28"/>
        </w:rPr>
        <w:t>对局部不稳定块体尚应采用</w:t>
      </w:r>
      <w:r w:rsidR="00F647FD" w:rsidRPr="001D4C0C">
        <w:rPr>
          <w:rFonts w:hint="eastAsia"/>
          <w:color w:val="auto"/>
          <w:sz w:val="28"/>
          <w:szCs w:val="28"/>
        </w:rPr>
        <w:t>FRP</w:t>
      </w:r>
      <w:r w:rsidR="00F647FD" w:rsidRPr="001D4C0C">
        <w:rPr>
          <w:color w:val="auto"/>
          <w:sz w:val="28"/>
          <w:szCs w:val="28"/>
        </w:rPr>
        <w:t>锚杆</w:t>
      </w:r>
      <w:r w:rsidR="00F647FD" w:rsidRPr="001D4C0C">
        <w:rPr>
          <w:rFonts w:hint="eastAsia"/>
          <w:color w:val="auto"/>
          <w:sz w:val="28"/>
          <w:szCs w:val="28"/>
        </w:rPr>
        <w:t>进行加固</w:t>
      </w:r>
      <w:r w:rsidR="00F647FD" w:rsidRPr="001D4C0C">
        <w:rPr>
          <w:color w:val="auto"/>
          <w:sz w:val="28"/>
          <w:szCs w:val="28"/>
        </w:rPr>
        <w:t>。</w:t>
      </w:r>
    </w:p>
    <w:p w14:paraId="01B7E9B8" w14:textId="51946613" w:rsidR="00EE6613" w:rsidRPr="00F647FD" w:rsidRDefault="00EE6613" w:rsidP="00EE6613">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3.2</w:t>
      </w:r>
      <w:r w:rsidR="00F647FD">
        <w:rPr>
          <w:rFonts w:eastAsia="黑体" w:hint="eastAsia"/>
          <w:b/>
          <w:bCs/>
          <w:color w:val="auto"/>
          <w:sz w:val="28"/>
          <w:szCs w:val="28"/>
        </w:rPr>
        <w:t xml:space="preserve">  </w:t>
      </w:r>
      <w:r w:rsidR="00F647FD">
        <w:rPr>
          <w:rFonts w:hint="eastAsia"/>
          <w:color w:val="auto"/>
          <w:sz w:val="28"/>
          <w:szCs w:val="28"/>
        </w:rPr>
        <w:t>本条文列举</w:t>
      </w:r>
      <w:r w:rsidR="00F647FD" w:rsidRPr="001D4C0C">
        <w:rPr>
          <w:color w:val="auto"/>
          <w:sz w:val="28"/>
          <w:szCs w:val="28"/>
        </w:rPr>
        <w:t>采用</w:t>
      </w:r>
      <w:r w:rsidR="00F647FD" w:rsidRPr="001D4C0C">
        <w:rPr>
          <w:rFonts w:hint="eastAsia"/>
          <w:color w:val="auto"/>
          <w:sz w:val="28"/>
          <w:szCs w:val="28"/>
        </w:rPr>
        <w:t>FRP</w:t>
      </w:r>
      <w:r w:rsidR="00F647FD" w:rsidRPr="001D4C0C">
        <w:rPr>
          <w:color w:val="auto"/>
          <w:sz w:val="28"/>
          <w:szCs w:val="28"/>
        </w:rPr>
        <w:t>锚喷</w:t>
      </w:r>
      <w:r w:rsidR="00F647FD" w:rsidRPr="001D4C0C">
        <w:rPr>
          <w:rFonts w:hint="eastAsia"/>
          <w:color w:val="auto"/>
          <w:sz w:val="28"/>
          <w:szCs w:val="28"/>
        </w:rPr>
        <w:t>加固</w:t>
      </w:r>
      <w:r w:rsidR="00F647FD" w:rsidRPr="001D4C0C">
        <w:rPr>
          <w:color w:val="auto"/>
          <w:sz w:val="28"/>
          <w:szCs w:val="28"/>
        </w:rPr>
        <w:t>的岩质边坡整体稳定性计算应符合</w:t>
      </w:r>
      <w:r w:rsidR="00F647FD">
        <w:rPr>
          <w:rFonts w:hint="eastAsia"/>
          <w:color w:val="auto"/>
          <w:sz w:val="28"/>
          <w:szCs w:val="28"/>
        </w:rPr>
        <w:t>的</w:t>
      </w:r>
      <w:r w:rsidR="00F647FD" w:rsidRPr="001D4C0C">
        <w:rPr>
          <w:color w:val="auto"/>
          <w:sz w:val="28"/>
          <w:szCs w:val="28"/>
        </w:rPr>
        <w:t>规定</w:t>
      </w:r>
      <w:r w:rsidR="00F647FD">
        <w:rPr>
          <w:rFonts w:hint="eastAsia"/>
          <w:color w:val="auto"/>
          <w:sz w:val="28"/>
          <w:szCs w:val="28"/>
        </w:rPr>
        <w:t>，规定</w:t>
      </w:r>
      <w:r w:rsidR="00F647FD" w:rsidRPr="001D4C0C">
        <w:rPr>
          <w:rFonts w:hint="eastAsia"/>
          <w:color w:val="auto"/>
          <w:sz w:val="28"/>
          <w:szCs w:val="28"/>
        </w:rPr>
        <w:t>FRP</w:t>
      </w:r>
      <w:r w:rsidR="00F647FD" w:rsidRPr="001D4C0C">
        <w:rPr>
          <w:color w:val="auto"/>
          <w:sz w:val="28"/>
          <w:szCs w:val="28"/>
        </w:rPr>
        <w:t>锚杆承载力</w:t>
      </w:r>
      <w:r w:rsidR="00F647FD">
        <w:rPr>
          <w:color w:val="auto"/>
          <w:sz w:val="28"/>
          <w:szCs w:val="28"/>
        </w:rPr>
        <w:t>计算方法。</w:t>
      </w:r>
    </w:p>
    <w:p w14:paraId="078DED92" w14:textId="00647928" w:rsidR="00EE6613" w:rsidRPr="00EE6613" w:rsidRDefault="00EE6613" w:rsidP="00EE6613">
      <w:pPr>
        <w:snapToGrid w:val="0"/>
        <w:spacing w:line="288" w:lineRule="auto"/>
        <w:rPr>
          <w:b/>
          <w:bCs/>
          <w:color w:val="auto"/>
          <w:sz w:val="32"/>
          <w:szCs w:val="28"/>
        </w:rPr>
      </w:pPr>
      <w:r w:rsidRPr="001D4C0C">
        <w:rPr>
          <w:rFonts w:eastAsia="黑体"/>
          <w:b/>
          <w:bCs/>
          <w:color w:val="auto"/>
          <w:sz w:val="28"/>
          <w:szCs w:val="28"/>
        </w:rPr>
        <w:t>5.</w:t>
      </w:r>
      <w:r w:rsidR="00410412">
        <w:rPr>
          <w:rFonts w:eastAsia="黑体" w:hint="eastAsia"/>
          <w:b/>
          <w:bCs/>
          <w:color w:val="auto"/>
          <w:sz w:val="28"/>
          <w:szCs w:val="28"/>
        </w:rPr>
        <w:t>3.3</w:t>
      </w:r>
      <w:r w:rsidR="00F647FD">
        <w:rPr>
          <w:rFonts w:eastAsia="黑体" w:hint="eastAsia"/>
          <w:b/>
          <w:bCs/>
          <w:color w:val="auto"/>
          <w:sz w:val="28"/>
          <w:szCs w:val="28"/>
        </w:rPr>
        <w:t xml:space="preserve">  </w:t>
      </w:r>
      <w:r w:rsidR="00F647FD">
        <w:rPr>
          <w:rFonts w:hint="eastAsia"/>
          <w:color w:val="auto"/>
          <w:sz w:val="28"/>
          <w:szCs w:val="28"/>
        </w:rPr>
        <w:t>本条文对</w:t>
      </w:r>
      <w:r w:rsidR="00F647FD" w:rsidRPr="001D4C0C">
        <w:rPr>
          <w:rFonts w:hint="eastAsia"/>
          <w:color w:val="auto"/>
          <w:sz w:val="28"/>
          <w:szCs w:val="28"/>
        </w:rPr>
        <w:t>FRP</w:t>
      </w:r>
      <w:r w:rsidR="00F647FD" w:rsidRPr="001D4C0C">
        <w:rPr>
          <w:color w:val="auto"/>
          <w:sz w:val="28"/>
          <w:szCs w:val="28"/>
        </w:rPr>
        <w:t>锚杆</w:t>
      </w:r>
      <w:r w:rsidR="00F647FD">
        <w:rPr>
          <w:color w:val="auto"/>
          <w:sz w:val="28"/>
          <w:szCs w:val="28"/>
        </w:rPr>
        <w:t>布置方式、锚杆间距、</w:t>
      </w:r>
      <w:r w:rsidR="00F647FD" w:rsidRPr="001D4C0C">
        <w:rPr>
          <w:color w:val="auto"/>
          <w:sz w:val="28"/>
          <w:szCs w:val="28"/>
        </w:rPr>
        <w:t>锚杆</w:t>
      </w:r>
      <w:r w:rsidR="00F647FD" w:rsidRPr="001D4C0C">
        <w:rPr>
          <w:rFonts w:hint="eastAsia"/>
          <w:color w:val="auto"/>
          <w:sz w:val="28"/>
          <w:szCs w:val="28"/>
        </w:rPr>
        <w:t>的</w:t>
      </w:r>
      <w:r w:rsidR="00F647FD" w:rsidRPr="001D4C0C">
        <w:rPr>
          <w:color w:val="auto"/>
          <w:sz w:val="28"/>
          <w:szCs w:val="28"/>
        </w:rPr>
        <w:t>安设倾角</w:t>
      </w:r>
      <w:r w:rsidR="00F647FD">
        <w:rPr>
          <w:rFonts w:hint="eastAsia"/>
          <w:color w:val="auto"/>
          <w:sz w:val="28"/>
          <w:szCs w:val="28"/>
        </w:rPr>
        <w:t>等</w:t>
      </w:r>
      <w:proofErr w:type="gramStart"/>
      <w:r w:rsidR="00F647FD">
        <w:rPr>
          <w:color w:val="auto"/>
          <w:sz w:val="28"/>
          <w:szCs w:val="28"/>
        </w:rPr>
        <w:t>作出</w:t>
      </w:r>
      <w:proofErr w:type="gramEnd"/>
      <w:r w:rsidR="00F647FD">
        <w:rPr>
          <w:color w:val="auto"/>
          <w:sz w:val="28"/>
          <w:szCs w:val="28"/>
        </w:rPr>
        <w:t>规定，</w:t>
      </w:r>
      <w:r w:rsidR="00F647FD" w:rsidRPr="001D4C0C">
        <w:rPr>
          <w:color w:val="auto"/>
          <w:sz w:val="28"/>
          <w:szCs w:val="28"/>
        </w:rPr>
        <w:t>对锚喷</w:t>
      </w:r>
      <w:r w:rsidR="00F647FD" w:rsidRPr="001D4C0C">
        <w:rPr>
          <w:rFonts w:hint="eastAsia"/>
          <w:color w:val="auto"/>
          <w:sz w:val="28"/>
          <w:szCs w:val="28"/>
        </w:rPr>
        <w:t>加固</w:t>
      </w:r>
      <w:r w:rsidR="00F647FD" w:rsidRPr="001D4C0C">
        <w:rPr>
          <w:color w:val="auto"/>
          <w:sz w:val="28"/>
          <w:szCs w:val="28"/>
        </w:rPr>
        <w:t>岩质边坡整体</w:t>
      </w:r>
      <w:r w:rsidR="00F647FD" w:rsidRPr="001D4C0C">
        <w:rPr>
          <w:rFonts w:hint="eastAsia"/>
          <w:color w:val="auto"/>
          <w:sz w:val="28"/>
          <w:szCs w:val="28"/>
        </w:rPr>
        <w:t>结构</w:t>
      </w:r>
      <w:r w:rsidR="00F647FD" w:rsidRPr="001D4C0C">
        <w:rPr>
          <w:color w:val="auto"/>
          <w:sz w:val="28"/>
          <w:szCs w:val="28"/>
        </w:rPr>
        <w:t>时永久性边坡</w:t>
      </w:r>
      <w:r w:rsidR="00F647FD">
        <w:rPr>
          <w:rFonts w:hint="eastAsia"/>
          <w:color w:val="auto"/>
          <w:sz w:val="28"/>
          <w:szCs w:val="28"/>
        </w:rPr>
        <w:t>、</w:t>
      </w:r>
      <w:r w:rsidR="00F647FD" w:rsidRPr="001D4C0C">
        <w:rPr>
          <w:color w:val="auto"/>
          <w:sz w:val="28"/>
          <w:szCs w:val="28"/>
        </w:rPr>
        <w:t>临时性边坡</w:t>
      </w:r>
      <w:r w:rsidR="00F647FD">
        <w:rPr>
          <w:color w:val="auto"/>
          <w:sz w:val="28"/>
          <w:szCs w:val="28"/>
        </w:rPr>
        <w:t>的</w:t>
      </w:r>
      <w:r w:rsidR="00F647FD" w:rsidRPr="001D4C0C">
        <w:rPr>
          <w:color w:val="auto"/>
          <w:sz w:val="28"/>
          <w:szCs w:val="28"/>
        </w:rPr>
        <w:t>面板</w:t>
      </w:r>
      <w:r w:rsidR="00F647FD">
        <w:rPr>
          <w:color w:val="auto"/>
          <w:sz w:val="28"/>
          <w:szCs w:val="28"/>
        </w:rPr>
        <w:t>厚度</w:t>
      </w:r>
      <w:proofErr w:type="gramStart"/>
      <w:r w:rsidR="00F647FD">
        <w:rPr>
          <w:color w:val="auto"/>
          <w:sz w:val="28"/>
          <w:szCs w:val="28"/>
        </w:rPr>
        <w:t>作出</w:t>
      </w:r>
      <w:proofErr w:type="gramEnd"/>
      <w:r w:rsidR="00F647FD">
        <w:rPr>
          <w:color w:val="auto"/>
          <w:sz w:val="28"/>
          <w:szCs w:val="28"/>
        </w:rPr>
        <w:t>规定，规定</w:t>
      </w:r>
      <w:r w:rsidR="00F647FD" w:rsidRPr="001D4C0C">
        <w:rPr>
          <w:color w:val="auto"/>
          <w:sz w:val="28"/>
          <w:szCs w:val="28"/>
        </w:rPr>
        <w:t>岩质边坡坡面防护</w:t>
      </w:r>
      <w:proofErr w:type="gramStart"/>
      <w:r w:rsidR="00F647FD" w:rsidRPr="001D4C0C">
        <w:rPr>
          <w:color w:val="auto"/>
          <w:sz w:val="28"/>
          <w:szCs w:val="28"/>
        </w:rPr>
        <w:t>宜符合</w:t>
      </w:r>
      <w:proofErr w:type="gramEnd"/>
      <w:r w:rsidR="00F647FD">
        <w:rPr>
          <w:color w:val="auto"/>
          <w:sz w:val="28"/>
          <w:szCs w:val="28"/>
        </w:rPr>
        <w:t>的要求，并对</w:t>
      </w:r>
      <w:r w:rsidR="00F647FD" w:rsidRPr="001D4C0C">
        <w:rPr>
          <w:color w:val="auto"/>
          <w:sz w:val="28"/>
          <w:szCs w:val="28"/>
        </w:rPr>
        <w:t>喷射混凝土强度等级</w:t>
      </w:r>
      <w:r w:rsidR="00F41A0A">
        <w:rPr>
          <w:color w:val="auto"/>
          <w:sz w:val="28"/>
          <w:szCs w:val="28"/>
        </w:rPr>
        <w:t>、</w:t>
      </w:r>
      <w:r w:rsidR="00F41A0A" w:rsidRPr="001D4C0C">
        <w:rPr>
          <w:color w:val="auto"/>
          <w:sz w:val="28"/>
          <w:szCs w:val="28"/>
        </w:rPr>
        <w:t>物理力学参数</w:t>
      </w:r>
      <w:proofErr w:type="gramStart"/>
      <w:r w:rsidR="00F41A0A">
        <w:rPr>
          <w:color w:val="auto"/>
          <w:sz w:val="28"/>
          <w:szCs w:val="28"/>
        </w:rPr>
        <w:t>作出</w:t>
      </w:r>
      <w:proofErr w:type="gramEnd"/>
      <w:r w:rsidR="00F41A0A">
        <w:rPr>
          <w:color w:val="auto"/>
          <w:sz w:val="28"/>
          <w:szCs w:val="28"/>
        </w:rPr>
        <w:t>规定。</w:t>
      </w:r>
    </w:p>
    <w:p w14:paraId="236C59F9" w14:textId="77777777" w:rsidR="00EE6613" w:rsidRPr="004B6290" w:rsidRDefault="00EE6613" w:rsidP="00EE6613">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5.4 </w:t>
      </w:r>
      <w:r w:rsidRPr="004B6290">
        <w:rPr>
          <w:rFonts w:ascii="Times New Roman" w:eastAsia="黑体" w:hAnsi="Times New Roman" w:cs="Times New Roman" w:hint="eastAsia"/>
        </w:rPr>
        <w:t>重力式、悬臂式及</w:t>
      </w:r>
      <w:proofErr w:type="gramStart"/>
      <w:r w:rsidRPr="004B6290">
        <w:rPr>
          <w:rFonts w:ascii="Times New Roman" w:eastAsia="黑体" w:hAnsi="Times New Roman" w:cs="Times New Roman" w:hint="eastAsia"/>
        </w:rPr>
        <w:t>扶壁式挡墙</w:t>
      </w:r>
      <w:proofErr w:type="gramEnd"/>
      <w:r w:rsidRPr="004B6290">
        <w:rPr>
          <w:rFonts w:ascii="Times New Roman" w:eastAsia="黑体" w:hAnsi="Times New Roman" w:cs="Times New Roman" w:hint="eastAsia"/>
        </w:rPr>
        <w:t>加固边坡工程</w:t>
      </w:r>
    </w:p>
    <w:p w14:paraId="65545593" w14:textId="7194A6CA" w:rsidR="00EE6613" w:rsidRPr="00580A7F" w:rsidRDefault="00EE6613" w:rsidP="00EE6613">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4.1</w:t>
      </w:r>
      <w:r w:rsidR="00F41A0A">
        <w:rPr>
          <w:rFonts w:eastAsia="黑体" w:hint="eastAsia"/>
          <w:b/>
          <w:bCs/>
          <w:color w:val="auto"/>
          <w:sz w:val="28"/>
          <w:szCs w:val="28"/>
        </w:rPr>
        <w:t xml:space="preserve">  </w:t>
      </w:r>
      <w:r w:rsidR="00F41A0A" w:rsidRPr="00F41A0A">
        <w:rPr>
          <w:rFonts w:hint="eastAsia"/>
          <w:color w:val="auto"/>
          <w:sz w:val="28"/>
          <w:szCs w:val="28"/>
        </w:rPr>
        <w:t>应根据</w:t>
      </w:r>
      <w:r w:rsidR="00F41A0A" w:rsidRPr="001D4C0C">
        <w:rPr>
          <w:color w:val="auto"/>
          <w:sz w:val="28"/>
          <w:szCs w:val="28"/>
        </w:rPr>
        <w:t>使用要求、地形、地质和施工条件等综合考虑</w:t>
      </w:r>
      <w:r w:rsidR="00580A7F" w:rsidRPr="001D4C0C">
        <w:rPr>
          <w:rFonts w:hint="eastAsia"/>
          <w:color w:val="auto"/>
          <w:sz w:val="28"/>
          <w:szCs w:val="28"/>
        </w:rPr>
        <w:t>FRP</w:t>
      </w:r>
      <w:proofErr w:type="gramStart"/>
      <w:r w:rsidR="00580A7F" w:rsidRPr="001D4C0C">
        <w:rPr>
          <w:rFonts w:hint="eastAsia"/>
          <w:color w:val="auto"/>
          <w:sz w:val="28"/>
          <w:szCs w:val="28"/>
        </w:rPr>
        <w:t>筋</w:t>
      </w:r>
      <w:proofErr w:type="gramEnd"/>
      <w:r w:rsidR="00580A7F" w:rsidRPr="001D4C0C">
        <w:rPr>
          <w:rFonts w:hint="eastAsia"/>
          <w:color w:val="auto"/>
          <w:sz w:val="28"/>
          <w:szCs w:val="28"/>
        </w:rPr>
        <w:t>混凝土</w:t>
      </w:r>
      <w:r w:rsidR="00580A7F">
        <w:rPr>
          <w:rFonts w:hint="eastAsia"/>
          <w:color w:val="auto"/>
          <w:sz w:val="28"/>
          <w:szCs w:val="28"/>
        </w:rPr>
        <w:t>挡土墙类型，</w:t>
      </w:r>
      <w:r w:rsidR="00580A7F" w:rsidRPr="001D4C0C">
        <w:rPr>
          <w:rFonts w:hint="eastAsia"/>
          <w:color w:val="auto"/>
          <w:sz w:val="28"/>
          <w:szCs w:val="28"/>
        </w:rPr>
        <w:t>FRP</w:t>
      </w:r>
      <w:proofErr w:type="gramStart"/>
      <w:r w:rsidR="00580A7F" w:rsidRPr="001D4C0C">
        <w:rPr>
          <w:rFonts w:hint="eastAsia"/>
          <w:color w:val="auto"/>
          <w:sz w:val="28"/>
          <w:szCs w:val="28"/>
        </w:rPr>
        <w:t>筋</w:t>
      </w:r>
      <w:proofErr w:type="gramEnd"/>
      <w:r w:rsidR="00580A7F" w:rsidRPr="001D4C0C">
        <w:rPr>
          <w:rFonts w:hint="eastAsia"/>
          <w:color w:val="auto"/>
          <w:sz w:val="28"/>
          <w:szCs w:val="28"/>
        </w:rPr>
        <w:t>混凝土</w:t>
      </w:r>
      <w:proofErr w:type="gramStart"/>
      <w:r w:rsidR="00580A7F" w:rsidRPr="001D4C0C">
        <w:rPr>
          <w:color w:val="auto"/>
          <w:sz w:val="28"/>
          <w:szCs w:val="28"/>
        </w:rPr>
        <w:t>悬臂式挡墙</w:t>
      </w:r>
      <w:proofErr w:type="gramEnd"/>
      <w:r w:rsidR="00580A7F" w:rsidRPr="001D4C0C">
        <w:rPr>
          <w:color w:val="auto"/>
          <w:sz w:val="28"/>
          <w:szCs w:val="28"/>
        </w:rPr>
        <w:t>和</w:t>
      </w:r>
      <w:proofErr w:type="gramStart"/>
      <w:r w:rsidR="00580A7F" w:rsidRPr="001D4C0C">
        <w:rPr>
          <w:color w:val="auto"/>
          <w:sz w:val="28"/>
          <w:szCs w:val="28"/>
        </w:rPr>
        <w:t>扶壁式挡墙</w:t>
      </w:r>
      <w:proofErr w:type="gramEnd"/>
      <w:r w:rsidR="00580A7F" w:rsidRPr="001D4C0C">
        <w:rPr>
          <w:color w:val="auto"/>
          <w:sz w:val="28"/>
          <w:szCs w:val="28"/>
        </w:rPr>
        <w:t>适用于地基承载力较低的填方边坡</w:t>
      </w:r>
      <w:r w:rsidR="00580A7F" w:rsidRPr="001D4C0C">
        <w:rPr>
          <w:rFonts w:hint="eastAsia"/>
          <w:color w:val="auto"/>
          <w:sz w:val="28"/>
          <w:szCs w:val="28"/>
        </w:rPr>
        <w:t>加固</w:t>
      </w:r>
      <w:r w:rsidR="00580A7F" w:rsidRPr="001D4C0C">
        <w:rPr>
          <w:color w:val="auto"/>
          <w:sz w:val="28"/>
          <w:szCs w:val="28"/>
        </w:rPr>
        <w:t>工程</w:t>
      </w:r>
      <w:r w:rsidR="00580A7F">
        <w:rPr>
          <w:color w:val="auto"/>
          <w:sz w:val="28"/>
          <w:szCs w:val="28"/>
        </w:rPr>
        <w:t>。</w:t>
      </w:r>
      <w:r w:rsidR="00580A7F" w:rsidRPr="001D4C0C">
        <w:rPr>
          <w:color w:val="auto"/>
          <w:sz w:val="28"/>
          <w:szCs w:val="28"/>
        </w:rPr>
        <w:t>应进行正常使用极限状态的裂缝宽度、变形计算和承载能力极限状态验算，预应力</w:t>
      </w:r>
      <w:r w:rsidR="00580A7F" w:rsidRPr="001D4C0C">
        <w:rPr>
          <w:color w:val="auto"/>
          <w:sz w:val="28"/>
          <w:szCs w:val="28"/>
        </w:rPr>
        <w:t>FRP</w:t>
      </w:r>
      <w:proofErr w:type="gramStart"/>
      <w:r w:rsidR="00580A7F" w:rsidRPr="001D4C0C">
        <w:rPr>
          <w:color w:val="auto"/>
          <w:sz w:val="28"/>
          <w:szCs w:val="28"/>
        </w:rPr>
        <w:t>筋</w:t>
      </w:r>
      <w:proofErr w:type="gramEnd"/>
      <w:r w:rsidR="00580A7F" w:rsidRPr="001D4C0C">
        <w:rPr>
          <w:color w:val="auto"/>
          <w:sz w:val="28"/>
          <w:szCs w:val="28"/>
        </w:rPr>
        <w:t>混凝土构件应进行承载能力极限状态计算和正常使用极限状态验算</w:t>
      </w:r>
      <w:r w:rsidR="00580A7F" w:rsidRPr="001D4C0C">
        <w:rPr>
          <w:rFonts w:hint="eastAsia"/>
          <w:color w:val="auto"/>
          <w:sz w:val="28"/>
          <w:szCs w:val="28"/>
        </w:rPr>
        <w:t>。</w:t>
      </w:r>
    </w:p>
    <w:p w14:paraId="6F63DEB6" w14:textId="52AD43AA" w:rsidR="00EE6613" w:rsidRDefault="00EE6613" w:rsidP="00EE6613">
      <w:pPr>
        <w:snapToGrid w:val="0"/>
        <w:spacing w:line="288" w:lineRule="auto"/>
        <w:rPr>
          <w:rFonts w:eastAsia="黑体"/>
          <w:b/>
          <w:bCs/>
          <w:color w:val="auto"/>
          <w:sz w:val="28"/>
          <w:szCs w:val="28"/>
        </w:rPr>
      </w:pPr>
      <w:r w:rsidRPr="001D4C0C">
        <w:rPr>
          <w:rFonts w:eastAsia="黑体"/>
          <w:b/>
          <w:bCs/>
          <w:color w:val="auto"/>
          <w:sz w:val="28"/>
          <w:szCs w:val="28"/>
        </w:rPr>
        <w:t>5.</w:t>
      </w:r>
      <w:r w:rsidR="00410412">
        <w:rPr>
          <w:rFonts w:eastAsia="黑体" w:hint="eastAsia"/>
          <w:b/>
          <w:bCs/>
          <w:color w:val="auto"/>
          <w:sz w:val="28"/>
          <w:szCs w:val="28"/>
        </w:rPr>
        <w:t>4.2</w:t>
      </w:r>
      <w:r w:rsidR="000B261F">
        <w:rPr>
          <w:rFonts w:eastAsia="黑体" w:hint="eastAsia"/>
          <w:b/>
          <w:bCs/>
          <w:color w:val="auto"/>
          <w:sz w:val="28"/>
          <w:szCs w:val="28"/>
        </w:rPr>
        <w:t xml:space="preserve">  </w:t>
      </w:r>
      <w:r w:rsidR="000B261F" w:rsidRPr="000B261F">
        <w:rPr>
          <w:rFonts w:hint="eastAsia"/>
          <w:color w:val="auto"/>
          <w:sz w:val="28"/>
          <w:szCs w:val="28"/>
        </w:rPr>
        <w:t>对</w:t>
      </w:r>
      <w:r w:rsidR="000B261F" w:rsidRPr="000B261F">
        <w:rPr>
          <w:rFonts w:hint="eastAsia"/>
          <w:color w:val="auto"/>
          <w:sz w:val="28"/>
          <w:szCs w:val="28"/>
        </w:rPr>
        <w:t>FRP</w:t>
      </w:r>
      <w:proofErr w:type="gramStart"/>
      <w:r w:rsidR="000B261F" w:rsidRPr="000B261F">
        <w:rPr>
          <w:rFonts w:hint="eastAsia"/>
          <w:color w:val="auto"/>
          <w:sz w:val="28"/>
          <w:szCs w:val="28"/>
        </w:rPr>
        <w:t>筋</w:t>
      </w:r>
      <w:proofErr w:type="gramEnd"/>
      <w:r w:rsidR="000B261F" w:rsidRPr="000B261F">
        <w:rPr>
          <w:rFonts w:hint="eastAsia"/>
          <w:color w:val="auto"/>
          <w:sz w:val="28"/>
          <w:szCs w:val="28"/>
        </w:rPr>
        <w:t>混凝土构件用于重力式、悬臂式及</w:t>
      </w:r>
      <w:proofErr w:type="gramStart"/>
      <w:r w:rsidR="000B261F" w:rsidRPr="000B261F">
        <w:rPr>
          <w:rFonts w:hint="eastAsia"/>
          <w:color w:val="auto"/>
          <w:sz w:val="28"/>
          <w:szCs w:val="28"/>
        </w:rPr>
        <w:t>扶壁式挡墙</w:t>
      </w:r>
      <w:proofErr w:type="gramEnd"/>
      <w:r w:rsidR="000B261F" w:rsidRPr="000B261F">
        <w:rPr>
          <w:rFonts w:hint="eastAsia"/>
          <w:color w:val="auto"/>
          <w:sz w:val="28"/>
          <w:szCs w:val="28"/>
        </w:rPr>
        <w:t>加固边坡工程</w:t>
      </w:r>
      <w:r w:rsidR="000B261F">
        <w:rPr>
          <w:rFonts w:hint="eastAsia"/>
          <w:color w:val="auto"/>
          <w:sz w:val="28"/>
          <w:szCs w:val="28"/>
        </w:rPr>
        <w:t>的设计计算时，应对挡墙进行抗滑移稳定性计算和抗倾覆计算。</w:t>
      </w:r>
      <w:r w:rsidR="000B261F" w:rsidRPr="001D4C0C">
        <w:rPr>
          <w:rFonts w:hint="eastAsia"/>
          <w:color w:val="auto"/>
          <w:sz w:val="28"/>
          <w:szCs w:val="28"/>
        </w:rPr>
        <w:t>FRP</w:t>
      </w:r>
      <w:proofErr w:type="gramStart"/>
      <w:r w:rsidR="000B261F" w:rsidRPr="001D4C0C">
        <w:rPr>
          <w:rFonts w:hint="eastAsia"/>
          <w:color w:val="auto"/>
          <w:sz w:val="28"/>
          <w:szCs w:val="28"/>
        </w:rPr>
        <w:t>筋</w:t>
      </w:r>
      <w:proofErr w:type="gramEnd"/>
      <w:r w:rsidR="000B261F" w:rsidRPr="001D4C0C">
        <w:rPr>
          <w:rFonts w:hint="eastAsia"/>
          <w:color w:val="auto"/>
          <w:sz w:val="28"/>
          <w:szCs w:val="28"/>
        </w:rPr>
        <w:t>混凝土</w:t>
      </w:r>
      <w:r w:rsidR="000B261F" w:rsidRPr="001D4C0C">
        <w:rPr>
          <w:color w:val="auto"/>
          <w:sz w:val="28"/>
          <w:szCs w:val="28"/>
        </w:rPr>
        <w:t>重力式挡墙、</w:t>
      </w:r>
      <w:proofErr w:type="gramStart"/>
      <w:r w:rsidR="000B261F" w:rsidRPr="001D4C0C">
        <w:rPr>
          <w:color w:val="auto"/>
          <w:sz w:val="28"/>
          <w:szCs w:val="28"/>
        </w:rPr>
        <w:t>悬臂式挡墙</w:t>
      </w:r>
      <w:proofErr w:type="gramEnd"/>
      <w:r w:rsidR="000B261F" w:rsidRPr="001D4C0C">
        <w:rPr>
          <w:color w:val="auto"/>
          <w:sz w:val="28"/>
          <w:szCs w:val="28"/>
        </w:rPr>
        <w:t>和</w:t>
      </w:r>
      <w:proofErr w:type="gramStart"/>
      <w:r w:rsidR="000B261F" w:rsidRPr="001D4C0C">
        <w:rPr>
          <w:color w:val="auto"/>
          <w:sz w:val="28"/>
          <w:szCs w:val="28"/>
        </w:rPr>
        <w:t>扶壁式挡墙</w:t>
      </w:r>
      <w:proofErr w:type="gramEnd"/>
      <w:r w:rsidR="000B261F" w:rsidRPr="001D4C0C">
        <w:rPr>
          <w:color w:val="auto"/>
          <w:sz w:val="28"/>
          <w:szCs w:val="28"/>
        </w:rPr>
        <w:t>构件按荷载效应的标准组合并计入长期作用影响的最大裂缝宽度</w:t>
      </w:r>
      <w:r w:rsidR="000B261F">
        <w:rPr>
          <w:color w:val="auto"/>
          <w:sz w:val="28"/>
          <w:szCs w:val="28"/>
        </w:rPr>
        <w:t>计算。</w:t>
      </w:r>
      <w:r w:rsidR="000B261F" w:rsidRPr="001D4C0C">
        <w:rPr>
          <w:color w:val="auto"/>
          <w:sz w:val="28"/>
          <w:szCs w:val="28"/>
        </w:rPr>
        <w:t>FRP</w:t>
      </w:r>
      <w:proofErr w:type="gramStart"/>
      <w:r w:rsidR="000B261F" w:rsidRPr="001D4C0C">
        <w:rPr>
          <w:color w:val="auto"/>
          <w:sz w:val="28"/>
          <w:szCs w:val="28"/>
        </w:rPr>
        <w:t>筋混凝土受弯构件</w:t>
      </w:r>
      <w:proofErr w:type="gramEnd"/>
      <w:r w:rsidR="000B261F" w:rsidRPr="001D4C0C">
        <w:rPr>
          <w:color w:val="auto"/>
          <w:sz w:val="28"/>
          <w:szCs w:val="28"/>
        </w:rPr>
        <w:t>的挠度计算可按现行国家标准《混凝土结构设计规范》</w:t>
      </w:r>
      <w:r w:rsidR="000B261F" w:rsidRPr="001D4C0C">
        <w:rPr>
          <w:color w:val="auto"/>
          <w:sz w:val="28"/>
          <w:szCs w:val="28"/>
        </w:rPr>
        <w:t>GB 50010</w:t>
      </w:r>
      <w:r w:rsidR="000B261F" w:rsidRPr="001D4C0C">
        <w:rPr>
          <w:color w:val="auto"/>
          <w:sz w:val="28"/>
          <w:szCs w:val="28"/>
        </w:rPr>
        <w:t>的有关规定执行</w:t>
      </w:r>
      <w:r w:rsidR="000B261F">
        <w:rPr>
          <w:color w:val="auto"/>
          <w:sz w:val="28"/>
          <w:szCs w:val="28"/>
        </w:rPr>
        <w:t>。挡</w:t>
      </w:r>
      <w:proofErr w:type="gramStart"/>
      <w:r w:rsidR="000B261F">
        <w:rPr>
          <w:color w:val="auto"/>
          <w:sz w:val="28"/>
          <w:szCs w:val="28"/>
        </w:rPr>
        <w:t>墙设计</w:t>
      </w:r>
      <w:proofErr w:type="gramEnd"/>
      <w:r w:rsidR="000B261F">
        <w:rPr>
          <w:color w:val="auto"/>
          <w:sz w:val="28"/>
          <w:szCs w:val="28"/>
        </w:rPr>
        <w:t>包括</w:t>
      </w:r>
      <w:r w:rsidR="000B261F" w:rsidRPr="001D4C0C">
        <w:rPr>
          <w:color w:val="auto"/>
          <w:sz w:val="28"/>
          <w:szCs w:val="28"/>
        </w:rPr>
        <w:t>纵向受拉</w:t>
      </w:r>
      <w:r w:rsidR="000B261F" w:rsidRPr="001D4C0C">
        <w:rPr>
          <w:color w:val="auto"/>
          <w:sz w:val="28"/>
          <w:szCs w:val="28"/>
        </w:rPr>
        <w:t>FRP</w:t>
      </w:r>
      <w:proofErr w:type="gramStart"/>
      <w:r w:rsidR="000B261F" w:rsidRPr="001D4C0C">
        <w:rPr>
          <w:color w:val="auto"/>
          <w:sz w:val="28"/>
          <w:szCs w:val="28"/>
        </w:rPr>
        <w:t>筋</w:t>
      </w:r>
      <w:proofErr w:type="gramEnd"/>
      <w:r w:rsidR="000B261F" w:rsidRPr="001D4C0C">
        <w:rPr>
          <w:color w:val="auto"/>
          <w:sz w:val="28"/>
          <w:szCs w:val="28"/>
        </w:rPr>
        <w:t>达到设计强度与受压区混凝土破坏同时发生的相对界限受压区高度及相应的配筋率</w:t>
      </w:r>
      <w:r w:rsidR="000B261F">
        <w:rPr>
          <w:color w:val="auto"/>
          <w:sz w:val="28"/>
          <w:szCs w:val="28"/>
        </w:rPr>
        <w:t>计算</w:t>
      </w:r>
      <w:r w:rsidR="000B261F">
        <w:rPr>
          <w:rFonts w:hint="eastAsia"/>
          <w:color w:val="auto"/>
          <w:sz w:val="28"/>
          <w:szCs w:val="28"/>
        </w:rPr>
        <w:t>，</w:t>
      </w:r>
      <w:r w:rsidR="000B261F" w:rsidRPr="001D4C0C">
        <w:rPr>
          <w:color w:val="auto"/>
          <w:sz w:val="28"/>
          <w:szCs w:val="28"/>
        </w:rPr>
        <w:t>正</w:t>
      </w:r>
      <w:proofErr w:type="gramStart"/>
      <w:r w:rsidR="000B261F" w:rsidRPr="001D4C0C">
        <w:rPr>
          <w:color w:val="auto"/>
          <w:sz w:val="28"/>
          <w:szCs w:val="28"/>
        </w:rPr>
        <w:t>截面受弯极限</w:t>
      </w:r>
      <w:proofErr w:type="gramEnd"/>
      <w:r w:rsidR="000B261F" w:rsidRPr="001D4C0C">
        <w:rPr>
          <w:color w:val="auto"/>
          <w:sz w:val="28"/>
          <w:szCs w:val="28"/>
        </w:rPr>
        <w:t>承载</w:t>
      </w:r>
      <w:r w:rsidR="000B261F">
        <w:rPr>
          <w:color w:val="auto"/>
          <w:sz w:val="28"/>
          <w:szCs w:val="28"/>
        </w:rPr>
        <w:t>计算，</w:t>
      </w:r>
      <w:r w:rsidR="000B261F" w:rsidRPr="001D4C0C">
        <w:rPr>
          <w:color w:val="auto"/>
          <w:sz w:val="28"/>
          <w:szCs w:val="28"/>
        </w:rPr>
        <w:t>斜</w:t>
      </w:r>
      <w:proofErr w:type="gramStart"/>
      <w:r w:rsidR="000B261F" w:rsidRPr="001D4C0C">
        <w:rPr>
          <w:color w:val="auto"/>
          <w:sz w:val="28"/>
          <w:szCs w:val="28"/>
        </w:rPr>
        <w:t>截面受剪承载力</w:t>
      </w:r>
      <w:proofErr w:type="gramEnd"/>
      <w:r w:rsidR="000B261F">
        <w:rPr>
          <w:color w:val="auto"/>
          <w:sz w:val="28"/>
          <w:szCs w:val="28"/>
        </w:rPr>
        <w:t>计算，</w:t>
      </w:r>
      <w:proofErr w:type="gramStart"/>
      <w:r w:rsidR="000B261F" w:rsidRPr="001D4C0C">
        <w:rPr>
          <w:color w:val="auto"/>
          <w:sz w:val="28"/>
          <w:szCs w:val="28"/>
        </w:rPr>
        <w:t>受弯构件</w:t>
      </w:r>
      <w:proofErr w:type="gramEnd"/>
      <w:r w:rsidR="000B261F" w:rsidRPr="001D4C0C">
        <w:rPr>
          <w:color w:val="auto"/>
          <w:sz w:val="28"/>
          <w:szCs w:val="28"/>
        </w:rPr>
        <w:t>斜截面上</w:t>
      </w:r>
      <w:r w:rsidR="000B261F" w:rsidRPr="001D4C0C">
        <w:rPr>
          <w:rFonts w:hint="eastAsia"/>
          <w:color w:val="auto"/>
          <w:sz w:val="28"/>
          <w:szCs w:val="28"/>
        </w:rPr>
        <w:t>FRP</w:t>
      </w:r>
      <w:proofErr w:type="gramStart"/>
      <w:r w:rsidR="000B261F" w:rsidRPr="001D4C0C">
        <w:rPr>
          <w:color w:val="auto"/>
          <w:sz w:val="28"/>
          <w:szCs w:val="28"/>
        </w:rPr>
        <w:t>箍筋受剪承载力</w:t>
      </w:r>
      <w:proofErr w:type="gramEnd"/>
      <w:r w:rsidR="000B261F">
        <w:rPr>
          <w:color w:val="auto"/>
          <w:sz w:val="28"/>
          <w:szCs w:val="28"/>
        </w:rPr>
        <w:lastRenderedPageBreak/>
        <w:t>计算等。</w:t>
      </w:r>
    </w:p>
    <w:p w14:paraId="5E531709" w14:textId="26016E07" w:rsidR="000B261F" w:rsidRPr="001D4C0C" w:rsidRDefault="00EE6613" w:rsidP="000B261F">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4.3</w:t>
      </w:r>
      <w:r w:rsidR="000B261F">
        <w:rPr>
          <w:rFonts w:eastAsia="黑体" w:hint="eastAsia"/>
          <w:b/>
          <w:bCs/>
          <w:color w:val="auto"/>
          <w:sz w:val="28"/>
          <w:szCs w:val="28"/>
        </w:rPr>
        <w:t xml:space="preserve">  </w:t>
      </w:r>
      <w:r w:rsidR="000B261F" w:rsidRPr="001D4C0C">
        <w:rPr>
          <w:color w:val="auto"/>
          <w:sz w:val="28"/>
          <w:szCs w:val="28"/>
        </w:rPr>
        <w:t>重力式挡墙基底可</w:t>
      </w:r>
      <w:proofErr w:type="gramStart"/>
      <w:r w:rsidR="000B261F" w:rsidRPr="001D4C0C">
        <w:rPr>
          <w:color w:val="auto"/>
          <w:sz w:val="28"/>
          <w:szCs w:val="28"/>
        </w:rPr>
        <w:t>做成逆坡形式</w:t>
      </w:r>
      <w:proofErr w:type="gramEnd"/>
      <w:r w:rsidR="000B261F" w:rsidRPr="001D4C0C">
        <w:rPr>
          <w:color w:val="auto"/>
          <w:sz w:val="28"/>
          <w:szCs w:val="28"/>
        </w:rPr>
        <w:t>。重力式挡墙应根据地基稳定性、地基承载力</w:t>
      </w:r>
      <w:r w:rsidR="00374732">
        <w:rPr>
          <w:color w:val="auto"/>
          <w:sz w:val="28"/>
          <w:szCs w:val="28"/>
        </w:rPr>
        <w:t>、冻结深度、水流冲刷情况以及岩石风化程度等因素确定基础埋置深度，且</w:t>
      </w:r>
      <w:r w:rsidR="000B261F" w:rsidRPr="001D4C0C">
        <w:rPr>
          <w:color w:val="auto"/>
          <w:sz w:val="28"/>
          <w:szCs w:val="28"/>
        </w:rPr>
        <w:t>应优先选择抗剪强度高和透水性较强的填料作为挡墙后面的填土。</w:t>
      </w:r>
      <w:proofErr w:type="gramStart"/>
      <w:r w:rsidR="000B261F" w:rsidRPr="001D4C0C">
        <w:rPr>
          <w:color w:val="auto"/>
          <w:sz w:val="28"/>
          <w:szCs w:val="28"/>
        </w:rPr>
        <w:t>悬臂式挡墙</w:t>
      </w:r>
      <w:proofErr w:type="gramEnd"/>
      <w:r w:rsidR="000B261F" w:rsidRPr="001D4C0C">
        <w:rPr>
          <w:color w:val="auto"/>
          <w:sz w:val="28"/>
          <w:szCs w:val="28"/>
        </w:rPr>
        <w:t>和</w:t>
      </w:r>
      <w:proofErr w:type="gramStart"/>
      <w:r w:rsidR="000B261F" w:rsidRPr="001D4C0C">
        <w:rPr>
          <w:color w:val="auto"/>
          <w:sz w:val="28"/>
          <w:szCs w:val="28"/>
        </w:rPr>
        <w:t>扶壁式挡墙</w:t>
      </w:r>
      <w:proofErr w:type="gramEnd"/>
      <w:r w:rsidR="000B261F" w:rsidRPr="001D4C0C">
        <w:rPr>
          <w:color w:val="auto"/>
          <w:sz w:val="28"/>
          <w:szCs w:val="28"/>
        </w:rPr>
        <w:t>应根据结构承载力和所处环境类别确定混凝土强度等级，且不应低于</w:t>
      </w:r>
      <w:r w:rsidR="000B261F" w:rsidRPr="001D4C0C">
        <w:rPr>
          <w:color w:val="auto"/>
          <w:sz w:val="28"/>
          <w:szCs w:val="28"/>
        </w:rPr>
        <w:t>C25</w:t>
      </w:r>
      <w:r w:rsidR="00374732">
        <w:rPr>
          <w:rFonts w:hint="eastAsia"/>
          <w:color w:val="auto"/>
          <w:sz w:val="28"/>
          <w:szCs w:val="28"/>
        </w:rPr>
        <w:t>。</w:t>
      </w:r>
      <w:r w:rsidR="000B261F" w:rsidRPr="001D4C0C">
        <w:rPr>
          <w:color w:val="auto"/>
          <w:sz w:val="28"/>
          <w:szCs w:val="28"/>
        </w:rPr>
        <w:t>扶壁和立板的混凝土保护层厚度不应小于</w:t>
      </w:r>
      <w:r w:rsidR="000B261F" w:rsidRPr="001D4C0C">
        <w:rPr>
          <w:color w:val="auto"/>
          <w:sz w:val="28"/>
          <w:szCs w:val="28"/>
        </w:rPr>
        <w:t>35mm</w:t>
      </w:r>
      <w:r w:rsidR="000B261F" w:rsidRPr="001D4C0C">
        <w:rPr>
          <w:color w:val="auto"/>
          <w:sz w:val="28"/>
          <w:szCs w:val="28"/>
        </w:rPr>
        <w:t>，底板的保护层厚度不应小于</w:t>
      </w:r>
      <w:r w:rsidR="000B261F" w:rsidRPr="001D4C0C">
        <w:rPr>
          <w:color w:val="auto"/>
          <w:sz w:val="28"/>
          <w:szCs w:val="28"/>
        </w:rPr>
        <w:t>40mm</w:t>
      </w:r>
      <w:r w:rsidR="000B261F" w:rsidRPr="001D4C0C">
        <w:rPr>
          <w:color w:val="auto"/>
          <w:sz w:val="28"/>
          <w:szCs w:val="28"/>
        </w:rPr>
        <w:t>。受力钢筋直径不应小于</w:t>
      </w:r>
      <w:r w:rsidR="000B261F" w:rsidRPr="001D4C0C">
        <w:rPr>
          <w:color w:val="auto"/>
          <w:sz w:val="28"/>
          <w:szCs w:val="28"/>
        </w:rPr>
        <w:t>12mm</w:t>
      </w:r>
      <w:r w:rsidR="000B261F" w:rsidRPr="001D4C0C">
        <w:rPr>
          <w:color w:val="auto"/>
          <w:sz w:val="28"/>
          <w:szCs w:val="28"/>
        </w:rPr>
        <w:t>，间距不宜大于</w:t>
      </w:r>
      <w:r w:rsidR="000B261F" w:rsidRPr="001D4C0C">
        <w:rPr>
          <w:color w:val="auto"/>
          <w:sz w:val="28"/>
          <w:szCs w:val="28"/>
        </w:rPr>
        <w:t>250mm</w:t>
      </w:r>
      <w:r w:rsidR="000B261F" w:rsidRPr="001D4C0C">
        <w:rPr>
          <w:color w:val="auto"/>
          <w:sz w:val="28"/>
          <w:szCs w:val="28"/>
        </w:rPr>
        <w:t>。</w:t>
      </w:r>
      <w:proofErr w:type="gramStart"/>
      <w:r w:rsidR="000B261F" w:rsidRPr="001D4C0C">
        <w:rPr>
          <w:color w:val="auto"/>
          <w:sz w:val="28"/>
          <w:szCs w:val="28"/>
        </w:rPr>
        <w:t>悬臂式挡墙</w:t>
      </w:r>
      <w:proofErr w:type="gramEnd"/>
      <w:r w:rsidR="000B261F" w:rsidRPr="001D4C0C">
        <w:rPr>
          <w:color w:val="auto"/>
          <w:sz w:val="28"/>
          <w:szCs w:val="28"/>
        </w:rPr>
        <w:t>截面尺寸应根据强度和变形计算确定，</w:t>
      </w:r>
    </w:p>
    <w:p w14:paraId="6563E50D" w14:textId="6A33FCF8" w:rsidR="00EE6613" w:rsidRPr="00374732" w:rsidRDefault="000B261F" w:rsidP="00EE6613">
      <w:pPr>
        <w:snapToGrid w:val="0"/>
        <w:spacing w:line="288" w:lineRule="auto"/>
        <w:rPr>
          <w:color w:val="auto"/>
          <w:sz w:val="28"/>
          <w:szCs w:val="28"/>
        </w:rPr>
      </w:pPr>
      <w:proofErr w:type="gramStart"/>
      <w:r w:rsidRPr="001D4C0C">
        <w:rPr>
          <w:color w:val="auto"/>
          <w:sz w:val="28"/>
          <w:szCs w:val="28"/>
        </w:rPr>
        <w:t>扶壁式挡墙</w:t>
      </w:r>
      <w:proofErr w:type="gramEnd"/>
      <w:r w:rsidRPr="001D4C0C">
        <w:rPr>
          <w:color w:val="auto"/>
          <w:sz w:val="28"/>
          <w:szCs w:val="28"/>
        </w:rPr>
        <w:t>的尺寸应根据挡墙</w:t>
      </w:r>
      <w:r>
        <w:rPr>
          <w:color w:val="auto"/>
          <w:sz w:val="28"/>
          <w:szCs w:val="28"/>
        </w:rPr>
        <w:t>强度和变形计算确定</w:t>
      </w:r>
      <w:r w:rsidRPr="001D4C0C">
        <w:rPr>
          <w:color w:val="auto"/>
          <w:sz w:val="28"/>
          <w:szCs w:val="28"/>
        </w:rPr>
        <w:t>。</w:t>
      </w:r>
      <w:proofErr w:type="gramStart"/>
      <w:r w:rsidRPr="001D4C0C">
        <w:rPr>
          <w:color w:val="auto"/>
          <w:sz w:val="28"/>
          <w:szCs w:val="28"/>
        </w:rPr>
        <w:t>悬臂式挡墙</w:t>
      </w:r>
      <w:proofErr w:type="gramEnd"/>
      <w:r w:rsidRPr="001D4C0C">
        <w:rPr>
          <w:color w:val="auto"/>
          <w:sz w:val="28"/>
          <w:szCs w:val="28"/>
        </w:rPr>
        <w:t>和</w:t>
      </w:r>
      <w:proofErr w:type="gramStart"/>
      <w:r w:rsidRPr="001D4C0C">
        <w:rPr>
          <w:color w:val="auto"/>
          <w:sz w:val="28"/>
          <w:szCs w:val="28"/>
        </w:rPr>
        <w:t>扶壁式挡墙</w:t>
      </w:r>
      <w:proofErr w:type="gramEnd"/>
      <w:r w:rsidRPr="001D4C0C">
        <w:rPr>
          <w:color w:val="auto"/>
          <w:sz w:val="28"/>
          <w:szCs w:val="28"/>
        </w:rPr>
        <w:t>结构构件配筋率、</w:t>
      </w:r>
      <w:r w:rsidRPr="001D4C0C">
        <w:rPr>
          <w:rFonts w:hint="eastAsia"/>
          <w:color w:val="auto"/>
          <w:sz w:val="28"/>
          <w:szCs w:val="28"/>
        </w:rPr>
        <w:t>FRP</w:t>
      </w:r>
      <w:r w:rsidRPr="001D4C0C">
        <w:rPr>
          <w:color w:val="auto"/>
          <w:sz w:val="28"/>
          <w:szCs w:val="28"/>
        </w:rPr>
        <w:t>筋的连接和锚固等应符合现行国家标准</w:t>
      </w:r>
      <w:r w:rsidRPr="001D4C0C">
        <w:rPr>
          <w:color w:val="auto"/>
          <w:sz w:val="28"/>
          <w:szCs w:val="28"/>
        </w:rPr>
        <w:t>GB 50608</w:t>
      </w:r>
      <w:r w:rsidRPr="001D4C0C">
        <w:rPr>
          <w:color w:val="auto"/>
          <w:sz w:val="28"/>
          <w:szCs w:val="28"/>
        </w:rPr>
        <w:t>的有关规定</w:t>
      </w:r>
      <w:r w:rsidR="00374732">
        <w:rPr>
          <w:rFonts w:hint="eastAsia"/>
          <w:color w:val="auto"/>
          <w:sz w:val="28"/>
          <w:szCs w:val="28"/>
        </w:rPr>
        <w:t>，</w:t>
      </w:r>
      <w:r w:rsidR="00374732">
        <w:rPr>
          <w:color w:val="auto"/>
          <w:sz w:val="28"/>
          <w:szCs w:val="28"/>
        </w:rPr>
        <w:t>且</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不宜用作受压筋</w:t>
      </w:r>
      <w:r w:rsidRPr="001D4C0C">
        <w:rPr>
          <w:rFonts w:hint="eastAsia"/>
          <w:color w:val="auto"/>
          <w:sz w:val="28"/>
          <w:szCs w:val="28"/>
        </w:rPr>
        <w:t>，</w:t>
      </w:r>
      <w:r w:rsidRPr="001D4C0C">
        <w:rPr>
          <w:color w:val="auto"/>
          <w:sz w:val="28"/>
          <w:szCs w:val="28"/>
        </w:rPr>
        <w:t>但可作为架立筋</w:t>
      </w:r>
      <w:r w:rsidR="00374732">
        <w:rPr>
          <w:rFonts w:hint="eastAsia"/>
          <w:color w:val="auto"/>
          <w:sz w:val="28"/>
          <w:szCs w:val="28"/>
        </w:rPr>
        <w:t>，</w:t>
      </w:r>
      <w:r w:rsidRPr="001D4C0C">
        <w:rPr>
          <w:color w:val="auto"/>
          <w:sz w:val="28"/>
          <w:szCs w:val="28"/>
        </w:rPr>
        <w:t>不应采用光圆表面的</w:t>
      </w:r>
      <w:r w:rsidRPr="001D4C0C">
        <w:rPr>
          <w:color w:val="auto"/>
          <w:sz w:val="28"/>
          <w:szCs w:val="28"/>
        </w:rPr>
        <w:t>FRP</w:t>
      </w:r>
      <w:r w:rsidRPr="001D4C0C">
        <w:rPr>
          <w:color w:val="auto"/>
          <w:sz w:val="28"/>
          <w:szCs w:val="28"/>
        </w:rPr>
        <w:t>筋。</w:t>
      </w:r>
      <w:r w:rsidRPr="001D4C0C">
        <w:rPr>
          <w:color w:val="auto"/>
          <w:sz w:val="28"/>
          <w:szCs w:val="28"/>
        </w:rPr>
        <w:t>FRP</w:t>
      </w:r>
      <w:proofErr w:type="gramStart"/>
      <w:r w:rsidRPr="001D4C0C">
        <w:rPr>
          <w:color w:val="auto"/>
          <w:sz w:val="28"/>
          <w:szCs w:val="28"/>
        </w:rPr>
        <w:t>筋</w:t>
      </w:r>
      <w:proofErr w:type="gramEnd"/>
      <w:r w:rsidRPr="001D4C0C">
        <w:rPr>
          <w:color w:val="auto"/>
          <w:sz w:val="28"/>
          <w:szCs w:val="28"/>
        </w:rPr>
        <w:t>用于混凝土板时</w:t>
      </w:r>
      <w:r w:rsidRPr="001D4C0C">
        <w:rPr>
          <w:rFonts w:hint="eastAsia"/>
          <w:color w:val="auto"/>
          <w:sz w:val="28"/>
          <w:szCs w:val="28"/>
        </w:rPr>
        <w:t>，</w:t>
      </w:r>
      <w:r w:rsidRPr="001D4C0C">
        <w:rPr>
          <w:color w:val="auto"/>
          <w:sz w:val="28"/>
          <w:szCs w:val="28"/>
        </w:rPr>
        <w:t>最小保护层的厚度不应小于</w:t>
      </w:r>
      <w:r w:rsidRPr="001D4C0C">
        <w:rPr>
          <w:color w:val="auto"/>
          <w:sz w:val="28"/>
          <w:szCs w:val="28"/>
        </w:rPr>
        <w:t>15mm</w:t>
      </w:r>
      <w:r w:rsidRPr="001D4C0C">
        <w:rPr>
          <w:color w:val="auto"/>
          <w:sz w:val="28"/>
          <w:szCs w:val="28"/>
        </w:rPr>
        <w:t>；用于混凝土梁时，最小保护层厚度不应小于</w:t>
      </w:r>
      <w:r w:rsidRPr="001D4C0C">
        <w:rPr>
          <w:color w:val="auto"/>
          <w:sz w:val="28"/>
          <w:szCs w:val="28"/>
        </w:rPr>
        <w:t>20mm</w:t>
      </w:r>
      <w:r w:rsidRPr="001D4C0C">
        <w:rPr>
          <w:color w:val="auto"/>
          <w:sz w:val="28"/>
          <w:szCs w:val="28"/>
        </w:rPr>
        <w:t>。锚固区应配置足够的横向间接钢筋。</w:t>
      </w:r>
    </w:p>
    <w:p w14:paraId="5947439A" w14:textId="77777777" w:rsidR="00EE6613" w:rsidRPr="004B6290" w:rsidRDefault="00EE6613" w:rsidP="00EE6613">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5.5 </w:t>
      </w:r>
      <w:r w:rsidRPr="004B6290">
        <w:rPr>
          <w:rFonts w:ascii="Times New Roman" w:eastAsia="黑体" w:hAnsi="Times New Roman" w:cs="Times New Roman"/>
        </w:rPr>
        <w:t>桩板式挡墙加固</w:t>
      </w:r>
      <w:r w:rsidRPr="004B6290">
        <w:rPr>
          <w:rFonts w:ascii="Times New Roman" w:eastAsia="黑体" w:hAnsi="Times New Roman" w:cs="Times New Roman" w:hint="eastAsia"/>
        </w:rPr>
        <w:t>边坡结构</w:t>
      </w:r>
    </w:p>
    <w:p w14:paraId="4F217316" w14:textId="27874155" w:rsidR="00EE6613" w:rsidRPr="00374732" w:rsidRDefault="00EE6613" w:rsidP="00EE6613">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5.1</w:t>
      </w:r>
      <w:r w:rsidR="00374732" w:rsidRPr="001D4C0C">
        <w:rPr>
          <w:color w:val="auto"/>
          <w:sz w:val="28"/>
          <w:szCs w:val="28"/>
        </w:rPr>
        <w:t xml:space="preserve"> </w:t>
      </w:r>
      <w:r w:rsidR="00374732" w:rsidRPr="001D4C0C">
        <w:rPr>
          <w:rFonts w:hint="eastAsia"/>
          <w:color w:val="auto"/>
          <w:sz w:val="28"/>
          <w:szCs w:val="28"/>
        </w:rPr>
        <w:t xml:space="preserve"> </w:t>
      </w:r>
      <w:r w:rsidR="00374732">
        <w:rPr>
          <w:rFonts w:hint="eastAsia"/>
          <w:color w:val="auto"/>
          <w:sz w:val="28"/>
          <w:szCs w:val="28"/>
        </w:rPr>
        <w:t>本条文指出</w:t>
      </w:r>
      <w:r w:rsidR="00374732" w:rsidRPr="001D4C0C">
        <w:rPr>
          <w:color w:val="auto"/>
          <w:sz w:val="28"/>
          <w:szCs w:val="28"/>
        </w:rPr>
        <w:t>桩板式挡墙按其结构形式分为悬臂式</w:t>
      </w:r>
      <w:proofErr w:type="gramStart"/>
      <w:r w:rsidR="00374732" w:rsidRPr="001D4C0C">
        <w:rPr>
          <w:color w:val="auto"/>
          <w:sz w:val="28"/>
          <w:szCs w:val="28"/>
        </w:rPr>
        <w:t>桩板挡</w:t>
      </w:r>
      <w:proofErr w:type="gramEnd"/>
      <w:r w:rsidR="00374732" w:rsidRPr="001D4C0C">
        <w:rPr>
          <w:color w:val="auto"/>
          <w:sz w:val="28"/>
          <w:szCs w:val="28"/>
        </w:rPr>
        <w:t>墙、锚拉式</w:t>
      </w:r>
      <w:proofErr w:type="gramStart"/>
      <w:r w:rsidR="00374732" w:rsidRPr="001D4C0C">
        <w:rPr>
          <w:color w:val="auto"/>
          <w:sz w:val="28"/>
          <w:szCs w:val="28"/>
        </w:rPr>
        <w:t>桩板挡</w:t>
      </w:r>
      <w:proofErr w:type="gramEnd"/>
      <w:r w:rsidR="00374732" w:rsidRPr="001D4C0C">
        <w:rPr>
          <w:color w:val="auto"/>
          <w:sz w:val="28"/>
          <w:szCs w:val="28"/>
        </w:rPr>
        <w:t>墙。</w:t>
      </w:r>
      <w:r w:rsidR="00374732" w:rsidRPr="001D4C0C">
        <w:rPr>
          <w:rFonts w:hint="eastAsia"/>
          <w:color w:val="auto"/>
          <w:sz w:val="28"/>
          <w:szCs w:val="28"/>
        </w:rPr>
        <w:t>选用</w:t>
      </w:r>
      <w:r w:rsidR="00374732" w:rsidRPr="001D4C0C">
        <w:rPr>
          <w:color w:val="auto"/>
          <w:sz w:val="28"/>
          <w:szCs w:val="28"/>
        </w:rPr>
        <w:t>FRP</w:t>
      </w:r>
      <w:r w:rsidR="00374732" w:rsidRPr="001D4C0C">
        <w:rPr>
          <w:color w:val="auto"/>
          <w:sz w:val="28"/>
          <w:szCs w:val="28"/>
        </w:rPr>
        <w:t>管混凝土</w:t>
      </w:r>
      <w:r w:rsidR="00374732" w:rsidRPr="001D4C0C">
        <w:rPr>
          <w:rFonts w:hint="eastAsia"/>
          <w:color w:val="auto"/>
          <w:sz w:val="28"/>
          <w:szCs w:val="28"/>
        </w:rPr>
        <w:t>桩时，</w:t>
      </w:r>
      <w:r w:rsidR="00374732" w:rsidRPr="001D4C0C">
        <w:rPr>
          <w:color w:val="auto"/>
          <w:sz w:val="28"/>
          <w:szCs w:val="28"/>
        </w:rPr>
        <w:t>用于</w:t>
      </w:r>
      <w:r w:rsidR="00374732" w:rsidRPr="001D4C0C">
        <w:rPr>
          <w:color w:val="auto"/>
          <w:sz w:val="28"/>
          <w:szCs w:val="28"/>
        </w:rPr>
        <w:t>FRP</w:t>
      </w:r>
      <w:r w:rsidR="00374732" w:rsidRPr="001D4C0C">
        <w:rPr>
          <w:color w:val="auto"/>
          <w:sz w:val="28"/>
          <w:szCs w:val="28"/>
        </w:rPr>
        <w:t>管混凝土组合构件的</w:t>
      </w:r>
      <w:r w:rsidR="00374732" w:rsidRPr="001D4C0C">
        <w:rPr>
          <w:color w:val="auto"/>
          <w:sz w:val="28"/>
          <w:szCs w:val="28"/>
        </w:rPr>
        <w:t>FRP</w:t>
      </w:r>
      <w:r w:rsidR="00374732" w:rsidRPr="001D4C0C">
        <w:rPr>
          <w:color w:val="auto"/>
          <w:sz w:val="28"/>
          <w:szCs w:val="28"/>
        </w:rPr>
        <w:t>圆管</w:t>
      </w:r>
      <w:proofErr w:type="gramStart"/>
      <w:r w:rsidR="00374732" w:rsidRPr="001D4C0C">
        <w:rPr>
          <w:color w:val="auto"/>
          <w:sz w:val="28"/>
          <w:szCs w:val="28"/>
        </w:rPr>
        <w:t>径厚比</w:t>
      </w:r>
      <w:proofErr w:type="gramEnd"/>
      <w:r w:rsidR="00374732" w:rsidRPr="001D4C0C">
        <w:rPr>
          <w:color w:val="auto"/>
          <w:sz w:val="28"/>
          <w:szCs w:val="28"/>
        </w:rPr>
        <w:t>不应大于</w:t>
      </w:r>
      <w:r w:rsidR="00374732" w:rsidRPr="001D4C0C">
        <w:rPr>
          <w:color w:val="auto"/>
          <w:sz w:val="28"/>
          <w:szCs w:val="28"/>
        </w:rPr>
        <w:t>80</w:t>
      </w:r>
      <w:r w:rsidR="00374732" w:rsidRPr="001D4C0C">
        <w:rPr>
          <w:rFonts w:hint="eastAsia"/>
          <w:color w:val="auto"/>
          <w:sz w:val="28"/>
          <w:szCs w:val="28"/>
        </w:rPr>
        <w:t>。</w:t>
      </w:r>
      <w:r w:rsidR="00374732" w:rsidRPr="001D4C0C">
        <w:rPr>
          <w:color w:val="auto"/>
          <w:sz w:val="28"/>
          <w:szCs w:val="28"/>
        </w:rPr>
        <w:t>用于</w:t>
      </w:r>
      <w:r w:rsidR="00374732" w:rsidRPr="001D4C0C">
        <w:rPr>
          <w:color w:val="auto"/>
          <w:sz w:val="28"/>
          <w:szCs w:val="28"/>
        </w:rPr>
        <w:t>FRP</w:t>
      </w:r>
      <w:r w:rsidR="00374732" w:rsidRPr="001D4C0C">
        <w:rPr>
          <w:color w:val="auto"/>
          <w:sz w:val="28"/>
          <w:szCs w:val="28"/>
        </w:rPr>
        <w:t>管混凝土组合构件的</w:t>
      </w:r>
      <w:r w:rsidR="00374732" w:rsidRPr="001D4C0C">
        <w:rPr>
          <w:color w:val="auto"/>
          <w:sz w:val="28"/>
          <w:szCs w:val="28"/>
        </w:rPr>
        <w:t>FRP</w:t>
      </w:r>
      <w:r w:rsidR="00374732" w:rsidRPr="001D4C0C">
        <w:rPr>
          <w:color w:val="auto"/>
          <w:sz w:val="28"/>
          <w:szCs w:val="28"/>
        </w:rPr>
        <w:t>管</w:t>
      </w:r>
      <w:r w:rsidR="00374732" w:rsidRPr="001D4C0C">
        <w:rPr>
          <w:rFonts w:hint="eastAsia"/>
          <w:color w:val="auto"/>
          <w:sz w:val="28"/>
          <w:szCs w:val="28"/>
        </w:rPr>
        <w:t>，</w:t>
      </w:r>
      <w:r w:rsidR="00374732" w:rsidRPr="001D4C0C">
        <w:rPr>
          <w:color w:val="auto"/>
          <w:sz w:val="28"/>
          <w:szCs w:val="28"/>
        </w:rPr>
        <w:t>宜采用正交各向异性</w:t>
      </w:r>
      <w:proofErr w:type="gramStart"/>
      <w:r w:rsidR="00374732" w:rsidRPr="001D4C0C">
        <w:rPr>
          <w:color w:val="auto"/>
          <w:sz w:val="28"/>
          <w:szCs w:val="28"/>
        </w:rPr>
        <w:t>对称层</w:t>
      </w:r>
      <w:proofErr w:type="gramEnd"/>
      <w:r w:rsidR="00374732" w:rsidRPr="001D4C0C">
        <w:rPr>
          <w:color w:val="auto"/>
          <w:sz w:val="28"/>
          <w:szCs w:val="28"/>
        </w:rPr>
        <w:t>合管</w:t>
      </w:r>
      <w:r w:rsidR="00374732" w:rsidRPr="001D4C0C">
        <w:rPr>
          <w:rFonts w:hint="eastAsia"/>
          <w:color w:val="auto"/>
          <w:sz w:val="28"/>
          <w:szCs w:val="28"/>
        </w:rPr>
        <w:t>，</w:t>
      </w:r>
      <w:r w:rsidR="00374732" w:rsidRPr="001D4C0C">
        <w:rPr>
          <w:color w:val="auto"/>
          <w:sz w:val="28"/>
          <w:szCs w:val="28"/>
        </w:rPr>
        <w:t>采用角铺设层合管时在轴向和环向都应布置足够的纤维</w:t>
      </w:r>
      <w:r w:rsidR="00374732" w:rsidRPr="001D4C0C">
        <w:rPr>
          <w:rFonts w:hint="eastAsia"/>
          <w:color w:val="auto"/>
          <w:sz w:val="28"/>
          <w:szCs w:val="28"/>
        </w:rPr>
        <w:t>。</w:t>
      </w:r>
      <w:r w:rsidR="00374732" w:rsidRPr="001D4C0C">
        <w:rPr>
          <w:color w:val="auto"/>
          <w:sz w:val="28"/>
          <w:szCs w:val="28"/>
        </w:rPr>
        <w:t>FRP</w:t>
      </w:r>
      <w:r w:rsidR="00374732" w:rsidRPr="001D4C0C">
        <w:rPr>
          <w:color w:val="auto"/>
          <w:sz w:val="28"/>
          <w:szCs w:val="28"/>
        </w:rPr>
        <w:t>管混凝土组合构件内可配或不配钢筋。</w:t>
      </w:r>
      <w:r w:rsidR="00374732" w:rsidRPr="001D4C0C">
        <w:rPr>
          <w:color w:val="auto"/>
          <w:sz w:val="28"/>
          <w:szCs w:val="28"/>
        </w:rPr>
        <w:t>FRP</w:t>
      </w:r>
      <w:r w:rsidR="00374732" w:rsidRPr="001D4C0C">
        <w:rPr>
          <w:color w:val="auto"/>
          <w:sz w:val="28"/>
          <w:szCs w:val="28"/>
        </w:rPr>
        <w:t>管可兼作混凝土的模板使用</w:t>
      </w:r>
      <w:r w:rsidR="00374732">
        <w:rPr>
          <w:rFonts w:hint="eastAsia"/>
          <w:color w:val="auto"/>
          <w:sz w:val="28"/>
          <w:szCs w:val="28"/>
        </w:rPr>
        <w:t>，</w:t>
      </w:r>
      <w:r w:rsidR="00374732" w:rsidRPr="001D4C0C">
        <w:rPr>
          <w:rFonts w:hint="eastAsia"/>
          <w:color w:val="auto"/>
          <w:sz w:val="28"/>
          <w:szCs w:val="28"/>
        </w:rPr>
        <w:t>采用粘贴</w:t>
      </w:r>
      <w:r w:rsidR="00374732" w:rsidRPr="001D4C0C">
        <w:rPr>
          <w:rFonts w:hint="eastAsia"/>
          <w:color w:val="auto"/>
          <w:sz w:val="28"/>
          <w:szCs w:val="28"/>
        </w:rPr>
        <w:t xml:space="preserve">FRP </w:t>
      </w:r>
      <w:r w:rsidR="00374732" w:rsidRPr="001D4C0C">
        <w:rPr>
          <w:rFonts w:hint="eastAsia"/>
          <w:color w:val="auto"/>
          <w:sz w:val="28"/>
          <w:szCs w:val="28"/>
        </w:rPr>
        <w:t>板材加固修复桩板式</w:t>
      </w:r>
      <w:r w:rsidR="00374732" w:rsidRPr="001D4C0C">
        <w:rPr>
          <w:color w:val="auto"/>
          <w:sz w:val="28"/>
          <w:szCs w:val="28"/>
        </w:rPr>
        <w:t>挡墙</w:t>
      </w:r>
      <w:r w:rsidR="00374732" w:rsidRPr="001D4C0C">
        <w:rPr>
          <w:rFonts w:hint="eastAsia"/>
          <w:color w:val="auto"/>
          <w:sz w:val="28"/>
          <w:szCs w:val="28"/>
        </w:rPr>
        <w:t>的相关规定与设计计算方法应符合《纤维增强复合材料建设工程应用技术规范》</w:t>
      </w:r>
      <w:r w:rsidR="00374732" w:rsidRPr="001D4C0C">
        <w:rPr>
          <w:rFonts w:hint="eastAsia"/>
          <w:color w:val="auto"/>
          <w:sz w:val="28"/>
          <w:szCs w:val="28"/>
        </w:rPr>
        <w:t>GB</w:t>
      </w:r>
      <w:r w:rsidR="00374732" w:rsidRPr="001D4C0C">
        <w:rPr>
          <w:color w:val="auto"/>
          <w:sz w:val="28"/>
          <w:szCs w:val="28"/>
        </w:rPr>
        <w:t xml:space="preserve"> 50608</w:t>
      </w:r>
      <w:r w:rsidR="00374732" w:rsidRPr="001D4C0C">
        <w:rPr>
          <w:rFonts w:hint="eastAsia"/>
          <w:color w:val="auto"/>
          <w:sz w:val="28"/>
          <w:szCs w:val="28"/>
        </w:rPr>
        <w:t>的相关规定。</w:t>
      </w:r>
    </w:p>
    <w:p w14:paraId="560301D1" w14:textId="1D272348" w:rsidR="00374732" w:rsidRPr="001D4C0C" w:rsidRDefault="00EE6613" w:rsidP="00374732">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5.2</w:t>
      </w:r>
      <w:r w:rsidR="00374732">
        <w:rPr>
          <w:rFonts w:eastAsia="黑体" w:hint="eastAsia"/>
          <w:b/>
          <w:bCs/>
          <w:color w:val="auto"/>
          <w:sz w:val="28"/>
          <w:szCs w:val="28"/>
        </w:rPr>
        <w:t xml:space="preserve">  </w:t>
      </w:r>
      <w:r w:rsidR="00374732" w:rsidRPr="001D4C0C">
        <w:rPr>
          <w:rFonts w:hint="eastAsia"/>
          <w:color w:val="auto"/>
          <w:sz w:val="28"/>
          <w:szCs w:val="28"/>
        </w:rPr>
        <w:t>FRP</w:t>
      </w:r>
      <w:r w:rsidR="00374732" w:rsidRPr="001D4C0C">
        <w:rPr>
          <w:rFonts w:hint="eastAsia"/>
          <w:color w:val="auto"/>
          <w:sz w:val="28"/>
          <w:szCs w:val="28"/>
        </w:rPr>
        <w:t>管混凝土</w:t>
      </w:r>
      <w:r w:rsidR="00374732" w:rsidRPr="001D4C0C">
        <w:rPr>
          <w:color w:val="auto"/>
          <w:sz w:val="28"/>
          <w:szCs w:val="28"/>
        </w:rPr>
        <w:t>桩板式挡墙的岩土侧向压力可按库仑主动土压力计算</w:t>
      </w:r>
      <w:r w:rsidR="00374732" w:rsidRPr="001D4C0C">
        <w:rPr>
          <w:rFonts w:hint="eastAsia"/>
          <w:color w:val="auto"/>
          <w:sz w:val="28"/>
          <w:szCs w:val="28"/>
        </w:rPr>
        <w:t>，</w:t>
      </w:r>
      <w:r w:rsidR="00374732" w:rsidRPr="001D4C0C">
        <w:rPr>
          <w:color w:val="auto"/>
          <w:sz w:val="28"/>
          <w:szCs w:val="28"/>
        </w:rPr>
        <w:t>可按左右两相邻桩桩中心之间距离的各一半之和计算作用在桩上的荷载宽度</w:t>
      </w:r>
      <w:r w:rsidR="00374732" w:rsidRPr="001D4C0C">
        <w:rPr>
          <w:rFonts w:hint="eastAsia"/>
          <w:color w:val="auto"/>
          <w:sz w:val="28"/>
          <w:szCs w:val="28"/>
        </w:rPr>
        <w:t>，</w:t>
      </w:r>
      <w:r w:rsidR="00374732" w:rsidRPr="001D4C0C">
        <w:rPr>
          <w:color w:val="auto"/>
          <w:sz w:val="28"/>
          <w:szCs w:val="28"/>
        </w:rPr>
        <w:t>可取板的计算板跨度计算作用在挡板上</w:t>
      </w:r>
      <w:r w:rsidR="00374732" w:rsidRPr="001D4C0C">
        <w:rPr>
          <w:color w:val="auto"/>
          <w:sz w:val="28"/>
          <w:szCs w:val="28"/>
        </w:rPr>
        <w:lastRenderedPageBreak/>
        <w:t>的荷载宽度。桩板式挡</w:t>
      </w:r>
      <w:proofErr w:type="gramStart"/>
      <w:r w:rsidR="00374732" w:rsidRPr="001D4C0C">
        <w:rPr>
          <w:color w:val="auto"/>
          <w:sz w:val="28"/>
          <w:szCs w:val="28"/>
        </w:rPr>
        <w:t>墙用于滑坡支挡时</w:t>
      </w:r>
      <w:proofErr w:type="gramEnd"/>
      <w:r w:rsidR="00374732" w:rsidRPr="001D4C0C">
        <w:rPr>
          <w:rFonts w:hint="eastAsia"/>
          <w:color w:val="auto"/>
          <w:sz w:val="28"/>
          <w:szCs w:val="28"/>
        </w:rPr>
        <w:t>，</w:t>
      </w:r>
      <w:r w:rsidR="00374732" w:rsidRPr="001D4C0C">
        <w:rPr>
          <w:color w:val="auto"/>
          <w:sz w:val="28"/>
          <w:szCs w:val="28"/>
        </w:rPr>
        <w:t>可由桩前剩余抗滑力或被动土压力确定滑动面以上桩前滑体抗力</w:t>
      </w:r>
      <w:r w:rsidR="00374732" w:rsidRPr="001D4C0C">
        <w:rPr>
          <w:rFonts w:hint="eastAsia"/>
          <w:color w:val="auto"/>
          <w:sz w:val="28"/>
          <w:szCs w:val="28"/>
        </w:rPr>
        <w:t>，且</w:t>
      </w:r>
      <w:r w:rsidR="00374732" w:rsidRPr="001D4C0C">
        <w:rPr>
          <w:color w:val="auto"/>
          <w:sz w:val="28"/>
          <w:szCs w:val="28"/>
        </w:rPr>
        <w:t>设计时应选较小值。当桩前滑体可能滑动时</w:t>
      </w:r>
      <w:r w:rsidR="00374732" w:rsidRPr="001D4C0C">
        <w:rPr>
          <w:rFonts w:hint="eastAsia"/>
          <w:color w:val="auto"/>
          <w:sz w:val="28"/>
          <w:szCs w:val="28"/>
        </w:rPr>
        <w:t>，</w:t>
      </w:r>
      <w:r w:rsidR="00374732" w:rsidRPr="001D4C0C">
        <w:rPr>
          <w:color w:val="auto"/>
          <w:sz w:val="28"/>
          <w:szCs w:val="28"/>
        </w:rPr>
        <w:t>不应计其抗力。桩板式挡墙桩嵌入岩土层部分的内力采用地基系数法</w:t>
      </w:r>
      <w:r w:rsidR="00374732">
        <w:rPr>
          <w:rFonts w:hint="eastAsia"/>
          <w:b/>
          <w:bCs/>
          <w:color w:val="auto"/>
          <w:sz w:val="28"/>
          <w:szCs w:val="28"/>
        </w:rPr>
        <w:t>。</w:t>
      </w:r>
      <w:r w:rsidR="00374732" w:rsidRPr="001D4C0C">
        <w:rPr>
          <w:color w:val="auto"/>
          <w:sz w:val="28"/>
          <w:szCs w:val="28"/>
        </w:rPr>
        <w:t>应结合岩土层情况和桩基埋人深度确定桩底支承，可按</w:t>
      </w:r>
      <w:proofErr w:type="gramStart"/>
      <w:r w:rsidR="00374732" w:rsidRPr="001D4C0C">
        <w:rPr>
          <w:color w:val="auto"/>
          <w:sz w:val="28"/>
          <w:szCs w:val="28"/>
        </w:rPr>
        <w:t>自由端或铰支</w:t>
      </w:r>
      <w:proofErr w:type="gramEnd"/>
      <w:r w:rsidR="00374732" w:rsidRPr="001D4C0C">
        <w:rPr>
          <w:color w:val="auto"/>
          <w:sz w:val="28"/>
          <w:szCs w:val="28"/>
        </w:rPr>
        <w:t>端考虑。桩嵌入岩土层的深度应根据地基的横向承载力特征值确定</w:t>
      </w:r>
      <w:r w:rsidR="00374732">
        <w:rPr>
          <w:rFonts w:hint="eastAsia"/>
          <w:b/>
          <w:bCs/>
          <w:color w:val="auto"/>
          <w:sz w:val="28"/>
          <w:szCs w:val="28"/>
        </w:rPr>
        <w:t>。</w:t>
      </w:r>
      <w:r w:rsidR="00374732" w:rsidRPr="001D4C0C">
        <w:rPr>
          <w:color w:val="auto"/>
          <w:sz w:val="28"/>
          <w:szCs w:val="28"/>
        </w:rPr>
        <w:t>桩板式挡墙的桩身</w:t>
      </w:r>
      <w:proofErr w:type="gramStart"/>
      <w:r w:rsidR="00374732" w:rsidRPr="001D4C0C">
        <w:rPr>
          <w:color w:val="auto"/>
          <w:sz w:val="28"/>
          <w:szCs w:val="28"/>
        </w:rPr>
        <w:t>按受弯构件</w:t>
      </w:r>
      <w:proofErr w:type="gramEnd"/>
      <w:r w:rsidR="00374732" w:rsidRPr="001D4C0C">
        <w:rPr>
          <w:color w:val="auto"/>
          <w:sz w:val="28"/>
          <w:szCs w:val="28"/>
        </w:rPr>
        <w:t>设计</w:t>
      </w:r>
      <w:r w:rsidR="00374732" w:rsidRPr="001D4C0C">
        <w:rPr>
          <w:rFonts w:hint="eastAsia"/>
          <w:color w:val="auto"/>
          <w:sz w:val="28"/>
          <w:szCs w:val="28"/>
        </w:rPr>
        <w:t>，</w:t>
      </w:r>
      <w:r w:rsidR="00374732" w:rsidRPr="001D4C0C">
        <w:rPr>
          <w:color w:val="auto"/>
          <w:sz w:val="28"/>
          <w:szCs w:val="28"/>
        </w:rPr>
        <w:t>无特殊要求时可不作裂缝宽度验算。</w:t>
      </w:r>
    </w:p>
    <w:p w14:paraId="5F585B9F" w14:textId="26980004" w:rsidR="00374732" w:rsidRPr="009708F1" w:rsidRDefault="00EE6613" w:rsidP="009708F1">
      <w:pPr>
        <w:snapToGrid w:val="0"/>
        <w:spacing w:line="288" w:lineRule="auto"/>
        <w:rPr>
          <w:color w:val="auto"/>
          <w:sz w:val="28"/>
          <w:szCs w:val="28"/>
        </w:rPr>
      </w:pPr>
      <w:r w:rsidRPr="001D4C0C">
        <w:rPr>
          <w:rFonts w:eastAsia="黑体"/>
          <w:b/>
          <w:bCs/>
          <w:color w:val="auto"/>
          <w:sz w:val="28"/>
          <w:szCs w:val="28"/>
        </w:rPr>
        <w:t>5.</w:t>
      </w:r>
      <w:r w:rsidR="00410412">
        <w:rPr>
          <w:rFonts w:eastAsia="黑体" w:hint="eastAsia"/>
          <w:b/>
          <w:bCs/>
          <w:color w:val="auto"/>
          <w:sz w:val="28"/>
          <w:szCs w:val="28"/>
        </w:rPr>
        <w:t>5.3</w:t>
      </w:r>
      <w:r w:rsidR="00374732">
        <w:rPr>
          <w:rFonts w:eastAsia="黑体" w:hint="eastAsia"/>
          <w:b/>
          <w:bCs/>
          <w:color w:val="auto"/>
          <w:sz w:val="28"/>
          <w:szCs w:val="28"/>
        </w:rPr>
        <w:t xml:space="preserve">  </w:t>
      </w:r>
      <w:r w:rsidR="00374732" w:rsidRPr="00374732">
        <w:rPr>
          <w:color w:val="auto"/>
          <w:sz w:val="28"/>
          <w:szCs w:val="28"/>
        </w:rPr>
        <w:t>本条文规定</w:t>
      </w:r>
      <w:r w:rsidR="00374732" w:rsidRPr="001D4C0C">
        <w:rPr>
          <w:rFonts w:hint="eastAsia"/>
          <w:color w:val="auto"/>
          <w:sz w:val="28"/>
          <w:szCs w:val="28"/>
        </w:rPr>
        <w:t>FRP</w:t>
      </w:r>
      <w:r w:rsidR="00374732" w:rsidRPr="001D4C0C">
        <w:rPr>
          <w:rFonts w:hint="eastAsia"/>
          <w:color w:val="auto"/>
          <w:sz w:val="28"/>
          <w:szCs w:val="28"/>
        </w:rPr>
        <w:t>管混凝土</w:t>
      </w:r>
      <w:r w:rsidR="00374732" w:rsidRPr="001D4C0C">
        <w:rPr>
          <w:color w:val="auto"/>
          <w:sz w:val="28"/>
          <w:szCs w:val="28"/>
        </w:rPr>
        <w:t>桩的混凝土强度等级不应低于</w:t>
      </w:r>
      <w:r w:rsidR="00374732" w:rsidRPr="001D4C0C">
        <w:rPr>
          <w:color w:val="auto"/>
          <w:sz w:val="28"/>
          <w:szCs w:val="28"/>
        </w:rPr>
        <w:t>C25</w:t>
      </w:r>
      <w:r w:rsidR="00374732" w:rsidRPr="001D4C0C">
        <w:rPr>
          <w:rFonts w:hint="eastAsia"/>
          <w:color w:val="auto"/>
          <w:sz w:val="28"/>
          <w:szCs w:val="28"/>
        </w:rPr>
        <w:t>。</w:t>
      </w:r>
      <w:r w:rsidR="00374732" w:rsidRPr="001D4C0C">
        <w:rPr>
          <w:rFonts w:hint="eastAsia"/>
          <w:color w:val="auto"/>
          <w:sz w:val="28"/>
          <w:szCs w:val="28"/>
        </w:rPr>
        <w:t>FRP</w:t>
      </w:r>
      <w:r w:rsidR="00374732" w:rsidRPr="001D4C0C">
        <w:rPr>
          <w:rFonts w:hint="eastAsia"/>
          <w:color w:val="auto"/>
          <w:sz w:val="28"/>
          <w:szCs w:val="28"/>
        </w:rPr>
        <w:t>管混凝土</w:t>
      </w:r>
      <w:r w:rsidR="00374732" w:rsidRPr="001D4C0C">
        <w:rPr>
          <w:color w:val="auto"/>
          <w:sz w:val="28"/>
          <w:szCs w:val="28"/>
        </w:rPr>
        <w:t>桩受力主</w:t>
      </w:r>
      <w:proofErr w:type="gramStart"/>
      <w:r w:rsidR="00374732" w:rsidRPr="001D4C0C">
        <w:rPr>
          <w:color w:val="auto"/>
          <w:sz w:val="28"/>
          <w:szCs w:val="28"/>
        </w:rPr>
        <w:t>筋</w:t>
      </w:r>
      <w:proofErr w:type="gramEnd"/>
      <w:r w:rsidR="00374732" w:rsidRPr="001D4C0C">
        <w:rPr>
          <w:color w:val="auto"/>
          <w:sz w:val="28"/>
          <w:szCs w:val="28"/>
        </w:rPr>
        <w:t>混凝土保护层不应小于</w:t>
      </w:r>
      <w:r w:rsidR="00374732" w:rsidRPr="001D4C0C">
        <w:rPr>
          <w:color w:val="auto"/>
          <w:sz w:val="28"/>
          <w:szCs w:val="28"/>
        </w:rPr>
        <w:t>50mm</w:t>
      </w:r>
      <w:r w:rsidR="00374732" w:rsidRPr="001D4C0C">
        <w:rPr>
          <w:rFonts w:hint="eastAsia"/>
          <w:color w:val="auto"/>
          <w:sz w:val="28"/>
          <w:szCs w:val="28"/>
        </w:rPr>
        <w:t>，</w:t>
      </w:r>
      <w:r w:rsidR="00374732" w:rsidRPr="001D4C0C">
        <w:rPr>
          <w:color w:val="auto"/>
          <w:sz w:val="28"/>
          <w:szCs w:val="28"/>
        </w:rPr>
        <w:t>挡板受力主</w:t>
      </w:r>
      <w:proofErr w:type="gramStart"/>
      <w:r w:rsidR="00374732" w:rsidRPr="001D4C0C">
        <w:rPr>
          <w:color w:val="auto"/>
          <w:sz w:val="28"/>
          <w:szCs w:val="28"/>
        </w:rPr>
        <w:t>筋</w:t>
      </w:r>
      <w:proofErr w:type="gramEnd"/>
      <w:r w:rsidR="00374732" w:rsidRPr="001D4C0C">
        <w:rPr>
          <w:color w:val="auto"/>
          <w:sz w:val="28"/>
          <w:szCs w:val="28"/>
        </w:rPr>
        <w:t>混凝土保护层在挡</w:t>
      </w:r>
      <w:r w:rsidR="00374732" w:rsidRPr="001D4C0C">
        <w:rPr>
          <w:rFonts w:hint="eastAsia"/>
          <w:color w:val="auto"/>
          <w:sz w:val="28"/>
          <w:szCs w:val="28"/>
        </w:rPr>
        <w:t>土</w:t>
      </w:r>
      <w:r w:rsidR="00374732" w:rsidRPr="001D4C0C">
        <w:rPr>
          <w:color w:val="auto"/>
          <w:sz w:val="28"/>
          <w:szCs w:val="28"/>
        </w:rPr>
        <w:t>一侧不应小于</w:t>
      </w:r>
      <w:r w:rsidR="00374732" w:rsidRPr="001D4C0C">
        <w:rPr>
          <w:color w:val="auto"/>
          <w:sz w:val="28"/>
          <w:szCs w:val="28"/>
        </w:rPr>
        <w:t>25mm</w:t>
      </w:r>
      <w:r w:rsidR="00374732" w:rsidRPr="001D4C0C">
        <w:rPr>
          <w:rFonts w:hint="eastAsia"/>
          <w:color w:val="auto"/>
          <w:sz w:val="28"/>
          <w:szCs w:val="28"/>
        </w:rPr>
        <w:t>，在</w:t>
      </w:r>
      <w:r w:rsidR="00374732" w:rsidRPr="001D4C0C">
        <w:rPr>
          <w:color w:val="auto"/>
          <w:sz w:val="28"/>
          <w:szCs w:val="28"/>
        </w:rPr>
        <w:t>临空一侧不应小于</w:t>
      </w:r>
      <w:r w:rsidR="00374732" w:rsidRPr="001D4C0C">
        <w:rPr>
          <w:color w:val="auto"/>
          <w:sz w:val="28"/>
          <w:szCs w:val="28"/>
        </w:rPr>
        <w:t>20mm</w:t>
      </w:r>
      <w:r w:rsidR="00374732" w:rsidRPr="001D4C0C">
        <w:rPr>
          <w:rFonts w:hint="eastAsia"/>
          <w:color w:val="auto"/>
          <w:sz w:val="28"/>
          <w:szCs w:val="28"/>
        </w:rPr>
        <w:t>。</w:t>
      </w:r>
      <w:r w:rsidR="00374732" w:rsidRPr="001D4C0C">
        <w:rPr>
          <w:color w:val="auto"/>
          <w:sz w:val="28"/>
          <w:szCs w:val="28"/>
        </w:rPr>
        <w:t>桩板式挡墙应根据其受力特点进行配筋设计</w:t>
      </w:r>
      <w:r w:rsidR="00374732" w:rsidRPr="001D4C0C">
        <w:rPr>
          <w:rFonts w:hint="eastAsia"/>
          <w:color w:val="auto"/>
          <w:sz w:val="28"/>
          <w:szCs w:val="28"/>
        </w:rPr>
        <w:t>，</w:t>
      </w:r>
      <w:r w:rsidR="00374732" w:rsidRPr="001D4C0C">
        <w:rPr>
          <w:color w:val="auto"/>
          <w:sz w:val="28"/>
          <w:szCs w:val="28"/>
        </w:rPr>
        <w:t>其配筋率、钢筋搭接和锚固应符合现行国家标准《混凝土结构设计规范》</w:t>
      </w:r>
      <w:r w:rsidR="00374732" w:rsidRPr="001D4C0C">
        <w:rPr>
          <w:color w:val="auto"/>
          <w:sz w:val="28"/>
          <w:szCs w:val="28"/>
        </w:rPr>
        <w:t>GB 50010</w:t>
      </w:r>
      <w:r w:rsidR="00374732" w:rsidRPr="001D4C0C">
        <w:rPr>
          <w:color w:val="auto"/>
          <w:sz w:val="28"/>
          <w:szCs w:val="28"/>
        </w:rPr>
        <w:t>的有关规定。桩板式挡墙纵向伸缩缝间距不宜大于</w:t>
      </w:r>
      <w:r w:rsidR="00374732" w:rsidRPr="001D4C0C">
        <w:rPr>
          <w:color w:val="auto"/>
          <w:sz w:val="28"/>
          <w:szCs w:val="28"/>
        </w:rPr>
        <w:t>25m</w:t>
      </w:r>
      <w:r w:rsidR="009708F1">
        <w:rPr>
          <w:rFonts w:hint="eastAsia"/>
          <w:color w:val="auto"/>
          <w:sz w:val="28"/>
          <w:szCs w:val="28"/>
        </w:rPr>
        <w:t>。</w:t>
      </w:r>
      <w:r w:rsidR="00374732" w:rsidRPr="001D4C0C">
        <w:rPr>
          <w:color w:val="auto"/>
          <w:sz w:val="28"/>
          <w:szCs w:val="28"/>
        </w:rPr>
        <w:t>FRP</w:t>
      </w:r>
      <w:r w:rsidR="00374732" w:rsidRPr="001D4C0C">
        <w:rPr>
          <w:color w:val="auto"/>
          <w:sz w:val="28"/>
          <w:szCs w:val="28"/>
        </w:rPr>
        <w:t>管和混凝土之间应采取抗滑移措施</w:t>
      </w:r>
      <w:r w:rsidR="009708F1">
        <w:rPr>
          <w:rFonts w:hint="eastAsia"/>
          <w:color w:val="auto"/>
          <w:sz w:val="28"/>
          <w:szCs w:val="28"/>
        </w:rPr>
        <w:t>。</w:t>
      </w:r>
      <w:r w:rsidR="00374732" w:rsidRPr="001D4C0C">
        <w:rPr>
          <w:color w:val="auto"/>
          <w:sz w:val="28"/>
          <w:szCs w:val="28"/>
        </w:rPr>
        <w:t>应严格控制浇灌混凝土的施工步骤</w:t>
      </w:r>
      <w:r w:rsidR="009708F1">
        <w:rPr>
          <w:rFonts w:hint="eastAsia"/>
          <w:color w:val="auto"/>
          <w:sz w:val="28"/>
          <w:szCs w:val="28"/>
        </w:rPr>
        <w:t>，</w:t>
      </w:r>
      <w:r w:rsidR="009708F1">
        <w:rPr>
          <w:color w:val="auto"/>
          <w:sz w:val="28"/>
          <w:szCs w:val="28"/>
        </w:rPr>
        <w:t>保证</w:t>
      </w:r>
      <w:r w:rsidR="009708F1" w:rsidRPr="001D4C0C">
        <w:rPr>
          <w:color w:val="auto"/>
          <w:sz w:val="28"/>
          <w:szCs w:val="28"/>
        </w:rPr>
        <w:t>FRP</w:t>
      </w:r>
      <w:r w:rsidR="009708F1" w:rsidRPr="001D4C0C">
        <w:rPr>
          <w:color w:val="auto"/>
          <w:sz w:val="28"/>
          <w:szCs w:val="28"/>
        </w:rPr>
        <w:t>管内混凝土的浇灌质量</w:t>
      </w:r>
      <w:r w:rsidR="009708F1">
        <w:rPr>
          <w:rFonts w:hint="eastAsia"/>
          <w:color w:val="auto"/>
          <w:sz w:val="28"/>
          <w:szCs w:val="28"/>
        </w:rPr>
        <w:t>。</w:t>
      </w:r>
    </w:p>
    <w:p w14:paraId="762853BF" w14:textId="240EAF62" w:rsidR="00EE6613" w:rsidRPr="00374732" w:rsidRDefault="00EE6613" w:rsidP="00EE6613">
      <w:pPr>
        <w:snapToGrid w:val="0"/>
        <w:spacing w:line="288" w:lineRule="auto"/>
        <w:rPr>
          <w:b/>
          <w:bCs/>
          <w:color w:val="auto"/>
          <w:sz w:val="32"/>
          <w:szCs w:val="28"/>
        </w:rPr>
      </w:pPr>
    </w:p>
    <w:p w14:paraId="140A4D16" w14:textId="77121BB7" w:rsidR="009708F1" w:rsidRDefault="009708F1" w:rsidP="00EE6613">
      <w:pPr>
        <w:snapToGrid w:val="0"/>
        <w:spacing w:line="288" w:lineRule="auto"/>
        <w:rPr>
          <w:b/>
          <w:bCs/>
          <w:color w:val="auto"/>
          <w:sz w:val="32"/>
          <w:szCs w:val="28"/>
        </w:rPr>
      </w:pPr>
    </w:p>
    <w:p w14:paraId="0CBE3C96" w14:textId="77777777" w:rsidR="009708F1" w:rsidRDefault="009708F1">
      <w:pPr>
        <w:widowControl/>
        <w:jc w:val="left"/>
        <w:rPr>
          <w:b/>
          <w:bCs/>
          <w:color w:val="auto"/>
          <w:sz w:val="32"/>
          <w:szCs w:val="28"/>
        </w:rPr>
      </w:pPr>
      <w:r>
        <w:rPr>
          <w:b/>
          <w:bCs/>
          <w:color w:val="auto"/>
          <w:sz w:val="32"/>
          <w:szCs w:val="28"/>
        </w:rPr>
        <w:br w:type="page"/>
      </w:r>
    </w:p>
    <w:p w14:paraId="19E299F2" w14:textId="77777777" w:rsidR="009708F1" w:rsidRPr="001D4C0C" w:rsidRDefault="009708F1" w:rsidP="009708F1">
      <w:pPr>
        <w:pStyle w:val="1"/>
      </w:pPr>
      <w:r w:rsidRPr="001D4C0C">
        <w:lastRenderedPageBreak/>
        <w:t xml:space="preserve">6   </w:t>
      </w:r>
      <w:r w:rsidRPr="001D4C0C">
        <w:t>加</w:t>
      </w:r>
      <w:r w:rsidRPr="001D4C0C">
        <w:t xml:space="preserve"> </w:t>
      </w:r>
      <w:r w:rsidRPr="001D4C0C">
        <w:t>固</w:t>
      </w:r>
      <w:r w:rsidRPr="001D4C0C">
        <w:t xml:space="preserve"> </w:t>
      </w:r>
      <w:r w:rsidRPr="001D4C0C">
        <w:t>工</w:t>
      </w:r>
      <w:r w:rsidRPr="001D4C0C">
        <w:t xml:space="preserve"> </w:t>
      </w:r>
      <w:r w:rsidRPr="001D4C0C">
        <w:t>程</w:t>
      </w:r>
      <w:r w:rsidRPr="001D4C0C">
        <w:t xml:space="preserve"> </w:t>
      </w:r>
      <w:r w:rsidRPr="001D4C0C">
        <w:t>施</w:t>
      </w:r>
      <w:r w:rsidRPr="001D4C0C">
        <w:t xml:space="preserve"> </w:t>
      </w:r>
      <w:r w:rsidRPr="001D4C0C">
        <w:t>工</w:t>
      </w:r>
    </w:p>
    <w:p w14:paraId="2538880C" w14:textId="77777777" w:rsidR="009708F1" w:rsidRPr="004B6290" w:rsidRDefault="009708F1" w:rsidP="009708F1">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6.1 </w:t>
      </w:r>
      <w:r w:rsidRPr="004B6290">
        <w:rPr>
          <w:rFonts w:ascii="Times New Roman" w:eastAsia="黑体" w:hAnsi="Times New Roman" w:cs="Times New Roman"/>
        </w:rPr>
        <w:t>一般规定</w:t>
      </w:r>
    </w:p>
    <w:p w14:paraId="59247398" w14:textId="77777777" w:rsidR="000F5B06" w:rsidRPr="001D4C0C" w:rsidRDefault="009708F1" w:rsidP="000F5B06">
      <w:pPr>
        <w:snapToGrid w:val="0"/>
        <w:spacing w:line="288" w:lineRule="auto"/>
        <w:rPr>
          <w:bCs/>
          <w:color w:val="auto"/>
          <w:sz w:val="28"/>
          <w:szCs w:val="28"/>
        </w:rPr>
      </w:pPr>
      <w:r w:rsidRPr="001D4C0C">
        <w:rPr>
          <w:b/>
          <w:color w:val="auto"/>
          <w:sz w:val="28"/>
          <w:szCs w:val="28"/>
        </w:rPr>
        <w:t>6.1.1</w:t>
      </w:r>
      <w:r w:rsidRPr="001D4C0C">
        <w:rPr>
          <w:rFonts w:hint="eastAsia"/>
          <w:b/>
          <w:color w:val="auto"/>
          <w:sz w:val="28"/>
          <w:szCs w:val="28"/>
        </w:rPr>
        <w:t xml:space="preserve"> </w:t>
      </w:r>
      <w:r w:rsidRPr="001D4C0C">
        <w:rPr>
          <w:bCs/>
          <w:color w:val="auto"/>
          <w:sz w:val="28"/>
          <w:szCs w:val="28"/>
        </w:rPr>
        <w:t xml:space="preserve"> </w:t>
      </w:r>
      <w:r w:rsidR="000F5B06">
        <w:rPr>
          <w:bCs/>
          <w:color w:val="auto"/>
          <w:sz w:val="28"/>
          <w:szCs w:val="28"/>
        </w:rPr>
        <w:t>本条文规定</w:t>
      </w:r>
      <w:r w:rsidR="000F5B06" w:rsidRPr="001D4C0C">
        <w:rPr>
          <w:rFonts w:hint="eastAsia"/>
          <w:bCs/>
          <w:color w:val="auto"/>
          <w:sz w:val="28"/>
          <w:szCs w:val="28"/>
        </w:rPr>
        <w:t>采用</w:t>
      </w:r>
      <w:r w:rsidR="000F5B06" w:rsidRPr="001D4C0C">
        <w:rPr>
          <w:rFonts w:hint="eastAsia"/>
          <w:bCs/>
          <w:color w:val="auto"/>
          <w:sz w:val="28"/>
          <w:szCs w:val="28"/>
        </w:rPr>
        <w:t>FRP</w:t>
      </w:r>
      <w:r w:rsidR="000F5B06" w:rsidRPr="001D4C0C">
        <w:rPr>
          <w:rFonts w:hint="eastAsia"/>
          <w:bCs/>
          <w:color w:val="auto"/>
          <w:sz w:val="28"/>
          <w:szCs w:val="28"/>
        </w:rPr>
        <w:t>加固既有边坡结构</w:t>
      </w:r>
      <w:r w:rsidR="000F5B06">
        <w:rPr>
          <w:rFonts w:hint="eastAsia"/>
          <w:bCs/>
          <w:color w:val="auto"/>
          <w:sz w:val="28"/>
          <w:szCs w:val="28"/>
        </w:rPr>
        <w:t>所</w:t>
      </w:r>
      <w:r w:rsidR="000F5B06" w:rsidRPr="001D4C0C">
        <w:rPr>
          <w:rFonts w:hint="eastAsia"/>
          <w:bCs/>
          <w:color w:val="auto"/>
          <w:sz w:val="28"/>
          <w:szCs w:val="28"/>
        </w:rPr>
        <w:t>应根据</w:t>
      </w:r>
      <w:r w:rsidR="000F5B06">
        <w:rPr>
          <w:rFonts w:hint="eastAsia"/>
          <w:bCs/>
          <w:color w:val="auto"/>
          <w:sz w:val="28"/>
          <w:szCs w:val="28"/>
        </w:rPr>
        <w:t>的条件、因素及条文，应同时采取</w:t>
      </w:r>
      <w:r w:rsidR="000F5B06" w:rsidRPr="001D4C0C">
        <w:rPr>
          <w:rFonts w:hint="eastAsia"/>
          <w:bCs/>
          <w:color w:val="auto"/>
          <w:sz w:val="28"/>
          <w:szCs w:val="28"/>
        </w:rPr>
        <w:t>有效、合理的措施确保施工安全。</w:t>
      </w:r>
    </w:p>
    <w:p w14:paraId="267FF01B" w14:textId="314533FE" w:rsidR="000F5B06" w:rsidRPr="000F5B0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.1.2</w:t>
      </w:r>
      <w:r>
        <w:rPr>
          <w:rFonts w:hint="eastAsia"/>
          <w:b/>
          <w:color w:val="auto"/>
          <w:sz w:val="28"/>
          <w:szCs w:val="28"/>
        </w:rPr>
        <w:t xml:space="preserve">  </w:t>
      </w:r>
      <w:r w:rsidRPr="000F5B06">
        <w:rPr>
          <w:rFonts w:hint="eastAsia"/>
          <w:bCs/>
          <w:color w:val="auto"/>
          <w:sz w:val="28"/>
          <w:szCs w:val="28"/>
        </w:rPr>
        <w:t>边坡工程的稳定性是修复加固边坡重要因素，</w:t>
      </w:r>
      <w:r w:rsidRPr="001D4C0C">
        <w:rPr>
          <w:rFonts w:hint="eastAsia"/>
          <w:bCs/>
          <w:color w:val="auto"/>
          <w:sz w:val="28"/>
          <w:szCs w:val="28"/>
        </w:rPr>
        <w:t>对于不稳定或欠稳定的边坡工程，应根据边坡的地址条件与环境因素以及可能发生的破坏方式等情况，采取有效的施工措施，增加边坡工程的稳定性</w:t>
      </w:r>
    </w:p>
    <w:p w14:paraId="4A34EFDA" w14:textId="222F99A1" w:rsidR="000F5B06" w:rsidRPr="001D4C0C"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.1.3</w:t>
      </w:r>
      <w:r w:rsidRPr="001D4C0C">
        <w:rPr>
          <w:bCs/>
          <w:color w:val="auto"/>
          <w:sz w:val="28"/>
          <w:szCs w:val="28"/>
        </w:rPr>
        <w:t xml:space="preserve"> </w:t>
      </w:r>
      <w:r w:rsidRPr="001D4C0C">
        <w:rPr>
          <w:rFonts w:hint="eastAsia"/>
          <w:bCs/>
          <w:color w:val="auto"/>
          <w:sz w:val="28"/>
          <w:szCs w:val="28"/>
        </w:rPr>
        <w:t xml:space="preserve"> </w:t>
      </w:r>
      <w:r>
        <w:rPr>
          <w:rFonts w:hint="eastAsia"/>
          <w:bCs/>
          <w:color w:val="auto"/>
          <w:sz w:val="28"/>
          <w:szCs w:val="28"/>
        </w:rPr>
        <w:t>本条文规定</w:t>
      </w:r>
      <w:r w:rsidRPr="001D4C0C">
        <w:rPr>
          <w:rFonts w:hint="eastAsia"/>
          <w:bCs/>
          <w:color w:val="auto"/>
          <w:sz w:val="28"/>
          <w:szCs w:val="28"/>
        </w:rPr>
        <w:t>边坡结构加固工程应采取有效的排水措施，满足地下水、暴雨和施工用水的排序需求</w:t>
      </w:r>
      <w:r>
        <w:rPr>
          <w:rFonts w:hint="eastAsia"/>
          <w:bCs/>
          <w:color w:val="auto"/>
          <w:sz w:val="28"/>
          <w:szCs w:val="28"/>
        </w:rPr>
        <w:t>。</w:t>
      </w:r>
      <w:r w:rsidRPr="001D4C0C">
        <w:rPr>
          <w:bCs/>
          <w:color w:val="auto"/>
          <w:sz w:val="28"/>
          <w:szCs w:val="28"/>
        </w:rPr>
        <w:t xml:space="preserve"> </w:t>
      </w:r>
    </w:p>
    <w:p w14:paraId="6BE25CD4" w14:textId="50F1158E" w:rsidR="000F5B06" w:rsidRPr="001D4C0C"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.1.4</w:t>
      </w:r>
      <w:r w:rsidRPr="001D4C0C">
        <w:rPr>
          <w:bCs/>
          <w:color w:val="auto"/>
          <w:sz w:val="28"/>
          <w:szCs w:val="28"/>
        </w:rPr>
        <w:t xml:space="preserve"> </w:t>
      </w:r>
      <w:r w:rsidRPr="001D4C0C">
        <w:rPr>
          <w:rFonts w:hint="eastAsia"/>
          <w:bCs/>
          <w:color w:val="auto"/>
          <w:sz w:val="28"/>
          <w:szCs w:val="28"/>
        </w:rPr>
        <w:t xml:space="preserve"> </w:t>
      </w:r>
      <w:r w:rsidRPr="001D4C0C">
        <w:rPr>
          <w:rFonts w:hint="eastAsia"/>
          <w:bCs/>
          <w:color w:val="auto"/>
          <w:sz w:val="28"/>
          <w:szCs w:val="28"/>
        </w:rPr>
        <w:t>采用外粘</w:t>
      </w:r>
      <w:r w:rsidRPr="001D4C0C">
        <w:rPr>
          <w:rFonts w:hint="eastAsia"/>
          <w:bCs/>
          <w:color w:val="auto"/>
          <w:sz w:val="28"/>
          <w:szCs w:val="28"/>
        </w:rPr>
        <w:t>FRP</w:t>
      </w:r>
      <w:r w:rsidRPr="001D4C0C">
        <w:rPr>
          <w:rFonts w:hint="eastAsia"/>
          <w:bCs/>
          <w:color w:val="auto"/>
          <w:sz w:val="28"/>
          <w:szCs w:val="28"/>
        </w:rPr>
        <w:t>板材加固混凝土结构施工前应</w:t>
      </w:r>
      <w:r>
        <w:rPr>
          <w:rFonts w:hint="eastAsia"/>
          <w:bCs/>
          <w:color w:val="auto"/>
          <w:sz w:val="28"/>
          <w:szCs w:val="28"/>
        </w:rPr>
        <w:t>考虑环境因素如温度的影响。本条文规定</w:t>
      </w:r>
      <w:r w:rsidRPr="001D4C0C">
        <w:rPr>
          <w:rFonts w:hint="eastAsia"/>
          <w:bCs/>
          <w:color w:val="auto"/>
          <w:sz w:val="28"/>
          <w:szCs w:val="28"/>
        </w:rPr>
        <w:t>施工应在</w:t>
      </w:r>
      <w:r w:rsidRPr="001D4C0C">
        <w:rPr>
          <w:rFonts w:hint="eastAsia"/>
          <w:bCs/>
          <w:color w:val="auto"/>
          <w:sz w:val="28"/>
          <w:szCs w:val="28"/>
        </w:rPr>
        <w:t>5~</w:t>
      </w:r>
      <w:r w:rsidRPr="001D4C0C">
        <w:rPr>
          <w:bCs/>
          <w:color w:val="auto"/>
          <w:sz w:val="28"/>
          <w:szCs w:val="28"/>
        </w:rPr>
        <w:t>35</w:t>
      </w:r>
      <w:r w:rsidRPr="001D4C0C">
        <w:rPr>
          <w:rFonts w:hint="eastAsia"/>
          <w:bCs/>
          <w:color w:val="auto"/>
          <w:sz w:val="28"/>
          <w:szCs w:val="28"/>
        </w:rPr>
        <w:t>℃间进行，当环境温度低于</w:t>
      </w:r>
      <w:r w:rsidRPr="001D4C0C">
        <w:rPr>
          <w:rFonts w:hint="eastAsia"/>
          <w:bCs/>
          <w:color w:val="auto"/>
          <w:sz w:val="28"/>
          <w:szCs w:val="28"/>
        </w:rPr>
        <w:t>5</w:t>
      </w:r>
      <w:r w:rsidRPr="001D4C0C">
        <w:rPr>
          <w:rFonts w:hint="eastAsia"/>
          <w:bCs/>
          <w:color w:val="auto"/>
          <w:sz w:val="28"/>
          <w:szCs w:val="28"/>
        </w:rPr>
        <w:t>℃时，应采取低温固化树脂或者升温措施，当环境湿度高于</w:t>
      </w:r>
      <w:r w:rsidRPr="001D4C0C">
        <w:rPr>
          <w:rFonts w:hint="eastAsia"/>
          <w:bCs/>
          <w:color w:val="auto"/>
          <w:sz w:val="28"/>
          <w:szCs w:val="28"/>
        </w:rPr>
        <w:t>7</w:t>
      </w:r>
      <w:r w:rsidRPr="001D4C0C">
        <w:rPr>
          <w:bCs/>
          <w:color w:val="auto"/>
          <w:sz w:val="28"/>
          <w:szCs w:val="28"/>
        </w:rPr>
        <w:t>0</w:t>
      </w:r>
      <w:r w:rsidRPr="001D4C0C">
        <w:rPr>
          <w:rFonts w:hint="eastAsia"/>
          <w:bCs/>
          <w:color w:val="auto"/>
          <w:sz w:val="28"/>
          <w:szCs w:val="28"/>
        </w:rPr>
        <w:t>%</w:t>
      </w:r>
      <w:r w:rsidRPr="001D4C0C">
        <w:rPr>
          <w:rFonts w:hint="eastAsia"/>
          <w:bCs/>
          <w:color w:val="auto"/>
          <w:sz w:val="28"/>
          <w:szCs w:val="28"/>
        </w:rPr>
        <w:t>，应考虑湿度对树脂固化的影响。</w:t>
      </w:r>
    </w:p>
    <w:p w14:paraId="76485C74" w14:textId="1170B789" w:rsidR="000F5B0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.1.5</w:t>
      </w:r>
      <w:r>
        <w:rPr>
          <w:rFonts w:ascii="宋体" w:hAnsi="宋体" w:hint="eastAsia"/>
          <w:b/>
          <w:color w:val="auto"/>
          <w:sz w:val="28"/>
          <w:szCs w:val="28"/>
        </w:rPr>
        <w:t>～</w:t>
      </w:r>
      <w:r w:rsidRPr="001D4C0C">
        <w:rPr>
          <w:rFonts w:hint="eastAsia"/>
          <w:b/>
          <w:color w:val="auto"/>
          <w:sz w:val="28"/>
          <w:szCs w:val="28"/>
        </w:rPr>
        <w:t>6</w:t>
      </w:r>
      <w:r w:rsidRPr="001D4C0C">
        <w:rPr>
          <w:b/>
          <w:color w:val="auto"/>
          <w:sz w:val="28"/>
          <w:szCs w:val="28"/>
        </w:rPr>
        <w:t>.1.8</w:t>
      </w:r>
      <w:r w:rsidRPr="001D4C0C">
        <w:rPr>
          <w:rFonts w:hint="eastAsia"/>
          <w:b/>
          <w:color w:val="auto"/>
          <w:sz w:val="28"/>
          <w:szCs w:val="28"/>
        </w:rPr>
        <w:t xml:space="preserve"> </w:t>
      </w:r>
      <w:r w:rsidRPr="001D4C0C">
        <w:rPr>
          <w:bCs/>
          <w:color w:val="auto"/>
          <w:sz w:val="28"/>
          <w:szCs w:val="28"/>
        </w:rPr>
        <w:t xml:space="preserve"> </w:t>
      </w:r>
      <w:r>
        <w:rPr>
          <w:bCs/>
          <w:color w:val="auto"/>
          <w:sz w:val="28"/>
          <w:szCs w:val="28"/>
        </w:rPr>
        <w:t>本条文</w:t>
      </w:r>
      <w:r>
        <w:rPr>
          <w:rFonts w:hint="eastAsia"/>
          <w:bCs/>
          <w:color w:val="auto"/>
          <w:sz w:val="28"/>
          <w:szCs w:val="28"/>
        </w:rPr>
        <w:t>规定</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混凝土结构施工方法</w:t>
      </w:r>
      <w:r>
        <w:rPr>
          <w:rFonts w:hint="eastAsia"/>
          <w:bCs/>
          <w:color w:val="auto"/>
          <w:sz w:val="28"/>
          <w:szCs w:val="28"/>
        </w:rPr>
        <w:t>、</w:t>
      </w:r>
      <w:r w:rsidRPr="001D4C0C">
        <w:rPr>
          <w:rFonts w:hint="eastAsia"/>
          <w:bCs/>
          <w:color w:val="auto"/>
          <w:sz w:val="28"/>
          <w:szCs w:val="28"/>
        </w:rPr>
        <w:t>FRP</w:t>
      </w:r>
      <w:r w:rsidRPr="001D4C0C">
        <w:rPr>
          <w:rFonts w:hint="eastAsia"/>
          <w:bCs/>
          <w:color w:val="auto"/>
          <w:sz w:val="28"/>
          <w:szCs w:val="28"/>
        </w:rPr>
        <w:t>锚杆（索）的锚固以及</w:t>
      </w:r>
      <w:proofErr w:type="gramStart"/>
      <w:r w:rsidRPr="001D4C0C">
        <w:rPr>
          <w:rFonts w:hint="eastAsia"/>
          <w:bCs/>
          <w:color w:val="auto"/>
          <w:sz w:val="28"/>
          <w:szCs w:val="28"/>
        </w:rPr>
        <w:t>预张拉施工</w:t>
      </w:r>
      <w:proofErr w:type="gramEnd"/>
      <w:r w:rsidRPr="001D4C0C">
        <w:rPr>
          <w:rFonts w:hint="eastAsia"/>
          <w:bCs/>
          <w:color w:val="auto"/>
          <w:sz w:val="28"/>
          <w:szCs w:val="28"/>
        </w:rPr>
        <w:t>方法</w:t>
      </w:r>
      <w:r>
        <w:rPr>
          <w:rFonts w:hint="eastAsia"/>
          <w:bCs/>
          <w:color w:val="auto"/>
          <w:sz w:val="28"/>
          <w:szCs w:val="28"/>
        </w:rPr>
        <w:t>、</w:t>
      </w:r>
      <w:r w:rsidRPr="001D4C0C">
        <w:rPr>
          <w:rFonts w:hint="eastAsia"/>
          <w:bCs/>
          <w:color w:val="auto"/>
          <w:sz w:val="28"/>
          <w:szCs w:val="28"/>
        </w:rPr>
        <w:t>FRP</w:t>
      </w:r>
      <w:r w:rsidRPr="001D4C0C">
        <w:rPr>
          <w:rFonts w:hint="eastAsia"/>
          <w:bCs/>
          <w:color w:val="auto"/>
          <w:sz w:val="28"/>
          <w:szCs w:val="28"/>
        </w:rPr>
        <w:t>管混凝土结构施工方法</w:t>
      </w:r>
      <w:r>
        <w:rPr>
          <w:rFonts w:hint="eastAsia"/>
          <w:bCs/>
          <w:color w:val="auto"/>
          <w:sz w:val="28"/>
          <w:szCs w:val="28"/>
        </w:rPr>
        <w:t>、</w:t>
      </w:r>
      <w:r w:rsidRPr="001D4C0C">
        <w:rPr>
          <w:rFonts w:hint="eastAsia"/>
          <w:bCs/>
          <w:color w:val="auto"/>
          <w:sz w:val="28"/>
          <w:szCs w:val="28"/>
        </w:rPr>
        <w:t>边坡工程加固施工应符合</w:t>
      </w:r>
      <w:r>
        <w:rPr>
          <w:rFonts w:hint="eastAsia"/>
          <w:bCs/>
          <w:color w:val="auto"/>
          <w:sz w:val="28"/>
          <w:szCs w:val="28"/>
        </w:rPr>
        <w:t>的规范。</w:t>
      </w:r>
    </w:p>
    <w:p w14:paraId="35D56BC1" w14:textId="77777777" w:rsidR="000F5B06" w:rsidRPr="004B6290" w:rsidRDefault="000F5B06" w:rsidP="000F5B0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rPr>
        <w:t xml:space="preserve">6.2 </w:t>
      </w:r>
      <w:r w:rsidRPr="004B6290">
        <w:rPr>
          <w:rFonts w:ascii="Times New Roman" w:eastAsia="黑体" w:hAnsi="Times New Roman" w:cs="Times New Roman" w:hint="eastAsia"/>
        </w:rPr>
        <w:t>施工组织设计</w:t>
      </w:r>
    </w:p>
    <w:p w14:paraId="5793A9BF" w14:textId="7E4355C1" w:rsidR="000F5B06" w:rsidRPr="001D4C0C" w:rsidRDefault="000F5B06" w:rsidP="000F5B06">
      <w:pPr>
        <w:snapToGrid w:val="0"/>
        <w:spacing w:line="288" w:lineRule="auto"/>
        <w:rPr>
          <w:bCs/>
          <w:color w:val="auto"/>
          <w:sz w:val="28"/>
          <w:szCs w:val="28"/>
        </w:rPr>
      </w:pPr>
      <w:r w:rsidRPr="001D4C0C">
        <w:rPr>
          <w:b/>
          <w:color w:val="auto"/>
          <w:sz w:val="28"/>
          <w:szCs w:val="28"/>
        </w:rPr>
        <w:t>6.2.1</w:t>
      </w:r>
      <w:r w:rsidRPr="001D4C0C">
        <w:rPr>
          <w:rFonts w:hint="eastAsia"/>
          <w:b/>
          <w:color w:val="auto"/>
          <w:sz w:val="28"/>
          <w:szCs w:val="28"/>
        </w:rPr>
        <w:t xml:space="preserve"> </w:t>
      </w:r>
      <w:r w:rsidRPr="001D4C0C">
        <w:rPr>
          <w:bCs/>
          <w:color w:val="auto"/>
          <w:sz w:val="28"/>
          <w:szCs w:val="28"/>
        </w:rPr>
        <w:t xml:space="preserve"> </w:t>
      </w:r>
      <w:r>
        <w:rPr>
          <w:bCs/>
          <w:color w:val="auto"/>
          <w:sz w:val="28"/>
          <w:szCs w:val="28"/>
        </w:rPr>
        <w:t>本条文给出</w:t>
      </w:r>
      <w:r w:rsidRPr="001D4C0C">
        <w:rPr>
          <w:rFonts w:hint="eastAsia"/>
          <w:bCs/>
          <w:color w:val="auto"/>
          <w:sz w:val="28"/>
          <w:szCs w:val="28"/>
        </w:rPr>
        <w:t>边坡结构加固工程施工组织设计应包括工程概况、施工准备与方案、施工进度计划、质量保证体系及措施以及应急预案等，</w:t>
      </w:r>
      <w:r>
        <w:rPr>
          <w:rFonts w:hint="eastAsia"/>
          <w:bCs/>
          <w:color w:val="auto"/>
          <w:sz w:val="28"/>
          <w:szCs w:val="28"/>
        </w:rPr>
        <w:t>并给出</w:t>
      </w:r>
      <w:r w:rsidRPr="001D4C0C">
        <w:rPr>
          <w:rFonts w:hint="eastAsia"/>
          <w:bCs/>
          <w:color w:val="auto"/>
          <w:sz w:val="28"/>
          <w:szCs w:val="28"/>
        </w:rPr>
        <w:t>相关要求应符合</w:t>
      </w:r>
      <w:r>
        <w:rPr>
          <w:rFonts w:hint="eastAsia"/>
          <w:bCs/>
          <w:color w:val="auto"/>
          <w:sz w:val="28"/>
          <w:szCs w:val="28"/>
        </w:rPr>
        <w:t>的</w:t>
      </w:r>
      <w:r w:rsidRPr="001D4C0C">
        <w:rPr>
          <w:rFonts w:hint="eastAsia"/>
          <w:bCs/>
          <w:color w:val="auto"/>
          <w:sz w:val="28"/>
          <w:szCs w:val="28"/>
        </w:rPr>
        <w:t>现行国家标准</w:t>
      </w:r>
      <w:r>
        <w:rPr>
          <w:rFonts w:hint="eastAsia"/>
          <w:bCs/>
          <w:color w:val="auto"/>
          <w:sz w:val="28"/>
          <w:szCs w:val="28"/>
        </w:rPr>
        <w:t>。</w:t>
      </w:r>
    </w:p>
    <w:p w14:paraId="56E3EE09" w14:textId="790E3E78" w:rsidR="000F5B06" w:rsidRPr="000F5B0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.2.2</w:t>
      </w:r>
      <w:r w:rsidRPr="001D4C0C">
        <w:rPr>
          <w:bCs/>
          <w:color w:val="auto"/>
          <w:sz w:val="28"/>
          <w:szCs w:val="28"/>
        </w:rPr>
        <w:t xml:space="preserve"> </w:t>
      </w:r>
      <w:r w:rsidRPr="001D4C0C">
        <w:rPr>
          <w:rFonts w:hint="eastAsia"/>
          <w:bCs/>
          <w:color w:val="auto"/>
          <w:sz w:val="28"/>
          <w:szCs w:val="28"/>
        </w:rPr>
        <w:t xml:space="preserve"> </w:t>
      </w:r>
      <w:r>
        <w:rPr>
          <w:bCs/>
          <w:color w:val="auto"/>
          <w:sz w:val="28"/>
          <w:szCs w:val="28"/>
        </w:rPr>
        <w:t>本条文给出</w:t>
      </w:r>
      <w:r w:rsidRPr="001D4C0C">
        <w:rPr>
          <w:rFonts w:hint="eastAsia"/>
          <w:bCs/>
          <w:color w:val="auto"/>
          <w:sz w:val="28"/>
          <w:szCs w:val="28"/>
        </w:rPr>
        <w:t>FRP</w:t>
      </w:r>
      <w:r w:rsidRPr="001D4C0C">
        <w:rPr>
          <w:rFonts w:hint="eastAsia"/>
          <w:bCs/>
          <w:color w:val="auto"/>
          <w:sz w:val="28"/>
          <w:szCs w:val="28"/>
        </w:rPr>
        <w:t>锚杆（索）、锚夹具以及连接器的标志、包装、运输及贮存应符合</w:t>
      </w:r>
      <w:r>
        <w:rPr>
          <w:rFonts w:hint="eastAsia"/>
          <w:bCs/>
          <w:color w:val="auto"/>
          <w:sz w:val="28"/>
          <w:szCs w:val="28"/>
        </w:rPr>
        <w:t>的</w:t>
      </w:r>
      <w:r w:rsidRPr="001D4C0C">
        <w:rPr>
          <w:rFonts w:hint="eastAsia"/>
          <w:bCs/>
          <w:color w:val="auto"/>
          <w:sz w:val="28"/>
          <w:szCs w:val="28"/>
        </w:rPr>
        <w:t>现行国家标准</w:t>
      </w:r>
      <w:r>
        <w:rPr>
          <w:rFonts w:hint="eastAsia"/>
          <w:bCs/>
          <w:color w:val="auto"/>
          <w:sz w:val="28"/>
          <w:szCs w:val="28"/>
        </w:rPr>
        <w:t>。</w:t>
      </w:r>
    </w:p>
    <w:p w14:paraId="3A6E7325" w14:textId="77777777" w:rsidR="000F5B06" w:rsidRPr="000F5B0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.2.3</w:t>
      </w:r>
      <w:r w:rsidRPr="001D4C0C">
        <w:rPr>
          <w:rFonts w:hint="eastAsia"/>
          <w:b/>
          <w:color w:val="auto"/>
          <w:sz w:val="28"/>
          <w:szCs w:val="28"/>
        </w:rPr>
        <w:t xml:space="preserve"> </w:t>
      </w:r>
      <w:r w:rsidRPr="001D4C0C">
        <w:rPr>
          <w:bCs/>
          <w:color w:val="auto"/>
          <w:sz w:val="28"/>
          <w:szCs w:val="28"/>
        </w:rPr>
        <w:t xml:space="preserve"> </w:t>
      </w:r>
      <w:r>
        <w:rPr>
          <w:bCs/>
          <w:color w:val="auto"/>
          <w:sz w:val="28"/>
          <w:szCs w:val="28"/>
        </w:rPr>
        <w:t>本条文给出</w:t>
      </w:r>
      <w:r w:rsidRPr="001D4C0C">
        <w:rPr>
          <w:rFonts w:hint="eastAsia"/>
          <w:bCs/>
          <w:color w:val="auto"/>
          <w:sz w:val="28"/>
          <w:szCs w:val="28"/>
        </w:rPr>
        <w:t>FRP</w:t>
      </w:r>
      <w:proofErr w:type="gramStart"/>
      <w:r w:rsidRPr="001D4C0C">
        <w:rPr>
          <w:rFonts w:hint="eastAsia"/>
          <w:bCs/>
          <w:color w:val="auto"/>
          <w:sz w:val="28"/>
          <w:szCs w:val="28"/>
        </w:rPr>
        <w:t>筋</w:t>
      </w:r>
      <w:proofErr w:type="gramEnd"/>
      <w:r w:rsidRPr="001D4C0C">
        <w:rPr>
          <w:rFonts w:hint="eastAsia"/>
          <w:bCs/>
          <w:color w:val="auto"/>
          <w:sz w:val="28"/>
          <w:szCs w:val="28"/>
        </w:rPr>
        <w:t>混凝土挡墙的施工方法及构造措施应符合</w:t>
      </w:r>
      <w:r>
        <w:rPr>
          <w:rFonts w:hint="eastAsia"/>
          <w:bCs/>
          <w:color w:val="auto"/>
          <w:sz w:val="28"/>
          <w:szCs w:val="28"/>
        </w:rPr>
        <w:t>的</w:t>
      </w:r>
      <w:r w:rsidRPr="001D4C0C">
        <w:rPr>
          <w:rFonts w:hint="eastAsia"/>
          <w:bCs/>
          <w:color w:val="auto"/>
          <w:sz w:val="28"/>
          <w:szCs w:val="28"/>
        </w:rPr>
        <w:t>现行国家标准</w:t>
      </w:r>
      <w:r>
        <w:rPr>
          <w:rFonts w:hint="eastAsia"/>
          <w:bCs/>
          <w:color w:val="auto"/>
          <w:sz w:val="28"/>
          <w:szCs w:val="28"/>
        </w:rPr>
        <w:t>。</w:t>
      </w:r>
    </w:p>
    <w:p w14:paraId="1D1E2158" w14:textId="425035EF" w:rsidR="000F5B06" w:rsidRPr="001D4C0C"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.2.4</w:t>
      </w:r>
      <w:r w:rsidRPr="001D4C0C">
        <w:rPr>
          <w:bCs/>
          <w:color w:val="auto"/>
          <w:sz w:val="28"/>
          <w:szCs w:val="28"/>
        </w:rPr>
        <w:t xml:space="preserve"> </w:t>
      </w:r>
      <w:r w:rsidRPr="001D4C0C">
        <w:rPr>
          <w:rFonts w:hint="eastAsia"/>
          <w:bCs/>
          <w:color w:val="auto"/>
          <w:sz w:val="28"/>
          <w:szCs w:val="28"/>
        </w:rPr>
        <w:t xml:space="preserve"> </w:t>
      </w:r>
      <w:r>
        <w:rPr>
          <w:bCs/>
          <w:color w:val="auto"/>
          <w:sz w:val="28"/>
          <w:szCs w:val="28"/>
        </w:rPr>
        <w:t>本条文给出</w:t>
      </w:r>
      <w:r w:rsidRPr="001D4C0C">
        <w:rPr>
          <w:rFonts w:hint="eastAsia"/>
          <w:bCs/>
          <w:color w:val="auto"/>
          <w:sz w:val="28"/>
          <w:szCs w:val="28"/>
        </w:rPr>
        <w:t>采用</w:t>
      </w:r>
      <w:r w:rsidRPr="001D4C0C">
        <w:rPr>
          <w:rFonts w:hint="eastAsia"/>
          <w:bCs/>
          <w:color w:val="auto"/>
          <w:sz w:val="28"/>
          <w:szCs w:val="28"/>
        </w:rPr>
        <w:t>FRP</w:t>
      </w:r>
      <w:r w:rsidRPr="001D4C0C">
        <w:rPr>
          <w:rFonts w:hint="eastAsia"/>
          <w:bCs/>
          <w:color w:val="auto"/>
          <w:sz w:val="28"/>
          <w:szCs w:val="28"/>
        </w:rPr>
        <w:t>板材加固</w:t>
      </w:r>
      <w:proofErr w:type="gramStart"/>
      <w:r w:rsidRPr="001D4C0C">
        <w:rPr>
          <w:rFonts w:hint="eastAsia"/>
          <w:bCs/>
          <w:color w:val="auto"/>
          <w:sz w:val="28"/>
          <w:szCs w:val="28"/>
        </w:rPr>
        <w:t>边坡支挡混凝土</w:t>
      </w:r>
      <w:proofErr w:type="gramEnd"/>
      <w:r w:rsidRPr="001D4C0C">
        <w:rPr>
          <w:rFonts w:hint="eastAsia"/>
          <w:bCs/>
          <w:color w:val="auto"/>
          <w:sz w:val="28"/>
          <w:szCs w:val="28"/>
        </w:rPr>
        <w:t>结构的施工机具选用应符合《纤维增强复合材料建设工程应用技术规范》</w:t>
      </w:r>
      <w:r w:rsidRPr="001D4C0C">
        <w:rPr>
          <w:bCs/>
          <w:color w:val="auto"/>
          <w:sz w:val="28"/>
          <w:szCs w:val="28"/>
        </w:rPr>
        <w:lastRenderedPageBreak/>
        <w:t>GB50608</w:t>
      </w:r>
      <w:r w:rsidRPr="001D4C0C">
        <w:rPr>
          <w:rFonts w:hint="eastAsia"/>
          <w:bCs/>
          <w:color w:val="auto"/>
          <w:sz w:val="28"/>
          <w:szCs w:val="28"/>
        </w:rPr>
        <w:t>的相关规定。</w:t>
      </w:r>
    </w:p>
    <w:p w14:paraId="27F1FD85" w14:textId="77777777" w:rsidR="000F5B06" w:rsidRPr="004B6290" w:rsidRDefault="000F5B06" w:rsidP="000F5B0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6</w:t>
      </w:r>
      <w:r w:rsidRPr="004B6290">
        <w:rPr>
          <w:rFonts w:ascii="Times New Roman" w:eastAsia="黑体" w:hAnsi="Times New Roman" w:cs="Times New Roman"/>
        </w:rPr>
        <w:t xml:space="preserve">.3 </w:t>
      </w:r>
      <w:r w:rsidRPr="004B6290">
        <w:rPr>
          <w:rFonts w:ascii="Times New Roman" w:eastAsia="黑体" w:hAnsi="Times New Roman" w:cs="Times New Roman" w:hint="eastAsia"/>
        </w:rPr>
        <w:t>信息法施工</w:t>
      </w:r>
    </w:p>
    <w:p w14:paraId="0997A06A" w14:textId="301FC81D" w:rsidR="000F5B06" w:rsidRPr="001D4C0C"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.3.1</w:t>
      </w:r>
      <w:r w:rsidRPr="001D4C0C">
        <w:rPr>
          <w:bCs/>
          <w:color w:val="auto"/>
          <w:sz w:val="28"/>
          <w:szCs w:val="28"/>
        </w:rPr>
        <w:t xml:space="preserve"> </w:t>
      </w:r>
      <w:r w:rsidRPr="001D4C0C">
        <w:rPr>
          <w:rFonts w:hint="eastAsia"/>
          <w:bCs/>
          <w:color w:val="auto"/>
          <w:sz w:val="28"/>
          <w:szCs w:val="28"/>
        </w:rPr>
        <w:t xml:space="preserve"> </w:t>
      </w:r>
      <w:r w:rsidR="001F5F16">
        <w:rPr>
          <w:rFonts w:hint="eastAsia"/>
          <w:bCs/>
          <w:color w:val="auto"/>
          <w:sz w:val="28"/>
          <w:szCs w:val="28"/>
        </w:rPr>
        <w:t>本条文指出</w:t>
      </w:r>
      <w:r w:rsidRPr="001D4C0C">
        <w:rPr>
          <w:rFonts w:hint="eastAsia"/>
          <w:bCs/>
          <w:color w:val="auto"/>
          <w:sz w:val="28"/>
          <w:szCs w:val="28"/>
        </w:rPr>
        <w:t>信息法施工的准备工作。</w:t>
      </w:r>
    </w:p>
    <w:p w14:paraId="0A17BAB8" w14:textId="75B8EF0F" w:rsidR="000F5B06" w:rsidRPr="001F5F1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.3.2</w:t>
      </w:r>
      <w:r w:rsidR="001F5F16">
        <w:rPr>
          <w:b/>
          <w:color w:val="auto"/>
          <w:sz w:val="28"/>
          <w:szCs w:val="28"/>
        </w:rPr>
        <w:t>、</w:t>
      </w:r>
      <w:r w:rsidR="001F5F16" w:rsidRPr="001D4C0C">
        <w:rPr>
          <w:rFonts w:hint="eastAsia"/>
          <w:b/>
          <w:color w:val="auto"/>
          <w:sz w:val="28"/>
          <w:szCs w:val="28"/>
        </w:rPr>
        <w:t>6</w:t>
      </w:r>
      <w:r w:rsidR="001F5F16" w:rsidRPr="001D4C0C">
        <w:rPr>
          <w:b/>
          <w:color w:val="auto"/>
          <w:sz w:val="28"/>
          <w:szCs w:val="28"/>
        </w:rPr>
        <w:t>.3.3</w:t>
      </w:r>
      <w:r w:rsidRPr="001D4C0C">
        <w:rPr>
          <w:bCs/>
          <w:color w:val="auto"/>
          <w:sz w:val="28"/>
          <w:szCs w:val="28"/>
        </w:rPr>
        <w:t xml:space="preserve"> </w:t>
      </w:r>
      <w:r w:rsidRPr="001D4C0C">
        <w:rPr>
          <w:rFonts w:hint="eastAsia"/>
          <w:bCs/>
          <w:color w:val="auto"/>
          <w:sz w:val="28"/>
          <w:szCs w:val="28"/>
        </w:rPr>
        <w:t xml:space="preserve"> </w:t>
      </w:r>
      <w:r w:rsidR="001F5F16">
        <w:rPr>
          <w:rFonts w:hint="eastAsia"/>
          <w:bCs/>
          <w:color w:val="auto"/>
          <w:sz w:val="28"/>
          <w:szCs w:val="28"/>
        </w:rPr>
        <w:t>规定</w:t>
      </w:r>
      <w:r w:rsidRPr="001D4C0C">
        <w:rPr>
          <w:rFonts w:hint="eastAsia"/>
          <w:bCs/>
          <w:color w:val="auto"/>
          <w:sz w:val="28"/>
          <w:szCs w:val="28"/>
        </w:rPr>
        <w:t>信息法施工应掌握</w:t>
      </w:r>
      <w:r w:rsidR="001F5F16">
        <w:rPr>
          <w:rFonts w:hint="eastAsia"/>
          <w:bCs/>
          <w:color w:val="auto"/>
          <w:sz w:val="28"/>
          <w:szCs w:val="28"/>
        </w:rPr>
        <w:t>的相关</w:t>
      </w:r>
      <w:r w:rsidRPr="001D4C0C">
        <w:rPr>
          <w:rFonts w:hint="eastAsia"/>
          <w:bCs/>
          <w:color w:val="auto"/>
          <w:sz w:val="28"/>
          <w:szCs w:val="28"/>
        </w:rPr>
        <w:t>资料</w:t>
      </w:r>
      <w:r w:rsidR="001F5F16">
        <w:rPr>
          <w:rFonts w:hint="eastAsia"/>
          <w:bCs/>
          <w:color w:val="auto"/>
          <w:sz w:val="28"/>
          <w:szCs w:val="28"/>
        </w:rPr>
        <w:t>，</w:t>
      </w:r>
      <w:r w:rsidRPr="001D4C0C">
        <w:rPr>
          <w:rFonts w:hint="eastAsia"/>
          <w:bCs/>
          <w:color w:val="auto"/>
          <w:sz w:val="28"/>
          <w:szCs w:val="28"/>
        </w:rPr>
        <w:t>根据施工方案，对可能出现开挖不利的工况进行边坡及支护结构强度、变形和稳定性验算，建立信息反馈制度，及时调整施工方案。</w:t>
      </w:r>
    </w:p>
    <w:p w14:paraId="4B62EC10" w14:textId="77777777" w:rsidR="000F5B06" w:rsidRPr="004B6290" w:rsidRDefault="000F5B06" w:rsidP="000F5B0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6.4 </w:t>
      </w:r>
      <w:r w:rsidRPr="004B6290">
        <w:rPr>
          <w:rFonts w:ascii="Times New Roman" w:eastAsia="黑体" w:hAnsi="Times New Roman" w:cs="Times New Roman" w:hint="eastAsia"/>
        </w:rPr>
        <w:t>爆破施工</w:t>
      </w:r>
    </w:p>
    <w:p w14:paraId="6FBA606D" w14:textId="18D595B0" w:rsidR="000F5B06" w:rsidRPr="001F5F16"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.4.1</w:t>
      </w:r>
      <w:r w:rsidR="001F5F16">
        <w:rPr>
          <w:rFonts w:ascii="宋体" w:hAnsi="宋体" w:hint="eastAsia"/>
          <w:b/>
          <w:color w:val="auto"/>
          <w:sz w:val="28"/>
          <w:szCs w:val="28"/>
        </w:rPr>
        <w:t>～</w:t>
      </w:r>
      <w:r w:rsidR="001F5F16" w:rsidRPr="001D4C0C">
        <w:rPr>
          <w:rFonts w:hint="eastAsia"/>
          <w:b/>
          <w:color w:val="auto"/>
          <w:sz w:val="28"/>
          <w:szCs w:val="28"/>
        </w:rPr>
        <w:t>6</w:t>
      </w:r>
      <w:r w:rsidR="001F5F16" w:rsidRPr="001D4C0C">
        <w:rPr>
          <w:b/>
          <w:color w:val="auto"/>
          <w:sz w:val="28"/>
          <w:szCs w:val="28"/>
        </w:rPr>
        <w:t>.4.4</w:t>
      </w:r>
      <w:r w:rsidRPr="001D4C0C">
        <w:rPr>
          <w:bCs/>
          <w:color w:val="auto"/>
          <w:sz w:val="28"/>
          <w:szCs w:val="28"/>
        </w:rPr>
        <w:t xml:space="preserve"> </w:t>
      </w:r>
      <w:r w:rsidRPr="001D4C0C">
        <w:rPr>
          <w:rFonts w:hint="eastAsia"/>
          <w:bCs/>
          <w:color w:val="auto"/>
          <w:sz w:val="28"/>
          <w:szCs w:val="28"/>
        </w:rPr>
        <w:t xml:space="preserve"> </w:t>
      </w:r>
      <w:r w:rsidR="001F5F16">
        <w:rPr>
          <w:rFonts w:hint="eastAsia"/>
          <w:bCs/>
          <w:color w:val="auto"/>
          <w:sz w:val="28"/>
          <w:szCs w:val="28"/>
        </w:rPr>
        <w:t>本条文给出不应采取</w:t>
      </w:r>
      <w:r w:rsidR="001F5F16" w:rsidRPr="001D4C0C">
        <w:rPr>
          <w:rFonts w:hint="eastAsia"/>
          <w:bCs/>
          <w:color w:val="auto"/>
          <w:sz w:val="28"/>
          <w:szCs w:val="28"/>
        </w:rPr>
        <w:t>爆破开挖方案</w:t>
      </w:r>
      <w:r w:rsidR="001F5F16">
        <w:rPr>
          <w:rFonts w:hint="eastAsia"/>
          <w:bCs/>
          <w:color w:val="auto"/>
          <w:sz w:val="28"/>
          <w:szCs w:val="28"/>
        </w:rPr>
        <w:t>的地质情况，</w:t>
      </w:r>
      <w:r w:rsidRPr="001D4C0C">
        <w:rPr>
          <w:rFonts w:hint="eastAsia"/>
          <w:bCs/>
          <w:color w:val="auto"/>
          <w:sz w:val="28"/>
          <w:szCs w:val="28"/>
        </w:rPr>
        <w:t>爆破危险区应采取安全保护措施，爆破施工技术尚应符合国家现行有关标准的规定。</w:t>
      </w:r>
      <w:r w:rsidR="001F5F16">
        <w:rPr>
          <w:rFonts w:hint="eastAsia"/>
          <w:bCs/>
          <w:color w:val="auto"/>
          <w:sz w:val="28"/>
          <w:szCs w:val="28"/>
        </w:rPr>
        <w:t>指出</w:t>
      </w:r>
      <w:r w:rsidRPr="001D4C0C">
        <w:rPr>
          <w:rFonts w:hint="eastAsia"/>
          <w:bCs/>
          <w:color w:val="auto"/>
          <w:sz w:val="28"/>
          <w:szCs w:val="28"/>
        </w:rPr>
        <w:t>对于稳定性较差的边坡或爆破影响范围内坡顶有重要建筑物的边坡，爆破震动效应</w:t>
      </w:r>
      <w:proofErr w:type="gramStart"/>
      <w:r w:rsidRPr="001D4C0C">
        <w:rPr>
          <w:rFonts w:hint="eastAsia"/>
          <w:bCs/>
          <w:color w:val="auto"/>
          <w:sz w:val="28"/>
          <w:szCs w:val="28"/>
        </w:rPr>
        <w:t>应</w:t>
      </w:r>
      <w:proofErr w:type="gramEnd"/>
      <w:r w:rsidRPr="001D4C0C">
        <w:rPr>
          <w:rFonts w:hint="eastAsia"/>
          <w:bCs/>
          <w:color w:val="auto"/>
          <w:sz w:val="28"/>
          <w:szCs w:val="28"/>
        </w:rPr>
        <w:t>通过监测或试爆试验加以确定。</w:t>
      </w:r>
    </w:p>
    <w:p w14:paraId="5C123221" w14:textId="77777777" w:rsidR="000F5B06" w:rsidRPr="004B6290" w:rsidRDefault="000F5B06" w:rsidP="000F5B0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6.5 </w:t>
      </w:r>
      <w:r w:rsidRPr="004B6290">
        <w:rPr>
          <w:rFonts w:ascii="Times New Roman" w:eastAsia="黑体" w:hAnsi="Times New Roman" w:cs="Times New Roman" w:hint="eastAsia"/>
        </w:rPr>
        <w:t>施工险情应急措施</w:t>
      </w:r>
    </w:p>
    <w:p w14:paraId="1B579EEF" w14:textId="2ED72FF8" w:rsidR="000F5B06" w:rsidRPr="001D4C0C" w:rsidRDefault="000F5B06" w:rsidP="000F5B06">
      <w:pPr>
        <w:snapToGrid w:val="0"/>
        <w:spacing w:line="288" w:lineRule="auto"/>
        <w:rPr>
          <w:bCs/>
          <w:color w:val="auto"/>
          <w:sz w:val="28"/>
          <w:szCs w:val="28"/>
        </w:rPr>
      </w:pPr>
      <w:r w:rsidRPr="001D4C0C">
        <w:rPr>
          <w:rFonts w:hint="eastAsia"/>
          <w:b/>
          <w:color w:val="auto"/>
          <w:sz w:val="28"/>
          <w:szCs w:val="28"/>
        </w:rPr>
        <w:t>6</w:t>
      </w:r>
      <w:r w:rsidRPr="001D4C0C">
        <w:rPr>
          <w:b/>
          <w:color w:val="auto"/>
          <w:sz w:val="28"/>
          <w:szCs w:val="28"/>
        </w:rPr>
        <w:t>.5.1</w:t>
      </w:r>
      <w:r w:rsidR="001F5F16">
        <w:rPr>
          <w:rFonts w:ascii="宋体" w:hAnsi="宋体" w:hint="eastAsia"/>
          <w:b/>
          <w:color w:val="auto"/>
          <w:sz w:val="28"/>
          <w:szCs w:val="28"/>
        </w:rPr>
        <w:t>～</w:t>
      </w:r>
      <w:r w:rsidR="001F5F16" w:rsidRPr="001D4C0C">
        <w:rPr>
          <w:rFonts w:hint="eastAsia"/>
          <w:b/>
          <w:color w:val="auto"/>
          <w:sz w:val="28"/>
          <w:szCs w:val="28"/>
        </w:rPr>
        <w:t>6</w:t>
      </w:r>
      <w:r w:rsidR="001F5F16" w:rsidRPr="001D4C0C">
        <w:rPr>
          <w:b/>
          <w:color w:val="auto"/>
          <w:sz w:val="28"/>
          <w:szCs w:val="28"/>
        </w:rPr>
        <w:t>.5.4</w:t>
      </w:r>
      <w:r w:rsidRPr="001D4C0C">
        <w:rPr>
          <w:bCs/>
          <w:color w:val="auto"/>
          <w:sz w:val="28"/>
          <w:szCs w:val="28"/>
        </w:rPr>
        <w:t xml:space="preserve"> </w:t>
      </w:r>
      <w:r w:rsidRPr="001D4C0C">
        <w:rPr>
          <w:rFonts w:hint="eastAsia"/>
          <w:bCs/>
          <w:color w:val="auto"/>
          <w:sz w:val="28"/>
          <w:szCs w:val="28"/>
        </w:rPr>
        <w:t xml:space="preserve"> </w:t>
      </w:r>
      <w:r w:rsidR="001F5F16">
        <w:rPr>
          <w:rFonts w:hint="eastAsia"/>
          <w:bCs/>
          <w:color w:val="auto"/>
          <w:sz w:val="28"/>
          <w:szCs w:val="28"/>
        </w:rPr>
        <w:t>本条文规定</w:t>
      </w:r>
      <w:r w:rsidRPr="001D4C0C">
        <w:rPr>
          <w:rFonts w:hint="eastAsia"/>
          <w:bCs/>
          <w:color w:val="auto"/>
          <w:sz w:val="28"/>
          <w:szCs w:val="28"/>
        </w:rPr>
        <w:t>施工过程中出现险情时，应做好资料收集、整理及汇编等工作。应暂停施工</w:t>
      </w:r>
      <w:r w:rsidR="001F5F16">
        <w:rPr>
          <w:rFonts w:hint="eastAsia"/>
          <w:bCs/>
          <w:color w:val="auto"/>
          <w:sz w:val="28"/>
          <w:szCs w:val="28"/>
        </w:rPr>
        <w:t>的</w:t>
      </w:r>
      <w:r w:rsidRPr="001D4C0C">
        <w:rPr>
          <w:rFonts w:hint="eastAsia"/>
          <w:bCs/>
          <w:color w:val="auto"/>
          <w:sz w:val="28"/>
          <w:szCs w:val="28"/>
        </w:rPr>
        <w:t>，并采取相应的应急措施。</w:t>
      </w:r>
    </w:p>
    <w:p w14:paraId="38C71D63" w14:textId="14EFD5D3" w:rsidR="001F5F16" w:rsidRDefault="000F5B06" w:rsidP="000F5B06">
      <w:pPr>
        <w:snapToGrid w:val="0"/>
        <w:spacing w:line="288" w:lineRule="auto"/>
        <w:rPr>
          <w:bCs/>
          <w:color w:val="auto"/>
          <w:sz w:val="28"/>
          <w:szCs w:val="28"/>
        </w:rPr>
      </w:pPr>
      <w:r w:rsidRPr="001D4C0C">
        <w:rPr>
          <w:rFonts w:hint="eastAsia"/>
          <w:bCs/>
          <w:color w:val="auto"/>
          <w:sz w:val="28"/>
          <w:szCs w:val="28"/>
        </w:rPr>
        <w:t>当边坡结构加固工程施工出现险情时，</w:t>
      </w:r>
      <w:r w:rsidR="001F5F16">
        <w:rPr>
          <w:rFonts w:hint="eastAsia"/>
          <w:bCs/>
          <w:color w:val="auto"/>
          <w:sz w:val="28"/>
          <w:szCs w:val="28"/>
        </w:rPr>
        <w:t>检查并确认险情原因，采取边坡排危抢险方案制定相应的施工抢险方案，</w:t>
      </w:r>
      <w:r w:rsidRPr="001D4C0C">
        <w:rPr>
          <w:rFonts w:hint="eastAsia"/>
          <w:bCs/>
          <w:color w:val="auto"/>
          <w:sz w:val="28"/>
          <w:szCs w:val="28"/>
        </w:rPr>
        <w:t>及时开展边坡工程抢险工作。</w:t>
      </w:r>
    </w:p>
    <w:p w14:paraId="4FEAABA2" w14:textId="77777777" w:rsidR="001F5F16" w:rsidRDefault="001F5F16">
      <w:pPr>
        <w:widowControl/>
        <w:jc w:val="left"/>
        <w:rPr>
          <w:bCs/>
          <w:color w:val="auto"/>
          <w:sz w:val="28"/>
          <w:szCs w:val="28"/>
        </w:rPr>
      </w:pPr>
      <w:r>
        <w:rPr>
          <w:bCs/>
          <w:color w:val="auto"/>
          <w:sz w:val="28"/>
          <w:szCs w:val="28"/>
        </w:rPr>
        <w:br w:type="page"/>
      </w:r>
    </w:p>
    <w:p w14:paraId="15C92561" w14:textId="77777777" w:rsidR="001F5F16" w:rsidRPr="001D4C0C" w:rsidRDefault="001F5F16" w:rsidP="001F5F16">
      <w:pPr>
        <w:pStyle w:val="1"/>
      </w:pPr>
      <w:r w:rsidRPr="001D4C0C">
        <w:lastRenderedPageBreak/>
        <w:t xml:space="preserve">7   </w:t>
      </w:r>
      <w:r w:rsidRPr="001D4C0C">
        <w:t>工程监测、检验及验收</w:t>
      </w:r>
    </w:p>
    <w:p w14:paraId="60ABA5D8" w14:textId="77777777" w:rsidR="001F5F16" w:rsidRPr="004B6290" w:rsidRDefault="001F5F16" w:rsidP="001F5F1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7.1 </w:t>
      </w:r>
      <w:r w:rsidRPr="004B6290">
        <w:rPr>
          <w:rFonts w:ascii="Times New Roman" w:eastAsia="黑体" w:hAnsi="Times New Roman" w:cs="Times New Roman" w:hint="eastAsia"/>
        </w:rPr>
        <w:t>监测</w:t>
      </w:r>
    </w:p>
    <w:p w14:paraId="340644BC" w14:textId="30406C54" w:rsidR="001F5F16" w:rsidRPr="001D4C0C" w:rsidRDefault="001F5F16" w:rsidP="001F5F16">
      <w:pPr>
        <w:snapToGrid w:val="0"/>
        <w:spacing w:line="288" w:lineRule="auto"/>
        <w:rPr>
          <w:bCs/>
          <w:color w:val="auto"/>
          <w:sz w:val="28"/>
          <w:szCs w:val="28"/>
        </w:rPr>
      </w:pPr>
      <w:r w:rsidRPr="001D4C0C">
        <w:rPr>
          <w:b/>
          <w:color w:val="auto"/>
          <w:sz w:val="28"/>
          <w:szCs w:val="28"/>
        </w:rPr>
        <w:t xml:space="preserve">7.1.1 </w:t>
      </w:r>
      <w:r w:rsidRPr="001D4C0C">
        <w:rPr>
          <w:rFonts w:hint="eastAsia"/>
          <w:bCs/>
          <w:color w:val="auto"/>
          <w:sz w:val="28"/>
          <w:szCs w:val="28"/>
        </w:rPr>
        <w:t xml:space="preserve"> </w:t>
      </w:r>
      <w:r w:rsidR="001357A3">
        <w:rPr>
          <w:rFonts w:hint="eastAsia"/>
          <w:bCs/>
          <w:color w:val="auto"/>
          <w:sz w:val="28"/>
          <w:szCs w:val="28"/>
        </w:rPr>
        <w:t>本条文指出当对</w:t>
      </w:r>
      <w:r w:rsidRPr="001D4C0C">
        <w:rPr>
          <w:rFonts w:hint="eastAsia"/>
          <w:bCs/>
          <w:color w:val="auto"/>
          <w:sz w:val="28"/>
          <w:szCs w:val="28"/>
        </w:rPr>
        <w:t>边坡塌滑区有重要建（构）筑物的一级边坡结构工程加固施工时</w:t>
      </w:r>
      <w:r w:rsidR="001357A3">
        <w:rPr>
          <w:rFonts w:hint="eastAsia"/>
          <w:bCs/>
          <w:color w:val="auto"/>
          <w:sz w:val="28"/>
          <w:szCs w:val="28"/>
        </w:rPr>
        <w:t>，</w:t>
      </w:r>
      <w:r w:rsidRPr="001D4C0C">
        <w:rPr>
          <w:rFonts w:hint="eastAsia"/>
          <w:bCs/>
          <w:color w:val="auto"/>
          <w:sz w:val="28"/>
          <w:szCs w:val="28"/>
        </w:rPr>
        <w:t>应对坡顶水平位移、垂直位移、地表裂缝及坡顶建（构）筑物变形进行监测。</w:t>
      </w:r>
    </w:p>
    <w:p w14:paraId="6F879E09" w14:textId="7DF4EB9F" w:rsidR="001F5F16" w:rsidRPr="001D4C0C" w:rsidRDefault="001F5F16" w:rsidP="001F5F16">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.1.2</w:t>
      </w:r>
      <w:r w:rsidRPr="001D4C0C">
        <w:rPr>
          <w:rFonts w:hint="eastAsia"/>
          <w:b/>
          <w:color w:val="auto"/>
          <w:sz w:val="28"/>
          <w:szCs w:val="28"/>
        </w:rPr>
        <w:t xml:space="preserve"> </w:t>
      </w:r>
      <w:r w:rsidRPr="001D4C0C">
        <w:rPr>
          <w:bCs/>
          <w:color w:val="auto"/>
          <w:sz w:val="28"/>
          <w:szCs w:val="28"/>
        </w:rPr>
        <w:t xml:space="preserve"> </w:t>
      </w:r>
      <w:r w:rsidR="001357A3">
        <w:rPr>
          <w:rFonts w:hint="eastAsia"/>
          <w:bCs/>
          <w:color w:val="auto"/>
          <w:sz w:val="28"/>
          <w:szCs w:val="28"/>
        </w:rPr>
        <w:t>本条文规定</w:t>
      </w:r>
      <w:r w:rsidRPr="001D4C0C">
        <w:rPr>
          <w:rFonts w:hint="eastAsia"/>
          <w:bCs/>
          <w:color w:val="auto"/>
          <w:sz w:val="28"/>
          <w:szCs w:val="28"/>
        </w:rPr>
        <w:t>边坡结构加固工程应由设计单位提出监测项目和相关要求，由业主委托监测单位编制监测方案；根据安全等级、地质环境、边坡类型选择监测项目，监测项目表应参考《建筑边坡工程技术规范》</w:t>
      </w:r>
      <w:r w:rsidRPr="001D4C0C">
        <w:rPr>
          <w:rFonts w:hint="eastAsia"/>
          <w:bCs/>
          <w:color w:val="auto"/>
          <w:sz w:val="28"/>
          <w:szCs w:val="28"/>
        </w:rPr>
        <w:t>GB</w:t>
      </w:r>
      <w:r w:rsidRPr="001D4C0C">
        <w:rPr>
          <w:bCs/>
          <w:color w:val="auto"/>
          <w:sz w:val="28"/>
          <w:szCs w:val="28"/>
        </w:rPr>
        <w:t xml:space="preserve"> 50330</w:t>
      </w:r>
      <w:r w:rsidRPr="001D4C0C">
        <w:rPr>
          <w:rFonts w:hint="eastAsia"/>
          <w:bCs/>
          <w:color w:val="auto"/>
          <w:sz w:val="28"/>
          <w:szCs w:val="28"/>
        </w:rPr>
        <w:t>中表</w:t>
      </w:r>
      <w:r w:rsidRPr="001D4C0C">
        <w:rPr>
          <w:rFonts w:hint="eastAsia"/>
          <w:bCs/>
          <w:color w:val="auto"/>
          <w:sz w:val="28"/>
          <w:szCs w:val="28"/>
        </w:rPr>
        <w:t>1</w:t>
      </w:r>
      <w:r w:rsidRPr="001D4C0C">
        <w:rPr>
          <w:bCs/>
          <w:color w:val="auto"/>
          <w:sz w:val="28"/>
          <w:szCs w:val="28"/>
        </w:rPr>
        <w:t>9.1.3</w:t>
      </w:r>
      <w:r w:rsidRPr="001D4C0C">
        <w:rPr>
          <w:rFonts w:hint="eastAsia"/>
          <w:bCs/>
          <w:color w:val="auto"/>
          <w:sz w:val="28"/>
          <w:szCs w:val="28"/>
        </w:rPr>
        <w:t>的有关规定。</w:t>
      </w:r>
    </w:p>
    <w:p w14:paraId="40C6B2E2" w14:textId="6FDE4E00" w:rsidR="001F5F16" w:rsidRPr="001D4C0C" w:rsidRDefault="001F5F16" w:rsidP="001F5F16">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.1.3</w:t>
      </w:r>
      <w:r w:rsidRPr="001D4C0C">
        <w:rPr>
          <w:bCs/>
          <w:color w:val="auto"/>
          <w:sz w:val="28"/>
          <w:szCs w:val="28"/>
        </w:rPr>
        <w:t xml:space="preserve"> </w:t>
      </w:r>
      <w:r w:rsidRPr="001D4C0C">
        <w:rPr>
          <w:rFonts w:hint="eastAsia"/>
          <w:bCs/>
          <w:color w:val="auto"/>
          <w:sz w:val="28"/>
          <w:szCs w:val="28"/>
        </w:rPr>
        <w:t xml:space="preserve"> </w:t>
      </w:r>
      <w:r w:rsidR="001357A3">
        <w:rPr>
          <w:rFonts w:hint="eastAsia"/>
          <w:bCs/>
          <w:color w:val="auto"/>
          <w:sz w:val="28"/>
          <w:szCs w:val="28"/>
        </w:rPr>
        <w:t>本条文给出</w:t>
      </w:r>
      <w:r w:rsidRPr="001D4C0C">
        <w:rPr>
          <w:rFonts w:hint="eastAsia"/>
          <w:bCs/>
          <w:color w:val="auto"/>
          <w:sz w:val="28"/>
          <w:szCs w:val="28"/>
        </w:rPr>
        <w:t>边坡结构加固工程监测应包括</w:t>
      </w:r>
      <w:r w:rsidR="001357A3">
        <w:rPr>
          <w:rFonts w:hint="eastAsia"/>
          <w:bCs/>
          <w:color w:val="auto"/>
          <w:sz w:val="28"/>
          <w:szCs w:val="28"/>
        </w:rPr>
        <w:t>的内容及应符合的相应标准内容</w:t>
      </w:r>
      <w:r w:rsidRPr="001D4C0C">
        <w:rPr>
          <w:rFonts w:hint="eastAsia"/>
          <w:bCs/>
          <w:color w:val="auto"/>
          <w:sz w:val="28"/>
          <w:szCs w:val="28"/>
        </w:rPr>
        <w:t>。</w:t>
      </w:r>
    </w:p>
    <w:p w14:paraId="21C96C6F" w14:textId="10429898" w:rsidR="001F5F16" w:rsidRPr="001D4C0C" w:rsidRDefault="001F5F16" w:rsidP="001F5F16">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.1.4</w:t>
      </w:r>
      <w:r w:rsidRPr="001D4C0C">
        <w:rPr>
          <w:bCs/>
          <w:color w:val="auto"/>
          <w:sz w:val="28"/>
          <w:szCs w:val="28"/>
        </w:rPr>
        <w:t xml:space="preserve"> </w:t>
      </w:r>
      <w:r w:rsidRPr="001D4C0C">
        <w:rPr>
          <w:rFonts w:hint="eastAsia"/>
          <w:bCs/>
          <w:color w:val="auto"/>
          <w:sz w:val="28"/>
          <w:szCs w:val="28"/>
        </w:rPr>
        <w:t xml:space="preserve"> </w:t>
      </w:r>
      <w:r w:rsidR="001357A3">
        <w:rPr>
          <w:rFonts w:hint="eastAsia"/>
          <w:bCs/>
          <w:color w:val="auto"/>
          <w:sz w:val="28"/>
          <w:szCs w:val="28"/>
        </w:rPr>
        <w:t>对</w:t>
      </w:r>
      <w:r w:rsidR="001357A3" w:rsidRPr="001D4C0C">
        <w:rPr>
          <w:rFonts w:hint="eastAsia"/>
          <w:bCs/>
          <w:color w:val="auto"/>
          <w:sz w:val="28"/>
          <w:szCs w:val="28"/>
        </w:rPr>
        <w:t>地表裂缝、位错等变化应</w:t>
      </w:r>
      <w:r w:rsidRPr="001D4C0C">
        <w:rPr>
          <w:rFonts w:hint="eastAsia"/>
          <w:bCs/>
          <w:color w:val="auto"/>
          <w:sz w:val="28"/>
          <w:szCs w:val="28"/>
        </w:rPr>
        <w:t>采取有效措施对进行监测，且监测精度应满足相关规定；对于地质条件极其复杂且采用新技术治理的一级边坡应建立边坡工程的长期监测系统。</w:t>
      </w:r>
    </w:p>
    <w:p w14:paraId="47519A1E" w14:textId="229F7332" w:rsidR="001F5F16" w:rsidRPr="001D4C0C" w:rsidRDefault="001F5F16" w:rsidP="001F5F16">
      <w:pPr>
        <w:snapToGrid w:val="0"/>
        <w:spacing w:line="288" w:lineRule="auto"/>
        <w:rPr>
          <w:b/>
          <w:bCs/>
          <w:color w:val="auto"/>
          <w:sz w:val="32"/>
          <w:szCs w:val="28"/>
        </w:rPr>
      </w:pPr>
      <w:r w:rsidRPr="001D4C0C">
        <w:rPr>
          <w:rFonts w:hint="eastAsia"/>
          <w:b/>
          <w:color w:val="auto"/>
          <w:sz w:val="28"/>
          <w:szCs w:val="28"/>
        </w:rPr>
        <w:t>7</w:t>
      </w:r>
      <w:r w:rsidRPr="001D4C0C">
        <w:rPr>
          <w:b/>
          <w:color w:val="auto"/>
          <w:sz w:val="28"/>
          <w:szCs w:val="28"/>
        </w:rPr>
        <w:t>.1.5</w:t>
      </w:r>
      <w:r w:rsidRPr="001D4C0C">
        <w:rPr>
          <w:bCs/>
          <w:color w:val="auto"/>
          <w:sz w:val="28"/>
          <w:szCs w:val="28"/>
        </w:rPr>
        <w:t xml:space="preserve"> </w:t>
      </w:r>
      <w:r w:rsidRPr="001D4C0C">
        <w:rPr>
          <w:rFonts w:hint="eastAsia"/>
          <w:bCs/>
          <w:color w:val="auto"/>
          <w:sz w:val="28"/>
          <w:szCs w:val="28"/>
        </w:rPr>
        <w:t xml:space="preserve"> </w:t>
      </w:r>
      <w:r w:rsidR="001357A3">
        <w:rPr>
          <w:rFonts w:hint="eastAsia"/>
          <w:bCs/>
          <w:color w:val="auto"/>
          <w:sz w:val="28"/>
          <w:szCs w:val="28"/>
        </w:rPr>
        <w:t>本条文规定</w:t>
      </w:r>
      <w:r w:rsidRPr="001D4C0C">
        <w:rPr>
          <w:rFonts w:hint="eastAsia"/>
          <w:bCs/>
          <w:color w:val="auto"/>
          <w:sz w:val="28"/>
          <w:szCs w:val="28"/>
        </w:rPr>
        <w:t>边坡结构加固工程监测应呈现在监测报告中，包括边坡工程概况、监测依据及项目需求、监测仪器信息、测点布置图一级监测数据分析。</w:t>
      </w:r>
    </w:p>
    <w:p w14:paraId="209248CB" w14:textId="77777777" w:rsidR="001F5F16" w:rsidRPr="004B6290" w:rsidRDefault="001F5F16" w:rsidP="001F5F1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7.2 </w:t>
      </w:r>
      <w:r w:rsidRPr="004B6290">
        <w:rPr>
          <w:rFonts w:ascii="Times New Roman" w:eastAsia="黑体" w:hAnsi="Times New Roman" w:cs="Times New Roman" w:hint="eastAsia"/>
        </w:rPr>
        <w:t>质量检验</w:t>
      </w:r>
    </w:p>
    <w:p w14:paraId="738C77A1" w14:textId="6ED663DB" w:rsidR="001357A3" w:rsidRPr="001D4C0C" w:rsidRDefault="001F5F16" w:rsidP="001357A3">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 xml:space="preserve">.2.1 </w:t>
      </w:r>
      <w:r w:rsidRPr="001D4C0C">
        <w:rPr>
          <w:rFonts w:hint="eastAsia"/>
          <w:bCs/>
          <w:color w:val="auto"/>
          <w:sz w:val="28"/>
          <w:szCs w:val="28"/>
        </w:rPr>
        <w:t xml:space="preserve"> </w:t>
      </w:r>
      <w:r w:rsidR="001357A3">
        <w:rPr>
          <w:rFonts w:hint="eastAsia"/>
          <w:bCs/>
          <w:color w:val="auto"/>
          <w:sz w:val="28"/>
          <w:szCs w:val="28"/>
        </w:rPr>
        <w:t>本条文规定</w:t>
      </w:r>
      <w:r w:rsidRPr="001D4C0C">
        <w:rPr>
          <w:rFonts w:hint="eastAsia"/>
          <w:bCs/>
          <w:color w:val="auto"/>
          <w:sz w:val="28"/>
          <w:szCs w:val="28"/>
        </w:rPr>
        <w:t>边坡结构加固工程的原材料质量检验应包括</w:t>
      </w:r>
      <w:r w:rsidR="001357A3">
        <w:rPr>
          <w:rFonts w:hint="eastAsia"/>
          <w:bCs/>
          <w:color w:val="auto"/>
          <w:sz w:val="28"/>
          <w:szCs w:val="28"/>
        </w:rPr>
        <w:t>的内容，及应符合的相应标准内容</w:t>
      </w:r>
      <w:r w:rsidR="001357A3" w:rsidRPr="001D4C0C">
        <w:rPr>
          <w:rFonts w:hint="eastAsia"/>
          <w:bCs/>
          <w:color w:val="auto"/>
          <w:sz w:val="28"/>
          <w:szCs w:val="28"/>
        </w:rPr>
        <w:t>。</w:t>
      </w:r>
    </w:p>
    <w:p w14:paraId="2ABB031D" w14:textId="7F4F609C" w:rsidR="001F5F16" w:rsidRPr="001D4C0C" w:rsidRDefault="001F5F16" w:rsidP="001F5F16">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 xml:space="preserve">.2.2 </w:t>
      </w:r>
      <w:r w:rsidRPr="001D4C0C">
        <w:rPr>
          <w:rFonts w:hint="eastAsia"/>
          <w:bCs/>
          <w:color w:val="auto"/>
          <w:sz w:val="28"/>
          <w:szCs w:val="28"/>
        </w:rPr>
        <w:t xml:space="preserve"> </w:t>
      </w:r>
      <w:r w:rsidR="001357A3">
        <w:rPr>
          <w:rFonts w:hint="eastAsia"/>
          <w:bCs/>
          <w:color w:val="auto"/>
          <w:sz w:val="28"/>
          <w:szCs w:val="28"/>
        </w:rPr>
        <w:t>本条文规定</w:t>
      </w:r>
      <w:r w:rsidRPr="001D4C0C">
        <w:rPr>
          <w:rFonts w:hint="eastAsia"/>
          <w:bCs/>
          <w:color w:val="auto"/>
          <w:sz w:val="28"/>
          <w:szCs w:val="28"/>
        </w:rPr>
        <w:t>边坡结构加固工程的质量检测报告应包括工程概况、检测依据、检测方法、仪器设备信息、检测点分布、检测数据分析及结论。</w:t>
      </w:r>
    </w:p>
    <w:p w14:paraId="63733405" w14:textId="77777777" w:rsidR="001F5F16" w:rsidRPr="001D4C0C" w:rsidRDefault="001F5F16" w:rsidP="001F5F16">
      <w:pPr>
        <w:snapToGrid w:val="0"/>
        <w:spacing w:beforeLines="50" w:before="156" w:afterLines="50" w:after="156" w:line="288" w:lineRule="auto"/>
        <w:jc w:val="center"/>
        <w:rPr>
          <w:rFonts w:eastAsia="黑体"/>
          <w:b/>
          <w:bCs/>
          <w:color w:val="auto"/>
          <w:sz w:val="28"/>
          <w:szCs w:val="28"/>
        </w:rPr>
      </w:pPr>
    </w:p>
    <w:p w14:paraId="559F7E67" w14:textId="77777777" w:rsidR="001F5F16" w:rsidRPr="004B6290" w:rsidRDefault="001F5F16" w:rsidP="001F5F16">
      <w:pPr>
        <w:pStyle w:val="2"/>
        <w:spacing w:beforeLines="10" w:before="31" w:afterLines="10" w:after="31" w:line="415" w:lineRule="auto"/>
        <w:rPr>
          <w:rFonts w:ascii="Times New Roman" w:eastAsia="黑体" w:hAnsi="Times New Roman" w:cs="Times New Roman"/>
        </w:rPr>
      </w:pPr>
      <w:r w:rsidRPr="004B6290">
        <w:rPr>
          <w:rFonts w:ascii="Times New Roman" w:eastAsia="黑体" w:hAnsi="Times New Roman" w:cs="Times New Roman" w:hint="eastAsia"/>
        </w:rPr>
        <w:t xml:space="preserve">7.3 </w:t>
      </w:r>
      <w:r w:rsidRPr="004B6290">
        <w:rPr>
          <w:rFonts w:ascii="Times New Roman" w:eastAsia="黑体" w:hAnsi="Times New Roman" w:cs="Times New Roman" w:hint="eastAsia"/>
        </w:rPr>
        <w:t>验</w:t>
      </w:r>
      <w:r w:rsidRPr="004B6290">
        <w:rPr>
          <w:rFonts w:ascii="Times New Roman" w:eastAsia="黑体" w:hAnsi="Times New Roman" w:cs="Times New Roman" w:hint="eastAsia"/>
        </w:rPr>
        <w:t xml:space="preserve"> </w:t>
      </w:r>
      <w:r w:rsidRPr="004B6290">
        <w:rPr>
          <w:rFonts w:ascii="Times New Roman" w:eastAsia="黑体" w:hAnsi="Times New Roman" w:cs="Times New Roman" w:hint="eastAsia"/>
        </w:rPr>
        <w:t>收</w:t>
      </w:r>
    </w:p>
    <w:p w14:paraId="62C12668" w14:textId="404DDE8C" w:rsidR="001F5F16" w:rsidRPr="001D4C0C" w:rsidRDefault="001F5F16" w:rsidP="001F5F16">
      <w:pPr>
        <w:snapToGrid w:val="0"/>
        <w:spacing w:line="288" w:lineRule="auto"/>
        <w:rPr>
          <w:bCs/>
          <w:color w:val="auto"/>
          <w:sz w:val="28"/>
          <w:szCs w:val="28"/>
        </w:rPr>
      </w:pPr>
      <w:r w:rsidRPr="001D4C0C">
        <w:rPr>
          <w:rFonts w:hint="eastAsia"/>
          <w:b/>
          <w:color w:val="auto"/>
          <w:sz w:val="28"/>
          <w:szCs w:val="28"/>
        </w:rPr>
        <w:t>7</w:t>
      </w:r>
      <w:r w:rsidRPr="001D4C0C">
        <w:rPr>
          <w:b/>
          <w:color w:val="auto"/>
          <w:sz w:val="28"/>
          <w:szCs w:val="28"/>
        </w:rPr>
        <w:t>.3.1</w:t>
      </w:r>
      <w:r w:rsidRPr="001D4C0C">
        <w:rPr>
          <w:bCs/>
          <w:color w:val="auto"/>
          <w:sz w:val="28"/>
          <w:szCs w:val="28"/>
        </w:rPr>
        <w:t xml:space="preserve"> </w:t>
      </w:r>
      <w:r w:rsidRPr="001D4C0C">
        <w:rPr>
          <w:rFonts w:hint="eastAsia"/>
          <w:bCs/>
          <w:color w:val="auto"/>
          <w:sz w:val="28"/>
          <w:szCs w:val="28"/>
        </w:rPr>
        <w:t xml:space="preserve"> </w:t>
      </w:r>
      <w:r w:rsidR="001357A3">
        <w:rPr>
          <w:rFonts w:hint="eastAsia"/>
          <w:bCs/>
          <w:color w:val="auto"/>
          <w:sz w:val="28"/>
          <w:szCs w:val="28"/>
        </w:rPr>
        <w:t>本条文规定</w:t>
      </w:r>
      <w:r w:rsidRPr="001D4C0C">
        <w:rPr>
          <w:rFonts w:hint="eastAsia"/>
          <w:bCs/>
          <w:color w:val="auto"/>
          <w:sz w:val="28"/>
          <w:szCs w:val="28"/>
        </w:rPr>
        <w:t>边坡结构加固工程的质量验收应取得的资料</w:t>
      </w:r>
      <w:r w:rsidR="001357A3">
        <w:rPr>
          <w:rFonts w:hint="eastAsia"/>
          <w:bCs/>
          <w:color w:val="auto"/>
          <w:sz w:val="28"/>
          <w:szCs w:val="28"/>
        </w:rPr>
        <w:t>，</w:t>
      </w:r>
      <w:r w:rsidR="001357A3">
        <w:rPr>
          <w:rFonts w:hint="eastAsia"/>
          <w:bCs/>
          <w:color w:val="auto"/>
          <w:sz w:val="28"/>
          <w:szCs w:val="28"/>
        </w:rPr>
        <w:lastRenderedPageBreak/>
        <w:t>其中</w:t>
      </w:r>
      <w:r w:rsidRPr="001D4C0C">
        <w:rPr>
          <w:rFonts w:hint="eastAsia"/>
          <w:bCs/>
          <w:color w:val="auto"/>
          <w:sz w:val="28"/>
          <w:szCs w:val="28"/>
        </w:rPr>
        <w:t>包括加固工程的设计、勘察及鉴定文件，原材料的出厂合格证以及检测报告，混凝土及砂浆强度检验报告，支护结构的有关检验报告，边坡加固工程和周围建筑物的监测报告、施工记录及竣工图。</w:t>
      </w:r>
    </w:p>
    <w:p w14:paraId="7051395A" w14:textId="7AAA7BBB" w:rsidR="00EE6613" w:rsidRPr="000F5B06" w:rsidRDefault="001F5F16" w:rsidP="009708F1">
      <w:pPr>
        <w:snapToGrid w:val="0"/>
        <w:spacing w:line="288" w:lineRule="auto"/>
        <w:rPr>
          <w:b/>
          <w:bCs/>
          <w:color w:val="auto"/>
          <w:sz w:val="32"/>
          <w:szCs w:val="28"/>
        </w:rPr>
      </w:pPr>
      <w:r w:rsidRPr="001D4C0C">
        <w:rPr>
          <w:rFonts w:hint="eastAsia"/>
          <w:b/>
          <w:color w:val="auto"/>
          <w:sz w:val="28"/>
          <w:szCs w:val="28"/>
        </w:rPr>
        <w:t>7</w:t>
      </w:r>
      <w:r w:rsidRPr="001D4C0C">
        <w:rPr>
          <w:b/>
          <w:color w:val="auto"/>
          <w:sz w:val="28"/>
          <w:szCs w:val="28"/>
        </w:rPr>
        <w:t>.3.2</w:t>
      </w:r>
      <w:r w:rsidRPr="001D4C0C">
        <w:rPr>
          <w:bCs/>
          <w:color w:val="auto"/>
          <w:sz w:val="28"/>
          <w:szCs w:val="28"/>
        </w:rPr>
        <w:t xml:space="preserve"> </w:t>
      </w:r>
      <w:r w:rsidRPr="001D4C0C">
        <w:rPr>
          <w:rFonts w:hint="eastAsia"/>
          <w:bCs/>
          <w:color w:val="auto"/>
          <w:sz w:val="28"/>
          <w:szCs w:val="28"/>
        </w:rPr>
        <w:t xml:space="preserve"> </w:t>
      </w:r>
      <w:r w:rsidR="001357A3">
        <w:rPr>
          <w:rFonts w:hint="eastAsia"/>
          <w:bCs/>
          <w:color w:val="auto"/>
          <w:sz w:val="28"/>
          <w:szCs w:val="28"/>
        </w:rPr>
        <w:t>本条文给出</w:t>
      </w:r>
      <w:r w:rsidRPr="001D4C0C">
        <w:rPr>
          <w:rFonts w:hint="eastAsia"/>
          <w:bCs/>
          <w:color w:val="auto"/>
          <w:sz w:val="28"/>
          <w:szCs w:val="28"/>
        </w:rPr>
        <w:t>边坡结构加固工程的质量验收应符合</w:t>
      </w:r>
      <w:r w:rsidR="001357A3">
        <w:rPr>
          <w:rFonts w:hint="eastAsia"/>
          <w:bCs/>
          <w:color w:val="auto"/>
          <w:sz w:val="28"/>
          <w:szCs w:val="28"/>
        </w:rPr>
        <w:t>的相应标准内容</w:t>
      </w:r>
      <w:r w:rsidR="001357A3" w:rsidRPr="001D4C0C">
        <w:rPr>
          <w:rFonts w:hint="eastAsia"/>
          <w:bCs/>
          <w:color w:val="auto"/>
          <w:sz w:val="28"/>
          <w:szCs w:val="28"/>
        </w:rPr>
        <w:t>。</w:t>
      </w:r>
    </w:p>
    <w:sectPr w:rsidR="00EE6613" w:rsidRPr="000F5B06" w:rsidSect="001D6F42">
      <w:footerReference w:type="default" r:id="rId635"/>
      <w:pgSz w:w="11906" w:h="16838"/>
      <w:pgMar w:top="2155" w:right="1701" w:bottom="1701" w:left="1701" w:header="851" w:footer="992" w:gutter="0"/>
      <w:pgNumType w:start="1"/>
      <w:cols w:space="425"/>
      <w:docGrid w:type="linesAndChars" w:linePitch="312" w:charSpace="30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4D6D2" w14:textId="77777777" w:rsidR="00BB78F8" w:rsidRDefault="00BB78F8" w:rsidP="00A22DF8">
      <w:r>
        <w:separator/>
      </w:r>
    </w:p>
  </w:endnote>
  <w:endnote w:type="continuationSeparator" w:id="0">
    <w:p w14:paraId="66C58D65" w14:textId="77777777" w:rsidR="00BB78F8" w:rsidRDefault="00BB78F8" w:rsidP="00A2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863556"/>
      <w:docPartObj>
        <w:docPartGallery w:val="Page Numbers (Bottom of Page)"/>
        <w:docPartUnique/>
      </w:docPartObj>
    </w:sdtPr>
    <w:sdtEndPr/>
    <w:sdtContent>
      <w:p w14:paraId="5E852D2A" w14:textId="3160BF99" w:rsidR="000B261F" w:rsidRDefault="000B261F">
        <w:pPr>
          <w:pStyle w:val="a5"/>
          <w:jc w:val="right"/>
        </w:pPr>
        <w:r>
          <w:rPr>
            <w:rFonts w:hint="eastAsia"/>
          </w:rPr>
          <w:t xml:space="preserve"> </w:t>
        </w:r>
      </w:p>
    </w:sdtContent>
  </w:sdt>
  <w:p w14:paraId="36228537" w14:textId="77777777" w:rsidR="000B261F" w:rsidRDefault="000B26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42436"/>
      <w:docPartObj>
        <w:docPartGallery w:val="Page Numbers (Bottom of Page)"/>
        <w:docPartUnique/>
      </w:docPartObj>
    </w:sdtPr>
    <w:sdtEndPr/>
    <w:sdtContent>
      <w:p w14:paraId="692C6713" w14:textId="49359371" w:rsidR="000B261F" w:rsidRDefault="000B261F">
        <w:pPr>
          <w:pStyle w:val="a5"/>
          <w:jc w:val="right"/>
        </w:pPr>
        <w:r w:rsidRPr="00512A80">
          <w:rPr>
            <w:rFonts w:ascii="Times New Roman" w:eastAsiaTheme="minorHAnsi" w:hAnsi="Times New Roman" w:cs="Times New Roman"/>
          </w:rPr>
          <w:t xml:space="preserve">•  </w:t>
        </w:r>
        <w:r w:rsidRPr="0019089A">
          <w:rPr>
            <w:rFonts w:ascii="Times New Roman" w:hAnsi="Times New Roman" w:cs="Times New Roman"/>
          </w:rPr>
          <w:fldChar w:fldCharType="begin"/>
        </w:r>
        <w:r w:rsidRPr="0019089A">
          <w:rPr>
            <w:rFonts w:ascii="Times New Roman" w:hAnsi="Times New Roman" w:cs="Times New Roman"/>
          </w:rPr>
          <w:instrText>PAGE   \* MERGEFORMAT</w:instrText>
        </w:r>
        <w:r w:rsidRPr="0019089A">
          <w:rPr>
            <w:rFonts w:ascii="Times New Roman" w:hAnsi="Times New Roman" w:cs="Times New Roman"/>
          </w:rPr>
          <w:fldChar w:fldCharType="separate"/>
        </w:r>
        <w:r w:rsidR="00505FF9" w:rsidRPr="00505FF9">
          <w:rPr>
            <w:rFonts w:ascii="Times New Roman" w:hAnsi="Times New Roman" w:cs="Times New Roman"/>
            <w:noProof/>
            <w:lang w:val="zh-CN"/>
          </w:rPr>
          <w:t>2</w:t>
        </w:r>
        <w:r w:rsidRPr="0019089A">
          <w:rPr>
            <w:rFonts w:ascii="Times New Roman" w:hAnsi="Times New Roman" w:cs="Times New Roman"/>
          </w:rPr>
          <w:fldChar w:fldCharType="end"/>
        </w:r>
        <w:r>
          <w:rPr>
            <w:rFonts w:hint="eastAsia"/>
          </w:rPr>
          <w:t xml:space="preserve">  </w:t>
        </w:r>
        <w:r w:rsidRPr="00512A80">
          <w:rPr>
            <w:rFonts w:ascii="Times New Roman" w:eastAsiaTheme="minorHAnsi" w:hAnsi="Times New Roman" w:cs="Times New Roman"/>
          </w:rPr>
          <w:t>•</w:t>
        </w:r>
      </w:p>
    </w:sdtContent>
  </w:sdt>
  <w:p w14:paraId="677B34AB" w14:textId="77777777" w:rsidR="000B261F" w:rsidRDefault="000B26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05469"/>
      <w:docPartObj>
        <w:docPartGallery w:val="Page Numbers (Bottom of Page)"/>
        <w:docPartUnique/>
      </w:docPartObj>
    </w:sdtPr>
    <w:sdtEndPr>
      <w:rPr>
        <w:rFonts w:ascii="Times New Roman" w:hAnsi="Times New Roman" w:cs="Times New Roman"/>
      </w:rPr>
    </w:sdtEndPr>
    <w:sdtContent>
      <w:p w14:paraId="24D7CEC5" w14:textId="6F5140E0" w:rsidR="000B261F" w:rsidRPr="00512A80" w:rsidRDefault="000B261F">
        <w:pPr>
          <w:pStyle w:val="a5"/>
          <w:jc w:val="right"/>
          <w:rPr>
            <w:rFonts w:ascii="Times New Roman" w:hAnsi="Times New Roman" w:cs="Times New Roman"/>
          </w:rPr>
        </w:pPr>
        <w:r w:rsidRPr="00512A80">
          <w:rPr>
            <w:rFonts w:ascii="Times New Roman" w:hAnsi="Times New Roman" w:cs="Times New Roman"/>
          </w:rPr>
          <w:t xml:space="preserve"> </w:t>
        </w:r>
        <w:r w:rsidRPr="00512A80">
          <w:rPr>
            <w:rFonts w:ascii="Times New Roman" w:eastAsiaTheme="minorHAnsi" w:hAnsi="Times New Roman" w:cs="Times New Roman"/>
          </w:rPr>
          <w:t xml:space="preserve">•  </w:t>
        </w:r>
        <w:r w:rsidRPr="00512A80">
          <w:rPr>
            <w:rFonts w:ascii="Times New Roman" w:hAnsi="Times New Roman" w:cs="Times New Roman"/>
          </w:rPr>
          <w:fldChar w:fldCharType="begin"/>
        </w:r>
        <w:r w:rsidRPr="00512A80">
          <w:rPr>
            <w:rFonts w:ascii="Times New Roman" w:hAnsi="Times New Roman" w:cs="Times New Roman"/>
          </w:rPr>
          <w:instrText>PAGE   \* MERGEFORMAT</w:instrText>
        </w:r>
        <w:r w:rsidRPr="00512A80">
          <w:rPr>
            <w:rFonts w:ascii="Times New Roman" w:hAnsi="Times New Roman" w:cs="Times New Roman"/>
          </w:rPr>
          <w:fldChar w:fldCharType="separate"/>
        </w:r>
        <w:r w:rsidR="00505FF9" w:rsidRPr="00505FF9">
          <w:rPr>
            <w:rFonts w:ascii="Times New Roman" w:hAnsi="Times New Roman" w:cs="Times New Roman"/>
            <w:noProof/>
            <w:lang w:val="zh-CN"/>
          </w:rPr>
          <w:t>3</w:t>
        </w:r>
        <w:r w:rsidRPr="00512A80">
          <w:rPr>
            <w:rFonts w:ascii="Times New Roman" w:hAnsi="Times New Roman" w:cs="Times New Roman"/>
          </w:rPr>
          <w:fldChar w:fldCharType="end"/>
        </w:r>
        <w:r w:rsidRPr="00512A80">
          <w:rPr>
            <w:rFonts w:ascii="Times New Roman" w:hAnsi="Times New Roman" w:cs="Times New Roman"/>
          </w:rPr>
          <w:t xml:space="preserve">  </w:t>
        </w:r>
        <w:r w:rsidRPr="00512A80">
          <w:rPr>
            <w:rFonts w:ascii="Times New Roman" w:eastAsiaTheme="minorHAnsi" w:hAnsi="Times New Roman" w:cs="Times New Roman"/>
          </w:rPr>
          <w:t>•</w:t>
        </w:r>
      </w:p>
    </w:sdtContent>
  </w:sdt>
  <w:p w14:paraId="06241112" w14:textId="77777777" w:rsidR="000B261F" w:rsidRDefault="000B26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20ED" w14:textId="77777777" w:rsidR="00BB78F8" w:rsidRDefault="00BB78F8" w:rsidP="00A22DF8">
      <w:r>
        <w:separator/>
      </w:r>
    </w:p>
  </w:footnote>
  <w:footnote w:type="continuationSeparator" w:id="0">
    <w:p w14:paraId="6955BB0F" w14:textId="77777777" w:rsidR="00BB78F8" w:rsidRDefault="00BB78F8" w:rsidP="00A22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089DA"/>
    <w:multiLevelType w:val="singleLevel"/>
    <w:tmpl w:val="959089DA"/>
    <w:lvl w:ilvl="0">
      <w:start w:val="1"/>
      <w:numFmt w:val="decimal"/>
      <w:suff w:val="nothing"/>
      <w:lvlText w:val="%1）"/>
      <w:lvlJc w:val="left"/>
      <w:rPr>
        <w:rFonts w:hint="default"/>
        <w:b/>
        <w:bCs/>
      </w:rPr>
    </w:lvl>
  </w:abstractNum>
  <w:abstractNum w:abstractNumId="1">
    <w:nsid w:val="982896CB"/>
    <w:multiLevelType w:val="singleLevel"/>
    <w:tmpl w:val="982896CB"/>
    <w:lvl w:ilvl="0">
      <w:start w:val="1"/>
      <w:numFmt w:val="decimal"/>
      <w:suff w:val="nothing"/>
      <w:lvlText w:val="%1）"/>
      <w:lvlJc w:val="left"/>
      <w:rPr>
        <w:rFonts w:hint="default"/>
        <w:b/>
        <w:bCs/>
      </w:rPr>
    </w:lvl>
  </w:abstractNum>
  <w:abstractNum w:abstractNumId="2">
    <w:nsid w:val="AE379168"/>
    <w:multiLevelType w:val="singleLevel"/>
    <w:tmpl w:val="AE379168"/>
    <w:lvl w:ilvl="0">
      <w:start w:val="1"/>
      <w:numFmt w:val="decimal"/>
      <w:suff w:val="nothing"/>
      <w:lvlText w:val="%1）"/>
      <w:lvlJc w:val="left"/>
      <w:rPr>
        <w:rFonts w:hint="default"/>
        <w:b/>
        <w:bCs/>
      </w:rPr>
    </w:lvl>
  </w:abstractNum>
  <w:abstractNum w:abstractNumId="3">
    <w:nsid w:val="AE50CF4C"/>
    <w:multiLevelType w:val="singleLevel"/>
    <w:tmpl w:val="AE50CF4C"/>
    <w:lvl w:ilvl="0">
      <w:start w:val="1"/>
      <w:numFmt w:val="decimal"/>
      <w:suff w:val="nothing"/>
      <w:lvlText w:val="%1）"/>
      <w:lvlJc w:val="left"/>
      <w:rPr>
        <w:rFonts w:hint="default"/>
        <w:b/>
        <w:bCs/>
      </w:rPr>
    </w:lvl>
  </w:abstractNum>
  <w:abstractNum w:abstractNumId="4">
    <w:nsid w:val="B858CD05"/>
    <w:multiLevelType w:val="singleLevel"/>
    <w:tmpl w:val="B858CD05"/>
    <w:lvl w:ilvl="0">
      <w:start w:val="1"/>
      <w:numFmt w:val="decimal"/>
      <w:suff w:val="nothing"/>
      <w:lvlText w:val="%1）"/>
      <w:lvlJc w:val="left"/>
      <w:rPr>
        <w:rFonts w:hint="default"/>
        <w:b/>
        <w:bCs/>
      </w:rPr>
    </w:lvl>
  </w:abstractNum>
  <w:abstractNum w:abstractNumId="5">
    <w:nsid w:val="EB0D56F6"/>
    <w:multiLevelType w:val="singleLevel"/>
    <w:tmpl w:val="EB0D56F6"/>
    <w:lvl w:ilvl="0">
      <w:start w:val="1"/>
      <w:numFmt w:val="decimal"/>
      <w:suff w:val="nothing"/>
      <w:lvlText w:val="%1）"/>
      <w:lvlJc w:val="left"/>
      <w:rPr>
        <w:rFonts w:hint="default"/>
        <w:b/>
        <w:bCs/>
      </w:rPr>
    </w:lvl>
  </w:abstractNum>
  <w:abstractNum w:abstractNumId="6">
    <w:nsid w:val="FF32BBB5"/>
    <w:multiLevelType w:val="singleLevel"/>
    <w:tmpl w:val="FF32BBB5"/>
    <w:lvl w:ilvl="0">
      <w:start w:val="1"/>
      <w:numFmt w:val="decimal"/>
      <w:suff w:val="nothing"/>
      <w:lvlText w:val="%1）"/>
      <w:lvlJc w:val="left"/>
      <w:pPr>
        <w:ind w:left="560" w:firstLine="0"/>
      </w:pPr>
      <w:rPr>
        <w:rFonts w:hint="default"/>
        <w:b/>
        <w:bCs/>
      </w:rPr>
    </w:lvl>
  </w:abstractNum>
  <w:abstractNum w:abstractNumId="7">
    <w:nsid w:val="0193DEC9"/>
    <w:multiLevelType w:val="singleLevel"/>
    <w:tmpl w:val="0193DEC9"/>
    <w:lvl w:ilvl="0">
      <w:start w:val="1"/>
      <w:numFmt w:val="decimal"/>
      <w:suff w:val="nothing"/>
      <w:lvlText w:val="%1）"/>
      <w:lvlJc w:val="left"/>
      <w:rPr>
        <w:rFonts w:hint="default"/>
        <w:b/>
        <w:bCs/>
      </w:rPr>
    </w:lvl>
  </w:abstractNum>
  <w:abstractNum w:abstractNumId="8">
    <w:nsid w:val="15657147"/>
    <w:multiLevelType w:val="singleLevel"/>
    <w:tmpl w:val="4A891250"/>
    <w:lvl w:ilvl="0">
      <w:start w:val="1"/>
      <w:numFmt w:val="decimal"/>
      <w:suff w:val="nothing"/>
      <w:lvlText w:val="%1）"/>
      <w:lvlJc w:val="left"/>
      <w:rPr>
        <w:rFonts w:hint="default"/>
        <w:b/>
        <w:bCs/>
      </w:rPr>
    </w:lvl>
  </w:abstractNum>
  <w:abstractNum w:abstractNumId="9">
    <w:nsid w:val="2AED2FF4"/>
    <w:multiLevelType w:val="singleLevel"/>
    <w:tmpl w:val="2AED2FF4"/>
    <w:lvl w:ilvl="0">
      <w:start w:val="1"/>
      <w:numFmt w:val="decimal"/>
      <w:suff w:val="nothing"/>
      <w:lvlText w:val="%1）"/>
      <w:lvlJc w:val="left"/>
      <w:rPr>
        <w:rFonts w:hint="default"/>
        <w:b/>
        <w:bCs/>
      </w:rPr>
    </w:lvl>
  </w:abstractNum>
  <w:abstractNum w:abstractNumId="10">
    <w:nsid w:val="2F5216D1"/>
    <w:multiLevelType w:val="hybridMultilevel"/>
    <w:tmpl w:val="A23A35D0"/>
    <w:lvl w:ilvl="0" w:tplc="FDF8BB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891250"/>
    <w:multiLevelType w:val="singleLevel"/>
    <w:tmpl w:val="4A891250"/>
    <w:lvl w:ilvl="0">
      <w:start w:val="1"/>
      <w:numFmt w:val="decimal"/>
      <w:suff w:val="nothing"/>
      <w:lvlText w:val="%1）"/>
      <w:lvlJc w:val="left"/>
      <w:rPr>
        <w:rFonts w:hint="default"/>
        <w:b/>
        <w:bCs/>
      </w:rPr>
    </w:lvl>
  </w:abstractNum>
  <w:abstractNum w:abstractNumId="12">
    <w:nsid w:val="4C213A85"/>
    <w:multiLevelType w:val="singleLevel"/>
    <w:tmpl w:val="4C213A85"/>
    <w:lvl w:ilvl="0">
      <w:start w:val="1"/>
      <w:numFmt w:val="decimal"/>
      <w:suff w:val="nothing"/>
      <w:lvlText w:val="%1）"/>
      <w:lvlJc w:val="left"/>
      <w:rPr>
        <w:rFonts w:hint="default"/>
        <w:b/>
        <w:bCs/>
      </w:rPr>
    </w:lvl>
  </w:abstractNum>
  <w:abstractNum w:abstractNumId="13">
    <w:nsid w:val="51532DC5"/>
    <w:multiLevelType w:val="singleLevel"/>
    <w:tmpl w:val="B858CD05"/>
    <w:lvl w:ilvl="0">
      <w:start w:val="1"/>
      <w:numFmt w:val="decimal"/>
      <w:suff w:val="nothing"/>
      <w:lvlText w:val="%1）"/>
      <w:lvlJc w:val="left"/>
      <w:rPr>
        <w:rFonts w:hint="default"/>
        <w:b/>
        <w:bCs/>
      </w:rPr>
    </w:lvl>
  </w:abstractNum>
  <w:abstractNum w:abstractNumId="14">
    <w:nsid w:val="5D897714"/>
    <w:multiLevelType w:val="singleLevel"/>
    <w:tmpl w:val="5D897714"/>
    <w:lvl w:ilvl="0">
      <w:start w:val="1"/>
      <w:numFmt w:val="decimal"/>
      <w:suff w:val="nothing"/>
      <w:lvlText w:val="%1）"/>
      <w:lvlJc w:val="left"/>
      <w:rPr>
        <w:rFonts w:hint="default"/>
        <w:b/>
        <w:bCs/>
      </w:rPr>
    </w:lvl>
  </w:abstractNum>
  <w:abstractNum w:abstractNumId="15">
    <w:nsid w:val="5F952978"/>
    <w:multiLevelType w:val="hybridMultilevel"/>
    <w:tmpl w:val="1886560E"/>
    <w:lvl w:ilvl="0" w:tplc="7C9E45D2">
      <w:start w:val="1"/>
      <w:numFmt w:val="decimal"/>
      <w:lvlText w:val="%1）"/>
      <w:lvlJc w:val="left"/>
      <w:pPr>
        <w:ind w:left="1604" w:hanging="720"/>
      </w:pPr>
      <w:rPr>
        <w:rFonts w:hint="default"/>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abstractNum w:abstractNumId="16">
    <w:nsid w:val="5FFD3E01"/>
    <w:multiLevelType w:val="singleLevel"/>
    <w:tmpl w:val="5FFD3E01"/>
    <w:lvl w:ilvl="0">
      <w:start w:val="1"/>
      <w:numFmt w:val="decimal"/>
      <w:suff w:val="nothing"/>
      <w:lvlText w:val="%1）"/>
      <w:lvlJc w:val="left"/>
      <w:rPr>
        <w:rFonts w:hint="default"/>
        <w:b/>
        <w:bCs/>
      </w:rPr>
    </w:lvl>
  </w:abstractNum>
  <w:abstractNum w:abstractNumId="17">
    <w:nsid w:val="679B6964"/>
    <w:multiLevelType w:val="hybridMultilevel"/>
    <w:tmpl w:val="6EC84A5C"/>
    <w:lvl w:ilvl="0" w:tplc="6B621002">
      <w:start w:val="2"/>
      <w:numFmt w:val="bullet"/>
      <w:lvlText w:val="-"/>
      <w:lvlJc w:val="left"/>
      <w:pPr>
        <w:ind w:left="1480" w:hanging="360"/>
      </w:pPr>
      <w:rPr>
        <w:rFonts w:ascii="Times New Roman" w:eastAsia="宋体" w:hAnsi="Times New Roman" w:cs="Times New Roman" w:hint="default"/>
        <w:color w:val="FFFFFF" w:themeColor="background1"/>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18">
    <w:nsid w:val="6F56111B"/>
    <w:multiLevelType w:val="singleLevel"/>
    <w:tmpl w:val="5FFD3E01"/>
    <w:lvl w:ilvl="0">
      <w:start w:val="1"/>
      <w:numFmt w:val="decimal"/>
      <w:suff w:val="nothing"/>
      <w:lvlText w:val="%1）"/>
      <w:lvlJc w:val="left"/>
      <w:rPr>
        <w:rFonts w:hint="default"/>
        <w:b/>
        <w:bCs/>
      </w:rPr>
    </w:lvl>
  </w:abstractNum>
  <w:abstractNum w:abstractNumId="19">
    <w:nsid w:val="75353A56"/>
    <w:multiLevelType w:val="hybridMultilevel"/>
    <w:tmpl w:val="A008C5AA"/>
    <w:lvl w:ilvl="0" w:tplc="FE466852">
      <w:start w:val="1"/>
      <w:numFmt w:val="decimal"/>
      <w:lvlText w:val="%1）"/>
      <w:lvlJc w:val="left"/>
      <w:pPr>
        <w:ind w:left="1899" w:hanging="720"/>
      </w:pPr>
      <w:rPr>
        <w:rFonts w:hint="default"/>
      </w:rPr>
    </w:lvl>
    <w:lvl w:ilvl="1" w:tplc="04090019" w:tentative="1">
      <w:start w:val="1"/>
      <w:numFmt w:val="lowerLetter"/>
      <w:lvlText w:val="%2)"/>
      <w:lvlJc w:val="left"/>
      <w:pPr>
        <w:ind w:left="2019" w:hanging="420"/>
      </w:pPr>
    </w:lvl>
    <w:lvl w:ilvl="2" w:tplc="0409001B" w:tentative="1">
      <w:start w:val="1"/>
      <w:numFmt w:val="lowerRoman"/>
      <w:lvlText w:val="%3."/>
      <w:lvlJc w:val="right"/>
      <w:pPr>
        <w:ind w:left="2439" w:hanging="420"/>
      </w:pPr>
    </w:lvl>
    <w:lvl w:ilvl="3" w:tplc="0409000F" w:tentative="1">
      <w:start w:val="1"/>
      <w:numFmt w:val="decimal"/>
      <w:lvlText w:val="%4."/>
      <w:lvlJc w:val="left"/>
      <w:pPr>
        <w:ind w:left="2859" w:hanging="420"/>
      </w:pPr>
    </w:lvl>
    <w:lvl w:ilvl="4" w:tplc="04090019" w:tentative="1">
      <w:start w:val="1"/>
      <w:numFmt w:val="lowerLetter"/>
      <w:lvlText w:val="%5)"/>
      <w:lvlJc w:val="left"/>
      <w:pPr>
        <w:ind w:left="3279" w:hanging="420"/>
      </w:pPr>
    </w:lvl>
    <w:lvl w:ilvl="5" w:tplc="0409001B" w:tentative="1">
      <w:start w:val="1"/>
      <w:numFmt w:val="lowerRoman"/>
      <w:lvlText w:val="%6."/>
      <w:lvlJc w:val="right"/>
      <w:pPr>
        <w:ind w:left="3699" w:hanging="420"/>
      </w:pPr>
    </w:lvl>
    <w:lvl w:ilvl="6" w:tplc="0409000F" w:tentative="1">
      <w:start w:val="1"/>
      <w:numFmt w:val="decimal"/>
      <w:lvlText w:val="%7."/>
      <w:lvlJc w:val="left"/>
      <w:pPr>
        <w:ind w:left="4119" w:hanging="420"/>
      </w:pPr>
    </w:lvl>
    <w:lvl w:ilvl="7" w:tplc="04090019" w:tentative="1">
      <w:start w:val="1"/>
      <w:numFmt w:val="lowerLetter"/>
      <w:lvlText w:val="%8)"/>
      <w:lvlJc w:val="left"/>
      <w:pPr>
        <w:ind w:left="4539" w:hanging="420"/>
      </w:pPr>
    </w:lvl>
    <w:lvl w:ilvl="8" w:tplc="0409001B" w:tentative="1">
      <w:start w:val="1"/>
      <w:numFmt w:val="lowerRoman"/>
      <w:lvlText w:val="%9."/>
      <w:lvlJc w:val="right"/>
      <w:pPr>
        <w:ind w:left="4959" w:hanging="420"/>
      </w:pPr>
    </w:lvl>
  </w:abstractNum>
  <w:abstractNum w:abstractNumId="20">
    <w:nsid w:val="784707A7"/>
    <w:multiLevelType w:val="singleLevel"/>
    <w:tmpl w:val="784707A7"/>
    <w:lvl w:ilvl="0">
      <w:start w:val="1"/>
      <w:numFmt w:val="decimal"/>
      <w:suff w:val="nothing"/>
      <w:lvlText w:val="%1）"/>
      <w:lvlJc w:val="left"/>
      <w:rPr>
        <w:rFonts w:hint="default"/>
        <w:b/>
        <w:bCs/>
      </w:rPr>
    </w:lvl>
  </w:abstractNum>
  <w:num w:numId="1">
    <w:abstractNumId w:val="7"/>
  </w:num>
  <w:num w:numId="2">
    <w:abstractNumId w:val="5"/>
  </w:num>
  <w:num w:numId="3">
    <w:abstractNumId w:val="20"/>
  </w:num>
  <w:num w:numId="4">
    <w:abstractNumId w:val="2"/>
  </w:num>
  <w:num w:numId="5">
    <w:abstractNumId w:val="0"/>
  </w:num>
  <w:num w:numId="6">
    <w:abstractNumId w:val="3"/>
  </w:num>
  <w:num w:numId="7">
    <w:abstractNumId w:val="9"/>
  </w:num>
  <w:num w:numId="8">
    <w:abstractNumId w:val="1"/>
  </w:num>
  <w:num w:numId="9">
    <w:abstractNumId w:val="12"/>
  </w:num>
  <w:num w:numId="10">
    <w:abstractNumId w:val="6"/>
  </w:num>
  <w:num w:numId="11">
    <w:abstractNumId w:val="14"/>
  </w:num>
  <w:num w:numId="12">
    <w:abstractNumId w:val="16"/>
  </w:num>
  <w:num w:numId="13">
    <w:abstractNumId w:val="11"/>
  </w:num>
  <w:num w:numId="14">
    <w:abstractNumId w:val="4"/>
  </w:num>
  <w:num w:numId="15">
    <w:abstractNumId w:val="17"/>
  </w:num>
  <w:num w:numId="16">
    <w:abstractNumId w:val="19"/>
  </w:num>
  <w:num w:numId="17">
    <w:abstractNumId w:val="15"/>
  </w:num>
  <w:num w:numId="18">
    <w:abstractNumId w:val="10"/>
  </w:num>
  <w:num w:numId="19">
    <w:abstractNumId w:val="18"/>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2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23"/>
    <w:rsid w:val="000052C4"/>
    <w:rsid w:val="00021A2C"/>
    <w:rsid w:val="00024217"/>
    <w:rsid w:val="00024450"/>
    <w:rsid w:val="0003539E"/>
    <w:rsid w:val="00037BA1"/>
    <w:rsid w:val="0004599C"/>
    <w:rsid w:val="00051902"/>
    <w:rsid w:val="000519D1"/>
    <w:rsid w:val="0005329F"/>
    <w:rsid w:val="00061E5E"/>
    <w:rsid w:val="00065BB0"/>
    <w:rsid w:val="000660C3"/>
    <w:rsid w:val="000662B9"/>
    <w:rsid w:val="00076236"/>
    <w:rsid w:val="000771C6"/>
    <w:rsid w:val="00083A7A"/>
    <w:rsid w:val="00085DD4"/>
    <w:rsid w:val="00085F6E"/>
    <w:rsid w:val="000869DC"/>
    <w:rsid w:val="000904C8"/>
    <w:rsid w:val="00097E2A"/>
    <w:rsid w:val="000B052D"/>
    <w:rsid w:val="000B0FBC"/>
    <w:rsid w:val="000B1AB8"/>
    <w:rsid w:val="000B1E97"/>
    <w:rsid w:val="000B261F"/>
    <w:rsid w:val="000B49F7"/>
    <w:rsid w:val="000B647D"/>
    <w:rsid w:val="000C55B4"/>
    <w:rsid w:val="000D3632"/>
    <w:rsid w:val="000D3A29"/>
    <w:rsid w:val="000D4207"/>
    <w:rsid w:val="000D5E51"/>
    <w:rsid w:val="000E419A"/>
    <w:rsid w:val="000E75C6"/>
    <w:rsid w:val="000E7BE0"/>
    <w:rsid w:val="000F01D4"/>
    <w:rsid w:val="000F1751"/>
    <w:rsid w:val="000F3DC2"/>
    <w:rsid w:val="000F5B06"/>
    <w:rsid w:val="000F6359"/>
    <w:rsid w:val="001059F4"/>
    <w:rsid w:val="00105EFE"/>
    <w:rsid w:val="0010750E"/>
    <w:rsid w:val="00110286"/>
    <w:rsid w:val="00110316"/>
    <w:rsid w:val="00110A67"/>
    <w:rsid w:val="00115C16"/>
    <w:rsid w:val="001264CD"/>
    <w:rsid w:val="001357A3"/>
    <w:rsid w:val="00137CF7"/>
    <w:rsid w:val="0014138F"/>
    <w:rsid w:val="00141FD3"/>
    <w:rsid w:val="0014217E"/>
    <w:rsid w:val="001507C6"/>
    <w:rsid w:val="0016002D"/>
    <w:rsid w:val="00166F9B"/>
    <w:rsid w:val="0017067B"/>
    <w:rsid w:val="00184AF4"/>
    <w:rsid w:val="00184CF2"/>
    <w:rsid w:val="001862E2"/>
    <w:rsid w:val="001866B8"/>
    <w:rsid w:val="00187EF8"/>
    <w:rsid w:val="0019089A"/>
    <w:rsid w:val="00193113"/>
    <w:rsid w:val="001932E8"/>
    <w:rsid w:val="0019485D"/>
    <w:rsid w:val="001A18E9"/>
    <w:rsid w:val="001A19C1"/>
    <w:rsid w:val="001A3762"/>
    <w:rsid w:val="001B09CC"/>
    <w:rsid w:val="001B4101"/>
    <w:rsid w:val="001B64D8"/>
    <w:rsid w:val="001B6F24"/>
    <w:rsid w:val="001D3ACB"/>
    <w:rsid w:val="001D4C0C"/>
    <w:rsid w:val="001D6F42"/>
    <w:rsid w:val="001D7254"/>
    <w:rsid w:val="001E365B"/>
    <w:rsid w:val="001E66F1"/>
    <w:rsid w:val="001F138B"/>
    <w:rsid w:val="001F35A5"/>
    <w:rsid w:val="001F3A8C"/>
    <w:rsid w:val="001F4456"/>
    <w:rsid w:val="001F5F16"/>
    <w:rsid w:val="001F7B92"/>
    <w:rsid w:val="00206C99"/>
    <w:rsid w:val="002105CE"/>
    <w:rsid w:val="00216353"/>
    <w:rsid w:val="00216439"/>
    <w:rsid w:val="002238CA"/>
    <w:rsid w:val="0023378C"/>
    <w:rsid w:val="00246334"/>
    <w:rsid w:val="00273FFD"/>
    <w:rsid w:val="0027757D"/>
    <w:rsid w:val="00287433"/>
    <w:rsid w:val="00290425"/>
    <w:rsid w:val="002A37B4"/>
    <w:rsid w:val="002A3B28"/>
    <w:rsid w:val="002A609D"/>
    <w:rsid w:val="002A7232"/>
    <w:rsid w:val="002B58EB"/>
    <w:rsid w:val="002C0EC8"/>
    <w:rsid w:val="002C5E86"/>
    <w:rsid w:val="002D18AC"/>
    <w:rsid w:val="002D481A"/>
    <w:rsid w:val="002E5F3B"/>
    <w:rsid w:val="002E656D"/>
    <w:rsid w:val="002F1544"/>
    <w:rsid w:val="002F5CCC"/>
    <w:rsid w:val="0030442D"/>
    <w:rsid w:val="00305B97"/>
    <w:rsid w:val="00306FE4"/>
    <w:rsid w:val="003129B7"/>
    <w:rsid w:val="00312A57"/>
    <w:rsid w:val="003134F3"/>
    <w:rsid w:val="00313B53"/>
    <w:rsid w:val="00325F2D"/>
    <w:rsid w:val="00335516"/>
    <w:rsid w:val="003375D8"/>
    <w:rsid w:val="00343137"/>
    <w:rsid w:val="0034441C"/>
    <w:rsid w:val="0034513A"/>
    <w:rsid w:val="0035649F"/>
    <w:rsid w:val="00356856"/>
    <w:rsid w:val="00360369"/>
    <w:rsid w:val="003612F3"/>
    <w:rsid w:val="00364ADD"/>
    <w:rsid w:val="003652DC"/>
    <w:rsid w:val="00366423"/>
    <w:rsid w:val="0037125B"/>
    <w:rsid w:val="00374732"/>
    <w:rsid w:val="00374AED"/>
    <w:rsid w:val="00381CD0"/>
    <w:rsid w:val="0038318A"/>
    <w:rsid w:val="00391A8C"/>
    <w:rsid w:val="00396523"/>
    <w:rsid w:val="003A522D"/>
    <w:rsid w:val="003A5DE3"/>
    <w:rsid w:val="003B1D55"/>
    <w:rsid w:val="003B225D"/>
    <w:rsid w:val="003B2720"/>
    <w:rsid w:val="003B451D"/>
    <w:rsid w:val="003B5D4D"/>
    <w:rsid w:val="003B65ED"/>
    <w:rsid w:val="003C0288"/>
    <w:rsid w:val="003C0B1E"/>
    <w:rsid w:val="003C4F74"/>
    <w:rsid w:val="003C74A1"/>
    <w:rsid w:val="003D17C8"/>
    <w:rsid w:val="003D2328"/>
    <w:rsid w:val="003D6808"/>
    <w:rsid w:val="003D7A27"/>
    <w:rsid w:val="003E404F"/>
    <w:rsid w:val="003E4E2F"/>
    <w:rsid w:val="003E5669"/>
    <w:rsid w:val="003E6BB2"/>
    <w:rsid w:val="003F220D"/>
    <w:rsid w:val="003F30BC"/>
    <w:rsid w:val="003F32A9"/>
    <w:rsid w:val="003F38B9"/>
    <w:rsid w:val="0040041F"/>
    <w:rsid w:val="004042B9"/>
    <w:rsid w:val="00404985"/>
    <w:rsid w:val="0040797B"/>
    <w:rsid w:val="00410412"/>
    <w:rsid w:val="00424426"/>
    <w:rsid w:val="004252B5"/>
    <w:rsid w:val="004307FC"/>
    <w:rsid w:val="004316E6"/>
    <w:rsid w:val="004334FC"/>
    <w:rsid w:val="0043450E"/>
    <w:rsid w:val="00436914"/>
    <w:rsid w:val="0043733A"/>
    <w:rsid w:val="004379F5"/>
    <w:rsid w:val="004404FC"/>
    <w:rsid w:val="00440518"/>
    <w:rsid w:val="00444431"/>
    <w:rsid w:val="00444C08"/>
    <w:rsid w:val="00445BBC"/>
    <w:rsid w:val="004468E5"/>
    <w:rsid w:val="0045666E"/>
    <w:rsid w:val="00457F8E"/>
    <w:rsid w:val="00460079"/>
    <w:rsid w:val="0046028B"/>
    <w:rsid w:val="004631A5"/>
    <w:rsid w:val="004671A0"/>
    <w:rsid w:val="00467780"/>
    <w:rsid w:val="00471D62"/>
    <w:rsid w:val="00473840"/>
    <w:rsid w:val="00474D5D"/>
    <w:rsid w:val="004752D8"/>
    <w:rsid w:val="00482278"/>
    <w:rsid w:val="00483203"/>
    <w:rsid w:val="00485386"/>
    <w:rsid w:val="00490585"/>
    <w:rsid w:val="00490D4A"/>
    <w:rsid w:val="00492EF9"/>
    <w:rsid w:val="00493A43"/>
    <w:rsid w:val="00493F6C"/>
    <w:rsid w:val="004A2D97"/>
    <w:rsid w:val="004A775F"/>
    <w:rsid w:val="004B01CF"/>
    <w:rsid w:val="004B1BD1"/>
    <w:rsid w:val="004B31C4"/>
    <w:rsid w:val="004B5F61"/>
    <w:rsid w:val="004B6290"/>
    <w:rsid w:val="004B6D75"/>
    <w:rsid w:val="004B6EE1"/>
    <w:rsid w:val="004B6F02"/>
    <w:rsid w:val="004D2BE6"/>
    <w:rsid w:val="004D3601"/>
    <w:rsid w:val="004D68F6"/>
    <w:rsid w:val="004E13D3"/>
    <w:rsid w:val="004E53BE"/>
    <w:rsid w:val="004E5A35"/>
    <w:rsid w:val="004F1BA7"/>
    <w:rsid w:val="004F5867"/>
    <w:rsid w:val="004F6977"/>
    <w:rsid w:val="00501FF2"/>
    <w:rsid w:val="00503CB0"/>
    <w:rsid w:val="00505FF9"/>
    <w:rsid w:val="0051135A"/>
    <w:rsid w:val="00512A80"/>
    <w:rsid w:val="00515FC8"/>
    <w:rsid w:val="005230BF"/>
    <w:rsid w:val="005424B3"/>
    <w:rsid w:val="00544148"/>
    <w:rsid w:val="00560D11"/>
    <w:rsid w:val="0056373B"/>
    <w:rsid w:val="0056437C"/>
    <w:rsid w:val="00575BE8"/>
    <w:rsid w:val="00577B67"/>
    <w:rsid w:val="00577F47"/>
    <w:rsid w:val="00580A7F"/>
    <w:rsid w:val="0058171C"/>
    <w:rsid w:val="005846B0"/>
    <w:rsid w:val="00585E78"/>
    <w:rsid w:val="00585F12"/>
    <w:rsid w:val="005948DE"/>
    <w:rsid w:val="00595193"/>
    <w:rsid w:val="005A097D"/>
    <w:rsid w:val="005A2989"/>
    <w:rsid w:val="005A5DF6"/>
    <w:rsid w:val="005A72B8"/>
    <w:rsid w:val="005B29C1"/>
    <w:rsid w:val="005B42F2"/>
    <w:rsid w:val="005C5B7E"/>
    <w:rsid w:val="005D0C72"/>
    <w:rsid w:val="005E035F"/>
    <w:rsid w:val="005E53EA"/>
    <w:rsid w:val="005E6E78"/>
    <w:rsid w:val="005F3866"/>
    <w:rsid w:val="005F5615"/>
    <w:rsid w:val="005F7290"/>
    <w:rsid w:val="00600061"/>
    <w:rsid w:val="0061162B"/>
    <w:rsid w:val="0061184D"/>
    <w:rsid w:val="006131FB"/>
    <w:rsid w:val="0061345F"/>
    <w:rsid w:val="00615BFD"/>
    <w:rsid w:val="00616835"/>
    <w:rsid w:val="0062134A"/>
    <w:rsid w:val="00621440"/>
    <w:rsid w:val="00626D61"/>
    <w:rsid w:val="00637DC7"/>
    <w:rsid w:val="00642D79"/>
    <w:rsid w:val="006444BB"/>
    <w:rsid w:val="0065291B"/>
    <w:rsid w:val="006562B0"/>
    <w:rsid w:val="00656A1D"/>
    <w:rsid w:val="00664D11"/>
    <w:rsid w:val="006707E2"/>
    <w:rsid w:val="00671701"/>
    <w:rsid w:val="0067484A"/>
    <w:rsid w:val="006779E3"/>
    <w:rsid w:val="00683E56"/>
    <w:rsid w:val="00683EDF"/>
    <w:rsid w:val="00686036"/>
    <w:rsid w:val="00694B3D"/>
    <w:rsid w:val="00696102"/>
    <w:rsid w:val="00697A5F"/>
    <w:rsid w:val="006A175A"/>
    <w:rsid w:val="006A2547"/>
    <w:rsid w:val="006A38A7"/>
    <w:rsid w:val="006A47BA"/>
    <w:rsid w:val="006B17A7"/>
    <w:rsid w:val="006B271D"/>
    <w:rsid w:val="006B4060"/>
    <w:rsid w:val="006B443E"/>
    <w:rsid w:val="006B49D8"/>
    <w:rsid w:val="006C249B"/>
    <w:rsid w:val="006C4BFC"/>
    <w:rsid w:val="006C66AF"/>
    <w:rsid w:val="0070391F"/>
    <w:rsid w:val="00716D39"/>
    <w:rsid w:val="007220F4"/>
    <w:rsid w:val="007242A4"/>
    <w:rsid w:val="00731A3D"/>
    <w:rsid w:val="007324F8"/>
    <w:rsid w:val="00735687"/>
    <w:rsid w:val="00736B29"/>
    <w:rsid w:val="00737333"/>
    <w:rsid w:val="00740374"/>
    <w:rsid w:val="00741060"/>
    <w:rsid w:val="00744458"/>
    <w:rsid w:val="00747345"/>
    <w:rsid w:val="007506A8"/>
    <w:rsid w:val="00750E9F"/>
    <w:rsid w:val="00753BEC"/>
    <w:rsid w:val="00757694"/>
    <w:rsid w:val="00757D69"/>
    <w:rsid w:val="00771DD6"/>
    <w:rsid w:val="00772BAF"/>
    <w:rsid w:val="00776EAC"/>
    <w:rsid w:val="00781B69"/>
    <w:rsid w:val="00781D9C"/>
    <w:rsid w:val="0078321E"/>
    <w:rsid w:val="00793E34"/>
    <w:rsid w:val="007A20C0"/>
    <w:rsid w:val="007A2BAB"/>
    <w:rsid w:val="007A4904"/>
    <w:rsid w:val="007C2080"/>
    <w:rsid w:val="007C3C66"/>
    <w:rsid w:val="007C7007"/>
    <w:rsid w:val="007D59DC"/>
    <w:rsid w:val="007D6045"/>
    <w:rsid w:val="007D6F57"/>
    <w:rsid w:val="007D71E6"/>
    <w:rsid w:val="007E26BC"/>
    <w:rsid w:val="007E6E43"/>
    <w:rsid w:val="007F086B"/>
    <w:rsid w:val="007F27D7"/>
    <w:rsid w:val="007F3FDF"/>
    <w:rsid w:val="007F6262"/>
    <w:rsid w:val="00804A4D"/>
    <w:rsid w:val="00805B82"/>
    <w:rsid w:val="00806EC4"/>
    <w:rsid w:val="00812CF0"/>
    <w:rsid w:val="00817B88"/>
    <w:rsid w:val="00823411"/>
    <w:rsid w:val="00823849"/>
    <w:rsid w:val="00832BEB"/>
    <w:rsid w:val="00834549"/>
    <w:rsid w:val="00835430"/>
    <w:rsid w:val="008367B8"/>
    <w:rsid w:val="008425C4"/>
    <w:rsid w:val="00843A30"/>
    <w:rsid w:val="008461E6"/>
    <w:rsid w:val="00851448"/>
    <w:rsid w:val="00853663"/>
    <w:rsid w:val="008540C7"/>
    <w:rsid w:val="00855616"/>
    <w:rsid w:val="008625B0"/>
    <w:rsid w:val="00863942"/>
    <w:rsid w:val="0086449A"/>
    <w:rsid w:val="00865F6F"/>
    <w:rsid w:val="008677F0"/>
    <w:rsid w:val="00874579"/>
    <w:rsid w:val="00874E7C"/>
    <w:rsid w:val="00885787"/>
    <w:rsid w:val="008A0222"/>
    <w:rsid w:val="008A27E6"/>
    <w:rsid w:val="008A4FF8"/>
    <w:rsid w:val="008B24AF"/>
    <w:rsid w:val="008B7E52"/>
    <w:rsid w:val="008C57C3"/>
    <w:rsid w:val="008C62A8"/>
    <w:rsid w:val="008C6E9F"/>
    <w:rsid w:val="008C79D6"/>
    <w:rsid w:val="008D20D3"/>
    <w:rsid w:val="008D4D11"/>
    <w:rsid w:val="008E1628"/>
    <w:rsid w:val="008E20D3"/>
    <w:rsid w:val="008E5056"/>
    <w:rsid w:val="008F0101"/>
    <w:rsid w:val="008F6904"/>
    <w:rsid w:val="008F718E"/>
    <w:rsid w:val="008F7F5A"/>
    <w:rsid w:val="0090329A"/>
    <w:rsid w:val="00904309"/>
    <w:rsid w:val="0090562F"/>
    <w:rsid w:val="00907FC6"/>
    <w:rsid w:val="009116DF"/>
    <w:rsid w:val="00912DA2"/>
    <w:rsid w:val="00913574"/>
    <w:rsid w:val="009146E5"/>
    <w:rsid w:val="00914B91"/>
    <w:rsid w:val="009166D8"/>
    <w:rsid w:val="009167DF"/>
    <w:rsid w:val="00921F38"/>
    <w:rsid w:val="00922123"/>
    <w:rsid w:val="009227F9"/>
    <w:rsid w:val="00925055"/>
    <w:rsid w:val="009275CB"/>
    <w:rsid w:val="00931196"/>
    <w:rsid w:val="00931C9F"/>
    <w:rsid w:val="00933FFF"/>
    <w:rsid w:val="00934283"/>
    <w:rsid w:val="00936E07"/>
    <w:rsid w:val="0094038E"/>
    <w:rsid w:val="009466DD"/>
    <w:rsid w:val="009471A8"/>
    <w:rsid w:val="00947A1A"/>
    <w:rsid w:val="009525BD"/>
    <w:rsid w:val="00955E4C"/>
    <w:rsid w:val="009625B7"/>
    <w:rsid w:val="0096334F"/>
    <w:rsid w:val="0096557D"/>
    <w:rsid w:val="00967669"/>
    <w:rsid w:val="00967897"/>
    <w:rsid w:val="009708F1"/>
    <w:rsid w:val="009730EA"/>
    <w:rsid w:val="0098591F"/>
    <w:rsid w:val="0099109D"/>
    <w:rsid w:val="00997C9F"/>
    <w:rsid w:val="00997D83"/>
    <w:rsid w:val="00997ECA"/>
    <w:rsid w:val="009A3672"/>
    <w:rsid w:val="009A47F4"/>
    <w:rsid w:val="009A5E29"/>
    <w:rsid w:val="009A7F85"/>
    <w:rsid w:val="009B030E"/>
    <w:rsid w:val="009B03E8"/>
    <w:rsid w:val="009B2F43"/>
    <w:rsid w:val="009B2FD4"/>
    <w:rsid w:val="009B3AF6"/>
    <w:rsid w:val="009B6D5A"/>
    <w:rsid w:val="009C0464"/>
    <w:rsid w:val="009D18B4"/>
    <w:rsid w:val="009D336D"/>
    <w:rsid w:val="009E13C0"/>
    <w:rsid w:val="009E4C9D"/>
    <w:rsid w:val="009F239D"/>
    <w:rsid w:val="009F29D8"/>
    <w:rsid w:val="009F2D4A"/>
    <w:rsid w:val="009F49BF"/>
    <w:rsid w:val="009F7934"/>
    <w:rsid w:val="009F7E54"/>
    <w:rsid w:val="00A0201B"/>
    <w:rsid w:val="00A12543"/>
    <w:rsid w:val="00A16E4F"/>
    <w:rsid w:val="00A17824"/>
    <w:rsid w:val="00A22795"/>
    <w:rsid w:val="00A22DF8"/>
    <w:rsid w:val="00A2759F"/>
    <w:rsid w:val="00A30A04"/>
    <w:rsid w:val="00A32954"/>
    <w:rsid w:val="00A46A67"/>
    <w:rsid w:val="00A5079B"/>
    <w:rsid w:val="00A60474"/>
    <w:rsid w:val="00A6057B"/>
    <w:rsid w:val="00A60F1A"/>
    <w:rsid w:val="00A73811"/>
    <w:rsid w:val="00A74E4D"/>
    <w:rsid w:val="00A74F57"/>
    <w:rsid w:val="00A76C16"/>
    <w:rsid w:val="00A76C4B"/>
    <w:rsid w:val="00A7766F"/>
    <w:rsid w:val="00A81760"/>
    <w:rsid w:val="00A90B95"/>
    <w:rsid w:val="00A914FF"/>
    <w:rsid w:val="00A9596A"/>
    <w:rsid w:val="00A977EF"/>
    <w:rsid w:val="00AA0476"/>
    <w:rsid w:val="00AA3008"/>
    <w:rsid w:val="00AA614B"/>
    <w:rsid w:val="00AB2C19"/>
    <w:rsid w:val="00AB52F8"/>
    <w:rsid w:val="00AB58DD"/>
    <w:rsid w:val="00AC4C0A"/>
    <w:rsid w:val="00AC55C7"/>
    <w:rsid w:val="00AD73BD"/>
    <w:rsid w:val="00AF5663"/>
    <w:rsid w:val="00AF6339"/>
    <w:rsid w:val="00AF6357"/>
    <w:rsid w:val="00AF63D0"/>
    <w:rsid w:val="00AF795C"/>
    <w:rsid w:val="00B00731"/>
    <w:rsid w:val="00B01409"/>
    <w:rsid w:val="00B0271C"/>
    <w:rsid w:val="00B04A51"/>
    <w:rsid w:val="00B118B2"/>
    <w:rsid w:val="00B21496"/>
    <w:rsid w:val="00B22984"/>
    <w:rsid w:val="00B25E96"/>
    <w:rsid w:val="00B27958"/>
    <w:rsid w:val="00B30524"/>
    <w:rsid w:val="00B442E1"/>
    <w:rsid w:val="00B50FD6"/>
    <w:rsid w:val="00B51EA7"/>
    <w:rsid w:val="00B53A02"/>
    <w:rsid w:val="00B54B39"/>
    <w:rsid w:val="00B54D31"/>
    <w:rsid w:val="00B576E1"/>
    <w:rsid w:val="00B63FAE"/>
    <w:rsid w:val="00B679BA"/>
    <w:rsid w:val="00B73AC3"/>
    <w:rsid w:val="00B82919"/>
    <w:rsid w:val="00B9602A"/>
    <w:rsid w:val="00BA1219"/>
    <w:rsid w:val="00BA347D"/>
    <w:rsid w:val="00BA7BB0"/>
    <w:rsid w:val="00BB78F8"/>
    <w:rsid w:val="00BB7A0E"/>
    <w:rsid w:val="00BC25B7"/>
    <w:rsid w:val="00BC3C05"/>
    <w:rsid w:val="00BC607D"/>
    <w:rsid w:val="00BC65A9"/>
    <w:rsid w:val="00BD42B8"/>
    <w:rsid w:val="00BE606E"/>
    <w:rsid w:val="00BE6130"/>
    <w:rsid w:val="00BE616C"/>
    <w:rsid w:val="00BE70DD"/>
    <w:rsid w:val="00BF07DB"/>
    <w:rsid w:val="00BF6135"/>
    <w:rsid w:val="00C03B18"/>
    <w:rsid w:val="00C04D4B"/>
    <w:rsid w:val="00C06092"/>
    <w:rsid w:val="00C11466"/>
    <w:rsid w:val="00C1213E"/>
    <w:rsid w:val="00C234CF"/>
    <w:rsid w:val="00C23557"/>
    <w:rsid w:val="00C31CA2"/>
    <w:rsid w:val="00C3641B"/>
    <w:rsid w:val="00C401E8"/>
    <w:rsid w:val="00C4166C"/>
    <w:rsid w:val="00C56BE6"/>
    <w:rsid w:val="00C57A8D"/>
    <w:rsid w:val="00C602EB"/>
    <w:rsid w:val="00C64638"/>
    <w:rsid w:val="00C64E9D"/>
    <w:rsid w:val="00C701FE"/>
    <w:rsid w:val="00C730D0"/>
    <w:rsid w:val="00C7479D"/>
    <w:rsid w:val="00C81315"/>
    <w:rsid w:val="00C81F69"/>
    <w:rsid w:val="00C83C83"/>
    <w:rsid w:val="00C850DD"/>
    <w:rsid w:val="00C94DB8"/>
    <w:rsid w:val="00C951CF"/>
    <w:rsid w:val="00C96AE9"/>
    <w:rsid w:val="00CA45A6"/>
    <w:rsid w:val="00CA46A3"/>
    <w:rsid w:val="00CA486B"/>
    <w:rsid w:val="00CC70D6"/>
    <w:rsid w:val="00CD2211"/>
    <w:rsid w:val="00CD3BBA"/>
    <w:rsid w:val="00CD475C"/>
    <w:rsid w:val="00CD755C"/>
    <w:rsid w:val="00CE1ED8"/>
    <w:rsid w:val="00D004FD"/>
    <w:rsid w:val="00D11304"/>
    <w:rsid w:val="00D15279"/>
    <w:rsid w:val="00D16BEC"/>
    <w:rsid w:val="00D24680"/>
    <w:rsid w:val="00D27FDE"/>
    <w:rsid w:val="00D411BC"/>
    <w:rsid w:val="00D420A2"/>
    <w:rsid w:val="00D458DE"/>
    <w:rsid w:val="00D524DC"/>
    <w:rsid w:val="00D57587"/>
    <w:rsid w:val="00D6094A"/>
    <w:rsid w:val="00D60E0E"/>
    <w:rsid w:val="00D61165"/>
    <w:rsid w:val="00D62962"/>
    <w:rsid w:val="00D64186"/>
    <w:rsid w:val="00D65F0A"/>
    <w:rsid w:val="00D67EFB"/>
    <w:rsid w:val="00D706F9"/>
    <w:rsid w:val="00D7383A"/>
    <w:rsid w:val="00D86223"/>
    <w:rsid w:val="00D86636"/>
    <w:rsid w:val="00D86D68"/>
    <w:rsid w:val="00D93E79"/>
    <w:rsid w:val="00D94FBE"/>
    <w:rsid w:val="00D97D58"/>
    <w:rsid w:val="00DA498C"/>
    <w:rsid w:val="00DA69B8"/>
    <w:rsid w:val="00DC2198"/>
    <w:rsid w:val="00DC3132"/>
    <w:rsid w:val="00DC3946"/>
    <w:rsid w:val="00DC4A13"/>
    <w:rsid w:val="00DC6498"/>
    <w:rsid w:val="00DC6C9B"/>
    <w:rsid w:val="00DC73E7"/>
    <w:rsid w:val="00DD0739"/>
    <w:rsid w:val="00DD08EE"/>
    <w:rsid w:val="00DD1A25"/>
    <w:rsid w:val="00DD33AF"/>
    <w:rsid w:val="00DE5431"/>
    <w:rsid w:val="00DE59D9"/>
    <w:rsid w:val="00DF0126"/>
    <w:rsid w:val="00DF3A52"/>
    <w:rsid w:val="00DF4065"/>
    <w:rsid w:val="00E03FBE"/>
    <w:rsid w:val="00E055FA"/>
    <w:rsid w:val="00E12BAA"/>
    <w:rsid w:val="00E1416E"/>
    <w:rsid w:val="00E16BC3"/>
    <w:rsid w:val="00E272F9"/>
    <w:rsid w:val="00E3313D"/>
    <w:rsid w:val="00E35010"/>
    <w:rsid w:val="00E40B1E"/>
    <w:rsid w:val="00E416AD"/>
    <w:rsid w:val="00E44243"/>
    <w:rsid w:val="00E44363"/>
    <w:rsid w:val="00E44E49"/>
    <w:rsid w:val="00E4585E"/>
    <w:rsid w:val="00E46EE2"/>
    <w:rsid w:val="00E561AE"/>
    <w:rsid w:val="00E57AF0"/>
    <w:rsid w:val="00E57BA0"/>
    <w:rsid w:val="00E67440"/>
    <w:rsid w:val="00E71999"/>
    <w:rsid w:val="00E7320D"/>
    <w:rsid w:val="00E74FC1"/>
    <w:rsid w:val="00E82655"/>
    <w:rsid w:val="00E83D7B"/>
    <w:rsid w:val="00E84440"/>
    <w:rsid w:val="00E928CF"/>
    <w:rsid w:val="00EA384D"/>
    <w:rsid w:val="00EA462A"/>
    <w:rsid w:val="00EB2AC9"/>
    <w:rsid w:val="00EB5826"/>
    <w:rsid w:val="00EB7141"/>
    <w:rsid w:val="00EC0C5E"/>
    <w:rsid w:val="00ED0EBD"/>
    <w:rsid w:val="00EE57FC"/>
    <w:rsid w:val="00EE6613"/>
    <w:rsid w:val="00EF49CA"/>
    <w:rsid w:val="00F04A5F"/>
    <w:rsid w:val="00F1174C"/>
    <w:rsid w:val="00F129B0"/>
    <w:rsid w:val="00F1322D"/>
    <w:rsid w:val="00F15B21"/>
    <w:rsid w:val="00F31F79"/>
    <w:rsid w:val="00F325BD"/>
    <w:rsid w:val="00F325E4"/>
    <w:rsid w:val="00F32CC8"/>
    <w:rsid w:val="00F3585C"/>
    <w:rsid w:val="00F372BB"/>
    <w:rsid w:val="00F37C27"/>
    <w:rsid w:val="00F41A0A"/>
    <w:rsid w:val="00F4606C"/>
    <w:rsid w:val="00F562CD"/>
    <w:rsid w:val="00F5678F"/>
    <w:rsid w:val="00F57CA2"/>
    <w:rsid w:val="00F60AF3"/>
    <w:rsid w:val="00F61F4C"/>
    <w:rsid w:val="00F647FD"/>
    <w:rsid w:val="00F66BB6"/>
    <w:rsid w:val="00F67C7F"/>
    <w:rsid w:val="00F74812"/>
    <w:rsid w:val="00F8168B"/>
    <w:rsid w:val="00F83126"/>
    <w:rsid w:val="00F857C3"/>
    <w:rsid w:val="00F90A69"/>
    <w:rsid w:val="00FA4DFE"/>
    <w:rsid w:val="00FB0BC5"/>
    <w:rsid w:val="00FB3F82"/>
    <w:rsid w:val="00FB4C4E"/>
    <w:rsid w:val="00FB6A80"/>
    <w:rsid w:val="00FB7C5B"/>
    <w:rsid w:val="00FC4683"/>
    <w:rsid w:val="00FC64CC"/>
    <w:rsid w:val="00FD0C1C"/>
    <w:rsid w:val="00FE24FC"/>
    <w:rsid w:val="00FE3174"/>
    <w:rsid w:val="00FE5F3D"/>
    <w:rsid w:val="00FE6DA6"/>
    <w:rsid w:val="00FF3B14"/>
    <w:rsid w:val="05FB1EE7"/>
    <w:rsid w:val="093D5ADB"/>
    <w:rsid w:val="0D52693E"/>
    <w:rsid w:val="0F4D754E"/>
    <w:rsid w:val="12431D0E"/>
    <w:rsid w:val="25490D97"/>
    <w:rsid w:val="2CAC2575"/>
    <w:rsid w:val="33E81E3D"/>
    <w:rsid w:val="578E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B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Char"/>
    <w:uiPriority w:val="9"/>
    <w:qFormat/>
    <w:rsid w:val="004B6290"/>
    <w:pPr>
      <w:keepNext/>
      <w:keepLines/>
      <w:spacing w:before="340" w:after="330" w:line="578" w:lineRule="auto"/>
      <w:jc w:val="center"/>
      <w:outlineLvl w:val="0"/>
    </w:pPr>
    <w:rPr>
      <w:rFonts w:eastAsia="黑体"/>
      <w:b/>
      <w:bCs/>
      <w:color w:val="auto"/>
      <w:kern w:val="44"/>
      <w:sz w:val="36"/>
      <w:szCs w:val="44"/>
    </w:rPr>
  </w:style>
  <w:style w:type="paragraph" w:styleId="2">
    <w:name w:val="heading 2"/>
    <w:basedOn w:val="a"/>
    <w:next w:val="a"/>
    <w:link w:val="2Char"/>
    <w:uiPriority w:val="9"/>
    <w:unhideWhenUsed/>
    <w:qFormat/>
    <w:rsid w:val="004B6290"/>
    <w:pPr>
      <w:keepNext/>
      <w:keepLines/>
      <w:spacing w:before="260" w:after="260" w:line="416" w:lineRule="auto"/>
      <w:jc w:val="center"/>
      <w:outlineLvl w:val="1"/>
    </w:pPr>
    <w:rPr>
      <w:rFonts w:asciiTheme="majorHAnsi" w:eastAsia="Times New Roman" w:hAnsiTheme="majorHAnsi" w:cstheme="majorBidi"/>
      <w:b/>
      <w:bCs/>
      <w:color w:val="auto"/>
      <w:sz w:val="28"/>
      <w:szCs w:val="32"/>
    </w:rPr>
  </w:style>
  <w:style w:type="paragraph" w:styleId="3">
    <w:name w:val="heading 3"/>
    <w:basedOn w:val="a"/>
    <w:next w:val="a"/>
    <w:link w:val="3Char"/>
    <w:uiPriority w:val="9"/>
    <w:unhideWhenUsed/>
    <w:qFormat/>
    <w:rsid w:val="004B62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color w:val="0000FF"/>
      <w:sz w:val="21"/>
      <w:szCs w:val="21"/>
    </w:rPr>
  </w:style>
  <w:style w:type="character" w:customStyle="1" w:styleId="Char0">
    <w:name w:val="批注框文本 Char"/>
    <w:basedOn w:val="a0"/>
    <w:link w:val="a4"/>
    <w:uiPriority w:val="99"/>
    <w:semiHidden/>
    <w:qFormat/>
    <w:rPr>
      <w:rFonts w:ascii="Times New Roman" w:eastAsia="宋体" w:hAnsi="Times New Roman" w:cs="Times New Roman"/>
      <w:color w:val="0000FF"/>
      <w:sz w:val="18"/>
      <w:szCs w:val="18"/>
    </w:rPr>
  </w:style>
  <w:style w:type="paragraph" w:styleId="a9">
    <w:name w:val="Revision"/>
    <w:hidden/>
    <w:uiPriority w:val="99"/>
    <w:semiHidden/>
    <w:rsid w:val="00A22DF8"/>
    <w:rPr>
      <w:rFonts w:ascii="Times New Roman" w:eastAsia="宋体" w:hAnsi="Times New Roman" w:cs="Times New Roman"/>
      <w:color w:val="0000FF"/>
      <w:sz w:val="21"/>
      <w:szCs w:val="21"/>
    </w:rPr>
  </w:style>
  <w:style w:type="character" w:styleId="aa">
    <w:name w:val="Placeholder Text"/>
    <w:basedOn w:val="a0"/>
    <w:uiPriority w:val="99"/>
    <w:semiHidden/>
    <w:rsid w:val="00F04A5F"/>
    <w:rPr>
      <w:color w:val="808080"/>
    </w:rPr>
  </w:style>
  <w:style w:type="character" w:customStyle="1" w:styleId="src">
    <w:name w:val="src"/>
    <w:basedOn w:val="a0"/>
    <w:rsid w:val="00AD73BD"/>
  </w:style>
  <w:style w:type="character" w:customStyle="1" w:styleId="apple-converted-space">
    <w:name w:val="apple-converted-space"/>
    <w:basedOn w:val="a0"/>
    <w:rsid w:val="00AD73BD"/>
  </w:style>
  <w:style w:type="character" w:customStyle="1" w:styleId="1Char">
    <w:name w:val="标题 1 Char"/>
    <w:basedOn w:val="a0"/>
    <w:link w:val="1"/>
    <w:uiPriority w:val="9"/>
    <w:rsid w:val="004B6290"/>
    <w:rPr>
      <w:rFonts w:ascii="Times New Roman" w:eastAsia="黑体" w:hAnsi="Times New Roman" w:cs="Times New Roman"/>
      <w:b/>
      <w:bCs/>
      <w:kern w:val="44"/>
      <w:sz w:val="36"/>
      <w:szCs w:val="44"/>
    </w:rPr>
  </w:style>
  <w:style w:type="character" w:customStyle="1" w:styleId="2Char">
    <w:name w:val="标题 2 Char"/>
    <w:basedOn w:val="a0"/>
    <w:link w:val="2"/>
    <w:uiPriority w:val="9"/>
    <w:rsid w:val="004B6290"/>
    <w:rPr>
      <w:rFonts w:asciiTheme="majorHAnsi" w:eastAsia="Times New Roman" w:hAnsiTheme="majorHAnsi" w:cstheme="majorBidi"/>
      <w:b/>
      <w:bCs/>
      <w:sz w:val="28"/>
      <w:szCs w:val="32"/>
    </w:rPr>
  </w:style>
  <w:style w:type="character" w:customStyle="1" w:styleId="3Char">
    <w:name w:val="标题 3 Char"/>
    <w:basedOn w:val="a0"/>
    <w:link w:val="3"/>
    <w:uiPriority w:val="9"/>
    <w:rsid w:val="004B6290"/>
    <w:rPr>
      <w:rFonts w:ascii="Times New Roman" w:eastAsia="宋体" w:hAnsi="Times New Roman" w:cs="Times New Roman"/>
      <w:b/>
      <w:bCs/>
      <w:color w:val="0000FF"/>
      <w:sz w:val="32"/>
      <w:szCs w:val="32"/>
    </w:rPr>
  </w:style>
  <w:style w:type="paragraph" w:styleId="10">
    <w:name w:val="toc 1"/>
    <w:basedOn w:val="a"/>
    <w:next w:val="a"/>
    <w:autoRedefine/>
    <w:uiPriority w:val="39"/>
    <w:unhideWhenUsed/>
    <w:rsid w:val="00076236"/>
  </w:style>
  <w:style w:type="paragraph" w:styleId="20">
    <w:name w:val="toc 2"/>
    <w:basedOn w:val="a"/>
    <w:next w:val="a"/>
    <w:autoRedefine/>
    <w:uiPriority w:val="39"/>
    <w:unhideWhenUsed/>
    <w:rsid w:val="00076236"/>
    <w:pPr>
      <w:ind w:leftChars="200" w:left="420"/>
    </w:pPr>
  </w:style>
  <w:style w:type="character" w:styleId="ab">
    <w:name w:val="Hyperlink"/>
    <w:basedOn w:val="a0"/>
    <w:uiPriority w:val="99"/>
    <w:unhideWhenUsed/>
    <w:rsid w:val="000762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Char"/>
    <w:uiPriority w:val="9"/>
    <w:qFormat/>
    <w:rsid w:val="004B6290"/>
    <w:pPr>
      <w:keepNext/>
      <w:keepLines/>
      <w:spacing w:before="340" w:after="330" w:line="578" w:lineRule="auto"/>
      <w:jc w:val="center"/>
      <w:outlineLvl w:val="0"/>
    </w:pPr>
    <w:rPr>
      <w:rFonts w:eastAsia="黑体"/>
      <w:b/>
      <w:bCs/>
      <w:color w:val="auto"/>
      <w:kern w:val="44"/>
      <w:sz w:val="36"/>
      <w:szCs w:val="44"/>
    </w:rPr>
  </w:style>
  <w:style w:type="paragraph" w:styleId="2">
    <w:name w:val="heading 2"/>
    <w:basedOn w:val="a"/>
    <w:next w:val="a"/>
    <w:link w:val="2Char"/>
    <w:uiPriority w:val="9"/>
    <w:unhideWhenUsed/>
    <w:qFormat/>
    <w:rsid w:val="004B6290"/>
    <w:pPr>
      <w:keepNext/>
      <w:keepLines/>
      <w:spacing w:before="260" w:after="260" w:line="416" w:lineRule="auto"/>
      <w:jc w:val="center"/>
      <w:outlineLvl w:val="1"/>
    </w:pPr>
    <w:rPr>
      <w:rFonts w:asciiTheme="majorHAnsi" w:eastAsia="Times New Roman" w:hAnsiTheme="majorHAnsi" w:cstheme="majorBidi"/>
      <w:b/>
      <w:bCs/>
      <w:color w:val="auto"/>
      <w:sz w:val="28"/>
      <w:szCs w:val="32"/>
    </w:rPr>
  </w:style>
  <w:style w:type="paragraph" w:styleId="3">
    <w:name w:val="heading 3"/>
    <w:basedOn w:val="a"/>
    <w:next w:val="a"/>
    <w:link w:val="3Char"/>
    <w:uiPriority w:val="9"/>
    <w:unhideWhenUsed/>
    <w:qFormat/>
    <w:rsid w:val="004B62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color w:val="0000FF"/>
      <w:sz w:val="21"/>
      <w:szCs w:val="21"/>
    </w:rPr>
  </w:style>
  <w:style w:type="character" w:customStyle="1" w:styleId="Char0">
    <w:name w:val="批注框文本 Char"/>
    <w:basedOn w:val="a0"/>
    <w:link w:val="a4"/>
    <w:uiPriority w:val="99"/>
    <w:semiHidden/>
    <w:qFormat/>
    <w:rPr>
      <w:rFonts w:ascii="Times New Roman" w:eastAsia="宋体" w:hAnsi="Times New Roman" w:cs="Times New Roman"/>
      <w:color w:val="0000FF"/>
      <w:sz w:val="18"/>
      <w:szCs w:val="18"/>
    </w:rPr>
  </w:style>
  <w:style w:type="paragraph" w:styleId="a9">
    <w:name w:val="Revision"/>
    <w:hidden/>
    <w:uiPriority w:val="99"/>
    <w:semiHidden/>
    <w:rsid w:val="00A22DF8"/>
    <w:rPr>
      <w:rFonts w:ascii="Times New Roman" w:eastAsia="宋体" w:hAnsi="Times New Roman" w:cs="Times New Roman"/>
      <w:color w:val="0000FF"/>
      <w:sz w:val="21"/>
      <w:szCs w:val="21"/>
    </w:rPr>
  </w:style>
  <w:style w:type="character" w:styleId="aa">
    <w:name w:val="Placeholder Text"/>
    <w:basedOn w:val="a0"/>
    <w:uiPriority w:val="99"/>
    <w:semiHidden/>
    <w:rsid w:val="00F04A5F"/>
    <w:rPr>
      <w:color w:val="808080"/>
    </w:rPr>
  </w:style>
  <w:style w:type="character" w:customStyle="1" w:styleId="src">
    <w:name w:val="src"/>
    <w:basedOn w:val="a0"/>
    <w:rsid w:val="00AD73BD"/>
  </w:style>
  <w:style w:type="character" w:customStyle="1" w:styleId="apple-converted-space">
    <w:name w:val="apple-converted-space"/>
    <w:basedOn w:val="a0"/>
    <w:rsid w:val="00AD73BD"/>
  </w:style>
  <w:style w:type="character" w:customStyle="1" w:styleId="1Char">
    <w:name w:val="标题 1 Char"/>
    <w:basedOn w:val="a0"/>
    <w:link w:val="1"/>
    <w:uiPriority w:val="9"/>
    <w:rsid w:val="004B6290"/>
    <w:rPr>
      <w:rFonts w:ascii="Times New Roman" w:eastAsia="黑体" w:hAnsi="Times New Roman" w:cs="Times New Roman"/>
      <w:b/>
      <w:bCs/>
      <w:kern w:val="44"/>
      <w:sz w:val="36"/>
      <w:szCs w:val="44"/>
    </w:rPr>
  </w:style>
  <w:style w:type="character" w:customStyle="1" w:styleId="2Char">
    <w:name w:val="标题 2 Char"/>
    <w:basedOn w:val="a0"/>
    <w:link w:val="2"/>
    <w:uiPriority w:val="9"/>
    <w:rsid w:val="004B6290"/>
    <w:rPr>
      <w:rFonts w:asciiTheme="majorHAnsi" w:eastAsia="Times New Roman" w:hAnsiTheme="majorHAnsi" w:cstheme="majorBidi"/>
      <w:b/>
      <w:bCs/>
      <w:sz w:val="28"/>
      <w:szCs w:val="32"/>
    </w:rPr>
  </w:style>
  <w:style w:type="character" w:customStyle="1" w:styleId="3Char">
    <w:name w:val="标题 3 Char"/>
    <w:basedOn w:val="a0"/>
    <w:link w:val="3"/>
    <w:uiPriority w:val="9"/>
    <w:rsid w:val="004B6290"/>
    <w:rPr>
      <w:rFonts w:ascii="Times New Roman" w:eastAsia="宋体" w:hAnsi="Times New Roman" w:cs="Times New Roman"/>
      <w:b/>
      <w:bCs/>
      <w:color w:val="0000FF"/>
      <w:sz w:val="32"/>
      <w:szCs w:val="32"/>
    </w:rPr>
  </w:style>
  <w:style w:type="paragraph" w:styleId="10">
    <w:name w:val="toc 1"/>
    <w:basedOn w:val="a"/>
    <w:next w:val="a"/>
    <w:autoRedefine/>
    <w:uiPriority w:val="39"/>
    <w:unhideWhenUsed/>
    <w:rsid w:val="00076236"/>
  </w:style>
  <w:style w:type="paragraph" w:styleId="20">
    <w:name w:val="toc 2"/>
    <w:basedOn w:val="a"/>
    <w:next w:val="a"/>
    <w:autoRedefine/>
    <w:uiPriority w:val="39"/>
    <w:unhideWhenUsed/>
    <w:rsid w:val="00076236"/>
    <w:pPr>
      <w:ind w:leftChars="200" w:left="420"/>
    </w:pPr>
  </w:style>
  <w:style w:type="character" w:styleId="ab">
    <w:name w:val="Hyperlink"/>
    <w:basedOn w:val="a0"/>
    <w:uiPriority w:val="99"/>
    <w:unhideWhenUsed/>
    <w:rsid w:val="00076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3323">
      <w:bodyDiv w:val="1"/>
      <w:marLeft w:val="0"/>
      <w:marRight w:val="0"/>
      <w:marTop w:val="0"/>
      <w:marBottom w:val="0"/>
      <w:divBdr>
        <w:top w:val="none" w:sz="0" w:space="0" w:color="auto"/>
        <w:left w:val="none" w:sz="0" w:space="0" w:color="auto"/>
        <w:bottom w:val="none" w:sz="0" w:space="0" w:color="auto"/>
        <w:right w:val="none" w:sz="0" w:space="0" w:color="auto"/>
      </w:divBdr>
    </w:div>
    <w:div w:id="1146750531">
      <w:bodyDiv w:val="1"/>
      <w:marLeft w:val="0"/>
      <w:marRight w:val="0"/>
      <w:marTop w:val="0"/>
      <w:marBottom w:val="0"/>
      <w:divBdr>
        <w:top w:val="none" w:sz="0" w:space="0" w:color="auto"/>
        <w:left w:val="none" w:sz="0" w:space="0" w:color="auto"/>
        <w:bottom w:val="none" w:sz="0" w:space="0" w:color="auto"/>
        <w:right w:val="none" w:sz="0" w:space="0" w:color="auto"/>
      </w:divBdr>
      <w:divsChild>
        <w:div w:id="1586724049">
          <w:marLeft w:val="0"/>
          <w:marRight w:val="0"/>
          <w:marTop w:val="0"/>
          <w:marBottom w:val="0"/>
          <w:divBdr>
            <w:top w:val="none" w:sz="0" w:space="0" w:color="auto"/>
            <w:left w:val="none" w:sz="0" w:space="0" w:color="auto"/>
            <w:bottom w:val="none" w:sz="0" w:space="0" w:color="auto"/>
            <w:right w:val="none" w:sz="0" w:space="0" w:color="auto"/>
          </w:divBdr>
        </w:div>
        <w:div w:id="267200152">
          <w:marLeft w:val="0"/>
          <w:marRight w:val="0"/>
          <w:marTop w:val="0"/>
          <w:marBottom w:val="0"/>
          <w:divBdr>
            <w:top w:val="none" w:sz="0" w:space="0" w:color="auto"/>
            <w:left w:val="none" w:sz="0" w:space="0" w:color="auto"/>
            <w:bottom w:val="none" w:sz="0" w:space="0" w:color="auto"/>
            <w:right w:val="none" w:sz="0" w:space="0" w:color="auto"/>
          </w:divBdr>
        </w:div>
      </w:divsChild>
    </w:div>
    <w:div w:id="1615869624">
      <w:bodyDiv w:val="1"/>
      <w:marLeft w:val="0"/>
      <w:marRight w:val="0"/>
      <w:marTop w:val="0"/>
      <w:marBottom w:val="0"/>
      <w:divBdr>
        <w:top w:val="none" w:sz="0" w:space="0" w:color="auto"/>
        <w:left w:val="none" w:sz="0" w:space="0" w:color="auto"/>
        <w:bottom w:val="none" w:sz="0" w:space="0" w:color="auto"/>
        <w:right w:val="none" w:sz="0" w:space="0" w:color="auto"/>
      </w:divBdr>
    </w:div>
    <w:div w:id="1851482443">
      <w:bodyDiv w:val="1"/>
      <w:marLeft w:val="0"/>
      <w:marRight w:val="0"/>
      <w:marTop w:val="0"/>
      <w:marBottom w:val="0"/>
      <w:divBdr>
        <w:top w:val="none" w:sz="0" w:space="0" w:color="auto"/>
        <w:left w:val="none" w:sz="0" w:space="0" w:color="auto"/>
        <w:bottom w:val="none" w:sz="0" w:space="0" w:color="auto"/>
        <w:right w:val="none" w:sz="0" w:space="0" w:color="auto"/>
      </w:divBdr>
    </w:div>
    <w:div w:id="204062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324" Type="http://schemas.openxmlformats.org/officeDocument/2006/relationships/oleObject" Target="embeddings/oleObject163.bin"/><Relationship Id="rId531" Type="http://schemas.openxmlformats.org/officeDocument/2006/relationships/image" Target="media/image224.wmf"/><Relationship Id="rId629" Type="http://schemas.openxmlformats.org/officeDocument/2006/relationships/hyperlink" Target="file:///C:\Users\NiuYanzhao\Desktop\&#32420;&#32500;&#22686;&#24378;&#22797;&#21512;&#26448;&#26009;&#20462;&#22797;&#21152;&#22266;&#36793;&#22369;&#32467;&#26500;&#25216;&#26415;&#35268;&#31243;-&#24449;&#27714;&#24847;&#35265;&#31295;%20(1).docx" TargetMode="External"/><Relationship Id="rId170" Type="http://schemas.openxmlformats.org/officeDocument/2006/relationships/image" Target="media/image78.wmf"/><Relationship Id="rId268" Type="http://schemas.openxmlformats.org/officeDocument/2006/relationships/oleObject" Target="embeddings/oleObject133.bin"/><Relationship Id="rId475" Type="http://schemas.openxmlformats.org/officeDocument/2006/relationships/oleObject" Target="embeddings/oleObject259.bin"/><Relationship Id="rId32" Type="http://schemas.openxmlformats.org/officeDocument/2006/relationships/image" Target="media/image11.wmf"/><Relationship Id="rId128" Type="http://schemas.openxmlformats.org/officeDocument/2006/relationships/oleObject" Target="embeddings/oleObject60.bin"/><Relationship Id="rId335" Type="http://schemas.openxmlformats.org/officeDocument/2006/relationships/oleObject" Target="embeddings/oleObject169.bin"/><Relationship Id="rId542" Type="http://schemas.openxmlformats.org/officeDocument/2006/relationships/oleObject" Target="embeddings/oleObject302.bin"/><Relationship Id="rId181" Type="http://schemas.openxmlformats.org/officeDocument/2006/relationships/image" Target="media/image82.wmf"/><Relationship Id="rId402" Type="http://schemas.openxmlformats.org/officeDocument/2006/relationships/oleObject" Target="embeddings/oleObject213.bin"/><Relationship Id="rId279" Type="http://schemas.openxmlformats.org/officeDocument/2006/relationships/oleObject" Target="embeddings/oleObject138.bin"/><Relationship Id="rId486" Type="http://schemas.openxmlformats.org/officeDocument/2006/relationships/image" Target="media/image209.wmf"/><Relationship Id="rId43" Type="http://schemas.openxmlformats.org/officeDocument/2006/relationships/oleObject" Target="embeddings/oleObject16.bin"/><Relationship Id="rId139" Type="http://schemas.openxmlformats.org/officeDocument/2006/relationships/image" Target="media/image63.wmf"/><Relationship Id="rId346" Type="http://schemas.openxmlformats.org/officeDocument/2006/relationships/oleObject" Target="embeddings/oleObject176.bin"/><Relationship Id="rId553" Type="http://schemas.openxmlformats.org/officeDocument/2006/relationships/oleObject" Target="embeddings/oleObject309.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21.bin"/><Relationship Id="rId497" Type="http://schemas.openxmlformats.org/officeDocument/2006/relationships/image" Target="media/image213.wmf"/><Relationship Id="rId620" Type="http://schemas.openxmlformats.org/officeDocument/2006/relationships/hyperlink" Target="file:///C:\Users\NiuYanzhao\Desktop\&#32420;&#32500;&#22686;&#24378;&#22797;&#21512;&#26448;&#26009;&#20462;&#22797;&#21152;&#22266;&#36793;&#22369;&#32467;&#26500;&#25216;&#26415;&#35268;&#31243;-&#24449;&#27714;&#24847;&#35265;&#31295;%20(1).docx" TargetMode="External"/><Relationship Id="rId357" Type="http://schemas.openxmlformats.org/officeDocument/2006/relationships/oleObject" Target="embeddings/oleObject183.bin"/><Relationship Id="rId54" Type="http://schemas.openxmlformats.org/officeDocument/2006/relationships/oleObject" Target="embeddings/oleObject22.bin"/><Relationship Id="rId217" Type="http://schemas.openxmlformats.org/officeDocument/2006/relationships/image" Target="media/image100.wmf"/><Relationship Id="rId564" Type="http://schemas.openxmlformats.org/officeDocument/2006/relationships/image" Target="media/image239.wmf"/><Relationship Id="rId424" Type="http://schemas.openxmlformats.org/officeDocument/2006/relationships/oleObject" Target="embeddings/oleObject227.bin"/><Relationship Id="rId631" Type="http://schemas.openxmlformats.org/officeDocument/2006/relationships/hyperlink" Target="file:///C:\Users\NiuYanzhao\Desktop\&#32420;&#32500;&#22686;&#24378;&#22797;&#21512;&#26448;&#26009;&#20462;&#22797;&#21152;&#22266;&#36793;&#22369;&#32467;&#26500;&#25216;&#26415;&#35268;&#31243;-&#24449;&#27714;&#24847;&#35265;&#31295;%20(1).docx" TargetMode="External"/><Relationship Id="rId270" Type="http://schemas.openxmlformats.org/officeDocument/2006/relationships/oleObject" Target="embeddings/oleObject134.bin"/><Relationship Id="rId65" Type="http://schemas.openxmlformats.org/officeDocument/2006/relationships/image" Target="media/image27.wmf"/><Relationship Id="rId130" Type="http://schemas.openxmlformats.org/officeDocument/2006/relationships/oleObject" Target="embeddings/oleObject61.bin"/><Relationship Id="rId368" Type="http://schemas.openxmlformats.org/officeDocument/2006/relationships/image" Target="media/image168.wmf"/><Relationship Id="rId575" Type="http://schemas.openxmlformats.org/officeDocument/2006/relationships/oleObject" Target="embeddings/oleObject320.bin"/><Relationship Id="rId228" Type="http://schemas.openxmlformats.org/officeDocument/2006/relationships/oleObject" Target="embeddings/oleObject112.bin"/><Relationship Id="rId435" Type="http://schemas.openxmlformats.org/officeDocument/2006/relationships/image" Target="media/image190.wmf"/><Relationship Id="rId281" Type="http://schemas.openxmlformats.org/officeDocument/2006/relationships/image" Target="media/image131.wmf"/><Relationship Id="rId502" Type="http://schemas.openxmlformats.org/officeDocument/2006/relationships/oleObject" Target="embeddings/oleObject278.bin"/><Relationship Id="rId76" Type="http://schemas.openxmlformats.org/officeDocument/2006/relationships/oleObject" Target="embeddings/oleObject33.bin"/><Relationship Id="rId141" Type="http://schemas.openxmlformats.org/officeDocument/2006/relationships/image" Target="media/image64.wmf"/><Relationship Id="rId379" Type="http://schemas.openxmlformats.org/officeDocument/2006/relationships/image" Target="media/image173.wmf"/><Relationship Id="rId586" Type="http://schemas.openxmlformats.org/officeDocument/2006/relationships/image" Target="media/image250.wmf"/><Relationship Id="rId7" Type="http://schemas.openxmlformats.org/officeDocument/2006/relationships/webSettings" Target="webSettings.xml"/><Relationship Id="rId239" Type="http://schemas.openxmlformats.org/officeDocument/2006/relationships/image" Target="media/image111.wmf"/><Relationship Id="rId446" Type="http://schemas.openxmlformats.org/officeDocument/2006/relationships/oleObject" Target="embeddings/oleObject240.bin"/><Relationship Id="rId292" Type="http://schemas.openxmlformats.org/officeDocument/2006/relationships/oleObject" Target="embeddings/oleObject145.bin"/><Relationship Id="rId306" Type="http://schemas.openxmlformats.org/officeDocument/2006/relationships/image" Target="media/image143.wmf"/><Relationship Id="rId87" Type="http://schemas.openxmlformats.org/officeDocument/2006/relationships/image" Target="media/image38.wmf"/><Relationship Id="rId513" Type="http://schemas.openxmlformats.org/officeDocument/2006/relationships/oleObject" Target="embeddings/oleObject285.bin"/><Relationship Id="rId597" Type="http://schemas.openxmlformats.org/officeDocument/2006/relationships/image" Target="media/image255.wmf"/><Relationship Id="rId152" Type="http://schemas.openxmlformats.org/officeDocument/2006/relationships/oleObject" Target="embeddings/oleObject72.bin"/><Relationship Id="rId457" Type="http://schemas.openxmlformats.org/officeDocument/2006/relationships/image" Target="media/image199.wmf"/><Relationship Id="rId14" Type="http://schemas.openxmlformats.org/officeDocument/2006/relationships/image" Target="media/image2.wmf"/><Relationship Id="rId317" Type="http://schemas.openxmlformats.org/officeDocument/2006/relationships/image" Target="media/image147.wmf"/><Relationship Id="rId524" Type="http://schemas.openxmlformats.org/officeDocument/2006/relationships/oleObject" Target="embeddings/oleObject292.bin"/><Relationship Id="rId98" Type="http://schemas.openxmlformats.org/officeDocument/2006/relationships/oleObject" Target="embeddings/oleObject44.bin"/><Relationship Id="rId163" Type="http://schemas.openxmlformats.org/officeDocument/2006/relationships/oleObject" Target="embeddings/oleObject78.bin"/><Relationship Id="rId370" Type="http://schemas.openxmlformats.org/officeDocument/2006/relationships/image" Target="media/image169.wmf"/><Relationship Id="rId230" Type="http://schemas.openxmlformats.org/officeDocument/2006/relationships/oleObject" Target="embeddings/oleObject113.bin"/><Relationship Id="rId468" Type="http://schemas.openxmlformats.org/officeDocument/2006/relationships/oleObject" Target="embeddings/oleObject254.bin"/><Relationship Id="rId25" Type="http://schemas.openxmlformats.org/officeDocument/2006/relationships/oleObject" Target="embeddings/oleObject7.bin"/><Relationship Id="rId328" Type="http://schemas.openxmlformats.org/officeDocument/2006/relationships/oleObject" Target="embeddings/oleObject165.bin"/><Relationship Id="rId535" Type="http://schemas.openxmlformats.org/officeDocument/2006/relationships/image" Target="media/image226.wmf"/><Relationship Id="rId174" Type="http://schemas.openxmlformats.org/officeDocument/2006/relationships/image" Target="media/image80.wmf"/><Relationship Id="rId381" Type="http://schemas.openxmlformats.org/officeDocument/2006/relationships/oleObject" Target="embeddings/oleObject197.bin"/><Relationship Id="rId602" Type="http://schemas.openxmlformats.org/officeDocument/2006/relationships/oleObject" Target="embeddings/oleObject334.bin"/><Relationship Id="rId241" Type="http://schemas.openxmlformats.org/officeDocument/2006/relationships/image" Target="media/image112.wmf"/><Relationship Id="rId479" Type="http://schemas.openxmlformats.org/officeDocument/2006/relationships/image" Target="media/image206.wmf"/><Relationship Id="rId36" Type="http://schemas.openxmlformats.org/officeDocument/2006/relationships/image" Target="media/image13.wmf"/><Relationship Id="rId339" Type="http://schemas.openxmlformats.org/officeDocument/2006/relationships/oleObject" Target="embeddings/oleObject171.bin"/><Relationship Id="rId546" Type="http://schemas.openxmlformats.org/officeDocument/2006/relationships/oleObject" Target="embeddings/oleObject304.bin"/><Relationship Id="rId101" Type="http://schemas.openxmlformats.org/officeDocument/2006/relationships/oleObject" Target="embeddings/oleObject46.bin"/><Relationship Id="rId185" Type="http://schemas.openxmlformats.org/officeDocument/2006/relationships/image" Target="media/image84.wmf"/><Relationship Id="rId406" Type="http://schemas.openxmlformats.org/officeDocument/2006/relationships/oleObject" Target="embeddings/oleObject217.bin"/><Relationship Id="rId392" Type="http://schemas.openxmlformats.org/officeDocument/2006/relationships/oleObject" Target="embeddings/oleObject205.bin"/><Relationship Id="rId613" Type="http://schemas.openxmlformats.org/officeDocument/2006/relationships/hyperlink" Target="file:///C:\Users\NiuYanzhao\Desktop\&#32420;&#32500;&#22686;&#24378;&#22797;&#21512;&#26448;&#26009;&#20462;&#22797;&#21152;&#22266;&#36793;&#22369;&#32467;&#26500;&#25216;&#26415;&#35268;&#31243;-&#24449;&#27714;&#24847;&#35265;&#31295;%20(1).docx" TargetMode="External"/><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4.bin"/><Relationship Id="rId515" Type="http://schemas.openxmlformats.org/officeDocument/2006/relationships/oleObject" Target="embeddings/oleObject286.bin"/><Relationship Id="rId47" Type="http://schemas.openxmlformats.org/officeDocument/2006/relationships/oleObject" Target="embeddings/oleObject18.bin"/><Relationship Id="rId89" Type="http://schemas.openxmlformats.org/officeDocument/2006/relationships/image" Target="media/image39.wmf"/><Relationship Id="rId112" Type="http://schemas.openxmlformats.org/officeDocument/2006/relationships/image" Target="media/image50.wmf"/><Relationship Id="rId154" Type="http://schemas.openxmlformats.org/officeDocument/2006/relationships/oleObject" Target="embeddings/oleObject73.bin"/><Relationship Id="rId361" Type="http://schemas.openxmlformats.org/officeDocument/2006/relationships/oleObject" Target="embeddings/oleObject186.bin"/><Relationship Id="rId557" Type="http://schemas.openxmlformats.org/officeDocument/2006/relationships/oleObject" Target="embeddings/oleObject311.bin"/><Relationship Id="rId599" Type="http://schemas.openxmlformats.org/officeDocument/2006/relationships/image" Target="media/image256.wmf"/><Relationship Id="rId196" Type="http://schemas.openxmlformats.org/officeDocument/2006/relationships/oleObject" Target="embeddings/oleObject96.bin"/><Relationship Id="rId417" Type="http://schemas.openxmlformats.org/officeDocument/2006/relationships/image" Target="media/image183.wmf"/><Relationship Id="rId459" Type="http://schemas.openxmlformats.org/officeDocument/2006/relationships/oleObject" Target="embeddings/oleObject249.bin"/><Relationship Id="rId624" Type="http://schemas.openxmlformats.org/officeDocument/2006/relationships/hyperlink" Target="file:///C:\Users\NiuYanzhao\Desktop\&#32420;&#32500;&#22686;&#24378;&#22797;&#21512;&#26448;&#26009;&#20462;&#22797;&#21152;&#22266;&#36793;&#22369;&#32467;&#26500;&#25216;&#26415;&#35268;&#31243;-&#24449;&#27714;&#24847;&#35265;&#31295;%20(1).docx" TargetMode="External"/><Relationship Id="rId16" Type="http://schemas.openxmlformats.org/officeDocument/2006/relationships/image" Target="media/image3.wmf"/><Relationship Id="rId221" Type="http://schemas.openxmlformats.org/officeDocument/2006/relationships/image" Target="media/image102.wmf"/><Relationship Id="rId263" Type="http://schemas.openxmlformats.org/officeDocument/2006/relationships/image" Target="media/image122.wmf"/><Relationship Id="rId319" Type="http://schemas.openxmlformats.org/officeDocument/2006/relationships/image" Target="media/image148.wmf"/><Relationship Id="rId470" Type="http://schemas.openxmlformats.org/officeDocument/2006/relationships/oleObject" Target="embeddings/oleObject255.bin"/><Relationship Id="rId526" Type="http://schemas.openxmlformats.org/officeDocument/2006/relationships/image" Target="media/image222.wmf"/><Relationship Id="rId58" Type="http://schemas.openxmlformats.org/officeDocument/2006/relationships/oleObject" Target="embeddings/oleObject24.bin"/><Relationship Id="rId123" Type="http://schemas.openxmlformats.org/officeDocument/2006/relationships/oleObject" Target="embeddings/oleObject57.bin"/><Relationship Id="rId330" Type="http://schemas.openxmlformats.org/officeDocument/2006/relationships/image" Target="media/image153.wmf"/><Relationship Id="rId568" Type="http://schemas.openxmlformats.org/officeDocument/2006/relationships/image" Target="media/image241.wmf"/><Relationship Id="rId165" Type="http://schemas.openxmlformats.org/officeDocument/2006/relationships/oleObject" Target="embeddings/oleObject79.bin"/><Relationship Id="rId372" Type="http://schemas.openxmlformats.org/officeDocument/2006/relationships/oleObject" Target="embeddings/oleObject192.bin"/><Relationship Id="rId428" Type="http://schemas.openxmlformats.org/officeDocument/2006/relationships/oleObject" Target="embeddings/oleObject230.bin"/><Relationship Id="rId635" Type="http://schemas.openxmlformats.org/officeDocument/2006/relationships/footer" Target="footer3.xml"/><Relationship Id="rId232" Type="http://schemas.openxmlformats.org/officeDocument/2006/relationships/oleObject" Target="embeddings/oleObject114.bin"/><Relationship Id="rId274" Type="http://schemas.openxmlformats.org/officeDocument/2006/relationships/image" Target="media/image128.wmf"/><Relationship Id="rId481" Type="http://schemas.openxmlformats.org/officeDocument/2006/relationships/oleObject" Target="embeddings/oleObject264.bin"/><Relationship Id="rId27" Type="http://schemas.openxmlformats.org/officeDocument/2006/relationships/oleObject" Target="embeddings/oleObject8.bin"/><Relationship Id="rId69" Type="http://schemas.openxmlformats.org/officeDocument/2006/relationships/image" Target="media/image29.wmf"/><Relationship Id="rId134" Type="http://schemas.openxmlformats.org/officeDocument/2006/relationships/oleObject" Target="embeddings/oleObject63.bin"/><Relationship Id="rId537" Type="http://schemas.openxmlformats.org/officeDocument/2006/relationships/image" Target="media/image227.wmf"/><Relationship Id="rId579" Type="http://schemas.openxmlformats.org/officeDocument/2006/relationships/oleObject" Target="embeddings/oleObject322.bin"/><Relationship Id="rId80" Type="http://schemas.openxmlformats.org/officeDocument/2006/relationships/oleObject" Target="embeddings/oleObject35.bin"/><Relationship Id="rId176" Type="http://schemas.openxmlformats.org/officeDocument/2006/relationships/image" Target="media/image81.wmf"/><Relationship Id="rId341" Type="http://schemas.openxmlformats.org/officeDocument/2006/relationships/oleObject" Target="embeddings/oleObject172.bin"/><Relationship Id="rId383" Type="http://schemas.openxmlformats.org/officeDocument/2006/relationships/oleObject" Target="embeddings/oleObject199.bin"/><Relationship Id="rId439" Type="http://schemas.openxmlformats.org/officeDocument/2006/relationships/oleObject" Target="embeddings/oleObject237.bin"/><Relationship Id="rId590" Type="http://schemas.openxmlformats.org/officeDocument/2006/relationships/oleObject" Target="embeddings/oleObject328.bin"/><Relationship Id="rId604" Type="http://schemas.openxmlformats.org/officeDocument/2006/relationships/image" Target="media/image258.wmf"/><Relationship Id="rId201" Type="http://schemas.openxmlformats.org/officeDocument/2006/relationships/image" Target="media/image92.wmf"/><Relationship Id="rId243" Type="http://schemas.openxmlformats.org/officeDocument/2006/relationships/oleObject" Target="embeddings/oleObject120.bin"/><Relationship Id="rId285" Type="http://schemas.openxmlformats.org/officeDocument/2006/relationships/image" Target="media/image133.wmf"/><Relationship Id="rId450" Type="http://schemas.openxmlformats.org/officeDocument/2006/relationships/oleObject" Target="embeddings/oleObject243.bin"/><Relationship Id="rId506" Type="http://schemas.openxmlformats.org/officeDocument/2006/relationships/image" Target="media/image215.wmf"/><Relationship Id="rId38" Type="http://schemas.openxmlformats.org/officeDocument/2006/relationships/image" Target="media/image14.wmf"/><Relationship Id="rId103" Type="http://schemas.openxmlformats.org/officeDocument/2006/relationships/oleObject" Target="embeddings/oleObject47.bin"/><Relationship Id="rId310" Type="http://schemas.openxmlformats.org/officeDocument/2006/relationships/image" Target="media/image144.wmf"/><Relationship Id="rId492" Type="http://schemas.openxmlformats.org/officeDocument/2006/relationships/image" Target="media/image212.wmf"/><Relationship Id="rId548" Type="http://schemas.openxmlformats.org/officeDocument/2006/relationships/oleObject" Target="embeddings/oleObject305.bin"/><Relationship Id="rId91" Type="http://schemas.openxmlformats.org/officeDocument/2006/relationships/image" Target="media/image40.wmf"/><Relationship Id="rId145" Type="http://schemas.openxmlformats.org/officeDocument/2006/relationships/image" Target="media/image66.wmf"/><Relationship Id="rId187" Type="http://schemas.openxmlformats.org/officeDocument/2006/relationships/image" Target="media/image85.wmf"/><Relationship Id="rId352" Type="http://schemas.openxmlformats.org/officeDocument/2006/relationships/image" Target="media/image162.wmf"/><Relationship Id="rId394" Type="http://schemas.openxmlformats.org/officeDocument/2006/relationships/oleObject" Target="embeddings/oleObject207.bin"/><Relationship Id="rId408" Type="http://schemas.openxmlformats.org/officeDocument/2006/relationships/oleObject" Target="embeddings/oleObject218.bin"/><Relationship Id="rId615" Type="http://schemas.openxmlformats.org/officeDocument/2006/relationships/hyperlink" Target="file:///C:\Users\NiuYanzhao\Desktop\&#32420;&#32500;&#22686;&#24378;&#22797;&#21512;&#26448;&#26009;&#20462;&#22797;&#21152;&#22266;&#36793;&#22369;&#32467;&#26500;&#25216;&#26415;&#35268;&#31243;-&#24449;&#27714;&#24847;&#35265;&#31295;%20(1).docx" TargetMode="External"/><Relationship Id="rId212" Type="http://schemas.openxmlformats.org/officeDocument/2006/relationships/oleObject" Target="embeddings/oleObject104.bin"/><Relationship Id="rId254" Type="http://schemas.openxmlformats.org/officeDocument/2006/relationships/oleObject" Target="embeddings/oleObject126.bin"/><Relationship Id="rId49" Type="http://schemas.openxmlformats.org/officeDocument/2006/relationships/oleObject" Target="embeddings/oleObject19.bin"/><Relationship Id="rId114" Type="http://schemas.openxmlformats.org/officeDocument/2006/relationships/image" Target="media/image51.wmf"/><Relationship Id="rId296" Type="http://schemas.openxmlformats.org/officeDocument/2006/relationships/oleObject" Target="embeddings/oleObject147.bin"/><Relationship Id="rId461" Type="http://schemas.openxmlformats.org/officeDocument/2006/relationships/image" Target="media/image200.wmf"/><Relationship Id="rId517" Type="http://schemas.openxmlformats.org/officeDocument/2006/relationships/oleObject" Target="embeddings/oleObject287.bin"/><Relationship Id="rId559" Type="http://schemas.openxmlformats.org/officeDocument/2006/relationships/oleObject" Target="embeddings/oleObject312.bin"/><Relationship Id="rId60" Type="http://schemas.openxmlformats.org/officeDocument/2006/relationships/oleObject" Target="embeddings/oleObject25.bin"/><Relationship Id="rId156" Type="http://schemas.openxmlformats.org/officeDocument/2006/relationships/image" Target="media/image71.wmf"/><Relationship Id="rId198" Type="http://schemas.openxmlformats.org/officeDocument/2006/relationships/oleObject" Target="embeddings/oleObject97.bin"/><Relationship Id="rId321" Type="http://schemas.openxmlformats.org/officeDocument/2006/relationships/image" Target="media/image149.wmf"/><Relationship Id="rId363" Type="http://schemas.openxmlformats.org/officeDocument/2006/relationships/oleObject" Target="embeddings/oleObject187.bin"/><Relationship Id="rId419" Type="http://schemas.openxmlformats.org/officeDocument/2006/relationships/image" Target="media/image184.wmf"/><Relationship Id="rId570" Type="http://schemas.openxmlformats.org/officeDocument/2006/relationships/image" Target="media/image242.wmf"/><Relationship Id="rId626" Type="http://schemas.openxmlformats.org/officeDocument/2006/relationships/hyperlink" Target="file:///C:\Users\NiuYanzhao\Desktop\&#32420;&#32500;&#22686;&#24378;&#22797;&#21512;&#26448;&#26009;&#20462;&#22797;&#21152;&#22266;&#36793;&#22369;&#32467;&#26500;&#25216;&#26415;&#35268;&#31243;-&#24449;&#27714;&#24847;&#35265;&#31295;%20(1).docx" TargetMode="External"/><Relationship Id="rId223" Type="http://schemas.openxmlformats.org/officeDocument/2006/relationships/image" Target="media/image103.wmf"/><Relationship Id="rId430" Type="http://schemas.openxmlformats.org/officeDocument/2006/relationships/oleObject" Target="embeddings/oleObject232.bin"/><Relationship Id="rId18" Type="http://schemas.openxmlformats.org/officeDocument/2006/relationships/image" Target="media/image4.wmf"/><Relationship Id="rId265" Type="http://schemas.openxmlformats.org/officeDocument/2006/relationships/image" Target="media/image123.wmf"/><Relationship Id="rId472" Type="http://schemas.openxmlformats.org/officeDocument/2006/relationships/oleObject" Target="embeddings/oleObject257.bin"/><Relationship Id="rId528" Type="http://schemas.openxmlformats.org/officeDocument/2006/relationships/image" Target="media/image223.wmf"/><Relationship Id="rId125" Type="http://schemas.openxmlformats.org/officeDocument/2006/relationships/oleObject" Target="embeddings/oleObject58.bin"/><Relationship Id="rId167" Type="http://schemas.openxmlformats.org/officeDocument/2006/relationships/oleObject" Target="embeddings/oleObject80.bin"/><Relationship Id="rId332" Type="http://schemas.openxmlformats.org/officeDocument/2006/relationships/image" Target="media/image154.wmf"/><Relationship Id="rId374" Type="http://schemas.openxmlformats.org/officeDocument/2006/relationships/oleObject" Target="embeddings/oleObject193.bin"/><Relationship Id="rId581" Type="http://schemas.openxmlformats.org/officeDocument/2006/relationships/oleObject" Target="embeddings/oleObject323.bin"/><Relationship Id="rId71" Type="http://schemas.openxmlformats.org/officeDocument/2006/relationships/image" Target="media/image30.wmf"/><Relationship Id="rId234" Type="http://schemas.openxmlformats.org/officeDocument/2006/relationships/oleObject" Target="embeddings/oleObject115.bin"/><Relationship Id="rId637"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9.bin"/><Relationship Id="rId276" Type="http://schemas.openxmlformats.org/officeDocument/2006/relationships/image" Target="media/image129.wmf"/><Relationship Id="rId441" Type="http://schemas.openxmlformats.org/officeDocument/2006/relationships/oleObject" Target="embeddings/oleObject238.bin"/><Relationship Id="rId483" Type="http://schemas.openxmlformats.org/officeDocument/2006/relationships/oleObject" Target="embeddings/oleObject265.bin"/><Relationship Id="rId539" Type="http://schemas.openxmlformats.org/officeDocument/2006/relationships/image" Target="media/image228.wmf"/><Relationship Id="rId40" Type="http://schemas.openxmlformats.org/officeDocument/2006/relationships/image" Target="media/image15.wmf"/><Relationship Id="rId136" Type="http://schemas.openxmlformats.org/officeDocument/2006/relationships/oleObject" Target="embeddings/oleObject64.bin"/><Relationship Id="rId178" Type="http://schemas.openxmlformats.org/officeDocument/2006/relationships/oleObject" Target="embeddings/oleObject86.bin"/><Relationship Id="rId301" Type="http://schemas.openxmlformats.org/officeDocument/2006/relationships/oleObject" Target="embeddings/oleObject150.bin"/><Relationship Id="rId343" Type="http://schemas.openxmlformats.org/officeDocument/2006/relationships/oleObject" Target="embeddings/oleObject173.bin"/><Relationship Id="rId550" Type="http://schemas.openxmlformats.org/officeDocument/2006/relationships/oleObject" Target="embeddings/oleObject307.bin"/><Relationship Id="rId82" Type="http://schemas.openxmlformats.org/officeDocument/2006/relationships/oleObject" Target="embeddings/oleObject36.bin"/><Relationship Id="rId203" Type="http://schemas.openxmlformats.org/officeDocument/2006/relationships/image" Target="media/image93.wmf"/><Relationship Id="rId385" Type="http://schemas.openxmlformats.org/officeDocument/2006/relationships/oleObject" Target="embeddings/oleObject201.bin"/><Relationship Id="rId592" Type="http://schemas.openxmlformats.org/officeDocument/2006/relationships/oleObject" Target="embeddings/oleObject329.bin"/><Relationship Id="rId606" Type="http://schemas.openxmlformats.org/officeDocument/2006/relationships/hyperlink" Target="file:///C:\Users\NiuYanzhao\Desktop\&#32420;&#32500;&#22686;&#24378;&#22797;&#21512;&#26448;&#26009;&#20462;&#22797;&#21152;&#22266;&#36793;&#22369;&#32467;&#26500;&#25216;&#26415;&#35268;&#31243;-&#24449;&#27714;&#24847;&#35265;&#31295;%20(1).docx" TargetMode="External"/><Relationship Id="rId245" Type="http://schemas.openxmlformats.org/officeDocument/2006/relationships/oleObject" Target="embeddings/oleObject121.bin"/><Relationship Id="rId287" Type="http://schemas.openxmlformats.org/officeDocument/2006/relationships/image" Target="media/image134.wmf"/><Relationship Id="rId410" Type="http://schemas.openxmlformats.org/officeDocument/2006/relationships/oleObject" Target="embeddings/oleObject219.bin"/><Relationship Id="rId452" Type="http://schemas.openxmlformats.org/officeDocument/2006/relationships/image" Target="media/image197.wmf"/><Relationship Id="rId494" Type="http://schemas.openxmlformats.org/officeDocument/2006/relationships/oleObject" Target="embeddings/oleObject271.bin"/><Relationship Id="rId508" Type="http://schemas.openxmlformats.org/officeDocument/2006/relationships/image" Target="media/image216.wmf"/><Relationship Id="rId105" Type="http://schemas.openxmlformats.org/officeDocument/2006/relationships/oleObject" Target="embeddings/oleObject48.bin"/><Relationship Id="rId147" Type="http://schemas.openxmlformats.org/officeDocument/2006/relationships/image" Target="media/image67.wmf"/><Relationship Id="rId312" Type="http://schemas.openxmlformats.org/officeDocument/2006/relationships/image" Target="media/image145.wmf"/><Relationship Id="rId354" Type="http://schemas.openxmlformats.org/officeDocument/2006/relationships/image" Target="media/image163.wmf"/><Relationship Id="rId51" Type="http://schemas.openxmlformats.org/officeDocument/2006/relationships/oleObject" Target="embeddings/oleObject20.bin"/><Relationship Id="rId93" Type="http://schemas.openxmlformats.org/officeDocument/2006/relationships/image" Target="media/image41.wmf"/><Relationship Id="rId189" Type="http://schemas.openxmlformats.org/officeDocument/2006/relationships/image" Target="media/image86.wmf"/><Relationship Id="rId396" Type="http://schemas.openxmlformats.org/officeDocument/2006/relationships/oleObject" Target="embeddings/oleObject209.bin"/><Relationship Id="rId561" Type="http://schemas.openxmlformats.org/officeDocument/2006/relationships/oleObject" Target="embeddings/oleObject313.bin"/><Relationship Id="rId617" Type="http://schemas.openxmlformats.org/officeDocument/2006/relationships/hyperlink" Target="file:///C:\Users\NiuYanzhao\Desktop\&#32420;&#32500;&#22686;&#24378;&#22797;&#21512;&#26448;&#26009;&#20462;&#22797;&#21152;&#22266;&#36793;&#22369;&#32467;&#26500;&#25216;&#26415;&#35268;&#31243;-&#24449;&#27714;&#24847;&#35265;&#31295;%20(1).docx" TargetMode="External"/><Relationship Id="rId214" Type="http://schemas.openxmlformats.org/officeDocument/2006/relationships/oleObject" Target="embeddings/oleObject105.bin"/><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185.wmf"/><Relationship Id="rId463" Type="http://schemas.openxmlformats.org/officeDocument/2006/relationships/image" Target="media/image201.wmf"/><Relationship Id="rId519" Type="http://schemas.openxmlformats.org/officeDocument/2006/relationships/oleObject" Target="embeddings/oleObject288.bin"/><Relationship Id="rId116" Type="http://schemas.openxmlformats.org/officeDocument/2006/relationships/image" Target="media/image52.wmf"/><Relationship Id="rId158" Type="http://schemas.openxmlformats.org/officeDocument/2006/relationships/image" Target="media/image72.wmf"/><Relationship Id="rId323" Type="http://schemas.openxmlformats.org/officeDocument/2006/relationships/image" Target="media/image150.wmf"/><Relationship Id="rId530" Type="http://schemas.openxmlformats.org/officeDocument/2006/relationships/oleObject" Target="embeddings/oleObject296.bin"/><Relationship Id="rId20" Type="http://schemas.openxmlformats.org/officeDocument/2006/relationships/image" Target="media/image5.wmf"/><Relationship Id="rId62" Type="http://schemas.openxmlformats.org/officeDocument/2006/relationships/oleObject" Target="embeddings/oleObject26.bin"/><Relationship Id="rId365" Type="http://schemas.openxmlformats.org/officeDocument/2006/relationships/oleObject" Target="embeddings/oleObject188.bin"/><Relationship Id="rId572" Type="http://schemas.openxmlformats.org/officeDocument/2006/relationships/image" Target="media/image243.wmf"/><Relationship Id="rId628" Type="http://schemas.openxmlformats.org/officeDocument/2006/relationships/hyperlink" Target="file:///C:\Users\NiuYanzhao\Desktop\&#32420;&#32500;&#22686;&#24378;&#22797;&#21512;&#26448;&#26009;&#20462;&#22797;&#21152;&#22266;&#36793;&#22369;&#32467;&#26500;&#25216;&#26415;&#35268;&#31243;-&#24449;&#27714;&#24847;&#35265;&#31295;%20(1).docx" TargetMode="External"/><Relationship Id="rId225" Type="http://schemas.openxmlformats.org/officeDocument/2006/relationships/image" Target="media/image104.wmf"/><Relationship Id="rId267" Type="http://schemas.openxmlformats.org/officeDocument/2006/relationships/image" Target="media/image124.wmf"/><Relationship Id="rId432" Type="http://schemas.openxmlformats.org/officeDocument/2006/relationships/oleObject" Target="embeddings/oleObject233.bin"/><Relationship Id="rId474" Type="http://schemas.openxmlformats.org/officeDocument/2006/relationships/oleObject" Target="embeddings/oleObject258.bin"/><Relationship Id="rId127" Type="http://schemas.openxmlformats.org/officeDocument/2006/relationships/image" Target="media/image57.wmf"/><Relationship Id="rId31" Type="http://schemas.openxmlformats.org/officeDocument/2006/relationships/oleObject" Target="embeddings/oleObject10.bin"/><Relationship Id="rId73" Type="http://schemas.openxmlformats.org/officeDocument/2006/relationships/image" Target="media/image31.wmf"/><Relationship Id="rId169" Type="http://schemas.openxmlformats.org/officeDocument/2006/relationships/oleObject" Target="embeddings/oleObject81.bin"/><Relationship Id="rId334" Type="http://schemas.openxmlformats.org/officeDocument/2006/relationships/image" Target="media/image155.wmf"/><Relationship Id="rId376" Type="http://schemas.openxmlformats.org/officeDocument/2006/relationships/oleObject" Target="embeddings/oleObject194.bin"/><Relationship Id="rId541" Type="http://schemas.openxmlformats.org/officeDocument/2006/relationships/image" Target="media/image229.wmf"/><Relationship Id="rId583" Type="http://schemas.openxmlformats.org/officeDocument/2006/relationships/oleObject" Target="embeddings/oleObject324.bin"/><Relationship Id="rId4" Type="http://schemas.openxmlformats.org/officeDocument/2006/relationships/styles" Target="style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image" Target="media/image130.wmf"/><Relationship Id="rId401" Type="http://schemas.openxmlformats.org/officeDocument/2006/relationships/oleObject" Target="embeddings/oleObject212.bin"/><Relationship Id="rId443" Type="http://schemas.openxmlformats.org/officeDocument/2006/relationships/image" Target="media/image194.wmf"/><Relationship Id="rId303" Type="http://schemas.openxmlformats.org/officeDocument/2006/relationships/oleObject" Target="embeddings/oleObject151.bin"/><Relationship Id="rId485" Type="http://schemas.openxmlformats.org/officeDocument/2006/relationships/oleObject" Target="embeddings/oleObject266.bin"/><Relationship Id="rId42" Type="http://schemas.openxmlformats.org/officeDocument/2006/relationships/image" Target="media/image16.wmf"/><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75.bin"/><Relationship Id="rId387" Type="http://schemas.openxmlformats.org/officeDocument/2006/relationships/oleObject" Target="embeddings/oleObject202.bin"/><Relationship Id="rId510" Type="http://schemas.openxmlformats.org/officeDocument/2006/relationships/image" Target="media/image217.wmf"/><Relationship Id="rId552" Type="http://schemas.openxmlformats.org/officeDocument/2006/relationships/image" Target="media/image233.wmf"/><Relationship Id="rId594" Type="http://schemas.openxmlformats.org/officeDocument/2006/relationships/oleObject" Target="embeddings/oleObject330.bin"/><Relationship Id="rId608" Type="http://schemas.openxmlformats.org/officeDocument/2006/relationships/hyperlink" Target="file:///C:\Users\NiuYanzhao\Desktop\&#32420;&#32500;&#22686;&#24378;&#22797;&#21512;&#26448;&#26009;&#20462;&#22797;&#21152;&#22266;&#36793;&#22369;&#32467;&#26500;&#25216;&#26415;&#35268;&#31243;-&#24449;&#27714;&#24847;&#35265;&#31295;%20(1).docx" TargetMode="External"/><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2.bin"/><Relationship Id="rId412" Type="http://schemas.openxmlformats.org/officeDocument/2006/relationships/image" Target="media/image181.wmf"/><Relationship Id="rId107" Type="http://schemas.openxmlformats.org/officeDocument/2006/relationships/oleObject" Target="embeddings/oleObject49.bin"/><Relationship Id="rId289" Type="http://schemas.openxmlformats.org/officeDocument/2006/relationships/image" Target="media/image135.wmf"/><Relationship Id="rId454" Type="http://schemas.openxmlformats.org/officeDocument/2006/relationships/oleObject" Target="embeddings/oleObject246.bin"/><Relationship Id="rId496" Type="http://schemas.openxmlformats.org/officeDocument/2006/relationships/oleObject" Target="embeddings/oleObject273.bin"/><Relationship Id="rId11" Type="http://schemas.openxmlformats.org/officeDocument/2006/relationships/footer" Target="footer2.xml"/><Relationship Id="rId53" Type="http://schemas.openxmlformats.org/officeDocument/2006/relationships/oleObject" Target="embeddings/oleObject21.bin"/><Relationship Id="rId149" Type="http://schemas.openxmlformats.org/officeDocument/2006/relationships/image" Target="media/image68.wmf"/><Relationship Id="rId314" Type="http://schemas.openxmlformats.org/officeDocument/2006/relationships/oleObject" Target="embeddings/oleObject158.bin"/><Relationship Id="rId356" Type="http://schemas.openxmlformats.org/officeDocument/2006/relationships/oleObject" Target="embeddings/oleObject182.bin"/><Relationship Id="rId398" Type="http://schemas.openxmlformats.org/officeDocument/2006/relationships/image" Target="media/image177.wmf"/><Relationship Id="rId521" Type="http://schemas.openxmlformats.org/officeDocument/2006/relationships/oleObject" Target="embeddings/oleObject290.bin"/><Relationship Id="rId563" Type="http://schemas.openxmlformats.org/officeDocument/2006/relationships/oleObject" Target="embeddings/oleObject314.bin"/><Relationship Id="rId619" Type="http://schemas.openxmlformats.org/officeDocument/2006/relationships/hyperlink" Target="file:///C:\Users\NiuYanzhao\Desktop\&#32420;&#32500;&#22686;&#24378;&#22797;&#21512;&#26448;&#26009;&#20462;&#22797;&#21152;&#22266;&#36793;&#22369;&#32467;&#26500;&#25216;&#26415;&#35268;&#31243;-&#24449;&#27714;&#24847;&#35265;&#31295;%20(1).docx" TargetMode="External"/><Relationship Id="rId95" Type="http://schemas.openxmlformats.org/officeDocument/2006/relationships/image" Target="media/image42.wmf"/><Relationship Id="rId160" Type="http://schemas.openxmlformats.org/officeDocument/2006/relationships/image" Target="media/image73.wmf"/><Relationship Id="rId216" Type="http://schemas.openxmlformats.org/officeDocument/2006/relationships/oleObject" Target="embeddings/oleObject106.bin"/><Relationship Id="rId423" Type="http://schemas.openxmlformats.org/officeDocument/2006/relationships/image" Target="media/image186.wmf"/><Relationship Id="rId258" Type="http://schemas.openxmlformats.org/officeDocument/2006/relationships/oleObject" Target="embeddings/oleObject128.bin"/><Relationship Id="rId465" Type="http://schemas.openxmlformats.org/officeDocument/2006/relationships/image" Target="media/image202.wmf"/><Relationship Id="rId630" Type="http://schemas.openxmlformats.org/officeDocument/2006/relationships/hyperlink" Target="file:///C:\Users\NiuYanzhao\Desktop\&#32420;&#32500;&#22686;&#24378;&#22797;&#21512;&#26448;&#26009;&#20462;&#22797;&#21152;&#22266;&#36793;&#22369;&#32467;&#26500;&#25216;&#26415;&#35268;&#31243;-&#24449;&#27714;&#24847;&#35265;&#31295;%20(1).docx" TargetMode="External"/><Relationship Id="rId22" Type="http://schemas.openxmlformats.org/officeDocument/2006/relationships/image" Target="media/image6.wmf"/><Relationship Id="rId64" Type="http://schemas.openxmlformats.org/officeDocument/2006/relationships/oleObject" Target="embeddings/oleObject27.bin"/><Relationship Id="rId118" Type="http://schemas.openxmlformats.org/officeDocument/2006/relationships/image" Target="media/image53.wmf"/><Relationship Id="rId325" Type="http://schemas.openxmlformats.org/officeDocument/2006/relationships/image" Target="media/image151.wmf"/><Relationship Id="rId367" Type="http://schemas.openxmlformats.org/officeDocument/2006/relationships/oleObject" Target="embeddings/oleObject189.bin"/><Relationship Id="rId532" Type="http://schemas.openxmlformats.org/officeDocument/2006/relationships/oleObject" Target="embeddings/oleObject297.bin"/><Relationship Id="rId574" Type="http://schemas.openxmlformats.org/officeDocument/2006/relationships/image" Target="media/image244.wmf"/><Relationship Id="rId171" Type="http://schemas.openxmlformats.org/officeDocument/2006/relationships/oleObject" Target="embeddings/oleObject82.bin"/><Relationship Id="rId227" Type="http://schemas.openxmlformats.org/officeDocument/2006/relationships/image" Target="media/image105.wmf"/><Relationship Id="rId269" Type="http://schemas.openxmlformats.org/officeDocument/2006/relationships/image" Target="media/image125.wmf"/><Relationship Id="rId434" Type="http://schemas.openxmlformats.org/officeDocument/2006/relationships/oleObject" Target="embeddings/oleObject234.bin"/><Relationship Id="rId476" Type="http://schemas.openxmlformats.org/officeDocument/2006/relationships/oleObject" Target="embeddings/oleObject260.bin"/><Relationship Id="rId33" Type="http://schemas.openxmlformats.org/officeDocument/2006/relationships/oleObject" Target="embeddings/oleObject11.bin"/><Relationship Id="rId129" Type="http://schemas.openxmlformats.org/officeDocument/2006/relationships/image" Target="media/image58.wmf"/><Relationship Id="rId280" Type="http://schemas.openxmlformats.org/officeDocument/2006/relationships/oleObject" Target="embeddings/oleObject139.bin"/><Relationship Id="rId336" Type="http://schemas.openxmlformats.org/officeDocument/2006/relationships/image" Target="media/image156.wmf"/><Relationship Id="rId501" Type="http://schemas.openxmlformats.org/officeDocument/2006/relationships/oleObject" Target="embeddings/oleObject277.bin"/><Relationship Id="rId543" Type="http://schemas.openxmlformats.org/officeDocument/2006/relationships/image" Target="media/image230.wmf"/><Relationship Id="rId75" Type="http://schemas.openxmlformats.org/officeDocument/2006/relationships/image" Target="media/image32.wmf"/><Relationship Id="rId140" Type="http://schemas.openxmlformats.org/officeDocument/2006/relationships/oleObject" Target="embeddings/oleObject66.bin"/><Relationship Id="rId182" Type="http://schemas.openxmlformats.org/officeDocument/2006/relationships/oleObject" Target="embeddings/oleObject89.bin"/><Relationship Id="rId378" Type="http://schemas.openxmlformats.org/officeDocument/2006/relationships/oleObject" Target="embeddings/oleObject195.bin"/><Relationship Id="rId403" Type="http://schemas.openxmlformats.org/officeDocument/2006/relationships/oleObject" Target="embeddings/oleObject214.bin"/><Relationship Id="rId585" Type="http://schemas.openxmlformats.org/officeDocument/2006/relationships/oleObject" Target="embeddings/oleObject325.bin"/><Relationship Id="rId6" Type="http://schemas.openxmlformats.org/officeDocument/2006/relationships/settings" Target="settings.xml"/><Relationship Id="rId238" Type="http://schemas.openxmlformats.org/officeDocument/2006/relationships/oleObject" Target="embeddings/oleObject117.bin"/><Relationship Id="rId445" Type="http://schemas.openxmlformats.org/officeDocument/2006/relationships/image" Target="media/image195.wmf"/><Relationship Id="rId487" Type="http://schemas.openxmlformats.org/officeDocument/2006/relationships/oleObject" Target="embeddings/oleObject267.bin"/><Relationship Id="rId610" Type="http://schemas.openxmlformats.org/officeDocument/2006/relationships/hyperlink" Target="file:///C:\Users\NiuYanzhao\Desktop\&#32420;&#32500;&#22686;&#24378;&#22797;&#21512;&#26448;&#26009;&#20462;&#22797;&#21152;&#22266;&#36793;&#22369;&#32467;&#26500;&#25216;&#26415;&#35268;&#31243;-&#24449;&#27714;&#24847;&#35265;&#31295;%20(1).docx" TargetMode="External"/><Relationship Id="rId291" Type="http://schemas.openxmlformats.org/officeDocument/2006/relationships/image" Target="media/image136.wmf"/><Relationship Id="rId305" Type="http://schemas.openxmlformats.org/officeDocument/2006/relationships/oleObject" Target="embeddings/oleObject152.bin"/><Relationship Id="rId347" Type="http://schemas.openxmlformats.org/officeDocument/2006/relationships/oleObject" Target="embeddings/oleObject177.bin"/><Relationship Id="rId512" Type="http://schemas.openxmlformats.org/officeDocument/2006/relationships/oleObject" Target="embeddings/oleObject284.bin"/><Relationship Id="rId44" Type="http://schemas.openxmlformats.org/officeDocument/2006/relationships/image" Target="media/image17.wmf"/><Relationship Id="rId86" Type="http://schemas.openxmlformats.org/officeDocument/2006/relationships/oleObject" Target="embeddings/oleObject38.bin"/><Relationship Id="rId151" Type="http://schemas.openxmlformats.org/officeDocument/2006/relationships/image" Target="media/image69.wmf"/><Relationship Id="rId389" Type="http://schemas.openxmlformats.org/officeDocument/2006/relationships/image" Target="media/image175.wmf"/><Relationship Id="rId554" Type="http://schemas.openxmlformats.org/officeDocument/2006/relationships/image" Target="media/image234.wmf"/><Relationship Id="rId596" Type="http://schemas.openxmlformats.org/officeDocument/2006/relationships/oleObject" Target="embeddings/oleObject331.bin"/><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image" Target="media/image115.wmf"/><Relationship Id="rId414" Type="http://schemas.openxmlformats.org/officeDocument/2006/relationships/oleObject" Target="embeddings/oleObject222.bin"/><Relationship Id="rId456" Type="http://schemas.openxmlformats.org/officeDocument/2006/relationships/oleObject" Target="embeddings/oleObject247.bin"/><Relationship Id="rId498" Type="http://schemas.openxmlformats.org/officeDocument/2006/relationships/oleObject" Target="embeddings/oleObject274.bin"/><Relationship Id="rId621" Type="http://schemas.openxmlformats.org/officeDocument/2006/relationships/hyperlink" Target="file:///C:\Users\NiuYanzhao\Desktop\&#32420;&#32500;&#22686;&#24378;&#22797;&#21512;&#26448;&#26009;&#20462;&#22797;&#21152;&#22266;&#36793;&#22369;&#32467;&#26500;&#25216;&#26415;&#35268;&#31243;-&#24449;&#27714;&#24847;&#35265;&#31295;%20(1).docx" TargetMode="External"/><Relationship Id="rId13" Type="http://schemas.openxmlformats.org/officeDocument/2006/relationships/oleObject" Target="embeddings/oleObject1.bin"/><Relationship Id="rId109" Type="http://schemas.openxmlformats.org/officeDocument/2006/relationships/oleObject" Target="embeddings/oleObject50.bin"/><Relationship Id="rId260" Type="http://schemas.openxmlformats.org/officeDocument/2006/relationships/oleObject" Target="embeddings/oleObject129.bin"/><Relationship Id="rId316" Type="http://schemas.openxmlformats.org/officeDocument/2006/relationships/oleObject" Target="embeddings/oleObject159.bin"/><Relationship Id="rId523" Type="http://schemas.openxmlformats.org/officeDocument/2006/relationships/oleObject" Target="embeddings/oleObject291.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84.bin"/><Relationship Id="rId565" Type="http://schemas.openxmlformats.org/officeDocument/2006/relationships/oleObject" Target="embeddings/oleObject315.bin"/><Relationship Id="rId162" Type="http://schemas.openxmlformats.org/officeDocument/2006/relationships/image" Target="media/image74.wmf"/><Relationship Id="rId218" Type="http://schemas.openxmlformats.org/officeDocument/2006/relationships/oleObject" Target="embeddings/oleObject107.bin"/><Relationship Id="rId425" Type="http://schemas.openxmlformats.org/officeDocument/2006/relationships/image" Target="media/image187.wmf"/><Relationship Id="rId467" Type="http://schemas.openxmlformats.org/officeDocument/2006/relationships/image" Target="media/image203.wmf"/><Relationship Id="rId632" Type="http://schemas.openxmlformats.org/officeDocument/2006/relationships/hyperlink" Target="file:///C:\Users\NiuYanzhao\Desktop\&#32420;&#32500;&#22686;&#24378;&#22797;&#21512;&#26448;&#26009;&#20462;&#22797;&#21152;&#22266;&#36793;&#22369;&#32467;&#26500;&#25216;&#26415;&#35268;&#31243;-&#24449;&#27714;&#24847;&#35265;&#31295;%20(1).docx" TargetMode="External"/><Relationship Id="rId271" Type="http://schemas.openxmlformats.org/officeDocument/2006/relationships/image" Target="media/image126.wmf"/><Relationship Id="rId24" Type="http://schemas.openxmlformats.org/officeDocument/2006/relationships/image" Target="media/image7.wmf"/><Relationship Id="rId66" Type="http://schemas.openxmlformats.org/officeDocument/2006/relationships/oleObject" Target="embeddings/oleObject28.bin"/><Relationship Id="rId131" Type="http://schemas.openxmlformats.org/officeDocument/2006/relationships/image" Target="media/image59.wmf"/><Relationship Id="rId327" Type="http://schemas.openxmlformats.org/officeDocument/2006/relationships/image" Target="media/image152.wmf"/><Relationship Id="rId369" Type="http://schemas.openxmlformats.org/officeDocument/2006/relationships/oleObject" Target="embeddings/oleObject190.bin"/><Relationship Id="rId534" Type="http://schemas.openxmlformats.org/officeDocument/2006/relationships/oleObject" Target="embeddings/oleObject298.bin"/><Relationship Id="rId576" Type="http://schemas.openxmlformats.org/officeDocument/2006/relationships/image" Target="media/image245.wmf"/><Relationship Id="rId173" Type="http://schemas.openxmlformats.org/officeDocument/2006/relationships/oleObject" Target="embeddings/oleObject83.bin"/><Relationship Id="rId229" Type="http://schemas.openxmlformats.org/officeDocument/2006/relationships/image" Target="media/image106.wmf"/><Relationship Id="rId380" Type="http://schemas.openxmlformats.org/officeDocument/2006/relationships/oleObject" Target="embeddings/oleObject196.bin"/><Relationship Id="rId436" Type="http://schemas.openxmlformats.org/officeDocument/2006/relationships/oleObject" Target="embeddings/oleObject235.bin"/><Relationship Id="rId601" Type="http://schemas.openxmlformats.org/officeDocument/2006/relationships/image" Target="media/image257.wmf"/><Relationship Id="rId240" Type="http://schemas.openxmlformats.org/officeDocument/2006/relationships/oleObject" Target="embeddings/oleObject118.bin"/><Relationship Id="rId478" Type="http://schemas.openxmlformats.org/officeDocument/2006/relationships/oleObject" Target="embeddings/oleObject262.bin"/><Relationship Id="rId35"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oleObject" Target="embeddings/oleObject45.bin"/><Relationship Id="rId282" Type="http://schemas.openxmlformats.org/officeDocument/2006/relationships/oleObject" Target="embeddings/oleObject140.bin"/><Relationship Id="rId338" Type="http://schemas.openxmlformats.org/officeDocument/2006/relationships/image" Target="media/image157.wmf"/><Relationship Id="rId503" Type="http://schemas.openxmlformats.org/officeDocument/2006/relationships/oleObject" Target="embeddings/oleObject279.bin"/><Relationship Id="rId545" Type="http://schemas.openxmlformats.org/officeDocument/2006/relationships/image" Target="media/image231.wmf"/><Relationship Id="rId587" Type="http://schemas.openxmlformats.org/officeDocument/2006/relationships/oleObject" Target="embeddings/oleObject326.bin"/><Relationship Id="rId8" Type="http://schemas.openxmlformats.org/officeDocument/2006/relationships/footnotes" Target="footnotes.xml"/><Relationship Id="rId142" Type="http://schemas.openxmlformats.org/officeDocument/2006/relationships/oleObject" Target="embeddings/oleObject67.bin"/><Relationship Id="rId184" Type="http://schemas.openxmlformats.org/officeDocument/2006/relationships/oleObject" Target="embeddings/oleObject90.bin"/><Relationship Id="rId391" Type="http://schemas.openxmlformats.org/officeDocument/2006/relationships/image" Target="media/image176.wmf"/><Relationship Id="rId405" Type="http://schemas.openxmlformats.org/officeDocument/2006/relationships/oleObject" Target="embeddings/oleObject216.bin"/><Relationship Id="rId447" Type="http://schemas.openxmlformats.org/officeDocument/2006/relationships/image" Target="media/image196.wmf"/><Relationship Id="rId612" Type="http://schemas.openxmlformats.org/officeDocument/2006/relationships/hyperlink" Target="file:///C:\Users\NiuYanzhao\Desktop\&#32420;&#32500;&#22686;&#24378;&#22797;&#21512;&#26448;&#26009;&#20462;&#22797;&#21152;&#22266;&#36793;&#22369;&#32467;&#26500;&#25216;&#26415;&#35268;&#31243;-&#24449;&#27714;&#24847;&#35265;&#31295;%20(1).docx" TargetMode="External"/><Relationship Id="rId251" Type="http://schemas.openxmlformats.org/officeDocument/2006/relationships/image" Target="media/image116.wmf"/><Relationship Id="rId489" Type="http://schemas.openxmlformats.org/officeDocument/2006/relationships/oleObject" Target="embeddings/oleObject268.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oleObject" Target="embeddings/oleObject153.bin"/><Relationship Id="rId349" Type="http://schemas.openxmlformats.org/officeDocument/2006/relationships/oleObject" Target="embeddings/oleObject178.bin"/><Relationship Id="rId514" Type="http://schemas.openxmlformats.org/officeDocument/2006/relationships/image" Target="media/image218.wmf"/><Relationship Id="rId556" Type="http://schemas.openxmlformats.org/officeDocument/2006/relationships/image" Target="media/image235.wmf"/><Relationship Id="rId88" Type="http://schemas.openxmlformats.org/officeDocument/2006/relationships/oleObject" Target="embeddings/oleObject39.bin"/><Relationship Id="rId111" Type="http://schemas.openxmlformats.org/officeDocument/2006/relationships/oleObject" Target="embeddings/oleObject51.bin"/><Relationship Id="rId153" Type="http://schemas.openxmlformats.org/officeDocument/2006/relationships/image" Target="media/image70.wmf"/><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64.wmf"/><Relationship Id="rId416" Type="http://schemas.openxmlformats.org/officeDocument/2006/relationships/oleObject" Target="embeddings/oleObject223.bin"/><Relationship Id="rId598" Type="http://schemas.openxmlformats.org/officeDocument/2006/relationships/oleObject" Target="embeddings/oleObject332.bin"/><Relationship Id="rId220" Type="http://schemas.openxmlformats.org/officeDocument/2006/relationships/oleObject" Target="embeddings/oleObject108.bin"/><Relationship Id="rId458" Type="http://schemas.openxmlformats.org/officeDocument/2006/relationships/oleObject" Target="embeddings/oleObject248.bin"/><Relationship Id="rId623" Type="http://schemas.openxmlformats.org/officeDocument/2006/relationships/hyperlink" Target="file:///C:\Users\NiuYanzhao\Desktop\&#32420;&#32500;&#22686;&#24378;&#22797;&#21512;&#26448;&#26009;&#20462;&#22797;&#21152;&#22266;&#36793;&#22369;&#32467;&#26500;&#25216;&#26415;&#35268;&#31243;-&#24449;&#27714;&#24847;&#35265;&#31295;%20(1).docx" TargetMode="External"/><Relationship Id="rId15" Type="http://schemas.openxmlformats.org/officeDocument/2006/relationships/oleObject" Target="embeddings/oleObject2.bin"/><Relationship Id="rId57" Type="http://schemas.openxmlformats.org/officeDocument/2006/relationships/image" Target="media/image23.wmf"/><Relationship Id="rId262" Type="http://schemas.openxmlformats.org/officeDocument/2006/relationships/oleObject" Target="embeddings/oleObject130.bin"/><Relationship Id="rId318" Type="http://schemas.openxmlformats.org/officeDocument/2006/relationships/oleObject" Target="embeddings/oleObject160.bin"/><Relationship Id="rId525" Type="http://schemas.openxmlformats.org/officeDocument/2006/relationships/oleObject" Target="embeddings/oleObject293.bin"/><Relationship Id="rId567" Type="http://schemas.openxmlformats.org/officeDocument/2006/relationships/oleObject" Target="embeddings/oleObject316.bin"/><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image" Target="media/image75.wmf"/><Relationship Id="rId371" Type="http://schemas.openxmlformats.org/officeDocument/2006/relationships/oleObject" Target="embeddings/oleObject191.bin"/><Relationship Id="rId427" Type="http://schemas.openxmlformats.org/officeDocument/2006/relationships/oleObject" Target="embeddings/oleObject229.bin"/><Relationship Id="rId469" Type="http://schemas.openxmlformats.org/officeDocument/2006/relationships/image" Target="media/image204.wmf"/><Relationship Id="rId634" Type="http://schemas.openxmlformats.org/officeDocument/2006/relationships/hyperlink" Target="file:///C:\Users\NiuYanzhao\Desktop\&#32420;&#32500;&#22686;&#24378;&#22797;&#21512;&#26448;&#26009;&#20462;&#22797;&#21152;&#22266;&#36793;&#22369;&#32467;&#26500;&#25216;&#26415;&#35268;&#31243;-&#24449;&#27714;&#24847;&#35265;&#31295;%20(1).docx" TargetMode="External"/><Relationship Id="rId26" Type="http://schemas.openxmlformats.org/officeDocument/2006/relationships/image" Target="media/image8.wmf"/><Relationship Id="rId231" Type="http://schemas.openxmlformats.org/officeDocument/2006/relationships/image" Target="media/image107.wmf"/><Relationship Id="rId273" Type="http://schemas.openxmlformats.org/officeDocument/2006/relationships/image" Target="media/image127.jpeg"/><Relationship Id="rId329" Type="http://schemas.openxmlformats.org/officeDocument/2006/relationships/oleObject" Target="embeddings/oleObject166.bin"/><Relationship Id="rId480" Type="http://schemas.openxmlformats.org/officeDocument/2006/relationships/oleObject" Target="embeddings/oleObject263.bin"/><Relationship Id="rId536" Type="http://schemas.openxmlformats.org/officeDocument/2006/relationships/oleObject" Target="embeddings/oleObject299.bin"/><Relationship Id="rId68" Type="http://schemas.openxmlformats.org/officeDocument/2006/relationships/oleObject" Target="embeddings/oleObject29.bin"/><Relationship Id="rId133" Type="http://schemas.openxmlformats.org/officeDocument/2006/relationships/image" Target="media/image60.wmf"/><Relationship Id="rId175" Type="http://schemas.openxmlformats.org/officeDocument/2006/relationships/oleObject" Target="embeddings/oleObject84.bin"/><Relationship Id="rId340" Type="http://schemas.openxmlformats.org/officeDocument/2006/relationships/image" Target="media/image158.wmf"/><Relationship Id="rId578" Type="http://schemas.openxmlformats.org/officeDocument/2006/relationships/image" Target="media/image246.wmf"/><Relationship Id="rId200" Type="http://schemas.openxmlformats.org/officeDocument/2006/relationships/oleObject" Target="embeddings/oleObject98.bin"/><Relationship Id="rId382" Type="http://schemas.openxmlformats.org/officeDocument/2006/relationships/oleObject" Target="embeddings/oleObject198.bin"/><Relationship Id="rId438" Type="http://schemas.openxmlformats.org/officeDocument/2006/relationships/oleObject" Target="embeddings/oleObject236.bin"/><Relationship Id="rId603" Type="http://schemas.openxmlformats.org/officeDocument/2006/relationships/oleObject" Target="embeddings/oleObject335.bin"/><Relationship Id="rId242" Type="http://schemas.openxmlformats.org/officeDocument/2006/relationships/oleObject" Target="embeddings/oleObject119.bin"/><Relationship Id="rId284" Type="http://schemas.openxmlformats.org/officeDocument/2006/relationships/oleObject" Target="embeddings/oleObject141.bin"/><Relationship Id="rId491" Type="http://schemas.openxmlformats.org/officeDocument/2006/relationships/oleObject" Target="embeddings/oleObject269.bin"/><Relationship Id="rId505" Type="http://schemas.openxmlformats.org/officeDocument/2006/relationships/oleObject" Target="embeddings/oleObject280.bin"/><Relationship Id="rId37" Type="http://schemas.openxmlformats.org/officeDocument/2006/relationships/oleObject" Target="embeddings/oleObject13.bin"/><Relationship Id="rId79" Type="http://schemas.openxmlformats.org/officeDocument/2006/relationships/image" Target="media/image34.wmf"/><Relationship Id="rId102" Type="http://schemas.openxmlformats.org/officeDocument/2006/relationships/image" Target="media/image45.wmf"/><Relationship Id="rId144" Type="http://schemas.openxmlformats.org/officeDocument/2006/relationships/oleObject" Target="embeddings/oleObject68.bin"/><Relationship Id="rId547" Type="http://schemas.openxmlformats.org/officeDocument/2006/relationships/image" Target="media/image232.wmf"/><Relationship Id="rId589" Type="http://schemas.openxmlformats.org/officeDocument/2006/relationships/image" Target="media/image251.wmf"/><Relationship Id="rId90" Type="http://schemas.openxmlformats.org/officeDocument/2006/relationships/oleObject" Target="embeddings/oleObject40.bin"/><Relationship Id="rId186" Type="http://schemas.openxmlformats.org/officeDocument/2006/relationships/oleObject" Target="embeddings/oleObject91.bin"/><Relationship Id="rId351" Type="http://schemas.openxmlformats.org/officeDocument/2006/relationships/oleObject" Target="embeddings/oleObject179.bin"/><Relationship Id="rId393" Type="http://schemas.openxmlformats.org/officeDocument/2006/relationships/oleObject" Target="embeddings/oleObject206.bin"/><Relationship Id="rId407" Type="http://schemas.openxmlformats.org/officeDocument/2006/relationships/image" Target="media/image179.wmf"/><Relationship Id="rId449" Type="http://schemas.openxmlformats.org/officeDocument/2006/relationships/oleObject" Target="embeddings/oleObject242.bin"/><Relationship Id="rId614" Type="http://schemas.openxmlformats.org/officeDocument/2006/relationships/hyperlink" Target="file:///C:\Users\NiuYanzhao\Desktop\&#32420;&#32500;&#22686;&#24378;&#22797;&#21512;&#26448;&#26009;&#20462;&#22797;&#21152;&#22266;&#36793;&#22369;&#32467;&#26500;&#25216;&#26415;&#35268;&#31243;-&#24449;&#27714;&#24847;&#35265;&#31295;%20(1).docx" TargetMode="External"/><Relationship Id="rId211" Type="http://schemas.openxmlformats.org/officeDocument/2006/relationships/image" Target="media/image97.wmf"/><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oleObject" Target="embeddings/oleObject155.bin"/><Relationship Id="rId460" Type="http://schemas.openxmlformats.org/officeDocument/2006/relationships/oleObject" Target="embeddings/oleObject250.bin"/><Relationship Id="rId516" Type="http://schemas.openxmlformats.org/officeDocument/2006/relationships/image" Target="media/image219.wmf"/><Relationship Id="rId48" Type="http://schemas.openxmlformats.org/officeDocument/2006/relationships/image" Target="media/image19.wmf"/><Relationship Id="rId113" Type="http://schemas.openxmlformats.org/officeDocument/2006/relationships/oleObject" Target="embeddings/oleObject52.bin"/><Relationship Id="rId320" Type="http://schemas.openxmlformats.org/officeDocument/2006/relationships/oleObject" Target="embeddings/oleObject161.bin"/><Relationship Id="rId558" Type="http://schemas.openxmlformats.org/officeDocument/2006/relationships/image" Target="media/image236.wmf"/><Relationship Id="rId155" Type="http://schemas.openxmlformats.org/officeDocument/2006/relationships/oleObject" Target="embeddings/oleObject74.bin"/><Relationship Id="rId197" Type="http://schemas.openxmlformats.org/officeDocument/2006/relationships/image" Target="media/image90.wmf"/><Relationship Id="rId362" Type="http://schemas.openxmlformats.org/officeDocument/2006/relationships/image" Target="media/image165.wmf"/><Relationship Id="rId418" Type="http://schemas.openxmlformats.org/officeDocument/2006/relationships/oleObject" Target="embeddings/oleObject224.bin"/><Relationship Id="rId625" Type="http://schemas.openxmlformats.org/officeDocument/2006/relationships/hyperlink" Target="file:///C:\Users\NiuYanzhao\Desktop\&#32420;&#32500;&#22686;&#24378;&#22797;&#21512;&#26448;&#26009;&#20462;&#22797;&#21152;&#22266;&#36793;&#22369;&#32467;&#26500;&#25216;&#26415;&#35268;&#31243;-&#24449;&#27714;&#24847;&#35265;&#31295;%20(1).docx" TargetMode="External"/><Relationship Id="rId222" Type="http://schemas.openxmlformats.org/officeDocument/2006/relationships/oleObject" Target="embeddings/oleObject109.bin"/><Relationship Id="rId264" Type="http://schemas.openxmlformats.org/officeDocument/2006/relationships/oleObject" Target="embeddings/oleObject131.bin"/><Relationship Id="rId471" Type="http://schemas.openxmlformats.org/officeDocument/2006/relationships/oleObject" Target="embeddings/oleObject256.bin"/><Relationship Id="rId17" Type="http://schemas.openxmlformats.org/officeDocument/2006/relationships/oleObject" Target="embeddings/oleObject3.bin"/><Relationship Id="rId59" Type="http://schemas.openxmlformats.org/officeDocument/2006/relationships/image" Target="media/image24.wmf"/><Relationship Id="rId124" Type="http://schemas.openxmlformats.org/officeDocument/2006/relationships/image" Target="media/image56.wmf"/><Relationship Id="rId527" Type="http://schemas.openxmlformats.org/officeDocument/2006/relationships/oleObject" Target="embeddings/oleObject294.bin"/><Relationship Id="rId569" Type="http://schemas.openxmlformats.org/officeDocument/2006/relationships/oleObject" Target="embeddings/oleObject317.bin"/><Relationship Id="rId70" Type="http://schemas.openxmlformats.org/officeDocument/2006/relationships/oleObject" Target="embeddings/oleObject30.bin"/><Relationship Id="rId166" Type="http://schemas.openxmlformats.org/officeDocument/2006/relationships/image" Target="media/image76.wmf"/><Relationship Id="rId331" Type="http://schemas.openxmlformats.org/officeDocument/2006/relationships/oleObject" Target="embeddings/oleObject167.bin"/><Relationship Id="rId373" Type="http://schemas.openxmlformats.org/officeDocument/2006/relationships/image" Target="media/image170.wmf"/><Relationship Id="rId429" Type="http://schemas.openxmlformats.org/officeDocument/2006/relationships/oleObject" Target="embeddings/oleObject231.bin"/><Relationship Id="rId580" Type="http://schemas.openxmlformats.org/officeDocument/2006/relationships/image" Target="media/image247.wmf"/><Relationship Id="rId636"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image" Target="media/image192.wmf"/><Relationship Id="rId28" Type="http://schemas.openxmlformats.org/officeDocument/2006/relationships/image" Target="media/image9.wmf"/><Relationship Id="rId275" Type="http://schemas.openxmlformats.org/officeDocument/2006/relationships/oleObject" Target="embeddings/oleObject136.bin"/><Relationship Id="rId300" Type="http://schemas.openxmlformats.org/officeDocument/2006/relationships/image" Target="media/image140.wmf"/><Relationship Id="rId482" Type="http://schemas.openxmlformats.org/officeDocument/2006/relationships/image" Target="media/image207.wmf"/><Relationship Id="rId538" Type="http://schemas.openxmlformats.org/officeDocument/2006/relationships/oleObject" Target="embeddings/oleObject300.bin"/><Relationship Id="rId81" Type="http://schemas.openxmlformats.org/officeDocument/2006/relationships/image" Target="media/image35.wmf"/><Relationship Id="rId135" Type="http://schemas.openxmlformats.org/officeDocument/2006/relationships/image" Target="media/image61.wmf"/><Relationship Id="rId177" Type="http://schemas.openxmlformats.org/officeDocument/2006/relationships/oleObject" Target="embeddings/oleObject85.bin"/><Relationship Id="rId342" Type="http://schemas.openxmlformats.org/officeDocument/2006/relationships/image" Target="media/image159.wmf"/><Relationship Id="rId384" Type="http://schemas.openxmlformats.org/officeDocument/2006/relationships/oleObject" Target="embeddings/oleObject200.bin"/><Relationship Id="rId591" Type="http://schemas.openxmlformats.org/officeDocument/2006/relationships/image" Target="media/image252.wmf"/><Relationship Id="rId605" Type="http://schemas.openxmlformats.org/officeDocument/2006/relationships/oleObject" Target="embeddings/oleObject336.bin"/><Relationship Id="rId202" Type="http://schemas.openxmlformats.org/officeDocument/2006/relationships/oleObject" Target="embeddings/oleObject99.bin"/><Relationship Id="rId244" Type="http://schemas.openxmlformats.org/officeDocument/2006/relationships/image" Target="media/image113.wmf"/><Relationship Id="rId39" Type="http://schemas.openxmlformats.org/officeDocument/2006/relationships/oleObject" Target="embeddings/oleObject14.bin"/><Relationship Id="rId286" Type="http://schemas.openxmlformats.org/officeDocument/2006/relationships/oleObject" Target="embeddings/oleObject142.bin"/><Relationship Id="rId451" Type="http://schemas.openxmlformats.org/officeDocument/2006/relationships/oleObject" Target="embeddings/oleObject244.bin"/><Relationship Id="rId493" Type="http://schemas.openxmlformats.org/officeDocument/2006/relationships/oleObject" Target="embeddings/oleObject270.bin"/><Relationship Id="rId507" Type="http://schemas.openxmlformats.org/officeDocument/2006/relationships/oleObject" Target="embeddings/oleObject281.bin"/><Relationship Id="rId549" Type="http://schemas.openxmlformats.org/officeDocument/2006/relationships/oleObject" Target="embeddings/oleObject306.bin"/><Relationship Id="rId50" Type="http://schemas.openxmlformats.org/officeDocument/2006/relationships/image" Target="media/image20.wmf"/><Relationship Id="rId104" Type="http://schemas.openxmlformats.org/officeDocument/2006/relationships/image" Target="media/image46.wmf"/><Relationship Id="rId146" Type="http://schemas.openxmlformats.org/officeDocument/2006/relationships/oleObject" Target="embeddings/oleObject69.bin"/><Relationship Id="rId188" Type="http://schemas.openxmlformats.org/officeDocument/2006/relationships/oleObject" Target="embeddings/oleObject92.bin"/><Relationship Id="rId311" Type="http://schemas.openxmlformats.org/officeDocument/2006/relationships/oleObject" Target="embeddings/oleObject156.bin"/><Relationship Id="rId353" Type="http://schemas.openxmlformats.org/officeDocument/2006/relationships/oleObject" Target="embeddings/oleObject180.bin"/><Relationship Id="rId395" Type="http://schemas.openxmlformats.org/officeDocument/2006/relationships/oleObject" Target="embeddings/oleObject208.bin"/><Relationship Id="rId409" Type="http://schemas.openxmlformats.org/officeDocument/2006/relationships/image" Target="media/image180.wmf"/><Relationship Id="rId560" Type="http://schemas.openxmlformats.org/officeDocument/2006/relationships/image" Target="media/image237.wmf"/><Relationship Id="rId92" Type="http://schemas.openxmlformats.org/officeDocument/2006/relationships/oleObject" Target="embeddings/oleObject41.bin"/><Relationship Id="rId213" Type="http://schemas.openxmlformats.org/officeDocument/2006/relationships/image" Target="media/image98.wmf"/><Relationship Id="rId420" Type="http://schemas.openxmlformats.org/officeDocument/2006/relationships/oleObject" Target="embeddings/oleObject225.bin"/><Relationship Id="rId616" Type="http://schemas.openxmlformats.org/officeDocument/2006/relationships/hyperlink" Target="file:///C:\Users\NiuYanzhao\Desktop\&#32420;&#32500;&#22686;&#24378;&#22797;&#21512;&#26448;&#26009;&#20462;&#22797;&#21152;&#22266;&#36793;&#22369;&#32467;&#26500;&#25216;&#26415;&#35268;&#31243;-&#24449;&#27714;&#24847;&#35265;&#31295;%20(1).docx" TargetMode="External"/><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oleObject" Target="embeddings/oleObject251.bin"/><Relationship Id="rId518" Type="http://schemas.openxmlformats.org/officeDocument/2006/relationships/image" Target="media/image220.wmf"/><Relationship Id="rId115" Type="http://schemas.openxmlformats.org/officeDocument/2006/relationships/oleObject" Target="embeddings/oleObject53.bin"/><Relationship Id="rId157" Type="http://schemas.openxmlformats.org/officeDocument/2006/relationships/oleObject" Target="embeddings/oleObject75.bin"/><Relationship Id="rId322" Type="http://schemas.openxmlformats.org/officeDocument/2006/relationships/oleObject" Target="embeddings/oleObject162.bin"/><Relationship Id="rId364" Type="http://schemas.openxmlformats.org/officeDocument/2006/relationships/image" Target="media/image166.wmf"/><Relationship Id="rId61" Type="http://schemas.openxmlformats.org/officeDocument/2006/relationships/image" Target="media/image25.wmf"/><Relationship Id="rId199" Type="http://schemas.openxmlformats.org/officeDocument/2006/relationships/image" Target="media/image91.wmf"/><Relationship Id="rId571" Type="http://schemas.openxmlformats.org/officeDocument/2006/relationships/oleObject" Target="embeddings/oleObject318.bin"/><Relationship Id="rId627" Type="http://schemas.openxmlformats.org/officeDocument/2006/relationships/hyperlink" Target="file:///C:\Users\NiuYanzhao\Desktop\&#32420;&#32500;&#22686;&#24378;&#22797;&#21512;&#26448;&#26009;&#20462;&#22797;&#21152;&#22266;&#36793;&#22369;&#32467;&#26500;&#25216;&#26415;&#35268;&#31243;-&#24449;&#27714;&#24847;&#35265;&#31295;%20(1).docx" TargetMode="External"/><Relationship Id="rId19" Type="http://schemas.openxmlformats.org/officeDocument/2006/relationships/oleObject" Target="embeddings/oleObject4.bin"/><Relationship Id="rId224" Type="http://schemas.openxmlformats.org/officeDocument/2006/relationships/oleObject" Target="embeddings/oleObject110.bin"/><Relationship Id="rId266" Type="http://schemas.openxmlformats.org/officeDocument/2006/relationships/oleObject" Target="embeddings/oleObject132.bin"/><Relationship Id="rId431" Type="http://schemas.openxmlformats.org/officeDocument/2006/relationships/image" Target="media/image188.wmf"/><Relationship Id="rId473" Type="http://schemas.openxmlformats.org/officeDocument/2006/relationships/image" Target="media/image205.wmf"/><Relationship Id="rId529" Type="http://schemas.openxmlformats.org/officeDocument/2006/relationships/oleObject" Target="embeddings/oleObject295.bin"/><Relationship Id="rId30" Type="http://schemas.openxmlformats.org/officeDocument/2006/relationships/image" Target="media/image10.wmf"/><Relationship Id="rId126" Type="http://schemas.openxmlformats.org/officeDocument/2006/relationships/oleObject" Target="embeddings/oleObject59.bin"/><Relationship Id="rId168" Type="http://schemas.openxmlformats.org/officeDocument/2006/relationships/image" Target="media/image77.wmf"/><Relationship Id="rId333" Type="http://schemas.openxmlformats.org/officeDocument/2006/relationships/oleObject" Target="embeddings/oleObject168.bin"/><Relationship Id="rId540" Type="http://schemas.openxmlformats.org/officeDocument/2006/relationships/oleObject" Target="embeddings/oleObject301.bin"/><Relationship Id="rId72" Type="http://schemas.openxmlformats.org/officeDocument/2006/relationships/oleObject" Target="embeddings/oleObject31.bin"/><Relationship Id="rId375" Type="http://schemas.openxmlformats.org/officeDocument/2006/relationships/image" Target="media/image171.wmf"/><Relationship Id="rId582" Type="http://schemas.openxmlformats.org/officeDocument/2006/relationships/image" Target="media/image248.wmf"/><Relationship Id="rId3" Type="http://schemas.openxmlformats.org/officeDocument/2006/relationships/numbering" Target="numbering.xml"/><Relationship Id="rId235" Type="http://schemas.openxmlformats.org/officeDocument/2006/relationships/image" Target="media/image109.wmf"/><Relationship Id="rId277" Type="http://schemas.openxmlformats.org/officeDocument/2006/relationships/oleObject" Target="embeddings/oleObject137.bin"/><Relationship Id="rId400" Type="http://schemas.openxmlformats.org/officeDocument/2006/relationships/image" Target="media/image178.wmf"/><Relationship Id="rId442" Type="http://schemas.openxmlformats.org/officeDocument/2006/relationships/image" Target="media/image193.wmf"/><Relationship Id="rId484" Type="http://schemas.openxmlformats.org/officeDocument/2006/relationships/image" Target="media/image208.wmf"/><Relationship Id="rId137" Type="http://schemas.openxmlformats.org/officeDocument/2006/relationships/image" Target="media/image62.wmf"/><Relationship Id="rId302" Type="http://schemas.openxmlformats.org/officeDocument/2006/relationships/image" Target="media/image141.wmf"/><Relationship Id="rId344" Type="http://schemas.openxmlformats.org/officeDocument/2006/relationships/oleObject" Target="embeddings/oleObject174.bin"/><Relationship Id="rId41" Type="http://schemas.openxmlformats.org/officeDocument/2006/relationships/oleObject" Target="embeddings/oleObject15.bin"/><Relationship Id="rId83" Type="http://schemas.openxmlformats.org/officeDocument/2006/relationships/image" Target="media/image36.wmf"/><Relationship Id="rId179" Type="http://schemas.openxmlformats.org/officeDocument/2006/relationships/oleObject" Target="embeddings/oleObject87.bin"/><Relationship Id="rId386" Type="http://schemas.openxmlformats.org/officeDocument/2006/relationships/image" Target="media/image174.wmf"/><Relationship Id="rId551" Type="http://schemas.openxmlformats.org/officeDocument/2006/relationships/oleObject" Target="embeddings/oleObject308.bin"/><Relationship Id="rId593" Type="http://schemas.openxmlformats.org/officeDocument/2006/relationships/image" Target="media/image253.wmf"/><Relationship Id="rId607" Type="http://schemas.openxmlformats.org/officeDocument/2006/relationships/hyperlink" Target="file:///C:\Users\NiuYanzhao\Desktop\&#32420;&#32500;&#22686;&#24378;&#22797;&#21512;&#26448;&#26009;&#20462;&#22797;&#21152;&#22266;&#36793;&#22369;&#32467;&#26500;&#25216;&#26415;&#35268;&#31243;-&#24449;&#27714;&#24847;&#35265;&#31295;%20(1).docx" TargetMode="External"/><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14.wmf"/><Relationship Id="rId288" Type="http://schemas.openxmlformats.org/officeDocument/2006/relationships/oleObject" Target="embeddings/oleObject143.bin"/><Relationship Id="rId411" Type="http://schemas.openxmlformats.org/officeDocument/2006/relationships/oleObject" Target="embeddings/oleObject220.bin"/><Relationship Id="rId453" Type="http://schemas.openxmlformats.org/officeDocument/2006/relationships/oleObject" Target="embeddings/oleObject245.bin"/><Relationship Id="rId509" Type="http://schemas.openxmlformats.org/officeDocument/2006/relationships/oleObject" Target="embeddings/oleObject282.bin"/><Relationship Id="rId106" Type="http://schemas.openxmlformats.org/officeDocument/2006/relationships/image" Target="media/image47.wmf"/><Relationship Id="rId313" Type="http://schemas.openxmlformats.org/officeDocument/2006/relationships/oleObject" Target="embeddings/oleObject157.bin"/><Relationship Id="rId495" Type="http://schemas.openxmlformats.org/officeDocument/2006/relationships/oleObject" Target="embeddings/oleObject272.bin"/><Relationship Id="rId10" Type="http://schemas.openxmlformats.org/officeDocument/2006/relationships/footer" Target="footer1.xml"/><Relationship Id="rId52" Type="http://schemas.openxmlformats.org/officeDocument/2006/relationships/image" Target="media/image21.wmf"/><Relationship Id="rId94" Type="http://schemas.openxmlformats.org/officeDocument/2006/relationships/oleObject" Target="embeddings/oleObject42.bin"/><Relationship Id="rId148" Type="http://schemas.openxmlformats.org/officeDocument/2006/relationships/oleObject" Target="embeddings/oleObject70.bin"/><Relationship Id="rId355" Type="http://schemas.openxmlformats.org/officeDocument/2006/relationships/oleObject" Target="embeddings/oleObject181.bin"/><Relationship Id="rId397" Type="http://schemas.openxmlformats.org/officeDocument/2006/relationships/oleObject" Target="embeddings/oleObject210.bin"/><Relationship Id="rId520" Type="http://schemas.openxmlformats.org/officeDocument/2006/relationships/oleObject" Target="embeddings/oleObject289.bin"/><Relationship Id="rId562" Type="http://schemas.openxmlformats.org/officeDocument/2006/relationships/image" Target="media/image238.wmf"/><Relationship Id="rId618" Type="http://schemas.openxmlformats.org/officeDocument/2006/relationships/hyperlink" Target="file:///C:\Users\NiuYanzhao\Desktop\&#32420;&#32500;&#22686;&#24378;&#22797;&#21512;&#26448;&#26009;&#20462;&#22797;&#21152;&#22266;&#36793;&#22369;&#32467;&#26500;&#25216;&#26415;&#35268;&#31243;-&#24449;&#27714;&#24847;&#35265;&#31295;%20(1).docx" TargetMode="External"/><Relationship Id="rId215" Type="http://schemas.openxmlformats.org/officeDocument/2006/relationships/image" Target="media/image99.wmf"/><Relationship Id="rId257" Type="http://schemas.openxmlformats.org/officeDocument/2006/relationships/image" Target="media/image119.wmf"/><Relationship Id="rId422" Type="http://schemas.openxmlformats.org/officeDocument/2006/relationships/oleObject" Target="embeddings/oleObject226.bin"/><Relationship Id="rId464" Type="http://schemas.openxmlformats.org/officeDocument/2006/relationships/oleObject" Target="embeddings/oleObject252.bin"/><Relationship Id="rId299" Type="http://schemas.openxmlformats.org/officeDocument/2006/relationships/oleObject" Target="embeddings/oleObject149.bin"/><Relationship Id="rId63" Type="http://schemas.openxmlformats.org/officeDocument/2006/relationships/image" Target="media/image26.wmf"/><Relationship Id="rId159" Type="http://schemas.openxmlformats.org/officeDocument/2006/relationships/oleObject" Target="embeddings/oleObject76.bin"/><Relationship Id="rId366" Type="http://schemas.openxmlformats.org/officeDocument/2006/relationships/image" Target="media/image167.wmf"/><Relationship Id="rId573" Type="http://schemas.openxmlformats.org/officeDocument/2006/relationships/oleObject" Target="embeddings/oleObject319.bin"/><Relationship Id="rId226" Type="http://schemas.openxmlformats.org/officeDocument/2006/relationships/oleObject" Target="embeddings/oleObject111.bin"/><Relationship Id="rId433" Type="http://schemas.openxmlformats.org/officeDocument/2006/relationships/image" Target="media/image189.wmf"/><Relationship Id="rId74" Type="http://schemas.openxmlformats.org/officeDocument/2006/relationships/oleObject" Target="embeddings/oleObject32.bin"/><Relationship Id="rId377" Type="http://schemas.openxmlformats.org/officeDocument/2006/relationships/image" Target="media/image172.wmf"/><Relationship Id="rId500" Type="http://schemas.openxmlformats.org/officeDocument/2006/relationships/oleObject" Target="embeddings/oleObject276.bin"/><Relationship Id="rId584" Type="http://schemas.openxmlformats.org/officeDocument/2006/relationships/image" Target="media/image249.wmf"/><Relationship Id="rId5" Type="http://schemas.microsoft.com/office/2007/relationships/stylesWithEffects" Target="stylesWithEffects.xml"/><Relationship Id="rId237" Type="http://schemas.openxmlformats.org/officeDocument/2006/relationships/image" Target="media/image110.wmf"/><Relationship Id="rId444" Type="http://schemas.openxmlformats.org/officeDocument/2006/relationships/oleObject" Target="embeddings/oleObject239.bin"/><Relationship Id="rId290" Type="http://schemas.openxmlformats.org/officeDocument/2006/relationships/oleObject" Target="embeddings/oleObject144.bin"/><Relationship Id="rId304" Type="http://schemas.openxmlformats.org/officeDocument/2006/relationships/image" Target="media/image142.wmf"/><Relationship Id="rId388" Type="http://schemas.openxmlformats.org/officeDocument/2006/relationships/oleObject" Target="embeddings/oleObject203.bin"/><Relationship Id="rId511" Type="http://schemas.openxmlformats.org/officeDocument/2006/relationships/oleObject" Target="embeddings/oleObject283.bin"/><Relationship Id="rId609" Type="http://schemas.openxmlformats.org/officeDocument/2006/relationships/hyperlink" Target="file:///C:\Users\NiuYanzhao\Desktop\&#32420;&#32500;&#22686;&#24378;&#22797;&#21512;&#26448;&#26009;&#20462;&#22797;&#21152;&#22266;&#36793;&#22369;&#32467;&#26500;&#25216;&#26415;&#35268;&#31243;-&#24449;&#27714;&#24847;&#35265;&#31295;%20(1).docx" TargetMode="External"/><Relationship Id="rId85" Type="http://schemas.openxmlformats.org/officeDocument/2006/relationships/image" Target="media/image37.wmf"/><Relationship Id="rId150" Type="http://schemas.openxmlformats.org/officeDocument/2006/relationships/oleObject" Target="embeddings/oleObject71.bin"/><Relationship Id="rId595" Type="http://schemas.openxmlformats.org/officeDocument/2006/relationships/image" Target="media/image254.wmf"/><Relationship Id="rId248" Type="http://schemas.openxmlformats.org/officeDocument/2006/relationships/oleObject" Target="embeddings/oleObject123.bin"/><Relationship Id="rId455" Type="http://schemas.openxmlformats.org/officeDocument/2006/relationships/image" Target="media/image198.wmf"/><Relationship Id="rId12" Type="http://schemas.openxmlformats.org/officeDocument/2006/relationships/image" Target="media/image1.wmf"/><Relationship Id="rId108" Type="http://schemas.openxmlformats.org/officeDocument/2006/relationships/image" Target="media/image48.wmf"/><Relationship Id="rId315" Type="http://schemas.openxmlformats.org/officeDocument/2006/relationships/image" Target="media/image146.wmf"/><Relationship Id="rId522" Type="http://schemas.openxmlformats.org/officeDocument/2006/relationships/image" Target="media/image221.wmf"/><Relationship Id="rId96" Type="http://schemas.openxmlformats.org/officeDocument/2006/relationships/oleObject" Target="embeddings/oleObject43.bin"/><Relationship Id="rId161" Type="http://schemas.openxmlformats.org/officeDocument/2006/relationships/oleObject" Target="embeddings/oleObject77.bin"/><Relationship Id="rId399" Type="http://schemas.openxmlformats.org/officeDocument/2006/relationships/oleObject" Target="embeddings/oleObject211.bin"/><Relationship Id="rId259" Type="http://schemas.openxmlformats.org/officeDocument/2006/relationships/image" Target="media/image120.wmf"/><Relationship Id="rId466" Type="http://schemas.openxmlformats.org/officeDocument/2006/relationships/oleObject" Target="embeddings/oleObject253.bin"/><Relationship Id="rId23" Type="http://schemas.openxmlformats.org/officeDocument/2006/relationships/oleObject" Target="embeddings/oleObject6.bin"/><Relationship Id="rId119" Type="http://schemas.openxmlformats.org/officeDocument/2006/relationships/oleObject" Target="embeddings/oleObject55.bin"/><Relationship Id="rId326" Type="http://schemas.openxmlformats.org/officeDocument/2006/relationships/oleObject" Target="embeddings/oleObject164.bin"/><Relationship Id="rId533" Type="http://schemas.openxmlformats.org/officeDocument/2006/relationships/image" Target="media/image225.wmf"/><Relationship Id="rId172" Type="http://schemas.openxmlformats.org/officeDocument/2006/relationships/image" Target="media/image79.wmf"/><Relationship Id="rId477" Type="http://schemas.openxmlformats.org/officeDocument/2006/relationships/oleObject" Target="embeddings/oleObject261.bin"/><Relationship Id="rId600" Type="http://schemas.openxmlformats.org/officeDocument/2006/relationships/oleObject" Target="embeddings/oleObject333.bin"/><Relationship Id="rId337" Type="http://schemas.openxmlformats.org/officeDocument/2006/relationships/oleObject" Target="embeddings/oleObject170.bin"/><Relationship Id="rId34" Type="http://schemas.openxmlformats.org/officeDocument/2006/relationships/image" Target="media/image12.wmf"/><Relationship Id="rId544" Type="http://schemas.openxmlformats.org/officeDocument/2006/relationships/oleObject" Target="embeddings/oleObject303.bin"/><Relationship Id="rId183" Type="http://schemas.openxmlformats.org/officeDocument/2006/relationships/image" Target="media/image83.wmf"/><Relationship Id="rId390" Type="http://schemas.openxmlformats.org/officeDocument/2006/relationships/oleObject" Target="embeddings/oleObject204.bin"/><Relationship Id="rId404" Type="http://schemas.openxmlformats.org/officeDocument/2006/relationships/oleObject" Target="embeddings/oleObject215.bin"/><Relationship Id="rId611" Type="http://schemas.openxmlformats.org/officeDocument/2006/relationships/hyperlink" Target="file:///C:\Users\NiuYanzhao\Desktop\&#32420;&#32500;&#22686;&#24378;&#22797;&#21512;&#26448;&#26009;&#20462;&#22797;&#21152;&#22266;&#36793;&#22369;&#32467;&#26500;&#25216;&#26415;&#35268;&#31243;-&#24449;&#27714;&#24847;&#35265;&#31295;%20(1).docx" TargetMode="External"/><Relationship Id="rId250" Type="http://schemas.openxmlformats.org/officeDocument/2006/relationships/oleObject" Target="embeddings/oleObject124.bin"/><Relationship Id="rId488" Type="http://schemas.openxmlformats.org/officeDocument/2006/relationships/image" Target="media/image210.wmf"/><Relationship Id="rId45" Type="http://schemas.openxmlformats.org/officeDocument/2006/relationships/oleObject" Target="embeddings/oleObject17.bin"/><Relationship Id="rId110" Type="http://schemas.openxmlformats.org/officeDocument/2006/relationships/image" Target="media/image49.wmf"/><Relationship Id="rId348" Type="http://schemas.openxmlformats.org/officeDocument/2006/relationships/image" Target="media/image160.wmf"/><Relationship Id="rId555" Type="http://schemas.openxmlformats.org/officeDocument/2006/relationships/oleObject" Target="embeddings/oleObject310.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182.wmf"/><Relationship Id="rId622" Type="http://schemas.openxmlformats.org/officeDocument/2006/relationships/hyperlink" Target="file:///C:\Users\NiuYanzhao\Desktop\&#32420;&#32500;&#22686;&#24378;&#22797;&#21512;&#26448;&#26009;&#20462;&#22797;&#21152;&#22266;&#36793;&#22369;&#32467;&#26500;&#25216;&#26415;&#35268;&#31243;-&#24449;&#27714;&#24847;&#35265;&#31295;%20(1).docx" TargetMode="External"/><Relationship Id="rId261" Type="http://schemas.openxmlformats.org/officeDocument/2006/relationships/image" Target="media/image121.wmf"/><Relationship Id="rId499" Type="http://schemas.openxmlformats.org/officeDocument/2006/relationships/oleObject" Target="embeddings/oleObject275.bin"/><Relationship Id="rId56" Type="http://schemas.openxmlformats.org/officeDocument/2006/relationships/oleObject" Target="embeddings/oleObject23.bin"/><Relationship Id="rId359" Type="http://schemas.openxmlformats.org/officeDocument/2006/relationships/oleObject" Target="embeddings/oleObject185.bin"/><Relationship Id="rId566" Type="http://schemas.openxmlformats.org/officeDocument/2006/relationships/image" Target="media/image240.wmf"/><Relationship Id="rId121" Type="http://schemas.openxmlformats.org/officeDocument/2006/relationships/oleObject" Target="embeddings/oleObject56.bin"/><Relationship Id="rId219" Type="http://schemas.openxmlformats.org/officeDocument/2006/relationships/image" Target="media/image101.wmf"/><Relationship Id="rId426" Type="http://schemas.openxmlformats.org/officeDocument/2006/relationships/oleObject" Target="embeddings/oleObject228.bin"/><Relationship Id="rId633" Type="http://schemas.openxmlformats.org/officeDocument/2006/relationships/hyperlink" Target="file:///C:\Users\NiuYanzhao\Desktop\&#32420;&#32500;&#22686;&#24378;&#22797;&#21512;&#26448;&#26009;&#20462;&#22797;&#21152;&#22266;&#36793;&#22369;&#32467;&#26500;&#25216;&#26415;&#35268;&#31243;-&#24449;&#27714;&#24847;&#35265;&#31295;%20(1).docx" TargetMode="External"/><Relationship Id="rId67" Type="http://schemas.openxmlformats.org/officeDocument/2006/relationships/image" Target="media/image28.wmf"/><Relationship Id="rId272" Type="http://schemas.openxmlformats.org/officeDocument/2006/relationships/oleObject" Target="embeddings/oleObject135.bin"/><Relationship Id="rId577" Type="http://schemas.openxmlformats.org/officeDocument/2006/relationships/oleObject" Target="embeddings/oleObject321.bin"/><Relationship Id="rId132" Type="http://schemas.openxmlformats.org/officeDocument/2006/relationships/oleObject" Target="embeddings/oleObject62.bin"/><Relationship Id="rId437" Type="http://schemas.openxmlformats.org/officeDocument/2006/relationships/image" Target="media/image191.wmf"/><Relationship Id="rId283" Type="http://schemas.openxmlformats.org/officeDocument/2006/relationships/image" Target="media/image132.wmf"/><Relationship Id="rId490" Type="http://schemas.openxmlformats.org/officeDocument/2006/relationships/image" Target="media/image211.wmf"/><Relationship Id="rId504" Type="http://schemas.openxmlformats.org/officeDocument/2006/relationships/image" Target="media/image214.wmf"/><Relationship Id="rId78" Type="http://schemas.openxmlformats.org/officeDocument/2006/relationships/oleObject" Target="embeddings/oleObject34.bin"/><Relationship Id="rId143" Type="http://schemas.openxmlformats.org/officeDocument/2006/relationships/image" Target="media/image65.wmf"/><Relationship Id="rId350" Type="http://schemas.openxmlformats.org/officeDocument/2006/relationships/image" Target="media/image161.wmf"/><Relationship Id="rId588" Type="http://schemas.openxmlformats.org/officeDocument/2006/relationships/oleObject" Target="embeddings/oleObject327.bin"/><Relationship Id="rId9" Type="http://schemas.openxmlformats.org/officeDocument/2006/relationships/endnotes" Target="endnotes.xml"/><Relationship Id="rId210" Type="http://schemas.openxmlformats.org/officeDocument/2006/relationships/oleObject" Target="embeddings/oleObject103.bin"/><Relationship Id="rId448" Type="http://schemas.openxmlformats.org/officeDocument/2006/relationships/oleObject" Target="embeddings/oleObject24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81579-C1A8-4F03-8682-CB10E6AF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8349</Words>
  <Characters>47595</Characters>
  <Application>Microsoft Office Word</Application>
  <DocSecurity>0</DocSecurity>
  <Lines>396</Lines>
  <Paragraphs>111</Paragraphs>
  <ScaleCrop>false</ScaleCrop>
  <Company/>
  <LinksUpToDate>false</LinksUpToDate>
  <CharactersWithSpaces>55833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NiuYanzhao</cp:lastModifiedBy>
  <cp:revision>5</cp:revision>
  <cp:lastPrinted>2021-11-30T01:10:00Z</cp:lastPrinted>
  <dcterms:created xsi:type="dcterms:W3CDTF">2022-03-15T01:17:00Z</dcterms:created>
  <dcterms:modified xsi:type="dcterms:W3CDTF">2022-03-28T11:45:00Z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345F70D2A85543C1A56EF48B8F664CB6</vt:lpwstr>
  </property>
  <property fmtid="{D5CDD505-2E9C-101B-9397-08002B2CF9AE}" pid="4" name="AMWinEqns">
    <vt:bool>true</vt:bool>
  </property>
</Properties>
</file>